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F6C" w:rsidRPr="00D85151" w:rsidRDefault="00D15F6C" w:rsidP="00D15F6C">
      <w:pPr>
        <w:jc w:val="center"/>
        <w:outlineLvl w:val="0"/>
      </w:pPr>
      <w:r>
        <w:t>Договор №</w:t>
      </w:r>
    </w:p>
    <w:p w:rsidR="00D15F6C" w:rsidRPr="00466E99" w:rsidRDefault="00D15F6C" w:rsidP="00D15F6C">
      <w:pPr>
        <w:jc w:val="center"/>
      </w:pPr>
      <w:r w:rsidRPr="003C1AEF">
        <w:t>на оказание услуг почтовой связи</w:t>
      </w:r>
    </w:p>
    <w:p w:rsidR="00D15F6C" w:rsidRPr="00466E99" w:rsidRDefault="00D15F6C" w:rsidP="00D15F6C">
      <w:pPr>
        <w:jc w:val="center"/>
      </w:pPr>
    </w:p>
    <w:p w:rsidR="00D15F6C" w:rsidRDefault="00D15F6C" w:rsidP="00D15F6C">
      <w:pPr>
        <w:jc w:val="both"/>
      </w:pPr>
      <w:r>
        <w:t>г.</w:t>
      </w:r>
      <w:r w:rsidRPr="008935D7">
        <w:t xml:space="preserve"> </w:t>
      </w:r>
      <w:r>
        <w:t>Воронеж</w:t>
      </w:r>
      <w:r w:rsidRPr="00E509DE">
        <w:tab/>
      </w:r>
      <w:r w:rsidRPr="00E509DE">
        <w:tab/>
      </w:r>
      <w:r w:rsidRPr="00E509DE">
        <w:tab/>
      </w:r>
      <w:r w:rsidRPr="00E509DE">
        <w:tab/>
      </w:r>
      <w:r w:rsidRPr="00E509DE">
        <w:tab/>
      </w:r>
      <w:r w:rsidRPr="00E509DE">
        <w:tab/>
        <w:t xml:space="preserve">              </w:t>
      </w:r>
      <w:r>
        <w:t xml:space="preserve">                </w:t>
      </w:r>
      <w:proofErr w:type="gramStart"/>
      <w:r>
        <w:t xml:space="preserve">   «</w:t>
      </w:r>
      <w:proofErr w:type="gramEnd"/>
      <w:r>
        <w:t xml:space="preserve">    »            2019 год      </w:t>
      </w:r>
      <w:r w:rsidRPr="00E509DE">
        <w:t xml:space="preserve"> </w:t>
      </w:r>
      <w:r>
        <w:t xml:space="preserve">            </w:t>
      </w:r>
      <w:r w:rsidRPr="00D2229C">
        <w:t xml:space="preserve">      </w:t>
      </w:r>
      <w:r>
        <w:t xml:space="preserve"> </w:t>
      </w:r>
    </w:p>
    <w:p w:rsidR="00D15F6C" w:rsidRPr="00931D47" w:rsidRDefault="00D15F6C" w:rsidP="00D15F6C">
      <w:pPr>
        <w:jc w:val="both"/>
        <w:rPr>
          <w:u w:val="single"/>
        </w:rPr>
      </w:pPr>
    </w:p>
    <w:p w:rsidR="00D15F6C" w:rsidRDefault="00D15F6C" w:rsidP="00D15F6C">
      <w:pPr>
        <w:jc w:val="both"/>
      </w:pPr>
      <w:r>
        <w:t xml:space="preserve">    </w:t>
      </w:r>
      <w:r w:rsidRPr="00E509DE">
        <w:t>Ф</w:t>
      </w:r>
      <w:r>
        <w:t xml:space="preserve">ГУП «Почта России», именуемое в </w:t>
      </w:r>
      <w:r w:rsidRPr="00E509DE">
        <w:t>да</w:t>
      </w:r>
      <w:r>
        <w:t xml:space="preserve">льнейшем </w:t>
      </w:r>
      <w:r w:rsidRPr="00E509DE">
        <w:t xml:space="preserve">Исполнитель, </w:t>
      </w:r>
      <w:r>
        <w:t xml:space="preserve">в лице заместителя директора по почтовому бизнесу УФПС Воронежской области – филиала ФГУП «Почта России» Свириденко Олега Сергеевича, действующего на основании Доверенности </w:t>
      </w:r>
      <w:r w:rsidRPr="002816DB">
        <w:t xml:space="preserve">№ </w:t>
      </w:r>
      <w:r>
        <w:t>9.5.14-14/181</w:t>
      </w:r>
      <w:r w:rsidRPr="002816DB">
        <w:t xml:space="preserve"> от </w:t>
      </w:r>
      <w:r>
        <w:t>23.10</w:t>
      </w:r>
      <w:r w:rsidRPr="002816DB">
        <w:t>.201</w:t>
      </w:r>
      <w:r>
        <w:t>8</w:t>
      </w:r>
      <w:r w:rsidRPr="002816DB">
        <w:t>г.</w:t>
      </w:r>
      <w:r>
        <w:t xml:space="preserve">, с одной стороны, и  </w:t>
      </w:r>
    </w:p>
    <w:p w:rsidR="00D15F6C" w:rsidRPr="00FA1C70" w:rsidRDefault="00D15F6C" w:rsidP="00D15F6C">
      <w:pPr>
        <w:jc w:val="both"/>
        <w:rPr>
          <w:color w:val="FF0000"/>
        </w:rPr>
      </w:pPr>
      <w:r w:rsidRPr="00FA1C70">
        <w:t>Публичное акционерное общество «Межрегиональная распределительная сетевая компания Центра»</w:t>
      </w:r>
      <w:r w:rsidRPr="009E70E6">
        <w:t xml:space="preserve"> </w:t>
      </w:r>
      <w:r w:rsidRPr="008C2B1B">
        <w:t>(</w:t>
      </w:r>
      <w:r>
        <w:t>филиал ПАО «МРСК Центра» - «Воронежэнерго»)</w:t>
      </w:r>
      <w:r w:rsidRPr="00FA1C70">
        <w:t xml:space="preserve">, именуемое в дальнейшем «Заказчик», в лице начальника управления  - руководителя аппарата филиала ПАО «МРСК Центра» - «Воронежэнерго» </w:t>
      </w:r>
      <w:proofErr w:type="spellStart"/>
      <w:r w:rsidRPr="00FA1C70">
        <w:t>Кирилишина</w:t>
      </w:r>
      <w:proofErr w:type="spellEnd"/>
      <w:r w:rsidRPr="00FA1C70">
        <w:t xml:space="preserve"> Ильи Сергеевича, действующего на осн</w:t>
      </w:r>
      <w:r>
        <w:t>овании доверенности  Д-ВР/90</w:t>
      </w:r>
      <w:r w:rsidRPr="00FA1C70">
        <w:t xml:space="preserve"> от 0</w:t>
      </w:r>
      <w:r>
        <w:t>1</w:t>
      </w:r>
      <w:r w:rsidRPr="00FA1C70">
        <w:t>.</w:t>
      </w:r>
      <w:r>
        <w:t>06</w:t>
      </w:r>
      <w:r w:rsidRPr="00FA1C70">
        <w:t>.201</w:t>
      </w:r>
      <w:r>
        <w:t>8</w:t>
      </w:r>
      <w:r w:rsidRPr="00FA1C70">
        <w:t>г., с другой стороны, именуемое в дальнейшем Заказчик, заключили настоящий договор (далее-Договор) о нижеследующем:</w:t>
      </w:r>
      <w:r w:rsidRPr="00FA1C70">
        <w:rPr>
          <w:color w:val="FF0000"/>
        </w:rPr>
        <w:t xml:space="preserve">                                                                                                            </w:t>
      </w:r>
    </w:p>
    <w:p w:rsidR="00D15F6C" w:rsidRDefault="00D15F6C" w:rsidP="00D15F6C">
      <w:pPr>
        <w:jc w:val="both"/>
      </w:pPr>
    </w:p>
    <w:p w:rsidR="00D15F6C" w:rsidRPr="008935D7" w:rsidRDefault="00D15F6C" w:rsidP="00D15F6C">
      <w:pPr>
        <w:jc w:val="both"/>
      </w:pPr>
    </w:p>
    <w:p w:rsidR="00D15F6C" w:rsidRDefault="00D15F6C" w:rsidP="00D15F6C">
      <w:pPr>
        <w:numPr>
          <w:ilvl w:val="0"/>
          <w:numId w:val="10"/>
        </w:numPr>
        <w:jc w:val="center"/>
        <w:outlineLvl w:val="0"/>
        <w:rPr>
          <w:b/>
        </w:rPr>
      </w:pPr>
      <w:r w:rsidRPr="00E509DE">
        <w:rPr>
          <w:b/>
        </w:rPr>
        <w:t>Предмет договора</w:t>
      </w:r>
    </w:p>
    <w:p w:rsidR="00D15F6C" w:rsidRDefault="00D15F6C" w:rsidP="00D15F6C">
      <w:pPr>
        <w:jc w:val="center"/>
        <w:outlineLvl w:val="0"/>
        <w:rPr>
          <w:b/>
        </w:rPr>
      </w:pPr>
    </w:p>
    <w:p w:rsidR="00D15F6C" w:rsidRPr="001B7A4B" w:rsidRDefault="00D15F6C" w:rsidP="00D15F6C">
      <w:pPr>
        <w:jc w:val="center"/>
        <w:outlineLvl w:val="0"/>
        <w:rPr>
          <w:b/>
        </w:rPr>
      </w:pPr>
    </w:p>
    <w:p w:rsidR="00D15F6C" w:rsidRPr="003C1AEF" w:rsidRDefault="00D15F6C" w:rsidP="00D15F6C">
      <w:pPr>
        <w:ind w:firstLine="708"/>
        <w:jc w:val="both"/>
      </w:pPr>
      <w:r w:rsidRPr="003C1AEF">
        <w:t>1.1. Заказчик поручает, а Исполнитель принимает на себя обязательства по оказ</w:t>
      </w:r>
      <w:r w:rsidRPr="003C1AEF">
        <w:t>а</w:t>
      </w:r>
      <w:r w:rsidRPr="003C1AEF">
        <w:t>нию Заказчику следующих услуг почтовой связи:</w:t>
      </w:r>
    </w:p>
    <w:p w:rsidR="00D15F6C" w:rsidRPr="00E509DE" w:rsidRDefault="00D15F6C" w:rsidP="00D15F6C">
      <w:pPr>
        <w:ind w:firstLine="709"/>
        <w:jc w:val="both"/>
      </w:pPr>
      <w:r>
        <w:t>- приему, обработке, перевозке</w:t>
      </w:r>
      <w:r w:rsidRPr="00E509DE">
        <w:t xml:space="preserve"> и доставке (вручению) всех видов внутренних почтовых отправлений;</w:t>
      </w:r>
    </w:p>
    <w:p w:rsidR="00D15F6C" w:rsidRDefault="00D15F6C" w:rsidP="00D15F6C">
      <w:pPr>
        <w:ind w:firstLine="709"/>
        <w:jc w:val="both"/>
      </w:pPr>
      <w:r>
        <w:t>-</w:t>
      </w:r>
      <w:r w:rsidRPr="00F1784A">
        <w:t xml:space="preserve"> </w:t>
      </w:r>
      <w:r w:rsidRPr="00E509DE">
        <w:t>дополнительных</w:t>
      </w:r>
      <w:r w:rsidRPr="003C1AEF">
        <w:t xml:space="preserve"> услуг </w:t>
      </w:r>
      <w:r>
        <w:t>(хранению и выдаче возвращённых почтовых отправлений; нанесению оттиска франкировальной машины на соответствующие виды и категории письменной корреспонденции; упаковке вложения бандероли в бумагу и перевязи шпагатом; написанию адреса на конверте, почтовой карточке; составлению описи вложения ф.107, составлению списка ф.103; заполнению таможенной декларации; наклейке марок на простую, заказную корреспонденцию).</w:t>
      </w:r>
    </w:p>
    <w:p w:rsidR="00D15F6C" w:rsidRPr="00F73BA9" w:rsidRDefault="00D15F6C" w:rsidP="00D15F6C">
      <w:pPr>
        <w:ind w:firstLine="709"/>
        <w:jc w:val="both"/>
      </w:pPr>
      <w:r>
        <w:t>1.2. Исполнитель реализует Заказчику Государственные знаки почтовой оплаты (далее ГЗПО).</w:t>
      </w:r>
    </w:p>
    <w:p w:rsidR="00D15F6C" w:rsidRPr="003C1AEF" w:rsidRDefault="00D15F6C" w:rsidP="00D15F6C">
      <w:pPr>
        <w:ind w:firstLine="708"/>
        <w:jc w:val="both"/>
      </w:pPr>
      <w:r>
        <w:t>1.3</w:t>
      </w:r>
      <w:r w:rsidRPr="003C1AEF">
        <w:t>. Заказчик обязуется своевременно оплачивать предоставленные услуги.</w:t>
      </w:r>
    </w:p>
    <w:p w:rsidR="00D15F6C" w:rsidRDefault="00D15F6C" w:rsidP="00D15F6C">
      <w:pPr>
        <w:ind w:firstLine="708"/>
        <w:jc w:val="both"/>
      </w:pPr>
      <w:r>
        <w:t>1.4</w:t>
      </w:r>
      <w:r w:rsidRPr="003C1AEF">
        <w:t xml:space="preserve">. </w:t>
      </w:r>
      <w:r>
        <w:t xml:space="preserve">Оказание услуг почтовой связи осуществляется в соответствии с Правилами оказания услуг почтовой связи (утверждены приказом </w:t>
      </w:r>
      <w:proofErr w:type="spellStart"/>
      <w:r>
        <w:t>Минкомсвязи</w:t>
      </w:r>
      <w:proofErr w:type="spellEnd"/>
      <w:r>
        <w:t xml:space="preserve"> России от 31.07.2014 № 234) (далее - ПОУПС);</w:t>
      </w:r>
    </w:p>
    <w:p w:rsidR="00D15F6C" w:rsidRDefault="00D15F6C" w:rsidP="00D15F6C">
      <w:pPr>
        <w:ind w:firstLine="708"/>
        <w:jc w:val="both"/>
      </w:pPr>
      <w:r>
        <w:t xml:space="preserve"> Порядком оформления сопроводительных документов при приёме внутренних </w:t>
      </w:r>
      <w:proofErr w:type="spellStart"/>
      <w:r>
        <w:t>партионных</w:t>
      </w:r>
      <w:proofErr w:type="spellEnd"/>
      <w:r>
        <w:t xml:space="preserve"> почтовых отправлений (утвержден генеральным директором ФГУП «Почта России» 23.03.2011 № 3.2.2-05/8-нд (далее – Порядок оформления сопроводительных документов);</w:t>
      </w:r>
    </w:p>
    <w:p w:rsidR="00D15F6C" w:rsidRDefault="00D15F6C" w:rsidP="00D15F6C">
      <w:pPr>
        <w:ind w:firstLine="708"/>
        <w:jc w:val="both"/>
      </w:pPr>
      <w:r>
        <w:t xml:space="preserve"> Инструкцией «Порядок работы с обращениями пользователей услугами ФГУП «Почта России» в отделениях почтовой связи, почтамтах и филиалах и составление отчётности по ним в структуре Предприятия» от 26.02.2008г. (далее Инструкции). </w:t>
      </w:r>
    </w:p>
    <w:p w:rsidR="00D15F6C" w:rsidRDefault="00D15F6C" w:rsidP="00D15F6C">
      <w:pPr>
        <w:ind w:firstLine="708"/>
        <w:jc w:val="both"/>
      </w:pPr>
      <w:r>
        <w:t xml:space="preserve">- Федеральным законом от 07.07.2003 № 126-ФЗ «О связи» (далее – Федеральный закон «О связи»); </w:t>
      </w:r>
    </w:p>
    <w:p w:rsidR="00D15F6C" w:rsidRDefault="00D15F6C" w:rsidP="00D15F6C">
      <w:pPr>
        <w:ind w:firstLine="708"/>
        <w:jc w:val="both"/>
      </w:pPr>
      <w:r>
        <w:t>Федеральным законом от 17.07.1999 № 176-ФЗ «О почтовой связи» (далее – Федеральный закон «О почтовой связи»);</w:t>
      </w:r>
    </w:p>
    <w:p w:rsidR="00D15F6C" w:rsidRDefault="00D15F6C" w:rsidP="00D15F6C">
      <w:pPr>
        <w:ind w:firstLine="708"/>
        <w:jc w:val="both"/>
      </w:pPr>
      <w:r>
        <w:t>- Порядком приема и вручения международных почтовых отправлений (утвержден приказом ФГУП «Почта России» от 01.07.2014 № 190-п);</w:t>
      </w:r>
    </w:p>
    <w:p w:rsidR="00D15F6C" w:rsidRDefault="00D15F6C" w:rsidP="00D15F6C">
      <w:pPr>
        <w:ind w:firstLine="708"/>
        <w:jc w:val="both"/>
      </w:pPr>
      <w:r>
        <w:t>- Порядком приема и вручения внутренних регистрируемых почтовых отправлений (утвержден приказом ФГУП «Почта России» от 17.05.2012 № 114-п);</w:t>
      </w:r>
    </w:p>
    <w:p w:rsidR="00D15F6C" w:rsidRDefault="00D15F6C" w:rsidP="00D15F6C">
      <w:pPr>
        <w:ind w:firstLine="708"/>
        <w:jc w:val="both"/>
      </w:pPr>
      <w:r>
        <w:lastRenderedPageBreak/>
        <w:t>- Порядком приема, обработки, перевозки и вручения почтовых отправлений «Отправления 1-го класса» (утвержден приказом ФГУП «Почта России» от 10.05.2011 № 180-п);</w:t>
      </w:r>
    </w:p>
    <w:p w:rsidR="00D15F6C" w:rsidRDefault="00D15F6C" w:rsidP="00D15F6C">
      <w:pPr>
        <w:ind w:firstLine="708"/>
        <w:jc w:val="both"/>
      </w:pPr>
      <w:r>
        <w:t xml:space="preserve">- Порядком оформления и вручения дефектных почтовых отправлений (утвержден первым заместителем генерального директора ФГУП «Почта России» 01.02.2011 № 3.2.2-05/2-нд); </w:t>
      </w:r>
    </w:p>
    <w:p w:rsidR="00D15F6C" w:rsidRDefault="00D15F6C" w:rsidP="00D15F6C">
      <w:pPr>
        <w:ind w:firstLine="708"/>
        <w:jc w:val="both"/>
      </w:pPr>
      <w:r>
        <w:t>- Временным порядком обработки внутрисоюзных почтовых отправлений в местах обмена ВСПО (утвержден руководителем Дирекции технологий и информатизации 22.07.2010);</w:t>
      </w:r>
    </w:p>
    <w:p w:rsidR="00D15F6C" w:rsidRDefault="00D15F6C" w:rsidP="00D15F6C">
      <w:pPr>
        <w:ind w:firstLine="708"/>
        <w:jc w:val="both"/>
      </w:pPr>
      <w:r>
        <w:t>-СМК.ФГУП.РИ.1.8.2/02 «О порядке осуществления входного контроля при приеме почтовых отправлений от корпоративных клиентов» (далее – Порядок входного контроля);</w:t>
      </w:r>
    </w:p>
    <w:p w:rsidR="00D15F6C" w:rsidRDefault="00D15F6C" w:rsidP="00D15F6C">
      <w:pPr>
        <w:ind w:firstLine="708"/>
        <w:jc w:val="both"/>
      </w:pPr>
      <w:r>
        <w:t xml:space="preserve">-СМК.ФГУП.РИ.7.1.1/1 «Требования к оформлению оболочек внутренних отправлений письменной корреспонденции при </w:t>
      </w:r>
      <w:proofErr w:type="spellStart"/>
      <w:r>
        <w:t>партионной</w:t>
      </w:r>
      <w:proofErr w:type="spellEnd"/>
      <w:r>
        <w:t xml:space="preserve"> отправке»;</w:t>
      </w:r>
    </w:p>
    <w:p w:rsidR="00D15F6C" w:rsidRDefault="00D15F6C" w:rsidP="00D15F6C">
      <w:pPr>
        <w:ind w:firstLine="708"/>
        <w:jc w:val="both"/>
      </w:pPr>
      <w:r>
        <w:t xml:space="preserve">- СМК.ФГУП.РИ.1.8.1/1 «Предоставление услуг по доверенности»; </w:t>
      </w:r>
    </w:p>
    <w:p w:rsidR="00D15F6C" w:rsidRDefault="00D15F6C" w:rsidP="00D15F6C">
      <w:pPr>
        <w:ind w:firstLine="708"/>
        <w:jc w:val="both"/>
      </w:pPr>
      <w:r>
        <w:t>-</w:t>
      </w:r>
      <w:r w:rsidRPr="00735C72">
        <w:t xml:space="preserve"> </w:t>
      </w:r>
      <w:r>
        <w:t>СМК.ФГУП.М.3.1.2/1 Методикой «Организация доставки (вручения) письменной корреспонденции и периодической печати в адрес юридических лиц»;</w:t>
      </w:r>
    </w:p>
    <w:p w:rsidR="00D15F6C" w:rsidRDefault="00D15F6C" w:rsidP="00D15F6C">
      <w:pPr>
        <w:ind w:firstLine="708"/>
        <w:jc w:val="both"/>
      </w:pPr>
      <w:r>
        <w:t>- приказом Федерального агентства связи от 27.02.2013 № 36 «Об установлении государственного знака почтовой оплаты, применяемого для подтверждения оплаты услуг почтовой связи ФГУП «Почта России» по пересылке простой и заказной внутренней письменной корреспонденции в разряде «Ответное внутреннее почтовое отправление»;</w:t>
      </w:r>
    </w:p>
    <w:p w:rsidR="00D15F6C" w:rsidRDefault="00D15F6C" w:rsidP="00D15F6C">
      <w:pPr>
        <w:ind w:firstLine="708"/>
        <w:jc w:val="both"/>
      </w:pPr>
      <w:r>
        <w:t>- Порядком приема корреспонденции с использованием франкировальных машин (утвержден первым заместителем генерального директора ФГУП «Почта России 15.05.2006);</w:t>
      </w:r>
    </w:p>
    <w:p w:rsidR="00D15F6C" w:rsidRDefault="00D15F6C" w:rsidP="00D15F6C">
      <w:pPr>
        <w:ind w:firstLine="708"/>
        <w:jc w:val="both"/>
      </w:pPr>
      <w:r>
        <w:t>- Списком объектов почтовой связи, в адрес которых периодически ограничивается прием</w:t>
      </w:r>
      <w:r w:rsidRPr="00F27FB0">
        <w:t xml:space="preserve"> </w:t>
      </w:r>
      <w:r>
        <w:t>бандеролей с объявленной ценностью для пересылки наземным транспортом (утвержден Госкомсвязи Российской Федерации 21.04.1998);</w:t>
      </w:r>
    </w:p>
    <w:p w:rsidR="00D15F6C" w:rsidRDefault="00D15F6C" w:rsidP="00D15F6C">
      <w:pPr>
        <w:ind w:firstLine="708"/>
        <w:jc w:val="both"/>
      </w:pPr>
      <w:r>
        <w:t>- Порядком обработки международной почты в местах международного почтового обмена (утвержден приказом ФГУП «Почта России» от 23.09.2009 № 380-п);</w:t>
      </w:r>
    </w:p>
    <w:p w:rsidR="00D15F6C" w:rsidRDefault="00D15F6C" w:rsidP="00D15F6C">
      <w:pPr>
        <w:ind w:firstLine="708"/>
        <w:jc w:val="both"/>
      </w:pPr>
      <w:r>
        <w:t>- Материалами 25-го Всемирного почтового конгресса (Доха, 2012);</w:t>
      </w:r>
    </w:p>
    <w:p w:rsidR="00D15F6C" w:rsidRDefault="00D15F6C" w:rsidP="00D15F6C">
      <w:pPr>
        <w:ind w:firstLine="708"/>
        <w:jc w:val="both"/>
      </w:pPr>
      <w:r>
        <w:t>- действующим таможенным законодательством Таможенного союза и Российской</w:t>
      </w:r>
    </w:p>
    <w:p w:rsidR="00D15F6C" w:rsidRPr="003C1AEF" w:rsidRDefault="00D15F6C" w:rsidP="00D15F6C">
      <w:pPr>
        <w:ind w:firstLine="708"/>
        <w:jc w:val="both"/>
      </w:pPr>
      <w:r>
        <w:t>1.5</w:t>
      </w:r>
      <w:r w:rsidRPr="003C1AEF">
        <w:t>. Для оказания услуг по настоящему Договору Исполнитель вправе привлекать третьих лиц (далее представителей Исполнителя) с обязательным уведомлением об этом Заказчика.</w:t>
      </w:r>
    </w:p>
    <w:p w:rsidR="00D15F6C" w:rsidRDefault="00D15F6C" w:rsidP="00D15F6C">
      <w:pPr>
        <w:ind w:firstLine="708"/>
        <w:jc w:val="both"/>
      </w:pPr>
      <w:r>
        <w:t>1.6</w:t>
      </w:r>
      <w:r w:rsidRPr="003C1AEF">
        <w:t>. В дальнейшем,</w:t>
      </w:r>
      <w:r>
        <w:t xml:space="preserve"> стороны</w:t>
      </w:r>
      <w:r w:rsidRPr="003C1AEF">
        <w:t xml:space="preserve"> могут рассмотреть возможность расширения предо</w:t>
      </w:r>
      <w:r w:rsidRPr="003C1AEF">
        <w:t>с</w:t>
      </w:r>
      <w:r w:rsidRPr="003C1AEF">
        <w:t>тавляемых услуг путем подписания дополнительных соглашений полномочными представит</w:t>
      </w:r>
      <w:r w:rsidRPr="003C1AEF">
        <w:t>е</w:t>
      </w:r>
      <w:r>
        <w:t>лями сторон</w:t>
      </w:r>
      <w:r w:rsidRPr="003C1AEF">
        <w:t>.</w:t>
      </w:r>
    </w:p>
    <w:p w:rsidR="00D15F6C" w:rsidRPr="003C1AEF" w:rsidRDefault="00D15F6C" w:rsidP="00D15F6C">
      <w:pPr>
        <w:ind w:firstLine="708"/>
        <w:jc w:val="both"/>
      </w:pPr>
    </w:p>
    <w:p w:rsidR="00D15F6C" w:rsidRPr="00EE3682" w:rsidRDefault="00D15F6C" w:rsidP="00D15F6C">
      <w:pPr>
        <w:jc w:val="center"/>
        <w:outlineLvl w:val="0"/>
        <w:rPr>
          <w:b/>
        </w:rPr>
      </w:pPr>
      <w:r w:rsidRPr="00281B24">
        <w:rPr>
          <w:b/>
        </w:rPr>
        <w:t>2. Обязанности сторон</w:t>
      </w:r>
    </w:p>
    <w:p w:rsidR="00D15F6C" w:rsidRPr="003C1AEF" w:rsidRDefault="00D15F6C" w:rsidP="00D15F6C">
      <w:pPr>
        <w:ind w:firstLine="708"/>
        <w:jc w:val="both"/>
      </w:pPr>
      <w:r w:rsidRPr="003C1AEF">
        <w:t>2.1. В соответствии с настоящим Договором Заказчик обязуется:</w:t>
      </w:r>
    </w:p>
    <w:p w:rsidR="00D15F6C" w:rsidRPr="003C1AEF" w:rsidRDefault="00D15F6C" w:rsidP="00D15F6C">
      <w:pPr>
        <w:ind w:firstLine="708"/>
        <w:jc w:val="both"/>
      </w:pPr>
      <w:r w:rsidRPr="003C1AEF">
        <w:t>2.1.1. Не пересылать предметы, запрещенные к пересылке во внутренних почтовых отправлениях, переч</w:t>
      </w:r>
      <w:r>
        <w:t xml:space="preserve">ень которых установлен статьей </w:t>
      </w:r>
      <w:r w:rsidRPr="003C1AEF">
        <w:t>22 Федерального закона “О почтовой связи”.</w:t>
      </w:r>
    </w:p>
    <w:p w:rsidR="00D15F6C" w:rsidRDefault="00D15F6C" w:rsidP="00D15F6C">
      <w:pPr>
        <w:ind w:firstLine="708"/>
        <w:jc w:val="both"/>
      </w:pPr>
      <w:r w:rsidRPr="003C1AEF">
        <w:t xml:space="preserve">2.1.2. Обеспечивать соответствие упаковки и оформления почтовых отправлений и сопроводительных документов </w:t>
      </w:r>
      <w:r w:rsidRPr="00305267">
        <w:rPr>
          <w:sz w:val="22"/>
          <w:szCs w:val="22"/>
        </w:rPr>
        <w:t>требованиям</w:t>
      </w:r>
      <w:r>
        <w:rPr>
          <w:sz w:val="22"/>
          <w:szCs w:val="22"/>
        </w:rPr>
        <w:t xml:space="preserve"> </w:t>
      </w:r>
      <w:r w:rsidRPr="00305267">
        <w:rPr>
          <w:sz w:val="22"/>
          <w:szCs w:val="22"/>
        </w:rPr>
        <w:t>ПОУПС</w:t>
      </w:r>
      <w:r w:rsidRPr="003C1AEF">
        <w:t xml:space="preserve">, Почтовых правил и </w:t>
      </w:r>
      <w:r>
        <w:t>П</w:t>
      </w:r>
      <w:r w:rsidRPr="00E509DE">
        <w:t>оря</w:t>
      </w:r>
      <w:r w:rsidRPr="00E509DE">
        <w:t>д</w:t>
      </w:r>
      <w:r w:rsidRPr="00E509DE">
        <w:t>ка.</w:t>
      </w:r>
      <w:r>
        <w:t xml:space="preserve"> </w:t>
      </w:r>
      <w:r w:rsidRPr="000004B5">
        <w:t>В адресе отправителя и адресата почтовых отправлений указывать почтовый индекс. При отправке почтовых отправлений в конвертах и почтовых карточек, имеющих специальный кодовый штамп, проставлять стилизованными цифрами почтовый индекс предприятия связи места назначения. При необходимости использовать справочник почтовых</w:t>
      </w:r>
      <w:r>
        <w:t xml:space="preserve"> индексов России: </w:t>
      </w:r>
    </w:p>
    <w:p w:rsidR="00D15F6C" w:rsidRDefault="00D15F6C" w:rsidP="00D15F6C">
      <w:pPr>
        <w:ind w:firstLine="708"/>
        <w:jc w:val="both"/>
      </w:pPr>
      <w:r>
        <w:t xml:space="preserve">привязанный к полным адресам получателей (область, район, населённый пункт, улица, номер дома) и находящиеся на сайте </w:t>
      </w:r>
      <w:proofErr w:type="spellStart"/>
      <w:r w:rsidRPr="00FB78FF">
        <w:rPr>
          <w:b/>
          <w:lang w:val="en-US"/>
        </w:rPr>
        <w:t>caits</w:t>
      </w:r>
      <w:proofErr w:type="spellEnd"/>
      <w:r w:rsidRPr="00FB78FF">
        <w:rPr>
          <w:b/>
        </w:rPr>
        <w:t>.</w:t>
      </w:r>
      <w:proofErr w:type="spellStart"/>
      <w:r w:rsidRPr="00FB78FF">
        <w:rPr>
          <w:b/>
          <w:lang w:val="en-US"/>
        </w:rPr>
        <w:t>ru</w:t>
      </w:r>
      <w:proofErr w:type="spellEnd"/>
      <w:r>
        <w:t xml:space="preserve"> «ЦАИТС – главная» в разделе «Адреса России»;</w:t>
      </w:r>
    </w:p>
    <w:p w:rsidR="00D15F6C" w:rsidRPr="00FB78FF" w:rsidRDefault="00D15F6C" w:rsidP="00D15F6C">
      <w:pPr>
        <w:jc w:val="both"/>
      </w:pPr>
      <w:r>
        <w:lastRenderedPageBreak/>
        <w:t xml:space="preserve">привязанный к адресам получателей (область, район, населённый пункт), находящийся на сайте </w:t>
      </w:r>
      <w:r w:rsidRPr="00FB78FF">
        <w:rPr>
          <w:b/>
          <w:lang w:val="en-US"/>
        </w:rPr>
        <w:t>info</w:t>
      </w:r>
      <w:r w:rsidRPr="00FB78FF">
        <w:rPr>
          <w:b/>
        </w:rPr>
        <w:t>.</w:t>
      </w:r>
      <w:proofErr w:type="spellStart"/>
      <w:r w:rsidRPr="00FB78FF">
        <w:rPr>
          <w:b/>
          <w:lang w:val="en-US"/>
        </w:rPr>
        <w:t>russianpost</w:t>
      </w:r>
      <w:proofErr w:type="spellEnd"/>
      <w:r w:rsidRPr="00FB78FF">
        <w:rPr>
          <w:b/>
        </w:rPr>
        <w:t>.</w:t>
      </w:r>
      <w:proofErr w:type="spellStart"/>
      <w:r w:rsidRPr="00FB78FF">
        <w:rPr>
          <w:b/>
          <w:lang w:val="en-US"/>
        </w:rPr>
        <w:t>ru</w:t>
      </w:r>
      <w:proofErr w:type="spellEnd"/>
      <w:r w:rsidRPr="00FB78FF">
        <w:t xml:space="preserve"> </w:t>
      </w:r>
      <w:r>
        <w:t xml:space="preserve">«Почта России – информация вычислительного центра», «Информационно – вычислительный центр ОАСУ РПО» в разделе «эталонные справочники. Индексы объектов ПС», </w:t>
      </w:r>
      <w:proofErr w:type="spellStart"/>
      <w:r w:rsidRPr="003E313C">
        <w:rPr>
          <w:b/>
          <w:lang w:val="en-US"/>
        </w:rPr>
        <w:t>postindex</w:t>
      </w:r>
      <w:proofErr w:type="spellEnd"/>
      <w:r w:rsidRPr="00F67A89">
        <w:rPr>
          <w:b/>
        </w:rPr>
        <w:t>.</w:t>
      </w:r>
      <w:r w:rsidRPr="003E313C">
        <w:rPr>
          <w:b/>
          <w:lang w:val="en-US"/>
        </w:rPr>
        <w:t>zip</w:t>
      </w:r>
      <w:r>
        <w:t>.</w:t>
      </w:r>
    </w:p>
    <w:p w:rsidR="00D15F6C" w:rsidRPr="00154EE1" w:rsidRDefault="00D15F6C" w:rsidP="00D15F6C">
      <w:pPr>
        <w:ind w:firstLine="708"/>
        <w:jc w:val="both"/>
      </w:pPr>
      <w:r w:rsidRPr="00154EE1">
        <w:t xml:space="preserve">2.1.3. Производить сдачу почтовых отправлений по следующим документам: </w:t>
      </w:r>
    </w:p>
    <w:p w:rsidR="00D15F6C" w:rsidRPr="00154EE1" w:rsidRDefault="00D15F6C" w:rsidP="00D15F6C">
      <w:pPr>
        <w:ind w:firstLine="709"/>
        <w:jc w:val="both"/>
      </w:pPr>
      <w:r w:rsidRPr="00154EE1">
        <w:t>-</w:t>
      </w:r>
      <w:r w:rsidRPr="00154EE1">
        <w:tab/>
        <w:t>простой письменной корреспонденции (</w:t>
      </w:r>
      <w:proofErr w:type="spellStart"/>
      <w:r w:rsidRPr="00154EE1">
        <w:t>профранкированной</w:t>
      </w:r>
      <w:proofErr w:type="spellEnd"/>
      <w:r w:rsidRPr="00154EE1">
        <w:t>) – по накладным;</w:t>
      </w:r>
    </w:p>
    <w:p w:rsidR="00D15F6C" w:rsidRDefault="00D15F6C" w:rsidP="00D15F6C">
      <w:pPr>
        <w:ind w:firstLine="709"/>
        <w:jc w:val="both"/>
      </w:pPr>
      <w:r>
        <w:t xml:space="preserve">- </w:t>
      </w:r>
      <w:r w:rsidRPr="00154EE1">
        <w:t xml:space="preserve">простой </w:t>
      </w:r>
      <w:proofErr w:type="spellStart"/>
      <w:r w:rsidRPr="00154EE1">
        <w:t>партионной</w:t>
      </w:r>
      <w:proofErr w:type="spellEnd"/>
      <w:r w:rsidRPr="00154EE1">
        <w:t xml:space="preserve"> письменной корреспонденции (не </w:t>
      </w:r>
      <w:proofErr w:type="spellStart"/>
      <w:r w:rsidRPr="00154EE1">
        <w:t>профранкированной</w:t>
      </w:r>
      <w:proofErr w:type="spellEnd"/>
      <w:r w:rsidRPr="00154EE1">
        <w:t>) – по спискам ф.103-пр (приложение № 5);</w:t>
      </w:r>
    </w:p>
    <w:p w:rsidR="00D15F6C" w:rsidRDefault="00D15F6C" w:rsidP="00D15F6C">
      <w:pPr>
        <w:ind w:firstLine="709"/>
        <w:jc w:val="both"/>
      </w:pPr>
      <w:r>
        <w:t xml:space="preserve">- </w:t>
      </w:r>
      <w:proofErr w:type="spellStart"/>
      <w:r>
        <w:t>партионных</w:t>
      </w:r>
      <w:proofErr w:type="spellEnd"/>
      <w:r>
        <w:t xml:space="preserve"> регистрируемых почтовых отправлений – по </w:t>
      </w:r>
      <w:r w:rsidRPr="00154EE1">
        <w:t xml:space="preserve">спискам ф.103, составленным </w:t>
      </w:r>
      <w:r>
        <w:t xml:space="preserve">на бумажном носителе </w:t>
      </w:r>
      <w:r w:rsidRPr="00154EE1">
        <w:t>и</w:t>
      </w:r>
      <w:r>
        <w:t xml:space="preserve"> в</w:t>
      </w:r>
      <w:r w:rsidRPr="00154EE1">
        <w:t xml:space="preserve"> электронном виде в соответствии с </w:t>
      </w:r>
      <w:r>
        <w:t>П</w:t>
      </w:r>
      <w:r w:rsidRPr="002D21BD">
        <w:t>орядком</w:t>
      </w:r>
      <w:r w:rsidRPr="00154EE1">
        <w:t>.</w:t>
      </w:r>
    </w:p>
    <w:p w:rsidR="00D15F6C" w:rsidRPr="00154EE1" w:rsidRDefault="00D15F6C" w:rsidP="00D15F6C">
      <w:pPr>
        <w:ind w:firstLine="709"/>
        <w:jc w:val="both"/>
      </w:pPr>
      <w:r>
        <w:t xml:space="preserve">- производить </w:t>
      </w:r>
      <w:proofErr w:type="spellStart"/>
      <w:r>
        <w:t>предпочтовую</w:t>
      </w:r>
      <w:proofErr w:type="spellEnd"/>
      <w:r>
        <w:t xml:space="preserve"> подготовку в соответствии с сервисом Личный кабинет (</w:t>
      </w:r>
      <w:r w:rsidRPr="004400F0">
        <w:t>https://otpravka.pochta.ru</w:t>
      </w:r>
      <w:r>
        <w:t>).</w:t>
      </w:r>
    </w:p>
    <w:p w:rsidR="00D15F6C" w:rsidRDefault="00D15F6C" w:rsidP="00D15F6C">
      <w:pPr>
        <w:spacing w:line="320" w:lineRule="atLeast"/>
      </w:pPr>
      <w:r w:rsidRPr="00790EDF">
        <w:t>2.1.4. Производить сдачу почтовых отправлений представителю Исполнителя</w:t>
      </w:r>
    </w:p>
    <w:p w:rsidR="00D15F6C" w:rsidRDefault="00D15F6C" w:rsidP="00D15F6C">
      <w:pPr>
        <w:spacing w:line="320" w:lineRule="atLeast"/>
      </w:pPr>
      <w:r>
        <w:t xml:space="preserve"> </w:t>
      </w:r>
      <w:proofErr w:type="gramStart"/>
      <w:r>
        <w:rPr>
          <w:lang w:val="en-US"/>
        </w:rPr>
        <w:t>c</w:t>
      </w:r>
      <w:proofErr w:type="gramEnd"/>
      <w:r>
        <w:t xml:space="preserve"> 08:00до  12:00 часов по адресам: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
        <w:gridCol w:w="1286"/>
        <w:gridCol w:w="2777"/>
        <w:gridCol w:w="4499"/>
      </w:tblGrid>
      <w:tr w:rsidR="00D15F6C" w:rsidRPr="00372E14" w:rsidTr="005A059B">
        <w:tc>
          <w:tcPr>
            <w:tcW w:w="796" w:type="dxa"/>
          </w:tcPr>
          <w:p w:rsidR="00D15F6C" w:rsidRPr="00372E14" w:rsidRDefault="00D15F6C" w:rsidP="005A059B">
            <w:pPr>
              <w:spacing w:line="320" w:lineRule="atLeast"/>
              <w:jc w:val="center"/>
            </w:pPr>
            <w:r w:rsidRPr="00372E14">
              <w:t>№</w:t>
            </w:r>
          </w:p>
          <w:p w:rsidR="00D15F6C" w:rsidRPr="00372E14" w:rsidRDefault="00D15F6C" w:rsidP="005A059B">
            <w:pPr>
              <w:spacing w:line="320" w:lineRule="atLeast"/>
              <w:jc w:val="center"/>
            </w:pPr>
            <w:r w:rsidRPr="00372E14">
              <w:t>п/п</w:t>
            </w:r>
          </w:p>
        </w:tc>
        <w:tc>
          <w:tcPr>
            <w:tcW w:w="1288" w:type="dxa"/>
          </w:tcPr>
          <w:p w:rsidR="00D15F6C" w:rsidRPr="00372E14" w:rsidRDefault="00D15F6C" w:rsidP="005A059B">
            <w:pPr>
              <w:spacing w:line="320" w:lineRule="atLeast"/>
            </w:pPr>
            <w:r>
              <w:t>Почтовый индекс</w:t>
            </w:r>
          </w:p>
        </w:tc>
        <w:tc>
          <w:tcPr>
            <w:tcW w:w="2814" w:type="dxa"/>
          </w:tcPr>
          <w:p w:rsidR="00D15F6C" w:rsidRPr="00372E14" w:rsidRDefault="00D15F6C" w:rsidP="005A059B">
            <w:pPr>
              <w:spacing w:line="320" w:lineRule="atLeast"/>
            </w:pPr>
            <w:r w:rsidRPr="00372E14">
              <w:t>Почтовый адрес</w:t>
            </w:r>
          </w:p>
        </w:tc>
        <w:tc>
          <w:tcPr>
            <w:tcW w:w="4673" w:type="dxa"/>
          </w:tcPr>
          <w:p w:rsidR="00D15F6C" w:rsidRPr="00372E14" w:rsidRDefault="00D15F6C" w:rsidP="005A059B">
            <w:pPr>
              <w:spacing w:line="320" w:lineRule="atLeast"/>
            </w:pPr>
            <w:r w:rsidRPr="00372E14">
              <w:t>Адреса почтовых отделений</w:t>
            </w:r>
          </w:p>
        </w:tc>
      </w:tr>
      <w:tr w:rsidR="00D15F6C" w:rsidRPr="00372E14" w:rsidTr="005A059B">
        <w:tc>
          <w:tcPr>
            <w:tcW w:w="796" w:type="dxa"/>
          </w:tcPr>
          <w:p w:rsidR="00D15F6C" w:rsidRPr="00372E14" w:rsidRDefault="00D15F6C" w:rsidP="005A059B">
            <w:pPr>
              <w:spacing w:line="320" w:lineRule="atLeast"/>
              <w:jc w:val="center"/>
              <w:rPr>
                <w:lang w:val="en-US"/>
              </w:rPr>
            </w:pPr>
            <w:r w:rsidRPr="00372E14">
              <w:rPr>
                <w:lang w:val="en-US"/>
              </w:rPr>
              <w:t>1</w:t>
            </w:r>
          </w:p>
        </w:tc>
        <w:tc>
          <w:tcPr>
            <w:tcW w:w="1288" w:type="dxa"/>
          </w:tcPr>
          <w:p w:rsidR="00D15F6C" w:rsidRPr="00372E14" w:rsidRDefault="00D15F6C" w:rsidP="005A059B">
            <w:pPr>
              <w:spacing w:line="320" w:lineRule="atLeast"/>
            </w:pPr>
            <w:r>
              <w:t>394033</w:t>
            </w:r>
          </w:p>
        </w:tc>
        <w:tc>
          <w:tcPr>
            <w:tcW w:w="2814" w:type="dxa"/>
          </w:tcPr>
          <w:p w:rsidR="00D15F6C" w:rsidRPr="00372E14" w:rsidRDefault="00D15F6C" w:rsidP="005A059B">
            <w:r>
              <w:t xml:space="preserve">«Воронежэнерго»:                  </w:t>
            </w:r>
            <w:r w:rsidRPr="00372E14">
              <w:t>г</w:t>
            </w:r>
            <w:r>
              <w:t xml:space="preserve">. Воронеж,                           ул. </w:t>
            </w:r>
            <w:proofErr w:type="spellStart"/>
            <w:r w:rsidRPr="00372E14">
              <w:t>Арзамасская</w:t>
            </w:r>
            <w:proofErr w:type="spellEnd"/>
            <w:r w:rsidRPr="00372E14">
              <w:t>, 2</w:t>
            </w:r>
          </w:p>
        </w:tc>
        <w:tc>
          <w:tcPr>
            <w:tcW w:w="4673" w:type="dxa"/>
          </w:tcPr>
          <w:p w:rsidR="00D15F6C" w:rsidRPr="00372E14" w:rsidRDefault="00D15F6C" w:rsidP="005A059B">
            <w:pPr>
              <w:spacing w:line="320" w:lineRule="atLeast"/>
            </w:pPr>
            <w:r w:rsidRPr="00372E14">
              <w:t xml:space="preserve"> г. Воронеж, Ленинский проспект, 86</w:t>
            </w:r>
          </w:p>
        </w:tc>
      </w:tr>
      <w:tr w:rsidR="00D15F6C" w:rsidRPr="00372E14" w:rsidTr="005A059B">
        <w:tc>
          <w:tcPr>
            <w:tcW w:w="796" w:type="dxa"/>
          </w:tcPr>
          <w:p w:rsidR="00D15F6C" w:rsidRPr="00AC0DF9" w:rsidRDefault="00D15F6C" w:rsidP="005A059B">
            <w:pPr>
              <w:spacing w:line="320" w:lineRule="atLeast"/>
              <w:jc w:val="center"/>
            </w:pPr>
            <w:r w:rsidRPr="00AC0DF9">
              <w:t>2</w:t>
            </w:r>
          </w:p>
        </w:tc>
        <w:tc>
          <w:tcPr>
            <w:tcW w:w="1288" w:type="dxa"/>
          </w:tcPr>
          <w:p w:rsidR="00D15F6C" w:rsidRPr="00372E14" w:rsidRDefault="00D15F6C" w:rsidP="005A059B">
            <w:pPr>
              <w:spacing w:line="320" w:lineRule="atLeast"/>
            </w:pPr>
            <w:r>
              <w:t>394026</w:t>
            </w:r>
          </w:p>
        </w:tc>
        <w:tc>
          <w:tcPr>
            <w:tcW w:w="2814" w:type="dxa"/>
          </w:tcPr>
          <w:p w:rsidR="00D15F6C" w:rsidRPr="00372E14" w:rsidRDefault="00D15F6C" w:rsidP="005A059B">
            <w:r>
              <w:t xml:space="preserve">Воронежский РЭС: </w:t>
            </w:r>
            <w:proofErr w:type="spellStart"/>
            <w:r w:rsidRPr="00372E14">
              <w:t>г.Воронеж</w:t>
            </w:r>
            <w:proofErr w:type="spellEnd"/>
            <w:r w:rsidRPr="00372E14">
              <w:t>, ул. 9 Января, 205</w:t>
            </w:r>
          </w:p>
        </w:tc>
        <w:tc>
          <w:tcPr>
            <w:tcW w:w="4673" w:type="dxa"/>
          </w:tcPr>
          <w:p w:rsidR="00D15F6C" w:rsidRPr="00372E14" w:rsidRDefault="00D15F6C" w:rsidP="005A059B">
            <w:pPr>
              <w:spacing w:line="320" w:lineRule="atLeast"/>
            </w:pPr>
            <w:proofErr w:type="spellStart"/>
            <w:r w:rsidRPr="00372E14">
              <w:t>г.Воронеж</w:t>
            </w:r>
            <w:proofErr w:type="spellEnd"/>
            <w:r w:rsidRPr="00372E14">
              <w:t>, пр. Труда, 10</w:t>
            </w:r>
          </w:p>
        </w:tc>
      </w:tr>
    </w:tbl>
    <w:p w:rsidR="00D15F6C" w:rsidRPr="00484995" w:rsidRDefault="00D15F6C" w:rsidP="00D15F6C">
      <w:pPr>
        <w:spacing w:line="320" w:lineRule="atLeast"/>
        <w:rPr>
          <w:b/>
        </w:rPr>
      </w:pPr>
      <w:r w:rsidRPr="00484995">
        <w:rPr>
          <w:b/>
        </w:rPr>
        <w:t xml:space="preserve">Адреса </w:t>
      </w:r>
      <w:proofErr w:type="spellStart"/>
      <w:r w:rsidRPr="00484995">
        <w:rPr>
          <w:b/>
        </w:rPr>
        <w:t>РЭСов</w:t>
      </w:r>
      <w:proofErr w:type="spellEnd"/>
      <w:r w:rsidRPr="00484995">
        <w:rPr>
          <w:b/>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5"/>
        <w:gridCol w:w="1308"/>
        <w:gridCol w:w="2722"/>
        <w:gridCol w:w="4536"/>
      </w:tblGrid>
      <w:tr w:rsidR="00D15F6C" w:rsidRPr="00484995" w:rsidTr="00C96228">
        <w:tc>
          <w:tcPr>
            <w:tcW w:w="785" w:type="dxa"/>
          </w:tcPr>
          <w:p w:rsidR="00D15F6C" w:rsidRPr="00484995" w:rsidRDefault="00D15F6C" w:rsidP="005A059B">
            <w:pPr>
              <w:spacing w:line="320" w:lineRule="atLeast"/>
              <w:jc w:val="center"/>
            </w:pPr>
            <w:r w:rsidRPr="00484995">
              <w:t>1</w:t>
            </w:r>
          </w:p>
        </w:tc>
        <w:tc>
          <w:tcPr>
            <w:tcW w:w="1308" w:type="dxa"/>
          </w:tcPr>
          <w:p w:rsidR="00D15F6C" w:rsidRPr="00484995" w:rsidRDefault="00D15F6C" w:rsidP="005A059B">
            <w:pPr>
              <w:spacing w:line="320" w:lineRule="atLeast"/>
            </w:pPr>
            <w:r w:rsidRPr="00484995">
              <w:t>396259</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п.г.т</w:t>
            </w:r>
            <w:proofErr w:type="spellEnd"/>
            <w:r w:rsidRPr="00484995">
              <w:t>. Анна, ул. Советская, 71</w:t>
            </w:r>
          </w:p>
        </w:tc>
      </w:tr>
      <w:tr w:rsidR="00D15F6C" w:rsidRPr="00484995" w:rsidTr="00C96228">
        <w:tc>
          <w:tcPr>
            <w:tcW w:w="785" w:type="dxa"/>
          </w:tcPr>
          <w:p w:rsidR="00D15F6C" w:rsidRPr="00484995" w:rsidRDefault="00D15F6C" w:rsidP="005A059B">
            <w:pPr>
              <w:spacing w:line="320" w:lineRule="atLeast"/>
              <w:jc w:val="center"/>
            </w:pPr>
            <w:r w:rsidRPr="00484995">
              <w:t>2</w:t>
            </w:r>
          </w:p>
        </w:tc>
        <w:tc>
          <w:tcPr>
            <w:tcW w:w="1308" w:type="dxa"/>
          </w:tcPr>
          <w:p w:rsidR="00D15F6C" w:rsidRPr="00484995" w:rsidRDefault="00D15F6C" w:rsidP="005A059B">
            <w:pPr>
              <w:spacing w:line="320" w:lineRule="atLeast"/>
            </w:pPr>
            <w:r w:rsidRPr="00484995">
              <w:t>397700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г.Бобров</w:t>
            </w:r>
            <w:proofErr w:type="spellEnd"/>
            <w:r w:rsidRPr="00484995">
              <w:t>, ул. 3 Интернационала, 42</w:t>
            </w:r>
          </w:p>
        </w:tc>
      </w:tr>
      <w:tr w:rsidR="00D15F6C" w:rsidRPr="00484995" w:rsidTr="00C96228">
        <w:tc>
          <w:tcPr>
            <w:tcW w:w="785" w:type="dxa"/>
          </w:tcPr>
          <w:p w:rsidR="00D15F6C" w:rsidRPr="00484995" w:rsidRDefault="00D15F6C" w:rsidP="005A059B">
            <w:pPr>
              <w:spacing w:line="320" w:lineRule="atLeast"/>
              <w:jc w:val="center"/>
            </w:pPr>
            <w:r w:rsidRPr="00484995">
              <w:t>3</w:t>
            </w:r>
          </w:p>
        </w:tc>
        <w:tc>
          <w:tcPr>
            <w:tcW w:w="1308" w:type="dxa"/>
          </w:tcPr>
          <w:p w:rsidR="00D15F6C" w:rsidRPr="00484995" w:rsidRDefault="00D15F6C" w:rsidP="005A059B">
            <w:pPr>
              <w:spacing w:line="320" w:lineRule="atLeast"/>
            </w:pPr>
            <w:r w:rsidRPr="00484995">
              <w:t>396790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г.Богучар</w:t>
            </w:r>
            <w:proofErr w:type="spellEnd"/>
            <w:r w:rsidRPr="00484995">
              <w:t>, ул. 25 лет Октября, 72а</w:t>
            </w:r>
          </w:p>
        </w:tc>
      </w:tr>
      <w:tr w:rsidR="00D15F6C" w:rsidRPr="00484995" w:rsidTr="00C96228">
        <w:tc>
          <w:tcPr>
            <w:tcW w:w="785" w:type="dxa"/>
          </w:tcPr>
          <w:p w:rsidR="00D15F6C" w:rsidRPr="00484995" w:rsidRDefault="00D15F6C" w:rsidP="005A059B">
            <w:pPr>
              <w:spacing w:line="320" w:lineRule="atLeast"/>
              <w:jc w:val="center"/>
            </w:pPr>
            <w:r w:rsidRPr="00484995">
              <w:t>4</w:t>
            </w:r>
          </w:p>
        </w:tc>
        <w:tc>
          <w:tcPr>
            <w:tcW w:w="1308" w:type="dxa"/>
          </w:tcPr>
          <w:p w:rsidR="00D15F6C" w:rsidRPr="00484995" w:rsidRDefault="00D15F6C" w:rsidP="005A059B">
            <w:pPr>
              <w:spacing w:line="320" w:lineRule="atLeast"/>
            </w:pPr>
            <w:r w:rsidRPr="00484995">
              <w:t>397160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г.Борисоглебск</w:t>
            </w:r>
            <w:proofErr w:type="spellEnd"/>
            <w:r w:rsidRPr="00484995">
              <w:t>, ул. Советская, 25</w:t>
            </w:r>
          </w:p>
        </w:tc>
      </w:tr>
      <w:tr w:rsidR="00D15F6C" w:rsidRPr="00484995" w:rsidTr="00C96228">
        <w:tc>
          <w:tcPr>
            <w:tcW w:w="785" w:type="dxa"/>
          </w:tcPr>
          <w:p w:rsidR="00D15F6C" w:rsidRPr="00484995" w:rsidRDefault="00D15F6C" w:rsidP="005A059B">
            <w:pPr>
              <w:spacing w:line="320" w:lineRule="atLeast"/>
              <w:jc w:val="center"/>
            </w:pPr>
            <w:r w:rsidRPr="00484995">
              <w:t>5</w:t>
            </w:r>
          </w:p>
        </w:tc>
        <w:tc>
          <w:tcPr>
            <w:tcW w:w="1308" w:type="dxa"/>
          </w:tcPr>
          <w:p w:rsidR="00D15F6C" w:rsidRPr="00484995" w:rsidRDefault="00D15F6C" w:rsidP="005A059B">
            <w:pPr>
              <w:spacing w:line="320" w:lineRule="atLeast"/>
            </w:pPr>
            <w:r w:rsidRPr="00484995">
              <w:t>397500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г.Бутурлиновка</w:t>
            </w:r>
            <w:proofErr w:type="spellEnd"/>
            <w:r w:rsidRPr="00484995">
              <w:t xml:space="preserve">, </w:t>
            </w:r>
            <w:proofErr w:type="spellStart"/>
            <w:r w:rsidRPr="00484995">
              <w:t>пл.Воли</w:t>
            </w:r>
            <w:proofErr w:type="spellEnd"/>
            <w:r w:rsidRPr="00484995">
              <w:t>, 13</w:t>
            </w:r>
          </w:p>
        </w:tc>
      </w:tr>
      <w:tr w:rsidR="00D15F6C" w:rsidRPr="00484995" w:rsidTr="00C96228">
        <w:tc>
          <w:tcPr>
            <w:tcW w:w="785" w:type="dxa"/>
          </w:tcPr>
          <w:p w:rsidR="00D15F6C" w:rsidRPr="00484995" w:rsidRDefault="00D15F6C" w:rsidP="005A059B">
            <w:pPr>
              <w:spacing w:line="320" w:lineRule="atLeast"/>
              <w:jc w:val="center"/>
            </w:pPr>
            <w:r w:rsidRPr="00484995">
              <w:t>6</w:t>
            </w:r>
          </w:p>
        </w:tc>
        <w:tc>
          <w:tcPr>
            <w:tcW w:w="1308" w:type="dxa"/>
          </w:tcPr>
          <w:p w:rsidR="00D15F6C" w:rsidRPr="00484995" w:rsidRDefault="00D15F6C" w:rsidP="005A059B">
            <w:pPr>
              <w:spacing w:line="320" w:lineRule="atLeast"/>
            </w:pPr>
            <w:r w:rsidRPr="00484995">
              <w:t>397570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с.Воробьевка</w:t>
            </w:r>
            <w:proofErr w:type="spellEnd"/>
            <w:r w:rsidRPr="00484995">
              <w:t>, ул. Гоголя, 16</w:t>
            </w:r>
          </w:p>
        </w:tc>
      </w:tr>
      <w:tr w:rsidR="00D15F6C" w:rsidRPr="00484995" w:rsidTr="00C96228">
        <w:tc>
          <w:tcPr>
            <w:tcW w:w="785" w:type="dxa"/>
          </w:tcPr>
          <w:p w:rsidR="00D15F6C" w:rsidRPr="00484995" w:rsidRDefault="00D15F6C" w:rsidP="005A059B">
            <w:pPr>
              <w:spacing w:line="320" w:lineRule="atLeast"/>
              <w:jc w:val="center"/>
            </w:pPr>
            <w:r w:rsidRPr="00484995">
              <w:t>7</w:t>
            </w:r>
          </w:p>
        </w:tc>
        <w:tc>
          <w:tcPr>
            <w:tcW w:w="1308" w:type="dxa"/>
          </w:tcPr>
          <w:p w:rsidR="00D15F6C" w:rsidRPr="00484995" w:rsidRDefault="00D15F6C" w:rsidP="005A059B">
            <w:pPr>
              <w:spacing w:line="320" w:lineRule="atLeast"/>
            </w:pPr>
            <w:r w:rsidRPr="00484995">
              <w:t>397240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п.г.т</w:t>
            </w:r>
            <w:proofErr w:type="spellEnd"/>
            <w:r w:rsidRPr="00484995">
              <w:t>. Грибановский, ул. Центральная, 8</w:t>
            </w:r>
          </w:p>
        </w:tc>
      </w:tr>
      <w:tr w:rsidR="00D15F6C" w:rsidRPr="00484995" w:rsidTr="00C96228">
        <w:tc>
          <w:tcPr>
            <w:tcW w:w="785" w:type="dxa"/>
          </w:tcPr>
          <w:p w:rsidR="00D15F6C" w:rsidRPr="00484995" w:rsidRDefault="00D15F6C" w:rsidP="005A059B">
            <w:pPr>
              <w:spacing w:line="320" w:lineRule="atLeast"/>
              <w:jc w:val="center"/>
            </w:pPr>
            <w:r w:rsidRPr="00484995">
              <w:t>8</w:t>
            </w:r>
          </w:p>
        </w:tc>
        <w:tc>
          <w:tcPr>
            <w:tcW w:w="1308" w:type="dxa"/>
          </w:tcPr>
          <w:p w:rsidR="00D15F6C" w:rsidRPr="00484995" w:rsidRDefault="00D15F6C" w:rsidP="005A059B">
            <w:pPr>
              <w:spacing w:line="320" w:lineRule="atLeast"/>
            </w:pPr>
            <w:r w:rsidRPr="00484995">
              <w:t>397600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г.Калач</w:t>
            </w:r>
            <w:proofErr w:type="spellEnd"/>
            <w:r w:rsidRPr="00484995">
              <w:t xml:space="preserve">, </w:t>
            </w:r>
            <w:proofErr w:type="spellStart"/>
            <w:r w:rsidRPr="00484995">
              <w:t>ул.Советская</w:t>
            </w:r>
            <w:proofErr w:type="spellEnd"/>
            <w:r w:rsidRPr="00484995">
              <w:t>, 11</w:t>
            </w:r>
          </w:p>
        </w:tc>
      </w:tr>
      <w:tr w:rsidR="00D15F6C" w:rsidRPr="00484995" w:rsidTr="00C96228">
        <w:tc>
          <w:tcPr>
            <w:tcW w:w="785" w:type="dxa"/>
          </w:tcPr>
          <w:p w:rsidR="00D15F6C" w:rsidRPr="00484995" w:rsidRDefault="00D15F6C" w:rsidP="005A059B">
            <w:pPr>
              <w:spacing w:line="320" w:lineRule="atLeast"/>
              <w:jc w:val="center"/>
            </w:pPr>
            <w:r w:rsidRPr="00484995">
              <w:t>9</w:t>
            </w:r>
          </w:p>
        </w:tc>
        <w:tc>
          <w:tcPr>
            <w:tcW w:w="1308" w:type="dxa"/>
          </w:tcPr>
          <w:p w:rsidR="00D15F6C" w:rsidRPr="00484995" w:rsidRDefault="00D15F6C" w:rsidP="005A059B">
            <w:pPr>
              <w:spacing w:line="320" w:lineRule="atLeast"/>
            </w:pPr>
            <w:r w:rsidRPr="00484995">
              <w:t>397670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с. Петропавловка, ул. Победы, 17</w:t>
            </w:r>
          </w:p>
        </w:tc>
      </w:tr>
      <w:tr w:rsidR="00D15F6C" w:rsidRPr="00484995" w:rsidTr="00C96228">
        <w:tc>
          <w:tcPr>
            <w:tcW w:w="785" w:type="dxa"/>
          </w:tcPr>
          <w:p w:rsidR="00D15F6C" w:rsidRPr="00484995" w:rsidRDefault="00D15F6C" w:rsidP="005A059B">
            <w:pPr>
              <w:spacing w:line="320" w:lineRule="atLeast"/>
              <w:jc w:val="center"/>
            </w:pPr>
            <w:r w:rsidRPr="00484995">
              <w:t>10</w:t>
            </w:r>
          </w:p>
        </w:tc>
        <w:tc>
          <w:tcPr>
            <w:tcW w:w="1308" w:type="dxa"/>
          </w:tcPr>
          <w:p w:rsidR="00D15F6C" w:rsidRPr="00484995" w:rsidRDefault="00D15F6C" w:rsidP="005A059B">
            <w:pPr>
              <w:spacing w:line="320" w:lineRule="atLeast"/>
            </w:pPr>
            <w:r w:rsidRPr="00484995">
              <w:t>397900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г. Лиски, пр. Ленина, 30</w:t>
            </w:r>
          </w:p>
        </w:tc>
      </w:tr>
      <w:tr w:rsidR="00D15F6C" w:rsidRPr="00484995" w:rsidTr="00C96228">
        <w:tc>
          <w:tcPr>
            <w:tcW w:w="785" w:type="dxa"/>
          </w:tcPr>
          <w:p w:rsidR="00D15F6C" w:rsidRPr="00484995" w:rsidRDefault="00D15F6C" w:rsidP="005A059B">
            <w:pPr>
              <w:spacing w:line="320" w:lineRule="atLeast"/>
              <w:jc w:val="center"/>
            </w:pPr>
            <w:r w:rsidRPr="00484995">
              <w:t>11</w:t>
            </w:r>
          </w:p>
        </w:tc>
        <w:tc>
          <w:tcPr>
            <w:tcW w:w="1308" w:type="dxa"/>
          </w:tcPr>
          <w:p w:rsidR="00D15F6C" w:rsidRPr="00484995" w:rsidRDefault="00D15F6C" w:rsidP="005A059B">
            <w:pPr>
              <w:spacing w:line="320" w:lineRule="atLeast"/>
            </w:pPr>
            <w:r w:rsidRPr="00484995">
              <w:t>396510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п.г.т</w:t>
            </w:r>
            <w:proofErr w:type="spellEnd"/>
            <w:r w:rsidRPr="00484995">
              <w:t>. Каменка, ул. Советская, 38</w:t>
            </w:r>
          </w:p>
        </w:tc>
      </w:tr>
      <w:tr w:rsidR="00D15F6C" w:rsidRPr="00484995" w:rsidTr="00C96228">
        <w:tc>
          <w:tcPr>
            <w:tcW w:w="785" w:type="dxa"/>
          </w:tcPr>
          <w:p w:rsidR="00D15F6C" w:rsidRPr="00484995" w:rsidRDefault="00D15F6C" w:rsidP="005A059B">
            <w:pPr>
              <w:spacing w:line="320" w:lineRule="atLeast"/>
              <w:jc w:val="center"/>
            </w:pPr>
            <w:r w:rsidRPr="00484995">
              <w:t>12</w:t>
            </w:r>
          </w:p>
        </w:tc>
        <w:tc>
          <w:tcPr>
            <w:tcW w:w="1308" w:type="dxa"/>
          </w:tcPr>
          <w:p w:rsidR="00D15F6C" w:rsidRPr="00484995" w:rsidRDefault="00D15F6C" w:rsidP="005A059B">
            <w:pPr>
              <w:spacing w:line="320" w:lineRule="atLeast"/>
            </w:pPr>
            <w:r w:rsidRPr="00484995">
              <w:t>397400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г.Новохоперск</w:t>
            </w:r>
            <w:proofErr w:type="spellEnd"/>
            <w:r w:rsidRPr="00484995">
              <w:t>, ул. Советская, 4а</w:t>
            </w:r>
          </w:p>
        </w:tc>
      </w:tr>
      <w:tr w:rsidR="00D15F6C" w:rsidRPr="00484995" w:rsidTr="00C96228">
        <w:tc>
          <w:tcPr>
            <w:tcW w:w="785" w:type="dxa"/>
          </w:tcPr>
          <w:p w:rsidR="00D15F6C" w:rsidRPr="00484995" w:rsidRDefault="00D15F6C" w:rsidP="005A059B">
            <w:pPr>
              <w:spacing w:line="320" w:lineRule="atLeast"/>
              <w:jc w:val="center"/>
            </w:pPr>
            <w:r w:rsidRPr="00484995">
              <w:t>13</w:t>
            </w:r>
          </w:p>
        </w:tc>
        <w:tc>
          <w:tcPr>
            <w:tcW w:w="1308" w:type="dxa"/>
          </w:tcPr>
          <w:p w:rsidR="00D15F6C" w:rsidRPr="00484995" w:rsidRDefault="00D15F6C" w:rsidP="005A059B">
            <w:pPr>
              <w:spacing w:line="320" w:lineRule="atLeast"/>
            </w:pPr>
            <w:r w:rsidRPr="00484995">
              <w:t>396730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р.п</w:t>
            </w:r>
            <w:proofErr w:type="spellEnd"/>
            <w:r w:rsidRPr="00484995">
              <w:t>. Кантемировка, Победы, 22</w:t>
            </w:r>
          </w:p>
        </w:tc>
      </w:tr>
      <w:tr w:rsidR="00D15F6C" w:rsidRPr="00484995" w:rsidTr="00C96228">
        <w:tc>
          <w:tcPr>
            <w:tcW w:w="785" w:type="dxa"/>
          </w:tcPr>
          <w:p w:rsidR="00D15F6C" w:rsidRPr="00484995" w:rsidRDefault="00D15F6C" w:rsidP="005A059B">
            <w:pPr>
              <w:spacing w:line="320" w:lineRule="atLeast"/>
              <w:jc w:val="center"/>
            </w:pPr>
            <w:r w:rsidRPr="00484995">
              <w:t>14</w:t>
            </w:r>
          </w:p>
        </w:tc>
        <w:tc>
          <w:tcPr>
            <w:tcW w:w="1308" w:type="dxa"/>
          </w:tcPr>
          <w:p w:rsidR="00D15F6C" w:rsidRPr="00484995" w:rsidRDefault="00D15F6C" w:rsidP="005A059B">
            <w:pPr>
              <w:spacing w:line="320" w:lineRule="atLeast"/>
            </w:pPr>
            <w:r w:rsidRPr="00484995">
              <w:t>396670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п.г</w:t>
            </w:r>
            <w:proofErr w:type="spellEnd"/>
            <w:r w:rsidRPr="00484995">
              <w:t>. Ольховатка, ул. Октябрьская, 58</w:t>
            </w:r>
          </w:p>
        </w:tc>
      </w:tr>
      <w:tr w:rsidR="00D15F6C" w:rsidRPr="00484995" w:rsidTr="00C96228">
        <w:tc>
          <w:tcPr>
            <w:tcW w:w="785" w:type="dxa"/>
          </w:tcPr>
          <w:p w:rsidR="00D15F6C" w:rsidRPr="00484995" w:rsidRDefault="00D15F6C" w:rsidP="005A059B">
            <w:pPr>
              <w:spacing w:line="320" w:lineRule="atLeast"/>
              <w:jc w:val="center"/>
            </w:pPr>
            <w:r w:rsidRPr="00484995">
              <w:t>15</w:t>
            </w:r>
          </w:p>
        </w:tc>
        <w:tc>
          <w:tcPr>
            <w:tcW w:w="1308" w:type="dxa"/>
          </w:tcPr>
          <w:p w:rsidR="00D15F6C" w:rsidRPr="00484995" w:rsidRDefault="00D15F6C" w:rsidP="005A059B">
            <w:pPr>
              <w:spacing w:line="320" w:lineRule="atLeast"/>
            </w:pPr>
            <w:r w:rsidRPr="00484995">
              <w:t>397850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г. Острогожск, ул. Ленина, 25</w:t>
            </w:r>
          </w:p>
        </w:tc>
      </w:tr>
      <w:tr w:rsidR="00D15F6C" w:rsidRPr="00484995" w:rsidTr="00C96228">
        <w:tc>
          <w:tcPr>
            <w:tcW w:w="785" w:type="dxa"/>
          </w:tcPr>
          <w:p w:rsidR="00D15F6C" w:rsidRPr="00484995" w:rsidRDefault="00D15F6C" w:rsidP="005A059B">
            <w:pPr>
              <w:spacing w:line="320" w:lineRule="atLeast"/>
              <w:jc w:val="center"/>
            </w:pPr>
            <w:r w:rsidRPr="00484995">
              <w:t>16</w:t>
            </w:r>
          </w:p>
        </w:tc>
        <w:tc>
          <w:tcPr>
            <w:tcW w:w="1308" w:type="dxa"/>
          </w:tcPr>
          <w:p w:rsidR="00D15F6C" w:rsidRPr="00484995" w:rsidRDefault="00D15F6C" w:rsidP="005A059B">
            <w:pPr>
              <w:spacing w:line="320" w:lineRule="atLeast"/>
            </w:pPr>
            <w:r w:rsidRPr="00484995">
              <w:t>396420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г. Павловск, ул. 40 лет Октября, 3а</w:t>
            </w:r>
          </w:p>
        </w:tc>
      </w:tr>
      <w:tr w:rsidR="00D15F6C" w:rsidRPr="00484995" w:rsidTr="00C96228">
        <w:tc>
          <w:tcPr>
            <w:tcW w:w="785" w:type="dxa"/>
          </w:tcPr>
          <w:p w:rsidR="00D15F6C" w:rsidRPr="00484995" w:rsidRDefault="00D15F6C" w:rsidP="005A059B">
            <w:pPr>
              <w:spacing w:line="320" w:lineRule="atLeast"/>
              <w:jc w:val="center"/>
            </w:pPr>
            <w:r w:rsidRPr="00484995">
              <w:t>17</w:t>
            </w:r>
          </w:p>
        </w:tc>
        <w:tc>
          <w:tcPr>
            <w:tcW w:w="1308" w:type="dxa"/>
          </w:tcPr>
          <w:p w:rsidR="00D15F6C" w:rsidRPr="00484995" w:rsidRDefault="00D15F6C" w:rsidP="005A059B">
            <w:pPr>
              <w:spacing w:line="320" w:lineRule="atLeast"/>
            </w:pPr>
            <w:r w:rsidRPr="00484995">
              <w:t>396460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с. Верхний Мамон, пл. Ленина, 3</w:t>
            </w:r>
          </w:p>
        </w:tc>
      </w:tr>
      <w:tr w:rsidR="00D15F6C" w:rsidRPr="00484995" w:rsidTr="00C96228">
        <w:tc>
          <w:tcPr>
            <w:tcW w:w="785" w:type="dxa"/>
          </w:tcPr>
          <w:p w:rsidR="00D15F6C" w:rsidRPr="00484995" w:rsidRDefault="00D15F6C" w:rsidP="005A059B">
            <w:pPr>
              <w:spacing w:line="320" w:lineRule="atLeast"/>
              <w:jc w:val="center"/>
            </w:pPr>
            <w:r w:rsidRPr="00484995">
              <w:t>18</w:t>
            </w:r>
          </w:p>
        </w:tc>
        <w:tc>
          <w:tcPr>
            <w:tcW w:w="1308" w:type="dxa"/>
          </w:tcPr>
          <w:p w:rsidR="00D15F6C" w:rsidRPr="00484995" w:rsidRDefault="00D15F6C" w:rsidP="005A059B">
            <w:pPr>
              <w:spacing w:line="320" w:lineRule="atLeast"/>
            </w:pPr>
            <w:r w:rsidRPr="00484995">
              <w:t>397350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г.Поворино</w:t>
            </w:r>
            <w:proofErr w:type="spellEnd"/>
            <w:r w:rsidRPr="00484995">
              <w:t>, пер. Крупской, 1а</w:t>
            </w:r>
          </w:p>
        </w:tc>
      </w:tr>
      <w:tr w:rsidR="00D15F6C" w:rsidRPr="00484995" w:rsidTr="00C96228">
        <w:tc>
          <w:tcPr>
            <w:tcW w:w="785" w:type="dxa"/>
          </w:tcPr>
          <w:p w:rsidR="00D15F6C" w:rsidRPr="00484995" w:rsidRDefault="00D15F6C" w:rsidP="005A059B">
            <w:pPr>
              <w:spacing w:line="320" w:lineRule="atLeast"/>
              <w:jc w:val="center"/>
            </w:pPr>
            <w:r w:rsidRPr="00484995">
              <w:t>19</w:t>
            </w:r>
          </w:p>
        </w:tc>
        <w:tc>
          <w:tcPr>
            <w:tcW w:w="1308" w:type="dxa"/>
          </w:tcPr>
          <w:p w:rsidR="00D15F6C" w:rsidRPr="00484995" w:rsidRDefault="00D15F6C" w:rsidP="005A059B">
            <w:pPr>
              <w:spacing w:line="320" w:lineRule="atLeast"/>
            </w:pPr>
            <w:r w:rsidRPr="00484995">
              <w:t>396560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р.п</w:t>
            </w:r>
            <w:proofErr w:type="spellEnd"/>
            <w:r w:rsidRPr="00484995">
              <w:t>. Подгорное, пер. Привокзальный, 7</w:t>
            </w:r>
          </w:p>
        </w:tc>
      </w:tr>
      <w:tr w:rsidR="00D15F6C" w:rsidRPr="00484995" w:rsidTr="00C96228">
        <w:tc>
          <w:tcPr>
            <w:tcW w:w="785" w:type="dxa"/>
          </w:tcPr>
          <w:p w:rsidR="00D15F6C" w:rsidRPr="00484995" w:rsidRDefault="00D15F6C" w:rsidP="005A059B">
            <w:pPr>
              <w:spacing w:line="320" w:lineRule="atLeast"/>
              <w:jc w:val="center"/>
            </w:pPr>
            <w:r w:rsidRPr="00484995">
              <w:t>20</w:t>
            </w:r>
          </w:p>
        </w:tc>
        <w:tc>
          <w:tcPr>
            <w:tcW w:w="1308" w:type="dxa"/>
          </w:tcPr>
          <w:p w:rsidR="00D15F6C" w:rsidRPr="00484995" w:rsidRDefault="00D15F6C" w:rsidP="005A059B">
            <w:pPr>
              <w:spacing w:line="320" w:lineRule="atLeast"/>
            </w:pPr>
            <w:r w:rsidRPr="00484995">
              <w:t>396650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г.Россошь</w:t>
            </w:r>
            <w:proofErr w:type="spellEnd"/>
            <w:r w:rsidRPr="00484995">
              <w:t>, пл. Ленина, 8</w:t>
            </w:r>
          </w:p>
        </w:tc>
      </w:tr>
      <w:tr w:rsidR="00D15F6C" w:rsidRPr="00484995" w:rsidTr="00C96228">
        <w:tc>
          <w:tcPr>
            <w:tcW w:w="785" w:type="dxa"/>
          </w:tcPr>
          <w:p w:rsidR="00D15F6C" w:rsidRPr="00484995" w:rsidRDefault="00D15F6C" w:rsidP="005A059B">
            <w:pPr>
              <w:spacing w:line="320" w:lineRule="atLeast"/>
              <w:jc w:val="center"/>
            </w:pPr>
            <w:r w:rsidRPr="00484995">
              <w:t>21</w:t>
            </w:r>
          </w:p>
        </w:tc>
        <w:tc>
          <w:tcPr>
            <w:tcW w:w="1308" w:type="dxa"/>
          </w:tcPr>
          <w:p w:rsidR="00D15F6C" w:rsidRPr="00484995" w:rsidRDefault="00D15F6C" w:rsidP="005A059B">
            <w:pPr>
              <w:spacing w:line="320" w:lineRule="atLeast"/>
            </w:pPr>
            <w:r w:rsidRPr="00484995">
              <w:t>397480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proofErr w:type="spellStart"/>
            <w:r w:rsidRPr="00484995">
              <w:t>п.г.т</w:t>
            </w:r>
            <w:proofErr w:type="spellEnd"/>
            <w:r w:rsidRPr="00484995">
              <w:t>. Таловая, ул. Советская, 137а</w:t>
            </w:r>
          </w:p>
        </w:tc>
      </w:tr>
      <w:tr w:rsidR="00D15F6C" w:rsidRPr="00484995" w:rsidTr="00C96228">
        <w:tc>
          <w:tcPr>
            <w:tcW w:w="785" w:type="dxa"/>
          </w:tcPr>
          <w:p w:rsidR="00D15F6C" w:rsidRPr="00484995" w:rsidRDefault="00D15F6C" w:rsidP="005A059B">
            <w:pPr>
              <w:spacing w:line="320" w:lineRule="atLeast"/>
              <w:jc w:val="center"/>
            </w:pPr>
            <w:r w:rsidRPr="00484995">
              <w:t>22</w:t>
            </w:r>
          </w:p>
        </w:tc>
        <w:tc>
          <w:tcPr>
            <w:tcW w:w="1308" w:type="dxa"/>
          </w:tcPr>
          <w:p w:rsidR="00D15F6C" w:rsidRPr="00484995" w:rsidRDefault="00D15F6C" w:rsidP="005A059B">
            <w:pPr>
              <w:spacing w:line="320" w:lineRule="atLeast"/>
            </w:pPr>
            <w:r w:rsidRPr="00484995">
              <w:t>397110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с. Терновка, ул. Советская, 45</w:t>
            </w:r>
          </w:p>
        </w:tc>
      </w:tr>
      <w:tr w:rsidR="00D15F6C" w:rsidRPr="00484995" w:rsidTr="00C96228">
        <w:tc>
          <w:tcPr>
            <w:tcW w:w="785" w:type="dxa"/>
          </w:tcPr>
          <w:p w:rsidR="00D15F6C" w:rsidRPr="00484995" w:rsidRDefault="00D15F6C" w:rsidP="005A059B">
            <w:pPr>
              <w:spacing w:line="320" w:lineRule="atLeast"/>
              <w:jc w:val="center"/>
            </w:pPr>
            <w:r w:rsidRPr="00484995">
              <w:t>23</w:t>
            </w:r>
          </w:p>
        </w:tc>
        <w:tc>
          <w:tcPr>
            <w:tcW w:w="1308" w:type="dxa"/>
          </w:tcPr>
          <w:p w:rsidR="00D15F6C" w:rsidRPr="00484995" w:rsidRDefault="00D15F6C" w:rsidP="005A059B">
            <w:pPr>
              <w:spacing w:line="320" w:lineRule="atLeast"/>
            </w:pPr>
            <w:r w:rsidRPr="00484995">
              <w:t>397030</w:t>
            </w:r>
          </w:p>
        </w:tc>
        <w:tc>
          <w:tcPr>
            <w:tcW w:w="2722" w:type="dxa"/>
          </w:tcPr>
          <w:p w:rsidR="00D15F6C" w:rsidRPr="00484995" w:rsidRDefault="00D15F6C" w:rsidP="005A059B">
            <w:pPr>
              <w:spacing w:line="320" w:lineRule="atLeast"/>
            </w:pPr>
            <w:r w:rsidRPr="00484995">
              <w:t>Воронежская область</w:t>
            </w:r>
          </w:p>
        </w:tc>
        <w:tc>
          <w:tcPr>
            <w:tcW w:w="4536" w:type="dxa"/>
          </w:tcPr>
          <w:p w:rsidR="00D15F6C" w:rsidRPr="00484995" w:rsidRDefault="00D15F6C" w:rsidP="005A059B">
            <w:pPr>
              <w:spacing w:line="320" w:lineRule="atLeast"/>
            </w:pPr>
            <w:r w:rsidRPr="00484995">
              <w:t>г. Эртиль, пл. Ленина, 5</w:t>
            </w:r>
          </w:p>
        </w:tc>
      </w:tr>
    </w:tbl>
    <w:p w:rsidR="00D15F6C" w:rsidRDefault="00D15F6C" w:rsidP="00D15F6C">
      <w:pPr>
        <w:spacing w:line="320" w:lineRule="atLeast"/>
        <w:rPr>
          <w:b/>
        </w:rPr>
      </w:pPr>
    </w:p>
    <w:p w:rsidR="00D15F6C" w:rsidRPr="00484995" w:rsidRDefault="00D15F6C" w:rsidP="00D15F6C">
      <w:pPr>
        <w:spacing w:line="320" w:lineRule="atLeast"/>
        <w:rPr>
          <w:b/>
        </w:rPr>
      </w:pPr>
      <w:r w:rsidRPr="00484995">
        <w:rPr>
          <w:b/>
        </w:rPr>
        <w:t xml:space="preserve">Адреса </w:t>
      </w:r>
      <w:proofErr w:type="spellStart"/>
      <w:r w:rsidRPr="00484995">
        <w:rPr>
          <w:b/>
        </w:rPr>
        <w:t>РЭСов</w:t>
      </w:r>
      <w:proofErr w:type="spellEnd"/>
      <w:r w:rsidRPr="00484995">
        <w:rPr>
          <w:b/>
        </w:rPr>
        <w:t xml:space="preserve"> Борисоглебского р-на:</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5"/>
        <w:gridCol w:w="6506"/>
      </w:tblGrid>
      <w:tr w:rsidR="00D15F6C" w:rsidRPr="00484995" w:rsidTr="00C96228">
        <w:tc>
          <w:tcPr>
            <w:tcW w:w="2845" w:type="dxa"/>
          </w:tcPr>
          <w:p w:rsidR="00D15F6C" w:rsidRPr="00484995" w:rsidRDefault="00D15F6C" w:rsidP="005A059B">
            <w:pPr>
              <w:spacing w:line="320" w:lineRule="atLeast"/>
            </w:pPr>
            <w:r w:rsidRPr="00484995">
              <w:t>Аннинский РЭС</w:t>
            </w:r>
          </w:p>
        </w:tc>
        <w:tc>
          <w:tcPr>
            <w:tcW w:w="6506" w:type="dxa"/>
          </w:tcPr>
          <w:p w:rsidR="00D15F6C" w:rsidRPr="00484995" w:rsidRDefault="00D15F6C" w:rsidP="005A059B">
            <w:pPr>
              <w:spacing w:line="320" w:lineRule="atLeast"/>
            </w:pPr>
            <w:r w:rsidRPr="00484995">
              <w:t xml:space="preserve">396250 Воронежская обл., Аннинский р-н, </w:t>
            </w:r>
            <w:proofErr w:type="spellStart"/>
            <w:r w:rsidRPr="00484995">
              <w:t>п.г.т</w:t>
            </w:r>
            <w:proofErr w:type="spellEnd"/>
            <w:r w:rsidRPr="00484995">
              <w:t>. Анна, ул. Красноармейская, 1</w:t>
            </w:r>
          </w:p>
        </w:tc>
      </w:tr>
      <w:tr w:rsidR="00D15F6C" w:rsidRPr="00484995" w:rsidTr="00C96228">
        <w:tc>
          <w:tcPr>
            <w:tcW w:w="2845" w:type="dxa"/>
          </w:tcPr>
          <w:p w:rsidR="00D15F6C" w:rsidRPr="00484995" w:rsidRDefault="00D15F6C" w:rsidP="005A059B">
            <w:pPr>
              <w:spacing w:line="320" w:lineRule="atLeast"/>
            </w:pPr>
            <w:r w:rsidRPr="00484995">
              <w:t>Борисоглебский РЭС</w:t>
            </w:r>
          </w:p>
        </w:tc>
        <w:tc>
          <w:tcPr>
            <w:tcW w:w="6506" w:type="dxa"/>
          </w:tcPr>
          <w:p w:rsidR="00D15F6C" w:rsidRPr="00484995" w:rsidRDefault="00D15F6C" w:rsidP="005A059B">
            <w:pPr>
              <w:spacing w:line="320" w:lineRule="atLeast"/>
            </w:pPr>
            <w:r w:rsidRPr="00484995">
              <w:t xml:space="preserve">397150 Воронежская обл., Борисоглебский р-н, с </w:t>
            </w:r>
            <w:proofErr w:type="spellStart"/>
            <w:r w:rsidRPr="00484995">
              <w:t>Чигорак</w:t>
            </w:r>
            <w:proofErr w:type="spellEnd"/>
            <w:r w:rsidRPr="00484995">
              <w:t>, ул. Центральная, 18</w:t>
            </w:r>
          </w:p>
        </w:tc>
      </w:tr>
      <w:tr w:rsidR="00D15F6C" w:rsidRPr="00484995" w:rsidTr="00C96228">
        <w:tc>
          <w:tcPr>
            <w:tcW w:w="2845" w:type="dxa"/>
          </w:tcPr>
          <w:p w:rsidR="00D15F6C" w:rsidRPr="00484995" w:rsidRDefault="00D15F6C" w:rsidP="005A059B">
            <w:pPr>
              <w:spacing w:line="320" w:lineRule="atLeast"/>
            </w:pPr>
            <w:r w:rsidRPr="00484995">
              <w:t>Грибановский РЭС</w:t>
            </w:r>
          </w:p>
        </w:tc>
        <w:tc>
          <w:tcPr>
            <w:tcW w:w="6506" w:type="dxa"/>
          </w:tcPr>
          <w:p w:rsidR="00D15F6C" w:rsidRPr="00484995" w:rsidRDefault="00D15F6C" w:rsidP="005A059B">
            <w:pPr>
              <w:spacing w:line="320" w:lineRule="atLeast"/>
            </w:pPr>
            <w:r w:rsidRPr="00484995">
              <w:t xml:space="preserve">397244 Воронежская обл., Грибановский р-н, </w:t>
            </w:r>
            <w:proofErr w:type="spellStart"/>
            <w:r w:rsidRPr="00484995">
              <w:t>п.г.т</w:t>
            </w:r>
            <w:proofErr w:type="spellEnd"/>
            <w:r w:rsidRPr="00484995">
              <w:t>. Грибановский, ул. Шолохова, 2</w:t>
            </w:r>
          </w:p>
        </w:tc>
      </w:tr>
      <w:tr w:rsidR="00D15F6C" w:rsidRPr="00484995" w:rsidTr="00C96228">
        <w:tc>
          <w:tcPr>
            <w:tcW w:w="2845" w:type="dxa"/>
          </w:tcPr>
          <w:p w:rsidR="00D15F6C" w:rsidRPr="00484995" w:rsidRDefault="00D15F6C" w:rsidP="005A059B">
            <w:pPr>
              <w:spacing w:line="320" w:lineRule="atLeast"/>
            </w:pPr>
            <w:r w:rsidRPr="00484995">
              <w:t>Новохоперский РЭС</w:t>
            </w:r>
          </w:p>
        </w:tc>
        <w:tc>
          <w:tcPr>
            <w:tcW w:w="6506" w:type="dxa"/>
          </w:tcPr>
          <w:p w:rsidR="00D15F6C" w:rsidRPr="00484995" w:rsidRDefault="00D15F6C" w:rsidP="005A059B">
            <w:pPr>
              <w:spacing w:line="320" w:lineRule="atLeast"/>
            </w:pPr>
            <w:r w:rsidRPr="00484995">
              <w:t>397400 Воронежская обл., г. Новохоперск, ул. Тимирязева, 16</w:t>
            </w:r>
          </w:p>
        </w:tc>
      </w:tr>
      <w:tr w:rsidR="00D15F6C" w:rsidRPr="00484995" w:rsidTr="00C96228">
        <w:tc>
          <w:tcPr>
            <w:tcW w:w="2845" w:type="dxa"/>
          </w:tcPr>
          <w:p w:rsidR="00D15F6C" w:rsidRPr="00484995" w:rsidRDefault="00D15F6C" w:rsidP="005A059B">
            <w:pPr>
              <w:spacing w:line="320" w:lineRule="atLeast"/>
            </w:pPr>
            <w:proofErr w:type="spellStart"/>
            <w:r w:rsidRPr="00484995">
              <w:t>Поворинский</w:t>
            </w:r>
            <w:proofErr w:type="spellEnd"/>
            <w:r w:rsidRPr="00484995">
              <w:t xml:space="preserve"> РЭС</w:t>
            </w:r>
          </w:p>
        </w:tc>
        <w:tc>
          <w:tcPr>
            <w:tcW w:w="6506" w:type="dxa"/>
          </w:tcPr>
          <w:p w:rsidR="00D15F6C" w:rsidRPr="00484995" w:rsidRDefault="00D15F6C" w:rsidP="005A059B">
            <w:pPr>
              <w:spacing w:line="320" w:lineRule="atLeast"/>
            </w:pPr>
            <w:r w:rsidRPr="00484995">
              <w:t xml:space="preserve">397340 Воронежская обл.,  </w:t>
            </w:r>
            <w:proofErr w:type="spellStart"/>
            <w:r w:rsidRPr="00484995">
              <w:t>Поворинский</w:t>
            </w:r>
            <w:proofErr w:type="spellEnd"/>
            <w:r w:rsidRPr="00484995">
              <w:t xml:space="preserve"> р-н, с. Пески, ул. Пролетарская, 57</w:t>
            </w:r>
          </w:p>
        </w:tc>
      </w:tr>
      <w:tr w:rsidR="00D15F6C" w:rsidRPr="00484995" w:rsidTr="00C96228">
        <w:tc>
          <w:tcPr>
            <w:tcW w:w="2845" w:type="dxa"/>
          </w:tcPr>
          <w:p w:rsidR="00D15F6C" w:rsidRPr="00484995" w:rsidRDefault="00D15F6C" w:rsidP="005A059B">
            <w:pPr>
              <w:spacing w:line="320" w:lineRule="atLeast"/>
            </w:pPr>
            <w:proofErr w:type="spellStart"/>
            <w:r w:rsidRPr="00484995">
              <w:t>Таловский</w:t>
            </w:r>
            <w:proofErr w:type="spellEnd"/>
            <w:r w:rsidRPr="00484995">
              <w:t xml:space="preserve">  РЭС</w:t>
            </w:r>
          </w:p>
        </w:tc>
        <w:tc>
          <w:tcPr>
            <w:tcW w:w="6506" w:type="dxa"/>
          </w:tcPr>
          <w:p w:rsidR="00D15F6C" w:rsidRPr="00484995" w:rsidRDefault="00D15F6C" w:rsidP="005A059B">
            <w:pPr>
              <w:spacing w:line="320" w:lineRule="atLeast"/>
            </w:pPr>
            <w:r w:rsidRPr="00484995">
              <w:t xml:space="preserve">397470 Воронежская обл., </w:t>
            </w:r>
            <w:proofErr w:type="spellStart"/>
            <w:r w:rsidRPr="00484995">
              <w:t>Таловский</w:t>
            </w:r>
            <w:proofErr w:type="spellEnd"/>
            <w:r w:rsidRPr="00484995">
              <w:t xml:space="preserve"> р-н, п. Васильевка</w:t>
            </w:r>
          </w:p>
        </w:tc>
      </w:tr>
      <w:tr w:rsidR="00D15F6C" w:rsidRPr="00484995" w:rsidTr="00C96228">
        <w:tc>
          <w:tcPr>
            <w:tcW w:w="2845" w:type="dxa"/>
          </w:tcPr>
          <w:p w:rsidR="00D15F6C" w:rsidRPr="00484995" w:rsidRDefault="00D15F6C" w:rsidP="005A059B">
            <w:pPr>
              <w:spacing w:line="320" w:lineRule="atLeast"/>
            </w:pPr>
            <w:r w:rsidRPr="00484995">
              <w:t>Терновский РЭС</w:t>
            </w:r>
          </w:p>
        </w:tc>
        <w:tc>
          <w:tcPr>
            <w:tcW w:w="6506" w:type="dxa"/>
          </w:tcPr>
          <w:p w:rsidR="00D15F6C" w:rsidRPr="00484995" w:rsidRDefault="00D15F6C" w:rsidP="005A059B">
            <w:pPr>
              <w:spacing w:line="320" w:lineRule="atLeast"/>
            </w:pPr>
            <w:r w:rsidRPr="00484995">
              <w:t>397110 Воронежская обл., Терновский р-н, с. Терновка, ул. Октябрьская, 86</w:t>
            </w:r>
          </w:p>
        </w:tc>
      </w:tr>
      <w:tr w:rsidR="00D15F6C" w:rsidRPr="00484995" w:rsidTr="00C96228">
        <w:tc>
          <w:tcPr>
            <w:tcW w:w="2845" w:type="dxa"/>
          </w:tcPr>
          <w:p w:rsidR="00D15F6C" w:rsidRPr="00484995" w:rsidRDefault="00D15F6C" w:rsidP="005A059B">
            <w:pPr>
              <w:spacing w:line="320" w:lineRule="atLeast"/>
            </w:pPr>
            <w:proofErr w:type="spellStart"/>
            <w:r w:rsidRPr="00484995">
              <w:t>Эртильский</w:t>
            </w:r>
            <w:proofErr w:type="spellEnd"/>
            <w:r w:rsidRPr="00484995">
              <w:t xml:space="preserve"> РЭС</w:t>
            </w:r>
          </w:p>
        </w:tc>
        <w:tc>
          <w:tcPr>
            <w:tcW w:w="6506" w:type="dxa"/>
          </w:tcPr>
          <w:p w:rsidR="00D15F6C" w:rsidRPr="00484995" w:rsidRDefault="00D15F6C" w:rsidP="005A059B">
            <w:pPr>
              <w:spacing w:line="320" w:lineRule="atLeast"/>
            </w:pPr>
            <w:r w:rsidRPr="00484995">
              <w:t>397030 Воронежская обл., г. Эртиль, ул. Фр. Энгельса, 38</w:t>
            </w:r>
          </w:p>
        </w:tc>
      </w:tr>
    </w:tbl>
    <w:p w:rsidR="00D15F6C" w:rsidRDefault="00D15F6C" w:rsidP="00D15F6C">
      <w:pPr>
        <w:spacing w:line="320" w:lineRule="atLeast"/>
      </w:pPr>
    </w:p>
    <w:p w:rsidR="00D15F6C" w:rsidRPr="00484995" w:rsidRDefault="00D15F6C" w:rsidP="00D15F6C">
      <w:pPr>
        <w:spacing w:line="320" w:lineRule="atLeast"/>
        <w:rPr>
          <w:b/>
        </w:rPr>
      </w:pPr>
      <w:r w:rsidRPr="00484995">
        <w:rPr>
          <w:b/>
        </w:rPr>
        <w:t xml:space="preserve">Адреса </w:t>
      </w:r>
      <w:proofErr w:type="spellStart"/>
      <w:r w:rsidRPr="00484995">
        <w:rPr>
          <w:b/>
        </w:rPr>
        <w:t>РЭСов</w:t>
      </w:r>
      <w:proofErr w:type="spellEnd"/>
      <w:r w:rsidRPr="00484995">
        <w:rPr>
          <w:b/>
        </w:rPr>
        <w:t xml:space="preserve"> </w:t>
      </w:r>
      <w:proofErr w:type="spellStart"/>
      <w:r w:rsidRPr="00484995">
        <w:rPr>
          <w:b/>
        </w:rPr>
        <w:t>Калачеевского</w:t>
      </w:r>
      <w:proofErr w:type="spellEnd"/>
      <w:r w:rsidRPr="00484995">
        <w:rPr>
          <w:b/>
        </w:rPr>
        <w:t xml:space="preserve"> р-на</w:t>
      </w:r>
      <w:r>
        <w:rPr>
          <w:b/>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5"/>
        <w:gridCol w:w="6456"/>
      </w:tblGrid>
      <w:tr w:rsidR="00D15F6C" w:rsidRPr="00484995" w:rsidTr="00C96228">
        <w:tc>
          <w:tcPr>
            <w:tcW w:w="2895" w:type="dxa"/>
          </w:tcPr>
          <w:p w:rsidR="00D15F6C" w:rsidRPr="00484995" w:rsidRDefault="00D15F6C" w:rsidP="005A059B">
            <w:pPr>
              <w:spacing w:line="320" w:lineRule="atLeast"/>
            </w:pPr>
            <w:proofErr w:type="spellStart"/>
            <w:r w:rsidRPr="00484995">
              <w:t>Богучарский</w:t>
            </w:r>
            <w:proofErr w:type="spellEnd"/>
            <w:r w:rsidRPr="00484995">
              <w:t xml:space="preserve"> РЭС</w:t>
            </w:r>
          </w:p>
        </w:tc>
        <w:tc>
          <w:tcPr>
            <w:tcW w:w="6456" w:type="dxa"/>
          </w:tcPr>
          <w:p w:rsidR="00D15F6C" w:rsidRPr="00484995" w:rsidRDefault="00D15F6C" w:rsidP="005A059B">
            <w:pPr>
              <w:spacing w:line="320" w:lineRule="atLeast"/>
            </w:pPr>
            <w:r w:rsidRPr="00484995">
              <w:t xml:space="preserve">396790 Воронежская обл., </w:t>
            </w:r>
            <w:proofErr w:type="spellStart"/>
            <w:r w:rsidRPr="00484995">
              <w:t>г.Богучар</w:t>
            </w:r>
            <w:proofErr w:type="spellEnd"/>
            <w:r w:rsidRPr="00484995">
              <w:t>, ул. Кирова, 76</w:t>
            </w:r>
          </w:p>
        </w:tc>
      </w:tr>
      <w:tr w:rsidR="00D15F6C" w:rsidRPr="00484995" w:rsidTr="00C96228">
        <w:tc>
          <w:tcPr>
            <w:tcW w:w="2895" w:type="dxa"/>
          </w:tcPr>
          <w:p w:rsidR="00D15F6C" w:rsidRPr="00484995" w:rsidRDefault="00D15F6C" w:rsidP="005A059B">
            <w:pPr>
              <w:spacing w:line="320" w:lineRule="atLeast"/>
            </w:pPr>
            <w:proofErr w:type="spellStart"/>
            <w:r w:rsidRPr="00484995">
              <w:t>Бутурлиновский</w:t>
            </w:r>
            <w:proofErr w:type="spellEnd"/>
            <w:r w:rsidRPr="00484995">
              <w:t xml:space="preserve"> РЭС</w:t>
            </w:r>
          </w:p>
        </w:tc>
        <w:tc>
          <w:tcPr>
            <w:tcW w:w="6456" w:type="dxa"/>
          </w:tcPr>
          <w:p w:rsidR="00D15F6C" w:rsidRPr="00484995" w:rsidRDefault="00D15F6C" w:rsidP="005A059B">
            <w:pPr>
              <w:spacing w:line="320" w:lineRule="atLeast"/>
            </w:pPr>
            <w:r w:rsidRPr="00484995">
              <w:t>397520 Воронежская обл., г. Бутурлиновка, ул. Беговая, 1</w:t>
            </w:r>
          </w:p>
        </w:tc>
      </w:tr>
      <w:tr w:rsidR="00D15F6C" w:rsidRPr="00484995" w:rsidTr="00C96228">
        <w:tc>
          <w:tcPr>
            <w:tcW w:w="2895" w:type="dxa"/>
          </w:tcPr>
          <w:p w:rsidR="00D15F6C" w:rsidRPr="00484995" w:rsidRDefault="00D15F6C" w:rsidP="005A059B">
            <w:pPr>
              <w:spacing w:line="320" w:lineRule="atLeast"/>
            </w:pPr>
            <w:proofErr w:type="spellStart"/>
            <w:r w:rsidRPr="00484995">
              <w:t>В.Мамонский</w:t>
            </w:r>
            <w:proofErr w:type="spellEnd"/>
            <w:r w:rsidRPr="00484995">
              <w:t xml:space="preserve"> РЭС</w:t>
            </w:r>
          </w:p>
        </w:tc>
        <w:tc>
          <w:tcPr>
            <w:tcW w:w="6456" w:type="dxa"/>
          </w:tcPr>
          <w:p w:rsidR="00D15F6C" w:rsidRPr="00484995" w:rsidRDefault="00D15F6C" w:rsidP="005A059B">
            <w:pPr>
              <w:spacing w:line="320" w:lineRule="atLeast"/>
            </w:pPr>
            <w:r w:rsidRPr="00484995">
              <w:t>396460 Воронежская обл.</w:t>
            </w:r>
            <w:proofErr w:type="gramStart"/>
            <w:r w:rsidRPr="00484995">
              <w:t>,  с.</w:t>
            </w:r>
            <w:proofErr w:type="gramEnd"/>
            <w:r w:rsidRPr="00484995">
              <w:t xml:space="preserve"> </w:t>
            </w:r>
            <w:proofErr w:type="spellStart"/>
            <w:r w:rsidRPr="00484995">
              <w:t>В.Мамон</w:t>
            </w:r>
            <w:proofErr w:type="spellEnd"/>
            <w:r w:rsidRPr="00484995">
              <w:t>, ул. Строительная, 19</w:t>
            </w:r>
          </w:p>
        </w:tc>
      </w:tr>
      <w:tr w:rsidR="00D15F6C" w:rsidRPr="00484995" w:rsidTr="00C96228">
        <w:tc>
          <w:tcPr>
            <w:tcW w:w="2895" w:type="dxa"/>
          </w:tcPr>
          <w:p w:rsidR="00D15F6C" w:rsidRPr="00484995" w:rsidRDefault="00D15F6C" w:rsidP="005A059B">
            <w:pPr>
              <w:spacing w:line="320" w:lineRule="atLeast"/>
            </w:pPr>
            <w:proofErr w:type="spellStart"/>
            <w:r w:rsidRPr="00484995">
              <w:t>Воробьевский</w:t>
            </w:r>
            <w:proofErr w:type="spellEnd"/>
            <w:r w:rsidRPr="00484995">
              <w:t xml:space="preserve"> РЭС</w:t>
            </w:r>
          </w:p>
        </w:tc>
        <w:tc>
          <w:tcPr>
            <w:tcW w:w="6456" w:type="dxa"/>
          </w:tcPr>
          <w:p w:rsidR="00D15F6C" w:rsidRPr="00484995" w:rsidRDefault="00D15F6C" w:rsidP="005A059B">
            <w:pPr>
              <w:spacing w:line="320" w:lineRule="atLeast"/>
            </w:pPr>
            <w:r w:rsidRPr="00484995">
              <w:t>397570 Воронежская обл., с. Воробьевка, ул. Чкалова, 53</w:t>
            </w:r>
          </w:p>
        </w:tc>
      </w:tr>
      <w:tr w:rsidR="00D15F6C" w:rsidRPr="00484995" w:rsidTr="00C96228">
        <w:tc>
          <w:tcPr>
            <w:tcW w:w="2895" w:type="dxa"/>
          </w:tcPr>
          <w:p w:rsidR="00D15F6C" w:rsidRPr="00484995" w:rsidRDefault="00D15F6C" w:rsidP="005A059B">
            <w:pPr>
              <w:spacing w:line="320" w:lineRule="atLeast"/>
            </w:pPr>
            <w:proofErr w:type="spellStart"/>
            <w:r w:rsidRPr="00484995">
              <w:t>Калачеевский</w:t>
            </w:r>
            <w:proofErr w:type="spellEnd"/>
            <w:r w:rsidRPr="00484995">
              <w:t xml:space="preserve"> РЭС</w:t>
            </w:r>
          </w:p>
        </w:tc>
        <w:tc>
          <w:tcPr>
            <w:tcW w:w="6456" w:type="dxa"/>
          </w:tcPr>
          <w:p w:rsidR="00D15F6C" w:rsidRPr="00484995" w:rsidRDefault="00D15F6C" w:rsidP="005A059B">
            <w:pPr>
              <w:spacing w:line="320" w:lineRule="atLeast"/>
            </w:pPr>
            <w:r w:rsidRPr="00484995">
              <w:t xml:space="preserve">397611 Воронежская обл., </w:t>
            </w:r>
            <w:proofErr w:type="spellStart"/>
            <w:r w:rsidRPr="00484995">
              <w:t>г.Калач</w:t>
            </w:r>
            <w:proofErr w:type="spellEnd"/>
            <w:r w:rsidRPr="00484995">
              <w:t>, ул. Кирова, 63</w:t>
            </w:r>
          </w:p>
        </w:tc>
      </w:tr>
      <w:tr w:rsidR="00D15F6C" w:rsidRPr="00484995" w:rsidTr="00C96228">
        <w:tc>
          <w:tcPr>
            <w:tcW w:w="2895" w:type="dxa"/>
          </w:tcPr>
          <w:p w:rsidR="00D15F6C" w:rsidRPr="00484995" w:rsidRDefault="00D15F6C" w:rsidP="005A059B">
            <w:pPr>
              <w:spacing w:line="320" w:lineRule="atLeast"/>
            </w:pPr>
            <w:r w:rsidRPr="00484995">
              <w:t>Павловский РЭС</w:t>
            </w:r>
          </w:p>
        </w:tc>
        <w:tc>
          <w:tcPr>
            <w:tcW w:w="6456" w:type="dxa"/>
          </w:tcPr>
          <w:p w:rsidR="00D15F6C" w:rsidRPr="00484995" w:rsidRDefault="00D15F6C" w:rsidP="005A059B">
            <w:pPr>
              <w:spacing w:line="320" w:lineRule="atLeast"/>
            </w:pPr>
            <w:r w:rsidRPr="00484995">
              <w:t>396430 Воронежская обл., г. Павловск, ул. Донская, 29</w:t>
            </w:r>
          </w:p>
        </w:tc>
      </w:tr>
      <w:tr w:rsidR="00D15F6C" w:rsidRPr="00484995" w:rsidTr="00C96228">
        <w:tc>
          <w:tcPr>
            <w:tcW w:w="2895" w:type="dxa"/>
          </w:tcPr>
          <w:p w:rsidR="00D15F6C" w:rsidRPr="00484995" w:rsidRDefault="00D15F6C" w:rsidP="005A059B">
            <w:pPr>
              <w:spacing w:line="320" w:lineRule="atLeast"/>
            </w:pPr>
            <w:r w:rsidRPr="00484995">
              <w:t>Петропавловский РЭС</w:t>
            </w:r>
          </w:p>
        </w:tc>
        <w:tc>
          <w:tcPr>
            <w:tcW w:w="6456" w:type="dxa"/>
          </w:tcPr>
          <w:p w:rsidR="00D15F6C" w:rsidRPr="00484995" w:rsidRDefault="00D15F6C" w:rsidP="005A059B">
            <w:pPr>
              <w:spacing w:line="320" w:lineRule="atLeast"/>
            </w:pPr>
            <w:r w:rsidRPr="00484995">
              <w:t>397670 Воронежская обл., с. Петропавловка, ул. Восточная, 21-а</w:t>
            </w:r>
          </w:p>
        </w:tc>
      </w:tr>
    </w:tbl>
    <w:p w:rsidR="00D15F6C" w:rsidRPr="00484995" w:rsidRDefault="00D15F6C" w:rsidP="00D15F6C">
      <w:pPr>
        <w:spacing w:line="320" w:lineRule="atLeast"/>
        <w:rPr>
          <w:b/>
        </w:rPr>
      </w:pPr>
      <w:r w:rsidRPr="00484995">
        <w:rPr>
          <w:b/>
        </w:rPr>
        <w:t xml:space="preserve">Адреса </w:t>
      </w:r>
      <w:proofErr w:type="spellStart"/>
      <w:r w:rsidRPr="00484995">
        <w:rPr>
          <w:b/>
        </w:rPr>
        <w:t>РЭСов</w:t>
      </w:r>
      <w:proofErr w:type="spellEnd"/>
      <w:r w:rsidRPr="00484995">
        <w:rPr>
          <w:b/>
        </w:rPr>
        <w:t xml:space="preserve"> </w:t>
      </w:r>
      <w:proofErr w:type="spellStart"/>
      <w:r w:rsidRPr="00484995">
        <w:rPr>
          <w:b/>
        </w:rPr>
        <w:t>Лискинского</w:t>
      </w:r>
      <w:proofErr w:type="spellEnd"/>
      <w:r w:rsidRPr="00484995">
        <w:rPr>
          <w:b/>
        </w:rPr>
        <w:t xml:space="preserve"> р-на</w:t>
      </w:r>
      <w:r>
        <w:rPr>
          <w:b/>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9"/>
        <w:gridCol w:w="6502"/>
      </w:tblGrid>
      <w:tr w:rsidR="00D15F6C" w:rsidRPr="00484995" w:rsidTr="00C96228">
        <w:tc>
          <w:tcPr>
            <w:tcW w:w="2849" w:type="dxa"/>
          </w:tcPr>
          <w:p w:rsidR="00D15F6C" w:rsidRPr="00484995" w:rsidRDefault="00D15F6C" w:rsidP="005A059B">
            <w:pPr>
              <w:spacing w:line="320" w:lineRule="atLeast"/>
            </w:pPr>
            <w:proofErr w:type="spellStart"/>
            <w:r w:rsidRPr="00484995">
              <w:t>Лискинский</w:t>
            </w:r>
            <w:proofErr w:type="spellEnd"/>
            <w:r w:rsidRPr="00484995">
              <w:t xml:space="preserve"> РЭС</w:t>
            </w:r>
          </w:p>
        </w:tc>
        <w:tc>
          <w:tcPr>
            <w:tcW w:w="6502" w:type="dxa"/>
          </w:tcPr>
          <w:p w:rsidR="00D15F6C" w:rsidRPr="00484995" w:rsidRDefault="00D15F6C" w:rsidP="005A059B">
            <w:pPr>
              <w:spacing w:line="320" w:lineRule="atLeast"/>
            </w:pPr>
            <w:r w:rsidRPr="00484995">
              <w:t xml:space="preserve">397908 Воронежская обл., </w:t>
            </w:r>
            <w:proofErr w:type="spellStart"/>
            <w:r w:rsidRPr="00484995">
              <w:t>г.Лиски</w:t>
            </w:r>
            <w:proofErr w:type="spellEnd"/>
            <w:r w:rsidRPr="00484995">
              <w:t>, ул. 40 лет Октября, 85а</w:t>
            </w:r>
          </w:p>
        </w:tc>
      </w:tr>
      <w:tr w:rsidR="00D15F6C" w:rsidRPr="00484995" w:rsidTr="00C96228">
        <w:tc>
          <w:tcPr>
            <w:tcW w:w="2849" w:type="dxa"/>
          </w:tcPr>
          <w:p w:rsidR="00D15F6C" w:rsidRPr="00484995" w:rsidRDefault="00D15F6C" w:rsidP="005A059B">
            <w:pPr>
              <w:spacing w:line="320" w:lineRule="atLeast"/>
            </w:pPr>
            <w:r w:rsidRPr="00484995">
              <w:t>Бобровский РЭС</w:t>
            </w:r>
          </w:p>
        </w:tc>
        <w:tc>
          <w:tcPr>
            <w:tcW w:w="6502" w:type="dxa"/>
          </w:tcPr>
          <w:p w:rsidR="00D15F6C" w:rsidRPr="00484995" w:rsidRDefault="00D15F6C" w:rsidP="005A059B">
            <w:pPr>
              <w:spacing w:line="320" w:lineRule="atLeast"/>
            </w:pPr>
            <w:r w:rsidRPr="00484995">
              <w:t xml:space="preserve">397720 Воронежская обл., </w:t>
            </w:r>
            <w:proofErr w:type="spellStart"/>
            <w:r w:rsidRPr="00484995">
              <w:t>г.Бобров</w:t>
            </w:r>
            <w:proofErr w:type="spellEnd"/>
            <w:r w:rsidRPr="00484995">
              <w:t>, пер. Энергетиков, 2</w:t>
            </w:r>
          </w:p>
        </w:tc>
      </w:tr>
      <w:tr w:rsidR="00D15F6C" w:rsidRPr="00484995" w:rsidTr="00C96228">
        <w:tc>
          <w:tcPr>
            <w:tcW w:w="2849" w:type="dxa"/>
          </w:tcPr>
          <w:p w:rsidR="00D15F6C" w:rsidRPr="00484995" w:rsidRDefault="00D15F6C" w:rsidP="005A059B">
            <w:pPr>
              <w:spacing w:line="320" w:lineRule="atLeast"/>
            </w:pPr>
            <w:proofErr w:type="spellStart"/>
            <w:r w:rsidRPr="00484995">
              <w:t>Острогожский</w:t>
            </w:r>
            <w:proofErr w:type="spellEnd"/>
            <w:r w:rsidRPr="00484995">
              <w:t xml:space="preserve"> РЭС</w:t>
            </w:r>
          </w:p>
        </w:tc>
        <w:tc>
          <w:tcPr>
            <w:tcW w:w="6502" w:type="dxa"/>
          </w:tcPr>
          <w:p w:rsidR="00D15F6C" w:rsidRPr="00484995" w:rsidRDefault="00D15F6C" w:rsidP="005A059B">
            <w:pPr>
              <w:spacing w:line="320" w:lineRule="atLeast"/>
            </w:pPr>
            <w:r w:rsidRPr="00484995">
              <w:t xml:space="preserve">397854 Воронежская обл., </w:t>
            </w:r>
            <w:proofErr w:type="spellStart"/>
            <w:r w:rsidRPr="00484995">
              <w:t>г.Острогожск</w:t>
            </w:r>
            <w:proofErr w:type="spellEnd"/>
            <w:r w:rsidRPr="00484995">
              <w:t>, ул. 50 лет Октября, 184</w:t>
            </w:r>
          </w:p>
        </w:tc>
      </w:tr>
      <w:tr w:rsidR="00D15F6C" w:rsidRPr="00484995" w:rsidTr="00C96228">
        <w:tc>
          <w:tcPr>
            <w:tcW w:w="2849" w:type="dxa"/>
          </w:tcPr>
          <w:p w:rsidR="00D15F6C" w:rsidRPr="00484995" w:rsidRDefault="00D15F6C" w:rsidP="005A059B">
            <w:pPr>
              <w:spacing w:line="320" w:lineRule="atLeast"/>
            </w:pPr>
            <w:r w:rsidRPr="00484995">
              <w:t>Каменский РЭС</w:t>
            </w:r>
          </w:p>
        </w:tc>
        <w:tc>
          <w:tcPr>
            <w:tcW w:w="6502" w:type="dxa"/>
          </w:tcPr>
          <w:p w:rsidR="00D15F6C" w:rsidRPr="00484995" w:rsidRDefault="00D15F6C" w:rsidP="005A059B">
            <w:pPr>
              <w:spacing w:line="320" w:lineRule="atLeast"/>
            </w:pPr>
            <w:r w:rsidRPr="00484995">
              <w:t xml:space="preserve">396510 Воронежская обл., </w:t>
            </w:r>
            <w:proofErr w:type="spellStart"/>
            <w:r w:rsidRPr="00484995">
              <w:t>р.п</w:t>
            </w:r>
            <w:proofErr w:type="spellEnd"/>
            <w:r w:rsidRPr="00484995">
              <w:t>. Каменка, ул. Советская, 45</w:t>
            </w:r>
          </w:p>
        </w:tc>
      </w:tr>
      <w:tr w:rsidR="00D15F6C" w:rsidRPr="00484995" w:rsidTr="00C96228">
        <w:tc>
          <w:tcPr>
            <w:tcW w:w="2849" w:type="dxa"/>
          </w:tcPr>
          <w:p w:rsidR="00D15F6C" w:rsidRPr="00484995" w:rsidRDefault="00D15F6C" w:rsidP="005A059B">
            <w:pPr>
              <w:spacing w:line="320" w:lineRule="atLeast"/>
            </w:pPr>
            <w:r w:rsidRPr="00484995">
              <w:t>Подгоренский РЭС</w:t>
            </w:r>
          </w:p>
        </w:tc>
        <w:tc>
          <w:tcPr>
            <w:tcW w:w="6502" w:type="dxa"/>
          </w:tcPr>
          <w:p w:rsidR="00D15F6C" w:rsidRPr="00484995" w:rsidRDefault="00D15F6C" w:rsidP="005A059B">
            <w:pPr>
              <w:spacing w:line="320" w:lineRule="atLeast"/>
            </w:pPr>
            <w:r w:rsidRPr="00484995">
              <w:t xml:space="preserve">396560 Воронежская обл., </w:t>
            </w:r>
            <w:proofErr w:type="spellStart"/>
            <w:r w:rsidRPr="00484995">
              <w:t>р.п</w:t>
            </w:r>
            <w:proofErr w:type="spellEnd"/>
            <w:r w:rsidRPr="00484995">
              <w:t>. Подгорное, ул. Северная, 1</w:t>
            </w:r>
          </w:p>
        </w:tc>
      </w:tr>
      <w:tr w:rsidR="00D15F6C" w:rsidRPr="00484995" w:rsidTr="00C96228">
        <w:tc>
          <w:tcPr>
            <w:tcW w:w="2849" w:type="dxa"/>
          </w:tcPr>
          <w:p w:rsidR="00D15F6C" w:rsidRPr="00484995" w:rsidRDefault="00D15F6C" w:rsidP="005A059B">
            <w:pPr>
              <w:spacing w:line="320" w:lineRule="atLeast"/>
            </w:pPr>
            <w:proofErr w:type="spellStart"/>
            <w:r w:rsidRPr="00484995">
              <w:t>Ольховатский</w:t>
            </w:r>
            <w:proofErr w:type="spellEnd"/>
            <w:r w:rsidRPr="00484995">
              <w:t xml:space="preserve"> РЭС</w:t>
            </w:r>
          </w:p>
        </w:tc>
        <w:tc>
          <w:tcPr>
            <w:tcW w:w="6502" w:type="dxa"/>
          </w:tcPr>
          <w:p w:rsidR="00D15F6C" w:rsidRPr="00484995" w:rsidRDefault="00D15F6C" w:rsidP="005A059B">
            <w:pPr>
              <w:spacing w:line="320" w:lineRule="atLeast"/>
            </w:pPr>
            <w:r w:rsidRPr="00484995">
              <w:t xml:space="preserve">396641 Воронежская обл., </w:t>
            </w:r>
            <w:proofErr w:type="spellStart"/>
            <w:r w:rsidRPr="00484995">
              <w:t>р.п</w:t>
            </w:r>
            <w:proofErr w:type="spellEnd"/>
            <w:r w:rsidRPr="00484995">
              <w:t xml:space="preserve">. Ольховатка, ул. Тимошенко, д. 2а или </w:t>
            </w:r>
            <w:proofErr w:type="spellStart"/>
            <w:r w:rsidRPr="00484995">
              <w:t>Заболотновка</w:t>
            </w:r>
            <w:proofErr w:type="spellEnd"/>
            <w:r w:rsidRPr="00484995">
              <w:t>, подстанция</w:t>
            </w:r>
          </w:p>
        </w:tc>
      </w:tr>
      <w:tr w:rsidR="00D15F6C" w:rsidRPr="00484995" w:rsidTr="00C96228">
        <w:tc>
          <w:tcPr>
            <w:tcW w:w="2849" w:type="dxa"/>
          </w:tcPr>
          <w:p w:rsidR="00D15F6C" w:rsidRPr="00484995" w:rsidRDefault="00D15F6C" w:rsidP="005A059B">
            <w:pPr>
              <w:spacing w:line="320" w:lineRule="atLeast"/>
            </w:pPr>
            <w:proofErr w:type="spellStart"/>
            <w:r w:rsidRPr="00484995">
              <w:t>Россошанский</w:t>
            </w:r>
            <w:proofErr w:type="spellEnd"/>
            <w:r w:rsidRPr="00484995">
              <w:t xml:space="preserve"> РЭС</w:t>
            </w:r>
          </w:p>
        </w:tc>
        <w:tc>
          <w:tcPr>
            <w:tcW w:w="6502" w:type="dxa"/>
          </w:tcPr>
          <w:p w:rsidR="00D15F6C" w:rsidRPr="00484995" w:rsidRDefault="00D15F6C" w:rsidP="005A059B">
            <w:pPr>
              <w:spacing w:line="320" w:lineRule="atLeast"/>
            </w:pPr>
            <w:r w:rsidRPr="00484995">
              <w:t xml:space="preserve">396600 Воронежская обл., </w:t>
            </w:r>
            <w:proofErr w:type="spellStart"/>
            <w:r w:rsidRPr="00484995">
              <w:t>г.Россошь</w:t>
            </w:r>
            <w:proofErr w:type="spellEnd"/>
            <w:r w:rsidRPr="00484995">
              <w:t>, пер. Краснознаменный, 1</w:t>
            </w:r>
          </w:p>
        </w:tc>
      </w:tr>
      <w:tr w:rsidR="00D15F6C" w:rsidRPr="00484995" w:rsidTr="00C96228">
        <w:tc>
          <w:tcPr>
            <w:tcW w:w="2849" w:type="dxa"/>
          </w:tcPr>
          <w:p w:rsidR="00D15F6C" w:rsidRPr="00484995" w:rsidRDefault="00D15F6C" w:rsidP="005A059B">
            <w:pPr>
              <w:spacing w:line="320" w:lineRule="atLeast"/>
            </w:pPr>
            <w:r w:rsidRPr="00484995">
              <w:t>Кантемировский РЭС</w:t>
            </w:r>
          </w:p>
        </w:tc>
        <w:tc>
          <w:tcPr>
            <w:tcW w:w="6502" w:type="dxa"/>
          </w:tcPr>
          <w:p w:rsidR="00D15F6C" w:rsidRPr="00484995" w:rsidRDefault="00D15F6C" w:rsidP="005A059B">
            <w:pPr>
              <w:spacing w:line="320" w:lineRule="atLeast"/>
            </w:pPr>
            <w:r w:rsidRPr="00484995">
              <w:t xml:space="preserve">390730 Воронежская обл., </w:t>
            </w:r>
            <w:proofErr w:type="spellStart"/>
            <w:r w:rsidRPr="00484995">
              <w:t>р.п</w:t>
            </w:r>
            <w:proofErr w:type="spellEnd"/>
            <w:r w:rsidRPr="00484995">
              <w:t>. Кантемировка, ул. Шевченко, 162</w:t>
            </w:r>
          </w:p>
        </w:tc>
      </w:tr>
    </w:tbl>
    <w:p w:rsidR="00D15F6C" w:rsidRDefault="00D15F6C" w:rsidP="00D15F6C">
      <w:pPr>
        <w:spacing w:line="320" w:lineRule="atLeast"/>
      </w:pPr>
    </w:p>
    <w:p w:rsidR="00D15F6C" w:rsidRDefault="00D15F6C" w:rsidP="00D15F6C">
      <w:pPr>
        <w:spacing w:line="320" w:lineRule="atLeast"/>
      </w:pPr>
    </w:p>
    <w:p w:rsidR="00D15F6C" w:rsidRDefault="00D15F6C" w:rsidP="00D15F6C">
      <w:pPr>
        <w:spacing w:line="320" w:lineRule="atLeast"/>
      </w:pPr>
    </w:p>
    <w:p w:rsidR="00D15F6C" w:rsidRPr="003C1AEF" w:rsidRDefault="00D15F6C" w:rsidP="00D15F6C">
      <w:pPr>
        <w:jc w:val="both"/>
      </w:pPr>
      <w:r w:rsidRPr="003C1AEF">
        <w:t>и в срок до 27 –</w:t>
      </w:r>
      <w:proofErr w:type="spellStart"/>
      <w:r w:rsidRPr="003C1AEF">
        <w:t>го</w:t>
      </w:r>
      <w:proofErr w:type="spellEnd"/>
      <w:r w:rsidRPr="003C1AEF">
        <w:t xml:space="preserve"> числа каждого месяца согласовывать с представителем Исполнителя по телефону</w:t>
      </w:r>
      <w:r>
        <w:rPr>
          <w:u w:val="single"/>
        </w:rPr>
        <w:t xml:space="preserve"> 254-86-63</w:t>
      </w:r>
      <w:r>
        <w:t xml:space="preserve"> факсу 222-23-40 </w:t>
      </w:r>
      <w:r w:rsidRPr="003C1AEF">
        <w:t xml:space="preserve">график сдачи почтовых отправлений, планируемый в </w:t>
      </w:r>
      <w:r w:rsidRPr="003C1AEF">
        <w:lastRenderedPageBreak/>
        <w:t>следующем месяце. Образец графика сдачи почт</w:t>
      </w:r>
      <w:r>
        <w:t xml:space="preserve">овых отправлений представлен </w:t>
      </w:r>
      <w:r w:rsidRPr="00E509DE">
        <w:t>в приложении</w:t>
      </w:r>
      <w:r w:rsidRPr="003C1AEF">
        <w:t xml:space="preserve"> № 3 к настоящему Договору.</w:t>
      </w:r>
    </w:p>
    <w:p w:rsidR="00D15F6C" w:rsidRPr="003C1AEF" w:rsidRDefault="00D15F6C" w:rsidP="00D15F6C">
      <w:pPr>
        <w:ind w:firstLine="708"/>
        <w:jc w:val="both"/>
      </w:pPr>
      <w:r w:rsidRPr="003C1AEF">
        <w:t>2.1.5. Составлять график сдачи почтовых отправлений в двух экземплярах и передавать представителю Исполнителя после согласования для подписания.</w:t>
      </w:r>
    </w:p>
    <w:p w:rsidR="00D15F6C" w:rsidRPr="003C1AEF" w:rsidRDefault="00D15F6C" w:rsidP="00D15F6C">
      <w:pPr>
        <w:ind w:firstLine="708"/>
        <w:jc w:val="both"/>
      </w:pPr>
      <w:r w:rsidRPr="003C1AEF">
        <w:t>2.1.6. Оформлять надлежащим образом доверенности на получение и отправку почтовых отправлений.</w:t>
      </w:r>
    </w:p>
    <w:p w:rsidR="00D15F6C" w:rsidRPr="003C1AEF" w:rsidRDefault="00D15F6C" w:rsidP="00D15F6C">
      <w:pPr>
        <w:ind w:firstLine="708"/>
        <w:jc w:val="both"/>
      </w:pPr>
      <w:r w:rsidRPr="003C1AEF">
        <w:t>2.1.7. В случае возникновения у Заказчика необходимости в оказании ему дополнительных услуг, в соответствии с настоящим Договором, Заказчик направляет представителю(ям) Исполнителя, указанному(</w:t>
      </w:r>
      <w:proofErr w:type="spellStart"/>
      <w:r w:rsidRPr="003C1AEF">
        <w:t>ых</w:t>
      </w:r>
      <w:proofErr w:type="spellEnd"/>
      <w:r w:rsidRPr="003C1AEF">
        <w:t>) в</w:t>
      </w:r>
      <w:r>
        <w:t xml:space="preserve"> п.2.1.4. к настоящему </w:t>
      </w:r>
      <w:proofErr w:type="gramStart"/>
      <w:r>
        <w:t>Договору,</w:t>
      </w:r>
      <w:r w:rsidRPr="003C1AEF">
        <w:t xml:space="preserve">  письменную</w:t>
      </w:r>
      <w:proofErr w:type="gramEnd"/>
      <w:r w:rsidR="00EE7899">
        <w:t xml:space="preserve"> </w:t>
      </w:r>
      <w:r w:rsidRPr="003C1AEF">
        <w:t xml:space="preserve">заявку. </w:t>
      </w:r>
      <w:r>
        <w:t xml:space="preserve"> Форма заявления на оказание услуг и о</w:t>
      </w:r>
      <w:r w:rsidRPr="003C1AEF">
        <w:t xml:space="preserve">бразец заявки на оказание дополнительных услуг представлен в </w:t>
      </w:r>
      <w:r w:rsidRPr="00E509DE">
        <w:t>пр</w:t>
      </w:r>
      <w:r>
        <w:t xml:space="preserve">иложении </w:t>
      </w:r>
      <w:r w:rsidRPr="003C1AEF">
        <w:t xml:space="preserve">№ 4 к настоящему Договору. </w:t>
      </w:r>
    </w:p>
    <w:p w:rsidR="00D15F6C" w:rsidRPr="003C1AEF" w:rsidRDefault="00D15F6C" w:rsidP="00D15F6C">
      <w:pPr>
        <w:ind w:firstLine="708"/>
        <w:rPr>
          <w:bCs/>
        </w:rPr>
      </w:pPr>
      <w:r w:rsidRPr="00790EDF">
        <w:t>2.1.8.  Получать возвращенные на имя Заказчика регистрируемые почтовые отправления, под роспись, по спискам ф-104в, не реже трех раз в месяц.</w:t>
      </w:r>
    </w:p>
    <w:p w:rsidR="00D15F6C" w:rsidRPr="003C1AEF" w:rsidRDefault="00D15F6C" w:rsidP="00D15F6C">
      <w:pPr>
        <w:ind w:firstLine="708"/>
        <w:jc w:val="both"/>
        <w:rPr>
          <w:rFonts w:eastAsia="Arial Unicode MS"/>
          <w:bCs/>
          <w:iCs/>
        </w:rPr>
      </w:pPr>
      <w:r w:rsidRPr="003C1AEF">
        <w:rPr>
          <w:bCs/>
          <w:iCs/>
        </w:rPr>
        <w:t>2.1.9. В случае несогласия оплачивать услуги Исполнителя по настоящему Догов</w:t>
      </w:r>
      <w:r w:rsidRPr="003C1AEF">
        <w:rPr>
          <w:bCs/>
          <w:iCs/>
        </w:rPr>
        <w:t>о</w:t>
      </w:r>
      <w:r w:rsidRPr="003C1AEF">
        <w:rPr>
          <w:bCs/>
          <w:iCs/>
        </w:rPr>
        <w:t>ру, при повышении тарифов, уведомить об этом Исполнителя</w:t>
      </w:r>
      <w:r>
        <w:rPr>
          <w:bCs/>
          <w:iCs/>
        </w:rPr>
        <w:t xml:space="preserve"> по факсу, электронной почте </w:t>
      </w:r>
      <w:r w:rsidRPr="003C1AEF">
        <w:rPr>
          <w:bCs/>
          <w:iCs/>
        </w:rPr>
        <w:t>в течение 2-х календа</w:t>
      </w:r>
      <w:r w:rsidRPr="003C1AEF">
        <w:rPr>
          <w:bCs/>
          <w:iCs/>
        </w:rPr>
        <w:t>р</w:t>
      </w:r>
      <w:r w:rsidRPr="003C1AEF">
        <w:rPr>
          <w:bCs/>
          <w:iCs/>
        </w:rPr>
        <w:t>ных дней с момента получения информации об изменении тарифов. Договор считается расторгнутым с момента получения информации от Исполните</w:t>
      </w:r>
      <w:r>
        <w:rPr>
          <w:bCs/>
          <w:iCs/>
        </w:rPr>
        <w:t>ля об изменении тарифов. При не</w:t>
      </w:r>
      <w:r w:rsidRPr="003C1AEF">
        <w:rPr>
          <w:bCs/>
          <w:iCs/>
        </w:rPr>
        <w:t>получении от Заказчика в установленный срок письменного отказа от оплаты услуг по новым тарифам, тарифы считаются согласованными с Заказчиком.</w:t>
      </w:r>
    </w:p>
    <w:p w:rsidR="00D15F6C" w:rsidRDefault="00D15F6C" w:rsidP="00D15F6C">
      <w:pPr>
        <w:ind w:firstLine="708"/>
        <w:jc w:val="both"/>
      </w:pPr>
      <w:r w:rsidRPr="003C1AEF">
        <w:t xml:space="preserve">2.1.10. Подписывать и передавать Исполнителю </w:t>
      </w:r>
      <w:r w:rsidRPr="00E509DE">
        <w:t>акт</w:t>
      </w:r>
      <w:r w:rsidRPr="003C1AEF">
        <w:t xml:space="preserve"> сдачи-приема </w:t>
      </w:r>
      <w:r>
        <w:t xml:space="preserve">оказанных </w:t>
      </w:r>
      <w:r w:rsidRPr="003C1AEF">
        <w:t>услуг</w:t>
      </w:r>
      <w:r>
        <w:t>, в дальнейшем Акт,</w:t>
      </w:r>
      <w:r w:rsidRPr="003C1AEF">
        <w:t xml:space="preserve"> (</w:t>
      </w:r>
      <w:r w:rsidRPr="00E509DE">
        <w:t>прил</w:t>
      </w:r>
      <w:r w:rsidRPr="003C1AEF">
        <w:t xml:space="preserve">ожение № 2), либо мотивированный отказ в письменном виде, в срок до </w:t>
      </w:r>
      <w:r>
        <w:t xml:space="preserve">20 </w:t>
      </w:r>
      <w:r w:rsidRPr="003C1AEF">
        <w:t>числа месяца</w:t>
      </w:r>
      <w:r w:rsidRPr="00E509DE">
        <w:t>,</w:t>
      </w:r>
      <w:r w:rsidRPr="003C1AEF">
        <w:t xml:space="preserve"> следующего за отчетным. В случае если Заказчик не подпишет Акт и не представит письменных </w:t>
      </w:r>
      <w:r>
        <w:t xml:space="preserve">возражений на него, Акт считается </w:t>
      </w:r>
      <w:r w:rsidRPr="003C1AEF">
        <w:t>утвержденным Заказчиком.</w:t>
      </w:r>
    </w:p>
    <w:p w:rsidR="00D15F6C" w:rsidRPr="003C1AEF" w:rsidRDefault="00D15F6C" w:rsidP="00D15F6C">
      <w:pPr>
        <w:ind w:firstLine="708"/>
        <w:jc w:val="both"/>
      </w:pPr>
      <w:r w:rsidRPr="003C1AEF">
        <w:t>2.2. В соответствии с настоящим Договором Исполнитель обязуется:</w:t>
      </w:r>
    </w:p>
    <w:p w:rsidR="00D15F6C" w:rsidRPr="00204B4D" w:rsidRDefault="00D15F6C" w:rsidP="00D15F6C">
      <w:pPr>
        <w:jc w:val="both"/>
      </w:pPr>
      <w:r w:rsidRPr="00204B4D">
        <w:t xml:space="preserve">            2.2.1.</w:t>
      </w:r>
      <w:r>
        <w:t xml:space="preserve"> </w:t>
      </w:r>
      <w:r w:rsidRPr="00204B4D">
        <w:t>Принимать от Заказчика простую письменную корреспонденцию (</w:t>
      </w:r>
      <w:proofErr w:type="spellStart"/>
      <w:r w:rsidRPr="00204B4D">
        <w:t>профранкированную</w:t>
      </w:r>
      <w:proofErr w:type="spellEnd"/>
      <w:r w:rsidRPr="00204B4D">
        <w:t xml:space="preserve">) по накладным, простую </w:t>
      </w:r>
      <w:proofErr w:type="spellStart"/>
      <w:r w:rsidRPr="00204B4D">
        <w:t>партионную</w:t>
      </w:r>
      <w:proofErr w:type="spellEnd"/>
      <w:r>
        <w:t xml:space="preserve"> письменную корреспонденцию (не </w:t>
      </w:r>
      <w:proofErr w:type="spellStart"/>
      <w:r w:rsidRPr="00204B4D">
        <w:t>профранкированную</w:t>
      </w:r>
      <w:proofErr w:type="spellEnd"/>
      <w:r w:rsidRPr="00204B4D">
        <w:t xml:space="preserve">) по спискам ф.103-пр (приложение № 5), </w:t>
      </w:r>
      <w:proofErr w:type="spellStart"/>
      <w:r w:rsidRPr="00204B4D">
        <w:t>партионные</w:t>
      </w:r>
      <w:proofErr w:type="spellEnd"/>
      <w:r w:rsidRPr="00204B4D">
        <w:t xml:space="preserve"> регистрируемые почтовые отправления по спискам ф.103, составленным </w:t>
      </w:r>
      <w:r>
        <w:t>на бумажном носителе и в</w:t>
      </w:r>
      <w:r w:rsidRPr="00204B4D">
        <w:t xml:space="preserve"> электронном виде. При этом проставлять оттиск календарного почтового штемпеля в копии списка ф.103 (ф.103-пр), возвращаемом Заказчику</w:t>
      </w:r>
      <w:r>
        <w:t xml:space="preserve">, </w:t>
      </w:r>
      <w:r w:rsidRPr="00204B4D">
        <w:t>свидетельствующий о приеме от Заказчика простых и заказных почтовых отправлений.</w:t>
      </w:r>
    </w:p>
    <w:p w:rsidR="00D15F6C" w:rsidRPr="003C1AEF" w:rsidRDefault="00D15F6C" w:rsidP="00D15F6C">
      <w:pPr>
        <w:jc w:val="both"/>
      </w:pPr>
      <w:r w:rsidRPr="003C1AEF">
        <w:t xml:space="preserve">  </w:t>
      </w:r>
      <w:r>
        <w:tab/>
      </w:r>
      <w:r w:rsidRPr="003C1AEF">
        <w:t xml:space="preserve">2.2.2. </w:t>
      </w:r>
      <w:r>
        <w:t>Производить обработку, перевозку</w:t>
      </w:r>
      <w:r w:rsidRPr="003C1AEF">
        <w:t xml:space="preserve"> и доставку (вручение) почтовых отправлений Заказчика по н</w:t>
      </w:r>
      <w:r w:rsidRPr="003C1AEF">
        <w:t>а</w:t>
      </w:r>
      <w:r w:rsidRPr="003C1AEF">
        <w:t xml:space="preserve">значению.   </w:t>
      </w:r>
    </w:p>
    <w:p w:rsidR="00D15F6C" w:rsidRPr="009B0FA2" w:rsidRDefault="00D15F6C" w:rsidP="00D15F6C">
      <w:r w:rsidRPr="001B7A4B">
        <w:tab/>
      </w:r>
      <w:r w:rsidRPr="003C1AEF">
        <w:t>2.2.3</w:t>
      </w:r>
      <w:r>
        <w:t xml:space="preserve">. </w:t>
      </w:r>
      <w:r w:rsidRPr="009B0FA2">
        <w:t xml:space="preserve">Осуществлять </w:t>
      </w:r>
      <w:proofErr w:type="spellStart"/>
      <w:r w:rsidRPr="009B0FA2">
        <w:t>предпочтовую</w:t>
      </w:r>
      <w:proofErr w:type="spellEnd"/>
      <w:r w:rsidRPr="009B0FA2">
        <w:t xml:space="preserve"> подготовку отправлений, включающую в себя:</w:t>
      </w:r>
    </w:p>
    <w:p w:rsidR="00D15F6C" w:rsidRDefault="00D15F6C" w:rsidP="00D15F6C">
      <w:pPr>
        <w:ind w:firstLine="709"/>
      </w:pPr>
      <w:r w:rsidRPr="00F85167">
        <w:t>-</w:t>
      </w:r>
      <w:r>
        <w:t xml:space="preserve"> упаковку почтовых отправлений;</w:t>
      </w:r>
    </w:p>
    <w:p w:rsidR="00D15F6C" w:rsidRDefault="00D15F6C" w:rsidP="00D15F6C">
      <w:pPr>
        <w:ind w:firstLine="709"/>
      </w:pPr>
      <w:r>
        <w:t>- оформление сопроводительной документации;</w:t>
      </w:r>
    </w:p>
    <w:p w:rsidR="00D15F6C" w:rsidRDefault="00D15F6C" w:rsidP="00D15F6C">
      <w:pPr>
        <w:ind w:firstLine="708"/>
      </w:pPr>
      <w:r>
        <w:t>- составление списков ф.103 (ф.103-пр);</w:t>
      </w:r>
    </w:p>
    <w:p w:rsidR="00D15F6C" w:rsidRDefault="00D15F6C" w:rsidP="00D15F6C">
      <w:pPr>
        <w:ind w:firstLine="708"/>
      </w:pPr>
      <w:r>
        <w:t xml:space="preserve">- нанесение штрихового почтового идентификатора на адресные ярлыки или  </w:t>
      </w:r>
    </w:p>
    <w:p w:rsidR="00D15F6C" w:rsidRPr="009B0FA2" w:rsidRDefault="00D15F6C" w:rsidP="00D15F6C">
      <w:r>
        <w:t>оболочку почтовых отправлений и на списки ф.103.</w:t>
      </w:r>
    </w:p>
    <w:p w:rsidR="00D15F6C" w:rsidRPr="009B0FA2" w:rsidRDefault="00D15F6C" w:rsidP="00D15F6C">
      <w:pPr>
        <w:ind w:firstLine="708"/>
      </w:pPr>
      <w:r>
        <w:t xml:space="preserve">При этом срок оказания </w:t>
      </w:r>
      <w:proofErr w:type="spellStart"/>
      <w:r>
        <w:t>предпочтовой</w:t>
      </w:r>
      <w:proofErr w:type="spellEnd"/>
      <w:r>
        <w:t xml:space="preserve"> подготовки не должен составлять более 6-ти дней (</w:t>
      </w:r>
      <w:r w:rsidRPr="009B0FA2">
        <w:t>без учета выходных и праздничных дней</w:t>
      </w:r>
      <w:r>
        <w:t>) с момента</w:t>
      </w:r>
      <w:r w:rsidRPr="009B0FA2">
        <w:t xml:space="preserve"> доставки от Заказчика</w:t>
      </w:r>
      <w:r>
        <w:t xml:space="preserve"> данных, необходимых для проведения </w:t>
      </w:r>
      <w:proofErr w:type="spellStart"/>
      <w:r>
        <w:t>предпочтовой</w:t>
      </w:r>
      <w:proofErr w:type="spellEnd"/>
      <w:r>
        <w:t xml:space="preserve"> подготовки, составленных в печатном и/или электронном виде, полного комплекта вложения и материалов упаковк</w:t>
      </w:r>
      <w:r w:rsidRPr="00F85167">
        <w:t>и.</w:t>
      </w:r>
      <w:r>
        <w:t xml:space="preserve"> </w:t>
      </w:r>
    </w:p>
    <w:p w:rsidR="00D15F6C" w:rsidRDefault="00D15F6C" w:rsidP="00D15F6C">
      <w:pPr>
        <w:jc w:val="both"/>
      </w:pPr>
      <w:r w:rsidRPr="00EC1432">
        <w:tab/>
      </w:r>
      <w:r w:rsidRPr="003C1AEF">
        <w:t xml:space="preserve">2.2.4. </w:t>
      </w:r>
      <w:r>
        <w:t>Уведомлять Заказчика или представителей Заказчика о возвращенных на имя Заказчика или его представителей регистрируемых почтовых отправлениях путём доставки списков ф. 104в или извещений ф.22.  Выдавать Заказчику или представителям Заказчика возвращенные на его имя регистрируемые почтовые отправления под роспись в списке ф.104в Представители Заказчика :</w:t>
      </w:r>
      <w:r w:rsidRPr="00551736">
        <w:rPr>
          <w:b/>
        </w:rPr>
        <w:t>254-86-63</w:t>
      </w:r>
      <w:r>
        <w:t xml:space="preserve">.          </w:t>
      </w:r>
    </w:p>
    <w:p w:rsidR="00D15F6C" w:rsidRDefault="00D15F6C" w:rsidP="00D15F6C">
      <w:pPr>
        <w:jc w:val="both"/>
      </w:pPr>
      <w:r>
        <w:t xml:space="preserve">             </w:t>
      </w:r>
    </w:p>
    <w:p w:rsidR="00D15F6C" w:rsidRPr="003C1AEF" w:rsidRDefault="00D15F6C" w:rsidP="00D15F6C">
      <w:pPr>
        <w:ind w:firstLine="708"/>
        <w:jc w:val="both"/>
      </w:pPr>
      <w:r w:rsidRPr="003C1AEF">
        <w:lastRenderedPageBreak/>
        <w:t>2.2.5. Осуществлять хранение регистрируемых почтовых отправлений, а также возвращенных на имя Заказчика почтовых отправлений в т</w:t>
      </w:r>
      <w:r w:rsidRPr="003C1AEF">
        <w:t>е</w:t>
      </w:r>
      <w:r w:rsidRPr="003C1AEF">
        <w:t>чение 5-ти рабочих дней с момента уведомления об этом Заказчика - бесплатно, а начиная с 6-го</w:t>
      </w:r>
      <w:r>
        <w:t xml:space="preserve"> дня – по тарифам, указанным в </w:t>
      </w:r>
      <w:r w:rsidRPr="00F85167">
        <w:t>п</w:t>
      </w:r>
      <w:r w:rsidRPr="003C1AEF">
        <w:t xml:space="preserve">риложении № 1 к настоящему Договору, являющемся его неотъемлемой частью. </w:t>
      </w:r>
    </w:p>
    <w:p w:rsidR="00D15F6C" w:rsidRPr="003C1AEF" w:rsidRDefault="00D15F6C" w:rsidP="00D15F6C">
      <w:pPr>
        <w:ind w:firstLine="708"/>
        <w:jc w:val="both"/>
      </w:pPr>
      <w:r>
        <w:t xml:space="preserve">2.2.6. </w:t>
      </w:r>
      <w:r w:rsidRPr="003C1AEF">
        <w:t>Информировать Заказчика об изменении тарифов на прием, обработку и п</w:t>
      </w:r>
      <w:r w:rsidRPr="003C1AEF">
        <w:t>е</w:t>
      </w:r>
      <w:r>
        <w:t>ревозку</w:t>
      </w:r>
      <w:r w:rsidRPr="003C1AEF">
        <w:t xml:space="preserve"> почтовых отправлений, а также тарифов на дополнительные услуги, которые, не регулируются уполномоченным федеральным органом исполнительной власти, в срок не позднее, чем за </w:t>
      </w:r>
      <w:r>
        <w:t>2</w:t>
      </w:r>
      <w:r w:rsidRPr="003C1AEF">
        <w:t xml:space="preserve"> дн</w:t>
      </w:r>
      <w:r>
        <w:t>я</w:t>
      </w:r>
      <w:r w:rsidRPr="003C1AEF">
        <w:t xml:space="preserve"> до предполагаемой даты ввода тарифов. Информ</w:t>
      </w:r>
      <w:r>
        <w:t>ировать Заказчика об изменении т</w:t>
      </w:r>
      <w:r w:rsidRPr="003C1AEF">
        <w:t xml:space="preserve">арифов на услуги почтовой связи, государственное регулирование которых осуществляет уполномоченный </w:t>
      </w:r>
      <w:r>
        <w:t xml:space="preserve">федеральный </w:t>
      </w:r>
      <w:r w:rsidRPr="003C1AEF">
        <w:t>орган исполнительной власти в течение 2-х дней после официального сообщения.</w:t>
      </w:r>
    </w:p>
    <w:p w:rsidR="00D15F6C" w:rsidRPr="003C1AEF" w:rsidRDefault="00D15F6C" w:rsidP="00D15F6C">
      <w:pPr>
        <w:ind w:firstLine="708"/>
        <w:jc w:val="both"/>
      </w:pPr>
      <w:r w:rsidRPr="003C1AEF">
        <w:t>2.2.</w:t>
      </w:r>
      <w:r w:rsidRPr="001B7A4B">
        <w:t>7</w:t>
      </w:r>
      <w:r w:rsidRPr="003C1AEF">
        <w:t xml:space="preserve">. </w:t>
      </w:r>
      <w:bookmarkStart w:id="0" w:name="OLE_LINK4"/>
      <w:r w:rsidRPr="003C1AEF">
        <w:t>Своевременно сообщать Заказчику об ограничениях по доставке почтовых отправлений.</w:t>
      </w:r>
    </w:p>
    <w:bookmarkEnd w:id="0"/>
    <w:p w:rsidR="00D15F6C" w:rsidRDefault="00D15F6C" w:rsidP="00D15F6C">
      <w:pPr>
        <w:ind w:firstLine="708"/>
        <w:jc w:val="both"/>
      </w:pPr>
      <w:r w:rsidRPr="003C1AEF">
        <w:t xml:space="preserve">2.2.8.  Ежемесячно по состоянию на последнее число текущего месяца </w:t>
      </w:r>
      <w:proofErr w:type="gramStart"/>
      <w:r w:rsidRPr="003C1AEF">
        <w:t xml:space="preserve">составлять  </w:t>
      </w:r>
      <w:r>
        <w:t>а</w:t>
      </w:r>
      <w:r w:rsidRPr="003C1AEF">
        <w:t>кт</w:t>
      </w:r>
      <w:proofErr w:type="gramEnd"/>
      <w:r w:rsidRPr="003C1AEF">
        <w:t xml:space="preserve"> сдачи-приема </w:t>
      </w:r>
      <w:r>
        <w:t>оказанных у</w:t>
      </w:r>
      <w:r w:rsidRPr="003C1AEF">
        <w:t xml:space="preserve">слуг (в двух экземплярах) и в срок до </w:t>
      </w:r>
      <w:r w:rsidRPr="008A0A9F">
        <w:t>5</w:t>
      </w:r>
      <w:r>
        <w:t xml:space="preserve"> </w:t>
      </w:r>
      <w:r w:rsidRPr="003C1AEF">
        <w:t xml:space="preserve">числа месяца, следующего за отчетным, направлять Заказчику для подписания. </w:t>
      </w:r>
    </w:p>
    <w:p w:rsidR="00D15F6C" w:rsidRDefault="00D15F6C" w:rsidP="00D15F6C">
      <w:pPr>
        <w:ind w:firstLine="708"/>
        <w:jc w:val="both"/>
      </w:pPr>
      <w:r>
        <w:t>2.2.9. Оказывать Заказчику услуги по розыску почтовых отправлений после проведения Заказчиком проверки по их возврату в соответствии с требованиями Инструкции.</w:t>
      </w:r>
    </w:p>
    <w:p w:rsidR="00D15F6C" w:rsidRPr="00EE3682" w:rsidRDefault="00D15F6C" w:rsidP="00D15F6C">
      <w:pPr>
        <w:jc w:val="center"/>
        <w:outlineLvl w:val="0"/>
        <w:rPr>
          <w:b/>
        </w:rPr>
      </w:pPr>
      <w:r w:rsidRPr="00281B24">
        <w:rPr>
          <w:b/>
        </w:rPr>
        <w:t>3. Порядок расчетов</w:t>
      </w:r>
    </w:p>
    <w:p w:rsidR="00D15F6C" w:rsidRDefault="00D15F6C" w:rsidP="00D15F6C">
      <w:pPr>
        <w:jc w:val="both"/>
        <w:rPr>
          <w:rFonts w:eastAsia="Arial Unicode MS"/>
        </w:rPr>
      </w:pPr>
      <w:r w:rsidRPr="003C1AEF">
        <w:rPr>
          <w:rFonts w:eastAsia="Arial Unicode MS"/>
        </w:rPr>
        <w:t xml:space="preserve">            3.1. Заказчик осуществляет предоплату на расчетный счет Исполнителя не позднее </w:t>
      </w:r>
      <w:r>
        <w:rPr>
          <w:rFonts w:eastAsia="Arial Unicode MS"/>
        </w:rPr>
        <w:t xml:space="preserve">   </w:t>
      </w:r>
      <w:r w:rsidRPr="00F85167">
        <w:rPr>
          <w:rFonts w:eastAsia="Arial Unicode MS"/>
        </w:rPr>
        <w:t>1-го</w:t>
      </w:r>
      <w:r w:rsidRPr="003C1AEF">
        <w:rPr>
          <w:rFonts w:eastAsia="Arial Unicode MS"/>
        </w:rPr>
        <w:t xml:space="preserve"> ч</w:t>
      </w:r>
      <w:r>
        <w:rPr>
          <w:rFonts w:eastAsia="Arial Unicode MS"/>
        </w:rPr>
        <w:t>исла текущего месяца в размере 100%</w:t>
      </w:r>
      <w:r w:rsidRPr="003C1AEF">
        <w:rPr>
          <w:rFonts w:eastAsia="Arial Unicode MS"/>
        </w:rPr>
        <w:t xml:space="preserve"> </w:t>
      </w:r>
      <w:bookmarkStart w:id="1" w:name="OLE_LINK3"/>
      <w:r w:rsidRPr="003C1AEF">
        <w:rPr>
          <w:rFonts w:eastAsia="Arial Unicode MS"/>
        </w:rPr>
        <w:t>стоимости услуг, планируемых Заказчиком на текущий месяц</w:t>
      </w:r>
      <w:bookmarkEnd w:id="1"/>
      <w:r w:rsidRPr="003C1AEF">
        <w:rPr>
          <w:rFonts w:eastAsia="Arial Unicode MS"/>
        </w:rPr>
        <w:t xml:space="preserve"> согласно объемам, указанн</w:t>
      </w:r>
      <w:r>
        <w:rPr>
          <w:rFonts w:eastAsia="Arial Unicode MS"/>
        </w:rPr>
        <w:t xml:space="preserve">ым в </w:t>
      </w:r>
      <w:r w:rsidRPr="00F85167">
        <w:rPr>
          <w:rFonts w:eastAsia="Arial Unicode MS"/>
        </w:rPr>
        <w:t>гр</w:t>
      </w:r>
      <w:r w:rsidRPr="003C1AEF">
        <w:rPr>
          <w:rFonts w:eastAsia="Arial Unicode MS"/>
        </w:rPr>
        <w:t xml:space="preserve">афике сдачи почтовых отправлений </w:t>
      </w:r>
      <w:r>
        <w:rPr>
          <w:rFonts w:eastAsia="Arial Unicode MS"/>
        </w:rPr>
        <w:t xml:space="preserve">      </w:t>
      </w:r>
      <w:proofErr w:type="gramStart"/>
      <w:r>
        <w:rPr>
          <w:rFonts w:eastAsia="Arial Unicode MS"/>
        </w:rPr>
        <w:t xml:space="preserve">   </w:t>
      </w:r>
      <w:r w:rsidRPr="00F85167">
        <w:rPr>
          <w:rFonts w:eastAsia="Arial Unicode MS"/>
        </w:rPr>
        <w:t>(</w:t>
      </w:r>
      <w:proofErr w:type="gramEnd"/>
      <w:r w:rsidRPr="003C1AEF">
        <w:rPr>
          <w:rFonts w:eastAsia="Arial Unicode MS"/>
        </w:rPr>
        <w:t xml:space="preserve">п. 2.1.4.), по действующим, на момент сдачи почтовых </w:t>
      </w:r>
      <w:r w:rsidRPr="003C1AEF">
        <w:t xml:space="preserve">отправлений, </w:t>
      </w:r>
      <w:r w:rsidRPr="003C1AEF">
        <w:rPr>
          <w:rFonts w:eastAsia="Arial Unicode MS"/>
        </w:rPr>
        <w:t xml:space="preserve">тарифам. </w:t>
      </w:r>
    </w:p>
    <w:p w:rsidR="00D15F6C" w:rsidRPr="003C1AEF" w:rsidRDefault="00D15F6C" w:rsidP="00D15F6C">
      <w:pPr>
        <w:jc w:val="both"/>
        <w:rPr>
          <w:rFonts w:eastAsia="Arial Unicode MS"/>
        </w:rPr>
      </w:pPr>
      <w:r>
        <w:rPr>
          <w:rFonts w:eastAsia="Arial Unicode MS"/>
        </w:rPr>
        <w:tab/>
        <w:t>3.2.  Заказчик осуществляет предоплату в размере 100% стоимости за услугу по приему, обработке и вручению письменной корреспонденции при использовании франкировальной машины.</w:t>
      </w:r>
      <w:r w:rsidRPr="003C1AEF">
        <w:rPr>
          <w:rFonts w:eastAsia="Arial Unicode MS"/>
        </w:rPr>
        <w:t xml:space="preserve"> </w:t>
      </w:r>
    </w:p>
    <w:p w:rsidR="00D15F6C" w:rsidRPr="008905A7" w:rsidRDefault="00D15F6C" w:rsidP="00D15F6C">
      <w:pPr>
        <w:jc w:val="both"/>
      </w:pPr>
      <w:r w:rsidRPr="003C1AEF">
        <w:rPr>
          <w:rFonts w:eastAsia="Arial Unicode MS"/>
        </w:rPr>
        <w:t xml:space="preserve">            </w:t>
      </w:r>
      <w:r>
        <w:t>3.3</w:t>
      </w:r>
      <w:r w:rsidRPr="003C1AEF">
        <w:t xml:space="preserve">. Исполнитель на основании утвержденного Заказчиком </w:t>
      </w:r>
      <w:r>
        <w:t>а</w:t>
      </w:r>
      <w:r w:rsidRPr="003C1AEF">
        <w:t xml:space="preserve">кта сдачи-приема </w:t>
      </w:r>
      <w:r>
        <w:t>оказанн</w:t>
      </w:r>
      <w:r w:rsidRPr="003C1AEF">
        <w:t>ых услуг (</w:t>
      </w:r>
      <w:r w:rsidRPr="00F85167">
        <w:t>п</w:t>
      </w:r>
      <w:r w:rsidRPr="003C1AEF">
        <w:t xml:space="preserve">риложение № 2), направляет Заказчику счет на оплату по результатам работы сторон в </w:t>
      </w:r>
      <w:r w:rsidRPr="008905A7">
        <w:t>истекшем месяце в течение 5 (пяти) дней с даты подписания Акта. Счет-фактура направляется Заказчику в сроки, установленные действующим законодательством.</w:t>
      </w:r>
    </w:p>
    <w:p w:rsidR="008905A7" w:rsidRPr="003C1AEF" w:rsidRDefault="008905A7" w:rsidP="00D15F6C">
      <w:pPr>
        <w:jc w:val="both"/>
        <w:rPr>
          <w:rFonts w:eastAsia="Arial Unicode MS"/>
        </w:rPr>
      </w:pPr>
      <w:r w:rsidRPr="008905A7">
        <w:t>Ежемесячно по состоянию на последнее число отчетного месяца составлять Акт сдачи-приема оказанных услуг в отношении каждого вида услуг, оказанных Заказчику в отчетном периоде, (в двух экземплярах) (формы актов приведены в соответствующих Условиях оказания услуг), и в срок до 5 (пятого) числа месяца, следующего за отчетным, направлять Заказчику для подписания.</w:t>
      </w:r>
    </w:p>
    <w:p w:rsidR="00D15F6C" w:rsidRPr="003C1AEF" w:rsidRDefault="00D15F6C" w:rsidP="00D15F6C">
      <w:pPr>
        <w:jc w:val="both"/>
      </w:pPr>
      <w:r>
        <w:rPr>
          <w:rFonts w:eastAsia="Arial Unicode MS"/>
        </w:rPr>
        <w:t xml:space="preserve">           3.4</w:t>
      </w:r>
      <w:r w:rsidRPr="003C1AEF">
        <w:rPr>
          <w:rFonts w:eastAsia="Arial Unicode MS"/>
        </w:rPr>
        <w:t xml:space="preserve">.   </w:t>
      </w:r>
      <w:r w:rsidRPr="003C1AEF">
        <w:t xml:space="preserve">Заказчик производит оплату, за оказанные услуги, на основании утвержденного </w:t>
      </w:r>
      <w:r>
        <w:t>а</w:t>
      </w:r>
      <w:r w:rsidRPr="003C1AEF">
        <w:t xml:space="preserve">кта сдачи-приема </w:t>
      </w:r>
      <w:r>
        <w:t>оказан</w:t>
      </w:r>
      <w:r w:rsidRPr="003C1AEF">
        <w:t xml:space="preserve">ных услуг и счета-фактуры, </w:t>
      </w:r>
      <w:r w:rsidRPr="00F85167">
        <w:t>выставленных</w:t>
      </w:r>
      <w:r w:rsidRPr="003C1AEF">
        <w:t xml:space="preserve"> Исполнителем, в срок до 20 числа месяца, следующего за отчетным, с учетом произведенной предоплаты (п.3.1. Договора). </w:t>
      </w:r>
    </w:p>
    <w:p w:rsidR="00D15F6C" w:rsidRDefault="00D15F6C" w:rsidP="00D15F6C">
      <w:pPr>
        <w:jc w:val="both"/>
      </w:pPr>
      <w:r w:rsidRPr="003C1AEF">
        <w:t xml:space="preserve"> </w:t>
      </w:r>
      <w:r>
        <w:tab/>
        <w:t>3.5</w:t>
      </w:r>
      <w:r w:rsidRPr="003C1AEF">
        <w:t xml:space="preserve">. Услуги </w:t>
      </w:r>
      <w:r>
        <w:t>по приему, обработке и перевозке</w:t>
      </w:r>
      <w:r w:rsidRPr="003C1AEF">
        <w:t xml:space="preserve"> внутренней письменной корреспонденции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уполномоченный федеральный орган исполнительной власти</w:t>
      </w:r>
      <w:r>
        <w:t>.</w:t>
      </w:r>
    </w:p>
    <w:p w:rsidR="00D15F6C" w:rsidRPr="003C1AEF" w:rsidRDefault="00D15F6C" w:rsidP="00D15F6C">
      <w:pPr>
        <w:jc w:val="both"/>
        <w:rPr>
          <w:i/>
        </w:rPr>
      </w:pPr>
      <w:r w:rsidRPr="003C1AEF">
        <w:tab/>
      </w:r>
      <w:r>
        <w:t>3.6</w:t>
      </w:r>
      <w:r w:rsidRPr="003C1AEF">
        <w:t xml:space="preserve">. Услуги </w:t>
      </w:r>
      <w:r>
        <w:t>по приему, обработке и перевозке</w:t>
      </w:r>
      <w:r w:rsidRPr="003C1AEF">
        <w:t xml:space="preserve"> почтовых отправлений и дополнительные услуги, тарифы на которые не регулируются уполномоченным федеральным органом исполнительной власти, тарифицируются в соответствии с </w:t>
      </w:r>
      <w:r>
        <w:t>тарифами</w:t>
      </w:r>
      <w:r w:rsidRPr="00F85167">
        <w:t>,</w:t>
      </w:r>
      <w:r w:rsidRPr="003C1AEF">
        <w:t xml:space="preserve"> установленными</w:t>
      </w:r>
      <w:r>
        <w:t xml:space="preserve"> Исполнителем на момент оказания услуг.</w:t>
      </w:r>
      <w:r w:rsidRPr="003C1AEF">
        <w:tab/>
      </w:r>
    </w:p>
    <w:p w:rsidR="00D15F6C" w:rsidRPr="003C1AEF" w:rsidRDefault="00D15F6C" w:rsidP="00D15F6C">
      <w:pPr>
        <w:jc w:val="both"/>
      </w:pPr>
      <w:r w:rsidRPr="003C1AEF">
        <w:tab/>
      </w:r>
      <w:r>
        <w:t>3.7</w:t>
      </w:r>
      <w:r w:rsidRPr="003C1AEF">
        <w:t xml:space="preserve">. </w:t>
      </w:r>
      <w:r>
        <w:t>Почтовое отправление возвращается по обратному адресу в соответствие со ст.35, 36 ПОУПС.</w:t>
      </w:r>
    </w:p>
    <w:p w:rsidR="00D15F6C" w:rsidRDefault="00D15F6C" w:rsidP="00D15F6C">
      <w:pPr>
        <w:jc w:val="both"/>
      </w:pPr>
      <w:r>
        <w:lastRenderedPageBreak/>
        <w:tab/>
        <w:t>3.8</w:t>
      </w:r>
      <w:r w:rsidRPr="003C1AEF">
        <w:t>. Датой оплаты считается дата зачисления денежных средств на расчетный счет Исполнителя.</w:t>
      </w:r>
    </w:p>
    <w:p w:rsidR="00D15F6C" w:rsidRDefault="00D15F6C" w:rsidP="00D15F6C">
      <w:pPr>
        <w:jc w:val="both"/>
      </w:pPr>
      <w:r>
        <w:t xml:space="preserve">            3.9</w:t>
      </w:r>
      <w:r w:rsidR="006F7376">
        <w:t xml:space="preserve">. </w:t>
      </w:r>
      <w:r>
        <w:t>Общая стоимость оказываемых Исполнителем услуг почтовой связи по настоящему Договору составляет 619 200 (Шестьсот девятнадцать тысяч двести) рублей, 00 коп. в том числе НДС 20% 103 200 (Сто три тысячи двести) рублей, 00 коп.</w:t>
      </w:r>
    </w:p>
    <w:p w:rsidR="00D15F6C" w:rsidRDefault="00D15F6C" w:rsidP="00D15F6C">
      <w:pPr>
        <w:ind w:firstLine="720"/>
        <w:jc w:val="both"/>
        <w:rPr>
          <w:spacing w:val="-2"/>
        </w:rPr>
      </w:pPr>
      <w:r>
        <w:rPr>
          <w:spacing w:val="-2"/>
        </w:rPr>
        <w:t>3</w:t>
      </w:r>
      <w:r w:rsidRPr="00302A0B">
        <w:rPr>
          <w:spacing w:val="-2"/>
        </w:rPr>
        <w:t xml:space="preserve">.10. Согласно п. 5 ч. 1 ст. 95 Федерального закона № 44-ФЗ цена </w:t>
      </w:r>
      <w:r>
        <w:rPr>
          <w:spacing w:val="-2"/>
        </w:rPr>
        <w:t>договора</w:t>
      </w:r>
      <w:r w:rsidRPr="00302A0B">
        <w:rPr>
          <w:spacing w:val="-2"/>
        </w:rPr>
        <w:t xml:space="preserve"> может быть изменена в соответствии с законодательством Российской Федерации вследствие изменения регулируемых цен (тарифов) на товары, работы, услуги.</w:t>
      </w:r>
      <w:r>
        <w:rPr>
          <w:spacing w:val="-2"/>
        </w:rPr>
        <w:t xml:space="preserve"> </w:t>
      </w:r>
    </w:p>
    <w:p w:rsidR="006F7376" w:rsidRDefault="006F7376" w:rsidP="006F7376">
      <w:pPr>
        <w:jc w:val="both"/>
        <w:rPr>
          <w:rFonts w:eastAsia="Arial Unicode MS"/>
          <w:sz w:val="28"/>
          <w:szCs w:val="28"/>
        </w:rPr>
      </w:pPr>
      <w:r>
        <w:rPr>
          <w:spacing w:val="-2"/>
        </w:rPr>
        <w:t xml:space="preserve">            3.11. </w:t>
      </w:r>
      <w:r w:rsidRPr="006F7376">
        <w:rPr>
          <w:spacing w:val="-2"/>
        </w:rPr>
        <w:t>Исполнитель подтверждает, что форма документа об исполнении им своих обязательств (акт сдачи-приема оказанных услуг) приведенная в приложении №2 к настоящему договору, является формой первичного учетного документа, утвержденного настоящим договором.</w:t>
      </w:r>
    </w:p>
    <w:p w:rsidR="006F7376" w:rsidRDefault="006F7376" w:rsidP="00D15F6C">
      <w:pPr>
        <w:ind w:firstLine="720"/>
        <w:jc w:val="both"/>
        <w:rPr>
          <w:spacing w:val="-2"/>
        </w:rPr>
      </w:pPr>
    </w:p>
    <w:p w:rsidR="00D15F6C" w:rsidRDefault="00D15F6C" w:rsidP="00D15F6C">
      <w:pPr>
        <w:jc w:val="both"/>
      </w:pPr>
    </w:p>
    <w:p w:rsidR="00D15F6C" w:rsidRDefault="00D15F6C" w:rsidP="00D15F6C">
      <w:pPr>
        <w:jc w:val="center"/>
        <w:outlineLvl w:val="0"/>
        <w:rPr>
          <w:b/>
        </w:rPr>
      </w:pPr>
      <w:r w:rsidRPr="00281B24">
        <w:rPr>
          <w:rFonts w:eastAsia="Arial Unicode MS"/>
          <w:b/>
        </w:rPr>
        <w:t xml:space="preserve">4. </w:t>
      </w:r>
      <w:r w:rsidRPr="00281B24">
        <w:rPr>
          <w:b/>
        </w:rPr>
        <w:t xml:space="preserve"> Порядок оформления счетов-фактур</w:t>
      </w:r>
    </w:p>
    <w:p w:rsidR="00D15F6C" w:rsidRPr="001B7A4B" w:rsidRDefault="00D15F6C" w:rsidP="00D15F6C">
      <w:pPr>
        <w:jc w:val="center"/>
        <w:outlineLvl w:val="0"/>
        <w:rPr>
          <w:b/>
        </w:rPr>
      </w:pPr>
    </w:p>
    <w:p w:rsidR="00D15F6C" w:rsidRDefault="00D15F6C" w:rsidP="00D15F6C">
      <w:pPr>
        <w:jc w:val="both"/>
      </w:pPr>
      <w:r w:rsidRPr="003D2F7D">
        <w:tab/>
      </w:r>
      <w:r>
        <w:t>4.1. Счета-фактуры оформляются и направляются Исполнителем Заказчику в сроки, предусмотренные действующим законодательством Российской Федерации.</w:t>
      </w:r>
    </w:p>
    <w:p w:rsidR="00D15F6C" w:rsidRPr="006C7295" w:rsidRDefault="00D15F6C" w:rsidP="00D15F6C">
      <w:pPr>
        <w:jc w:val="both"/>
      </w:pPr>
      <w:r>
        <w:tab/>
      </w:r>
    </w:p>
    <w:p w:rsidR="00D15F6C" w:rsidRDefault="00D15F6C" w:rsidP="00D15F6C">
      <w:pPr>
        <w:jc w:val="center"/>
        <w:outlineLvl w:val="0"/>
        <w:rPr>
          <w:rFonts w:eastAsia="Arial Unicode MS"/>
          <w:b/>
        </w:rPr>
      </w:pPr>
      <w:r w:rsidRPr="00281B24">
        <w:rPr>
          <w:rFonts w:eastAsia="Arial Unicode MS"/>
          <w:b/>
        </w:rPr>
        <w:t>5. Ответственность сторон</w:t>
      </w:r>
    </w:p>
    <w:p w:rsidR="00D15F6C" w:rsidRPr="004C061C" w:rsidRDefault="00D15F6C" w:rsidP="00D15F6C">
      <w:pPr>
        <w:jc w:val="center"/>
        <w:outlineLvl w:val="0"/>
        <w:rPr>
          <w:rFonts w:eastAsia="Arial Unicode MS"/>
          <w:b/>
        </w:rPr>
      </w:pPr>
    </w:p>
    <w:p w:rsidR="00D15F6C" w:rsidRDefault="00D15F6C" w:rsidP="00D15F6C">
      <w:pPr>
        <w:jc w:val="both"/>
        <w:rPr>
          <w:rFonts w:eastAsia="Arial Unicode MS"/>
        </w:rPr>
      </w:pPr>
      <w:r w:rsidRPr="003C1AEF">
        <w:rPr>
          <w:rFonts w:eastAsia="Arial Unicode MS"/>
        </w:rPr>
        <w:t xml:space="preserve">            </w:t>
      </w:r>
      <w:r>
        <w:rPr>
          <w:rFonts w:eastAsia="Arial Unicode MS"/>
        </w:rPr>
        <w:t>5</w:t>
      </w:r>
      <w:r w:rsidRPr="003C1AEF">
        <w:rPr>
          <w:rFonts w:eastAsia="Arial Unicode MS"/>
        </w:rPr>
        <w:t xml:space="preserve">.1. Исполнитель вправе приостановить оказание услуг по настоящему Договору в следующих случаях: </w:t>
      </w:r>
    </w:p>
    <w:p w:rsidR="00D15F6C" w:rsidRDefault="00D15F6C" w:rsidP="00D15F6C">
      <w:pPr>
        <w:ind w:firstLine="709"/>
        <w:jc w:val="both"/>
        <w:rPr>
          <w:rFonts w:eastAsia="Arial Unicode MS"/>
        </w:rPr>
      </w:pPr>
      <w:r w:rsidRPr="00797CD9">
        <w:rPr>
          <w:rFonts w:eastAsia="Arial Unicode MS"/>
        </w:rPr>
        <w:t>- п</w:t>
      </w:r>
      <w:r w:rsidRPr="003C1AEF">
        <w:rPr>
          <w:rFonts w:eastAsia="Arial Unicode MS"/>
        </w:rPr>
        <w:t xml:space="preserve">ри невнесении Заказчиком предоплаты в указанные в п.3.1 сроки; до полного погашения задолженности по выставленным счетам; </w:t>
      </w:r>
    </w:p>
    <w:p w:rsidR="00D15F6C" w:rsidRPr="0046246B" w:rsidRDefault="00D15F6C" w:rsidP="00D15F6C">
      <w:pPr>
        <w:ind w:firstLine="709"/>
        <w:jc w:val="both"/>
        <w:rPr>
          <w:rFonts w:eastAsia="Arial Unicode MS"/>
        </w:rPr>
      </w:pPr>
      <w:r w:rsidRPr="00797CD9">
        <w:rPr>
          <w:rFonts w:eastAsia="Arial Unicode MS"/>
        </w:rPr>
        <w:t>-</w:t>
      </w:r>
      <w:r>
        <w:rPr>
          <w:rFonts w:eastAsia="Arial Unicode MS"/>
        </w:rPr>
        <w:t xml:space="preserve"> </w:t>
      </w:r>
      <w:r w:rsidRPr="003C1AEF">
        <w:rPr>
          <w:rFonts w:eastAsia="Arial Unicode MS"/>
        </w:rPr>
        <w:t xml:space="preserve">при невыполнении либо ненадлежащем выполнении Заказчиком требований, </w:t>
      </w:r>
      <w:r w:rsidRPr="0046246B">
        <w:rPr>
          <w:rFonts w:eastAsia="Arial Unicode MS"/>
        </w:rPr>
        <w:t>указанных в п.2.1. настоящего Договора.</w:t>
      </w:r>
    </w:p>
    <w:p w:rsidR="00D15F6C" w:rsidRPr="0046246B" w:rsidRDefault="00D15F6C" w:rsidP="00D15F6C">
      <w:pPr>
        <w:jc w:val="both"/>
        <w:rPr>
          <w:rFonts w:eastAsia="Arial Unicode MS"/>
        </w:rPr>
      </w:pPr>
      <w:r w:rsidRPr="0046246B">
        <w:rPr>
          <w:rFonts w:eastAsia="Arial Unicode MS"/>
        </w:rPr>
        <w:t>Исполнитель вправе почтовые отправления, не имеющие в адресе почтового индекса:</w:t>
      </w:r>
    </w:p>
    <w:p w:rsidR="00D15F6C" w:rsidRPr="0046246B" w:rsidRDefault="00D15F6C" w:rsidP="00D15F6C">
      <w:pPr>
        <w:jc w:val="both"/>
        <w:rPr>
          <w:rFonts w:eastAsia="Arial Unicode MS"/>
        </w:rPr>
      </w:pPr>
      <w:r w:rsidRPr="0046246B">
        <w:rPr>
          <w:rFonts w:eastAsia="Arial Unicode MS"/>
        </w:rPr>
        <w:t>- не принимать от Заказчика;</w:t>
      </w:r>
    </w:p>
    <w:p w:rsidR="00D15F6C" w:rsidRPr="003C1AEF" w:rsidRDefault="00D15F6C" w:rsidP="00D15F6C">
      <w:pPr>
        <w:jc w:val="both"/>
        <w:rPr>
          <w:rFonts w:eastAsia="Arial Unicode MS"/>
        </w:rPr>
      </w:pPr>
      <w:r w:rsidRPr="0046246B">
        <w:rPr>
          <w:rFonts w:eastAsia="Arial Unicode MS"/>
        </w:rPr>
        <w:t>- вынутые из почтовых ящиков возвращать отправителям.</w:t>
      </w:r>
    </w:p>
    <w:p w:rsidR="00D15F6C" w:rsidRPr="003C1AEF" w:rsidRDefault="00D15F6C" w:rsidP="00D15F6C">
      <w:pPr>
        <w:jc w:val="both"/>
      </w:pPr>
      <w:r w:rsidRPr="003C1AEF">
        <w:rPr>
          <w:rFonts w:eastAsia="Arial Unicode MS"/>
        </w:rPr>
        <w:t xml:space="preserve">           </w:t>
      </w:r>
      <w:r>
        <w:rPr>
          <w:rFonts w:eastAsia="Arial Unicode MS"/>
        </w:rPr>
        <w:t>5</w:t>
      </w:r>
      <w:r w:rsidRPr="003C1AEF">
        <w:t>.2. В случае несоблюдения Заказчиком пункта 2.1. настоящего Договора, а также при прев</w:t>
      </w:r>
      <w:r w:rsidRPr="003C1AEF">
        <w:t>ы</w:t>
      </w:r>
      <w:r w:rsidRPr="003C1AEF">
        <w:t xml:space="preserve">шении Заказчиком объемов, указанных в предоставленном графике сдачи почтовых отправлений, Исполнитель не несет ответственность за несвоевременную обработку и отправку почтовых отправлений Заказчика.            </w:t>
      </w:r>
    </w:p>
    <w:p w:rsidR="00D15F6C" w:rsidRPr="003C1AEF" w:rsidRDefault="00D15F6C" w:rsidP="00D15F6C">
      <w:pPr>
        <w:jc w:val="both"/>
        <w:rPr>
          <w:rFonts w:eastAsia="Arial Unicode MS"/>
        </w:rPr>
      </w:pPr>
      <w:r w:rsidRPr="003C1AEF">
        <w:tab/>
      </w:r>
      <w:r>
        <w:rPr>
          <w:rFonts w:eastAsia="Arial Unicode MS"/>
        </w:rPr>
        <w:t>5</w:t>
      </w:r>
      <w:r w:rsidRPr="003C1AEF">
        <w:rPr>
          <w:rFonts w:eastAsia="Arial Unicode MS"/>
        </w:rPr>
        <w:t>.3. Исполнитель возмещает Заказчику ущерб за утрату, недостачу или порчу вложений, произошедших по вине Исполнителя, согласно главе</w:t>
      </w:r>
      <w:r w:rsidRPr="003C1AEF">
        <w:rPr>
          <w:rFonts w:eastAsia="Arial Unicode MS"/>
          <w:lang w:val="en-US"/>
        </w:rPr>
        <w:t>VII</w:t>
      </w:r>
      <w:r w:rsidRPr="003C1AEF">
        <w:rPr>
          <w:rFonts w:eastAsia="Arial Unicode MS"/>
        </w:rPr>
        <w:t xml:space="preserve"> “Ответственность операторов</w:t>
      </w:r>
      <w:r>
        <w:rPr>
          <w:rFonts w:eastAsia="Arial Unicode MS"/>
        </w:rPr>
        <w:t xml:space="preserve"> почтовой связи и пользователей</w:t>
      </w:r>
      <w:r w:rsidRPr="003C1AEF">
        <w:rPr>
          <w:rFonts w:eastAsia="Arial Unicode MS"/>
        </w:rPr>
        <w:t xml:space="preserve"> ПОУПС.  </w:t>
      </w:r>
    </w:p>
    <w:p w:rsidR="00D15F6C" w:rsidRDefault="00D15F6C" w:rsidP="00D15F6C">
      <w:pPr>
        <w:jc w:val="both"/>
        <w:rPr>
          <w:rFonts w:eastAsia="Arial Unicode MS"/>
        </w:rPr>
      </w:pPr>
      <w:r>
        <w:rPr>
          <w:rFonts w:eastAsia="Arial Unicode MS"/>
        </w:rPr>
        <w:t xml:space="preserve">            5</w:t>
      </w:r>
      <w:r w:rsidRPr="003C1AEF">
        <w:rPr>
          <w:rFonts w:eastAsia="Arial Unicode MS"/>
        </w:rPr>
        <w:t>.4. В случае нарушен</w:t>
      </w:r>
      <w:r>
        <w:rPr>
          <w:rFonts w:eastAsia="Arial Unicode MS"/>
        </w:rPr>
        <w:t>ия условий настоящего Договора с</w:t>
      </w:r>
      <w:r w:rsidRPr="003C1AEF">
        <w:rPr>
          <w:rFonts w:eastAsia="Arial Unicode MS"/>
        </w:rPr>
        <w:t>тороны несут ответственность в соо</w:t>
      </w:r>
      <w:r w:rsidRPr="003C1AEF">
        <w:rPr>
          <w:rFonts w:eastAsia="Arial Unicode MS"/>
        </w:rPr>
        <w:t>т</w:t>
      </w:r>
      <w:r w:rsidRPr="003C1AEF">
        <w:rPr>
          <w:rFonts w:eastAsia="Arial Unicode MS"/>
        </w:rPr>
        <w:t>ветствии с действующим российским законодатель</w:t>
      </w:r>
      <w:r>
        <w:rPr>
          <w:rFonts w:eastAsia="Arial Unicode MS"/>
        </w:rPr>
        <w:t xml:space="preserve">ством.  </w:t>
      </w:r>
    </w:p>
    <w:p w:rsidR="00D15F6C" w:rsidRDefault="00D15F6C" w:rsidP="00D15F6C">
      <w:pPr>
        <w:jc w:val="both"/>
        <w:rPr>
          <w:i/>
          <w:sz w:val="20"/>
          <w:szCs w:val="20"/>
        </w:rPr>
      </w:pPr>
      <w:r>
        <w:rPr>
          <w:rFonts w:eastAsia="Arial Unicode MS"/>
        </w:rPr>
        <w:t xml:space="preserve">            5.5. </w:t>
      </w:r>
      <w:r>
        <w:t>Никакое существенное изменение обстоятельств, из которых Стороны исходили при заключении настоящего Договора, не является основанием для его неисполнения, ненадлежащего исполнения, а также изменения или расторжения ни в одностороннем, ни в судебном порядке в соответствии со ст.451 Гражданского кодекса Российской Федерации по требованию ПАО «МРСК Центра»</w:t>
      </w:r>
      <w:r>
        <w:rPr>
          <w:i/>
          <w:sz w:val="20"/>
          <w:szCs w:val="20"/>
        </w:rPr>
        <w:t>.</w:t>
      </w:r>
    </w:p>
    <w:p w:rsidR="00D15F6C" w:rsidRDefault="00D15F6C" w:rsidP="00D15F6C">
      <w:pPr>
        <w:jc w:val="both"/>
        <w:rPr>
          <w:rFonts w:eastAsia="Arial Unicode MS"/>
        </w:rPr>
      </w:pPr>
      <w:r>
        <w:t xml:space="preserve">          5.6.  Для ПАО «МРСК Центра»</w:t>
      </w:r>
      <w:r>
        <w:rPr>
          <w:i/>
          <w:sz w:val="20"/>
          <w:szCs w:val="20"/>
        </w:rPr>
        <w:t xml:space="preserve"> </w:t>
      </w:r>
      <w:r>
        <w:t xml:space="preserve"> не является основанием для неисполнения, ненадлежащего исполнения настоящего Договора либо основанием освобождения от ответственности за нарушение обязательств, предусмотренных настоящим Договором, наличие следующих обстоятельств: инфляционных процессов, кризисных явлений в экономике, изменений валютных курсов, введения публично-правовыми образованиями экономических санкций против любых лиц, ухудшения финансового состояния, банкротства, противоправных действий третьих лиц, изменений цен на материалы, сырье, оборудование, продукцию и иные объекты гражданских прав. Перечисленные </w:t>
      </w:r>
      <w:r>
        <w:lastRenderedPageBreak/>
        <w:t>обстоятельства не являются для ПАО «МРСК Центра»</w:t>
      </w:r>
      <w:r>
        <w:rPr>
          <w:i/>
          <w:sz w:val="20"/>
          <w:szCs w:val="20"/>
        </w:rPr>
        <w:t xml:space="preserve"> </w:t>
      </w:r>
      <w:r>
        <w:t>обстоятельствами непреодолимой силы по смыслу п.3 ст.401 Гражданского кодекса Российской Федерации.</w:t>
      </w:r>
    </w:p>
    <w:p w:rsidR="00D15F6C" w:rsidRPr="004116E4" w:rsidRDefault="00D15F6C" w:rsidP="00D15F6C">
      <w:pPr>
        <w:jc w:val="both"/>
        <w:rPr>
          <w:rFonts w:eastAsia="Arial Unicode MS"/>
        </w:rPr>
      </w:pPr>
      <w:r>
        <w:rPr>
          <w:rFonts w:eastAsia="Arial Unicode MS"/>
        </w:rPr>
        <w:t xml:space="preserve">    </w:t>
      </w:r>
    </w:p>
    <w:p w:rsidR="00D15F6C" w:rsidRDefault="00D15F6C" w:rsidP="00D15F6C">
      <w:pPr>
        <w:jc w:val="center"/>
        <w:outlineLvl w:val="0"/>
        <w:rPr>
          <w:rFonts w:eastAsia="Arial Unicode MS"/>
          <w:b/>
        </w:rPr>
      </w:pPr>
      <w:r w:rsidRPr="00281B24">
        <w:rPr>
          <w:rFonts w:eastAsia="Arial Unicode MS"/>
          <w:b/>
        </w:rPr>
        <w:t>6. Форс-мажор</w:t>
      </w:r>
    </w:p>
    <w:p w:rsidR="00D15F6C" w:rsidRPr="004C061C" w:rsidRDefault="00D15F6C" w:rsidP="00D15F6C">
      <w:pPr>
        <w:jc w:val="center"/>
        <w:outlineLvl w:val="0"/>
        <w:rPr>
          <w:rFonts w:eastAsia="Arial Unicode MS"/>
          <w:b/>
        </w:rPr>
      </w:pPr>
    </w:p>
    <w:p w:rsidR="00D15F6C" w:rsidRPr="003C1AEF" w:rsidRDefault="00D15F6C" w:rsidP="00D15F6C">
      <w:pPr>
        <w:jc w:val="both"/>
        <w:rPr>
          <w:rFonts w:eastAsia="Arial Unicode MS"/>
        </w:rPr>
      </w:pPr>
      <w:r w:rsidRPr="003C1AEF">
        <w:rPr>
          <w:rFonts w:eastAsia="Arial Unicode MS"/>
        </w:rPr>
        <w:t xml:space="preserve">            </w:t>
      </w:r>
      <w:r>
        <w:rPr>
          <w:rFonts w:eastAsia="Arial Unicode MS"/>
        </w:rPr>
        <w:t>6</w:t>
      </w:r>
      <w:r w:rsidRPr="003C1AEF">
        <w:rPr>
          <w:rFonts w:eastAsia="Arial Unicode MS"/>
        </w:rPr>
        <w:t>.1. Стороны освобождаются от ответственности за полное или частичное неисполнение обязательств по настоящему Договору, если докажут, что оно явилось следствием обстоятельств непреодолимой силы (форс-мажор), а именно: стихийных бедствий, войны или военных дейс</w:t>
      </w:r>
      <w:r w:rsidRPr="003C1AEF">
        <w:rPr>
          <w:rFonts w:eastAsia="Arial Unicode MS"/>
        </w:rPr>
        <w:t>т</w:t>
      </w:r>
      <w:r w:rsidRPr="003C1AEF">
        <w:rPr>
          <w:rFonts w:eastAsia="Arial Unicode MS"/>
        </w:rPr>
        <w:t>вий, изменений законодательства или других, не зависящих от сторон, чрезвычайных и нео</w:t>
      </w:r>
      <w:r w:rsidRPr="003C1AEF">
        <w:rPr>
          <w:rFonts w:eastAsia="Arial Unicode MS"/>
        </w:rPr>
        <w:t>т</w:t>
      </w:r>
      <w:r w:rsidRPr="003C1AEF">
        <w:rPr>
          <w:rFonts w:eastAsia="Arial Unicode MS"/>
        </w:rPr>
        <w:t>вратимых обстоятельств, произошедших помимо их воли, и при условии, что эти обстоятельства непосредственно повлияли на исполнение настоящего Д</w:t>
      </w:r>
      <w:r w:rsidRPr="003C1AEF">
        <w:rPr>
          <w:rFonts w:eastAsia="Arial Unicode MS"/>
        </w:rPr>
        <w:t>о</w:t>
      </w:r>
      <w:r w:rsidRPr="003C1AEF">
        <w:rPr>
          <w:rFonts w:eastAsia="Arial Unicode MS"/>
        </w:rPr>
        <w:t xml:space="preserve">говора. </w:t>
      </w:r>
    </w:p>
    <w:p w:rsidR="00D15F6C" w:rsidRPr="003C1AEF" w:rsidRDefault="00D15F6C" w:rsidP="00D15F6C">
      <w:pPr>
        <w:jc w:val="both"/>
        <w:rPr>
          <w:rFonts w:eastAsia="Arial Unicode MS"/>
        </w:rPr>
      </w:pPr>
      <w:r w:rsidRPr="003C1AEF">
        <w:rPr>
          <w:rFonts w:eastAsia="Arial Unicode MS"/>
        </w:rPr>
        <w:t xml:space="preserve">    </w:t>
      </w:r>
      <w:r>
        <w:rPr>
          <w:rFonts w:eastAsia="Arial Unicode MS"/>
        </w:rPr>
        <w:t xml:space="preserve">        6</w:t>
      </w:r>
      <w:r w:rsidRPr="003C1AEF">
        <w:rPr>
          <w:rFonts w:eastAsia="Arial Unicode MS"/>
        </w:rPr>
        <w:t>.2. Сторона, для которой создалась невозможность исполнения обязательств по Дог</w:t>
      </w:r>
      <w:r w:rsidRPr="003C1AEF">
        <w:rPr>
          <w:rFonts w:eastAsia="Arial Unicode MS"/>
        </w:rPr>
        <w:t>о</w:t>
      </w:r>
      <w:r w:rsidRPr="003C1AEF">
        <w:rPr>
          <w:rFonts w:eastAsia="Arial Unicode MS"/>
        </w:rPr>
        <w:t>вору, должна незамедлительно дать письменное извещение другой стороне о наступлении или прекращении обстоятельств н</w:t>
      </w:r>
      <w:r w:rsidRPr="003C1AEF">
        <w:rPr>
          <w:rFonts w:eastAsia="Arial Unicode MS"/>
        </w:rPr>
        <w:t>е</w:t>
      </w:r>
      <w:r w:rsidRPr="003C1AEF">
        <w:rPr>
          <w:rFonts w:eastAsia="Arial Unicode MS"/>
        </w:rPr>
        <w:t>преодолимой силы.</w:t>
      </w:r>
    </w:p>
    <w:p w:rsidR="00D15F6C" w:rsidRPr="003C1AEF" w:rsidRDefault="00D15F6C" w:rsidP="00D15F6C">
      <w:pPr>
        <w:jc w:val="both"/>
        <w:rPr>
          <w:rFonts w:eastAsia="Arial Unicode MS"/>
        </w:rPr>
      </w:pPr>
      <w:r>
        <w:rPr>
          <w:rFonts w:eastAsia="Arial Unicode MS"/>
        </w:rPr>
        <w:t xml:space="preserve">            6</w:t>
      </w:r>
      <w:r w:rsidRPr="003C1AEF">
        <w:rPr>
          <w:rFonts w:eastAsia="Arial Unicode MS"/>
        </w:rPr>
        <w:t>.3. Сроки исполнения обязательств, в случае наступления обстоятельств непреодолимой силы, от</w:t>
      </w:r>
      <w:r w:rsidRPr="003C1AEF">
        <w:rPr>
          <w:rFonts w:eastAsia="Arial Unicode MS"/>
        </w:rPr>
        <w:t>о</w:t>
      </w:r>
      <w:r w:rsidRPr="003C1AEF">
        <w:rPr>
          <w:rFonts w:eastAsia="Arial Unicode MS"/>
        </w:rPr>
        <w:t>двигаются соразмерно времени, в течение которого действуют такие обстоятельства. Если указанные обстоятельства действуют более 3 (трех) последовательных месяцев, одна из сторон может отказаться от исполнения настоящего Договора путем направления ув</w:t>
      </w:r>
      <w:r w:rsidRPr="003C1AEF">
        <w:rPr>
          <w:rFonts w:eastAsia="Arial Unicode MS"/>
        </w:rPr>
        <w:t>е</w:t>
      </w:r>
      <w:r w:rsidRPr="003C1AEF">
        <w:rPr>
          <w:rFonts w:eastAsia="Arial Unicode MS"/>
        </w:rPr>
        <w:t>домления другой стороне, при этом ни одна из сторон не в праве требовать от другой стороны возмещения убы</w:t>
      </w:r>
      <w:r w:rsidRPr="003C1AEF">
        <w:rPr>
          <w:rFonts w:eastAsia="Arial Unicode MS"/>
        </w:rPr>
        <w:t>т</w:t>
      </w:r>
      <w:r w:rsidRPr="003C1AEF">
        <w:rPr>
          <w:rFonts w:eastAsia="Arial Unicode MS"/>
        </w:rPr>
        <w:t>ков.</w:t>
      </w:r>
    </w:p>
    <w:p w:rsidR="00D15F6C" w:rsidRDefault="00D15F6C" w:rsidP="00D15F6C">
      <w:pPr>
        <w:jc w:val="both"/>
        <w:rPr>
          <w:rFonts w:eastAsia="Arial Unicode MS"/>
        </w:rPr>
      </w:pPr>
      <w:r>
        <w:rPr>
          <w:rFonts w:eastAsia="Arial Unicode MS"/>
        </w:rPr>
        <w:t xml:space="preserve">            6</w:t>
      </w:r>
      <w:r w:rsidRPr="003C1AEF">
        <w:rPr>
          <w:rFonts w:eastAsia="Arial Unicode MS"/>
        </w:rPr>
        <w:t>.4. По требованию одной из сторон, наличие обстоятельств непреодолимой силы подтверждается комп</w:t>
      </w:r>
      <w:r w:rsidRPr="003C1AEF">
        <w:rPr>
          <w:rFonts w:eastAsia="Arial Unicode MS"/>
        </w:rPr>
        <w:t>е</w:t>
      </w:r>
      <w:r w:rsidRPr="003C1AEF">
        <w:rPr>
          <w:rFonts w:eastAsia="Arial Unicode MS"/>
        </w:rPr>
        <w:t>тентными государственными органами.</w:t>
      </w:r>
    </w:p>
    <w:p w:rsidR="00D15F6C" w:rsidRPr="002E5062" w:rsidRDefault="00D15F6C" w:rsidP="00D15F6C">
      <w:pPr>
        <w:jc w:val="both"/>
        <w:rPr>
          <w:rFonts w:eastAsia="Arial Unicode MS"/>
        </w:rPr>
      </w:pPr>
    </w:p>
    <w:p w:rsidR="00D15F6C" w:rsidRDefault="00D15F6C" w:rsidP="00D15F6C">
      <w:pPr>
        <w:jc w:val="center"/>
        <w:outlineLvl w:val="0"/>
        <w:rPr>
          <w:rFonts w:eastAsia="Arial Unicode MS"/>
          <w:b/>
        </w:rPr>
      </w:pPr>
      <w:r w:rsidRPr="00281B24">
        <w:rPr>
          <w:b/>
        </w:rPr>
        <w:t>7</w:t>
      </w:r>
      <w:r w:rsidRPr="00281B24">
        <w:rPr>
          <w:rFonts w:eastAsia="Arial Unicode MS"/>
          <w:b/>
        </w:rPr>
        <w:t>.</w:t>
      </w:r>
      <w:r>
        <w:rPr>
          <w:rFonts w:eastAsia="Arial Unicode MS"/>
          <w:b/>
        </w:rPr>
        <w:t xml:space="preserve"> П</w:t>
      </w:r>
      <w:r w:rsidRPr="00281B24">
        <w:rPr>
          <w:rFonts w:eastAsia="Arial Unicode MS"/>
          <w:b/>
        </w:rPr>
        <w:t xml:space="preserve">орядок рассмотрения </w:t>
      </w:r>
      <w:r w:rsidRPr="00523046">
        <w:rPr>
          <w:rFonts w:eastAsia="Arial Unicode MS"/>
          <w:b/>
        </w:rPr>
        <w:t>споров</w:t>
      </w:r>
    </w:p>
    <w:p w:rsidR="00D15F6C" w:rsidRPr="007016F7" w:rsidRDefault="00D15F6C" w:rsidP="00D15F6C">
      <w:pPr>
        <w:pStyle w:val="a3"/>
        <w:widowControl w:val="0"/>
        <w:numPr>
          <w:ilvl w:val="1"/>
          <w:numId w:val="18"/>
        </w:numPr>
        <w:tabs>
          <w:tab w:val="num" w:pos="1134"/>
          <w:tab w:val="left" w:pos="1560"/>
        </w:tabs>
        <w:suppressAutoHyphens/>
        <w:ind w:left="0" w:right="0" w:firstLine="709"/>
        <w:jc w:val="both"/>
        <w:rPr>
          <w:szCs w:val="24"/>
        </w:rPr>
      </w:pPr>
      <w:r w:rsidRPr="007016F7">
        <w:rPr>
          <w:szCs w:val="24"/>
        </w:rPr>
        <w:t xml:space="preserve">Все споры по настоящему Договору разрешаются Сторонами путём переговоров. </w:t>
      </w:r>
    </w:p>
    <w:p w:rsidR="00D15F6C" w:rsidRPr="007016F7" w:rsidRDefault="00D15F6C" w:rsidP="00D15F6C">
      <w:pPr>
        <w:pStyle w:val="a3"/>
        <w:widowControl w:val="0"/>
        <w:numPr>
          <w:ilvl w:val="1"/>
          <w:numId w:val="18"/>
        </w:numPr>
        <w:tabs>
          <w:tab w:val="num" w:pos="1134"/>
          <w:tab w:val="left" w:pos="1560"/>
        </w:tabs>
        <w:suppressAutoHyphens/>
        <w:ind w:left="0" w:right="0" w:firstLine="709"/>
        <w:jc w:val="both"/>
        <w:rPr>
          <w:szCs w:val="24"/>
        </w:rPr>
      </w:pPr>
      <w:r w:rsidRPr="007016F7">
        <w:rPr>
          <w:szCs w:val="24"/>
        </w:rPr>
        <w:t xml:space="preserve"> Претензионный порядок урегулирования споров для </w:t>
      </w:r>
      <w:r>
        <w:rPr>
          <w:szCs w:val="24"/>
        </w:rPr>
        <w:t>Сторон</w:t>
      </w:r>
      <w:r w:rsidRPr="007016F7">
        <w:rPr>
          <w:szCs w:val="24"/>
        </w:rPr>
        <w:t xml:space="preserve"> настоящего Договора обязателен. Сторона, получившая претензию, обязана рассмотреть ее и направить другой </w:t>
      </w:r>
      <w:r>
        <w:rPr>
          <w:szCs w:val="24"/>
        </w:rPr>
        <w:t>Стороне</w:t>
      </w:r>
      <w:r w:rsidRPr="007016F7">
        <w:rPr>
          <w:szCs w:val="24"/>
        </w:rPr>
        <w:t xml:space="preserve"> ответ на претензию в течение срока, установленного нормативными документами, в соответствии с п. 3.4 настоящего Договора.</w:t>
      </w:r>
    </w:p>
    <w:p w:rsidR="00D15F6C" w:rsidRDefault="00D15F6C" w:rsidP="00D15F6C">
      <w:pPr>
        <w:outlineLvl w:val="0"/>
      </w:pPr>
      <w:r>
        <w:t xml:space="preserve">         </w:t>
      </w:r>
      <w:r w:rsidRPr="007016F7">
        <w:t>7.3. В случае невозможности получения согласия</w:t>
      </w:r>
      <w:r>
        <w:t>,</w:t>
      </w:r>
      <w:r w:rsidRPr="007016F7">
        <w:t xml:space="preserve"> Стороны передают рассмотрение </w:t>
      </w:r>
    </w:p>
    <w:p w:rsidR="00D15F6C" w:rsidRPr="007016F7" w:rsidRDefault="00D15F6C" w:rsidP="00D15F6C">
      <w:pPr>
        <w:outlineLvl w:val="0"/>
        <w:rPr>
          <w:rFonts w:eastAsia="Arial Unicode MS"/>
          <w:b/>
        </w:rPr>
      </w:pPr>
      <w:r w:rsidRPr="007016F7">
        <w:t>споров в Арбитражный суд г. Воронеж</w:t>
      </w:r>
      <w:r>
        <w:t>а</w:t>
      </w:r>
      <w:r w:rsidRPr="007016F7">
        <w:t>.</w:t>
      </w:r>
    </w:p>
    <w:p w:rsidR="00D15F6C" w:rsidRPr="007016F7" w:rsidRDefault="00D15F6C" w:rsidP="00D15F6C">
      <w:pPr>
        <w:tabs>
          <w:tab w:val="left" w:pos="1701"/>
        </w:tabs>
      </w:pPr>
      <w:r w:rsidRPr="007016F7">
        <w:t xml:space="preserve"> </w:t>
      </w:r>
    </w:p>
    <w:p w:rsidR="00D15F6C" w:rsidRPr="006D156E" w:rsidRDefault="00D15F6C" w:rsidP="00D15F6C">
      <w:pPr>
        <w:jc w:val="both"/>
      </w:pPr>
    </w:p>
    <w:p w:rsidR="00D15F6C" w:rsidRDefault="00D15F6C" w:rsidP="00D15F6C">
      <w:pPr>
        <w:jc w:val="center"/>
        <w:rPr>
          <w:rFonts w:eastAsia="Arial Unicode MS"/>
          <w:b/>
        </w:rPr>
      </w:pPr>
      <w:r w:rsidRPr="00281B24">
        <w:rPr>
          <w:b/>
        </w:rPr>
        <w:t>8</w:t>
      </w:r>
      <w:r w:rsidRPr="00281B24">
        <w:rPr>
          <w:rFonts w:eastAsia="Arial Unicode MS"/>
          <w:b/>
        </w:rPr>
        <w:t>. Срок действия договора</w:t>
      </w:r>
    </w:p>
    <w:p w:rsidR="00D15F6C" w:rsidRPr="004C061C" w:rsidRDefault="00D15F6C" w:rsidP="00D15F6C">
      <w:pPr>
        <w:jc w:val="center"/>
        <w:rPr>
          <w:rFonts w:eastAsia="Arial Unicode MS"/>
          <w:b/>
        </w:rPr>
      </w:pPr>
    </w:p>
    <w:p w:rsidR="00D15F6C" w:rsidRDefault="00D15F6C" w:rsidP="00D15F6C">
      <w:pPr>
        <w:jc w:val="both"/>
        <w:rPr>
          <w:rFonts w:eastAsia="Arial Unicode MS"/>
        </w:rPr>
      </w:pPr>
      <w:r w:rsidRPr="003C1AEF">
        <w:rPr>
          <w:rFonts w:eastAsia="Arial Unicode MS"/>
        </w:rPr>
        <w:t xml:space="preserve">            </w:t>
      </w:r>
      <w:r>
        <w:rPr>
          <w:rFonts w:eastAsia="Arial Unicode MS"/>
        </w:rPr>
        <w:t>8</w:t>
      </w:r>
      <w:r w:rsidRPr="003C1AEF">
        <w:rPr>
          <w:rFonts w:eastAsia="Arial Unicode MS"/>
        </w:rPr>
        <w:t>.1. Настоящий Договор вступает в силу с момента его подписания и действует</w:t>
      </w:r>
      <w:r>
        <w:rPr>
          <w:rFonts w:eastAsia="Arial Unicode MS"/>
        </w:rPr>
        <w:t xml:space="preserve"> до 31.12.2019 года. </w:t>
      </w:r>
    </w:p>
    <w:p w:rsidR="00D15F6C" w:rsidRPr="003C1AEF" w:rsidRDefault="00D15F6C" w:rsidP="00D15F6C">
      <w:pPr>
        <w:jc w:val="both"/>
        <w:rPr>
          <w:rFonts w:eastAsia="Arial Unicode MS"/>
        </w:rPr>
      </w:pPr>
      <w:r>
        <w:rPr>
          <w:rFonts w:eastAsia="Arial Unicode MS"/>
        </w:rPr>
        <w:t xml:space="preserve">            8</w:t>
      </w:r>
      <w:r w:rsidRPr="003C1AEF">
        <w:rPr>
          <w:rFonts w:eastAsia="Arial Unicode MS"/>
        </w:rPr>
        <w:t>.2. Во время действия Договора стороны имеют право, по согласованию, вносить в него необход</w:t>
      </w:r>
      <w:r w:rsidRPr="003C1AEF">
        <w:rPr>
          <w:rFonts w:eastAsia="Arial Unicode MS"/>
        </w:rPr>
        <w:t>и</w:t>
      </w:r>
      <w:r w:rsidRPr="003C1AEF">
        <w:rPr>
          <w:rFonts w:eastAsia="Arial Unicode MS"/>
        </w:rPr>
        <w:t>мые изменения и дополнения.</w:t>
      </w:r>
    </w:p>
    <w:p w:rsidR="00D15F6C" w:rsidRPr="003C1AEF" w:rsidRDefault="00D15F6C" w:rsidP="00D15F6C">
      <w:pPr>
        <w:jc w:val="both"/>
        <w:rPr>
          <w:rFonts w:eastAsia="Arial Unicode MS"/>
        </w:rPr>
      </w:pPr>
      <w:r w:rsidRPr="003C1AEF">
        <w:rPr>
          <w:rFonts w:eastAsia="Arial Unicode MS"/>
        </w:rPr>
        <w:t xml:space="preserve">            </w:t>
      </w:r>
      <w:r>
        <w:rPr>
          <w:rFonts w:eastAsia="Arial Unicode MS"/>
        </w:rPr>
        <w:t>8</w:t>
      </w:r>
      <w:r w:rsidRPr="003C1AEF">
        <w:rPr>
          <w:rFonts w:eastAsia="Arial Unicode MS"/>
        </w:rPr>
        <w:t>.3. Каждая из сторон вправе, в одностороннем порядке, полностью или частично отказаться от исполнения настоящего Договора, предупредив об этом письменно другую сторону за 30 календарных дней до даты прекращения исполнения Дог</w:t>
      </w:r>
      <w:r w:rsidRPr="003C1AEF">
        <w:rPr>
          <w:rFonts w:eastAsia="Arial Unicode MS"/>
        </w:rPr>
        <w:t>о</w:t>
      </w:r>
      <w:r w:rsidRPr="003C1AEF">
        <w:rPr>
          <w:rFonts w:eastAsia="Arial Unicode MS"/>
        </w:rPr>
        <w:t xml:space="preserve">вора. </w:t>
      </w:r>
    </w:p>
    <w:p w:rsidR="00D15F6C" w:rsidRPr="003C1AEF" w:rsidRDefault="00D15F6C" w:rsidP="00D15F6C">
      <w:pPr>
        <w:jc w:val="both"/>
        <w:rPr>
          <w:rFonts w:eastAsia="Arial Unicode MS"/>
        </w:rPr>
      </w:pPr>
      <w:r w:rsidRPr="003C1AEF">
        <w:rPr>
          <w:rFonts w:eastAsia="Arial Unicode MS"/>
        </w:rPr>
        <w:t xml:space="preserve">            </w:t>
      </w:r>
      <w:r>
        <w:rPr>
          <w:rFonts w:eastAsia="Arial Unicode MS"/>
        </w:rPr>
        <w:t>8</w:t>
      </w:r>
      <w:r w:rsidRPr="003C1AEF">
        <w:rPr>
          <w:rFonts w:eastAsia="Arial Unicode MS"/>
        </w:rPr>
        <w:t>.4. Отказ от исполнения настоящего Договора не освобождает стороны от обязательств по исполнению своих задолженностей по данному Договору, возникших до отказа от исполн</w:t>
      </w:r>
      <w:r w:rsidRPr="003C1AEF">
        <w:rPr>
          <w:rFonts w:eastAsia="Arial Unicode MS"/>
        </w:rPr>
        <w:t>е</w:t>
      </w:r>
      <w:r w:rsidRPr="003C1AEF">
        <w:rPr>
          <w:rFonts w:eastAsia="Arial Unicode MS"/>
        </w:rPr>
        <w:t>ния Договора.</w:t>
      </w:r>
    </w:p>
    <w:p w:rsidR="00D15F6C" w:rsidRPr="003C1AEF" w:rsidRDefault="00D15F6C" w:rsidP="00D15F6C">
      <w:pPr>
        <w:jc w:val="both"/>
        <w:rPr>
          <w:rFonts w:eastAsia="Arial Unicode MS"/>
        </w:rPr>
      </w:pPr>
      <w:r w:rsidRPr="003C1AEF">
        <w:rPr>
          <w:rFonts w:eastAsia="Arial Unicode MS"/>
        </w:rPr>
        <w:t xml:space="preserve">            </w:t>
      </w:r>
      <w:r>
        <w:rPr>
          <w:rFonts w:eastAsia="Arial Unicode MS"/>
        </w:rPr>
        <w:t>8</w:t>
      </w:r>
      <w:r w:rsidRPr="003C1AEF">
        <w:rPr>
          <w:rFonts w:eastAsia="Arial Unicode MS"/>
        </w:rPr>
        <w:t>.5. В случае изменения юридических и банковских реквизитов, организацио</w:t>
      </w:r>
      <w:r w:rsidRPr="003C1AEF">
        <w:rPr>
          <w:rFonts w:eastAsia="Arial Unicode MS"/>
        </w:rPr>
        <w:t>н</w:t>
      </w:r>
      <w:r w:rsidRPr="003C1AEF">
        <w:rPr>
          <w:rFonts w:eastAsia="Arial Unicode MS"/>
        </w:rPr>
        <w:t>но-правового статуса каждая сторона Договора обязана известить в письменном виде в дву</w:t>
      </w:r>
      <w:r w:rsidRPr="003C1AEF">
        <w:rPr>
          <w:rFonts w:eastAsia="Arial Unicode MS"/>
        </w:rPr>
        <w:t>х</w:t>
      </w:r>
      <w:r w:rsidRPr="003C1AEF">
        <w:rPr>
          <w:rFonts w:eastAsia="Arial Unicode MS"/>
        </w:rPr>
        <w:t>дневный срок другую сторону и предоставить всю необходимую информацию, которая может повлиять на отношения м</w:t>
      </w:r>
      <w:r w:rsidRPr="003C1AEF">
        <w:rPr>
          <w:rFonts w:eastAsia="Arial Unicode MS"/>
        </w:rPr>
        <w:t>е</w:t>
      </w:r>
      <w:r w:rsidRPr="003C1AEF">
        <w:rPr>
          <w:rFonts w:eastAsia="Arial Unicode MS"/>
        </w:rPr>
        <w:t>жду сторонами.</w:t>
      </w:r>
    </w:p>
    <w:p w:rsidR="00D15F6C" w:rsidRDefault="00D15F6C" w:rsidP="00D15F6C">
      <w:pPr>
        <w:jc w:val="both"/>
        <w:rPr>
          <w:rFonts w:eastAsia="Arial Unicode MS"/>
        </w:rPr>
      </w:pPr>
      <w:r w:rsidRPr="003C1AEF">
        <w:rPr>
          <w:rFonts w:eastAsia="Arial Unicode MS"/>
        </w:rPr>
        <w:lastRenderedPageBreak/>
        <w:t xml:space="preserve">            </w:t>
      </w:r>
      <w:r>
        <w:rPr>
          <w:rFonts w:eastAsia="Arial Unicode MS"/>
        </w:rPr>
        <w:t>8</w:t>
      </w:r>
      <w:r w:rsidRPr="003C1AEF">
        <w:rPr>
          <w:rFonts w:eastAsia="Arial Unicode MS"/>
        </w:rPr>
        <w:t>.6. Настоящий Договор составлен в двух экземплярах, имеющих равную юридическую силу, по одн</w:t>
      </w:r>
      <w:r w:rsidRPr="003C1AEF">
        <w:rPr>
          <w:rFonts w:eastAsia="Arial Unicode MS"/>
        </w:rPr>
        <w:t>о</w:t>
      </w:r>
      <w:r w:rsidRPr="003C1AEF">
        <w:rPr>
          <w:rFonts w:eastAsia="Arial Unicode MS"/>
        </w:rPr>
        <w:t>му экземпляру для каждой стороны.</w:t>
      </w:r>
    </w:p>
    <w:p w:rsidR="00D15F6C" w:rsidRDefault="00D15F6C" w:rsidP="00D15F6C">
      <w:pPr>
        <w:jc w:val="both"/>
        <w:rPr>
          <w:rFonts w:eastAsia="Arial Unicode MS"/>
        </w:rPr>
      </w:pPr>
    </w:p>
    <w:p w:rsidR="00D15F6C" w:rsidRDefault="00D15F6C" w:rsidP="00D15F6C">
      <w:pPr>
        <w:jc w:val="both"/>
        <w:rPr>
          <w:rFonts w:eastAsia="Arial Unicode MS"/>
        </w:rPr>
      </w:pPr>
    </w:p>
    <w:p w:rsidR="00D15F6C" w:rsidRDefault="00D15F6C" w:rsidP="00D15F6C">
      <w:pPr>
        <w:pStyle w:val="a5"/>
        <w:tabs>
          <w:tab w:val="num" w:pos="1440"/>
        </w:tabs>
        <w:jc w:val="center"/>
        <w:rPr>
          <w:szCs w:val="24"/>
        </w:rPr>
      </w:pPr>
      <w:r w:rsidRPr="004C061C">
        <w:rPr>
          <w:szCs w:val="24"/>
        </w:rPr>
        <w:t xml:space="preserve">9. </w:t>
      </w:r>
      <w:r>
        <w:rPr>
          <w:szCs w:val="24"/>
        </w:rPr>
        <w:t>Условия конфиденциальности</w:t>
      </w:r>
    </w:p>
    <w:p w:rsidR="00D15F6C" w:rsidRPr="004C061C" w:rsidRDefault="00D15F6C" w:rsidP="00D15F6C">
      <w:pPr>
        <w:pStyle w:val="a5"/>
        <w:tabs>
          <w:tab w:val="num" w:pos="1440"/>
        </w:tabs>
        <w:jc w:val="center"/>
        <w:rPr>
          <w:szCs w:val="24"/>
        </w:rPr>
      </w:pPr>
    </w:p>
    <w:p w:rsidR="00D15F6C" w:rsidRPr="004C061C" w:rsidRDefault="00D15F6C" w:rsidP="00D15F6C">
      <w:pPr>
        <w:pStyle w:val="af3"/>
        <w:widowControl/>
        <w:tabs>
          <w:tab w:val="left" w:pos="284"/>
          <w:tab w:val="num" w:pos="1292"/>
        </w:tabs>
        <w:ind w:right="-2" w:firstLine="709"/>
        <w:jc w:val="both"/>
        <w:rPr>
          <w:szCs w:val="24"/>
          <w:lang w:val="ru-RU"/>
        </w:rPr>
      </w:pPr>
      <w:r>
        <w:rPr>
          <w:kern w:val="0"/>
          <w:szCs w:val="24"/>
          <w:lang w:val="ru-RU"/>
        </w:rPr>
        <w:t>9</w:t>
      </w:r>
      <w:r w:rsidRPr="004C061C">
        <w:rPr>
          <w:kern w:val="0"/>
          <w:szCs w:val="24"/>
          <w:lang w:val="ru-RU"/>
        </w:rPr>
        <w:t>.1. Стороны принимают на себя обязательства не разглашать полученные в ходе исполнения настоящего Договора сведения, являющиеся конфиденциальными для каждой из сторон, как в период действия настоящего Договора, так и после его расторжения. Под конфиденциальной информацией в настоящем Договоре понимаются не являющиеся общедоступными сведения, разглашение которых может привести к возникновению убытков и/или повлиять на деловую репутацию любой из сторон</w:t>
      </w:r>
      <w:r w:rsidRPr="004C061C">
        <w:rPr>
          <w:szCs w:val="24"/>
          <w:lang w:val="ru-RU"/>
        </w:rPr>
        <w:t>.</w:t>
      </w:r>
    </w:p>
    <w:p w:rsidR="00D15F6C" w:rsidRPr="004C061C" w:rsidRDefault="00D15F6C" w:rsidP="00D15F6C">
      <w:pPr>
        <w:shd w:val="clear" w:color="auto" w:fill="FFFFFF"/>
        <w:tabs>
          <w:tab w:val="left" w:pos="998"/>
        </w:tabs>
        <w:spacing w:line="22" w:lineRule="atLeast"/>
        <w:ind w:firstLine="709"/>
        <w:jc w:val="both"/>
      </w:pPr>
      <w:r>
        <w:t>9</w:t>
      </w:r>
      <w:r w:rsidRPr="004C061C">
        <w:t>.2. Сторона, получившая в рамках настоящего Договора от другой Стороны конфиденциальную информацию коммерческого, финансового и технического характера, а также иную конфиденциальную информацию, должна защитить ее от третьих лиц с той же тщательностью, как она делает это со своей конфиденциальной информацией, за исключением тех случаев, когда конфиденциальная информация стала широко известна иным образом, или раскрытие которой требуется и возможно в соответствии с действующим законодательством Российской Федерации. Обязательства конфиденциальности продолжают действовать в течение трех лет после истечения срока действия настоящего Договора.</w:t>
      </w:r>
    </w:p>
    <w:p w:rsidR="00D15F6C" w:rsidRPr="004C061C" w:rsidRDefault="00D15F6C" w:rsidP="00D15F6C">
      <w:pPr>
        <w:pStyle w:val="af3"/>
        <w:widowControl/>
        <w:tabs>
          <w:tab w:val="left" w:pos="284"/>
          <w:tab w:val="num" w:pos="1292"/>
        </w:tabs>
        <w:ind w:right="-2" w:firstLine="709"/>
        <w:jc w:val="both"/>
        <w:rPr>
          <w:szCs w:val="24"/>
          <w:lang w:val="ru-RU"/>
        </w:rPr>
      </w:pPr>
      <w:r>
        <w:rPr>
          <w:spacing w:val="0"/>
          <w:kern w:val="0"/>
          <w:position w:val="0"/>
          <w:szCs w:val="24"/>
          <w:lang w:val="ru-RU"/>
        </w:rPr>
        <w:t>9</w:t>
      </w:r>
      <w:r w:rsidRPr="004C061C">
        <w:rPr>
          <w:spacing w:val="0"/>
          <w:kern w:val="0"/>
          <w:position w:val="0"/>
          <w:szCs w:val="24"/>
          <w:lang w:val="ru-RU"/>
        </w:rPr>
        <w:t xml:space="preserve">.3. Стороны обязуются не разглашать указанную в п. 8.1 настоящего Договора информацию третьим лицам, за исключением согласованного предоставления конфиденциальной информации третьим лицам в целях исполнения настоящего Договора, или </w:t>
      </w:r>
      <w:r w:rsidRPr="004C061C">
        <w:rPr>
          <w:szCs w:val="24"/>
          <w:lang w:val="ru-RU"/>
        </w:rPr>
        <w:t>в порядке, установленном действующим законодательством Российской Федерации.</w:t>
      </w:r>
    </w:p>
    <w:p w:rsidR="00D15F6C" w:rsidRDefault="00D15F6C" w:rsidP="00D15F6C">
      <w:pPr>
        <w:ind w:firstLine="540"/>
        <w:jc w:val="both"/>
      </w:pPr>
      <w:r>
        <w:t xml:space="preserve">  9</w:t>
      </w:r>
      <w:r w:rsidRPr="004C061C">
        <w:t>.4. В случае если по вине Стороны, нарушившей условия настоящего Договора о соблюдении конфиденциальности, другой Стороне будут причинены убытки, то нарушившая Сторона обязуется возместить другой Стороне убытки в полном объеме.</w:t>
      </w:r>
    </w:p>
    <w:p w:rsidR="00D15F6C" w:rsidRPr="004C061C" w:rsidRDefault="00D15F6C" w:rsidP="00D15F6C">
      <w:pPr>
        <w:ind w:firstLine="540"/>
        <w:jc w:val="both"/>
      </w:pPr>
    </w:p>
    <w:p w:rsidR="00D15F6C" w:rsidRPr="003C1AEF" w:rsidRDefault="00D15F6C" w:rsidP="00D15F6C">
      <w:pPr>
        <w:jc w:val="both"/>
        <w:rPr>
          <w:rFonts w:eastAsia="Arial Unicode MS"/>
        </w:rPr>
      </w:pPr>
    </w:p>
    <w:p w:rsidR="00D15F6C" w:rsidRDefault="00D15F6C" w:rsidP="00D15F6C">
      <w:pPr>
        <w:autoSpaceDE w:val="0"/>
        <w:autoSpaceDN w:val="0"/>
        <w:adjustRightInd w:val="0"/>
        <w:spacing w:line="360" w:lineRule="auto"/>
        <w:ind w:firstLine="540"/>
        <w:jc w:val="center"/>
        <w:rPr>
          <w:b/>
          <w:bCs/>
        </w:rPr>
      </w:pPr>
      <w:r>
        <w:rPr>
          <w:b/>
          <w:bCs/>
        </w:rPr>
        <w:t>10.Антикоррупционная оговорка</w:t>
      </w:r>
    </w:p>
    <w:p w:rsidR="00D15F6C" w:rsidRDefault="00D15F6C" w:rsidP="00D15F6C">
      <w:pPr>
        <w:autoSpaceDE w:val="0"/>
        <w:autoSpaceDN w:val="0"/>
        <w:adjustRightInd w:val="0"/>
        <w:spacing w:line="360" w:lineRule="auto"/>
        <w:ind w:firstLine="540"/>
        <w:jc w:val="center"/>
      </w:pPr>
    </w:p>
    <w:p w:rsidR="00D15F6C" w:rsidRDefault="00D15F6C" w:rsidP="00D15F6C">
      <w:pPr>
        <w:pStyle w:val="Text"/>
        <w:spacing w:after="0"/>
        <w:ind w:firstLine="540"/>
        <w:jc w:val="both"/>
        <w:rPr>
          <w:bCs/>
          <w:szCs w:val="24"/>
          <w:lang w:val="ru-RU" w:eastAsia="ru-RU"/>
        </w:rPr>
      </w:pPr>
      <w:r>
        <w:rPr>
          <w:bCs/>
          <w:szCs w:val="24"/>
          <w:lang w:val="ru-RU"/>
        </w:rPr>
        <w:t xml:space="preserve">10.1. </w:t>
      </w:r>
      <w:r>
        <w:rPr>
          <w:bCs/>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F6C" w:rsidRDefault="00D15F6C" w:rsidP="00D15F6C">
      <w:pPr>
        <w:pStyle w:val="Text"/>
        <w:spacing w:after="0"/>
        <w:ind w:firstLine="540"/>
        <w:jc w:val="both"/>
        <w:rPr>
          <w:bCs/>
          <w:szCs w:val="24"/>
          <w:lang w:val="ru-RU" w:eastAsia="ru-RU"/>
        </w:rPr>
      </w:pPr>
      <w:r>
        <w:rPr>
          <w:bCs/>
          <w:szCs w:val="24"/>
          <w:lang w:val="ru-RU" w:eastAsia="ru-RU"/>
        </w:rPr>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A1225" w:rsidRPr="00BA1225" w:rsidRDefault="00BA1225" w:rsidP="00BA1225">
      <w:pPr>
        <w:pStyle w:val="Text"/>
        <w:spacing w:after="0"/>
        <w:ind w:firstLine="540"/>
        <w:jc w:val="both"/>
        <w:rPr>
          <w:bCs/>
          <w:szCs w:val="24"/>
          <w:lang w:val="ru-RU" w:eastAsia="ru-RU"/>
        </w:rPr>
      </w:pPr>
      <w:r w:rsidRPr="00BA1225">
        <w:rPr>
          <w:bCs/>
          <w:szCs w:val="24"/>
          <w:lang w:val="ru-RU" w:eastAsia="ru-RU"/>
        </w:rPr>
        <w:t>"Исполнителю"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A1225" w:rsidRDefault="00BA1225" w:rsidP="00D15F6C">
      <w:pPr>
        <w:pStyle w:val="Text"/>
        <w:spacing w:after="0"/>
        <w:ind w:firstLine="540"/>
        <w:jc w:val="both"/>
        <w:rPr>
          <w:bCs/>
          <w:szCs w:val="24"/>
          <w:lang w:val="ru-RU" w:eastAsia="ru-RU"/>
        </w:rPr>
      </w:pPr>
    </w:p>
    <w:p w:rsidR="00D15F6C" w:rsidRDefault="00D15F6C" w:rsidP="00D15F6C">
      <w:pPr>
        <w:pStyle w:val="Text"/>
        <w:spacing w:after="0"/>
        <w:ind w:firstLine="540"/>
        <w:jc w:val="both"/>
        <w:rPr>
          <w:bCs/>
          <w:szCs w:val="24"/>
          <w:lang w:val="ru-RU" w:eastAsia="ru-RU"/>
        </w:rPr>
      </w:pPr>
      <w:r>
        <w:rPr>
          <w:bCs/>
          <w:szCs w:val="24"/>
          <w:lang w:val="ru-RU" w:eastAsia="ru-RU"/>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5507E" w:rsidRPr="0075507E" w:rsidRDefault="0075507E" w:rsidP="00ED3B0D">
      <w:pPr>
        <w:pStyle w:val="Text"/>
        <w:spacing w:after="0"/>
        <w:ind w:firstLine="540"/>
        <w:jc w:val="both"/>
        <w:rPr>
          <w:bCs/>
          <w:szCs w:val="24"/>
          <w:lang w:val="ru-RU" w:eastAsia="ru-RU"/>
        </w:rPr>
      </w:pPr>
      <w:r w:rsidRPr="0075507E">
        <w:rPr>
          <w:bCs/>
          <w:szCs w:val="24"/>
          <w:lang w:val="ru-RU" w:eastAsia="ru-RU"/>
        </w:rPr>
        <w:t xml:space="preserve">"Исполнитель" настоящим подтверждает, что он ознакомился </w:t>
      </w:r>
      <w:r w:rsidRPr="0075507E">
        <w:rPr>
          <w:bCs/>
          <w:szCs w:val="24"/>
          <w:lang w:val="ru-RU" w:eastAsia="ru-RU"/>
        </w:rPr>
        <w:br/>
        <w:t>с Антикоррупционной хартией российского бизнеса и Антикоррупционной политикой ПАО «</w:t>
      </w:r>
      <w:proofErr w:type="spellStart"/>
      <w:r w:rsidRPr="0075507E">
        <w:rPr>
          <w:bCs/>
          <w:szCs w:val="24"/>
          <w:lang w:val="ru-RU" w:eastAsia="ru-RU"/>
        </w:rPr>
        <w:t>Россети</w:t>
      </w:r>
      <w:proofErr w:type="spellEnd"/>
      <w:r w:rsidRPr="0075507E">
        <w:rPr>
          <w:bCs/>
          <w:szCs w:val="24"/>
          <w:lang w:val="ru-RU" w:eastAsia="ru-RU"/>
        </w:rPr>
        <w:t>» и ПАО «МРСК Центра» (представлены в разделе «Антикоррупционная политика» на официальных сайтах: ПАО «</w:t>
      </w:r>
      <w:proofErr w:type="spellStart"/>
      <w:r w:rsidRPr="0075507E">
        <w:rPr>
          <w:bCs/>
          <w:szCs w:val="24"/>
          <w:lang w:val="ru-RU" w:eastAsia="ru-RU"/>
        </w:rPr>
        <w:t>Россети</w:t>
      </w:r>
      <w:proofErr w:type="spellEnd"/>
      <w:r w:rsidRPr="0075507E">
        <w:rPr>
          <w:bCs/>
          <w:szCs w:val="24"/>
          <w:lang w:val="ru-RU" w:eastAsia="ru-RU"/>
        </w:rPr>
        <w:t xml:space="preserve">» по адресу - </w:t>
      </w:r>
      <w:hyperlink r:id="rId5" w:history="1">
        <w:r w:rsidRPr="0075507E">
          <w:rPr>
            <w:bCs/>
            <w:szCs w:val="24"/>
            <w:lang w:val="ru-RU" w:eastAsia="ru-RU"/>
          </w:rPr>
          <w:t>http://www.rosseti.ru/about/anticorruptionpolicy/policy/index.php</w:t>
        </w:r>
      </w:hyperlink>
      <w:r w:rsidRPr="0075507E">
        <w:rPr>
          <w:bCs/>
          <w:szCs w:val="24"/>
          <w:lang w:val="ru-RU" w:eastAsia="ru-RU"/>
        </w:rPr>
        <w:t xml:space="preserve">, ПАО «МРСК Центра» по адресу - http://www.mrsk-1.ru/information/documents/internal/), - полностью принимает положения Антикоррупционной политики </w:t>
      </w:r>
      <w:r w:rsidRPr="0075507E">
        <w:rPr>
          <w:bCs/>
          <w:szCs w:val="24"/>
          <w:lang w:val="ru-RU" w:eastAsia="ru-RU"/>
        </w:rPr>
        <w:br/>
        <w:t>ПАО «</w:t>
      </w:r>
      <w:proofErr w:type="spellStart"/>
      <w:r w:rsidRPr="0075507E">
        <w:rPr>
          <w:bCs/>
          <w:szCs w:val="24"/>
          <w:lang w:val="ru-RU" w:eastAsia="ru-RU"/>
        </w:rPr>
        <w:t>Россети</w:t>
      </w:r>
      <w:proofErr w:type="spellEnd"/>
      <w:r w:rsidRPr="0075507E">
        <w:rPr>
          <w:bCs/>
          <w:szCs w:val="24"/>
          <w:lang w:val="ru-RU" w:eastAsia="ru-RU"/>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15F6C" w:rsidRDefault="00D15F6C" w:rsidP="00D15F6C">
      <w:pPr>
        <w:ind w:firstLine="720"/>
        <w:jc w:val="both"/>
        <w:rPr>
          <w:bCs/>
        </w:rPr>
      </w:pPr>
      <w:r>
        <w:rPr>
          <w:bCs/>
        </w:rPr>
        <w:t xml:space="preserve">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070AE7" w:rsidRPr="00941174" w:rsidRDefault="00070AE7" w:rsidP="00070AE7">
      <w:pPr>
        <w:ind w:firstLine="709"/>
        <w:jc w:val="both"/>
        <w:rPr>
          <w:bCs/>
        </w:rPr>
      </w:pPr>
      <w:r w:rsidRPr="00941174">
        <w:rPr>
          <w:bC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070AE7" w:rsidRDefault="00070AE7" w:rsidP="00070AE7">
      <w:pPr>
        <w:autoSpaceDE w:val="0"/>
        <w:autoSpaceDN w:val="0"/>
        <w:adjustRightInd w:val="0"/>
        <w:ind w:firstLine="709"/>
        <w:jc w:val="both"/>
        <w:rPr>
          <w:bCs/>
        </w:rPr>
      </w:pPr>
      <w:r w:rsidRPr="00941174">
        <w:rPr>
          <w:bC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941174">
        <w:rPr>
          <w:bCs/>
        </w:rPr>
        <w:br/>
        <w:t xml:space="preserve">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w:t>
      </w:r>
      <w:r w:rsidRPr="00941174">
        <w:rPr>
          <w:bCs/>
        </w:rPr>
        <w:br/>
        <w:t>и Заказчика).</w:t>
      </w:r>
    </w:p>
    <w:p w:rsidR="00941174" w:rsidRPr="00941174" w:rsidRDefault="00941174" w:rsidP="00941174">
      <w:pPr>
        <w:ind w:firstLine="709"/>
        <w:jc w:val="both"/>
        <w:rPr>
          <w:bCs/>
        </w:rPr>
      </w:pPr>
      <w:r>
        <w:rPr>
          <w:bCs/>
        </w:rPr>
        <w:t xml:space="preserve">10.4. </w:t>
      </w:r>
      <w:r w:rsidRPr="00941174">
        <w:rPr>
          <w:bCs/>
        </w:rPr>
        <w:t xml:space="preserve">В случае возникновения у одной из Сторон подозрений, </w:t>
      </w:r>
      <w:r w:rsidRPr="00941174">
        <w:rPr>
          <w:bCs/>
        </w:rPr>
        <w:br/>
        <w:t xml:space="preserve">что произошло или может произойти нарушение каких-либо положений пунктов 10.1 – 10.3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w:t>
      </w:r>
      <w:r w:rsidRPr="00941174">
        <w:rPr>
          <w:bCs/>
        </w:rPr>
        <w:lastRenderedPageBreak/>
        <w:t>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41174" w:rsidRDefault="00941174" w:rsidP="00941174">
      <w:pPr>
        <w:autoSpaceDE w:val="0"/>
        <w:autoSpaceDN w:val="0"/>
        <w:adjustRightInd w:val="0"/>
        <w:ind w:firstLine="709"/>
        <w:jc w:val="both"/>
        <w:rPr>
          <w:bCs/>
        </w:rPr>
      </w:pPr>
      <w:r w:rsidRPr="00941174">
        <w:rPr>
          <w:bC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10.1, 10.2 Антикоррупционной оговорки любой из Сторон, аффилированными лицами, работниками или посредниками.</w:t>
      </w:r>
    </w:p>
    <w:p w:rsidR="00941174" w:rsidRPr="00941174" w:rsidRDefault="00941174" w:rsidP="00941174">
      <w:pPr>
        <w:autoSpaceDE w:val="0"/>
        <w:autoSpaceDN w:val="0"/>
        <w:adjustRightInd w:val="0"/>
        <w:ind w:firstLine="709"/>
        <w:jc w:val="both"/>
        <w:rPr>
          <w:bCs/>
        </w:rPr>
      </w:pPr>
      <w:r w:rsidRPr="00941174">
        <w:rPr>
          <w:bCs/>
        </w:rPr>
        <w:t xml:space="preserve">10.5. </w:t>
      </w:r>
      <w:r w:rsidRPr="00941174">
        <w:rPr>
          <w:bCs/>
        </w:rPr>
        <w:t>В случае нарушения одной из Сторон обязательств по соблюдению требований Антикоррупционной политики, предусмотренных пунктами 10.1, 10.2 Антикоррупционной оговорки, и обязательств воздерживаться от запрещенных в пункте 10.3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41174" w:rsidRPr="00941174" w:rsidRDefault="00941174" w:rsidP="00070AE7">
      <w:pPr>
        <w:autoSpaceDE w:val="0"/>
        <w:autoSpaceDN w:val="0"/>
        <w:adjustRightInd w:val="0"/>
        <w:ind w:firstLine="709"/>
        <w:jc w:val="both"/>
        <w:rPr>
          <w:bCs/>
        </w:rPr>
      </w:pPr>
    </w:p>
    <w:p w:rsidR="00070AE7" w:rsidRPr="00941174" w:rsidRDefault="00070AE7" w:rsidP="00D15F6C">
      <w:pPr>
        <w:ind w:firstLine="720"/>
        <w:jc w:val="both"/>
        <w:rPr>
          <w:bCs/>
        </w:rPr>
      </w:pPr>
    </w:p>
    <w:p w:rsidR="00D15F6C" w:rsidRPr="003C1AEF" w:rsidRDefault="00D15F6C" w:rsidP="00D15F6C">
      <w:pPr>
        <w:jc w:val="both"/>
        <w:rPr>
          <w:sz w:val="20"/>
          <w:szCs w:val="20"/>
        </w:rPr>
      </w:pPr>
    </w:p>
    <w:p w:rsidR="00D15F6C" w:rsidRPr="004116E4" w:rsidRDefault="00D15F6C" w:rsidP="00D15F6C">
      <w:pPr>
        <w:jc w:val="center"/>
        <w:outlineLvl w:val="0"/>
        <w:rPr>
          <w:b/>
        </w:rPr>
      </w:pPr>
      <w:r>
        <w:rPr>
          <w:b/>
        </w:rPr>
        <w:t>11</w:t>
      </w:r>
      <w:r w:rsidRPr="00281B24">
        <w:rPr>
          <w:b/>
        </w:rPr>
        <w:t>. Юридичес</w:t>
      </w:r>
      <w:r>
        <w:rPr>
          <w:b/>
        </w:rPr>
        <w:t>кие адреса и банковские реквизиты</w:t>
      </w:r>
    </w:p>
    <w:p w:rsidR="00D15F6C" w:rsidRPr="005C3365" w:rsidRDefault="00D15F6C" w:rsidP="00D15F6C">
      <w:pPr>
        <w:jc w:val="both"/>
        <w:rPr>
          <w:sz w:val="20"/>
          <w:szCs w:val="20"/>
        </w:rPr>
      </w:pPr>
    </w:p>
    <w:tbl>
      <w:tblPr>
        <w:tblW w:w="10137" w:type="dxa"/>
        <w:tblLayout w:type="fixed"/>
        <w:tblLook w:val="0000" w:firstRow="0" w:lastRow="0" w:firstColumn="0" w:lastColumn="0" w:noHBand="0" w:noVBand="0"/>
      </w:tblPr>
      <w:tblGrid>
        <w:gridCol w:w="4248"/>
        <w:gridCol w:w="539"/>
        <w:gridCol w:w="361"/>
        <w:gridCol w:w="4860"/>
        <w:gridCol w:w="129"/>
      </w:tblGrid>
      <w:tr w:rsidR="00D15F6C" w:rsidRPr="0042654C" w:rsidTr="005A059B">
        <w:trPr>
          <w:gridAfter w:val="1"/>
          <w:wAfter w:w="129" w:type="dxa"/>
          <w:trHeight w:val="90"/>
        </w:trPr>
        <w:tc>
          <w:tcPr>
            <w:tcW w:w="4787" w:type="dxa"/>
            <w:gridSpan w:val="2"/>
            <w:tcBorders>
              <w:top w:val="nil"/>
              <w:left w:val="nil"/>
              <w:right w:val="nil"/>
            </w:tcBorders>
          </w:tcPr>
          <w:p w:rsidR="00D15F6C" w:rsidRPr="0042654C" w:rsidRDefault="00D15F6C" w:rsidP="005A059B">
            <w:pPr>
              <w:pStyle w:val="xl19"/>
              <w:spacing w:before="0" w:beforeAutospacing="0" w:after="0" w:afterAutospacing="0" w:line="252" w:lineRule="auto"/>
              <w:rPr>
                <w:rFonts w:ascii="Times New Roman" w:eastAsia="Times New Roman" w:hAnsi="Times New Roman"/>
                <w:sz w:val="28"/>
                <w:szCs w:val="28"/>
              </w:rPr>
            </w:pPr>
            <w:r w:rsidRPr="0042654C">
              <w:rPr>
                <w:rFonts w:ascii="Times New Roman" w:eastAsia="Times New Roman" w:hAnsi="Times New Roman"/>
                <w:sz w:val="28"/>
                <w:szCs w:val="28"/>
              </w:rPr>
              <w:t>Исполнитель</w:t>
            </w:r>
          </w:p>
        </w:tc>
        <w:tc>
          <w:tcPr>
            <w:tcW w:w="5221" w:type="dxa"/>
            <w:gridSpan w:val="2"/>
            <w:tcBorders>
              <w:top w:val="nil"/>
              <w:left w:val="nil"/>
              <w:right w:val="nil"/>
            </w:tcBorders>
          </w:tcPr>
          <w:p w:rsidR="00D15F6C" w:rsidRPr="0042654C" w:rsidRDefault="00D15F6C" w:rsidP="005A059B">
            <w:pPr>
              <w:pStyle w:val="xl19"/>
              <w:spacing w:before="0" w:beforeAutospacing="0" w:after="0" w:afterAutospacing="0" w:line="252"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42654C">
              <w:rPr>
                <w:rFonts w:ascii="Times New Roman" w:eastAsia="Times New Roman" w:hAnsi="Times New Roman"/>
                <w:sz w:val="28"/>
                <w:szCs w:val="28"/>
              </w:rPr>
              <w:t>Заказчик</w:t>
            </w:r>
          </w:p>
        </w:tc>
      </w:tr>
      <w:tr w:rsidR="00D15F6C" w:rsidRPr="0042654C" w:rsidTr="005A059B">
        <w:trPr>
          <w:gridAfter w:val="1"/>
          <w:wAfter w:w="129" w:type="dxa"/>
        </w:trPr>
        <w:tc>
          <w:tcPr>
            <w:tcW w:w="4787" w:type="dxa"/>
            <w:gridSpan w:val="2"/>
            <w:tcBorders>
              <w:top w:val="nil"/>
              <w:left w:val="nil"/>
              <w:bottom w:val="nil"/>
              <w:right w:val="nil"/>
            </w:tcBorders>
          </w:tcPr>
          <w:p w:rsidR="00D15F6C" w:rsidRPr="0042654C" w:rsidRDefault="00D15F6C" w:rsidP="005A059B">
            <w:pPr>
              <w:spacing w:line="252" w:lineRule="auto"/>
              <w:jc w:val="both"/>
              <w:rPr>
                <w:b/>
                <w:sz w:val="28"/>
                <w:szCs w:val="28"/>
              </w:rPr>
            </w:pPr>
          </w:p>
        </w:tc>
        <w:tc>
          <w:tcPr>
            <w:tcW w:w="5221" w:type="dxa"/>
            <w:gridSpan w:val="2"/>
            <w:tcBorders>
              <w:top w:val="nil"/>
              <w:left w:val="nil"/>
              <w:bottom w:val="nil"/>
              <w:right w:val="nil"/>
            </w:tcBorders>
          </w:tcPr>
          <w:p w:rsidR="00D15F6C" w:rsidRPr="0042654C" w:rsidRDefault="00D15F6C" w:rsidP="005A059B">
            <w:pPr>
              <w:spacing w:line="252" w:lineRule="auto"/>
              <w:jc w:val="both"/>
              <w:rPr>
                <w:sz w:val="28"/>
                <w:szCs w:val="28"/>
              </w:rPr>
            </w:pPr>
          </w:p>
        </w:tc>
      </w:tr>
      <w:tr w:rsidR="00D15F6C" w:rsidRPr="002D0088" w:rsidTr="005A059B">
        <w:trPr>
          <w:trHeight w:val="70"/>
        </w:trPr>
        <w:tc>
          <w:tcPr>
            <w:tcW w:w="4248" w:type="dxa"/>
          </w:tcPr>
          <w:p w:rsidR="00D15F6C" w:rsidRPr="002D0088" w:rsidRDefault="00D15F6C" w:rsidP="005A059B">
            <w:pPr>
              <w:rPr>
                <w:b/>
                <w:bCs/>
                <w:sz w:val="22"/>
                <w:szCs w:val="22"/>
              </w:rPr>
            </w:pPr>
            <w:r w:rsidRPr="002D0088">
              <w:rPr>
                <w:b/>
                <w:bCs/>
                <w:sz w:val="22"/>
                <w:szCs w:val="22"/>
              </w:rPr>
              <w:t>ФГУП «Почта России»</w:t>
            </w:r>
          </w:p>
          <w:p w:rsidR="00D15F6C" w:rsidRPr="002D0088" w:rsidRDefault="00D15F6C" w:rsidP="005A059B">
            <w:pPr>
              <w:rPr>
                <w:sz w:val="22"/>
                <w:szCs w:val="22"/>
              </w:rPr>
            </w:pPr>
            <w:r w:rsidRPr="002D0088">
              <w:rPr>
                <w:sz w:val="22"/>
                <w:szCs w:val="22"/>
              </w:rPr>
              <w:t>г. Москва, Варшавское шоссе,37</w:t>
            </w:r>
          </w:p>
          <w:p w:rsidR="00D15F6C" w:rsidRPr="002D0088" w:rsidRDefault="00D15F6C" w:rsidP="005A059B">
            <w:pPr>
              <w:rPr>
                <w:sz w:val="22"/>
                <w:szCs w:val="22"/>
              </w:rPr>
            </w:pPr>
            <w:r w:rsidRPr="002D0088">
              <w:rPr>
                <w:sz w:val="22"/>
                <w:szCs w:val="22"/>
              </w:rPr>
              <w:t>ИНН 7724261610 КПП 772401001</w:t>
            </w:r>
          </w:p>
          <w:p w:rsidR="00D15F6C" w:rsidRPr="002D0088" w:rsidRDefault="00D15F6C" w:rsidP="005A059B">
            <w:pPr>
              <w:rPr>
                <w:b/>
                <w:bCs/>
                <w:sz w:val="22"/>
                <w:szCs w:val="22"/>
              </w:rPr>
            </w:pPr>
            <w:r w:rsidRPr="002D0088">
              <w:rPr>
                <w:b/>
                <w:bCs/>
                <w:sz w:val="22"/>
                <w:szCs w:val="22"/>
              </w:rPr>
              <w:t>Грузоотправитель</w:t>
            </w:r>
          </w:p>
          <w:p w:rsidR="00D15F6C" w:rsidRPr="002D0088" w:rsidRDefault="00D15F6C" w:rsidP="005A059B">
            <w:pPr>
              <w:rPr>
                <w:b/>
                <w:bCs/>
                <w:sz w:val="22"/>
                <w:szCs w:val="22"/>
              </w:rPr>
            </w:pPr>
            <w:r w:rsidRPr="002D0088">
              <w:rPr>
                <w:b/>
                <w:bCs/>
                <w:sz w:val="22"/>
                <w:szCs w:val="22"/>
              </w:rPr>
              <w:t>УФПС Воронежской области-</w:t>
            </w:r>
          </w:p>
          <w:p w:rsidR="00D15F6C" w:rsidRPr="002D0088" w:rsidRDefault="00D15F6C" w:rsidP="005A059B">
            <w:pPr>
              <w:rPr>
                <w:b/>
                <w:bCs/>
                <w:sz w:val="22"/>
                <w:szCs w:val="22"/>
              </w:rPr>
            </w:pPr>
            <w:r w:rsidRPr="002D0088">
              <w:rPr>
                <w:b/>
                <w:bCs/>
                <w:sz w:val="22"/>
                <w:szCs w:val="22"/>
              </w:rPr>
              <w:t>Филиал ФГУП «Почта России»</w:t>
            </w:r>
          </w:p>
          <w:p w:rsidR="00D15F6C" w:rsidRPr="002D0088" w:rsidRDefault="00D15F6C" w:rsidP="005A059B">
            <w:pPr>
              <w:rPr>
                <w:sz w:val="22"/>
                <w:szCs w:val="22"/>
              </w:rPr>
            </w:pPr>
            <w:r w:rsidRPr="002D0088">
              <w:rPr>
                <w:sz w:val="22"/>
                <w:szCs w:val="22"/>
              </w:rPr>
              <w:t>394009, г. Воронеж. пр.</w:t>
            </w:r>
            <w:r>
              <w:rPr>
                <w:sz w:val="22"/>
                <w:szCs w:val="22"/>
              </w:rPr>
              <w:t xml:space="preserve"> </w:t>
            </w:r>
            <w:r w:rsidRPr="002D0088">
              <w:rPr>
                <w:sz w:val="22"/>
                <w:szCs w:val="22"/>
              </w:rPr>
              <w:t>Революции,25</w:t>
            </w:r>
          </w:p>
          <w:p w:rsidR="00D15F6C" w:rsidRPr="002D0088" w:rsidRDefault="00D15F6C" w:rsidP="005A059B">
            <w:pPr>
              <w:jc w:val="both"/>
              <w:rPr>
                <w:b/>
                <w:bCs/>
                <w:sz w:val="22"/>
                <w:szCs w:val="22"/>
              </w:rPr>
            </w:pPr>
            <w:r w:rsidRPr="002D0088">
              <w:rPr>
                <w:b/>
                <w:bCs/>
                <w:sz w:val="22"/>
                <w:szCs w:val="22"/>
              </w:rPr>
              <w:t xml:space="preserve">                  </w:t>
            </w:r>
          </w:p>
          <w:p w:rsidR="00D15F6C" w:rsidRPr="002D0088" w:rsidRDefault="00D15F6C" w:rsidP="005A059B">
            <w:pPr>
              <w:jc w:val="both"/>
              <w:rPr>
                <w:b/>
                <w:bCs/>
                <w:sz w:val="22"/>
                <w:szCs w:val="22"/>
              </w:rPr>
            </w:pPr>
          </w:p>
          <w:p w:rsidR="00D15F6C" w:rsidRPr="002D0088" w:rsidRDefault="00D15F6C" w:rsidP="005A059B">
            <w:pPr>
              <w:jc w:val="both"/>
              <w:rPr>
                <w:b/>
                <w:bCs/>
                <w:sz w:val="22"/>
                <w:szCs w:val="22"/>
              </w:rPr>
            </w:pPr>
          </w:p>
          <w:p w:rsidR="00D15F6C" w:rsidRPr="002D0088" w:rsidRDefault="00D15F6C" w:rsidP="005A059B">
            <w:pPr>
              <w:jc w:val="both"/>
              <w:rPr>
                <w:b/>
                <w:bCs/>
                <w:sz w:val="22"/>
                <w:szCs w:val="22"/>
              </w:rPr>
            </w:pPr>
            <w:r w:rsidRPr="002D0088">
              <w:rPr>
                <w:b/>
                <w:bCs/>
                <w:sz w:val="22"/>
                <w:szCs w:val="22"/>
              </w:rPr>
              <w:t xml:space="preserve">                                                           </w:t>
            </w:r>
          </w:p>
          <w:p w:rsidR="00D15F6C" w:rsidRPr="002D0088" w:rsidRDefault="00D15F6C" w:rsidP="005A059B">
            <w:pPr>
              <w:jc w:val="both"/>
              <w:rPr>
                <w:b/>
                <w:sz w:val="22"/>
                <w:szCs w:val="22"/>
              </w:rPr>
            </w:pPr>
            <w:r w:rsidRPr="002D0088">
              <w:rPr>
                <w:b/>
                <w:sz w:val="22"/>
                <w:szCs w:val="22"/>
              </w:rPr>
              <w:t>Банковские реквизиты:</w:t>
            </w:r>
          </w:p>
          <w:p w:rsidR="00D15F6C" w:rsidRPr="002D0088" w:rsidRDefault="00D15F6C" w:rsidP="005A059B">
            <w:pPr>
              <w:jc w:val="both"/>
              <w:rPr>
                <w:sz w:val="22"/>
                <w:szCs w:val="22"/>
              </w:rPr>
            </w:pPr>
            <w:r w:rsidRPr="002D0088">
              <w:rPr>
                <w:sz w:val="22"/>
                <w:szCs w:val="22"/>
              </w:rPr>
              <w:t>ИНН 7724261610     КПП 366602001</w:t>
            </w:r>
          </w:p>
          <w:p w:rsidR="00D15F6C" w:rsidRPr="002D0088" w:rsidRDefault="00D15F6C" w:rsidP="005A059B">
            <w:pPr>
              <w:jc w:val="both"/>
              <w:rPr>
                <w:sz w:val="22"/>
                <w:szCs w:val="22"/>
                <w:u w:val="single"/>
              </w:rPr>
            </w:pPr>
            <w:r w:rsidRPr="002D0088">
              <w:rPr>
                <w:sz w:val="22"/>
                <w:szCs w:val="22"/>
                <w:u w:val="single"/>
              </w:rPr>
              <w:t>Р/счет 40502810500250005850</w:t>
            </w:r>
          </w:p>
          <w:p w:rsidR="00D15F6C" w:rsidRPr="002D0088" w:rsidRDefault="00D15F6C" w:rsidP="005A059B">
            <w:pPr>
              <w:jc w:val="both"/>
              <w:rPr>
                <w:sz w:val="22"/>
                <w:szCs w:val="22"/>
              </w:rPr>
            </w:pPr>
            <w:r w:rsidRPr="002D0088">
              <w:rPr>
                <w:sz w:val="22"/>
                <w:szCs w:val="22"/>
              </w:rPr>
              <w:t>БИК 042007835</w:t>
            </w:r>
          </w:p>
          <w:p w:rsidR="00D15F6C" w:rsidRPr="002D0088" w:rsidRDefault="00D15F6C" w:rsidP="005A059B">
            <w:pPr>
              <w:jc w:val="both"/>
              <w:rPr>
                <w:sz w:val="22"/>
                <w:szCs w:val="22"/>
              </w:rPr>
            </w:pPr>
            <w:r w:rsidRPr="002D0088">
              <w:rPr>
                <w:sz w:val="22"/>
                <w:szCs w:val="22"/>
              </w:rPr>
              <w:t>К/счет 30101810100000000835</w:t>
            </w:r>
          </w:p>
          <w:p w:rsidR="00D15F6C" w:rsidRPr="002D0088" w:rsidRDefault="00D15F6C" w:rsidP="005A059B">
            <w:pPr>
              <w:jc w:val="both"/>
              <w:rPr>
                <w:sz w:val="22"/>
                <w:szCs w:val="22"/>
              </w:rPr>
            </w:pPr>
            <w:r w:rsidRPr="002D0088">
              <w:rPr>
                <w:sz w:val="22"/>
                <w:szCs w:val="22"/>
              </w:rPr>
              <w:t>Филиал Банка ВТБ (ПАО) в г.</w:t>
            </w:r>
            <w:r>
              <w:rPr>
                <w:sz w:val="22"/>
                <w:szCs w:val="22"/>
              </w:rPr>
              <w:t xml:space="preserve"> </w:t>
            </w:r>
            <w:r w:rsidRPr="002D0088">
              <w:rPr>
                <w:sz w:val="22"/>
                <w:szCs w:val="22"/>
              </w:rPr>
              <w:t>Воронеж</w:t>
            </w:r>
          </w:p>
          <w:p w:rsidR="00D15F6C" w:rsidRPr="002D0088" w:rsidRDefault="00D15F6C" w:rsidP="005A059B">
            <w:pPr>
              <w:jc w:val="both"/>
              <w:rPr>
                <w:sz w:val="22"/>
                <w:szCs w:val="22"/>
              </w:rPr>
            </w:pPr>
          </w:p>
          <w:p w:rsidR="00D15F6C" w:rsidRPr="002D0088" w:rsidRDefault="00D15F6C" w:rsidP="005A059B">
            <w:pPr>
              <w:jc w:val="both"/>
              <w:rPr>
                <w:sz w:val="22"/>
                <w:szCs w:val="22"/>
              </w:rPr>
            </w:pPr>
          </w:p>
          <w:p w:rsidR="00D15F6C" w:rsidRDefault="00D15F6C" w:rsidP="005A059B">
            <w:pPr>
              <w:rPr>
                <w:b/>
                <w:sz w:val="22"/>
                <w:szCs w:val="22"/>
              </w:rPr>
            </w:pPr>
            <w:r>
              <w:rPr>
                <w:b/>
                <w:sz w:val="22"/>
                <w:szCs w:val="22"/>
              </w:rPr>
              <w:t>Заместитель д</w:t>
            </w:r>
            <w:r w:rsidRPr="002D0088">
              <w:rPr>
                <w:b/>
                <w:sz w:val="22"/>
                <w:szCs w:val="22"/>
              </w:rPr>
              <w:t>иректора</w:t>
            </w:r>
            <w:r>
              <w:rPr>
                <w:b/>
                <w:sz w:val="22"/>
                <w:szCs w:val="22"/>
              </w:rPr>
              <w:t xml:space="preserve"> по</w:t>
            </w:r>
          </w:p>
          <w:p w:rsidR="00D15F6C" w:rsidRDefault="00D15F6C" w:rsidP="005A059B">
            <w:pPr>
              <w:rPr>
                <w:b/>
                <w:sz w:val="22"/>
                <w:szCs w:val="22"/>
              </w:rPr>
            </w:pPr>
            <w:r>
              <w:rPr>
                <w:b/>
                <w:sz w:val="22"/>
                <w:szCs w:val="22"/>
              </w:rPr>
              <w:t>Почтовому бизнесу</w:t>
            </w:r>
            <w:r w:rsidRPr="002D0088">
              <w:rPr>
                <w:b/>
                <w:sz w:val="22"/>
                <w:szCs w:val="22"/>
              </w:rPr>
              <w:t xml:space="preserve"> УФПС Воронежской </w:t>
            </w:r>
            <w:proofErr w:type="gramStart"/>
            <w:r w:rsidRPr="002D0088">
              <w:rPr>
                <w:b/>
                <w:sz w:val="22"/>
                <w:szCs w:val="22"/>
              </w:rPr>
              <w:t>области  –</w:t>
            </w:r>
            <w:proofErr w:type="gramEnd"/>
            <w:r w:rsidRPr="002D0088">
              <w:rPr>
                <w:b/>
                <w:sz w:val="22"/>
                <w:szCs w:val="22"/>
              </w:rPr>
              <w:t xml:space="preserve"> филиала ФГУП «Почта России»</w:t>
            </w:r>
          </w:p>
          <w:p w:rsidR="00D15F6C" w:rsidRPr="002D0088" w:rsidRDefault="00D15F6C" w:rsidP="005A059B">
            <w:pPr>
              <w:rPr>
                <w:b/>
                <w:sz w:val="22"/>
                <w:szCs w:val="22"/>
              </w:rPr>
            </w:pPr>
          </w:p>
          <w:p w:rsidR="00D15F6C" w:rsidRPr="002D0088" w:rsidRDefault="00D15F6C" w:rsidP="005A059B">
            <w:pPr>
              <w:rPr>
                <w:b/>
                <w:bCs/>
                <w:sz w:val="22"/>
                <w:szCs w:val="22"/>
              </w:rPr>
            </w:pPr>
            <w:r>
              <w:rPr>
                <w:b/>
                <w:bCs/>
                <w:sz w:val="22"/>
                <w:szCs w:val="22"/>
              </w:rPr>
              <w:t xml:space="preserve"> _______________ </w:t>
            </w:r>
            <w:proofErr w:type="spellStart"/>
            <w:r>
              <w:rPr>
                <w:b/>
                <w:bCs/>
                <w:sz w:val="22"/>
                <w:szCs w:val="22"/>
              </w:rPr>
              <w:t>О.С.Свириденко</w:t>
            </w:r>
            <w:proofErr w:type="spellEnd"/>
          </w:p>
          <w:p w:rsidR="00D15F6C" w:rsidRPr="002D0088" w:rsidRDefault="00D15F6C" w:rsidP="005A059B">
            <w:pPr>
              <w:rPr>
                <w:b/>
                <w:bCs/>
                <w:sz w:val="22"/>
                <w:szCs w:val="22"/>
              </w:rPr>
            </w:pPr>
          </w:p>
          <w:p w:rsidR="00D15F6C" w:rsidRDefault="00D15F6C" w:rsidP="005A059B">
            <w:pPr>
              <w:rPr>
                <w:sz w:val="22"/>
                <w:szCs w:val="22"/>
              </w:rPr>
            </w:pPr>
          </w:p>
          <w:p w:rsidR="00D15F6C" w:rsidRDefault="00D15F6C" w:rsidP="005A059B">
            <w:pPr>
              <w:rPr>
                <w:sz w:val="22"/>
                <w:szCs w:val="22"/>
              </w:rPr>
            </w:pPr>
          </w:p>
          <w:p w:rsidR="00D15F6C" w:rsidRDefault="00D15F6C" w:rsidP="005A059B">
            <w:pPr>
              <w:rPr>
                <w:sz w:val="22"/>
                <w:szCs w:val="22"/>
              </w:rPr>
            </w:pPr>
          </w:p>
          <w:p w:rsidR="00D15F6C" w:rsidRDefault="00D15F6C" w:rsidP="005A059B">
            <w:pPr>
              <w:rPr>
                <w:sz w:val="22"/>
                <w:szCs w:val="22"/>
              </w:rPr>
            </w:pPr>
          </w:p>
          <w:p w:rsidR="00D15F6C" w:rsidRPr="002D0088" w:rsidRDefault="00D15F6C" w:rsidP="005A059B">
            <w:pPr>
              <w:rPr>
                <w:sz w:val="22"/>
                <w:szCs w:val="22"/>
              </w:rPr>
            </w:pPr>
            <w:bookmarkStart w:id="2" w:name="_GoBack"/>
            <w:bookmarkEnd w:id="2"/>
          </w:p>
        </w:tc>
        <w:tc>
          <w:tcPr>
            <w:tcW w:w="900" w:type="dxa"/>
            <w:gridSpan w:val="2"/>
          </w:tcPr>
          <w:p w:rsidR="00D15F6C" w:rsidRPr="002D0088" w:rsidRDefault="00D15F6C" w:rsidP="005A059B">
            <w:pPr>
              <w:jc w:val="center"/>
              <w:rPr>
                <w:sz w:val="22"/>
                <w:szCs w:val="20"/>
              </w:rPr>
            </w:pPr>
          </w:p>
          <w:p w:rsidR="00D15F6C" w:rsidRPr="002D0088" w:rsidRDefault="00D15F6C" w:rsidP="005A059B">
            <w:pPr>
              <w:jc w:val="center"/>
              <w:rPr>
                <w:sz w:val="22"/>
                <w:szCs w:val="20"/>
              </w:rPr>
            </w:pPr>
          </w:p>
          <w:p w:rsidR="00D15F6C" w:rsidRPr="002D0088" w:rsidRDefault="00D15F6C" w:rsidP="005A059B">
            <w:pPr>
              <w:jc w:val="center"/>
              <w:rPr>
                <w:sz w:val="22"/>
                <w:szCs w:val="20"/>
              </w:rPr>
            </w:pPr>
          </w:p>
        </w:tc>
        <w:tc>
          <w:tcPr>
            <w:tcW w:w="4989" w:type="dxa"/>
            <w:gridSpan w:val="2"/>
          </w:tcPr>
          <w:p w:rsidR="00D15F6C" w:rsidRPr="002D0088" w:rsidRDefault="00D15F6C" w:rsidP="005A059B">
            <w:pPr>
              <w:contextualSpacing/>
              <w:rPr>
                <w:b/>
                <w:sz w:val="22"/>
                <w:szCs w:val="22"/>
              </w:rPr>
            </w:pPr>
            <w:r w:rsidRPr="002D0088">
              <w:rPr>
                <w:b/>
                <w:sz w:val="22"/>
                <w:szCs w:val="22"/>
              </w:rPr>
              <w:t xml:space="preserve">Публичное акционерное общество «Межрегиональная </w:t>
            </w:r>
            <w:proofErr w:type="gramStart"/>
            <w:r w:rsidRPr="002D0088">
              <w:rPr>
                <w:b/>
                <w:sz w:val="22"/>
                <w:szCs w:val="22"/>
              </w:rPr>
              <w:t xml:space="preserve">распределительная </w:t>
            </w:r>
            <w:r>
              <w:rPr>
                <w:b/>
                <w:sz w:val="22"/>
                <w:szCs w:val="22"/>
              </w:rPr>
              <w:t xml:space="preserve"> </w:t>
            </w:r>
            <w:r w:rsidRPr="002D0088">
              <w:rPr>
                <w:b/>
                <w:sz w:val="22"/>
                <w:szCs w:val="22"/>
              </w:rPr>
              <w:t>сетевая</w:t>
            </w:r>
            <w:proofErr w:type="gramEnd"/>
            <w:r w:rsidRPr="002D0088">
              <w:rPr>
                <w:b/>
                <w:sz w:val="22"/>
                <w:szCs w:val="22"/>
              </w:rPr>
              <w:t xml:space="preserve"> компания Центра»</w:t>
            </w:r>
          </w:p>
          <w:p w:rsidR="00D15F6C" w:rsidRPr="002D0088" w:rsidRDefault="00D15F6C" w:rsidP="005A059B">
            <w:pPr>
              <w:ind w:right="34"/>
              <w:contextualSpacing/>
              <w:rPr>
                <w:b/>
                <w:sz w:val="22"/>
                <w:szCs w:val="22"/>
              </w:rPr>
            </w:pPr>
            <w:r w:rsidRPr="002D0088">
              <w:rPr>
                <w:b/>
                <w:sz w:val="22"/>
                <w:szCs w:val="22"/>
              </w:rPr>
              <w:t>(Филиал ПАО «МРСК Центра»-Воронежэнерго»)</w:t>
            </w:r>
          </w:p>
          <w:p w:rsidR="00D15F6C" w:rsidRPr="002D0088" w:rsidRDefault="00D15F6C" w:rsidP="005A059B">
            <w:pPr>
              <w:rPr>
                <w:sz w:val="22"/>
                <w:szCs w:val="22"/>
              </w:rPr>
            </w:pPr>
            <w:r w:rsidRPr="002D0088">
              <w:rPr>
                <w:sz w:val="22"/>
                <w:szCs w:val="22"/>
              </w:rPr>
              <w:t xml:space="preserve">Место нахождения: 127018, г. Москва, </w:t>
            </w:r>
          </w:p>
          <w:p w:rsidR="00D15F6C" w:rsidRPr="002D0088" w:rsidRDefault="00D15F6C" w:rsidP="005A059B">
            <w:pPr>
              <w:rPr>
                <w:sz w:val="22"/>
                <w:szCs w:val="22"/>
              </w:rPr>
            </w:pPr>
            <w:r w:rsidRPr="002D0088">
              <w:rPr>
                <w:sz w:val="22"/>
                <w:szCs w:val="22"/>
              </w:rPr>
              <w:t>ул.2-я Ямская, д.4</w:t>
            </w:r>
          </w:p>
          <w:p w:rsidR="00D15F6C" w:rsidRPr="002D0088" w:rsidRDefault="00D15F6C" w:rsidP="005A059B">
            <w:pPr>
              <w:rPr>
                <w:sz w:val="22"/>
                <w:szCs w:val="22"/>
              </w:rPr>
            </w:pPr>
            <w:r w:rsidRPr="002D0088">
              <w:rPr>
                <w:sz w:val="22"/>
                <w:szCs w:val="22"/>
              </w:rPr>
              <w:t xml:space="preserve">ОКПО: 75720657     </w:t>
            </w:r>
          </w:p>
          <w:p w:rsidR="00D15F6C" w:rsidRPr="002D0088" w:rsidRDefault="00D15F6C" w:rsidP="005A059B">
            <w:pPr>
              <w:rPr>
                <w:b/>
                <w:sz w:val="22"/>
                <w:szCs w:val="22"/>
              </w:rPr>
            </w:pPr>
            <w:r w:rsidRPr="002D0088">
              <w:rPr>
                <w:b/>
                <w:sz w:val="22"/>
                <w:szCs w:val="22"/>
              </w:rPr>
              <w:t>Филиал ПАО «МРСК Центра» - «Воронежэнерго»</w:t>
            </w:r>
          </w:p>
          <w:p w:rsidR="00D15F6C" w:rsidRPr="002D0088" w:rsidRDefault="00D15F6C" w:rsidP="005A059B">
            <w:pPr>
              <w:rPr>
                <w:sz w:val="22"/>
                <w:szCs w:val="22"/>
              </w:rPr>
            </w:pPr>
            <w:r w:rsidRPr="002D0088">
              <w:rPr>
                <w:sz w:val="22"/>
                <w:szCs w:val="22"/>
              </w:rPr>
              <w:t xml:space="preserve">Место нахождения: 394033, г. Воронеж, </w:t>
            </w:r>
          </w:p>
          <w:p w:rsidR="00D15F6C" w:rsidRPr="002D0088" w:rsidRDefault="00D15F6C" w:rsidP="005A059B">
            <w:pPr>
              <w:rPr>
                <w:sz w:val="22"/>
                <w:szCs w:val="22"/>
              </w:rPr>
            </w:pPr>
            <w:r w:rsidRPr="002D0088">
              <w:rPr>
                <w:sz w:val="22"/>
                <w:szCs w:val="22"/>
              </w:rPr>
              <w:t xml:space="preserve">ул. </w:t>
            </w:r>
            <w:proofErr w:type="spellStart"/>
            <w:r w:rsidRPr="002D0088">
              <w:rPr>
                <w:sz w:val="22"/>
                <w:szCs w:val="22"/>
              </w:rPr>
              <w:t>Арзамасская</w:t>
            </w:r>
            <w:proofErr w:type="spellEnd"/>
            <w:r w:rsidRPr="002D0088">
              <w:rPr>
                <w:sz w:val="22"/>
                <w:szCs w:val="22"/>
              </w:rPr>
              <w:t xml:space="preserve">, д.2 </w:t>
            </w:r>
          </w:p>
          <w:p w:rsidR="00D15F6C" w:rsidRPr="002D0088" w:rsidRDefault="00D15F6C" w:rsidP="005A059B">
            <w:pPr>
              <w:rPr>
                <w:b/>
                <w:sz w:val="22"/>
                <w:szCs w:val="22"/>
              </w:rPr>
            </w:pPr>
          </w:p>
          <w:p w:rsidR="00D15F6C" w:rsidRPr="002D0088" w:rsidRDefault="00D15F6C" w:rsidP="005A059B">
            <w:pPr>
              <w:rPr>
                <w:b/>
                <w:sz w:val="22"/>
                <w:szCs w:val="22"/>
              </w:rPr>
            </w:pPr>
            <w:r w:rsidRPr="002D0088">
              <w:rPr>
                <w:b/>
                <w:sz w:val="22"/>
                <w:szCs w:val="22"/>
              </w:rPr>
              <w:t>Банковские реквизиты:</w:t>
            </w:r>
          </w:p>
          <w:p w:rsidR="00D15F6C" w:rsidRPr="002D0088" w:rsidRDefault="00D15F6C" w:rsidP="005A059B">
            <w:pPr>
              <w:rPr>
                <w:sz w:val="22"/>
                <w:szCs w:val="22"/>
              </w:rPr>
            </w:pPr>
            <w:r w:rsidRPr="002D0088">
              <w:rPr>
                <w:sz w:val="22"/>
                <w:szCs w:val="22"/>
              </w:rPr>
              <w:t>ИНН/КПП: 6901067107/366302001</w:t>
            </w:r>
          </w:p>
          <w:p w:rsidR="00D15F6C" w:rsidRPr="002D0088" w:rsidRDefault="00D15F6C" w:rsidP="005A059B">
            <w:pPr>
              <w:rPr>
                <w:sz w:val="22"/>
                <w:szCs w:val="22"/>
              </w:rPr>
            </w:pPr>
            <w:r w:rsidRPr="002D0088">
              <w:rPr>
                <w:sz w:val="22"/>
                <w:szCs w:val="22"/>
              </w:rPr>
              <w:t>р/</w:t>
            </w:r>
            <w:proofErr w:type="gramStart"/>
            <w:r w:rsidRPr="002D0088">
              <w:rPr>
                <w:sz w:val="22"/>
                <w:szCs w:val="22"/>
              </w:rPr>
              <w:t>с:  40702810900250005153</w:t>
            </w:r>
            <w:proofErr w:type="gramEnd"/>
            <w:r w:rsidRPr="002D0088">
              <w:rPr>
                <w:sz w:val="22"/>
                <w:szCs w:val="22"/>
              </w:rPr>
              <w:t xml:space="preserve"> </w:t>
            </w:r>
          </w:p>
          <w:p w:rsidR="00D15F6C" w:rsidRPr="002D0088" w:rsidRDefault="00D15F6C" w:rsidP="005A059B">
            <w:pPr>
              <w:rPr>
                <w:sz w:val="22"/>
                <w:szCs w:val="22"/>
              </w:rPr>
            </w:pPr>
            <w:proofErr w:type="gramStart"/>
            <w:r w:rsidRPr="002D0088">
              <w:rPr>
                <w:sz w:val="22"/>
                <w:szCs w:val="22"/>
              </w:rPr>
              <w:t>в  Филиале</w:t>
            </w:r>
            <w:proofErr w:type="gramEnd"/>
            <w:r w:rsidRPr="002D0088">
              <w:rPr>
                <w:sz w:val="22"/>
                <w:szCs w:val="22"/>
              </w:rPr>
              <w:t xml:space="preserve"> Банка ВТБ (ПАО) в г. Воронеж</w:t>
            </w:r>
          </w:p>
          <w:p w:rsidR="00D15F6C" w:rsidRPr="002D0088" w:rsidRDefault="00D15F6C" w:rsidP="005A059B">
            <w:pPr>
              <w:rPr>
                <w:sz w:val="22"/>
                <w:szCs w:val="22"/>
              </w:rPr>
            </w:pPr>
            <w:r w:rsidRPr="002D0088">
              <w:rPr>
                <w:sz w:val="22"/>
                <w:szCs w:val="22"/>
              </w:rPr>
              <w:t>БИК: 042007835</w:t>
            </w:r>
          </w:p>
          <w:p w:rsidR="00D15F6C" w:rsidRPr="002D0088" w:rsidRDefault="00D15F6C" w:rsidP="005A059B">
            <w:pPr>
              <w:rPr>
                <w:b/>
                <w:sz w:val="22"/>
                <w:szCs w:val="22"/>
              </w:rPr>
            </w:pPr>
            <w:r w:rsidRPr="002D0088">
              <w:rPr>
                <w:sz w:val="22"/>
                <w:szCs w:val="22"/>
              </w:rPr>
              <w:t>к/</w:t>
            </w:r>
            <w:proofErr w:type="gramStart"/>
            <w:r w:rsidRPr="002D0088">
              <w:rPr>
                <w:sz w:val="22"/>
                <w:szCs w:val="22"/>
              </w:rPr>
              <w:t>с:  30101810100000000835</w:t>
            </w:r>
            <w:proofErr w:type="gramEnd"/>
          </w:p>
          <w:p w:rsidR="00D15F6C" w:rsidRPr="002D0088" w:rsidRDefault="00D15F6C" w:rsidP="005A059B">
            <w:pPr>
              <w:rPr>
                <w:b/>
                <w:sz w:val="22"/>
                <w:szCs w:val="22"/>
              </w:rPr>
            </w:pPr>
          </w:p>
          <w:p w:rsidR="00D15F6C" w:rsidRPr="002D0088" w:rsidRDefault="00D15F6C" w:rsidP="005A059B">
            <w:pPr>
              <w:rPr>
                <w:b/>
                <w:sz w:val="22"/>
                <w:szCs w:val="22"/>
              </w:rPr>
            </w:pPr>
            <w:r w:rsidRPr="002D0088">
              <w:rPr>
                <w:b/>
                <w:sz w:val="22"/>
                <w:szCs w:val="22"/>
              </w:rPr>
              <w:t xml:space="preserve">Начальник управления – руководитель </w:t>
            </w:r>
            <w:proofErr w:type="gramStart"/>
            <w:r w:rsidRPr="002D0088">
              <w:rPr>
                <w:b/>
                <w:sz w:val="22"/>
                <w:szCs w:val="22"/>
              </w:rPr>
              <w:t>аппарата  филиала</w:t>
            </w:r>
            <w:proofErr w:type="gramEnd"/>
            <w:r w:rsidRPr="002D0088">
              <w:rPr>
                <w:b/>
                <w:sz w:val="22"/>
                <w:szCs w:val="22"/>
              </w:rPr>
              <w:t xml:space="preserve"> ПАО «МРСК Центра» - Воронежэнерго»</w:t>
            </w:r>
          </w:p>
          <w:p w:rsidR="00D15F6C" w:rsidRPr="002D0088" w:rsidRDefault="00D15F6C" w:rsidP="005A059B">
            <w:pPr>
              <w:rPr>
                <w:b/>
                <w:sz w:val="22"/>
                <w:szCs w:val="22"/>
              </w:rPr>
            </w:pPr>
          </w:p>
          <w:p w:rsidR="00D15F6C" w:rsidRPr="002D0088" w:rsidRDefault="00D15F6C" w:rsidP="005A059B">
            <w:pPr>
              <w:rPr>
                <w:sz w:val="22"/>
                <w:szCs w:val="22"/>
              </w:rPr>
            </w:pPr>
            <w:r w:rsidRPr="002D0088">
              <w:rPr>
                <w:b/>
                <w:sz w:val="22"/>
                <w:szCs w:val="22"/>
              </w:rPr>
              <w:t>______________________И.С. Кирилишин</w:t>
            </w:r>
          </w:p>
          <w:p w:rsidR="00D15F6C" w:rsidRPr="002D0088" w:rsidRDefault="00D15F6C" w:rsidP="005A059B">
            <w:pPr>
              <w:rPr>
                <w:sz w:val="22"/>
                <w:szCs w:val="22"/>
              </w:rPr>
            </w:pPr>
          </w:p>
          <w:p w:rsidR="00D15F6C" w:rsidRPr="002D0088" w:rsidRDefault="00D15F6C" w:rsidP="005A059B">
            <w:pPr>
              <w:rPr>
                <w:sz w:val="22"/>
                <w:szCs w:val="22"/>
              </w:rPr>
            </w:pPr>
          </w:p>
          <w:p w:rsidR="00D15F6C" w:rsidRPr="002D0088" w:rsidRDefault="00D15F6C" w:rsidP="005A059B">
            <w:pPr>
              <w:rPr>
                <w:sz w:val="22"/>
                <w:szCs w:val="22"/>
              </w:rPr>
            </w:pPr>
          </w:p>
          <w:p w:rsidR="00D15F6C" w:rsidRDefault="00D15F6C" w:rsidP="005A059B">
            <w:pPr>
              <w:rPr>
                <w:sz w:val="22"/>
                <w:szCs w:val="22"/>
              </w:rPr>
            </w:pPr>
          </w:p>
          <w:p w:rsidR="00D15F6C" w:rsidRDefault="00D15F6C" w:rsidP="005A059B">
            <w:pPr>
              <w:rPr>
                <w:sz w:val="22"/>
                <w:szCs w:val="22"/>
              </w:rPr>
            </w:pPr>
          </w:p>
          <w:p w:rsidR="00D15F6C" w:rsidRPr="002D0088" w:rsidRDefault="00D15F6C" w:rsidP="005A059B">
            <w:pPr>
              <w:rPr>
                <w:sz w:val="22"/>
                <w:szCs w:val="22"/>
              </w:rPr>
            </w:pPr>
          </w:p>
        </w:tc>
      </w:tr>
    </w:tbl>
    <w:p w:rsidR="00D15F6C" w:rsidRPr="00302A0B" w:rsidRDefault="00D15F6C" w:rsidP="00D15F6C">
      <w:pPr>
        <w:pStyle w:val="a5"/>
        <w:outlineLvl w:val="0"/>
        <w:rPr>
          <w:b w:val="0"/>
          <w:lang w:val="en-US"/>
        </w:rPr>
      </w:pPr>
      <w:r>
        <w:rPr>
          <w:b w:val="0"/>
        </w:rPr>
        <w:lastRenderedPageBreak/>
        <w:t xml:space="preserve">                                                                                                             </w:t>
      </w:r>
      <w:r w:rsidRPr="00DB75B2">
        <w:rPr>
          <w:b w:val="0"/>
        </w:rPr>
        <w:t>Приложение № 1</w:t>
      </w:r>
    </w:p>
    <w:p w:rsidR="00D15F6C" w:rsidRDefault="00D15F6C" w:rsidP="00D15F6C">
      <w:pPr>
        <w:jc w:val="both"/>
        <w:rPr>
          <w:u w:val="single"/>
        </w:rPr>
      </w:pPr>
      <w:r>
        <w:t xml:space="preserve">                                                                                                             к</w:t>
      </w:r>
      <w:r w:rsidRPr="009C6F3F">
        <w:t xml:space="preserve"> </w:t>
      </w:r>
      <w:r>
        <w:t xml:space="preserve">Договору </w:t>
      </w:r>
      <w:r w:rsidRPr="00717151">
        <w:rPr>
          <w:u w:val="single"/>
        </w:rPr>
        <w:t>№</w:t>
      </w:r>
      <w:r>
        <w:rPr>
          <w:u w:val="single"/>
        </w:rPr>
        <w:t xml:space="preserve">___ </w:t>
      </w:r>
    </w:p>
    <w:p w:rsidR="00D15F6C" w:rsidRDefault="00D15F6C" w:rsidP="00D15F6C">
      <w:pPr>
        <w:jc w:val="both"/>
      </w:pPr>
      <w:r>
        <w:rPr>
          <w:b/>
          <w:color w:val="000000"/>
        </w:rPr>
        <w:t xml:space="preserve">                                                                                                            </w:t>
      </w:r>
      <w:r w:rsidRPr="004458B6">
        <w:rPr>
          <w:color w:val="000000"/>
        </w:rPr>
        <w:t xml:space="preserve"> </w:t>
      </w:r>
      <w:r>
        <w:rPr>
          <w:color w:val="000000"/>
        </w:rPr>
        <w:t xml:space="preserve">от «__» _________   2019 </w:t>
      </w:r>
      <w:r w:rsidRPr="004458B6">
        <w:rPr>
          <w:color w:val="000000"/>
        </w:rPr>
        <w:t>г.</w:t>
      </w:r>
    </w:p>
    <w:p w:rsidR="00D15F6C" w:rsidRDefault="00D15F6C" w:rsidP="00D15F6C">
      <w:pPr>
        <w:jc w:val="both"/>
      </w:pPr>
      <w:r>
        <w:t xml:space="preserve">                                                                 </w:t>
      </w:r>
      <w:r>
        <w:rPr>
          <w:b/>
        </w:rPr>
        <w:t xml:space="preserve">                                                                                     </w:t>
      </w:r>
    </w:p>
    <w:p w:rsidR="00D15F6C" w:rsidRDefault="00D15F6C" w:rsidP="00D15F6C">
      <w:pPr>
        <w:tabs>
          <w:tab w:val="left" w:pos="6096"/>
        </w:tabs>
        <w:jc w:val="center"/>
        <w:outlineLvl w:val="0"/>
      </w:pPr>
      <w:r>
        <w:t>Протокол согласования договорных цен</w:t>
      </w:r>
    </w:p>
    <w:p w:rsidR="00D15F6C" w:rsidRDefault="00D15F6C" w:rsidP="00D15F6C">
      <w:pPr>
        <w:jc w:val="center"/>
      </w:pPr>
    </w:p>
    <w:p w:rsidR="00D15F6C" w:rsidRPr="008E4166" w:rsidRDefault="00D15F6C" w:rsidP="00D15F6C">
      <w:pPr>
        <w:jc w:val="both"/>
      </w:pPr>
      <w:r>
        <w:t>г. Воронеж                                                                                                   “__</w:t>
      </w:r>
      <w:proofErr w:type="gramStart"/>
      <w:r>
        <w:t>_”_</w:t>
      </w:r>
      <w:proofErr w:type="gramEnd"/>
      <w:r>
        <w:t>_______ 2019г.</w:t>
      </w:r>
      <w:r w:rsidRPr="008E4166">
        <w:t xml:space="preserve">     </w:t>
      </w:r>
    </w:p>
    <w:p w:rsidR="00D15F6C" w:rsidRDefault="00D15F6C" w:rsidP="00D15F6C">
      <w:pPr>
        <w:jc w:val="both"/>
      </w:pPr>
    </w:p>
    <w:p w:rsidR="00D15F6C" w:rsidRDefault="00D15F6C" w:rsidP="00D15F6C">
      <w:pPr>
        <w:jc w:val="both"/>
        <w:rPr>
          <w:bCs/>
        </w:rPr>
      </w:pPr>
      <w:r>
        <w:t xml:space="preserve">     </w:t>
      </w:r>
      <w:r w:rsidRPr="00E509DE">
        <w:t>Ф</w:t>
      </w:r>
      <w:r>
        <w:t xml:space="preserve">ГУП «Почта России», именуемое в </w:t>
      </w:r>
      <w:r w:rsidRPr="00E509DE">
        <w:t>да</w:t>
      </w:r>
      <w:r>
        <w:t xml:space="preserve">льнейшем </w:t>
      </w:r>
      <w:r w:rsidRPr="00E509DE">
        <w:t>Исполнитель</w:t>
      </w:r>
      <w:r>
        <w:t xml:space="preserve"> в лице заместителя директора по почтовому бизнесу УФПС Воронежской области – филиала ФГУП «Почта России» Свириденко Олега Сергеевича, действующего на основании  Доверенности </w:t>
      </w:r>
      <w:r w:rsidRPr="002816DB">
        <w:t xml:space="preserve">№ </w:t>
      </w:r>
      <w:r>
        <w:t>9.5.14-14/181</w:t>
      </w:r>
      <w:r w:rsidRPr="002816DB">
        <w:t xml:space="preserve"> от </w:t>
      </w:r>
      <w:r>
        <w:t>23.10</w:t>
      </w:r>
      <w:r w:rsidRPr="002816DB">
        <w:t>.201</w:t>
      </w:r>
      <w:r>
        <w:t>8</w:t>
      </w:r>
      <w:r w:rsidRPr="002816DB">
        <w:t>г.</w:t>
      </w:r>
      <w:r>
        <w:t xml:space="preserve">, с одной стороны, </w:t>
      </w:r>
      <w:r w:rsidRPr="00FA1C70">
        <w:t>Публичное акционерное общество «Межрегиональная распределительная сетевая компания Центра»</w:t>
      </w:r>
      <w:r>
        <w:t xml:space="preserve"> (филиал ПАО «МРСК Центра» – «Воронежэнерго»)</w:t>
      </w:r>
      <w:r w:rsidRPr="00FA1C70">
        <w:t xml:space="preserve">, именуемое в дальнейшем «Заказчик», в лице начальника управления  - руководителя аппарата филиала ПАО «МРСК Центра» - «Воронежэнерго» </w:t>
      </w:r>
      <w:proofErr w:type="spellStart"/>
      <w:r w:rsidRPr="00FA1C70">
        <w:t>Кирилишина</w:t>
      </w:r>
      <w:proofErr w:type="spellEnd"/>
      <w:r w:rsidRPr="00FA1C70">
        <w:t xml:space="preserve"> Ильи Сергеевича, действующего на основании доверенности  Д-ВР/</w:t>
      </w:r>
      <w:r>
        <w:t>90</w:t>
      </w:r>
      <w:r w:rsidRPr="00FA1C70">
        <w:t xml:space="preserve"> от 0</w:t>
      </w:r>
      <w:r>
        <w:t>1</w:t>
      </w:r>
      <w:r w:rsidRPr="00FA1C70">
        <w:t>.</w:t>
      </w:r>
      <w:r>
        <w:t>06</w:t>
      </w:r>
      <w:r w:rsidRPr="00FA1C70">
        <w:t>.201</w:t>
      </w:r>
      <w:r>
        <w:t>8</w:t>
      </w:r>
      <w:r w:rsidRPr="00FA1C70">
        <w:t>г., с другой стороны, именуемое в дальнейшем Заказчик</w:t>
      </w:r>
      <w:r>
        <w:t>, договорились о применении следующих договорных цен:</w:t>
      </w:r>
      <w:r>
        <w:rPr>
          <w:bCs/>
        </w:rPr>
        <w:t xml:space="preserve">    </w:t>
      </w:r>
    </w:p>
    <w:p w:rsidR="00D15F6C" w:rsidRPr="008E4166" w:rsidRDefault="00D15F6C" w:rsidP="00D15F6C">
      <w:pPr>
        <w:jc w:val="both"/>
      </w:pPr>
      <w:r>
        <w:rPr>
          <w:bCs/>
        </w:rPr>
        <w:t xml:space="preserve"> </w:t>
      </w:r>
    </w:p>
    <w:p w:rsidR="00D15F6C" w:rsidRDefault="00D15F6C" w:rsidP="00D15F6C">
      <w:pPr>
        <w:ind w:firstLine="709"/>
        <w:jc w:val="both"/>
        <w:rPr>
          <w:i/>
        </w:rPr>
      </w:pPr>
      <w:r w:rsidRPr="00EE3D68">
        <w:rPr>
          <w:b/>
        </w:rPr>
        <w:t xml:space="preserve">Таблица № 1: Тарифы на услуги общедоступной почтовой связи, </w:t>
      </w:r>
      <w:r w:rsidRPr="00EE3D68">
        <w:rPr>
          <w:i/>
        </w:rPr>
        <w:t>введены в действие с 01.0</w:t>
      </w:r>
      <w:r>
        <w:rPr>
          <w:i/>
        </w:rPr>
        <w:t>1</w:t>
      </w:r>
      <w:r w:rsidRPr="00EE3D68">
        <w:rPr>
          <w:i/>
        </w:rPr>
        <w:t>.201</w:t>
      </w:r>
      <w:r>
        <w:rPr>
          <w:i/>
        </w:rPr>
        <w:t>9</w:t>
      </w:r>
      <w:r w:rsidRPr="00EE3D68">
        <w:rPr>
          <w:i/>
        </w:rPr>
        <w:t xml:space="preserve"> на о</w:t>
      </w:r>
      <w:r>
        <w:rPr>
          <w:i/>
        </w:rPr>
        <w:t>сновании Приказа ФАС России от 03</w:t>
      </w:r>
      <w:r w:rsidRPr="00EE3D68">
        <w:rPr>
          <w:i/>
        </w:rPr>
        <w:t>.</w:t>
      </w:r>
      <w:r>
        <w:rPr>
          <w:i/>
        </w:rPr>
        <w:t>1</w:t>
      </w:r>
      <w:r w:rsidRPr="00EE3D68">
        <w:rPr>
          <w:i/>
        </w:rPr>
        <w:t xml:space="preserve">2.2018 № </w:t>
      </w:r>
      <w:r>
        <w:rPr>
          <w:i/>
        </w:rPr>
        <w:t>380-п</w:t>
      </w:r>
      <w:r w:rsidRPr="00EE3D68">
        <w:rPr>
          <w:i/>
        </w:rPr>
        <w:t xml:space="preserve"> "Об утверждении тарифов на услугу по пересылке внутренней письменной корреспонденции (почтовых карточек, писем, бандеролей), предоставляемую ФГУП "Почта России".</w:t>
      </w:r>
    </w:p>
    <w:p w:rsidR="00D15F6C" w:rsidRPr="00EE3D68" w:rsidRDefault="00D15F6C" w:rsidP="00D15F6C">
      <w:pPr>
        <w:ind w:firstLine="709"/>
        <w:jc w:val="both"/>
        <w:rPr>
          <w:i/>
        </w:rPr>
      </w:pPr>
    </w:p>
    <w:tbl>
      <w:tblPr>
        <w:tblW w:w="4958" w:type="pct"/>
        <w:tblLayout w:type="fixed"/>
        <w:tblLook w:val="04A0" w:firstRow="1" w:lastRow="0" w:firstColumn="1" w:lastColumn="0" w:noHBand="0" w:noVBand="1"/>
      </w:tblPr>
      <w:tblGrid>
        <w:gridCol w:w="94"/>
        <w:gridCol w:w="826"/>
        <w:gridCol w:w="2528"/>
        <w:gridCol w:w="3227"/>
        <w:gridCol w:w="630"/>
        <w:gridCol w:w="43"/>
        <w:gridCol w:w="740"/>
        <w:gridCol w:w="1179"/>
      </w:tblGrid>
      <w:tr w:rsidR="00D15F6C" w:rsidRPr="00EE3D68" w:rsidTr="005A059B">
        <w:trPr>
          <w:trHeight w:val="464"/>
        </w:trPr>
        <w:tc>
          <w:tcPr>
            <w:tcW w:w="497" w:type="pct"/>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D15F6C" w:rsidRPr="00EE3D68" w:rsidRDefault="00D15F6C" w:rsidP="005A059B">
            <w:pPr>
              <w:jc w:val="center"/>
              <w:rPr>
                <w:sz w:val="20"/>
                <w:szCs w:val="20"/>
              </w:rPr>
            </w:pPr>
            <w:r w:rsidRPr="00EE3D68">
              <w:rPr>
                <w:sz w:val="20"/>
                <w:szCs w:val="20"/>
              </w:rPr>
              <w:t>№№ статей</w:t>
            </w:r>
          </w:p>
        </w:tc>
        <w:tc>
          <w:tcPr>
            <w:tcW w:w="3105" w:type="pct"/>
            <w:gridSpan w:val="2"/>
            <w:vMerge w:val="restart"/>
            <w:tcBorders>
              <w:top w:val="single" w:sz="4" w:space="0" w:color="auto"/>
              <w:left w:val="single" w:sz="4" w:space="0" w:color="auto"/>
              <w:bottom w:val="nil"/>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Виды отправлений и услуг</w:t>
            </w:r>
          </w:p>
        </w:tc>
        <w:tc>
          <w:tcPr>
            <w:tcW w:w="1398" w:type="pct"/>
            <w:gridSpan w:val="4"/>
            <w:tcBorders>
              <w:top w:val="single" w:sz="4" w:space="0" w:color="auto"/>
              <w:left w:val="nil"/>
              <w:bottom w:val="single" w:sz="4" w:space="0" w:color="auto"/>
              <w:right w:val="single" w:sz="4" w:space="0" w:color="000000"/>
            </w:tcBorders>
            <w:shd w:val="clear" w:color="auto" w:fill="auto"/>
            <w:vAlign w:val="center"/>
            <w:hideMark/>
          </w:tcPr>
          <w:p w:rsidR="00D15F6C" w:rsidRPr="00EE3D68" w:rsidRDefault="00D15F6C" w:rsidP="005A059B">
            <w:pPr>
              <w:jc w:val="center"/>
              <w:rPr>
                <w:sz w:val="20"/>
                <w:szCs w:val="20"/>
              </w:rPr>
            </w:pPr>
            <w:r w:rsidRPr="00EE3D68">
              <w:rPr>
                <w:sz w:val="20"/>
                <w:szCs w:val="20"/>
              </w:rPr>
              <w:t>Предельные максимальные тарифы, руб.*</w:t>
            </w:r>
          </w:p>
        </w:tc>
      </w:tr>
      <w:tr w:rsidR="00D15F6C" w:rsidRPr="00EE3D68" w:rsidTr="005A059B">
        <w:trPr>
          <w:trHeight w:val="287"/>
        </w:trPr>
        <w:tc>
          <w:tcPr>
            <w:tcW w:w="497" w:type="pct"/>
            <w:gridSpan w:val="2"/>
            <w:vMerge/>
            <w:tcBorders>
              <w:top w:val="single" w:sz="4" w:space="0" w:color="auto"/>
              <w:left w:val="single" w:sz="4" w:space="0" w:color="auto"/>
              <w:bottom w:val="nil"/>
              <w:right w:val="single" w:sz="4" w:space="0" w:color="auto"/>
            </w:tcBorders>
            <w:vAlign w:val="center"/>
            <w:hideMark/>
          </w:tcPr>
          <w:p w:rsidR="00D15F6C" w:rsidRPr="00EE3D68" w:rsidRDefault="00D15F6C" w:rsidP="005A059B">
            <w:pPr>
              <w:rPr>
                <w:sz w:val="20"/>
                <w:szCs w:val="20"/>
              </w:rPr>
            </w:pPr>
          </w:p>
        </w:tc>
        <w:tc>
          <w:tcPr>
            <w:tcW w:w="3105" w:type="pct"/>
            <w:gridSpan w:val="2"/>
            <w:vMerge/>
            <w:tcBorders>
              <w:top w:val="single" w:sz="4" w:space="0" w:color="auto"/>
              <w:left w:val="single" w:sz="4" w:space="0" w:color="auto"/>
              <w:bottom w:val="nil"/>
              <w:right w:val="single" w:sz="4" w:space="0" w:color="auto"/>
            </w:tcBorders>
            <w:vAlign w:val="center"/>
            <w:hideMark/>
          </w:tcPr>
          <w:p w:rsidR="00D15F6C" w:rsidRPr="00EE3D68" w:rsidRDefault="00D15F6C" w:rsidP="005A059B">
            <w:pPr>
              <w:rPr>
                <w:sz w:val="20"/>
                <w:szCs w:val="20"/>
              </w:rPr>
            </w:pPr>
          </w:p>
        </w:tc>
        <w:tc>
          <w:tcPr>
            <w:tcW w:w="762" w:type="pct"/>
            <w:gridSpan w:val="3"/>
            <w:tcBorders>
              <w:top w:val="nil"/>
              <w:left w:val="nil"/>
              <w:bottom w:val="single" w:sz="4" w:space="0" w:color="auto"/>
              <w:right w:val="single" w:sz="4" w:space="0" w:color="auto"/>
            </w:tcBorders>
            <w:shd w:val="clear" w:color="auto" w:fill="auto"/>
            <w:vAlign w:val="center"/>
            <w:hideMark/>
          </w:tcPr>
          <w:p w:rsidR="00D15F6C" w:rsidRPr="00EE3D68" w:rsidRDefault="00D15F6C" w:rsidP="005A059B">
            <w:pPr>
              <w:jc w:val="center"/>
              <w:rPr>
                <w:sz w:val="20"/>
                <w:szCs w:val="20"/>
              </w:rPr>
            </w:pPr>
            <w:r w:rsidRPr="00EE3D68">
              <w:rPr>
                <w:sz w:val="20"/>
                <w:szCs w:val="20"/>
              </w:rPr>
              <w:t>без НДС **</w:t>
            </w:r>
          </w:p>
        </w:tc>
        <w:tc>
          <w:tcPr>
            <w:tcW w:w="636" w:type="pct"/>
            <w:tcBorders>
              <w:top w:val="nil"/>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lang w:val="en-US"/>
              </w:rPr>
            </w:pPr>
            <w:r w:rsidRPr="00EE3D68">
              <w:rPr>
                <w:sz w:val="20"/>
                <w:szCs w:val="20"/>
              </w:rPr>
              <w:t>с НДС</w:t>
            </w:r>
            <w:r>
              <w:rPr>
                <w:sz w:val="20"/>
                <w:szCs w:val="20"/>
              </w:rPr>
              <w:t xml:space="preserve"> 20%</w:t>
            </w:r>
          </w:p>
        </w:tc>
      </w:tr>
      <w:tr w:rsidR="00D15F6C" w:rsidRPr="00EE3D68" w:rsidTr="005A059B">
        <w:trPr>
          <w:trHeight w:val="218"/>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5F6C" w:rsidRPr="00EE3D68" w:rsidRDefault="00D15F6C" w:rsidP="005A059B">
            <w:pPr>
              <w:jc w:val="center"/>
              <w:rPr>
                <w:sz w:val="20"/>
                <w:szCs w:val="20"/>
              </w:rPr>
            </w:pPr>
            <w:r w:rsidRPr="00EE3D68">
              <w:rPr>
                <w:sz w:val="20"/>
                <w:szCs w:val="20"/>
              </w:rPr>
              <w:t>1</w:t>
            </w:r>
          </w:p>
        </w:tc>
        <w:tc>
          <w:tcPr>
            <w:tcW w:w="3105" w:type="pct"/>
            <w:gridSpan w:val="2"/>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w:t>
            </w:r>
          </w:p>
        </w:tc>
        <w:tc>
          <w:tcPr>
            <w:tcW w:w="762" w:type="pct"/>
            <w:gridSpan w:val="3"/>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w:t>
            </w:r>
          </w:p>
        </w:tc>
        <w:tc>
          <w:tcPr>
            <w:tcW w:w="636" w:type="pct"/>
            <w:tcBorders>
              <w:top w:val="nil"/>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lang w:val="en-US"/>
              </w:rPr>
            </w:pPr>
            <w:r w:rsidRPr="00EE3D68">
              <w:rPr>
                <w:sz w:val="20"/>
                <w:szCs w:val="20"/>
                <w:lang w:val="en-US"/>
              </w:rPr>
              <w:t>4</w:t>
            </w:r>
          </w:p>
        </w:tc>
      </w:tr>
      <w:tr w:rsidR="00D15F6C" w:rsidRPr="00EE3D68" w:rsidTr="005A059B">
        <w:trPr>
          <w:trHeight w:val="181"/>
        </w:trPr>
        <w:tc>
          <w:tcPr>
            <w:tcW w:w="497" w:type="pct"/>
            <w:gridSpan w:val="2"/>
            <w:tcBorders>
              <w:top w:val="nil"/>
              <w:left w:val="single" w:sz="4" w:space="0" w:color="auto"/>
              <w:bottom w:val="nil"/>
              <w:right w:val="nil"/>
            </w:tcBorders>
            <w:shd w:val="clear" w:color="auto" w:fill="auto"/>
            <w:noWrap/>
            <w:vAlign w:val="bottom"/>
            <w:hideMark/>
          </w:tcPr>
          <w:p w:rsidR="00D15F6C" w:rsidRPr="00EE3D68" w:rsidRDefault="00D15F6C" w:rsidP="005A059B">
            <w:pPr>
              <w:jc w:val="center"/>
              <w:rPr>
                <w:b/>
                <w:bCs/>
                <w:sz w:val="20"/>
                <w:szCs w:val="20"/>
              </w:rPr>
            </w:pPr>
            <w:r w:rsidRPr="00EE3D68">
              <w:rPr>
                <w:b/>
                <w:bCs/>
                <w:sz w:val="20"/>
                <w:szCs w:val="20"/>
              </w:rPr>
              <w:t>1.</w:t>
            </w:r>
          </w:p>
        </w:tc>
        <w:tc>
          <w:tcPr>
            <w:tcW w:w="3105" w:type="pct"/>
            <w:gridSpan w:val="2"/>
            <w:tcBorders>
              <w:top w:val="nil"/>
              <w:left w:val="single" w:sz="4" w:space="0" w:color="auto"/>
              <w:bottom w:val="nil"/>
              <w:right w:val="nil"/>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Пересылка почтовой карточки</w:t>
            </w:r>
          </w:p>
        </w:tc>
        <w:tc>
          <w:tcPr>
            <w:tcW w:w="1398" w:type="pct"/>
            <w:gridSpan w:val="4"/>
            <w:tcBorders>
              <w:top w:val="nil"/>
              <w:left w:val="nil"/>
              <w:bottom w:val="nil"/>
              <w:right w:val="single" w:sz="4" w:space="0" w:color="auto"/>
            </w:tcBorders>
            <w:shd w:val="clear" w:color="auto" w:fill="auto"/>
            <w:noWrap/>
            <w:vAlign w:val="center"/>
            <w:hideMark/>
          </w:tcPr>
          <w:p w:rsidR="00D15F6C" w:rsidRPr="00EE3D68" w:rsidRDefault="00D15F6C" w:rsidP="005A059B">
            <w:pPr>
              <w:rPr>
                <w:sz w:val="20"/>
                <w:szCs w:val="20"/>
              </w:rPr>
            </w:pPr>
          </w:p>
        </w:tc>
      </w:tr>
      <w:tr w:rsidR="00D15F6C" w:rsidRPr="00EE3D68" w:rsidTr="005A059B">
        <w:trPr>
          <w:trHeight w:hRule="exact" w:val="80"/>
        </w:trPr>
        <w:tc>
          <w:tcPr>
            <w:tcW w:w="497" w:type="pct"/>
            <w:gridSpan w:val="2"/>
            <w:tcBorders>
              <w:top w:val="nil"/>
              <w:left w:val="single" w:sz="4" w:space="0" w:color="auto"/>
              <w:bottom w:val="single" w:sz="4" w:space="0" w:color="auto"/>
              <w:right w:val="nil"/>
            </w:tcBorders>
            <w:shd w:val="clear" w:color="auto" w:fill="auto"/>
            <w:noWrap/>
            <w:vAlign w:val="bottom"/>
            <w:hideMark/>
          </w:tcPr>
          <w:p w:rsidR="00D15F6C" w:rsidRPr="00EE3D68" w:rsidRDefault="00D15F6C" w:rsidP="005A059B">
            <w:pPr>
              <w:rPr>
                <w:sz w:val="20"/>
                <w:szCs w:val="20"/>
              </w:rPr>
            </w:pPr>
            <w:r w:rsidRPr="00EE3D68">
              <w:rPr>
                <w:sz w:val="20"/>
                <w:szCs w:val="20"/>
              </w:rPr>
              <w:t> </w:t>
            </w:r>
          </w:p>
        </w:tc>
        <w:tc>
          <w:tcPr>
            <w:tcW w:w="3105" w:type="pct"/>
            <w:gridSpan w:val="2"/>
            <w:tcBorders>
              <w:top w:val="nil"/>
              <w:left w:val="single" w:sz="4" w:space="0" w:color="auto"/>
              <w:bottom w:val="single" w:sz="4" w:space="0" w:color="auto"/>
              <w:right w:val="nil"/>
            </w:tcBorders>
            <w:shd w:val="clear" w:color="auto" w:fill="auto"/>
            <w:noWrap/>
            <w:vAlign w:val="center"/>
            <w:hideMark/>
          </w:tcPr>
          <w:p w:rsidR="00D15F6C" w:rsidRPr="00EE3D68" w:rsidRDefault="00D15F6C" w:rsidP="005A059B">
            <w:pPr>
              <w:rPr>
                <w:sz w:val="20"/>
                <w:szCs w:val="20"/>
              </w:rPr>
            </w:pPr>
            <w:r w:rsidRPr="00EE3D68">
              <w:rPr>
                <w:sz w:val="20"/>
                <w:szCs w:val="20"/>
              </w:rPr>
              <w:t> </w:t>
            </w:r>
          </w:p>
        </w:tc>
        <w:tc>
          <w:tcPr>
            <w:tcW w:w="1398" w:type="pct"/>
            <w:gridSpan w:val="4"/>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 </w:t>
            </w:r>
          </w:p>
        </w:tc>
      </w:tr>
      <w:tr w:rsidR="00D15F6C" w:rsidRPr="00EE3D68" w:rsidTr="005A059B">
        <w:trPr>
          <w:trHeight w:val="284"/>
        </w:trPr>
        <w:tc>
          <w:tcPr>
            <w:tcW w:w="497" w:type="pct"/>
            <w:gridSpan w:val="2"/>
            <w:tcBorders>
              <w:top w:val="nil"/>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1.1.</w:t>
            </w:r>
          </w:p>
        </w:tc>
        <w:tc>
          <w:tcPr>
            <w:tcW w:w="3105" w:type="pct"/>
            <w:gridSpan w:val="2"/>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Простой</w:t>
            </w:r>
          </w:p>
        </w:tc>
        <w:tc>
          <w:tcPr>
            <w:tcW w:w="762" w:type="pct"/>
            <w:gridSpan w:val="3"/>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1</w:t>
            </w:r>
            <w:r w:rsidRPr="00EE3D68">
              <w:rPr>
                <w:b/>
                <w:bCs/>
                <w:sz w:val="20"/>
                <w:szCs w:val="20"/>
                <w:lang w:val="en-US"/>
              </w:rPr>
              <w:t>7</w:t>
            </w:r>
            <w:r w:rsidRPr="00EE3D68">
              <w:rPr>
                <w:b/>
                <w:bCs/>
                <w:sz w:val="20"/>
                <w:szCs w:val="20"/>
              </w:rPr>
              <w:t>,00</w:t>
            </w:r>
          </w:p>
        </w:tc>
        <w:tc>
          <w:tcPr>
            <w:tcW w:w="636" w:type="pct"/>
            <w:tcBorders>
              <w:top w:val="nil"/>
              <w:left w:val="nil"/>
              <w:bottom w:val="single" w:sz="4" w:space="0" w:color="auto"/>
              <w:right w:val="single" w:sz="4" w:space="0" w:color="auto"/>
            </w:tcBorders>
            <w:shd w:val="clear" w:color="auto" w:fill="auto"/>
            <w:vAlign w:val="center"/>
          </w:tcPr>
          <w:p w:rsidR="00D15F6C" w:rsidRPr="00B3133C" w:rsidRDefault="00D15F6C" w:rsidP="005A059B">
            <w:pPr>
              <w:jc w:val="center"/>
              <w:rPr>
                <w:b/>
                <w:bCs/>
                <w:sz w:val="20"/>
                <w:szCs w:val="20"/>
              </w:rPr>
            </w:pPr>
            <w:r w:rsidRPr="00EE3D68">
              <w:rPr>
                <w:b/>
                <w:bCs/>
                <w:sz w:val="20"/>
                <w:szCs w:val="20"/>
                <w:lang w:val="en-US"/>
              </w:rPr>
              <w:t>20,</w:t>
            </w:r>
            <w:r>
              <w:rPr>
                <w:b/>
                <w:bCs/>
                <w:sz w:val="20"/>
                <w:szCs w:val="20"/>
              </w:rPr>
              <w:t>40</w:t>
            </w:r>
          </w:p>
        </w:tc>
      </w:tr>
      <w:tr w:rsidR="00D15F6C" w:rsidRPr="00EE3D68" w:rsidTr="005A059B">
        <w:trPr>
          <w:trHeight w:val="284"/>
        </w:trPr>
        <w:tc>
          <w:tcPr>
            <w:tcW w:w="497" w:type="pct"/>
            <w:gridSpan w:val="2"/>
            <w:tcBorders>
              <w:top w:val="nil"/>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1.2.</w:t>
            </w:r>
          </w:p>
        </w:tc>
        <w:tc>
          <w:tcPr>
            <w:tcW w:w="3105" w:type="pct"/>
            <w:gridSpan w:val="2"/>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Заказной</w:t>
            </w:r>
          </w:p>
        </w:tc>
        <w:tc>
          <w:tcPr>
            <w:tcW w:w="762" w:type="pct"/>
            <w:gridSpan w:val="3"/>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lang w:val="en-US"/>
              </w:rPr>
            </w:pPr>
            <w:r w:rsidRPr="00EE3D68">
              <w:rPr>
                <w:b/>
                <w:bCs/>
                <w:sz w:val="20"/>
                <w:szCs w:val="20"/>
                <w:lang w:val="en-US"/>
              </w:rPr>
              <w:t>37,00</w:t>
            </w:r>
          </w:p>
        </w:tc>
        <w:tc>
          <w:tcPr>
            <w:tcW w:w="636" w:type="pct"/>
            <w:tcBorders>
              <w:top w:val="nil"/>
              <w:left w:val="nil"/>
              <w:bottom w:val="single" w:sz="4" w:space="0" w:color="auto"/>
              <w:right w:val="single" w:sz="4" w:space="0" w:color="auto"/>
            </w:tcBorders>
            <w:shd w:val="clear" w:color="auto" w:fill="auto"/>
            <w:vAlign w:val="center"/>
          </w:tcPr>
          <w:p w:rsidR="00D15F6C" w:rsidRPr="00EE3D68" w:rsidRDefault="00D15F6C" w:rsidP="005A059B">
            <w:pPr>
              <w:jc w:val="center"/>
              <w:rPr>
                <w:b/>
                <w:bCs/>
                <w:sz w:val="20"/>
                <w:szCs w:val="20"/>
              </w:rPr>
            </w:pPr>
            <w:r>
              <w:rPr>
                <w:b/>
                <w:bCs/>
                <w:sz w:val="20"/>
                <w:szCs w:val="20"/>
              </w:rPr>
              <w:t>44,40</w:t>
            </w:r>
          </w:p>
        </w:tc>
      </w:tr>
      <w:tr w:rsidR="00D15F6C" w:rsidRPr="00EE3D68" w:rsidTr="005A059B">
        <w:trPr>
          <w:trHeight w:hRule="exact" w:val="170"/>
        </w:trPr>
        <w:tc>
          <w:tcPr>
            <w:tcW w:w="497" w:type="pct"/>
            <w:gridSpan w:val="2"/>
            <w:tcBorders>
              <w:top w:val="nil"/>
              <w:left w:val="single" w:sz="4" w:space="0" w:color="auto"/>
              <w:bottom w:val="nil"/>
              <w:right w:val="nil"/>
            </w:tcBorders>
            <w:shd w:val="clear" w:color="auto" w:fill="auto"/>
            <w:noWrap/>
            <w:vAlign w:val="bottom"/>
            <w:hideMark/>
          </w:tcPr>
          <w:p w:rsidR="00D15F6C" w:rsidRPr="00EE3D68" w:rsidRDefault="00D15F6C" w:rsidP="005A059B">
            <w:pPr>
              <w:rPr>
                <w:sz w:val="20"/>
                <w:szCs w:val="20"/>
              </w:rPr>
            </w:pPr>
            <w:r w:rsidRPr="00EE3D68">
              <w:rPr>
                <w:sz w:val="20"/>
                <w:szCs w:val="20"/>
              </w:rPr>
              <w:t> </w:t>
            </w:r>
          </w:p>
        </w:tc>
        <w:tc>
          <w:tcPr>
            <w:tcW w:w="3105" w:type="pct"/>
            <w:gridSpan w:val="2"/>
            <w:tcBorders>
              <w:top w:val="nil"/>
              <w:left w:val="single" w:sz="4" w:space="0" w:color="auto"/>
              <w:bottom w:val="nil"/>
              <w:right w:val="nil"/>
            </w:tcBorders>
            <w:shd w:val="clear" w:color="auto" w:fill="auto"/>
            <w:noWrap/>
            <w:vAlign w:val="center"/>
            <w:hideMark/>
          </w:tcPr>
          <w:p w:rsidR="00D15F6C" w:rsidRPr="00EE3D68" w:rsidRDefault="00D15F6C" w:rsidP="005A059B">
            <w:pPr>
              <w:rPr>
                <w:sz w:val="20"/>
                <w:szCs w:val="20"/>
              </w:rPr>
            </w:pPr>
            <w:r w:rsidRPr="00EE3D68">
              <w:rPr>
                <w:sz w:val="20"/>
                <w:szCs w:val="20"/>
              </w:rPr>
              <w:t> </w:t>
            </w:r>
          </w:p>
        </w:tc>
        <w:tc>
          <w:tcPr>
            <w:tcW w:w="1398" w:type="pct"/>
            <w:gridSpan w:val="4"/>
            <w:tcBorders>
              <w:top w:val="nil"/>
              <w:left w:val="nil"/>
              <w:bottom w:val="nil"/>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 </w:t>
            </w:r>
          </w:p>
        </w:tc>
      </w:tr>
      <w:tr w:rsidR="00D15F6C" w:rsidRPr="00EE3D68" w:rsidTr="005A059B">
        <w:trPr>
          <w:trHeight w:val="113"/>
        </w:trPr>
        <w:tc>
          <w:tcPr>
            <w:tcW w:w="497" w:type="pct"/>
            <w:gridSpan w:val="2"/>
            <w:tcBorders>
              <w:top w:val="nil"/>
              <w:left w:val="single" w:sz="4" w:space="0" w:color="auto"/>
              <w:bottom w:val="nil"/>
              <w:right w:val="nil"/>
            </w:tcBorders>
            <w:shd w:val="clear" w:color="auto" w:fill="auto"/>
            <w:noWrap/>
            <w:vAlign w:val="bottom"/>
            <w:hideMark/>
          </w:tcPr>
          <w:p w:rsidR="00D15F6C" w:rsidRPr="00EE3D68" w:rsidRDefault="00D15F6C" w:rsidP="005A059B">
            <w:pPr>
              <w:jc w:val="center"/>
              <w:rPr>
                <w:b/>
                <w:bCs/>
                <w:sz w:val="20"/>
                <w:szCs w:val="20"/>
              </w:rPr>
            </w:pPr>
            <w:r w:rsidRPr="00EE3D68">
              <w:rPr>
                <w:b/>
                <w:bCs/>
                <w:sz w:val="20"/>
                <w:szCs w:val="20"/>
              </w:rPr>
              <w:t>2.</w:t>
            </w:r>
          </w:p>
        </w:tc>
        <w:tc>
          <w:tcPr>
            <w:tcW w:w="3105" w:type="pct"/>
            <w:gridSpan w:val="2"/>
            <w:tcBorders>
              <w:top w:val="nil"/>
              <w:left w:val="single" w:sz="4" w:space="0" w:color="auto"/>
              <w:bottom w:val="nil"/>
              <w:right w:val="nil"/>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Пересылка письма и бандероли</w:t>
            </w:r>
          </w:p>
        </w:tc>
        <w:tc>
          <w:tcPr>
            <w:tcW w:w="1398" w:type="pct"/>
            <w:gridSpan w:val="4"/>
            <w:tcBorders>
              <w:top w:val="nil"/>
              <w:left w:val="nil"/>
              <w:bottom w:val="nil"/>
              <w:right w:val="single" w:sz="4" w:space="0" w:color="auto"/>
            </w:tcBorders>
            <w:shd w:val="clear" w:color="auto" w:fill="auto"/>
            <w:noWrap/>
            <w:vAlign w:val="center"/>
            <w:hideMark/>
          </w:tcPr>
          <w:p w:rsidR="00D15F6C" w:rsidRPr="00EE3D68" w:rsidRDefault="00D15F6C" w:rsidP="005A059B">
            <w:pPr>
              <w:jc w:val="center"/>
              <w:rPr>
                <w:b/>
                <w:bCs/>
                <w:sz w:val="20"/>
                <w:szCs w:val="20"/>
              </w:rPr>
            </w:pPr>
          </w:p>
        </w:tc>
      </w:tr>
      <w:tr w:rsidR="00D15F6C" w:rsidRPr="00EE3D68" w:rsidTr="005A059B">
        <w:trPr>
          <w:trHeight w:hRule="exact" w:val="80"/>
        </w:trPr>
        <w:tc>
          <w:tcPr>
            <w:tcW w:w="497" w:type="pct"/>
            <w:gridSpan w:val="2"/>
            <w:tcBorders>
              <w:top w:val="nil"/>
              <w:left w:val="single" w:sz="4" w:space="0" w:color="auto"/>
              <w:bottom w:val="single" w:sz="4" w:space="0" w:color="auto"/>
              <w:right w:val="nil"/>
            </w:tcBorders>
            <w:shd w:val="clear" w:color="auto" w:fill="auto"/>
            <w:noWrap/>
            <w:vAlign w:val="bottom"/>
            <w:hideMark/>
          </w:tcPr>
          <w:p w:rsidR="00D15F6C" w:rsidRPr="00EE3D68" w:rsidRDefault="00D15F6C" w:rsidP="005A059B">
            <w:pPr>
              <w:rPr>
                <w:sz w:val="20"/>
                <w:szCs w:val="20"/>
              </w:rPr>
            </w:pPr>
            <w:r w:rsidRPr="00EE3D68">
              <w:rPr>
                <w:sz w:val="20"/>
                <w:szCs w:val="20"/>
              </w:rPr>
              <w:t> </w:t>
            </w:r>
          </w:p>
        </w:tc>
        <w:tc>
          <w:tcPr>
            <w:tcW w:w="3105" w:type="pct"/>
            <w:gridSpan w:val="2"/>
            <w:tcBorders>
              <w:top w:val="nil"/>
              <w:left w:val="single" w:sz="4" w:space="0" w:color="auto"/>
              <w:bottom w:val="single" w:sz="4" w:space="0" w:color="auto"/>
              <w:right w:val="nil"/>
            </w:tcBorders>
            <w:shd w:val="clear" w:color="auto" w:fill="auto"/>
            <w:noWrap/>
            <w:vAlign w:val="center"/>
            <w:hideMark/>
          </w:tcPr>
          <w:p w:rsidR="00D15F6C" w:rsidRPr="00EE3D68" w:rsidRDefault="00D15F6C" w:rsidP="005A059B">
            <w:pPr>
              <w:rPr>
                <w:sz w:val="20"/>
                <w:szCs w:val="20"/>
              </w:rPr>
            </w:pPr>
            <w:r w:rsidRPr="00EE3D68">
              <w:rPr>
                <w:sz w:val="20"/>
                <w:szCs w:val="20"/>
              </w:rPr>
              <w:t> </w:t>
            </w:r>
          </w:p>
        </w:tc>
        <w:tc>
          <w:tcPr>
            <w:tcW w:w="1398" w:type="pct"/>
            <w:gridSpan w:val="4"/>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 </w:t>
            </w:r>
          </w:p>
        </w:tc>
      </w:tr>
      <w:tr w:rsidR="00D15F6C" w:rsidRPr="00EE3D68" w:rsidTr="005A059B">
        <w:trPr>
          <w:trHeight w:val="284"/>
        </w:trPr>
        <w:tc>
          <w:tcPr>
            <w:tcW w:w="497" w:type="pct"/>
            <w:gridSpan w:val="2"/>
            <w:tcBorders>
              <w:top w:val="nil"/>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2.1.</w:t>
            </w:r>
          </w:p>
        </w:tc>
        <w:tc>
          <w:tcPr>
            <w:tcW w:w="3105" w:type="pct"/>
            <w:gridSpan w:val="2"/>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Простого письма весом до 20 г</w:t>
            </w:r>
          </w:p>
        </w:tc>
        <w:tc>
          <w:tcPr>
            <w:tcW w:w="762" w:type="pct"/>
            <w:gridSpan w:val="3"/>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22,00</w:t>
            </w:r>
          </w:p>
        </w:tc>
        <w:tc>
          <w:tcPr>
            <w:tcW w:w="636" w:type="pct"/>
            <w:tcBorders>
              <w:top w:val="nil"/>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sidRPr="00EE3D68">
              <w:rPr>
                <w:b/>
                <w:sz w:val="20"/>
                <w:szCs w:val="20"/>
              </w:rPr>
              <w:t>2</w:t>
            </w:r>
            <w:r>
              <w:rPr>
                <w:b/>
                <w:sz w:val="20"/>
                <w:szCs w:val="20"/>
              </w:rPr>
              <w:t>6</w:t>
            </w:r>
            <w:r w:rsidRPr="00EE3D68">
              <w:rPr>
                <w:b/>
                <w:sz w:val="20"/>
                <w:szCs w:val="20"/>
              </w:rPr>
              <w:t>,</w:t>
            </w:r>
            <w:r>
              <w:rPr>
                <w:b/>
                <w:sz w:val="20"/>
                <w:szCs w:val="20"/>
              </w:rPr>
              <w:t>40</w:t>
            </w:r>
          </w:p>
        </w:tc>
      </w:tr>
      <w:tr w:rsidR="00D15F6C" w:rsidRPr="00EE3D68" w:rsidTr="005A059B">
        <w:trPr>
          <w:trHeight w:val="284"/>
        </w:trPr>
        <w:tc>
          <w:tcPr>
            <w:tcW w:w="497" w:type="pct"/>
            <w:gridSpan w:val="2"/>
            <w:tcBorders>
              <w:top w:val="nil"/>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2.2.</w:t>
            </w:r>
          </w:p>
        </w:tc>
        <w:tc>
          <w:tcPr>
            <w:tcW w:w="3105" w:type="pct"/>
            <w:gridSpan w:val="2"/>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Заказного письма весом до 20 г</w:t>
            </w:r>
          </w:p>
        </w:tc>
        <w:tc>
          <w:tcPr>
            <w:tcW w:w="762" w:type="pct"/>
            <w:gridSpan w:val="3"/>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46,00</w:t>
            </w:r>
          </w:p>
        </w:tc>
        <w:tc>
          <w:tcPr>
            <w:tcW w:w="636" w:type="pct"/>
            <w:tcBorders>
              <w:top w:val="nil"/>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sidRPr="00EE3D68">
              <w:rPr>
                <w:b/>
                <w:sz w:val="20"/>
                <w:szCs w:val="20"/>
              </w:rPr>
              <w:t>5</w:t>
            </w:r>
            <w:r>
              <w:rPr>
                <w:b/>
                <w:sz w:val="20"/>
                <w:szCs w:val="20"/>
              </w:rPr>
              <w:t>5</w:t>
            </w:r>
            <w:r w:rsidRPr="00EE3D68">
              <w:rPr>
                <w:b/>
                <w:sz w:val="20"/>
                <w:szCs w:val="20"/>
              </w:rPr>
              <w:t>,2</w:t>
            </w:r>
            <w:r>
              <w:rPr>
                <w:b/>
                <w:sz w:val="20"/>
                <w:szCs w:val="20"/>
              </w:rPr>
              <w:t>0</w:t>
            </w:r>
          </w:p>
        </w:tc>
      </w:tr>
      <w:tr w:rsidR="00D15F6C" w:rsidRPr="00EE3D68" w:rsidTr="005A059B">
        <w:trPr>
          <w:trHeight w:val="284"/>
        </w:trPr>
        <w:tc>
          <w:tcPr>
            <w:tcW w:w="497" w:type="pct"/>
            <w:gridSpan w:val="2"/>
            <w:tcBorders>
              <w:top w:val="nil"/>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2.3.</w:t>
            </w:r>
          </w:p>
        </w:tc>
        <w:tc>
          <w:tcPr>
            <w:tcW w:w="3105" w:type="pct"/>
            <w:gridSpan w:val="2"/>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Письма с объявленной ценностью весом до 20 г</w:t>
            </w:r>
          </w:p>
        </w:tc>
        <w:tc>
          <w:tcPr>
            <w:tcW w:w="762" w:type="pct"/>
            <w:gridSpan w:val="3"/>
            <w:tcBorders>
              <w:top w:val="nil"/>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lang w:val="en-US"/>
              </w:rPr>
              <w:t>10</w:t>
            </w:r>
            <w:r w:rsidRPr="00EE3D68">
              <w:rPr>
                <w:b/>
                <w:bCs/>
                <w:sz w:val="20"/>
                <w:szCs w:val="20"/>
              </w:rPr>
              <w:t>5,00</w:t>
            </w:r>
          </w:p>
        </w:tc>
        <w:tc>
          <w:tcPr>
            <w:tcW w:w="636" w:type="pct"/>
            <w:tcBorders>
              <w:top w:val="nil"/>
              <w:left w:val="nil"/>
              <w:bottom w:val="single" w:sz="4" w:space="0" w:color="auto"/>
              <w:right w:val="single" w:sz="4" w:space="0" w:color="auto"/>
            </w:tcBorders>
            <w:shd w:val="clear" w:color="auto" w:fill="auto"/>
            <w:vAlign w:val="center"/>
          </w:tcPr>
          <w:p w:rsidR="00D15F6C" w:rsidRPr="00B3133C" w:rsidRDefault="00D15F6C" w:rsidP="005A059B">
            <w:pPr>
              <w:jc w:val="center"/>
              <w:rPr>
                <w:b/>
                <w:color w:val="000000"/>
                <w:sz w:val="20"/>
                <w:szCs w:val="20"/>
              </w:rPr>
            </w:pPr>
            <w:r>
              <w:rPr>
                <w:b/>
                <w:color w:val="000000"/>
                <w:sz w:val="20"/>
                <w:szCs w:val="20"/>
              </w:rPr>
              <w:t>126,00</w:t>
            </w:r>
          </w:p>
        </w:tc>
      </w:tr>
      <w:tr w:rsidR="00D15F6C" w:rsidRPr="00EE3D68" w:rsidTr="005A059B">
        <w:trPr>
          <w:trHeight w:val="284"/>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2.4.</w:t>
            </w:r>
          </w:p>
        </w:tc>
        <w:tc>
          <w:tcPr>
            <w:tcW w:w="3105" w:type="pct"/>
            <w:gridSpan w:val="2"/>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Простой бандероли весом 100 г</w:t>
            </w:r>
          </w:p>
        </w:tc>
        <w:tc>
          <w:tcPr>
            <w:tcW w:w="762" w:type="pct"/>
            <w:gridSpan w:val="3"/>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40,00</w:t>
            </w:r>
          </w:p>
        </w:tc>
        <w:tc>
          <w:tcPr>
            <w:tcW w:w="636"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48</w:t>
            </w:r>
            <w:r w:rsidRPr="00EE3D68">
              <w:rPr>
                <w:b/>
                <w:sz w:val="20"/>
                <w:szCs w:val="20"/>
              </w:rPr>
              <w:t>,</w:t>
            </w:r>
            <w:r>
              <w:rPr>
                <w:b/>
                <w:sz w:val="20"/>
                <w:szCs w:val="20"/>
              </w:rPr>
              <w:t>0</w:t>
            </w:r>
            <w:r w:rsidRPr="00EE3D68">
              <w:rPr>
                <w:b/>
                <w:sz w:val="20"/>
                <w:szCs w:val="20"/>
              </w:rPr>
              <w:t>0</w:t>
            </w:r>
          </w:p>
        </w:tc>
      </w:tr>
      <w:tr w:rsidR="00D15F6C" w:rsidRPr="00EE3D68" w:rsidTr="005A059B">
        <w:trPr>
          <w:trHeight w:val="284"/>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2.5.</w:t>
            </w:r>
          </w:p>
        </w:tc>
        <w:tc>
          <w:tcPr>
            <w:tcW w:w="310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r w:rsidRPr="00EE3D68">
              <w:rPr>
                <w:sz w:val="20"/>
                <w:szCs w:val="20"/>
              </w:rPr>
              <w:t>Заказной бандероли весом 100 г</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lang w:val="en-US"/>
              </w:rPr>
              <w:t>66</w:t>
            </w:r>
            <w:r w:rsidRPr="00EE3D68">
              <w:rPr>
                <w:b/>
                <w:bCs/>
                <w:sz w:val="20"/>
                <w:szCs w:val="20"/>
              </w:rPr>
              <w:t>,00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79,20</w:t>
            </w:r>
          </w:p>
        </w:tc>
      </w:tr>
      <w:tr w:rsidR="00D15F6C" w:rsidRPr="00EE3D68" w:rsidTr="005A059B">
        <w:trPr>
          <w:trHeight w:val="436"/>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2.6.</w:t>
            </w:r>
          </w:p>
        </w:tc>
        <w:tc>
          <w:tcPr>
            <w:tcW w:w="31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За каждые последующие полные или неполные 20 г веса простого (ой), заказного (ой) письма (бандероли)</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2,</w:t>
            </w:r>
            <w:r w:rsidRPr="00EE3D68">
              <w:rPr>
                <w:b/>
                <w:bCs/>
                <w:sz w:val="20"/>
                <w:szCs w:val="20"/>
                <w:lang w:val="en-US"/>
              </w:rPr>
              <w:t>5</w:t>
            </w:r>
            <w:r w:rsidRPr="00EE3D68">
              <w:rPr>
                <w:b/>
                <w:bCs/>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3,00</w:t>
            </w:r>
          </w:p>
        </w:tc>
      </w:tr>
      <w:tr w:rsidR="00D15F6C" w:rsidRPr="00EE3D68" w:rsidTr="005A059B">
        <w:trPr>
          <w:trHeight w:val="386"/>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2.7.</w:t>
            </w:r>
          </w:p>
        </w:tc>
        <w:tc>
          <w:tcPr>
            <w:tcW w:w="3105" w:type="pct"/>
            <w:gridSpan w:val="2"/>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За каждые последующие полные или неполные 20 г веса письма с объявленной ценностью</w:t>
            </w:r>
          </w:p>
        </w:tc>
        <w:tc>
          <w:tcPr>
            <w:tcW w:w="762" w:type="pct"/>
            <w:gridSpan w:val="3"/>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jc w:val="center"/>
              <w:rPr>
                <w:b/>
                <w:bCs/>
                <w:sz w:val="20"/>
                <w:szCs w:val="20"/>
              </w:rPr>
            </w:pPr>
            <w:r w:rsidRPr="00EE3D68">
              <w:rPr>
                <w:b/>
                <w:bCs/>
                <w:sz w:val="20"/>
                <w:szCs w:val="20"/>
              </w:rPr>
              <w:t>2,</w:t>
            </w:r>
            <w:r w:rsidRPr="00EE3D68">
              <w:rPr>
                <w:b/>
                <w:bCs/>
                <w:sz w:val="20"/>
                <w:szCs w:val="20"/>
                <w:lang w:val="en-US"/>
              </w:rPr>
              <w:t>5</w:t>
            </w:r>
            <w:r w:rsidRPr="00EE3D68">
              <w:rPr>
                <w:b/>
                <w:bCs/>
                <w:sz w:val="20"/>
                <w:szCs w:val="20"/>
              </w:rPr>
              <w:t>0</w:t>
            </w:r>
          </w:p>
        </w:tc>
        <w:tc>
          <w:tcPr>
            <w:tcW w:w="636"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3,00</w:t>
            </w:r>
          </w:p>
        </w:tc>
      </w:tr>
      <w:tr w:rsidR="00D15F6C" w:rsidRPr="00EE3D68" w:rsidTr="005A059B">
        <w:trPr>
          <w:trHeight w:val="478"/>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 xml:space="preserve">2.8. </w:t>
            </w:r>
          </w:p>
        </w:tc>
        <w:tc>
          <w:tcPr>
            <w:tcW w:w="3105" w:type="pct"/>
            <w:gridSpan w:val="2"/>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Плата за объявленную ценность письма: за каждый полный или неполный 1 рубль оценочной стоимости</w:t>
            </w:r>
          </w:p>
        </w:tc>
        <w:tc>
          <w:tcPr>
            <w:tcW w:w="762" w:type="pct"/>
            <w:gridSpan w:val="3"/>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jc w:val="center"/>
              <w:rPr>
                <w:b/>
                <w:bCs/>
                <w:sz w:val="20"/>
                <w:szCs w:val="20"/>
                <w:highlight w:val="yellow"/>
              </w:rPr>
            </w:pPr>
            <w:r w:rsidRPr="00EE3D68">
              <w:rPr>
                <w:b/>
                <w:bCs/>
                <w:sz w:val="20"/>
                <w:szCs w:val="20"/>
              </w:rPr>
              <w:t>0,03</w:t>
            </w:r>
          </w:p>
        </w:tc>
        <w:tc>
          <w:tcPr>
            <w:tcW w:w="636"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sidRPr="00EE3D68">
              <w:rPr>
                <w:b/>
                <w:sz w:val="20"/>
                <w:szCs w:val="20"/>
              </w:rPr>
              <w:t>0,04</w:t>
            </w:r>
          </w:p>
        </w:tc>
      </w:tr>
      <w:tr w:rsidR="00D15F6C" w:rsidRPr="00EE3D68" w:rsidTr="005A059B">
        <w:trPr>
          <w:trHeight w:val="2116"/>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2.9.</w:t>
            </w:r>
          </w:p>
        </w:tc>
        <w:tc>
          <w:tcPr>
            <w:tcW w:w="3105" w:type="pct"/>
            <w:gridSpan w:val="2"/>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 xml:space="preserve">Наземным транспортом пересылаются: </w:t>
            </w:r>
            <w:r w:rsidRPr="00EE3D68">
              <w:rPr>
                <w:sz w:val="20"/>
                <w:szCs w:val="20"/>
              </w:rPr>
              <w:br/>
            </w:r>
            <w:proofErr w:type="spellStart"/>
            <w:r w:rsidRPr="00EE3D68">
              <w:rPr>
                <w:sz w:val="20"/>
                <w:szCs w:val="20"/>
              </w:rPr>
              <w:t>секограммы</w:t>
            </w:r>
            <w:proofErr w:type="spellEnd"/>
            <w:r w:rsidRPr="00EE3D68">
              <w:rPr>
                <w:sz w:val="20"/>
                <w:szCs w:val="20"/>
              </w:rPr>
              <w:t xml:space="preserve"> - письменные сообщения и издания с выпуклым шрифтом для слепых, подаваемые открыто, и клише со знаками </w:t>
            </w:r>
            <w:proofErr w:type="spellStart"/>
            <w:r w:rsidRPr="00EE3D68">
              <w:rPr>
                <w:sz w:val="20"/>
                <w:szCs w:val="20"/>
              </w:rPr>
              <w:t>секографии</w:t>
            </w:r>
            <w:proofErr w:type="spellEnd"/>
            <w:r w:rsidRPr="00EE3D68">
              <w:rPr>
                <w:sz w:val="20"/>
                <w:szCs w:val="20"/>
              </w:rPr>
              <w:t xml:space="preserve">, а также звуковые записи и специальная бумага, предназначенные для слепых, если они отправляются организацией для слепых или адресуются такой организации. Во внутренних </w:t>
            </w:r>
            <w:proofErr w:type="spellStart"/>
            <w:r w:rsidRPr="00EE3D68">
              <w:rPr>
                <w:sz w:val="20"/>
                <w:szCs w:val="20"/>
              </w:rPr>
              <w:t>секограммах</w:t>
            </w:r>
            <w:proofErr w:type="spellEnd"/>
            <w:r w:rsidRPr="00EE3D68">
              <w:rPr>
                <w:sz w:val="20"/>
                <w:szCs w:val="20"/>
              </w:rPr>
              <w:t xml:space="preserve">, отправляемых организацией для слепых или адресуемых ей, могут пересылаться </w:t>
            </w:r>
            <w:proofErr w:type="spellStart"/>
            <w:r w:rsidRPr="00EE3D68">
              <w:rPr>
                <w:sz w:val="20"/>
                <w:szCs w:val="20"/>
              </w:rPr>
              <w:t>тифлотехнические</w:t>
            </w:r>
            <w:proofErr w:type="spellEnd"/>
            <w:r w:rsidRPr="00EE3D68">
              <w:rPr>
                <w:sz w:val="20"/>
                <w:szCs w:val="20"/>
              </w:rPr>
              <w:t xml:space="preserve"> средства для слепых.</w:t>
            </w:r>
          </w:p>
        </w:tc>
        <w:tc>
          <w:tcPr>
            <w:tcW w:w="1398" w:type="pct"/>
            <w:gridSpan w:val="4"/>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sz w:val="20"/>
                <w:szCs w:val="20"/>
              </w:rPr>
            </w:pPr>
            <w:r w:rsidRPr="00EE3D68">
              <w:rPr>
                <w:b/>
                <w:sz w:val="20"/>
                <w:szCs w:val="20"/>
              </w:rPr>
              <w:t>бесплатно</w:t>
            </w:r>
          </w:p>
        </w:tc>
      </w:tr>
      <w:tr w:rsidR="00D15F6C" w:rsidRPr="00EE3D68" w:rsidTr="005A059B">
        <w:trPr>
          <w:trHeight w:val="288"/>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lastRenderedPageBreak/>
              <w:t>3.</w:t>
            </w:r>
          </w:p>
        </w:tc>
        <w:tc>
          <w:tcPr>
            <w:tcW w:w="4503" w:type="pct"/>
            <w:gridSpan w:val="6"/>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b/>
                <w:bCs/>
                <w:sz w:val="20"/>
                <w:szCs w:val="20"/>
              </w:rPr>
              <w:t xml:space="preserve">           Пересылка бандероли с объявленной ценностью</w:t>
            </w:r>
          </w:p>
        </w:tc>
      </w:tr>
      <w:tr w:rsidR="00D15F6C" w:rsidRPr="00EE3D68" w:rsidTr="005A059B">
        <w:trPr>
          <w:trHeight w:val="253"/>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3.1.</w:t>
            </w:r>
          </w:p>
        </w:tc>
        <w:tc>
          <w:tcPr>
            <w:tcW w:w="3105" w:type="pct"/>
            <w:gridSpan w:val="2"/>
            <w:tcBorders>
              <w:top w:val="single" w:sz="4" w:space="0" w:color="auto"/>
              <w:left w:val="nil"/>
              <w:bottom w:val="single" w:sz="4" w:space="0" w:color="auto"/>
              <w:right w:val="nil"/>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Наземным транспортом</w:t>
            </w:r>
          </w:p>
        </w:tc>
        <w:tc>
          <w:tcPr>
            <w:tcW w:w="340" w:type="pct"/>
            <w:tcBorders>
              <w:top w:val="single" w:sz="4" w:space="0" w:color="auto"/>
              <w:left w:val="nil"/>
              <w:bottom w:val="single" w:sz="4" w:space="0" w:color="auto"/>
              <w:right w:val="nil"/>
            </w:tcBorders>
            <w:shd w:val="clear" w:color="auto" w:fill="auto"/>
            <w:noWrap/>
            <w:vAlign w:val="center"/>
            <w:hideMark/>
          </w:tcPr>
          <w:p w:rsidR="00D15F6C" w:rsidRPr="00EE3D68" w:rsidRDefault="00D15F6C" w:rsidP="005A059B">
            <w:pPr>
              <w:rPr>
                <w:sz w:val="20"/>
                <w:szCs w:val="20"/>
              </w:rPr>
            </w:pPr>
          </w:p>
        </w:tc>
        <w:tc>
          <w:tcPr>
            <w:tcW w:w="1058" w:type="pct"/>
            <w:gridSpan w:val="3"/>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 </w:t>
            </w:r>
          </w:p>
        </w:tc>
      </w:tr>
      <w:tr w:rsidR="00D15F6C" w:rsidRPr="00EE3D68" w:rsidTr="005A059B">
        <w:trPr>
          <w:trHeight w:val="564"/>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15F6C" w:rsidRPr="00EE3D68" w:rsidRDefault="00D15F6C" w:rsidP="005A059B">
            <w:pPr>
              <w:jc w:val="center"/>
              <w:rPr>
                <w:sz w:val="20"/>
                <w:szCs w:val="20"/>
              </w:rPr>
            </w:pPr>
          </w:p>
          <w:p w:rsidR="00D15F6C" w:rsidRPr="00EE3D68" w:rsidRDefault="00D15F6C" w:rsidP="005A059B">
            <w:pPr>
              <w:jc w:val="center"/>
              <w:rPr>
                <w:sz w:val="20"/>
                <w:szCs w:val="20"/>
              </w:rPr>
            </w:pPr>
            <w:r w:rsidRPr="00EE3D68">
              <w:rPr>
                <w:sz w:val="20"/>
                <w:szCs w:val="20"/>
              </w:rPr>
              <w:t>3.1.1.</w:t>
            </w:r>
          </w:p>
          <w:p w:rsidR="00D15F6C" w:rsidRPr="00EE3D68" w:rsidRDefault="00D15F6C" w:rsidP="005A059B">
            <w:pPr>
              <w:jc w:val="center"/>
              <w:rPr>
                <w:sz w:val="20"/>
                <w:szCs w:val="20"/>
              </w:rPr>
            </w:pPr>
          </w:p>
        </w:tc>
        <w:tc>
          <w:tcPr>
            <w:tcW w:w="450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Плата за каждые полные или неполные 500 г веса бандероли с объявленной ценностью в зависимости от расстояния пересылки:</w:t>
            </w:r>
          </w:p>
        </w:tc>
      </w:tr>
      <w:tr w:rsidR="00D15F6C" w:rsidRPr="00EE3D68" w:rsidTr="005A059B">
        <w:trPr>
          <w:trHeight w:val="284"/>
        </w:trPr>
        <w:tc>
          <w:tcPr>
            <w:tcW w:w="497" w:type="pct"/>
            <w:gridSpan w:val="2"/>
            <w:vMerge w:val="restart"/>
            <w:tcBorders>
              <w:top w:val="nil"/>
              <w:left w:val="single" w:sz="4" w:space="0" w:color="auto"/>
              <w:right w:val="single" w:sz="4" w:space="0" w:color="auto"/>
            </w:tcBorders>
            <w:shd w:val="clear" w:color="auto" w:fill="auto"/>
            <w:noWrap/>
            <w:vAlign w:val="bottom"/>
            <w:hideMark/>
          </w:tcPr>
          <w:p w:rsidR="00D15F6C" w:rsidRPr="00EE3D68" w:rsidRDefault="00D15F6C" w:rsidP="005A059B">
            <w:pPr>
              <w:rPr>
                <w:sz w:val="20"/>
                <w:szCs w:val="20"/>
              </w:rPr>
            </w:pPr>
            <w:r w:rsidRPr="00EE3D68">
              <w:rPr>
                <w:sz w:val="20"/>
                <w:szCs w:val="20"/>
              </w:rPr>
              <w:t> </w:t>
            </w:r>
          </w:p>
        </w:tc>
        <w:tc>
          <w:tcPr>
            <w:tcW w:w="1364" w:type="pct"/>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 тарифного пояса</w:t>
            </w:r>
          </w:p>
        </w:tc>
        <w:tc>
          <w:tcPr>
            <w:tcW w:w="1741"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Расстояние пересылки:</w:t>
            </w:r>
          </w:p>
        </w:tc>
        <w:tc>
          <w:tcPr>
            <w:tcW w:w="1398"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rPr>
                <w:sz w:val="20"/>
                <w:szCs w:val="20"/>
              </w:rPr>
            </w:pPr>
          </w:p>
        </w:tc>
      </w:tr>
      <w:tr w:rsidR="00D15F6C" w:rsidRPr="00EE3D68" w:rsidTr="005A059B">
        <w:trPr>
          <w:trHeight w:val="284"/>
        </w:trPr>
        <w:tc>
          <w:tcPr>
            <w:tcW w:w="497" w:type="pct"/>
            <w:gridSpan w:val="2"/>
            <w:vMerge/>
            <w:tcBorders>
              <w:left w:val="single" w:sz="4" w:space="0" w:color="auto"/>
              <w:right w:val="single" w:sz="4" w:space="0" w:color="auto"/>
            </w:tcBorders>
            <w:shd w:val="clear" w:color="auto" w:fill="auto"/>
            <w:noWrap/>
            <w:vAlign w:val="bottom"/>
          </w:tcPr>
          <w:p w:rsidR="00D15F6C" w:rsidRPr="00EE3D68" w:rsidRDefault="00D15F6C" w:rsidP="005A059B">
            <w:pPr>
              <w:rPr>
                <w:sz w:val="20"/>
                <w:szCs w:val="20"/>
              </w:rPr>
            </w:pPr>
          </w:p>
        </w:tc>
        <w:tc>
          <w:tcPr>
            <w:tcW w:w="1364"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rPr>
            </w:pPr>
            <w:r w:rsidRPr="00EE3D68">
              <w:rPr>
                <w:sz w:val="20"/>
                <w:szCs w:val="20"/>
              </w:rPr>
              <w:t>1</w:t>
            </w:r>
          </w:p>
        </w:tc>
        <w:tc>
          <w:tcPr>
            <w:tcW w:w="1741"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До 600 км</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15F6C" w:rsidRPr="00EE3D68" w:rsidRDefault="00D15F6C" w:rsidP="005A059B">
            <w:pPr>
              <w:jc w:val="center"/>
              <w:rPr>
                <w:b/>
                <w:bCs/>
                <w:sz w:val="20"/>
                <w:szCs w:val="20"/>
              </w:rPr>
            </w:pPr>
            <w:r w:rsidRPr="00EE3D68">
              <w:rPr>
                <w:b/>
                <w:bCs/>
                <w:sz w:val="20"/>
                <w:szCs w:val="20"/>
                <w:lang w:val="en-US"/>
              </w:rPr>
              <w:t>95</w:t>
            </w:r>
            <w:r w:rsidRPr="00EE3D68">
              <w:rPr>
                <w:b/>
                <w:bCs/>
                <w:sz w:val="20"/>
                <w:szCs w:val="20"/>
              </w:rPr>
              <w:t>,00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B3133C" w:rsidRDefault="00D15F6C" w:rsidP="005A059B">
            <w:pPr>
              <w:jc w:val="center"/>
              <w:rPr>
                <w:b/>
                <w:sz w:val="20"/>
                <w:szCs w:val="20"/>
              </w:rPr>
            </w:pPr>
            <w:r>
              <w:rPr>
                <w:b/>
                <w:sz w:val="20"/>
                <w:szCs w:val="20"/>
              </w:rPr>
              <w:t>114,00</w:t>
            </w:r>
          </w:p>
        </w:tc>
      </w:tr>
      <w:tr w:rsidR="00D15F6C" w:rsidRPr="00EE3D68" w:rsidTr="005A059B">
        <w:trPr>
          <w:trHeight w:val="284"/>
        </w:trPr>
        <w:tc>
          <w:tcPr>
            <w:tcW w:w="497" w:type="pct"/>
            <w:gridSpan w:val="2"/>
            <w:vMerge/>
            <w:tcBorders>
              <w:left w:val="single" w:sz="4" w:space="0" w:color="auto"/>
              <w:right w:val="single" w:sz="4" w:space="0" w:color="auto"/>
            </w:tcBorders>
            <w:shd w:val="clear" w:color="auto" w:fill="auto"/>
            <w:noWrap/>
            <w:vAlign w:val="bottom"/>
          </w:tcPr>
          <w:p w:rsidR="00D15F6C" w:rsidRPr="00EE3D68" w:rsidRDefault="00D15F6C" w:rsidP="005A059B">
            <w:pPr>
              <w:rPr>
                <w:sz w:val="20"/>
                <w:szCs w:val="20"/>
              </w:rPr>
            </w:pPr>
          </w:p>
        </w:tc>
        <w:tc>
          <w:tcPr>
            <w:tcW w:w="1364"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rPr>
            </w:pPr>
            <w:r w:rsidRPr="00EE3D68">
              <w:rPr>
                <w:sz w:val="20"/>
                <w:szCs w:val="20"/>
              </w:rPr>
              <w:t>2</w:t>
            </w:r>
          </w:p>
        </w:tc>
        <w:tc>
          <w:tcPr>
            <w:tcW w:w="1741"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От 601 до 2000 км</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15F6C" w:rsidRPr="00EE3D68" w:rsidRDefault="00D15F6C" w:rsidP="005A059B">
            <w:pPr>
              <w:jc w:val="center"/>
              <w:rPr>
                <w:b/>
                <w:bCs/>
                <w:sz w:val="20"/>
                <w:szCs w:val="20"/>
              </w:rPr>
            </w:pPr>
            <w:r w:rsidRPr="00EE3D68">
              <w:rPr>
                <w:b/>
                <w:bCs/>
                <w:sz w:val="20"/>
                <w:szCs w:val="20"/>
                <w:lang w:val="en-US"/>
              </w:rPr>
              <w:t>105</w:t>
            </w:r>
            <w:r w:rsidRPr="00EE3D68">
              <w:rPr>
                <w:b/>
                <w:bCs/>
                <w:sz w:val="20"/>
                <w:szCs w:val="20"/>
              </w:rPr>
              <w:t>,00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B3133C" w:rsidRDefault="00D15F6C" w:rsidP="005A059B">
            <w:pPr>
              <w:jc w:val="center"/>
              <w:rPr>
                <w:b/>
                <w:sz w:val="20"/>
                <w:szCs w:val="20"/>
              </w:rPr>
            </w:pPr>
            <w:r>
              <w:rPr>
                <w:b/>
                <w:sz w:val="20"/>
                <w:szCs w:val="20"/>
              </w:rPr>
              <w:t>126,00</w:t>
            </w:r>
          </w:p>
        </w:tc>
      </w:tr>
      <w:tr w:rsidR="00D15F6C" w:rsidRPr="00EE3D68" w:rsidTr="005A059B">
        <w:trPr>
          <w:trHeight w:val="284"/>
        </w:trPr>
        <w:tc>
          <w:tcPr>
            <w:tcW w:w="497" w:type="pct"/>
            <w:gridSpan w:val="2"/>
            <w:vMerge/>
            <w:tcBorders>
              <w:left w:val="single" w:sz="4" w:space="0" w:color="auto"/>
              <w:right w:val="single" w:sz="4" w:space="0" w:color="auto"/>
            </w:tcBorders>
            <w:shd w:val="clear" w:color="auto" w:fill="auto"/>
            <w:noWrap/>
            <w:vAlign w:val="bottom"/>
          </w:tcPr>
          <w:p w:rsidR="00D15F6C" w:rsidRPr="00EE3D68" w:rsidRDefault="00D15F6C" w:rsidP="005A059B">
            <w:pPr>
              <w:rPr>
                <w:sz w:val="20"/>
                <w:szCs w:val="20"/>
              </w:rPr>
            </w:pPr>
          </w:p>
        </w:tc>
        <w:tc>
          <w:tcPr>
            <w:tcW w:w="1364"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rPr>
            </w:pPr>
            <w:r w:rsidRPr="00EE3D68">
              <w:rPr>
                <w:sz w:val="20"/>
                <w:szCs w:val="20"/>
              </w:rPr>
              <w:t>3</w:t>
            </w:r>
          </w:p>
        </w:tc>
        <w:tc>
          <w:tcPr>
            <w:tcW w:w="1741"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От 2001 до 5000 км</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15F6C" w:rsidRPr="00EE3D68" w:rsidRDefault="00D15F6C" w:rsidP="005A059B">
            <w:pPr>
              <w:jc w:val="center"/>
              <w:rPr>
                <w:b/>
                <w:bCs/>
                <w:sz w:val="20"/>
                <w:szCs w:val="20"/>
              </w:rPr>
            </w:pPr>
            <w:r w:rsidRPr="00EE3D68">
              <w:rPr>
                <w:b/>
                <w:bCs/>
                <w:sz w:val="20"/>
                <w:szCs w:val="20"/>
                <w:lang w:val="en-US"/>
              </w:rPr>
              <w:t>12</w:t>
            </w:r>
            <w:r w:rsidRPr="00EE3D68">
              <w:rPr>
                <w:b/>
                <w:bCs/>
                <w:sz w:val="20"/>
                <w:szCs w:val="20"/>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144,00</w:t>
            </w:r>
          </w:p>
        </w:tc>
      </w:tr>
      <w:tr w:rsidR="00D15F6C" w:rsidRPr="00EE3D68" w:rsidTr="005A059B">
        <w:trPr>
          <w:trHeight w:val="284"/>
        </w:trPr>
        <w:tc>
          <w:tcPr>
            <w:tcW w:w="497" w:type="pct"/>
            <w:gridSpan w:val="2"/>
            <w:vMerge/>
            <w:tcBorders>
              <w:left w:val="single" w:sz="4" w:space="0" w:color="auto"/>
              <w:right w:val="single" w:sz="4" w:space="0" w:color="auto"/>
            </w:tcBorders>
            <w:shd w:val="clear" w:color="auto" w:fill="auto"/>
            <w:noWrap/>
            <w:vAlign w:val="bottom"/>
          </w:tcPr>
          <w:p w:rsidR="00D15F6C" w:rsidRPr="00EE3D68" w:rsidRDefault="00D15F6C" w:rsidP="005A059B">
            <w:pPr>
              <w:rPr>
                <w:sz w:val="20"/>
                <w:szCs w:val="20"/>
              </w:rPr>
            </w:pPr>
          </w:p>
        </w:tc>
        <w:tc>
          <w:tcPr>
            <w:tcW w:w="1364"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rPr>
            </w:pPr>
            <w:r w:rsidRPr="00EE3D68">
              <w:rPr>
                <w:sz w:val="20"/>
                <w:szCs w:val="20"/>
              </w:rPr>
              <w:t>4</w:t>
            </w:r>
          </w:p>
        </w:tc>
        <w:tc>
          <w:tcPr>
            <w:tcW w:w="1741"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От 5001 до 8000 км</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15F6C" w:rsidRPr="00EE3D68" w:rsidRDefault="00D15F6C" w:rsidP="005A059B">
            <w:pPr>
              <w:jc w:val="center"/>
              <w:rPr>
                <w:b/>
                <w:bCs/>
                <w:sz w:val="20"/>
                <w:szCs w:val="20"/>
              </w:rPr>
            </w:pPr>
            <w:r w:rsidRPr="00EE3D68">
              <w:rPr>
                <w:b/>
                <w:bCs/>
                <w:sz w:val="20"/>
                <w:szCs w:val="20"/>
                <w:lang w:val="en-US"/>
              </w:rPr>
              <w:t>135</w:t>
            </w:r>
            <w:r w:rsidRPr="00EE3D68">
              <w:rPr>
                <w:b/>
                <w:bCs/>
                <w:sz w:val="20"/>
                <w:szCs w:val="20"/>
              </w:rPr>
              <w:t>,00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162,00</w:t>
            </w:r>
          </w:p>
        </w:tc>
      </w:tr>
      <w:tr w:rsidR="00D15F6C" w:rsidRPr="00EE3D68" w:rsidTr="005A059B">
        <w:trPr>
          <w:trHeight w:val="284"/>
        </w:trPr>
        <w:tc>
          <w:tcPr>
            <w:tcW w:w="497" w:type="pct"/>
            <w:gridSpan w:val="2"/>
            <w:vMerge/>
            <w:tcBorders>
              <w:left w:val="single" w:sz="4" w:space="0" w:color="auto"/>
              <w:bottom w:val="single" w:sz="4" w:space="0" w:color="auto"/>
              <w:right w:val="single" w:sz="4" w:space="0" w:color="auto"/>
            </w:tcBorders>
            <w:shd w:val="clear" w:color="auto" w:fill="auto"/>
            <w:noWrap/>
            <w:vAlign w:val="bottom"/>
          </w:tcPr>
          <w:p w:rsidR="00D15F6C" w:rsidRPr="00EE3D68" w:rsidRDefault="00D15F6C" w:rsidP="005A059B">
            <w:pPr>
              <w:rPr>
                <w:sz w:val="20"/>
                <w:szCs w:val="20"/>
              </w:rPr>
            </w:pPr>
          </w:p>
        </w:tc>
        <w:tc>
          <w:tcPr>
            <w:tcW w:w="1364"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rPr>
            </w:pPr>
            <w:r w:rsidRPr="00EE3D68">
              <w:rPr>
                <w:sz w:val="20"/>
                <w:szCs w:val="20"/>
              </w:rPr>
              <w:t>5</w:t>
            </w:r>
          </w:p>
        </w:tc>
        <w:tc>
          <w:tcPr>
            <w:tcW w:w="1741"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sz w:val="20"/>
                <w:szCs w:val="20"/>
              </w:rPr>
            </w:pPr>
            <w:r w:rsidRPr="00EE3D68">
              <w:rPr>
                <w:sz w:val="20"/>
                <w:szCs w:val="20"/>
              </w:rPr>
              <w:t>Свыше 8000 км</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15F6C" w:rsidRPr="00EE3D68" w:rsidRDefault="00D15F6C" w:rsidP="005A059B">
            <w:pPr>
              <w:jc w:val="center"/>
              <w:rPr>
                <w:b/>
                <w:bCs/>
                <w:sz w:val="20"/>
                <w:szCs w:val="20"/>
              </w:rPr>
            </w:pPr>
            <w:r w:rsidRPr="00EE3D68">
              <w:rPr>
                <w:b/>
                <w:bCs/>
                <w:sz w:val="20"/>
                <w:szCs w:val="20"/>
                <w:lang w:val="en-US"/>
              </w:rPr>
              <w:t>15</w:t>
            </w:r>
            <w:r w:rsidRPr="00EE3D68">
              <w:rPr>
                <w:b/>
                <w:bCs/>
                <w:sz w:val="20"/>
                <w:szCs w:val="20"/>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180,00</w:t>
            </w:r>
          </w:p>
        </w:tc>
      </w:tr>
      <w:tr w:rsidR="00D15F6C" w:rsidRPr="00EE3D68" w:rsidTr="005A059B">
        <w:trPr>
          <w:trHeight w:val="222"/>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3.2.</w:t>
            </w:r>
          </w:p>
        </w:tc>
        <w:tc>
          <w:tcPr>
            <w:tcW w:w="3105" w:type="pct"/>
            <w:gridSpan w:val="2"/>
            <w:tcBorders>
              <w:top w:val="single" w:sz="4" w:space="0" w:color="auto"/>
              <w:left w:val="single" w:sz="4" w:space="0" w:color="auto"/>
              <w:bottom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rPr>
              <w:t>Воздушным транспортом</w:t>
            </w:r>
          </w:p>
        </w:tc>
        <w:tc>
          <w:tcPr>
            <w:tcW w:w="1398" w:type="pct"/>
            <w:gridSpan w:val="4"/>
            <w:tcBorders>
              <w:top w:val="single" w:sz="4" w:space="0" w:color="auto"/>
              <w:bottom w:val="single" w:sz="4" w:space="0" w:color="auto"/>
              <w:right w:val="single" w:sz="4" w:space="0" w:color="auto"/>
            </w:tcBorders>
            <w:shd w:val="clear" w:color="auto" w:fill="auto"/>
            <w:noWrap/>
            <w:vAlign w:val="center"/>
          </w:tcPr>
          <w:p w:rsidR="00D15F6C" w:rsidRPr="00EE3D68" w:rsidRDefault="00D15F6C" w:rsidP="005A059B">
            <w:pPr>
              <w:jc w:val="center"/>
              <w:rPr>
                <w:b/>
                <w:bCs/>
                <w:sz w:val="20"/>
                <w:szCs w:val="20"/>
              </w:rPr>
            </w:pPr>
          </w:p>
        </w:tc>
      </w:tr>
      <w:tr w:rsidR="00D15F6C" w:rsidRPr="00EE3D68" w:rsidTr="005A059B">
        <w:trPr>
          <w:trHeight w:val="1405"/>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3.2.1.</w:t>
            </w:r>
          </w:p>
        </w:tc>
        <w:tc>
          <w:tcPr>
            <w:tcW w:w="3105" w:type="pct"/>
            <w:gridSpan w:val="2"/>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При пересылке бандеролей с объявленной ценностью по всем воздушным линиям магистрального и местного значения сверх</w:t>
            </w:r>
            <w:r w:rsidRPr="00EE3D68">
              <w:rPr>
                <w:sz w:val="20"/>
                <w:szCs w:val="20"/>
              </w:rPr>
              <w:br/>
              <w:t xml:space="preserve">тарифов, установленных авиапредприятиями (авиакомпаниями) за пересылку бандеролей с объявленной ценностью, взимается почтовый сбор за каждые полные или неполные 500 г веса бандероли с объявленной ценностью </w:t>
            </w:r>
          </w:p>
        </w:tc>
        <w:tc>
          <w:tcPr>
            <w:tcW w:w="762" w:type="pct"/>
            <w:gridSpan w:val="3"/>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lang w:val="en-US"/>
              </w:rPr>
              <w:t>100</w:t>
            </w:r>
            <w:r w:rsidRPr="00EE3D68">
              <w:rPr>
                <w:b/>
                <w:bCs/>
                <w:sz w:val="20"/>
                <w:szCs w:val="20"/>
              </w:rPr>
              <w:t>,00</w:t>
            </w:r>
          </w:p>
        </w:tc>
        <w:tc>
          <w:tcPr>
            <w:tcW w:w="636"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sidRPr="00EE3D68">
              <w:rPr>
                <w:b/>
                <w:sz w:val="20"/>
                <w:szCs w:val="20"/>
              </w:rPr>
              <w:t>1</w:t>
            </w:r>
            <w:r>
              <w:rPr>
                <w:b/>
                <w:sz w:val="20"/>
                <w:szCs w:val="20"/>
              </w:rPr>
              <w:t>20</w:t>
            </w:r>
            <w:r w:rsidRPr="00EE3D68">
              <w:rPr>
                <w:b/>
                <w:sz w:val="20"/>
                <w:szCs w:val="20"/>
              </w:rPr>
              <w:t>,00</w:t>
            </w:r>
          </w:p>
        </w:tc>
      </w:tr>
      <w:tr w:rsidR="00D15F6C" w:rsidRPr="00EE3D68" w:rsidTr="005A059B">
        <w:trPr>
          <w:trHeight w:val="991"/>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3.2.2.</w:t>
            </w:r>
          </w:p>
        </w:tc>
        <w:tc>
          <w:tcPr>
            <w:tcW w:w="3105" w:type="pct"/>
            <w:gridSpan w:val="2"/>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 xml:space="preserve">За каждую перегрузку бандеролей </w:t>
            </w:r>
            <w:r w:rsidRPr="00EE3D68">
              <w:rPr>
                <w:sz w:val="20"/>
                <w:szCs w:val="20"/>
              </w:rPr>
              <w:br w:type="page"/>
              <w:t xml:space="preserve">с объявленной ценностью, пересылаемых </w:t>
            </w:r>
            <w:r w:rsidRPr="00EE3D68">
              <w:rPr>
                <w:sz w:val="20"/>
                <w:szCs w:val="20"/>
              </w:rPr>
              <w:br w:type="page"/>
              <w:t xml:space="preserve">воздушным транспортом, по пути ее следования, за каждые полные или неполные </w:t>
            </w:r>
            <w:r w:rsidRPr="00EE3D68">
              <w:rPr>
                <w:sz w:val="20"/>
                <w:szCs w:val="20"/>
              </w:rPr>
              <w:br w:type="page"/>
              <w:t>500 г веса бандероли с объявленной ценностью</w:t>
            </w:r>
          </w:p>
        </w:tc>
        <w:tc>
          <w:tcPr>
            <w:tcW w:w="762" w:type="pct"/>
            <w:gridSpan w:val="3"/>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rPr>
            </w:pPr>
            <w:r w:rsidRPr="00EE3D68">
              <w:rPr>
                <w:b/>
                <w:bCs/>
                <w:sz w:val="20"/>
                <w:szCs w:val="20"/>
                <w:lang w:val="en-US"/>
              </w:rPr>
              <w:t>35</w:t>
            </w:r>
            <w:r w:rsidRPr="00EE3D68">
              <w:rPr>
                <w:b/>
                <w:bCs/>
                <w:sz w:val="20"/>
                <w:szCs w:val="20"/>
              </w:rPr>
              <w:t>,00</w:t>
            </w:r>
          </w:p>
        </w:tc>
        <w:tc>
          <w:tcPr>
            <w:tcW w:w="636"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b/>
                <w:sz w:val="20"/>
                <w:szCs w:val="20"/>
              </w:rPr>
            </w:pPr>
            <w:r>
              <w:rPr>
                <w:b/>
                <w:sz w:val="20"/>
                <w:szCs w:val="20"/>
              </w:rPr>
              <w:t>42,00</w:t>
            </w:r>
          </w:p>
        </w:tc>
      </w:tr>
      <w:tr w:rsidR="00D15F6C" w:rsidRPr="00EE3D68" w:rsidTr="005A059B">
        <w:trPr>
          <w:trHeight w:val="282"/>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3.3.</w:t>
            </w:r>
          </w:p>
        </w:tc>
        <w:tc>
          <w:tcPr>
            <w:tcW w:w="3105" w:type="pct"/>
            <w:gridSpan w:val="2"/>
            <w:tcBorders>
              <w:top w:val="single" w:sz="4" w:space="0" w:color="auto"/>
              <w:left w:val="single" w:sz="4" w:space="0" w:color="auto"/>
              <w:bottom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b/>
                <w:bCs/>
                <w:sz w:val="20"/>
                <w:szCs w:val="20"/>
              </w:rPr>
              <w:t>Комбинированным способом</w:t>
            </w:r>
          </w:p>
        </w:tc>
        <w:tc>
          <w:tcPr>
            <w:tcW w:w="363" w:type="pct"/>
            <w:gridSpan w:val="2"/>
            <w:tcBorders>
              <w:top w:val="single" w:sz="4" w:space="0" w:color="auto"/>
              <w:bottom w:val="single" w:sz="4" w:space="0" w:color="auto"/>
            </w:tcBorders>
            <w:shd w:val="clear" w:color="auto" w:fill="auto"/>
            <w:vAlign w:val="center"/>
          </w:tcPr>
          <w:p w:rsidR="00D15F6C" w:rsidRPr="00EE3D68" w:rsidRDefault="00D15F6C" w:rsidP="005A059B">
            <w:pPr>
              <w:jc w:val="center"/>
              <w:rPr>
                <w:sz w:val="20"/>
                <w:szCs w:val="20"/>
              </w:rPr>
            </w:pPr>
          </w:p>
        </w:tc>
        <w:tc>
          <w:tcPr>
            <w:tcW w:w="1035" w:type="pct"/>
            <w:gridSpan w:val="2"/>
            <w:tcBorders>
              <w:top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sz w:val="20"/>
                <w:szCs w:val="20"/>
              </w:rPr>
            </w:pPr>
          </w:p>
        </w:tc>
      </w:tr>
      <w:tr w:rsidR="00D15F6C" w:rsidRPr="00EE3D68" w:rsidTr="005A059B">
        <w:trPr>
          <w:trHeight w:val="1112"/>
        </w:trPr>
        <w:tc>
          <w:tcPr>
            <w:tcW w:w="497" w:type="pct"/>
            <w:gridSpan w:val="2"/>
            <w:tcBorders>
              <w:top w:val="nil"/>
              <w:left w:val="single" w:sz="4" w:space="0" w:color="auto"/>
              <w:bottom w:val="single" w:sz="4" w:space="0" w:color="auto"/>
              <w:right w:val="nil"/>
            </w:tcBorders>
            <w:shd w:val="clear" w:color="auto" w:fill="auto"/>
            <w:noWrap/>
            <w:vAlign w:val="center"/>
            <w:hideMark/>
          </w:tcPr>
          <w:p w:rsidR="00D15F6C" w:rsidRPr="00EE3D68" w:rsidRDefault="00D15F6C" w:rsidP="005A059B">
            <w:pPr>
              <w:jc w:val="center"/>
              <w:rPr>
                <w:sz w:val="20"/>
                <w:szCs w:val="20"/>
              </w:rPr>
            </w:pPr>
            <w:r w:rsidRPr="00EE3D68">
              <w:rPr>
                <w:sz w:val="20"/>
                <w:szCs w:val="20"/>
              </w:rPr>
              <w:t>3.3.1.</w:t>
            </w:r>
          </w:p>
        </w:tc>
        <w:tc>
          <w:tcPr>
            <w:tcW w:w="4503"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15F6C" w:rsidRPr="00EE3D68" w:rsidRDefault="00D15F6C" w:rsidP="005A059B">
            <w:pPr>
              <w:rPr>
                <w:sz w:val="20"/>
                <w:szCs w:val="20"/>
              </w:rPr>
            </w:pPr>
            <w:r w:rsidRPr="00EE3D68">
              <w:rPr>
                <w:sz w:val="20"/>
                <w:szCs w:val="20"/>
              </w:rPr>
              <w:t xml:space="preserve">Бандероли с объявленной ценностью, пересылаемые комбинированным способом, оплачиваются: </w:t>
            </w:r>
          </w:p>
          <w:p w:rsidR="00D15F6C" w:rsidRPr="00EE3D68" w:rsidRDefault="00D15F6C" w:rsidP="005A059B">
            <w:pPr>
              <w:rPr>
                <w:sz w:val="20"/>
                <w:szCs w:val="20"/>
              </w:rPr>
            </w:pPr>
            <w:r w:rsidRPr="00EE3D68">
              <w:rPr>
                <w:sz w:val="20"/>
                <w:szCs w:val="20"/>
              </w:rPr>
              <w:t xml:space="preserve">за перевозку авиатранспортом - по тарифам для бандеролей с объявленной ценностью, пересылаемых воздушным транспортом; </w:t>
            </w:r>
          </w:p>
          <w:p w:rsidR="00D15F6C" w:rsidRPr="00EE3D68" w:rsidRDefault="00D15F6C" w:rsidP="005A059B">
            <w:pPr>
              <w:rPr>
                <w:sz w:val="20"/>
                <w:szCs w:val="20"/>
              </w:rPr>
            </w:pPr>
            <w:r w:rsidRPr="00EE3D68">
              <w:rPr>
                <w:sz w:val="20"/>
                <w:szCs w:val="20"/>
              </w:rPr>
              <w:t>за перевозку другими видами транспорта - по тарифам для бандеролей с объявленной ценностью, пересылаемых наземным транспортом</w:t>
            </w:r>
          </w:p>
        </w:tc>
      </w:tr>
      <w:tr w:rsidR="00D15F6C" w:rsidRPr="00EE3D68" w:rsidTr="005A059B">
        <w:trPr>
          <w:trHeight w:val="666"/>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3.4.</w:t>
            </w:r>
          </w:p>
        </w:tc>
        <w:tc>
          <w:tcPr>
            <w:tcW w:w="3105" w:type="pct"/>
            <w:gridSpan w:val="2"/>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Плата за объявленную ценность бандероли, пересылаемой наземным, воздушным транспортом и комбинированным способом, взимается за каждый полный или неполный 1 рубль оценочной стоимости</w:t>
            </w:r>
          </w:p>
        </w:tc>
        <w:tc>
          <w:tcPr>
            <w:tcW w:w="762" w:type="pct"/>
            <w:gridSpan w:val="3"/>
            <w:tcBorders>
              <w:top w:val="single" w:sz="4" w:space="0" w:color="auto"/>
              <w:left w:val="nil"/>
              <w:bottom w:val="single" w:sz="4" w:space="0" w:color="auto"/>
              <w:right w:val="single" w:sz="4" w:space="0" w:color="auto"/>
            </w:tcBorders>
            <w:shd w:val="clear" w:color="auto" w:fill="auto"/>
            <w:noWrap/>
            <w:vAlign w:val="center"/>
            <w:hideMark/>
          </w:tcPr>
          <w:p w:rsidR="00D15F6C" w:rsidRPr="00EE3D68" w:rsidRDefault="00D15F6C" w:rsidP="005A059B">
            <w:pPr>
              <w:jc w:val="center"/>
              <w:rPr>
                <w:b/>
                <w:bCs/>
                <w:sz w:val="20"/>
                <w:szCs w:val="20"/>
                <w:highlight w:val="yellow"/>
                <w:lang w:val="en-US"/>
              </w:rPr>
            </w:pPr>
            <w:r w:rsidRPr="00EE3D68">
              <w:rPr>
                <w:b/>
                <w:bCs/>
                <w:sz w:val="20"/>
                <w:szCs w:val="20"/>
              </w:rPr>
              <w:t>0,03</w:t>
            </w:r>
          </w:p>
        </w:tc>
        <w:tc>
          <w:tcPr>
            <w:tcW w:w="636" w:type="pct"/>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b/>
                <w:bCs/>
                <w:sz w:val="20"/>
                <w:szCs w:val="20"/>
                <w:highlight w:val="yellow"/>
                <w:lang w:val="en-US"/>
              </w:rPr>
            </w:pPr>
            <w:r w:rsidRPr="00EE3D68">
              <w:rPr>
                <w:b/>
                <w:bCs/>
                <w:sz w:val="20"/>
                <w:szCs w:val="20"/>
                <w:lang w:val="en-US"/>
              </w:rPr>
              <w:t>0,04</w:t>
            </w:r>
          </w:p>
        </w:tc>
      </w:tr>
      <w:tr w:rsidR="00D15F6C" w:rsidRPr="00EE3D68" w:rsidTr="005A059B">
        <w:trPr>
          <w:trHeight w:val="227"/>
        </w:trPr>
        <w:tc>
          <w:tcPr>
            <w:tcW w:w="497" w:type="pct"/>
            <w:gridSpan w:val="2"/>
            <w:tcBorders>
              <w:top w:val="single" w:sz="4" w:space="0" w:color="auto"/>
              <w:left w:val="single" w:sz="4" w:space="0" w:color="auto"/>
              <w:bottom w:val="nil"/>
              <w:right w:val="single" w:sz="4" w:space="0" w:color="auto"/>
            </w:tcBorders>
            <w:shd w:val="clear" w:color="auto" w:fill="auto"/>
            <w:noWrap/>
            <w:vAlign w:val="center"/>
            <w:hideMark/>
          </w:tcPr>
          <w:p w:rsidR="00D15F6C" w:rsidRPr="00EE3D68" w:rsidRDefault="00D15F6C" w:rsidP="005A059B">
            <w:pPr>
              <w:spacing w:before="120"/>
              <w:jc w:val="center"/>
              <w:rPr>
                <w:b/>
                <w:bCs/>
                <w:sz w:val="20"/>
                <w:szCs w:val="20"/>
              </w:rPr>
            </w:pPr>
            <w:r w:rsidRPr="00EE3D68">
              <w:rPr>
                <w:b/>
                <w:bCs/>
                <w:sz w:val="20"/>
                <w:szCs w:val="20"/>
              </w:rPr>
              <w:t>4.</w:t>
            </w:r>
          </w:p>
        </w:tc>
        <w:tc>
          <w:tcPr>
            <w:tcW w:w="4503" w:type="pct"/>
            <w:gridSpan w:val="6"/>
            <w:vMerge w:val="restart"/>
            <w:tcBorders>
              <w:top w:val="single" w:sz="4" w:space="0" w:color="auto"/>
              <w:left w:val="nil"/>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b/>
                <w:bCs/>
                <w:sz w:val="20"/>
                <w:szCs w:val="20"/>
              </w:rPr>
              <w:t>Возвращение или отправление по новому адресу почтовых отправлений</w:t>
            </w:r>
          </w:p>
        </w:tc>
      </w:tr>
      <w:tr w:rsidR="00D15F6C" w:rsidRPr="00EE3D68" w:rsidTr="005A059B">
        <w:trPr>
          <w:trHeight w:val="80"/>
        </w:trPr>
        <w:tc>
          <w:tcPr>
            <w:tcW w:w="497" w:type="pct"/>
            <w:gridSpan w:val="2"/>
            <w:tcBorders>
              <w:top w:val="nil"/>
              <w:left w:val="single" w:sz="4" w:space="0" w:color="auto"/>
              <w:bottom w:val="nil"/>
              <w:right w:val="single" w:sz="4" w:space="0" w:color="auto"/>
            </w:tcBorders>
            <w:shd w:val="clear" w:color="auto" w:fill="auto"/>
            <w:noWrap/>
            <w:vAlign w:val="bottom"/>
            <w:hideMark/>
          </w:tcPr>
          <w:p w:rsidR="00D15F6C" w:rsidRPr="00EE3D68" w:rsidRDefault="00D15F6C" w:rsidP="005A059B">
            <w:pPr>
              <w:rPr>
                <w:sz w:val="20"/>
                <w:szCs w:val="20"/>
              </w:rPr>
            </w:pPr>
            <w:r w:rsidRPr="00EE3D68">
              <w:rPr>
                <w:sz w:val="20"/>
                <w:szCs w:val="20"/>
              </w:rPr>
              <w:t> </w:t>
            </w:r>
          </w:p>
        </w:tc>
        <w:tc>
          <w:tcPr>
            <w:tcW w:w="4503" w:type="pct"/>
            <w:gridSpan w:val="6"/>
            <w:vMerge/>
            <w:tcBorders>
              <w:left w:val="nil"/>
              <w:bottom w:val="nil"/>
              <w:right w:val="single" w:sz="4" w:space="0" w:color="auto"/>
            </w:tcBorders>
            <w:shd w:val="clear" w:color="auto" w:fill="auto"/>
            <w:noWrap/>
            <w:vAlign w:val="center"/>
            <w:hideMark/>
          </w:tcPr>
          <w:p w:rsidR="00D15F6C" w:rsidRPr="00EE3D68" w:rsidRDefault="00D15F6C" w:rsidP="005A059B">
            <w:pPr>
              <w:rPr>
                <w:sz w:val="20"/>
                <w:szCs w:val="20"/>
              </w:rPr>
            </w:pPr>
          </w:p>
        </w:tc>
      </w:tr>
      <w:tr w:rsidR="00D15F6C" w:rsidRPr="00EE3D68" w:rsidTr="005A059B">
        <w:trPr>
          <w:trHeight w:val="372"/>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4.1.</w:t>
            </w:r>
          </w:p>
        </w:tc>
        <w:tc>
          <w:tcPr>
            <w:tcW w:w="4503" w:type="pct"/>
            <w:gridSpan w:val="6"/>
            <w:tcBorders>
              <w:top w:val="single" w:sz="4" w:space="0" w:color="auto"/>
              <w:left w:val="nil"/>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За возвращение или отправление по новому адресу заказной почтовой карточки плата взимается по тарифу, указанному в пункте 1</w:t>
            </w:r>
          </w:p>
        </w:tc>
      </w:tr>
      <w:tr w:rsidR="00D15F6C" w:rsidRPr="00EE3D68" w:rsidTr="005A059B">
        <w:trPr>
          <w:trHeight w:val="479"/>
        </w:trPr>
        <w:tc>
          <w:tcPr>
            <w:tcW w:w="4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F6C" w:rsidRPr="00EE3D68" w:rsidRDefault="00D15F6C" w:rsidP="005A059B">
            <w:pPr>
              <w:jc w:val="center"/>
              <w:rPr>
                <w:sz w:val="20"/>
                <w:szCs w:val="20"/>
              </w:rPr>
            </w:pPr>
            <w:r w:rsidRPr="00EE3D68">
              <w:rPr>
                <w:sz w:val="20"/>
                <w:szCs w:val="20"/>
              </w:rPr>
              <w:t>4.2.</w:t>
            </w:r>
          </w:p>
        </w:tc>
        <w:tc>
          <w:tcPr>
            <w:tcW w:w="4503" w:type="pct"/>
            <w:gridSpan w:val="6"/>
            <w:tcBorders>
              <w:top w:val="single" w:sz="4" w:space="0" w:color="auto"/>
              <w:left w:val="nil"/>
              <w:bottom w:val="single" w:sz="4" w:space="0" w:color="auto"/>
              <w:right w:val="single" w:sz="4" w:space="0" w:color="000000"/>
            </w:tcBorders>
            <w:shd w:val="clear" w:color="auto" w:fill="auto"/>
            <w:vAlign w:val="center"/>
            <w:hideMark/>
          </w:tcPr>
          <w:p w:rsidR="00D15F6C" w:rsidRPr="00EE3D68" w:rsidRDefault="00D15F6C" w:rsidP="005A059B">
            <w:pPr>
              <w:rPr>
                <w:sz w:val="20"/>
                <w:szCs w:val="20"/>
              </w:rPr>
            </w:pPr>
            <w:r w:rsidRPr="00EE3D68">
              <w:rPr>
                <w:sz w:val="20"/>
                <w:szCs w:val="20"/>
              </w:rPr>
              <w:t>За возвращение или отправление по новому адресу заказного письма, заказной бандероли, письма с объявленной ценностью плата взимается за вес по тарифам, указанным в пункте 2.1-2.7</w:t>
            </w:r>
          </w:p>
        </w:tc>
      </w:tr>
      <w:tr w:rsidR="00D15F6C" w:rsidRPr="00EE3D68" w:rsidTr="005A059B">
        <w:trPr>
          <w:trHeight w:val="543"/>
        </w:trPr>
        <w:tc>
          <w:tcPr>
            <w:tcW w:w="497" w:type="pct"/>
            <w:gridSpan w:val="2"/>
            <w:tcBorders>
              <w:top w:val="single" w:sz="4" w:space="0" w:color="auto"/>
              <w:left w:val="single" w:sz="4" w:space="0" w:color="auto"/>
              <w:bottom w:val="single" w:sz="4" w:space="0" w:color="auto"/>
              <w:right w:val="nil"/>
            </w:tcBorders>
            <w:shd w:val="clear" w:color="auto" w:fill="auto"/>
            <w:noWrap/>
            <w:vAlign w:val="center"/>
            <w:hideMark/>
          </w:tcPr>
          <w:p w:rsidR="00D15F6C" w:rsidRPr="00EE3D68" w:rsidRDefault="00D15F6C" w:rsidP="005A059B">
            <w:pPr>
              <w:jc w:val="center"/>
              <w:rPr>
                <w:sz w:val="20"/>
                <w:szCs w:val="20"/>
              </w:rPr>
            </w:pPr>
            <w:r w:rsidRPr="00EE3D68">
              <w:rPr>
                <w:sz w:val="20"/>
                <w:szCs w:val="20"/>
              </w:rPr>
              <w:t>4.3.</w:t>
            </w:r>
          </w:p>
        </w:tc>
        <w:tc>
          <w:tcPr>
            <w:tcW w:w="450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rPr>
                <w:sz w:val="20"/>
                <w:szCs w:val="20"/>
              </w:rPr>
            </w:pPr>
            <w:r w:rsidRPr="00EE3D68">
              <w:rPr>
                <w:sz w:val="20"/>
                <w:szCs w:val="20"/>
              </w:rPr>
              <w:t>За возвращение или отправление по новому адресу бандеролей с объявленной ценностью взимается плата за вес по тарифу, указанному в пункте 3.1-3.3</w:t>
            </w:r>
          </w:p>
        </w:tc>
      </w:tr>
      <w:tr w:rsidR="00D15F6C" w:rsidRPr="00EE3D68" w:rsidTr="005A059B">
        <w:trPr>
          <w:gridBefore w:val="1"/>
          <w:wBefore w:w="51" w:type="pct"/>
          <w:trHeight w:val="302"/>
        </w:trPr>
        <w:tc>
          <w:tcPr>
            <w:tcW w:w="4949" w:type="pct"/>
            <w:gridSpan w:val="7"/>
            <w:tcBorders>
              <w:top w:val="nil"/>
              <w:left w:val="nil"/>
              <w:bottom w:val="nil"/>
              <w:right w:val="nil"/>
            </w:tcBorders>
            <w:shd w:val="clear" w:color="auto" w:fill="auto"/>
            <w:noWrap/>
            <w:vAlign w:val="center"/>
            <w:hideMark/>
          </w:tcPr>
          <w:p w:rsidR="00D15F6C" w:rsidRDefault="00D15F6C" w:rsidP="005A059B">
            <w:pPr>
              <w:rPr>
                <w:sz w:val="20"/>
                <w:szCs w:val="20"/>
              </w:rPr>
            </w:pPr>
          </w:p>
          <w:p w:rsidR="00D15F6C" w:rsidRPr="00EE3D68" w:rsidRDefault="00D15F6C" w:rsidP="005A059B">
            <w:pPr>
              <w:rPr>
                <w:sz w:val="20"/>
                <w:szCs w:val="20"/>
              </w:rPr>
            </w:pPr>
            <w:r w:rsidRPr="00EE3D68">
              <w:rPr>
                <w:sz w:val="20"/>
                <w:szCs w:val="20"/>
              </w:rPr>
              <w:t>Примечание:</w:t>
            </w:r>
          </w:p>
          <w:p w:rsidR="00D15F6C" w:rsidRPr="00EE3D68" w:rsidRDefault="00D15F6C" w:rsidP="005A059B">
            <w:pPr>
              <w:jc w:val="both"/>
              <w:rPr>
                <w:sz w:val="20"/>
                <w:szCs w:val="20"/>
              </w:rPr>
            </w:pPr>
            <w:r w:rsidRPr="00EE3D68">
              <w:rPr>
                <w:sz w:val="20"/>
                <w:szCs w:val="20"/>
              </w:rPr>
              <w:t>* ФГУП «Почта России» может устанавливать тарифы на услуги общедоступной почтовой связи дифференцированно в зависимости от количества почтовых отправлений, объема выполненных технологических операций по обработке почтовых отправлений, срока и размера предварительной оплаты за оказание таких услуг, расстояния и способа пересылки почтовых отправлений, и по иным основаниям. Применение дифференцированных тарифов регламентируется отдельными локально-нормативными актами ФГУП «Почта России».</w:t>
            </w:r>
          </w:p>
        </w:tc>
      </w:tr>
      <w:tr w:rsidR="00D15F6C" w:rsidRPr="00EE3D68" w:rsidTr="005A059B">
        <w:trPr>
          <w:gridBefore w:val="1"/>
          <w:wBefore w:w="51" w:type="pct"/>
          <w:trHeight w:val="302"/>
        </w:trPr>
        <w:tc>
          <w:tcPr>
            <w:tcW w:w="4949" w:type="pct"/>
            <w:gridSpan w:val="7"/>
            <w:tcBorders>
              <w:top w:val="nil"/>
              <w:left w:val="nil"/>
              <w:bottom w:val="nil"/>
              <w:right w:val="nil"/>
            </w:tcBorders>
            <w:shd w:val="clear" w:color="auto" w:fill="auto"/>
            <w:noWrap/>
            <w:vAlign w:val="center"/>
            <w:hideMark/>
          </w:tcPr>
          <w:p w:rsidR="00D15F6C" w:rsidRPr="00EE3D68" w:rsidRDefault="00D15F6C" w:rsidP="005A059B">
            <w:pPr>
              <w:jc w:val="both"/>
              <w:rPr>
                <w:sz w:val="20"/>
                <w:szCs w:val="20"/>
              </w:rPr>
            </w:pPr>
            <w:r w:rsidRPr="00EE3D68">
              <w:rPr>
                <w:sz w:val="20"/>
                <w:szCs w:val="20"/>
              </w:rPr>
              <w:t>** При подтверждении оплаты услуг почтовыми марками НДС не облагается.</w:t>
            </w:r>
          </w:p>
        </w:tc>
      </w:tr>
    </w:tbl>
    <w:p w:rsidR="00D15F6C" w:rsidRPr="00EE3D68" w:rsidRDefault="00D15F6C" w:rsidP="00D15F6C">
      <w:pPr>
        <w:tabs>
          <w:tab w:val="left" w:pos="5860"/>
        </w:tabs>
        <w:ind w:left="142"/>
        <w:jc w:val="both"/>
        <w:rPr>
          <w:sz w:val="20"/>
          <w:szCs w:val="20"/>
        </w:rPr>
      </w:pPr>
    </w:p>
    <w:p w:rsidR="00D15F6C" w:rsidRDefault="00D15F6C" w:rsidP="00D15F6C">
      <w:pPr>
        <w:ind w:firstLine="709"/>
        <w:jc w:val="both"/>
        <w:rPr>
          <w:b/>
          <w:sz w:val="22"/>
          <w:szCs w:val="22"/>
        </w:rPr>
      </w:pPr>
    </w:p>
    <w:p w:rsidR="00D15F6C" w:rsidRPr="00EE3D68" w:rsidRDefault="00D15F6C" w:rsidP="00D15F6C">
      <w:pPr>
        <w:ind w:firstLine="709"/>
        <w:jc w:val="both"/>
        <w:rPr>
          <w:sz w:val="22"/>
          <w:szCs w:val="22"/>
        </w:rPr>
      </w:pPr>
      <w:r w:rsidRPr="00EE3D68">
        <w:rPr>
          <w:b/>
          <w:sz w:val="22"/>
          <w:szCs w:val="22"/>
        </w:rPr>
        <w:t xml:space="preserve">Таблица № 2: Тарифы на услуги по пересылке уведомлений о вручении внутренних регистрируемых почтовых отправлений, </w:t>
      </w:r>
      <w:r w:rsidRPr="00EE3D68">
        <w:rPr>
          <w:i/>
          <w:sz w:val="22"/>
          <w:szCs w:val="22"/>
        </w:rPr>
        <w:t>введены в действие с</w:t>
      </w:r>
      <w:r w:rsidRPr="00EE3D68">
        <w:rPr>
          <w:b/>
          <w:sz w:val="22"/>
          <w:szCs w:val="22"/>
        </w:rPr>
        <w:t xml:space="preserve"> </w:t>
      </w:r>
      <w:r w:rsidRPr="00EE3D68">
        <w:rPr>
          <w:i/>
          <w:sz w:val="22"/>
          <w:szCs w:val="22"/>
        </w:rPr>
        <w:t>01.01.201</w:t>
      </w:r>
      <w:r>
        <w:rPr>
          <w:i/>
          <w:sz w:val="22"/>
          <w:szCs w:val="22"/>
        </w:rPr>
        <w:t>9</w:t>
      </w:r>
      <w:r w:rsidRPr="00EE3D68">
        <w:rPr>
          <w:i/>
          <w:sz w:val="22"/>
          <w:szCs w:val="22"/>
        </w:rPr>
        <w:t xml:space="preserve"> на основании приказа ФГУП «Почта России»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763"/>
        <w:gridCol w:w="1842"/>
        <w:gridCol w:w="1163"/>
      </w:tblGrid>
      <w:tr w:rsidR="00D15F6C" w:rsidRPr="00EE3D68" w:rsidTr="007C29AB">
        <w:tc>
          <w:tcPr>
            <w:tcW w:w="1008" w:type="dxa"/>
            <w:vMerge w:val="restart"/>
            <w:shd w:val="clear" w:color="auto" w:fill="auto"/>
          </w:tcPr>
          <w:p w:rsidR="00D15F6C" w:rsidRPr="00EE3D68" w:rsidRDefault="00D15F6C" w:rsidP="005A059B">
            <w:pPr>
              <w:ind w:firstLine="360"/>
              <w:jc w:val="both"/>
              <w:rPr>
                <w:sz w:val="20"/>
                <w:szCs w:val="20"/>
              </w:rPr>
            </w:pPr>
            <w:r w:rsidRPr="00EE3D68">
              <w:rPr>
                <w:sz w:val="20"/>
                <w:szCs w:val="20"/>
              </w:rPr>
              <w:t>№ статьи</w:t>
            </w:r>
          </w:p>
        </w:tc>
        <w:tc>
          <w:tcPr>
            <w:tcW w:w="5763" w:type="dxa"/>
            <w:vMerge w:val="restart"/>
            <w:shd w:val="clear" w:color="auto" w:fill="auto"/>
          </w:tcPr>
          <w:p w:rsidR="00D15F6C" w:rsidRPr="00EE3D68" w:rsidRDefault="00D15F6C" w:rsidP="005A059B">
            <w:pPr>
              <w:ind w:firstLine="360"/>
              <w:jc w:val="both"/>
              <w:rPr>
                <w:sz w:val="20"/>
                <w:szCs w:val="20"/>
              </w:rPr>
            </w:pPr>
            <w:r w:rsidRPr="00EE3D68">
              <w:rPr>
                <w:sz w:val="20"/>
                <w:szCs w:val="20"/>
              </w:rPr>
              <w:t>Виды уведомлений</w:t>
            </w:r>
          </w:p>
        </w:tc>
        <w:tc>
          <w:tcPr>
            <w:tcW w:w="3005" w:type="dxa"/>
            <w:gridSpan w:val="2"/>
            <w:shd w:val="clear" w:color="auto" w:fill="auto"/>
          </w:tcPr>
          <w:p w:rsidR="00D15F6C" w:rsidRPr="00EE3D68" w:rsidRDefault="00D15F6C" w:rsidP="005A059B">
            <w:pPr>
              <w:ind w:firstLine="360"/>
              <w:rPr>
                <w:sz w:val="20"/>
                <w:szCs w:val="20"/>
              </w:rPr>
            </w:pPr>
            <w:r w:rsidRPr="00EE3D68">
              <w:rPr>
                <w:sz w:val="20"/>
                <w:szCs w:val="20"/>
              </w:rPr>
              <w:t>Тариф (вне зависимости от категорий пользователей), руб.</w:t>
            </w:r>
          </w:p>
        </w:tc>
      </w:tr>
      <w:tr w:rsidR="00D15F6C" w:rsidRPr="00EE3D68" w:rsidTr="007C29AB">
        <w:tc>
          <w:tcPr>
            <w:tcW w:w="1008" w:type="dxa"/>
            <w:vMerge/>
            <w:shd w:val="clear" w:color="auto" w:fill="auto"/>
          </w:tcPr>
          <w:p w:rsidR="00D15F6C" w:rsidRPr="00EE3D68" w:rsidRDefault="00D15F6C" w:rsidP="005A059B">
            <w:pPr>
              <w:ind w:firstLine="360"/>
              <w:jc w:val="both"/>
              <w:rPr>
                <w:sz w:val="20"/>
                <w:szCs w:val="20"/>
              </w:rPr>
            </w:pPr>
          </w:p>
        </w:tc>
        <w:tc>
          <w:tcPr>
            <w:tcW w:w="5763" w:type="dxa"/>
            <w:vMerge/>
            <w:shd w:val="clear" w:color="auto" w:fill="auto"/>
          </w:tcPr>
          <w:p w:rsidR="00D15F6C" w:rsidRPr="00EE3D68" w:rsidRDefault="00D15F6C" w:rsidP="005A059B">
            <w:pPr>
              <w:ind w:firstLine="360"/>
              <w:jc w:val="both"/>
              <w:rPr>
                <w:sz w:val="20"/>
                <w:szCs w:val="20"/>
              </w:rPr>
            </w:pPr>
          </w:p>
        </w:tc>
        <w:tc>
          <w:tcPr>
            <w:tcW w:w="1842" w:type="dxa"/>
            <w:shd w:val="clear" w:color="auto" w:fill="auto"/>
          </w:tcPr>
          <w:p w:rsidR="00D15F6C" w:rsidRPr="00EE3D68" w:rsidRDefault="00D15F6C" w:rsidP="005A059B">
            <w:pPr>
              <w:ind w:firstLine="360"/>
              <w:jc w:val="both"/>
              <w:rPr>
                <w:sz w:val="20"/>
                <w:szCs w:val="20"/>
              </w:rPr>
            </w:pPr>
            <w:r w:rsidRPr="00EE3D68">
              <w:rPr>
                <w:sz w:val="20"/>
                <w:szCs w:val="20"/>
              </w:rPr>
              <w:t>Без НДС</w:t>
            </w:r>
          </w:p>
        </w:tc>
        <w:tc>
          <w:tcPr>
            <w:tcW w:w="1163" w:type="dxa"/>
            <w:shd w:val="clear" w:color="auto" w:fill="auto"/>
          </w:tcPr>
          <w:p w:rsidR="00D15F6C" w:rsidRPr="00EE3D68" w:rsidRDefault="00D15F6C" w:rsidP="005A059B">
            <w:pPr>
              <w:ind w:firstLine="360"/>
              <w:jc w:val="both"/>
              <w:rPr>
                <w:sz w:val="20"/>
                <w:szCs w:val="20"/>
              </w:rPr>
            </w:pPr>
            <w:r w:rsidRPr="00EE3D68">
              <w:rPr>
                <w:sz w:val="20"/>
                <w:szCs w:val="20"/>
              </w:rPr>
              <w:t>С НДС</w:t>
            </w:r>
          </w:p>
        </w:tc>
      </w:tr>
      <w:tr w:rsidR="00D15F6C" w:rsidRPr="00EE3D68" w:rsidTr="007C29AB">
        <w:tc>
          <w:tcPr>
            <w:tcW w:w="1008" w:type="dxa"/>
            <w:shd w:val="clear" w:color="auto" w:fill="auto"/>
          </w:tcPr>
          <w:p w:rsidR="00D15F6C" w:rsidRPr="00EE3D68" w:rsidRDefault="00D15F6C" w:rsidP="005A059B">
            <w:pPr>
              <w:ind w:firstLine="360"/>
              <w:jc w:val="both"/>
              <w:rPr>
                <w:sz w:val="20"/>
                <w:szCs w:val="20"/>
              </w:rPr>
            </w:pPr>
            <w:r w:rsidRPr="00EE3D68">
              <w:rPr>
                <w:sz w:val="20"/>
                <w:szCs w:val="20"/>
              </w:rPr>
              <w:t>1</w:t>
            </w:r>
          </w:p>
        </w:tc>
        <w:tc>
          <w:tcPr>
            <w:tcW w:w="8768" w:type="dxa"/>
            <w:gridSpan w:val="3"/>
            <w:shd w:val="clear" w:color="auto" w:fill="auto"/>
          </w:tcPr>
          <w:p w:rsidR="00D15F6C" w:rsidRPr="00EE3D68" w:rsidRDefault="00D15F6C" w:rsidP="005A059B">
            <w:pPr>
              <w:ind w:firstLine="360"/>
              <w:jc w:val="both"/>
              <w:rPr>
                <w:b/>
                <w:sz w:val="20"/>
                <w:szCs w:val="20"/>
                <w:vertAlign w:val="superscript"/>
              </w:rPr>
            </w:pPr>
            <w:r w:rsidRPr="00EE3D68">
              <w:rPr>
                <w:b/>
                <w:sz w:val="20"/>
                <w:szCs w:val="20"/>
              </w:rPr>
              <w:t>Уведомления о вручении внутренних регистрируемых почтовых отправлений*</w:t>
            </w:r>
            <w:r w:rsidRPr="00EE3D68">
              <w:rPr>
                <w:b/>
                <w:sz w:val="20"/>
                <w:szCs w:val="20"/>
                <w:vertAlign w:val="superscript"/>
              </w:rPr>
              <w:t>1</w:t>
            </w:r>
          </w:p>
        </w:tc>
      </w:tr>
      <w:tr w:rsidR="00D15F6C" w:rsidRPr="00EE3D68" w:rsidTr="007C29AB">
        <w:tc>
          <w:tcPr>
            <w:tcW w:w="1008" w:type="dxa"/>
            <w:shd w:val="clear" w:color="auto" w:fill="auto"/>
          </w:tcPr>
          <w:p w:rsidR="00D15F6C" w:rsidRPr="00EE3D68" w:rsidRDefault="00D15F6C" w:rsidP="005A059B">
            <w:pPr>
              <w:ind w:firstLine="360"/>
              <w:jc w:val="both"/>
              <w:rPr>
                <w:sz w:val="20"/>
                <w:szCs w:val="20"/>
              </w:rPr>
            </w:pPr>
            <w:r w:rsidRPr="00EE3D68">
              <w:rPr>
                <w:sz w:val="20"/>
                <w:szCs w:val="20"/>
              </w:rPr>
              <w:t>1.1</w:t>
            </w:r>
          </w:p>
        </w:tc>
        <w:tc>
          <w:tcPr>
            <w:tcW w:w="5763" w:type="dxa"/>
            <w:shd w:val="clear" w:color="auto" w:fill="auto"/>
          </w:tcPr>
          <w:p w:rsidR="00D15F6C" w:rsidRPr="00EE3D68" w:rsidRDefault="00D15F6C" w:rsidP="005A059B">
            <w:pPr>
              <w:ind w:firstLine="360"/>
              <w:jc w:val="both"/>
              <w:rPr>
                <w:sz w:val="20"/>
                <w:szCs w:val="20"/>
              </w:rPr>
            </w:pPr>
            <w:r w:rsidRPr="00EE3D68">
              <w:rPr>
                <w:sz w:val="20"/>
                <w:szCs w:val="20"/>
              </w:rPr>
              <w:t>Простое</w:t>
            </w:r>
          </w:p>
        </w:tc>
        <w:tc>
          <w:tcPr>
            <w:tcW w:w="1842" w:type="dxa"/>
            <w:shd w:val="clear" w:color="auto" w:fill="auto"/>
          </w:tcPr>
          <w:p w:rsidR="00D15F6C" w:rsidRPr="00EE3D68" w:rsidRDefault="00D15F6C" w:rsidP="005A059B">
            <w:pPr>
              <w:ind w:firstLine="360"/>
              <w:jc w:val="both"/>
              <w:rPr>
                <w:sz w:val="20"/>
                <w:szCs w:val="20"/>
              </w:rPr>
            </w:pPr>
            <w:r w:rsidRPr="00EE3D68">
              <w:rPr>
                <w:sz w:val="20"/>
                <w:szCs w:val="20"/>
              </w:rPr>
              <w:t>22,</w:t>
            </w:r>
            <w:r>
              <w:rPr>
                <w:sz w:val="20"/>
                <w:szCs w:val="20"/>
              </w:rPr>
              <w:t>92</w:t>
            </w:r>
          </w:p>
        </w:tc>
        <w:tc>
          <w:tcPr>
            <w:tcW w:w="1163" w:type="dxa"/>
            <w:shd w:val="clear" w:color="auto" w:fill="auto"/>
          </w:tcPr>
          <w:p w:rsidR="00D15F6C" w:rsidRPr="00EE3D68" w:rsidRDefault="00D15F6C" w:rsidP="005A059B">
            <w:pPr>
              <w:ind w:firstLine="360"/>
              <w:jc w:val="both"/>
              <w:rPr>
                <w:sz w:val="20"/>
                <w:szCs w:val="20"/>
              </w:rPr>
            </w:pPr>
            <w:r>
              <w:rPr>
                <w:sz w:val="20"/>
                <w:szCs w:val="20"/>
              </w:rPr>
              <w:t>27,50</w:t>
            </w:r>
          </w:p>
        </w:tc>
      </w:tr>
      <w:tr w:rsidR="00D15F6C" w:rsidRPr="00EE3D68" w:rsidTr="007C29AB">
        <w:tc>
          <w:tcPr>
            <w:tcW w:w="1008" w:type="dxa"/>
            <w:shd w:val="clear" w:color="auto" w:fill="auto"/>
          </w:tcPr>
          <w:p w:rsidR="00D15F6C" w:rsidRPr="00EE3D68" w:rsidRDefault="00D15F6C" w:rsidP="005A059B">
            <w:pPr>
              <w:ind w:firstLine="360"/>
              <w:jc w:val="both"/>
              <w:rPr>
                <w:sz w:val="20"/>
                <w:szCs w:val="20"/>
              </w:rPr>
            </w:pPr>
            <w:r w:rsidRPr="00EE3D68">
              <w:rPr>
                <w:sz w:val="20"/>
                <w:szCs w:val="20"/>
              </w:rPr>
              <w:t>1.2</w:t>
            </w:r>
          </w:p>
        </w:tc>
        <w:tc>
          <w:tcPr>
            <w:tcW w:w="5763" w:type="dxa"/>
            <w:shd w:val="clear" w:color="auto" w:fill="auto"/>
          </w:tcPr>
          <w:p w:rsidR="00D15F6C" w:rsidRPr="00EE3D68" w:rsidRDefault="00D15F6C" w:rsidP="005A059B">
            <w:pPr>
              <w:ind w:firstLine="360"/>
              <w:jc w:val="both"/>
              <w:rPr>
                <w:sz w:val="20"/>
                <w:szCs w:val="20"/>
              </w:rPr>
            </w:pPr>
            <w:r w:rsidRPr="00EE3D68">
              <w:rPr>
                <w:sz w:val="20"/>
                <w:szCs w:val="20"/>
              </w:rPr>
              <w:t>Заказное</w:t>
            </w:r>
          </w:p>
        </w:tc>
        <w:tc>
          <w:tcPr>
            <w:tcW w:w="1842" w:type="dxa"/>
            <w:shd w:val="clear" w:color="auto" w:fill="auto"/>
          </w:tcPr>
          <w:p w:rsidR="00D15F6C" w:rsidRPr="00EE3D68" w:rsidRDefault="00D15F6C" w:rsidP="005A059B">
            <w:pPr>
              <w:ind w:firstLine="360"/>
              <w:jc w:val="both"/>
              <w:rPr>
                <w:sz w:val="20"/>
                <w:szCs w:val="20"/>
              </w:rPr>
            </w:pPr>
            <w:r w:rsidRPr="00EE3D68">
              <w:rPr>
                <w:sz w:val="20"/>
                <w:szCs w:val="20"/>
              </w:rPr>
              <w:t>5</w:t>
            </w:r>
            <w:r>
              <w:rPr>
                <w:sz w:val="20"/>
                <w:szCs w:val="20"/>
              </w:rPr>
              <w:t>6</w:t>
            </w:r>
            <w:r w:rsidRPr="00EE3D68">
              <w:rPr>
                <w:sz w:val="20"/>
                <w:szCs w:val="20"/>
              </w:rPr>
              <w:t>,</w:t>
            </w:r>
            <w:r>
              <w:rPr>
                <w:sz w:val="20"/>
                <w:szCs w:val="20"/>
              </w:rPr>
              <w:t>67</w:t>
            </w:r>
          </w:p>
        </w:tc>
        <w:tc>
          <w:tcPr>
            <w:tcW w:w="1163" w:type="dxa"/>
            <w:shd w:val="clear" w:color="auto" w:fill="auto"/>
          </w:tcPr>
          <w:p w:rsidR="00D15F6C" w:rsidRPr="00EE3D68" w:rsidRDefault="00D15F6C" w:rsidP="005A059B">
            <w:pPr>
              <w:ind w:firstLine="360"/>
              <w:jc w:val="both"/>
              <w:rPr>
                <w:sz w:val="20"/>
                <w:szCs w:val="20"/>
              </w:rPr>
            </w:pPr>
            <w:r>
              <w:rPr>
                <w:sz w:val="20"/>
                <w:szCs w:val="20"/>
              </w:rPr>
              <w:t>68,00</w:t>
            </w:r>
          </w:p>
        </w:tc>
      </w:tr>
    </w:tbl>
    <w:p w:rsidR="00D15F6C" w:rsidRPr="00EE3D68" w:rsidRDefault="00D15F6C" w:rsidP="00D15F6C">
      <w:pPr>
        <w:ind w:firstLine="360"/>
        <w:jc w:val="both"/>
        <w:rPr>
          <w:sz w:val="20"/>
          <w:szCs w:val="20"/>
        </w:rPr>
      </w:pPr>
      <w:r w:rsidRPr="00EE3D68">
        <w:rPr>
          <w:sz w:val="20"/>
          <w:szCs w:val="20"/>
        </w:rPr>
        <w:t>*При подтверждении оплаты услуг почтовыми марками НДС не взимается.</w:t>
      </w:r>
    </w:p>
    <w:p w:rsidR="00D15F6C" w:rsidRPr="00EE3D68" w:rsidRDefault="00D15F6C" w:rsidP="00D15F6C">
      <w:pPr>
        <w:tabs>
          <w:tab w:val="right" w:pos="9354"/>
        </w:tabs>
        <w:rPr>
          <w:sz w:val="20"/>
          <w:szCs w:val="20"/>
        </w:rPr>
      </w:pPr>
      <w:r w:rsidRPr="00EE3D68">
        <w:rPr>
          <w:sz w:val="20"/>
          <w:szCs w:val="20"/>
          <w:vertAlign w:val="superscript"/>
        </w:rPr>
        <w:t>1</w:t>
      </w:r>
      <w:r w:rsidRPr="00EE3D68">
        <w:rPr>
          <w:sz w:val="20"/>
          <w:szCs w:val="20"/>
        </w:rPr>
        <w:t xml:space="preserve"> Услуга также применяется к РПО «Отправления 1-го класса».</w:t>
      </w:r>
    </w:p>
    <w:p w:rsidR="00D15F6C" w:rsidRPr="00EE3D68" w:rsidRDefault="00D15F6C" w:rsidP="00D15F6C">
      <w:pPr>
        <w:tabs>
          <w:tab w:val="right" w:pos="9354"/>
        </w:tabs>
      </w:pPr>
    </w:p>
    <w:p w:rsidR="00D15F6C" w:rsidRPr="00EE3D68" w:rsidRDefault="00D15F6C" w:rsidP="00D15F6C">
      <w:pPr>
        <w:ind w:firstLine="360"/>
        <w:jc w:val="both"/>
        <w:rPr>
          <w:sz w:val="20"/>
          <w:szCs w:val="20"/>
        </w:rPr>
      </w:pPr>
      <w:r w:rsidRPr="00EE3D68">
        <w:rPr>
          <w:sz w:val="20"/>
          <w:szCs w:val="20"/>
        </w:rPr>
        <w:t>оплаты услуг почтовыми марками тариф НДС не облагается.</w:t>
      </w:r>
    </w:p>
    <w:p w:rsidR="00D15F6C" w:rsidRPr="00EE3D68" w:rsidRDefault="00D15F6C" w:rsidP="00D15F6C">
      <w:pPr>
        <w:shd w:val="clear" w:color="auto" w:fill="FFFFFF"/>
        <w:ind w:firstLine="709"/>
        <w:jc w:val="both"/>
        <w:rPr>
          <w:b/>
          <w:sz w:val="22"/>
          <w:szCs w:val="22"/>
          <w:shd w:val="clear" w:color="auto" w:fill="FFFFFF"/>
        </w:rPr>
      </w:pPr>
    </w:p>
    <w:p w:rsidR="00D15F6C" w:rsidRPr="00EE3D68" w:rsidRDefault="00D15F6C" w:rsidP="00D15F6C">
      <w:pPr>
        <w:shd w:val="clear" w:color="auto" w:fill="FFFFFF"/>
        <w:ind w:firstLine="709"/>
        <w:jc w:val="both"/>
        <w:rPr>
          <w:i/>
          <w:color w:val="000000"/>
          <w:sz w:val="22"/>
          <w:szCs w:val="22"/>
        </w:rPr>
      </w:pPr>
      <w:r w:rsidRPr="00EE3D68">
        <w:rPr>
          <w:b/>
          <w:sz w:val="22"/>
          <w:szCs w:val="22"/>
          <w:shd w:val="clear" w:color="auto" w:fill="FFFFFF"/>
        </w:rPr>
        <w:t>Таблица № 3: Тарифы на дополнительные услуги почтовой связи, оказываемые пользователям услуг в УФПС Воронежской области - филиал ФГУП "Почта России"</w:t>
      </w:r>
      <w:r w:rsidRPr="00EE3D68">
        <w:rPr>
          <w:i/>
          <w:iCs/>
          <w:color w:val="000000"/>
          <w:sz w:val="22"/>
          <w:szCs w:val="22"/>
          <w:shd w:val="clear" w:color="auto" w:fill="FFFFFF"/>
        </w:rPr>
        <w:t>, введены в действие с 01.01.201</w:t>
      </w:r>
      <w:r>
        <w:rPr>
          <w:i/>
          <w:iCs/>
          <w:color w:val="000000"/>
          <w:sz w:val="22"/>
          <w:szCs w:val="22"/>
          <w:shd w:val="clear" w:color="auto" w:fill="FFFFFF"/>
        </w:rPr>
        <w:t>9</w:t>
      </w:r>
      <w:r w:rsidRPr="00EE3D68">
        <w:rPr>
          <w:i/>
          <w:iCs/>
          <w:color w:val="000000"/>
          <w:sz w:val="22"/>
          <w:szCs w:val="22"/>
          <w:shd w:val="clear" w:color="auto" w:fill="FFFFFF"/>
        </w:rPr>
        <w:t xml:space="preserve"> г</w:t>
      </w:r>
      <w:r w:rsidRPr="00EE3D68">
        <w:rPr>
          <w:i/>
          <w:iCs/>
          <w:color w:val="000000"/>
          <w:sz w:val="22"/>
          <w:szCs w:val="22"/>
        </w:rPr>
        <w:t xml:space="preserve">. на основании </w:t>
      </w:r>
      <w:r>
        <w:rPr>
          <w:i/>
          <w:sz w:val="22"/>
          <w:szCs w:val="22"/>
        </w:rPr>
        <w:t xml:space="preserve">приказа </w:t>
      </w:r>
      <w:r w:rsidRPr="00EE3D68">
        <w:rPr>
          <w:i/>
          <w:sz w:val="22"/>
          <w:szCs w:val="22"/>
        </w:rPr>
        <w:t>ФГУП «Почта России»</w:t>
      </w:r>
    </w:p>
    <w:tbl>
      <w:tblPr>
        <w:tblW w:w="9776" w:type="dxa"/>
        <w:tblLayout w:type="fixed"/>
        <w:tblLook w:val="04A0" w:firstRow="1" w:lastRow="0" w:firstColumn="1" w:lastColumn="0" w:noHBand="0" w:noVBand="1"/>
      </w:tblPr>
      <w:tblGrid>
        <w:gridCol w:w="980"/>
        <w:gridCol w:w="6641"/>
        <w:gridCol w:w="1163"/>
        <w:gridCol w:w="992"/>
      </w:tblGrid>
      <w:tr w:rsidR="00D15F6C" w:rsidRPr="00EE3D68" w:rsidTr="007C29AB">
        <w:trPr>
          <w:trHeight w:val="20"/>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jc w:val="center"/>
              <w:rPr>
                <w:color w:val="000000"/>
                <w:sz w:val="20"/>
                <w:szCs w:val="20"/>
              </w:rPr>
            </w:pPr>
            <w:r w:rsidRPr="00EE3D68">
              <w:rPr>
                <w:color w:val="000000"/>
                <w:sz w:val="20"/>
                <w:szCs w:val="20"/>
              </w:rPr>
              <w:t>№</w:t>
            </w:r>
          </w:p>
        </w:tc>
        <w:tc>
          <w:tcPr>
            <w:tcW w:w="6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jc w:val="center"/>
              <w:rPr>
                <w:color w:val="000000"/>
                <w:sz w:val="20"/>
                <w:szCs w:val="20"/>
              </w:rPr>
            </w:pPr>
            <w:r w:rsidRPr="00EE3D68">
              <w:rPr>
                <w:color w:val="000000"/>
                <w:sz w:val="20"/>
                <w:szCs w:val="20"/>
              </w:rPr>
              <w:t>Полное название услуги</w:t>
            </w:r>
          </w:p>
        </w:tc>
        <w:tc>
          <w:tcPr>
            <w:tcW w:w="2155" w:type="dxa"/>
            <w:gridSpan w:val="2"/>
            <w:tcBorders>
              <w:top w:val="single" w:sz="4" w:space="0" w:color="auto"/>
              <w:left w:val="nil"/>
              <w:bottom w:val="single" w:sz="4" w:space="0" w:color="auto"/>
              <w:right w:val="single" w:sz="4" w:space="0" w:color="auto"/>
            </w:tcBorders>
            <w:shd w:val="clear" w:color="auto" w:fill="auto"/>
            <w:noWrap/>
            <w:hideMark/>
          </w:tcPr>
          <w:p w:rsidR="00D15F6C" w:rsidRPr="00EE3D68" w:rsidRDefault="00D15F6C" w:rsidP="005A059B">
            <w:pPr>
              <w:jc w:val="center"/>
              <w:rPr>
                <w:color w:val="000000"/>
                <w:sz w:val="20"/>
                <w:szCs w:val="20"/>
              </w:rPr>
            </w:pPr>
            <w:r w:rsidRPr="00EE3D68">
              <w:rPr>
                <w:color w:val="000000"/>
                <w:sz w:val="20"/>
                <w:szCs w:val="20"/>
              </w:rPr>
              <w:t>тариф, руб.</w:t>
            </w:r>
          </w:p>
        </w:tc>
      </w:tr>
      <w:tr w:rsidR="00D15F6C" w:rsidRPr="00EE3D68" w:rsidTr="007C29AB">
        <w:trPr>
          <w:trHeight w:val="20"/>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rPr>
                <w:color w:val="000000"/>
                <w:sz w:val="20"/>
                <w:szCs w:val="20"/>
              </w:rPr>
            </w:pPr>
          </w:p>
        </w:tc>
        <w:tc>
          <w:tcPr>
            <w:tcW w:w="66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rPr>
                <w:color w:val="000000"/>
                <w:sz w:val="20"/>
                <w:szCs w:val="20"/>
              </w:rPr>
            </w:pPr>
          </w:p>
        </w:tc>
        <w:tc>
          <w:tcPr>
            <w:tcW w:w="1163" w:type="dxa"/>
            <w:tcBorders>
              <w:top w:val="nil"/>
              <w:left w:val="nil"/>
              <w:bottom w:val="single" w:sz="4" w:space="0" w:color="auto"/>
              <w:right w:val="single" w:sz="4" w:space="0" w:color="auto"/>
            </w:tcBorders>
            <w:shd w:val="clear" w:color="auto" w:fill="auto"/>
            <w:vAlign w:val="center"/>
            <w:hideMark/>
          </w:tcPr>
          <w:p w:rsidR="00D15F6C" w:rsidRPr="00EE3D68" w:rsidRDefault="00D15F6C" w:rsidP="005A059B">
            <w:pPr>
              <w:jc w:val="center"/>
              <w:rPr>
                <w:color w:val="000000"/>
                <w:sz w:val="20"/>
                <w:szCs w:val="20"/>
              </w:rPr>
            </w:pPr>
            <w:r w:rsidRPr="00EE3D68">
              <w:rPr>
                <w:color w:val="000000"/>
                <w:sz w:val="20"/>
                <w:szCs w:val="20"/>
              </w:rPr>
              <w:t>без НДС</w:t>
            </w:r>
          </w:p>
        </w:tc>
        <w:tc>
          <w:tcPr>
            <w:tcW w:w="992" w:type="dxa"/>
            <w:tcBorders>
              <w:top w:val="nil"/>
              <w:left w:val="nil"/>
              <w:bottom w:val="single" w:sz="4" w:space="0" w:color="auto"/>
              <w:right w:val="single" w:sz="4" w:space="0" w:color="auto"/>
            </w:tcBorders>
            <w:shd w:val="clear" w:color="auto" w:fill="auto"/>
            <w:vAlign w:val="center"/>
            <w:hideMark/>
          </w:tcPr>
          <w:p w:rsidR="00D15F6C" w:rsidRPr="00EE3D68" w:rsidRDefault="00D15F6C" w:rsidP="005A059B">
            <w:pPr>
              <w:jc w:val="center"/>
              <w:rPr>
                <w:color w:val="000000"/>
                <w:sz w:val="20"/>
                <w:szCs w:val="20"/>
              </w:rPr>
            </w:pPr>
            <w:r w:rsidRPr="00EE3D68">
              <w:rPr>
                <w:color w:val="000000"/>
                <w:sz w:val="20"/>
                <w:szCs w:val="20"/>
              </w:rPr>
              <w:t>с НДС</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5F6C" w:rsidRPr="00EE3D68" w:rsidRDefault="00D15F6C" w:rsidP="005A059B">
            <w:pPr>
              <w:jc w:val="center"/>
              <w:rPr>
                <w:color w:val="000000"/>
                <w:sz w:val="20"/>
                <w:szCs w:val="20"/>
              </w:rPr>
            </w:pPr>
            <w:r>
              <w:rPr>
                <w:color w:val="000000"/>
                <w:sz w:val="20"/>
                <w:szCs w:val="20"/>
              </w:rPr>
              <w:t>1</w:t>
            </w:r>
          </w:p>
        </w:tc>
        <w:tc>
          <w:tcPr>
            <w:tcW w:w="6641" w:type="dxa"/>
            <w:tcBorders>
              <w:top w:val="single" w:sz="4" w:space="0" w:color="auto"/>
              <w:left w:val="nil"/>
              <w:bottom w:val="single" w:sz="4" w:space="0" w:color="auto"/>
              <w:right w:val="single" w:sz="4" w:space="0" w:color="auto"/>
            </w:tcBorders>
            <w:shd w:val="clear" w:color="auto" w:fill="auto"/>
            <w:hideMark/>
          </w:tcPr>
          <w:p w:rsidR="00D15F6C" w:rsidRPr="00AF6873" w:rsidRDefault="00D15F6C" w:rsidP="005A059B">
            <w:pPr>
              <w:rPr>
                <w:color w:val="000000"/>
                <w:sz w:val="20"/>
                <w:szCs w:val="20"/>
              </w:rPr>
            </w:pPr>
            <w:r w:rsidRPr="00AF6873">
              <w:rPr>
                <w:color w:val="000000"/>
                <w:sz w:val="20"/>
                <w:szCs w:val="20"/>
              </w:rPr>
              <w:t>Проверка соответствия вложения почтового отправления описи вложения (за 1 почтовое отправление)</w:t>
            </w:r>
          </w:p>
        </w:tc>
        <w:tc>
          <w:tcPr>
            <w:tcW w:w="1163" w:type="dxa"/>
            <w:tcBorders>
              <w:top w:val="single" w:sz="4" w:space="0" w:color="auto"/>
              <w:left w:val="nil"/>
              <w:bottom w:val="single" w:sz="4" w:space="0" w:color="auto"/>
              <w:right w:val="single" w:sz="4" w:space="0" w:color="auto"/>
            </w:tcBorders>
            <w:shd w:val="clear" w:color="auto" w:fill="auto"/>
            <w:vAlign w:val="center"/>
          </w:tcPr>
          <w:p w:rsidR="00D15F6C" w:rsidRPr="00AF6873" w:rsidRDefault="00D15F6C" w:rsidP="005A059B">
            <w:pPr>
              <w:jc w:val="center"/>
              <w:rPr>
                <w:color w:val="000000"/>
                <w:sz w:val="20"/>
                <w:szCs w:val="20"/>
              </w:rPr>
            </w:pPr>
            <w:r>
              <w:rPr>
                <w:color w:val="000000"/>
                <w:sz w:val="20"/>
                <w:szCs w:val="20"/>
              </w:rPr>
              <w:t>40,00</w:t>
            </w:r>
          </w:p>
        </w:tc>
        <w:tc>
          <w:tcPr>
            <w:tcW w:w="992" w:type="dxa"/>
            <w:tcBorders>
              <w:top w:val="single" w:sz="4" w:space="0" w:color="auto"/>
              <w:left w:val="nil"/>
              <w:bottom w:val="single" w:sz="4" w:space="0" w:color="auto"/>
              <w:right w:val="single" w:sz="4" w:space="0" w:color="auto"/>
            </w:tcBorders>
            <w:shd w:val="clear" w:color="auto" w:fill="auto"/>
            <w:vAlign w:val="center"/>
          </w:tcPr>
          <w:p w:rsidR="00D15F6C" w:rsidRPr="00AF6873" w:rsidRDefault="00D15F6C" w:rsidP="005A059B">
            <w:pPr>
              <w:jc w:val="center"/>
              <w:rPr>
                <w:color w:val="000000"/>
                <w:sz w:val="20"/>
                <w:szCs w:val="20"/>
              </w:rPr>
            </w:pPr>
            <w:r>
              <w:rPr>
                <w:color w:val="000000"/>
                <w:sz w:val="20"/>
                <w:szCs w:val="20"/>
              </w:rPr>
              <w:t>48,00</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2</w:t>
            </w:r>
          </w:p>
        </w:tc>
        <w:tc>
          <w:tcPr>
            <w:tcW w:w="6641" w:type="dxa"/>
            <w:tcBorders>
              <w:top w:val="single" w:sz="4" w:space="0" w:color="auto"/>
              <w:left w:val="nil"/>
              <w:bottom w:val="single" w:sz="4" w:space="0" w:color="auto"/>
              <w:right w:val="single" w:sz="4" w:space="0" w:color="auto"/>
            </w:tcBorders>
            <w:shd w:val="clear" w:color="auto" w:fill="auto"/>
          </w:tcPr>
          <w:p w:rsidR="00D15F6C" w:rsidRPr="00EE3D68" w:rsidRDefault="00D15F6C" w:rsidP="005A059B">
            <w:pPr>
              <w:rPr>
                <w:color w:val="000000"/>
                <w:sz w:val="20"/>
                <w:szCs w:val="20"/>
              </w:rPr>
            </w:pPr>
            <w:r w:rsidRPr="00EE3D68">
              <w:rPr>
                <w:color w:val="000000"/>
                <w:sz w:val="20"/>
                <w:szCs w:val="20"/>
              </w:rPr>
              <w:t>Оформление переадресации письменной корреспонденции по-другому адресу и другому лицу/по тому же адресу и другому лицу (по заявлению/ распоряжению)</w:t>
            </w:r>
            <w:r w:rsidRPr="00EE3D68">
              <w:rPr>
                <w:sz w:val="20"/>
                <w:szCs w:val="20"/>
              </w:rPr>
              <w:t xml:space="preserve"> </w:t>
            </w:r>
            <w:r w:rsidRPr="00EE3D68">
              <w:rPr>
                <w:color w:val="000000"/>
                <w:sz w:val="20"/>
                <w:szCs w:val="20"/>
              </w:rPr>
              <w:t>за 1 месяц (без учета стоимости пересылки)</w:t>
            </w:r>
          </w:p>
        </w:tc>
        <w:tc>
          <w:tcPr>
            <w:tcW w:w="1163" w:type="dxa"/>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155,00</w:t>
            </w:r>
          </w:p>
        </w:tc>
        <w:tc>
          <w:tcPr>
            <w:tcW w:w="992" w:type="dxa"/>
            <w:tcBorders>
              <w:top w:val="single" w:sz="4" w:space="0" w:color="auto"/>
              <w:left w:val="nil"/>
              <w:bottom w:val="single" w:sz="4" w:space="0" w:color="auto"/>
              <w:right w:val="single" w:sz="4"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186,00</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3</w:t>
            </w:r>
          </w:p>
          <w:p w:rsidR="00D15F6C" w:rsidRPr="00EE3D68" w:rsidRDefault="00D15F6C" w:rsidP="005A059B">
            <w:pPr>
              <w:jc w:val="center"/>
              <w:rPr>
                <w:color w:val="000000"/>
                <w:sz w:val="20"/>
                <w:szCs w:val="20"/>
              </w:rPr>
            </w:pPr>
          </w:p>
        </w:tc>
        <w:tc>
          <w:tcPr>
            <w:tcW w:w="6641"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rPr>
                <w:color w:val="000000"/>
                <w:sz w:val="20"/>
                <w:szCs w:val="20"/>
              </w:rPr>
            </w:pPr>
            <w:r w:rsidRPr="00EE3D68">
              <w:rPr>
                <w:sz w:val="20"/>
                <w:szCs w:val="20"/>
              </w:rPr>
              <w:t xml:space="preserve">Хранение и получение в ОПС почтовых отправлений и ППИ (в соответствии с заявлением /распоряжением) </w:t>
            </w:r>
            <w:r w:rsidRPr="00EE3D68">
              <w:rPr>
                <w:color w:val="000000"/>
                <w:sz w:val="20"/>
                <w:szCs w:val="20"/>
              </w:rPr>
              <w:t>за 1 заявление / распоряжение за 1 месяц</w:t>
            </w:r>
            <w:r w:rsidRPr="00EE3D68">
              <w:rPr>
                <w:sz w:val="20"/>
                <w:szCs w:val="20"/>
              </w:rPr>
              <w:t xml:space="preserve"> (за каждый полный или не полный календарный месяц)</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333,33</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400,00</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4</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 xml:space="preserve">Составление списка ф. 103 на </w:t>
            </w:r>
            <w:proofErr w:type="spellStart"/>
            <w:r w:rsidRPr="00EE3D68">
              <w:rPr>
                <w:color w:val="000000"/>
                <w:sz w:val="20"/>
                <w:szCs w:val="20"/>
              </w:rPr>
              <w:t>партионные</w:t>
            </w:r>
            <w:proofErr w:type="spellEnd"/>
            <w:r w:rsidRPr="00EE3D68">
              <w:rPr>
                <w:color w:val="000000"/>
                <w:sz w:val="20"/>
                <w:szCs w:val="20"/>
              </w:rPr>
              <w:t xml:space="preserve"> почтовые отправления</w:t>
            </w:r>
            <w:r>
              <w:rPr>
                <w:color w:val="000000"/>
                <w:sz w:val="20"/>
                <w:szCs w:val="20"/>
              </w:rPr>
              <w:t xml:space="preserve"> за 1 почтовое отправление (строку) в списке</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4</w:t>
            </w:r>
            <w:r w:rsidRPr="00EE3D68">
              <w:rPr>
                <w:color w:val="000000"/>
                <w:sz w:val="20"/>
                <w:szCs w:val="20"/>
              </w:rPr>
              <w:t>.1</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при объеме до 500 отправлений в партии</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7,60</w:t>
            </w:r>
          </w:p>
        </w:tc>
        <w:tc>
          <w:tcPr>
            <w:tcW w:w="992" w:type="dxa"/>
            <w:tcBorders>
              <w:top w:val="single" w:sz="4" w:space="0" w:color="auto"/>
              <w:left w:val="nil"/>
              <w:bottom w:val="single" w:sz="4" w:space="0" w:color="auto"/>
              <w:right w:val="single" w:sz="8"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9,12</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4</w:t>
            </w:r>
            <w:r w:rsidRPr="00EE3D68">
              <w:rPr>
                <w:color w:val="000000"/>
                <w:sz w:val="20"/>
                <w:szCs w:val="20"/>
              </w:rPr>
              <w:t>.2</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при объеме от 501 до 5000 отправлений в партии</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6,10</w:t>
            </w:r>
          </w:p>
        </w:tc>
        <w:tc>
          <w:tcPr>
            <w:tcW w:w="992" w:type="dxa"/>
            <w:tcBorders>
              <w:top w:val="nil"/>
              <w:left w:val="nil"/>
              <w:bottom w:val="single" w:sz="4" w:space="0" w:color="auto"/>
              <w:right w:val="single" w:sz="8"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7,32</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4</w:t>
            </w:r>
            <w:r w:rsidRPr="00EE3D68">
              <w:rPr>
                <w:color w:val="000000"/>
                <w:sz w:val="20"/>
                <w:szCs w:val="20"/>
              </w:rPr>
              <w:t>.3</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при объеме от 5001 отправлений в партии</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4,70</w:t>
            </w:r>
          </w:p>
        </w:tc>
        <w:tc>
          <w:tcPr>
            <w:tcW w:w="992" w:type="dxa"/>
            <w:tcBorders>
              <w:top w:val="nil"/>
              <w:left w:val="nil"/>
              <w:bottom w:val="single" w:sz="4" w:space="0" w:color="auto"/>
              <w:right w:val="single" w:sz="8" w:space="0" w:color="auto"/>
            </w:tcBorders>
            <w:shd w:val="clear" w:color="auto" w:fill="auto"/>
            <w:vAlign w:val="center"/>
          </w:tcPr>
          <w:p w:rsidR="00D15F6C" w:rsidRPr="00EE3D68" w:rsidRDefault="00D15F6C" w:rsidP="005A059B">
            <w:pPr>
              <w:jc w:val="center"/>
              <w:rPr>
                <w:color w:val="000000"/>
                <w:sz w:val="20"/>
                <w:szCs w:val="20"/>
              </w:rPr>
            </w:pPr>
            <w:r>
              <w:rPr>
                <w:color w:val="000000"/>
                <w:sz w:val="20"/>
                <w:szCs w:val="20"/>
              </w:rPr>
              <w:t>5,64</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5</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Наклеивание марок за 1 п/о</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8,75</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10,50</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6</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proofErr w:type="spellStart"/>
            <w:r w:rsidRPr="00EE3D68">
              <w:rPr>
                <w:color w:val="000000"/>
                <w:sz w:val="20"/>
                <w:szCs w:val="20"/>
              </w:rPr>
              <w:t>Франкирование</w:t>
            </w:r>
            <w:proofErr w:type="spellEnd"/>
            <w:r w:rsidRPr="00EE3D68">
              <w:rPr>
                <w:color w:val="000000"/>
                <w:sz w:val="20"/>
                <w:szCs w:val="20"/>
              </w:rPr>
              <w:t xml:space="preserve"> письменной корреспонденции с нанесением оттиска ГЗПО на почтовое отправление или </w:t>
            </w:r>
            <w:proofErr w:type="spellStart"/>
            <w:r w:rsidRPr="00EE3D68">
              <w:rPr>
                <w:color w:val="000000"/>
                <w:sz w:val="20"/>
                <w:szCs w:val="20"/>
              </w:rPr>
              <w:t>стикер</w:t>
            </w:r>
            <w:proofErr w:type="spellEnd"/>
            <w:r w:rsidRPr="00EE3D68">
              <w:rPr>
                <w:color w:val="000000"/>
                <w:sz w:val="20"/>
                <w:szCs w:val="20"/>
              </w:rPr>
              <w:t xml:space="preserve"> за 1 п/о</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6</w:t>
            </w:r>
            <w:r w:rsidRPr="00EE3D68">
              <w:rPr>
                <w:color w:val="000000"/>
                <w:sz w:val="20"/>
                <w:szCs w:val="20"/>
              </w:rPr>
              <w:t>.1</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i/>
                <w:iCs/>
                <w:color w:val="000000"/>
                <w:sz w:val="20"/>
                <w:szCs w:val="20"/>
              </w:rPr>
            </w:pPr>
            <w:r w:rsidRPr="00EE3D68">
              <w:rPr>
                <w:i/>
                <w:iCs/>
                <w:color w:val="000000"/>
                <w:sz w:val="20"/>
                <w:szCs w:val="20"/>
              </w:rPr>
              <w:t>при объеме 1000 отправлений в месяц</w:t>
            </w:r>
          </w:p>
        </w:tc>
        <w:tc>
          <w:tcPr>
            <w:tcW w:w="1163" w:type="dxa"/>
            <w:tcBorders>
              <w:top w:val="single" w:sz="4" w:space="0" w:color="auto"/>
              <w:left w:val="single" w:sz="4" w:space="0" w:color="auto"/>
              <w:bottom w:val="single" w:sz="4" w:space="0" w:color="auto"/>
              <w:right w:val="single" w:sz="4" w:space="0" w:color="000000"/>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2,95</w:t>
            </w:r>
          </w:p>
        </w:tc>
        <w:tc>
          <w:tcPr>
            <w:tcW w:w="992" w:type="dxa"/>
            <w:tcBorders>
              <w:top w:val="single" w:sz="4" w:space="0" w:color="auto"/>
              <w:left w:val="nil"/>
              <w:bottom w:val="single" w:sz="4" w:space="0" w:color="auto"/>
              <w:right w:val="single" w:sz="8" w:space="0" w:color="auto"/>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3,54</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6</w:t>
            </w:r>
            <w:r w:rsidRPr="00EE3D68">
              <w:rPr>
                <w:color w:val="000000"/>
                <w:sz w:val="20"/>
                <w:szCs w:val="20"/>
              </w:rPr>
              <w:t>.2</w:t>
            </w:r>
          </w:p>
        </w:tc>
        <w:tc>
          <w:tcPr>
            <w:tcW w:w="6641" w:type="dxa"/>
            <w:tcBorders>
              <w:top w:val="nil"/>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i/>
                <w:iCs/>
                <w:color w:val="000000"/>
                <w:sz w:val="20"/>
                <w:szCs w:val="20"/>
              </w:rPr>
            </w:pPr>
            <w:r w:rsidRPr="00EE3D68">
              <w:rPr>
                <w:i/>
                <w:iCs/>
                <w:color w:val="000000"/>
                <w:sz w:val="20"/>
                <w:szCs w:val="20"/>
              </w:rPr>
              <w:t>при объеме до 10 000 отправлений в месяц</w:t>
            </w:r>
          </w:p>
        </w:tc>
        <w:tc>
          <w:tcPr>
            <w:tcW w:w="1163" w:type="dxa"/>
            <w:tcBorders>
              <w:top w:val="single" w:sz="4" w:space="0" w:color="auto"/>
              <w:left w:val="single" w:sz="4" w:space="0" w:color="auto"/>
              <w:bottom w:val="single" w:sz="4" w:space="0" w:color="auto"/>
              <w:right w:val="single" w:sz="4" w:space="0" w:color="000000"/>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2,50</w:t>
            </w:r>
          </w:p>
        </w:tc>
        <w:tc>
          <w:tcPr>
            <w:tcW w:w="992" w:type="dxa"/>
            <w:tcBorders>
              <w:top w:val="nil"/>
              <w:left w:val="nil"/>
              <w:bottom w:val="single" w:sz="4" w:space="0" w:color="auto"/>
              <w:right w:val="single" w:sz="8" w:space="0" w:color="auto"/>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3,00</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6</w:t>
            </w:r>
            <w:r w:rsidRPr="00EE3D68">
              <w:rPr>
                <w:color w:val="000000"/>
                <w:sz w:val="20"/>
                <w:szCs w:val="20"/>
              </w:rPr>
              <w:t>.3</w:t>
            </w:r>
          </w:p>
        </w:tc>
        <w:tc>
          <w:tcPr>
            <w:tcW w:w="6641" w:type="dxa"/>
            <w:tcBorders>
              <w:top w:val="nil"/>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i/>
                <w:iCs/>
                <w:color w:val="000000"/>
                <w:sz w:val="20"/>
                <w:szCs w:val="20"/>
              </w:rPr>
            </w:pPr>
            <w:r w:rsidRPr="00EE3D68">
              <w:rPr>
                <w:i/>
                <w:iCs/>
                <w:color w:val="000000"/>
                <w:sz w:val="20"/>
                <w:szCs w:val="20"/>
              </w:rPr>
              <w:t>при объеме до 100 000 отправлений в месяц</w:t>
            </w:r>
          </w:p>
        </w:tc>
        <w:tc>
          <w:tcPr>
            <w:tcW w:w="1163" w:type="dxa"/>
            <w:tcBorders>
              <w:top w:val="single" w:sz="4" w:space="0" w:color="auto"/>
              <w:left w:val="single" w:sz="4" w:space="0" w:color="auto"/>
              <w:bottom w:val="single" w:sz="4" w:space="0" w:color="auto"/>
              <w:right w:val="single" w:sz="4" w:space="0" w:color="000000"/>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2,30</w:t>
            </w:r>
          </w:p>
        </w:tc>
        <w:tc>
          <w:tcPr>
            <w:tcW w:w="992" w:type="dxa"/>
            <w:tcBorders>
              <w:top w:val="nil"/>
              <w:left w:val="nil"/>
              <w:bottom w:val="single" w:sz="4" w:space="0" w:color="auto"/>
              <w:right w:val="single" w:sz="8" w:space="0" w:color="auto"/>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2,76</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6</w:t>
            </w:r>
            <w:r w:rsidRPr="00EE3D68">
              <w:rPr>
                <w:color w:val="000000"/>
                <w:sz w:val="20"/>
                <w:szCs w:val="20"/>
              </w:rPr>
              <w:t>.4</w:t>
            </w:r>
          </w:p>
        </w:tc>
        <w:tc>
          <w:tcPr>
            <w:tcW w:w="6641" w:type="dxa"/>
            <w:tcBorders>
              <w:top w:val="nil"/>
              <w:left w:val="single" w:sz="4" w:space="0" w:color="auto"/>
              <w:bottom w:val="single" w:sz="4" w:space="0" w:color="auto"/>
              <w:right w:val="single" w:sz="4" w:space="0" w:color="auto"/>
            </w:tcBorders>
            <w:shd w:val="clear" w:color="auto" w:fill="auto"/>
            <w:vAlign w:val="center"/>
          </w:tcPr>
          <w:p w:rsidR="00D15F6C" w:rsidRPr="00EE3D68" w:rsidRDefault="00D15F6C" w:rsidP="005A059B">
            <w:pPr>
              <w:rPr>
                <w:i/>
                <w:iCs/>
                <w:color w:val="000000"/>
                <w:sz w:val="20"/>
                <w:szCs w:val="20"/>
              </w:rPr>
            </w:pPr>
            <w:r w:rsidRPr="00EE3D68">
              <w:rPr>
                <w:i/>
                <w:iCs/>
                <w:color w:val="000000"/>
                <w:sz w:val="20"/>
                <w:szCs w:val="20"/>
              </w:rPr>
              <w:t>при объеме от 100 000 отправлений в месяц</w:t>
            </w:r>
          </w:p>
        </w:tc>
        <w:tc>
          <w:tcPr>
            <w:tcW w:w="1163" w:type="dxa"/>
            <w:tcBorders>
              <w:top w:val="single" w:sz="4" w:space="0" w:color="auto"/>
              <w:left w:val="single" w:sz="4" w:space="0" w:color="auto"/>
              <w:bottom w:val="single" w:sz="4" w:space="0" w:color="auto"/>
              <w:right w:val="single" w:sz="4" w:space="0" w:color="000000"/>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2,10</w:t>
            </w:r>
          </w:p>
        </w:tc>
        <w:tc>
          <w:tcPr>
            <w:tcW w:w="992" w:type="dxa"/>
            <w:tcBorders>
              <w:top w:val="nil"/>
              <w:left w:val="nil"/>
              <w:bottom w:val="single" w:sz="4" w:space="0" w:color="auto"/>
              <w:right w:val="single" w:sz="8" w:space="0" w:color="auto"/>
            </w:tcBorders>
            <w:shd w:val="clear" w:color="000000" w:fill="FFFFFF"/>
            <w:vAlign w:val="center"/>
          </w:tcPr>
          <w:p w:rsidR="00D15F6C" w:rsidRPr="00EE3D68" w:rsidRDefault="00D15F6C" w:rsidP="005A059B">
            <w:pPr>
              <w:jc w:val="center"/>
              <w:rPr>
                <w:color w:val="000000"/>
                <w:sz w:val="20"/>
                <w:szCs w:val="20"/>
              </w:rPr>
            </w:pPr>
            <w:r>
              <w:rPr>
                <w:color w:val="000000"/>
                <w:sz w:val="20"/>
                <w:szCs w:val="20"/>
              </w:rPr>
              <w:t>2,52</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7</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Упаковка письменной корреспонденции оператором (без стоимости упаковочного материала) за 1 почтовое отправление</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sidRPr="00EE3D68">
              <w:rPr>
                <w:color w:val="000000"/>
                <w:sz w:val="20"/>
                <w:szCs w:val="20"/>
              </w:rPr>
              <w:t>10,</w:t>
            </w:r>
            <w:r>
              <w:rPr>
                <w:color w:val="000000"/>
                <w:sz w:val="20"/>
                <w:szCs w:val="20"/>
              </w:rPr>
              <w:t>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12,24</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8</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Нанесение адреса на письменной корреспонденции оператором ОПС за 1 почтовое отправление</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12,15</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14,58</w:t>
            </w:r>
          </w:p>
        </w:tc>
      </w:tr>
      <w:tr w:rsidR="00D15F6C" w:rsidRPr="00EE3D68" w:rsidTr="007C29AB">
        <w:trPr>
          <w:trHeight w:val="20"/>
        </w:trPr>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9</w:t>
            </w:r>
          </w:p>
        </w:tc>
        <w:tc>
          <w:tcPr>
            <w:tcW w:w="6641" w:type="dxa"/>
            <w:tcBorders>
              <w:top w:val="single" w:sz="4" w:space="0" w:color="auto"/>
              <w:left w:val="nil"/>
              <w:bottom w:val="single" w:sz="4" w:space="0" w:color="auto"/>
              <w:right w:val="single" w:sz="4" w:space="0" w:color="auto"/>
            </w:tcBorders>
            <w:shd w:val="clear" w:color="auto" w:fill="FFFFFF"/>
          </w:tcPr>
          <w:p w:rsidR="00D15F6C" w:rsidRPr="00EE3D68" w:rsidRDefault="00D15F6C" w:rsidP="005A059B">
            <w:pPr>
              <w:rPr>
                <w:color w:val="000000"/>
                <w:sz w:val="20"/>
                <w:szCs w:val="20"/>
              </w:rPr>
            </w:pPr>
            <w:r w:rsidRPr="00EE3D68">
              <w:rPr>
                <w:color w:val="000000"/>
                <w:sz w:val="20"/>
                <w:szCs w:val="20"/>
              </w:rPr>
              <w:t xml:space="preserve">Наклейка </w:t>
            </w:r>
            <w:proofErr w:type="spellStart"/>
            <w:r w:rsidRPr="00EE3D68">
              <w:rPr>
                <w:color w:val="000000"/>
                <w:sz w:val="20"/>
                <w:szCs w:val="20"/>
              </w:rPr>
              <w:t>стикера</w:t>
            </w:r>
            <w:proofErr w:type="spellEnd"/>
            <w:r w:rsidRPr="00EE3D68">
              <w:rPr>
                <w:color w:val="000000"/>
                <w:sz w:val="20"/>
                <w:szCs w:val="20"/>
              </w:rPr>
              <w:t xml:space="preserve"> адресного или с оттиском ГЗПО оператором ОПС на 1 почтовое отправление (кроме посылок) за 1 почтовое отправление</w:t>
            </w:r>
          </w:p>
        </w:tc>
        <w:tc>
          <w:tcPr>
            <w:tcW w:w="1163"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sidRPr="00EE3D68">
              <w:rPr>
                <w:color w:val="000000"/>
                <w:sz w:val="20"/>
                <w:szCs w:val="20"/>
              </w:rPr>
              <w:t>2,1</w:t>
            </w:r>
            <w:r>
              <w:rPr>
                <w:color w:val="000000"/>
                <w:sz w:val="20"/>
                <w:szCs w:val="20"/>
              </w:rPr>
              <w:t>5</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5F6C" w:rsidRPr="00EE3D68" w:rsidRDefault="00D15F6C" w:rsidP="005A059B">
            <w:pPr>
              <w:jc w:val="center"/>
              <w:rPr>
                <w:color w:val="000000"/>
                <w:sz w:val="20"/>
                <w:szCs w:val="20"/>
              </w:rPr>
            </w:pPr>
            <w:r>
              <w:rPr>
                <w:color w:val="000000"/>
                <w:sz w:val="20"/>
                <w:szCs w:val="20"/>
              </w:rPr>
              <w:t>2,58</w:t>
            </w:r>
          </w:p>
        </w:tc>
      </w:tr>
    </w:tbl>
    <w:p w:rsidR="00D15F6C" w:rsidRPr="00EE3D68" w:rsidRDefault="00D15F6C" w:rsidP="00D15F6C">
      <w:pPr>
        <w:autoSpaceDE w:val="0"/>
        <w:autoSpaceDN w:val="0"/>
        <w:adjustRightInd w:val="0"/>
        <w:rPr>
          <w:b/>
          <w:sz w:val="22"/>
          <w:szCs w:val="22"/>
        </w:rPr>
      </w:pPr>
    </w:p>
    <w:p w:rsidR="00D15F6C" w:rsidRDefault="00D15F6C" w:rsidP="00D15F6C">
      <w:pPr>
        <w:autoSpaceDE w:val="0"/>
        <w:autoSpaceDN w:val="0"/>
        <w:adjustRightInd w:val="0"/>
        <w:ind w:firstLine="709"/>
        <w:jc w:val="both"/>
        <w:rPr>
          <w:color w:val="1F497D"/>
          <w:sz w:val="22"/>
          <w:szCs w:val="22"/>
        </w:rPr>
      </w:pPr>
      <w:r w:rsidRPr="00EE3D68">
        <w:rPr>
          <w:b/>
          <w:sz w:val="22"/>
          <w:szCs w:val="22"/>
        </w:rPr>
        <w:t xml:space="preserve">Таблица № 4: </w:t>
      </w:r>
      <w:r w:rsidRPr="00EE3D68">
        <w:rPr>
          <w:b/>
          <w:color w:val="000000"/>
          <w:sz w:val="22"/>
          <w:szCs w:val="22"/>
        </w:rPr>
        <w:t>Тарифы на дополнительную услугу «</w:t>
      </w:r>
      <w:r w:rsidRPr="00EE3D68">
        <w:rPr>
          <w:b/>
          <w:color w:val="000000"/>
          <w:sz w:val="22"/>
          <w:szCs w:val="22"/>
          <w:lang w:val="en-US"/>
        </w:rPr>
        <w:t>SMS</w:t>
      </w:r>
      <w:r w:rsidRPr="00EE3D68">
        <w:rPr>
          <w:b/>
          <w:color w:val="000000"/>
          <w:sz w:val="22"/>
          <w:szCs w:val="22"/>
        </w:rPr>
        <w:t>-уведомление» к внутренним регистрируемым почтовым отправлениям</w:t>
      </w:r>
      <w:r w:rsidRPr="00EE3D68">
        <w:rPr>
          <w:b/>
          <w:sz w:val="22"/>
          <w:szCs w:val="22"/>
        </w:rPr>
        <w:t xml:space="preserve"> услуг в УФПС Воронежской области - филиал ФГУП "Почта России" </w:t>
      </w:r>
      <w:r w:rsidRPr="00EE3D68">
        <w:rPr>
          <w:i/>
          <w:iCs/>
          <w:color w:val="000000"/>
          <w:sz w:val="22"/>
          <w:szCs w:val="22"/>
        </w:rPr>
        <w:t>введены в действие с 01.0</w:t>
      </w:r>
      <w:r>
        <w:rPr>
          <w:i/>
          <w:iCs/>
          <w:color w:val="000000"/>
          <w:sz w:val="22"/>
          <w:szCs w:val="22"/>
        </w:rPr>
        <w:t>1.2019</w:t>
      </w:r>
      <w:r w:rsidRPr="00EE3D68">
        <w:rPr>
          <w:i/>
          <w:iCs/>
          <w:color w:val="000000"/>
          <w:sz w:val="22"/>
          <w:szCs w:val="22"/>
        </w:rPr>
        <w:t xml:space="preserve"> г. на основании приказа ФГУП «Почта России»</w:t>
      </w:r>
      <w:r w:rsidRPr="00EE3D68">
        <w:rPr>
          <w:color w:val="1F497D"/>
          <w:sz w:val="22"/>
          <w:szCs w:val="22"/>
        </w:rPr>
        <w:t xml:space="preserve"> </w:t>
      </w:r>
    </w:p>
    <w:p w:rsidR="00D15F6C" w:rsidRPr="00EE3D68" w:rsidRDefault="00D15F6C" w:rsidP="00D15F6C">
      <w:pPr>
        <w:autoSpaceDE w:val="0"/>
        <w:autoSpaceDN w:val="0"/>
        <w:adjustRightInd w:val="0"/>
        <w:ind w:firstLine="709"/>
        <w:jc w:val="both"/>
        <w:rPr>
          <w:i/>
          <w:color w:val="000000"/>
          <w:sz w:val="22"/>
          <w:szCs w:val="22"/>
        </w:rPr>
      </w:pPr>
    </w:p>
    <w:tbl>
      <w:tblPr>
        <w:tblW w:w="9683" w:type="dxa"/>
        <w:tblInd w:w="93" w:type="dxa"/>
        <w:tblLayout w:type="fixed"/>
        <w:tblLook w:val="04A0" w:firstRow="1" w:lastRow="0" w:firstColumn="1" w:lastColumn="0" w:noHBand="0" w:noVBand="1"/>
      </w:tblPr>
      <w:tblGrid>
        <w:gridCol w:w="792"/>
        <w:gridCol w:w="5035"/>
        <w:gridCol w:w="2202"/>
        <w:gridCol w:w="1654"/>
      </w:tblGrid>
      <w:tr w:rsidR="00D15F6C" w:rsidRPr="00EE3D68" w:rsidTr="007C29AB">
        <w:trPr>
          <w:trHeight w:val="20"/>
        </w:trPr>
        <w:tc>
          <w:tcPr>
            <w:tcW w:w="7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sidRPr="00EE3D68">
              <w:rPr>
                <w:color w:val="000000"/>
                <w:sz w:val="20"/>
                <w:szCs w:val="20"/>
              </w:rPr>
              <w:t>№</w:t>
            </w:r>
          </w:p>
        </w:tc>
        <w:tc>
          <w:tcPr>
            <w:tcW w:w="50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sidRPr="00EE3D68">
              <w:rPr>
                <w:color w:val="000000"/>
                <w:sz w:val="20"/>
                <w:szCs w:val="20"/>
              </w:rPr>
              <w:t>Полное название услуги</w:t>
            </w:r>
          </w:p>
        </w:tc>
        <w:tc>
          <w:tcPr>
            <w:tcW w:w="385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15F6C" w:rsidRPr="00EE3D68" w:rsidRDefault="00D15F6C" w:rsidP="005A059B">
            <w:pPr>
              <w:jc w:val="center"/>
              <w:rPr>
                <w:color w:val="000000"/>
                <w:sz w:val="20"/>
                <w:szCs w:val="20"/>
              </w:rPr>
            </w:pPr>
            <w:r w:rsidRPr="00EE3D68">
              <w:rPr>
                <w:color w:val="000000"/>
                <w:sz w:val="20"/>
                <w:szCs w:val="20"/>
              </w:rPr>
              <w:t>тариф, руб.</w:t>
            </w:r>
          </w:p>
        </w:tc>
      </w:tr>
      <w:tr w:rsidR="00D15F6C" w:rsidRPr="00EE3D68" w:rsidTr="007C29AB">
        <w:trPr>
          <w:trHeight w:val="20"/>
        </w:trPr>
        <w:tc>
          <w:tcPr>
            <w:tcW w:w="792" w:type="dxa"/>
            <w:vMerge/>
            <w:tcBorders>
              <w:top w:val="single" w:sz="4" w:space="0" w:color="auto"/>
              <w:left w:val="single" w:sz="4" w:space="0" w:color="auto"/>
              <w:bottom w:val="single" w:sz="4" w:space="0" w:color="auto"/>
              <w:right w:val="single" w:sz="4" w:space="0" w:color="auto"/>
            </w:tcBorders>
            <w:vAlign w:val="center"/>
            <w:hideMark/>
          </w:tcPr>
          <w:p w:rsidR="00D15F6C" w:rsidRPr="00EE3D68" w:rsidRDefault="00D15F6C" w:rsidP="005A059B">
            <w:pPr>
              <w:rPr>
                <w:color w:val="000000"/>
                <w:sz w:val="20"/>
                <w:szCs w:val="20"/>
              </w:rPr>
            </w:pPr>
          </w:p>
        </w:tc>
        <w:tc>
          <w:tcPr>
            <w:tcW w:w="5035" w:type="dxa"/>
            <w:vMerge/>
            <w:tcBorders>
              <w:top w:val="single" w:sz="4" w:space="0" w:color="auto"/>
              <w:left w:val="single" w:sz="4" w:space="0" w:color="auto"/>
              <w:bottom w:val="single" w:sz="4" w:space="0" w:color="auto"/>
              <w:right w:val="single" w:sz="4" w:space="0" w:color="auto"/>
            </w:tcBorders>
            <w:vAlign w:val="center"/>
            <w:hideMark/>
          </w:tcPr>
          <w:p w:rsidR="00D15F6C" w:rsidRPr="00EE3D68" w:rsidRDefault="00D15F6C" w:rsidP="005A059B">
            <w:pPr>
              <w:rPr>
                <w:color w:val="000000"/>
                <w:sz w:val="20"/>
                <w:szCs w:val="20"/>
              </w:rPr>
            </w:pPr>
          </w:p>
        </w:tc>
        <w:tc>
          <w:tcPr>
            <w:tcW w:w="2202" w:type="dxa"/>
            <w:tcBorders>
              <w:top w:val="nil"/>
              <w:left w:val="nil"/>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sidRPr="00EE3D68">
              <w:rPr>
                <w:color w:val="000000"/>
                <w:sz w:val="20"/>
                <w:szCs w:val="20"/>
              </w:rPr>
              <w:t>без НДС</w:t>
            </w:r>
          </w:p>
        </w:tc>
        <w:tc>
          <w:tcPr>
            <w:tcW w:w="1654" w:type="dxa"/>
            <w:tcBorders>
              <w:top w:val="nil"/>
              <w:left w:val="nil"/>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sidRPr="00EE3D68">
              <w:rPr>
                <w:color w:val="000000"/>
                <w:sz w:val="20"/>
                <w:szCs w:val="20"/>
              </w:rPr>
              <w:t>с НДС</w:t>
            </w:r>
          </w:p>
        </w:tc>
      </w:tr>
      <w:tr w:rsidR="00D15F6C" w:rsidRPr="00EE3D68" w:rsidTr="007C29AB">
        <w:trPr>
          <w:trHeight w:val="20"/>
        </w:trPr>
        <w:tc>
          <w:tcPr>
            <w:tcW w:w="792" w:type="dxa"/>
            <w:tcBorders>
              <w:top w:val="nil"/>
              <w:left w:val="single" w:sz="4" w:space="0" w:color="auto"/>
              <w:bottom w:val="single" w:sz="4" w:space="0" w:color="auto"/>
              <w:right w:val="single" w:sz="4" w:space="0" w:color="auto"/>
            </w:tcBorders>
            <w:shd w:val="clear" w:color="000000" w:fill="FFFFFF"/>
            <w:vAlign w:val="center"/>
          </w:tcPr>
          <w:p w:rsidR="00D15F6C" w:rsidRPr="00EE3D68" w:rsidRDefault="00D15F6C" w:rsidP="005A059B">
            <w:pPr>
              <w:jc w:val="center"/>
              <w:rPr>
                <w:color w:val="000000"/>
                <w:sz w:val="20"/>
                <w:szCs w:val="20"/>
              </w:rPr>
            </w:pPr>
            <w:r w:rsidRPr="00EE3D68">
              <w:rPr>
                <w:color w:val="000000"/>
                <w:sz w:val="20"/>
                <w:szCs w:val="20"/>
              </w:rPr>
              <w:t>1</w:t>
            </w:r>
          </w:p>
        </w:tc>
        <w:tc>
          <w:tcPr>
            <w:tcW w:w="5035" w:type="dxa"/>
            <w:tcBorders>
              <w:top w:val="nil"/>
              <w:left w:val="nil"/>
              <w:bottom w:val="single" w:sz="4" w:space="0" w:color="auto"/>
              <w:right w:val="single" w:sz="4" w:space="0" w:color="auto"/>
            </w:tcBorders>
            <w:shd w:val="clear" w:color="000000" w:fill="FFFFFF"/>
            <w:vAlign w:val="center"/>
          </w:tcPr>
          <w:p w:rsidR="00D15F6C" w:rsidRPr="00EE3D68" w:rsidRDefault="00D15F6C" w:rsidP="005A059B">
            <w:pPr>
              <w:jc w:val="center"/>
              <w:rPr>
                <w:color w:val="000000"/>
                <w:sz w:val="20"/>
                <w:szCs w:val="20"/>
              </w:rPr>
            </w:pPr>
            <w:r w:rsidRPr="00EE3D68">
              <w:rPr>
                <w:color w:val="000000"/>
                <w:sz w:val="20"/>
                <w:szCs w:val="20"/>
              </w:rPr>
              <w:t>2</w:t>
            </w:r>
          </w:p>
        </w:tc>
        <w:tc>
          <w:tcPr>
            <w:tcW w:w="2202" w:type="dxa"/>
            <w:tcBorders>
              <w:top w:val="nil"/>
              <w:left w:val="nil"/>
              <w:bottom w:val="single" w:sz="4" w:space="0" w:color="auto"/>
              <w:right w:val="single" w:sz="4" w:space="0" w:color="auto"/>
            </w:tcBorders>
            <w:shd w:val="clear" w:color="000000" w:fill="FFFFFF"/>
            <w:vAlign w:val="center"/>
          </w:tcPr>
          <w:p w:rsidR="00D15F6C" w:rsidRPr="00EE3D68" w:rsidRDefault="00D15F6C" w:rsidP="005A059B">
            <w:pPr>
              <w:jc w:val="center"/>
              <w:rPr>
                <w:color w:val="000000"/>
                <w:sz w:val="20"/>
                <w:szCs w:val="20"/>
              </w:rPr>
            </w:pPr>
            <w:r w:rsidRPr="00EE3D68">
              <w:rPr>
                <w:color w:val="000000"/>
                <w:sz w:val="20"/>
                <w:szCs w:val="20"/>
              </w:rPr>
              <w:t>3</w:t>
            </w:r>
          </w:p>
        </w:tc>
        <w:tc>
          <w:tcPr>
            <w:tcW w:w="1654" w:type="dxa"/>
            <w:tcBorders>
              <w:top w:val="nil"/>
              <w:left w:val="nil"/>
              <w:bottom w:val="single" w:sz="4" w:space="0" w:color="auto"/>
              <w:right w:val="single" w:sz="4" w:space="0" w:color="auto"/>
            </w:tcBorders>
            <w:shd w:val="clear" w:color="000000" w:fill="FFFFFF"/>
            <w:vAlign w:val="center"/>
          </w:tcPr>
          <w:p w:rsidR="00D15F6C" w:rsidRPr="00EE3D68" w:rsidRDefault="00D15F6C" w:rsidP="005A059B">
            <w:pPr>
              <w:jc w:val="center"/>
              <w:rPr>
                <w:color w:val="000000"/>
                <w:sz w:val="20"/>
                <w:szCs w:val="20"/>
              </w:rPr>
            </w:pPr>
            <w:r w:rsidRPr="00EE3D68">
              <w:rPr>
                <w:color w:val="000000"/>
                <w:sz w:val="20"/>
                <w:szCs w:val="20"/>
              </w:rPr>
              <w:t>4</w:t>
            </w:r>
          </w:p>
        </w:tc>
      </w:tr>
      <w:tr w:rsidR="00D15F6C" w:rsidRPr="00EE3D68" w:rsidTr="007C29AB">
        <w:trPr>
          <w:trHeight w:val="20"/>
        </w:trPr>
        <w:tc>
          <w:tcPr>
            <w:tcW w:w="792" w:type="dxa"/>
            <w:tcBorders>
              <w:top w:val="nil"/>
              <w:left w:val="single" w:sz="4" w:space="0" w:color="auto"/>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sidRPr="00EE3D68">
              <w:rPr>
                <w:color w:val="000000"/>
                <w:sz w:val="20"/>
                <w:szCs w:val="20"/>
              </w:rPr>
              <w:t>1</w:t>
            </w:r>
          </w:p>
        </w:tc>
        <w:tc>
          <w:tcPr>
            <w:tcW w:w="5035" w:type="dxa"/>
            <w:tcBorders>
              <w:top w:val="nil"/>
              <w:left w:val="nil"/>
              <w:bottom w:val="single" w:sz="4" w:space="0" w:color="auto"/>
              <w:right w:val="single" w:sz="4" w:space="0" w:color="auto"/>
            </w:tcBorders>
            <w:shd w:val="clear" w:color="000000" w:fill="FFFFFF"/>
            <w:vAlign w:val="center"/>
            <w:hideMark/>
          </w:tcPr>
          <w:p w:rsidR="00D15F6C" w:rsidRPr="00EE3D68" w:rsidRDefault="00D15F6C" w:rsidP="005A059B">
            <w:pPr>
              <w:rPr>
                <w:color w:val="000000"/>
                <w:sz w:val="20"/>
                <w:szCs w:val="20"/>
              </w:rPr>
            </w:pPr>
            <w:r w:rsidRPr="00EE3D68">
              <w:rPr>
                <w:color w:val="000000"/>
                <w:sz w:val="20"/>
                <w:szCs w:val="20"/>
              </w:rPr>
              <w:t>SMS-уведомление о поступлении внутреннего регистрируемого почтового отправления в ОПС / о вручении внутреннего регистрируемого почтового отправления адресату, за 1 уведомление</w:t>
            </w:r>
          </w:p>
        </w:tc>
        <w:tc>
          <w:tcPr>
            <w:tcW w:w="2202" w:type="dxa"/>
            <w:tcBorders>
              <w:top w:val="nil"/>
              <w:left w:val="nil"/>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Pr>
                <w:color w:val="000000"/>
                <w:sz w:val="20"/>
                <w:szCs w:val="20"/>
              </w:rPr>
              <w:t>8,33</w:t>
            </w:r>
          </w:p>
        </w:tc>
        <w:tc>
          <w:tcPr>
            <w:tcW w:w="1654" w:type="dxa"/>
            <w:tcBorders>
              <w:top w:val="nil"/>
              <w:left w:val="nil"/>
              <w:bottom w:val="single" w:sz="4" w:space="0" w:color="auto"/>
              <w:right w:val="single" w:sz="4" w:space="0" w:color="auto"/>
            </w:tcBorders>
            <w:shd w:val="clear" w:color="000000" w:fill="FFFFFF"/>
            <w:vAlign w:val="center"/>
            <w:hideMark/>
          </w:tcPr>
          <w:p w:rsidR="00D15F6C" w:rsidRPr="00EE3D68" w:rsidRDefault="00D15F6C" w:rsidP="005A059B">
            <w:pPr>
              <w:jc w:val="center"/>
              <w:rPr>
                <w:color w:val="000000"/>
                <w:sz w:val="20"/>
                <w:szCs w:val="20"/>
              </w:rPr>
            </w:pPr>
            <w:r>
              <w:rPr>
                <w:color w:val="000000"/>
                <w:sz w:val="20"/>
                <w:szCs w:val="20"/>
              </w:rPr>
              <w:t>10,00</w:t>
            </w:r>
          </w:p>
        </w:tc>
      </w:tr>
    </w:tbl>
    <w:p w:rsidR="00D15F6C" w:rsidRPr="00EE3D68" w:rsidRDefault="00D15F6C" w:rsidP="00D15F6C">
      <w:pPr>
        <w:tabs>
          <w:tab w:val="left" w:pos="7797"/>
        </w:tabs>
        <w:jc w:val="both"/>
        <w:rPr>
          <w:b/>
          <w:sz w:val="22"/>
          <w:szCs w:val="22"/>
        </w:rPr>
      </w:pPr>
    </w:p>
    <w:p w:rsidR="00D15F6C" w:rsidRDefault="00D15F6C" w:rsidP="00D15F6C">
      <w:pPr>
        <w:tabs>
          <w:tab w:val="left" w:pos="7797"/>
        </w:tabs>
        <w:ind w:firstLine="709"/>
        <w:jc w:val="both"/>
        <w:rPr>
          <w:b/>
          <w:sz w:val="22"/>
          <w:szCs w:val="22"/>
        </w:rPr>
      </w:pPr>
    </w:p>
    <w:p w:rsidR="00D15F6C" w:rsidRDefault="00D15F6C" w:rsidP="00D15F6C">
      <w:pPr>
        <w:tabs>
          <w:tab w:val="left" w:pos="7797"/>
        </w:tabs>
        <w:ind w:firstLine="709"/>
        <w:jc w:val="both"/>
        <w:rPr>
          <w:i/>
          <w:iCs/>
          <w:color w:val="000000"/>
          <w:sz w:val="22"/>
          <w:szCs w:val="22"/>
        </w:rPr>
      </w:pPr>
      <w:r w:rsidRPr="00EE3D68">
        <w:rPr>
          <w:b/>
          <w:sz w:val="22"/>
          <w:szCs w:val="22"/>
        </w:rPr>
        <w:t>Таблица №5: Тарифы на пересылку международной письменной корреспонденции из Российской Федерации в УФПС   Воронежской области - филиал ФГУП "Почта России"</w:t>
      </w:r>
      <w:r w:rsidRPr="00EE3D68">
        <w:rPr>
          <w:b/>
          <w:i/>
          <w:iCs/>
          <w:color w:val="000000"/>
          <w:sz w:val="22"/>
          <w:szCs w:val="22"/>
        </w:rPr>
        <w:t xml:space="preserve">, </w:t>
      </w:r>
      <w:r w:rsidRPr="00EE3D68">
        <w:rPr>
          <w:i/>
          <w:iCs/>
          <w:color w:val="000000"/>
          <w:sz w:val="22"/>
          <w:szCs w:val="22"/>
        </w:rPr>
        <w:t>введены в действие с</w:t>
      </w:r>
      <w:r w:rsidRPr="00EE3D68">
        <w:rPr>
          <w:b/>
          <w:i/>
          <w:iCs/>
          <w:color w:val="000000"/>
          <w:sz w:val="22"/>
          <w:szCs w:val="22"/>
        </w:rPr>
        <w:t xml:space="preserve"> </w:t>
      </w:r>
      <w:r w:rsidRPr="00EE3D68">
        <w:rPr>
          <w:i/>
          <w:iCs/>
          <w:color w:val="000000"/>
          <w:sz w:val="22"/>
          <w:szCs w:val="22"/>
        </w:rPr>
        <w:t>01.01.201</w:t>
      </w:r>
      <w:r>
        <w:rPr>
          <w:i/>
          <w:iCs/>
          <w:color w:val="000000"/>
          <w:sz w:val="22"/>
          <w:szCs w:val="22"/>
        </w:rPr>
        <w:t>9</w:t>
      </w:r>
      <w:r w:rsidRPr="00EE3D68">
        <w:rPr>
          <w:i/>
          <w:iCs/>
          <w:color w:val="000000"/>
          <w:sz w:val="22"/>
          <w:szCs w:val="22"/>
        </w:rPr>
        <w:t xml:space="preserve"> г. на основании</w:t>
      </w:r>
      <w:r>
        <w:rPr>
          <w:i/>
          <w:iCs/>
          <w:color w:val="000000"/>
          <w:sz w:val="22"/>
          <w:szCs w:val="22"/>
        </w:rPr>
        <w:t xml:space="preserve"> приказа ФГУП «Почта России» № 354</w:t>
      </w:r>
      <w:r w:rsidRPr="00EE3D68">
        <w:rPr>
          <w:i/>
          <w:iCs/>
          <w:color w:val="000000"/>
          <w:sz w:val="22"/>
          <w:szCs w:val="22"/>
        </w:rPr>
        <w:t xml:space="preserve">-п от </w:t>
      </w:r>
      <w:r>
        <w:rPr>
          <w:i/>
          <w:iCs/>
          <w:color w:val="000000"/>
          <w:sz w:val="22"/>
          <w:szCs w:val="22"/>
        </w:rPr>
        <w:t>20</w:t>
      </w:r>
      <w:r w:rsidRPr="00EE3D68">
        <w:rPr>
          <w:i/>
          <w:iCs/>
          <w:color w:val="000000"/>
          <w:sz w:val="22"/>
          <w:szCs w:val="22"/>
        </w:rPr>
        <w:t>.11.201</w:t>
      </w:r>
      <w:r>
        <w:rPr>
          <w:i/>
          <w:iCs/>
          <w:color w:val="000000"/>
          <w:sz w:val="22"/>
          <w:szCs w:val="22"/>
        </w:rPr>
        <w:t>8</w:t>
      </w:r>
      <w:r w:rsidRPr="00EE3D68">
        <w:rPr>
          <w:i/>
          <w:iCs/>
          <w:color w:val="000000"/>
          <w:sz w:val="22"/>
          <w:szCs w:val="22"/>
        </w:rPr>
        <w:t xml:space="preserve"> г</w:t>
      </w:r>
    </w:p>
    <w:tbl>
      <w:tblPr>
        <w:tblW w:w="10206" w:type="dxa"/>
        <w:tblInd w:w="-459" w:type="dxa"/>
        <w:tblLayout w:type="fixed"/>
        <w:tblLook w:val="04A0" w:firstRow="1" w:lastRow="0" w:firstColumn="1" w:lastColumn="0" w:noHBand="0" w:noVBand="1"/>
      </w:tblPr>
      <w:tblGrid>
        <w:gridCol w:w="993"/>
        <w:gridCol w:w="3260"/>
        <w:gridCol w:w="1556"/>
        <w:gridCol w:w="1419"/>
        <w:gridCol w:w="1419"/>
        <w:gridCol w:w="1559"/>
      </w:tblGrid>
      <w:tr w:rsidR="00D15F6C" w:rsidRPr="007E426F" w:rsidTr="005A059B">
        <w:trPr>
          <w:cantSplit/>
          <w:tblHeader/>
        </w:trPr>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lastRenderedPageBreak/>
              <w:t>Номер статьи</w:t>
            </w:r>
          </w:p>
        </w:tc>
        <w:tc>
          <w:tcPr>
            <w:tcW w:w="3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Виды отправлений</w:t>
            </w:r>
          </w:p>
          <w:p w:rsidR="00D15F6C" w:rsidRPr="007E426F" w:rsidRDefault="00D15F6C" w:rsidP="005A059B">
            <w:pPr>
              <w:jc w:val="center"/>
              <w:rPr>
                <w:sz w:val="22"/>
                <w:szCs w:val="22"/>
              </w:rPr>
            </w:pPr>
            <w:r w:rsidRPr="007E426F">
              <w:rPr>
                <w:sz w:val="22"/>
                <w:szCs w:val="22"/>
              </w:rPr>
              <w:t>и услуг</w:t>
            </w:r>
          </w:p>
        </w:tc>
        <w:tc>
          <w:tcPr>
            <w:tcW w:w="5953" w:type="dxa"/>
            <w:gridSpan w:val="4"/>
            <w:tcBorders>
              <w:top w:val="single" w:sz="8" w:space="0" w:color="auto"/>
              <w:left w:val="nil"/>
              <w:bottom w:val="single" w:sz="8" w:space="0" w:color="auto"/>
              <w:right w:val="single" w:sz="8" w:space="0" w:color="000000"/>
            </w:tcBorders>
            <w:shd w:val="clear" w:color="auto" w:fill="auto"/>
            <w:vAlign w:val="center"/>
            <w:hideMark/>
          </w:tcPr>
          <w:p w:rsidR="00D15F6C" w:rsidRPr="007E426F" w:rsidRDefault="00D15F6C" w:rsidP="005A059B">
            <w:pPr>
              <w:jc w:val="center"/>
              <w:rPr>
                <w:sz w:val="22"/>
                <w:szCs w:val="22"/>
              </w:rPr>
            </w:pPr>
            <w:r w:rsidRPr="007E426F">
              <w:rPr>
                <w:sz w:val="22"/>
                <w:szCs w:val="22"/>
              </w:rPr>
              <w:t xml:space="preserve">Тариф на пересылку  </w:t>
            </w:r>
          </w:p>
          <w:p w:rsidR="00D15F6C" w:rsidRPr="007E426F" w:rsidRDefault="00D15F6C" w:rsidP="005A059B">
            <w:pPr>
              <w:jc w:val="center"/>
              <w:rPr>
                <w:sz w:val="22"/>
                <w:szCs w:val="22"/>
              </w:rPr>
            </w:pPr>
            <w:r w:rsidRPr="007E426F">
              <w:rPr>
                <w:sz w:val="22"/>
                <w:szCs w:val="22"/>
              </w:rPr>
              <w:t>(вне зависимости от категорий пользователей), руб.</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2975" w:type="dxa"/>
            <w:gridSpan w:val="2"/>
            <w:tcBorders>
              <w:top w:val="single" w:sz="8" w:space="0" w:color="auto"/>
              <w:left w:val="nil"/>
              <w:bottom w:val="single" w:sz="8" w:space="0" w:color="auto"/>
              <w:right w:val="single" w:sz="8" w:space="0" w:color="000000"/>
            </w:tcBorders>
            <w:shd w:val="clear" w:color="auto" w:fill="auto"/>
            <w:vAlign w:val="center"/>
            <w:hideMark/>
          </w:tcPr>
          <w:p w:rsidR="00D15F6C" w:rsidRPr="007E426F" w:rsidRDefault="00D15F6C" w:rsidP="005A059B">
            <w:pPr>
              <w:jc w:val="center"/>
              <w:rPr>
                <w:sz w:val="22"/>
                <w:szCs w:val="22"/>
              </w:rPr>
            </w:pPr>
            <w:r w:rsidRPr="007E426F">
              <w:rPr>
                <w:sz w:val="22"/>
                <w:szCs w:val="22"/>
              </w:rPr>
              <w:t>без НДС</w:t>
            </w:r>
          </w:p>
        </w:tc>
        <w:tc>
          <w:tcPr>
            <w:tcW w:w="2978" w:type="dxa"/>
            <w:gridSpan w:val="2"/>
            <w:tcBorders>
              <w:top w:val="single" w:sz="8" w:space="0" w:color="auto"/>
              <w:left w:val="nil"/>
              <w:bottom w:val="single" w:sz="8" w:space="0" w:color="auto"/>
              <w:right w:val="single" w:sz="8" w:space="0" w:color="000000"/>
            </w:tcBorders>
            <w:shd w:val="clear" w:color="auto" w:fill="auto"/>
            <w:vAlign w:val="center"/>
            <w:hideMark/>
          </w:tcPr>
          <w:p w:rsidR="00D15F6C" w:rsidRPr="007E426F" w:rsidRDefault="00D15F6C" w:rsidP="005A059B">
            <w:pPr>
              <w:jc w:val="center"/>
              <w:rPr>
                <w:sz w:val="22"/>
                <w:szCs w:val="22"/>
              </w:rPr>
            </w:pPr>
            <w:r w:rsidRPr="007E426F">
              <w:rPr>
                <w:sz w:val="22"/>
                <w:szCs w:val="22"/>
              </w:rPr>
              <w:t>с НДС</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1556"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наземным транспортом</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воздушным транспортом</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наземным транспортом</w:t>
            </w:r>
          </w:p>
        </w:tc>
        <w:tc>
          <w:tcPr>
            <w:tcW w:w="155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воздушным транспортом</w:t>
            </w:r>
          </w:p>
        </w:tc>
      </w:tr>
      <w:tr w:rsidR="00D15F6C" w:rsidRPr="007E426F" w:rsidTr="005A059B">
        <w:trPr>
          <w:cantSplit/>
          <w:tblHeader/>
        </w:trPr>
        <w:tc>
          <w:tcPr>
            <w:tcW w:w="993" w:type="dxa"/>
            <w:vMerge w:val="restart"/>
            <w:tcBorders>
              <w:top w:val="nil"/>
              <w:left w:val="single" w:sz="8" w:space="0" w:color="auto"/>
              <w:bottom w:val="single" w:sz="8" w:space="0" w:color="000000"/>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1</w:t>
            </w: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Почтовые карточки*:</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rFonts w:ascii="Calibri" w:hAnsi="Calibri" w:cs="Calibri"/>
                <w:sz w:val="22"/>
                <w:szCs w:val="22"/>
              </w:rPr>
            </w:pPr>
            <w:r w:rsidRPr="007E426F">
              <w:rPr>
                <w:rFonts w:ascii="Calibri" w:hAnsi="Calibri" w:cs="Calibri"/>
                <w:sz w:val="22"/>
                <w:szCs w:val="22"/>
              </w:rPr>
              <w:t> </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rFonts w:ascii="Calibri" w:hAnsi="Calibri" w:cs="Calibri"/>
                <w:sz w:val="22"/>
                <w:szCs w:val="22"/>
              </w:rPr>
            </w:pPr>
            <w:r w:rsidRPr="007E426F">
              <w:rPr>
                <w:rFonts w:ascii="Calibri" w:hAnsi="Calibri" w:cs="Calibri"/>
                <w:sz w:val="22"/>
                <w:szCs w:val="22"/>
              </w:rPr>
              <w:t> </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rFonts w:ascii="Calibri" w:hAnsi="Calibri" w:cs="Calibri"/>
                <w:sz w:val="22"/>
                <w:szCs w:val="22"/>
              </w:rPr>
            </w:pPr>
            <w:r w:rsidRPr="007E426F">
              <w:rPr>
                <w:rFonts w:ascii="Calibri" w:hAnsi="Calibri" w:cs="Calibri"/>
                <w:sz w:val="22"/>
                <w:szCs w:val="22"/>
              </w:rPr>
              <w:t> </w:t>
            </w: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rFonts w:ascii="Calibri" w:hAnsi="Calibri" w:cs="Calibri"/>
                <w:sz w:val="22"/>
                <w:szCs w:val="22"/>
              </w:rPr>
            </w:pPr>
            <w:r w:rsidRPr="007E426F">
              <w:rPr>
                <w:rFonts w:ascii="Calibri" w:hAnsi="Calibri" w:cs="Calibri"/>
                <w:sz w:val="22"/>
                <w:szCs w:val="22"/>
              </w:rPr>
              <w:t> </w:t>
            </w:r>
          </w:p>
        </w:tc>
      </w:tr>
      <w:tr w:rsidR="00D15F6C" w:rsidRPr="007E426F" w:rsidTr="005A059B">
        <w:trPr>
          <w:cantSplit/>
          <w:tblHeader/>
        </w:trPr>
        <w:tc>
          <w:tcPr>
            <w:tcW w:w="993" w:type="dxa"/>
            <w:vMerge/>
            <w:tcBorders>
              <w:top w:val="nil"/>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простая</w:t>
            </w:r>
          </w:p>
        </w:tc>
        <w:tc>
          <w:tcPr>
            <w:tcW w:w="1556" w:type="dxa"/>
            <w:tcBorders>
              <w:top w:val="nil"/>
              <w:left w:val="nil"/>
              <w:bottom w:val="nil"/>
              <w:right w:val="single" w:sz="8" w:space="0" w:color="auto"/>
            </w:tcBorders>
            <w:shd w:val="clear" w:color="auto" w:fill="auto"/>
            <w:vAlign w:val="center"/>
          </w:tcPr>
          <w:p w:rsidR="00D15F6C" w:rsidRPr="007E426F" w:rsidRDefault="00D15F6C" w:rsidP="005A059B">
            <w:pPr>
              <w:jc w:val="center"/>
              <w:rPr>
                <w:sz w:val="22"/>
                <w:szCs w:val="22"/>
              </w:rPr>
            </w:pPr>
            <w:r w:rsidRPr="007E426F">
              <w:rPr>
                <w:sz w:val="22"/>
                <w:szCs w:val="22"/>
                <w:lang w:val="en-US"/>
              </w:rPr>
              <w:t>45</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50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tcPr>
          <w:p w:rsidR="00D15F6C" w:rsidRPr="007E426F" w:rsidRDefault="00D15F6C" w:rsidP="005A059B">
            <w:pPr>
              <w:jc w:val="center"/>
              <w:rPr>
                <w:sz w:val="22"/>
                <w:szCs w:val="22"/>
              </w:rPr>
            </w:pPr>
            <w:r w:rsidRPr="007E426F">
              <w:rPr>
                <w:sz w:val="22"/>
                <w:szCs w:val="22"/>
                <w:lang w:val="en-US"/>
              </w:rPr>
              <w:t>54</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60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nil"/>
              <w:left w:val="single" w:sz="8" w:space="0" w:color="auto"/>
              <w:bottom w:val="single" w:sz="4" w:space="0" w:color="auto"/>
              <w:right w:val="single" w:sz="8" w:space="0" w:color="auto"/>
            </w:tcBorders>
            <w:hideMark/>
          </w:tcPr>
          <w:p w:rsidR="00D15F6C" w:rsidRPr="007E426F" w:rsidRDefault="00D15F6C" w:rsidP="005A059B">
            <w:pPr>
              <w:jc w:val="center"/>
              <w:rPr>
                <w:sz w:val="22"/>
                <w:szCs w:val="22"/>
              </w:rPr>
            </w:pPr>
          </w:p>
        </w:tc>
        <w:tc>
          <w:tcPr>
            <w:tcW w:w="3260"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заказная</w:t>
            </w:r>
          </w:p>
        </w:tc>
        <w:tc>
          <w:tcPr>
            <w:tcW w:w="1556" w:type="dxa"/>
            <w:tcBorders>
              <w:top w:val="nil"/>
              <w:left w:val="nil"/>
              <w:bottom w:val="single" w:sz="8" w:space="0" w:color="auto"/>
              <w:right w:val="single" w:sz="8" w:space="0" w:color="auto"/>
            </w:tcBorders>
            <w:shd w:val="clear" w:color="auto" w:fill="auto"/>
            <w:vAlign w:val="center"/>
          </w:tcPr>
          <w:p w:rsidR="00D15F6C" w:rsidRPr="007E426F" w:rsidRDefault="00D15F6C" w:rsidP="005A059B">
            <w:pPr>
              <w:jc w:val="center"/>
              <w:rPr>
                <w:sz w:val="22"/>
                <w:szCs w:val="22"/>
              </w:rPr>
            </w:pPr>
            <w:r w:rsidRPr="007E426F">
              <w:rPr>
                <w:sz w:val="22"/>
                <w:szCs w:val="22"/>
                <w:lang w:val="en-US"/>
              </w:rPr>
              <w:t>195</w:t>
            </w:r>
            <w:r w:rsidRPr="007E426F">
              <w:rPr>
                <w:sz w:val="22"/>
                <w:szCs w:val="22"/>
              </w:rPr>
              <w:t>,00</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200</w:t>
            </w:r>
            <w:r w:rsidRPr="007E426F">
              <w:rPr>
                <w:sz w:val="22"/>
                <w:szCs w:val="22"/>
              </w:rPr>
              <w:t>,00</w:t>
            </w:r>
          </w:p>
        </w:tc>
        <w:tc>
          <w:tcPr>
            <w:tcW w:w="1419" w:type="dxa"/>
            <w:tcBorders>
              <w:top w:val="nil"/>
              <w:left w:val="nil"/>
              <w:bottom w:val="single" w:sz="8" w:space="0" w:color="auto"/>
              <w:right w:val="single" w:sz="8" w:space="0" w:color="auto"/>
            </w:tcBorders>
            <w:shd w:val="clear" w:color="auto" w:fill="auto"/>
            <w:noWrap/>
            <w:vAlign w:val="center"/>
          </w:tcPr>
          <w:p w:rsidR="00D15F6C" w:rsidRPr="007E426F" w:rsidRDefault="00D15F6C" w:rsidP="005A059B">
            <w:pPr>
              <w:jc w:val="center"/>
              <w:rPr>
                <w:sz w:val="22"/>
                <w:szCs w:val="22"/>
              </w:rPr>
            </w:pPr>
            <w:r w:rsidRPr="007E426F">
              <w:rPr>
                <w:sz w:val="22"/>
                <w:szCs w:val="22"/>
                <w:lang w:val="en-US"/>
              </w:rPr>
              <w:t>234</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single" w:sz="8" w:space="0" w:color="auto"/>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240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2</w:t>
            </w: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Письма:</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Простое, весом*:</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до 20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45</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50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54</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60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21 г до 100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85</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10</w:t>
            </w:r>
            <w:r w:rsidRPr="007E426F">
              <w:rPr>
                <w:sz w:val="22"/>
                <w:szCs w:val="22"/>
                <w:lang w:val="en-US"/>
              </w:rPr>
              <w:t>5</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102</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126</w:t>
            </w:r>
            <w:r w:rsidRPr="007E426F">
              <w:rPr>
                <w:sz w:val="22"/>
                <w:szCs w:val="22"/>
              </w:rPr>
              <w:t>,00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101 г до 250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180</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220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216</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264</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251 г до 500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350</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400,00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420</w:t>
            </w:r>
            <w:r w:rsidRPr="007E426F">
              <w:rPr>
                <w:sz w:val="22"/>
                <w:szCs w:val="22"/>
              </w:rPr>
              <w:t>,00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480</w:t>
            </w:r>
            <w:r w:rsidRPr="007E426F">
              <w:rPr>
                <w:sz w:val="22"/>
                <w:szCs w:val="22"/>
              </w:rPr>
              <w:t>,00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501 г до 1000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6</w:t>
            </w:r>
            <w:r w:rsidRPr="007E426F">
              <w:rPr>
                <w:sz w:val="22"/>
                <w:szCs w:val="22"/>
                <w:lang w:val="en-US"/>
              </w:rPr>
              <w:t>5</w:t>
            </w:r>
            <w:r w:rsidRPr="007E426F">
              <w:rPr>
                <w:sz w:val="22"/>
                <w:szCs w:val="22"/>
              </w:rPr>
              <w:t>0,00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80</w:t>
            </w:r>
            <w:r w:rsidRPr="007E426F">
              <w:rPr>
                <w:sz w:val="22"/>
                <w:szCs w:val="22"/>
              </w:rPr>
              <w:t>0,00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780</w:t>
            </w:r>
            <w:r w:rsidRPr="007E426F">
              <w:rPr>
                <w:sz w:val="22"/>
                <w:szCs w:val="22"/>
              </w:rPr>
              <w:t>,00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960</w:t>
            </w:r>
            <w:r w:rsidRPr="007E426F">
              <w:rPr>
                <w:sz w:val="22"/>
                <w:szCs w:val="22"/>
              </w:rPr>
              <w:t>,00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1001 г до 2000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1050</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350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1260</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1620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Заказное*:</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w:t>
            </w:r>
            <w:r w:rsidRPr="007E426F">
              <w:rPr>
                <w:bCs/>
                <w:sz w:val="22"/>
                <w:szCs w:val="22"/>
              </w:rPr>
              <w:t>вес взимается как за простое письмо в зависимости от способа пересылки (наземным или воздушным транспортом)</w:t>
            </w:r>
          </w:p>
        </w:tc>
        <w:tc>
          <w:tcPr>
            <w:tcW w:w="1556" w:type="dxa"/>
            <w:tcBorders>
              <w:top w:val="nil"/>
              <w:left w:val="nil"/>
              <w:bottom w:val="nil"/>
              <w:right w:val="single" w:sz="8" w:space="0" w:color="auto"/>
            </w:tcBorders>
            <w:shd w:val="clear" w:color="auto" w:fill="auto"/>
            <w:vAlign w:val="center"/>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noWrap/>
            <w:vAlign w:val="center"/>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noWrap/>
            <w:vAlign w:val="center"/>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заказ – </w:t>
            </w:r>
            <w:r w:rsidRPr="007E426F">
              <w:rPr>
                <w:bCs/>
                <w:sz w:val="22"/>
                <w:szCs w:val="22"/>
              </w:rPr>
              <w:t xml:space="preserve">независимо от веса и способа пересылки, за все отправление </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5</w:t>
            </w:r>
            <w:r w:rsidRPr="007E426F">
              <w:rPr>
                <w:sz w:val="22"/>
                <w:szCs w:val="22"/>
              </w:rPr>
              <w:t>0,00**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5</w:t>
            </w:r>
            <w:r w:rsidRPr="007E426F">
              <w:rPr>
                <w:sz w:val="22"/>
                <w:szCs w:val="22"/>
              </w:rPr>
              <w:t>0,00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80</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С объявленной ценностью:</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вес </w:t>
            </w:r>
            <w:r w:rsidRPr="007E426F">
              <w:rPr>
                <w:bCs/>
                <w:sz w:val="22"/>
                <w:szCs w:val="22"/>
              </w:rPr>
              <w:t>взимается как за простое письмо в зависимости от способа пересылки (наземным или воздушным транспортом)</w:t>
            </w:r>
          </w:p>
        </w:tc>
        <w:tc>
          <w:tcPr>
            <w:tcW w:w="1556" w:type="dxa"/>
            <w:tcBorders>
              <w:top w:val="nil"/>
              <w:left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c>
          <w:tcPr>
            <w:tcW w:w="1559" w:type="dxa"/>
            <w:tcBorders>
              <w:top w:val="nil"/>
              <w:left w:val="nil"/>
              <w:right w:val="single" w:sz="8" w:space="0" w:color="auto"/>
            </w:tcBorders>
            <w:shd w:val="clear" w:color="auto" w:fill="auto"/>
            <w:noWrap/>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single" w:sz="4" w:space="0" w:color="auto"/>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заказ – </w:t>
            </w:r>
            <w:r w:rsidRPr="007E426F">
              <w:rPr>
                <w:bCs/>
                <w:sz w:val="22"/>
                <w:szCs w:val="22"/>
              </w:rPr>
              <w:t>независимо от веса и способа пересылки, за все отправление***</w:t>
            </w:r>
          </w:p>
        </w:tc>
        <w:tc>
          <w:tcPr>
            <w:tcW w:w="1556" w:type="dxa"/>
            <w:tcBorders>
              <w:top w:val="nil"/>
              <w:left w:val="nil"/>
              <w:bottom w:val="single" w:sz="4" w:space="0" w:color="auto"/>
              <w:right w:val="single" w:sz="8" w:space="0" w:color="auto"/>
            </w:tcBorders>
            <w:shd w:val="clear" w:color="auto" w:fill="auto"/>
            <w:vAlign w:val="center"/>
          </w:tcPr>
          <w:p w:rsidR="00D15F6C" w:rsidRPr="007E426F" w:rsidRDefault="00D15F6C" w:rsidP="005A059B">
            <w:pPr>
              <w:jc w:val="center"/>
              <w:rPr>
                <w:sz w:val="22"/>
                <w:szCs w:val="22"/>
              </w:rPr>
            </w:pPr>
            <w:r w:rsidRPr="007E426F">
              <w:rPr>
                <w:sz w:val="22"/>
                <w:szCs w:val="22"/>
              </w:rPr>
              <w:t>1</w:t>
            </w:r>
            <w:r w:rsidRPr="007E426F">
              <w:rPr>
                <w:sz w:val="22"/>
                <w:szCs w:val="22"/>
                <w:lang w:val="en-US"/>
              </w:rPr>
              <w:t>8</w:t>
            </w:r>
            <w:r w:rsidRPr="007E426F">
              <w:rPr>
                <w:sz w:val="22"/>
                <w:szCs w:val="22"/>
              </w:rPr>
              <w:t>0,00</w:t>
            </w:r>
          </w:p>
        </w:tc>
        <w:tc>
          <w:tcPr>
            <w:tcW w:w="1419" w:type="dxa"/>
            <w:tcBorders>
              <w:top w:val="nil"/>
              <w:left w:val="nil"/>
              <w:bottom w:val="single" w:sz="4" w:space="0" w:color="auto"/>
              <w:right w:val="single" w:sz="8" w:space="0" w:color="auto"/>
            </w:tcBorders>
            <w:shd w:val="clear" w:color="auto" w:fill="auto"/>
            <w:vAlign w:val="center"/>
          </w:tcPr>
          <w:p w:rsidR="00D15F6C" w:rsidRPr="007E426F" w:rsidRDefault="00D15F6C" w:rsidP="005A059B">
            <w:pPr>
              <w:jc w:val="center"/>
              <w:rPr>
                <w:sz w:val="22"/>
                <w:szCs w:val="22"/>
              </w:rPr>
            </w:pPr>
            <w:r w:rsidRPr="007E426F">
              <w:rPr>
                <w:sz w:val="22"/>
                <w:szCs w:val="22"/>
              </w:rPr>
              <w:t>1</w:t>
            </w:r>
            <w:r w:rsidRPr="007E426F">
              <w:rPr>
                <w:sz w:val="22"/>
                <w:szCs w:val="22"/>
                <w:lang w:val="en-US"/>
              </w:rPr>
              <w:t>8</w:t>
            </w:r>
            <w:r w:rsidRPr="007E426F">
              <w:rPr>
                <w:sz w:val="22"/>
                <w:szCs w:val="22"/>
              </w:rPr>
              <w:t>0,00</w:t>
            </w:r>
          </w:p>
        </w:tc>
        <w:tc>
          <w:tcPr>
            <w:tcW w:w="1419" w:type="dxa"/>
            <w:tcBorders>
              <w:top w:val="nil"/>
              <w:left w:val="nil"/>
              <w:bottom w:val="single" w:sz="4" w:space="0" w:color="auto"/>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216</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single" w:sz="4" w:space="0" w:color="auto"/>
              <w:right w:val="single" w:sz="8" w:space="0" w:color="auto"/>
            </w:tcBorders>
            <w:shd w:val="clear" w:color="auto" w:fill="auto"/>
            <w:noWrap/>
            <w:vAlign w:val="center"/>
            <w:hideMark/>
          </w:tcPr>
          <w:p w:rsidR="00D15F6C" w:rsidRPr="007E426F" w:rsidRDefault="00D15F6C" w:rsidP="005A059B">
            <w:pPr>
              <w:jc w:val="center"/>
              <w:rPr>
                <w:sz w:val="22"/>
                <w:szCs w:val="22"/>
                <w:lang w:val="en-US"/>
              </w:rPr>
            </w:pPr>
            <w:r w:rsidRPr="007E426F">
              <w:rPr>
                <w:sz w:val="22"/>
                <w:szCs w:val="22"/>
                <w:lang w:val="en-US"/>
              </w:rPr>
              <w:t>216</w:t>
            </w:r>
            <w:r w:rsidRPr="007E426F">
              <w:rPr>
                <w:sz w:val="22"/>
                <w:szCs w:val="22"/>
              </w:rPr>
              <w:t>,</w:t>
            </w:r>
            <w:r w:rsidRPr="007E426F">
              <w:rPr>
                <w:sz w:val="22"/>
                <w:szCs w:val="22"/>
                <w:lang w:val="en-US"/>
              </w:rPr>
              <w:t>00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single" w:sz="4" w:space="0" w:color="auto"/>
              <w:left w:val="nil"/>
              <w:bottom w:val="single" w:sz="8" w:space="0" w:color="auto"/>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объявление ценности – </w:t>
            </w:r>
            <w:r w:rsidRPr="007E426F">
              <w:rPr>
                <w:bCs/>
                <w:sz w:val="22"/>
                <w:szCs w:val="22"/>
              </w:rPr>
              <w:t>за каждый полный или неполный рубль оценочной стоимости***</w:t>
            </w:r>
          </w:p>
        </w:tc>
        <w:tc>
          <w:tcPr>
            <w:tcW w:w="1556" w:type="dxa"/>
            <w:tcBorders>
              <w:top w:val="single" w:sz="4" w:space="0" w:color="auto"/>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0,04</w:t>
            </w:r>
          </w:p>
        </w:tc>
        <w:tc>
          <w:tcPr>
            <w:tcW w:w="1419" w:type="dxa"/>
            <w:tcBorders>
              <w:top w:val="single" w:sz="4" w:space="0" w:color="auto"/>
              <w:left w:val="nil"/>
              <w:bottom w:val="single" w:sz="8" w:space="0" w:color="auto"/>
              <w:right w:val="single" w:sz="8" w:space="0" w:color="auto"/>
            </w:tcBorders>
            <w:shd w:val="clear" w:color="auto" w:fill="auto"/>
            <w:vAlign w:val="center"/>
          </w:tcPr>
          <w:p w:rsidR="00D15F6C" w:rsidRPr="007E426F" w:rsidRDefault="00D15F6C" w:rsidP="005A059B">
            <w:pPr>
              <w:jc w:val="center"/>
              <w:rPr>
                <w:sz w:val="22"/>
                <w:szCs w:val="22"/>
              </w:rPr>
            </w:pPr>
            <w:r w:rsidRPr="007E426F">
              <w:rPr>
                <w:sz w:val="22"/>
                <w:szCs w:val="22"/>
              </w:rPr>
              <w:t>0,04</w:t>
            </w:r>
          </w:p>
        </w:tc>
        <w:tc>
          <w:tcPr>
            <w:tcW w:w="1419" w:type="dxa"/>
            <w:tcBorders>
              <w:top w:val="single" w:sz="4" w:space="0" w:color="auto"/>
              <w:left w:val="nil"/>
              <w:bottom w:val="single" w:sz="8" w:space="0" w:color="auto"/>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0,05</w:t>
            </w:r>
          </w:p>
        </w:tc>
        <w:tc>
          <w:tcPr>
            <w:tcW w:w="1559" w:type="dxa"/>
            <w:tcBorders>
              <w:top w:val="single" w:sz="4" w:space="0" w:color="auto"/>
              <w:left w:val="nil"/>
              <w:bottom w:val="single" w:sz="8" w:space="0" w:color="auto"/>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0,05</w:t>
            </w:r>
          </w:p>
        </w:tc>
      </w:tr>
    </w:tbl>
    <w:p w:rsidR="00D15F6C" w:rsidRPr="007E426F" w:rsidRDefault="00D15F6C" w:rsidP="00D15F6C">
      <w:pPr>
        <w:rPr>
          <w:sz w:val="22"/>
          <w:szCs w:val="22"/>
        </w:rPr>
      </w:pPr>
      <w:r w:rsidRPr="007E426F">
        <w:rPr>
          <w:sz w:val="22"/>
          <w:szCs w:val="22"/>
        </w:rPr>
        <w:br w:type="page"/>
      </w:r>
    </w:p>
    <w:tbl>
      <w:tblPr>
        <w:tblW w:w="10206" w:type="dxa"/>
        <w:tblInd w:w="-459" w:type="dxa"/>
        <w:tblLayout w:type="fixed"/>
        <w:tblLook w:val="04A0" w:firstRow="1" w:lastRow="0" w:firstColumn="1" w:lastColumn="0" w:noHBand="0" w:noVBand="1"/>
      </w:tblPr>
      <w:tblGrid>
        <w:gridCol w:w="993"/>
        <w:gridCol w:w="3260"/>
        <w:gridCol w:w="1556"/>
        <w:gridCol w:w="1419"/>
        <w:gridCol w:w="1419"/>
        <w:gridCol w:w="1559"/>
      </w:tblGrid>
      <w:tr w:rsidR="00D15F6C" w:rsidRPr="007E426F" w:rsidTr="005A059B">
        <w:trPr>
          <w:cantSplit/>
          <w:tblHeader/>
        </w:trPr>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lastRenderedPageBreak/>
              <w:t>Номер статьи</w:t>
            </w:r>
          </w:p>
        </w:tc>
        <w:tc>
          <w:tcPr>
            <w:tcW w:w="3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Виды отправлений</w:t>
            </w:r>
          </w:p>
          <w:p w:rsidR="00D15F6C" w:rsidRPr="007E426F" w:rsidRDefault="00D15F6C" w:rsidP="005A059B">
            <w:pPr>
              <w:jc w:val="center"/>
              <w:rPr>
                <w:sz w:val="22"/>
                <w:szCs w:val="22"/>
              </w:rPr>
            </w:pPr>
            <w:r w:rsidRPr="007E426F">
              <w:rPr>
                <w:sz w:val="22"/>
                <w:szCs w:val="22"/>
              </w:rPr>
              <w:t>и услуг</w:t>
            </w:r>
          </w:p>
        </w:tc>
        <w:tc>
          <w:tcPr>
            <w:tcW w:w="5953" w:type="dxa"/>
            <w:gridSpan w:val="4"/>
            <w:tcBorders>
              <w:top w:val="single" w:sz="8" w:space="0" w:color="auto"/>
              <w:left w:val="nil"/>
              <w:bottom w:val="single" w:sz="8" w:space="0" w:color="auto"/>
              <w:right w:val="single" w:sz="8" w:space="0" w:color="000000"/>
            </w:tcBorders>
            <w:shd w:val="clear" w:color="auto" w:fill="auto"/>
            <w:vAlign w:val="center"/>
            <w:hideMark/>
          </w:tcPr>
          <w:p w:rsidR="00D15F6C" w:rsidRPr="007E426F" w:rsidRDefault="00D15F6C" w:rsidP="005A059B">
            <w:pPr>
              <w:jc w:val="center"/>
              <w:rPr>
                <w:sz w:val="22"/>
                <w:szCs w:val="22"/>
              </w:rPr>
            </w:pPr>
            <w:r w:rsidRPr="007E426F">
              <w:rPr>
                <w:sz w:val="22"/>
                <w:szCs w:val="22"/>
              </w:rPr>
              <w:t>Тариф на пересылку (вне зависимости от категорий пользователей), руб.</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2975" w:type="dxa"/>
            <w:gridSpan w:val="2"/>
            <w:tcBorders>
              <w:top w:val="single" w:sz="8" w:space="0" w:color="auto"/>
              <w:left w:val="nil"/>
              <w:bottom w:val="single" w:sz="8" w:space="0" w:color="auto"/>
              <w:right w:val="single" w:sz="8" w:space="0" w:color="000000"/>
            </w:tcBorders>
            <w:shd w:val="clear" w:color="auto" w:fill="auto"/>
            <w:vAlign w:val="center"/>
            <w:hideMark/>
          </w:tcPr>
          <w:p w:rsidR="00D15F6C" w:rsidRPr="007E426F" w:rsidRDefault="00D15F6C" w:rsidP="005A059B">
            <w:pPr>
              <w:jc w:val="center"/>
              <w:rPr>
                <w:sz w:val="22"/>
                <w:szCs w:val="22"/>
              </w:rPr>
            </w:pPr>
            <w:r w:rsidRPr="007E426F">
              <w:rPr>
                <w:sz w:val="22"/>
                <w:szCs w:val="22"/>
              </w:rPr>
              <w:t>без НДС</w:t>
            </w:r>
          </w:p>
        </w:tc>
        <w:tc>
          <w:tcPr>
            <w:tcW w:w="2978" w:type="dxa"/>
            <w:gridSpan w:val="2"/>
            <w:tcBorders>
              <w:top w:val="single" w:sz="8" w:space="0" w:color="auto"/>
              <w:left w:val="nil"/>
              <w:bottom w:val="single" w:sz="8" w:space="0" w:color="auto"/>
              <w:right w:val="single" w:sz="8" w:space="0" w:color="000000"/>
            </w:tcBorders>
            <w:shd w:val="clear" w:color="auto" w:fill="auto"/>
            <w:vAlign w:val="center"/>
            <w:hideMark/>
          </w:tcPr>
          <w:p w:rsidR="00D15F6C" w:rsidRPr="007E426F" w:rsidRDefault="00D15F6C" w:rsidP="005A059B">
            <w:pPr>
              <w:jc w:val="center"/>
              <w:rPr>
                <w:sz w:val="22"/>
                <w:szCs w:val="22"/>
              </w:rPr>
            </w:pPr>
            <w:r w:rsidRPr="007E426F">
              <w:rPr>
                <w:sz w:val="22"/>
                <w:szCs w:val="22"/>
              </w:rPr>
              <w:t>с НДС</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1556"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наземным транспортом</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воздушным транспортом</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наземным транспортом</w:t>
            </w:r>
          </w:p>
        </w:tc>
        <w:tc>
          <w:tcPr>
            <w:tcW w:w="155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воздушным транспортом</w:t>
            </w:r>
          </w:p>
        </w:tc>
      </w:tr>
      <w:tr w:rsidR="00D15F6C" w:rsidRPr="007E426F" w:rsidTr="005A059B">
        <w:trPr>
          <w:cantSplit/>
          <w:tblHeader/>
        </w:trPr>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3</w:t>
            </w: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Бандероли:</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Простая, весом*:</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до 20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4</w:t>
            </w:r>
            <w:r w:rsidRPr="007E426F">
              <w:rPr>
                <w:sz w:val="22"/>
                <w:szCs w:val="22"/>
                <w:lang w:val="en-US"/>
              </w:rPr>
              <w:t>5</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50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54</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60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21 г до 100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8</w:t>
            </w:r>
            <w:r w:rsidRPr="007E426F">
              <w:rPr>
                <w:sz w:val="22"/>
                <w:szCs w:val="22"/>
                <w:lang w:val="en-US"/>
              </w:rPr>
              <w:t>5</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10</w:t>
            </w:r>
            <w:r w:rsidRPr="007E426F">
              <w:rPr>
                <w:sz w:val="22"/>
                <w:szCs w:val="22"/>
                <w:lang w:val="en-US"/>
              </w:rPr>
              <w:t>5</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102</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126</w:t>
            </w:r>
            <w:r w:rsidRPr="007E426F">
              <w:rPr>
                <w:sz w:val="22"/>
                <w:szCs w:val="22"/>
              </w:rPr>
              <w:t>,00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101 г до 250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w:t>
            </w:r>
            <w:r w:rsidRPr="007E426F">
              <w:rPr>
                <w:sz w:val="22"/>
                <w:szCs w:val="22"/>
              </w:rPr>
              <w:t>0,00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2</w:t>
            </w:r>
            <w:r w:rsidRPr="007E426F">
              <w:rPr>
                <w:sz w:val="22"/>
                <w:szCs w:val="22"/>
                <w:lang w:val="en-US"/>
              </w:rPr>
              <w:t>2</w:t>
            </w:r>
            <w:r w:rsidRPr="007E426F">
              <w:rPr>
                <w:sz w:val="22"/>
                <w:szCs w:val="22"/>
              </w:rPr>
              <w:t>0,00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216</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2</w:t>
            </w:r>
            <w:r w:rsidRPr="007E426F">
              <w:rPr>
                <w:sz w:val="22"/>
                <w:szCs w:val="22"/>
                <w:lang w:val="en-US"/>
              </w:rPr>
              <w:t>64</w:t>
            </w:r>
            <w:r w:rsidRPr="007E426F">
              <w:rPr>
                <w:sz w:val="22"/>
                <w:szCs w:val="22"/>
              </w:rPr>
              <w:t>,00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251 г до 500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3</w:t>
            </w:r>
            <w:r w:rsidRPr="007E426F">
              <w:rPr>
                <w:sz w:val="22"/>
                <w:szCs w:val="22"/>
                <w:lang w:val="en-US"/>
              </w:rPr>
              <w:t>5</w:t>
            </w:r>
            <w:r w:rsidRPr="007E426F">
              <w:rPr>
                <w:sz w:val="22"/>
                <w:szCs w:val="22"/>
              </w:rPr>
              <w:t>0,00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400,00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420</w:t>
            </w:r>
            <w:r w:rsidRPr="007E426F">
              <w:rPr>
                <w:sz w:val="22"/>
                <w:szCs w:val="22"/>
              </w:rPr>
              <w:t>,00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4</w:t>
            </w:r>
            <w:r w:rsidRPr="007E426F">
              <w:rPr>
                <w:sz w:val="22"/>
                <w:szCs w:val="22"/>
                <w:lang w:val="en-US"/>
              </w:rPr>
              <w:t>80</w:t>
            </w:r>
            <w:r w:rsidRPr="007E426F">
              <w:rPr>
                <w:sz w:val="22"/>
                <w:szCs w:val="22"/>
              </w:rPr>
              <w:t>,00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501 г до 1000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6</w:t>
            </w:r>
            <w:r w:rsidRPr="007E426F">
              <w:rPr>
                <w:sz w:val="22"/>
                <w:szCs w:val="22"/>
                <w:lang w:val="en-US"/>
              </w:rPr>
              <w:t>5</w:t>
            </w:r>
            <w:r w:rsidRPr="007E426F">
              <w:rPr>
                <w:sz w:val="22"/>
                <w:szCs w:val="22"/>
              </w:rPr>
              <w:t>0,00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800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7</w:t>
            </w:r>
            <w:r w:rsidRPr="007E426F">
              <w:rPr>
                <w:sz w:val="22"/>
                <w:szCs w:val="22"/>
                <w:lang w:val="en-US"/>
              </w:rPr>
              <w:t>80</w:t>
            </w:r>
            <w:r w:rsidRPr="007E426F">
              <w:rPr>
                <w:sz w:val="22"/>
                <w:szCs w:val="22"/>
              </w:rPr>
              <w:t>,00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960</w:t>
            </w:r>
            <w:r w:rsidRPr="007E426F">
              <w:rPr>
                <w:sz w:val="22"/>
                <w:szCs w:val="22"/>
              </w:rPr>
              <w:t>,00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sz w:val="22"/>
                <w:szCs w:val="22"/>
              </w:rPr>
            </w:pPr>
            <w:r w:rsidRPr="007E426F">
              <w:rPr>
                <w:sz w:val="22"/>
                <w:szCs w:val="22"/>
              </w:rPr>
              <w:t>от 1001 г до 2000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lang w:val="en-US"/>
              </w:rPr>
              <w:t>1050</w:t>
            </w:r>
            <w:r w:rsidRPr="007E426F">
              <w:rPr>
                <w:sz w:val="22"/>
                <w:szCs w:val="22"/>
              </w:rPr>
              <w:t>,00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350</w:t>
            </w:r>
            <w:r w:rsidRPr="007E426F">
              <w:rPr>
                <w:sz w:val="22"/>
                <w:szCs w:val="22"/>
              </w:rPr>
              <w:t>,00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260</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1620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hideMark/>
          </w:tcPr>
          <w:p w:rsidR="00D15F6C" w:rsidRPr="007E426F" w:rsidRDefault="00D15F6C" w:rsidP="005A059B">
            <w:pPr>
              <w:rPr>
                <w:sz w:val="22"/>
                <w:szCs w:val="22"/>
              </w:rPr>
            </w:pPr>
            <w:r w:rsidRPr="007E426F">
              <w:rPr>
                <w:sz w:val="22"/>
                <w:szCs w:val="22"/>
              </w:rPr>
              <w:t>за каждые последующие полные и неполные 1000 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555,00</w:t>
            </w: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665,00</w:t>
            </w:r>
          </w:p>
        </w:tc>
        <w:tc>
          <w:tcPr>
            <w:tcW w:w="141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lang w:val="en-US"/>
              </w:rPr>
            </w:pPr>
            <w:r w:rsidRPr="007E426F">
              <w:rPr>
                <w:sz w:val="22"/>
                <w:szCs w:val="22"/>
              </w:rPr>
              <w:t>6</w:t>
            </w:r>
            <w:r w:rsidRPr="007E426F">
              <w:rPr>
                <w:sz w:val="22"/>
                <w:szCs w:val="22"/>
                <w:lang w:val="en-US"/>
              </w:rPr>
              <w:t>66</w:t>
            </w:r>
            <w:r w:rsidRPr="007E426F">
              <w:rPr>
                <w:sz w:val="22"/>
                <w:szCs w:val="22"/>
              </w:rPr>
              <w:t>,</w:t>
            </w:r>
            <w:r w:rsidRPr="007E426F">
              <w:rPr>
                <w:sz w:val="22"/>
                <w:szCs w:val="22"/>
                <w:lang w:val="en-US"/>
              </w:rPr>
              <w:t>00</w:t>
            </w:r>
          </w:p>
        </w:tc>
        <w:tc>
          <w:tcPr>
            <w:tcW w:w="1559" w:type="dxa"/>
            <w:tcBorders>
              <w:top w:val="nil"/>
              <w:left w:val="nil"/>
              <w:bottom w:val="nil"/>
              <w:right w:val="single" w:sz="8" w:space="0" w:color="auto"/>
            </w:tcBorders>
            <w:shd w:val="clear" w:color="auto" w:fill="auto"/>
            <w:noWrap/>
            <w:vAlign w:val="center"/>
            <w:hideMark/>
          </w:tcPr>
          <w:p w:rsidR="00D15F6C" w:rsidRPr="007E426F" w:rsidRDefault="00D15F6C" w:rsidP="005A059B">
            <w:pPr>
              <w:jc w:val="center"/>
              <w:rPr>
                <w:sz w:val="22"/>
                <w:szCs w:val="22"/>
              </w:rPr>
            </w:pPr>
            <w:r w:rsidRPr="007E426F">
              <w:rPr>
                <w:sz w:val="22"/>
                <w:szCs w:val="22"/>
                <w:lang w:val="en-US"/>
              </w:rPr>
              <w:t>798</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Заказная*:</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вес </w:t>
            </w:r>
            <w:r w:rsidRPr="007E426F">
              <w:rPr>
                <w:bCs/>
                <w:sz w:val="22"/>
                <w:szCs w:val="22"/>
              </w:rPr>
              <w:t>взимается как за простую бандероль в зависимости от способа пересылки (наземным или воздушным транспортом)</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auto"/>
              <w:left w:val="single" w:sz="8" w:space="0" w:color="auto"/>
              <w:bottom w:val="single" w:sz="4" w:space="0" w:color="auto"/>
              <w:right w:val="single" w:sz="8" w:space="0" w:color="auto"/>
            </w:tcBorders>
            <w:vAlign w:val="center"/>
            <w:hideMark/>
          </w:tcPr>
          <w:p w:rsidR="00D15F6C" w:rsidRPr="007E426F" w:rsidRDefault="00D15F6C" w:rsidP="005A059B">
            <w:pPr>
              <w:rPr>
                <w:sz w:val="22"/>
                <w:szCs w:val="22"/>
              </w:rPr>
            </w:pPr>
          </w:p>
        </w:tc>
        <w:tc>
          <w:tcPr>
            <w:tcW w:w="3260" w:type="dxa"/>
            <w:tcBorders>
              <w:top w:val="nil"/>
              <w:left w:val="nil"/>
              <w:bottom w:val="single" w:sz="8" w:space="0" w:color="auto"/>
              <w:right w:val="single" w:sz="8" w:space="0" w:color="auto"/>
            </w:tcBorders>
            <w:shd w:val="clear" w:color="auto" w:fill="auto"/>
            <w:hideMark/>
          </w:tcPr>
          <w:p w:rsidR="00D15F6C" w:rsidRPr="007E426F" w:rsidRDefault="00D15F6C" w:rsidP="005A059B">
            <w:pPr>
              <w:rPr>
                <w:sz w:val="22"/>
                <w:szCs w:val="22"/>
              </w:rPr>
            </w:pPr>
            <w:r w:rsidRPr="007E426F">
              <w:rPr>
                <w:b/>
                <w:sz w:val="22"/>
                <w:szCs w:val="22"/>
              </w:rPr>
              <w:t xml:space="preserve">плата за заказ </w:t>
            </w:r>
            <w:r w:rsidRPr="007E426F">
              <w:rPr>
                <w:sz w:val="22"/>
                <w:szCs w:val="22"/>
              </w:rPr>
              <w:t xml:space="preserve">– независимо от веса и способа пересылки, за все отправление </w:t>
            </w:r>
          </w:p>
        </w:tc>
        <w:tc>
          <w:tcPr>
            <w:tcW w:w="1556"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5</w:t>
            </w:r>
            <w:r w:rsidRPr="007E426F">
              <w:rPr>
                <w:sz w:val="22"/>
                <w:szCs w:val="22"/>
              </w:rPr>
              <w:t>0,00**</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5</w:t>
            </w:r>
            <w:r w:rsidRPr="007E426F">
              <w:rPr>
                <w:sz w:val="22"/>
                <w:szCs w:val="22"/>
              </w:rPr>
              <w:t>0,00</w:t>
            </w:r>
          </w:p>
        </w:tc>
        <w:tc>
          <w:tcPr>
            <w:tcW w:w="141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80</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single" w:sz="8" w:space="0" w:color="auto"/>
              <w:right w:val="single" w:sz="8" w:space="0" w:color="auto"/>
            </w:tcBorders>
            <w:shd w:val="clear" w:color="auto" w:fill="auto"/>
            <w:vAlign w:val="center"/>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80</w:t>
            </w:r>
            <w:r w:rsidRPr="007E426F">
              <w:rPr>
                <w:sz w:val="22"/>
                <w:szCs w:val="22"/>
              </w:rPr>
              <w:t>,</w:t>
            </w:r>
            <w:r w:rsidRPr="007E426F">
              <w:rPr>
                <w:sz w:val="22"/>
                <w:szCs w:val="22"/>
                <w:lang w:val="en-US"/>
              </w:rPr>
              <w:t>0</w:t>
            </w:r>
            <w:r w:rsidRPr="007E426F">
              <w:rPr>
                <w:sz w:val="22"/>
                <w:szCs w:val="22"/>
              </w:rPr>
              <w:t>0</w:t>
            </w:r>
          </w:p>
        </w:tc>
      </w:tr>
      <w:tr w:rsidR="00D15F6C" w:rsidRPr="007E426F" w:rsidTr="005A059B">
        <w:trPr>
          <w:cantSplit/>
          <w:tblHeader/>
        </w:trPr>
        <w:tc>
          <w:tcPr>
            <w:tcW w:w="993"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4</w:t>
            </w: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Специальные мешки «М»:</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Весом до 5 кг:</w:t>
            </w:r>
          </w:p>
        </w:tc>
        <w:tc>
          <w:tcPr>
            <w:tcW w:w="1556"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41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c>
          <w:tcPr>
            <w:tcW w:w="1559" w:type="dxa"/>
            <w:tcBorders>
              <w:top w:val="nil"/>
              <w:left w:val="nil"/>
              <w:bottom w:val="nil"/>
              <w:right w:val="single" w:sz="8" w:space="0" w:color="auto"/>
            </w:tcBorders>
            <w:shd w:val="clear" w:color="auto" w:fill="auto"/>
            <w:vAlign w:val="center"/>
            <w:hideMark/>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сбор за мешок «М» </w:t>
            </w:r>
            <w:r w:rsidRPr="007E426F">
              <w:rPr>
                <w:bCs/>
                <w:sz w:val="22"/>
                <w:szCs w:val="22"/>
              </w:rPr>
              <w:t>независимо от веса****</w:t>
            </w:r>
          </w:p>
        </w:tc>
        <w:tc>
          <w:tcPr>
            <w:tcW w:w="1556" w:type="dxa"/>
            <w:tcBorders>
              <w:top w:val="nil"/>
              <w:left w:val="nil"/>
              <w:bottom w:val="nil"/>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230,00</w:t>
            </w:r>
          </w:p>
        </w:tc>
        <w:tc>
          <w:tcPr>
            <w:tcW w:w="1419" w:type="dxa"/>
            <w:tcBorders>
              <w:top w:val="nil"/>
              <w:left w:val="nil"/>
              <w:bottom w:val="nil"/>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230,00</w:t>
            </w:r>
          </w:p>
        </w:tc>
        <w:tc>
          <w:tcPr>
            <w:tcW w:w="1419" w:type="dxa"/>
            <w:tcBorders>
              <w:top w:val="nil"/>
              <w:left w:val="nil"/>
              <w:bottom w:val="nil"/>
              <w:right w:val="single" w:sz="8" w:space="0" w:color="auto"/>
            </w:tcBorders>
            <w:shd w:val="clear" w:color="auto" w:fill="auto"/>
            <w:noWrap/>
            <w:hideMark/>
          </w:tcPr>
          <w:p w:rsidR="00D15F6C" w:rsidRPr="007E426F" w:rsidRDefault="00D15F6C" w:rsidP="005A059B">
            <w:pPr>
              <w:jc w:val="center"/>
              <w:rPr>
                <w:sz w:val="22"/>
                <w:szCs w:val="22"/>
                <w:lang w:val="en-US"/>
              </w:rPr>
            </w:pPr>
            <w:r w:rsidRPr="007E426F">
              <w:rPr>
                <w:sz w:val="22"/>
                <w:szCs w:val="22"/>
              </w:rPr>
              <w:t>27</w:t>
            </w:r>
            <w:r w:rsidRPr="007E426F">
              <w:rPr>
                <w:sz w:val="22"/>
                <w:szCs w:val="22"/>
                <w:lang w:val="en-US"/>
              </w:rPr>
              <w:t>6</w:t>
            </w:r>
            <w:r w:rsidRPr="007E426F">
              <w:rPr>
                <w:sz w:val="22"/>
                <w:szCs w:val="22"/>
              </w:rPr>
              <w:t>,</w:t>
            </w:r>
            <w:r w:rsidRPr="007E426F">
              <w:rPr>
                <w:sz w:val="22"/>
                <w:szCs w:val="22"/>
                <w:lang w:val="en-US"/>
              </w:rPr>
              <w:t>00</w:t>
            </w:r>
          </w:p>
        </w:tc>
        <w:tc>
          <w:tcPr>
            <w:tcW w:w="1559" w:type="dxa"/>
            <w:tcBorders>
              <w:top w:val="nil"/>
              <w:left w:val="nil"/>
              <w:bottom w:val="nil"/>
              <w:right w:val="single" w:sz="8" w:space="0" w:color="auto"/>
            </w:tcBorders>
            <w:shd w:val="clear" w:color="auto" w:fill="auto"/>
            <w:noWrap/>
            <w:hideMark/>
          </w:tcPr>
          <w:p w:rsidR="00D15F6C" w:rsidRPr="007E426F" w:rsidRDefault="00D15F6C" w:rsidP="005A059B">
            <w:pPr>
              <w:jc w:val="center"/>
              <w:rPr>
                <w:sz w:val="22"/>
                <w:szCs w:val="22"/>
                <w:lang w:val="en-US"/>
              </w:rPr>
            </w:pPr>
            <w:r w:rsidRPr="007E426F">
              <w:rPr>
                <w:sz w:val="22"/>
                <w:szCs w:val="22"/>
              </w:rPr>
              <w:t>2</w:t>
            </w:r>
            <w:r w:rsidRPr="007E426F">
              <w:rPr>
                <w:sz w:val="22"/>
                <w:szCs w:val="22"/>
                <w:lang w:val="en-US"/>
              </w:rPr>
              <w:t>76</w:t>
            </w:r>
            <w:r w:rsidRPr="007E426F">
              <w:rPr>
                <w:sz w:val="22"/>
                <w:szCs w:val="22"/>
              </w:rPr>
              <w:t>,</w:t>
            </w:r>
            <w:r w:rsidRPr="007E426F">
              <w:rPr>
                <w:sz w:val="22"/>
                <w:szCs w:val="22"/>
                <w:lang w:val="en-US"/>
              </w:rPr>
              <w:t>00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nil"/>
              <w:left w:val="nil"/>
              <w:bottom w:val="nil"/>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вес </w:t>
            </w:r>
            <w:r w:rsidRPr="007E426F">
              <w:rPr>
                <w:bCs/>
                <w:sz w:val="22"/>
                <w:szCs w:val="22"/>
              </w:rPr>
              <w:t>взимается за каждый полный или неполный кг</w:t>
            </w:r>
          </w:p>
        </w:tc>
        <w:tc>
          <w:tcPr>
            <w:tcW w:w="1556" w:type="dxa"/>
            <w:tcBorders>
              <w:top w:val="nil"/>
              <w:left w:val="nil"/>
              <w:bottom w:val="nil"/>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w:t>
            </w:r>
            <w:r w:rsidRPr="007E426F">
              <w:rPr>
                <w:sz w:val="22"/>
                <w:szCs w:val="22"/>
              </w:rPr>
              <w:t>4,00</w:t>
            </w:r>
          </w:p>
        </w:tc>
        <w:tc>
          <w:tcPr>
            <w:tcW w:w="1419" w:type="dxa"/>
            <w:tcBorders>
              <w:top w:val="nil"/>
              <w:left w:val="nil"/>
              <w:bottom w:val="nil"/>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3</w:t>
            </w:r>
            <w:r w:rsidRPr="007E426F">
              <w:rPr>
                <w:sz w:val="22"/>
                <w:szCs w:val="22"/>
                <w:lang w:val="en-US"/>
              </w:rPr>
              <w:t>4</w:t>
            </w:r>
            <w:r w:rsidRPr="007E426F">
              <w:rPr>
                <w:sz w:val="22"/>
                <w:szCs w:val="22"/>
              </w:rPr>
              <w:t>4,00</w:t>
            </w:r>
          </w:p>
        </w:tc>
        <w:tc>
          <w:tcPr>
            <w:tcW w:w="1419" w:type="dxa"/>
            <w:tcBorders>
              <w:top w:val="nil"/>
              <w:left w:val="nil"/>
              <w:bottom w:val="nil"/>
              <w:right w:val="single" w:sz="8" w:space="0" w:color="auto"/>
            </w:tcBorders>
            <w:shd w:val="clear" w:color="auto" w:fill="auto"/>
            <w:noWrap/>
            <w:hideMark/>
          </w:tcPr>
          <w:p w:rsidR="00D15F6C" w:rsidRPr="007E426F" w:rsidRDefault="00D15F6C" w:rsidP="005A059B">
            <w:pPr>
              <w:jc w:val="center"/>
              <w:rPr>
                <w:sz w:val="22"/>
                <w:szCs w:val="22"/>
                <w:lang w:val="en-US"/>
              </w:rPr>
            </w:pPr>
            <w:r w:rsidRPr="007E426F">
              <w:rPr>
                <w:sz w:val="22"/>
                <w:szCs w:val="22"/>
              </w:rPr>
              <w:t>2</w:t>
            </w:r>
            <w:r w:rsidRPr="007E426F">
              <w:rPr>
                <w:sz w:val="22"/>
                <w:szCs w:val="22"/>
                <w:lang w:val="en-US"/>
              </w:rPr>
              <w:t>20</w:t>
            </w:r>
            <w:r w:rsidRPr="007E426F">
              <w:rPr>
                <w:sz w:val="22"/>
                <w:szCs w:val="22"/>
              </w:rPr>
              <w:t>,</w:t>
            </w:r>
            <w:r w:rsidRPr="007E426F">
              <w:rPr>
                <w:sz w:val="22"/>
                <w:szCs w:val="22"/>
                <w:lang w:val="en-US"/>
              </w:rPr>
              <w:t>80</w:t>
            </w:r>
          </w:p>
        </w:tc>
        <w:tc>
          <w:tcPr>
            <w:tcW w:w="1559" w:type="dxa"/>
            <w:tcBorders>
              <w:top w:val="nil"/>
              <w:left w:val="nil"/>
              <w:bottom w:val="nil"/>
              <w:right w:val="single" w:sz="8" w:space="0" w:color="auto"/>
            </w:tcBorders>
            <w:shd w:val="clear" w:color="auto" w:fill="auto"/>
            <w:noWrap/>
            <w:hideMark/>
          </w:tcPr>
          <w:p w:rsidR="00D15F6C" w:rsidRPr="007E426F" w:rsidRDefault="00D15F6C" w:rsidP="005A059B">
            <w:pPr>
              <w:jc w:val="center"/>
              <w:rPr>
                <w:sz w:val="22"/>
                <w:szCs w:val="22"/>
                <w:lang w:val="en-US"/>
              </w:rPr>
            </w:pPr>
            <w:r w:rsidRPr="007E426F">
              <w:rPr>
                <w:sz w:val="22"/>
                <w:szCs w:val="22"/>
                <w:lang w:val="en-US"/>
              </w:rPr>
              <w:t>412</w:t>
            </w:r>
            <w:r w:rsidRPr="007E426F">
              <w:rPr>
                <w:sz w:val="22"/>
                <w:szCs w:val="22"/>
              </w:rPr>
              <w:t>,</w:t>
            </w:r>
            <w:r w:rsidRPr="007E426F">
              <w:rPr>
                <w:sz w:val="22"/>
                <w:szCs w:val="22"/>
                <w:lang w:val="en-US"/>
              </w:rPr>
              <w:t>80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nil"/>
              <w:left w:val="nil"/>
              <w:right w:val="single" w:sz="8" w:space="0" w:color="auto"/>
            </w:tcBorders>
            <w:shd w:val="clear" w:color="auto" w:fill="auto"/>
            <w:vAlign w:val="center"/>
            <w:hideMark/>
          </w:tcPr>
          <w:p w:rsidR="00D15F6C" w:rsidRPr="007E426F" w:rsidRDefault="00D15F6C" w:rsidP="005A059B">
            <w:pPr>
              <w:jc w:val="center"/>
              <w:rPr>
                <w:b/>
                <w:bCs/>
                <w:i/>
                <w:sz w:val="22"/>
                <w:szCs w:val="22"/>
                <w:u w:val="single"/>
              </w:rPr>
            </w:pPr>
            <w:r w:rsidRPr="007E426F">
              <w:rPr>
                <w:b/>
                <w:bCs/>
                <w:i/>
                <w:sz w:val="22"/>
                <w:szCs w:val="22"/>
                <w:u w:val="single"/>
              </w:rPr>
              <w:t>Весом свыше 5 кг:</w:t>
            </w:r>
          </w:p>
        </w:tc>
        <w:tc>
          <w:tcPr>
            <w:tcW w:w="1556" w:type="dxa"/>
            <w:tcBorders>
              <w:top w:val="nil"/>
              <w:left w:val="nil"/>
              <w:right w:val="single" w:sz="8" w:space="0" w:color="auto"/>
            </w:tcBorders>
            <w:shd w:val="clear" w:color="auto" w:fill="auto"/>
            <w:hideMark/>
          </w:tcPr>
          <w:p w:rsidR="00D15F6C" w:rsidRPr="007E426F" w:rsidRDefault="00D15F6C" w:rsidP="005A059B">
            <w:pPr>
              <w:jc w:val="center"/>
              <w:rPr>
                <w:sz w:val="22"/>
                <w:szCs w:val="22"/>
              </w:rPr>
            </w:pPr>
          </w:p>
        </w:tc>
        <w:tc>
          <w:tcPr>
            <w:tcW w:w="1419" w:type="dxa"/>
            <w:tcBorders>
              <w:top w:val="nil"/>
              <w:left w:val="nil"/>
              <w:right w:val="single" w:sz="8" w:space="0" w:color="auto"/>
            </w:tcBorders>
            <w:shd w:val="clear" w:color="auto" w:fill="auto"/>
            <w:hideMark/>
          </w:tcPr>
          <w:p w:rsidR="00D15F6C" w:rsidRPr="007E426F" w:rsidRDefault="00D15F6C" w:rsidP="005A059B">
            <w:pPr>
              <w:jc w:val="center"/>
              <w:rPr>
                <w:sz w:val="22"/>
                <w:szCs w:val="22"/>
              </w:rPr>
            </w:pPr>
          </w:p>
        </w:tc>
        <w:tc>
          <w:tcPr>
            <w:tcW w:w="1419" w:type="dxa"/>
            <w:tcBorders>
              <w:top w:val="nil"/>
              <w:left w:val="nil"/>
              <w:right w:val="single" w:sz="8" w:space="0" w:color="auto"/>
            </w:tcBorders>
            <w:shd w:val="clear" w:color="auto" w:fill="auto"/>
          </w:tcPr>
          <w:p w:rsidR="00D15F6C" w:rsidRPr="007E426F" w:rsidRDefault="00D15F6C" w:rsidP="005A059B">
            <w:pPr>
              <w:jc w:val="center"/>
              <w:rPr>
                <w:sz w:val="22"/>
                <w:szCs w:val="22"/>
              </w:rPr>
            </w:pPr>
          </w:p>
        </w:tc>
        <w:tc>
          <w:tcPr>
            <w:tcW w:w="1559" w:type="dxa"/>
            <w:tcBorders>
              <w:top w:val="nil"/>
              <w:left w:val="nil"/>
              <w:right w:val="single" w:sz="8" w:space="0" w:color="auto"/>
            </w:tcBorders>
            <w:shd w:val="clear" w:color="auto" w:fill="auto"/>
          </w:tcPr>
          <w:p w:rsidR="00D15F6C" w:rsidRPr="007E426F" w:rsidRDefault="00D15F6C" w:rsidP="005A059B">
            <w:pPr>
              <w:jc w:val="center"/>
              <w:rPr>
                <w:sz w:val="22"/>
                <w:szCs w:val="22"/>
              </w:rPr>
            </w:pP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nil"/>
              <w:left w:val="nil"/>
              <w:bottom w:val="single" w:sz="4" w:space="0" w:color="auto"/>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 xml:space="preserve">плата за вес </w:t>
            </w:r>
            <w:r w:rsidRPr="007E426F">
              <w:rPr>
                <w:bCs/>
                <w:sz w:val="22"/>
                <w:szCs w:val="22"/>
              </w:rPr>
              <w:t>взимается за каждый полный или неполный кг</w:t>
            </w:r>
          </w:p>
        </w:tc>
        <w:tc>
          <w:tcPr>
            <w:tcW w:w="1556" w:type="dxa"/>
            <w:tcBorders>
              <w:top w:val="nil"/>
              <w:left w:val="nil"/>
              <w:bottom w:val="single" w:sz="4" w:space="0" w:color="auto"/>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2</w:t>
            </w:r>
            <w:r w:rsidRPr="007E426F">
              <w:rPr>
                <w:sz w:val="22"/>
                <w:szCs w:val="22"/>
                <w:lang w:val="en-US"/>
              </w:rPr>
              <w:t>3</w:t>
            </w:r>
            <w:r w:rsidRPr="007E426F">
              <w:rPr>
                <w:sz w:val="22"/>
                <w:szCs w:val="22"/>
              </w:rPr>
              <w:t>0,00</w:t>
            </w:r>
          </w:p>
        </w:tc>
        <w:tc>
          <w:tcPr>
            <w:tcW w:w="1419" w:type="dxa"/>
            <w:tcBorders>
              <w:top w:val="nil"/>
              <w:left w:val="nil"/>
              <w:bottom w:val="single" w:sz="4" w:space="0" w:color="auto"/>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3</w:t>
            </w:r>
            <w:r w:rsidRPr="007E426F">
              <w:rPr>
                <w:sz w:val="22"/>
                <w:szCs w:val="22"/>
                <w:lang w:val="en-US"/>
              </w:rPr>
              <w:t>9</w:t>
            </w:r>
            <w:r w:rsidRPr="007E426F">
              <w:rPr>
                <w:sz w:val="22"/>
                <w:szCs w:val="22"/>
              </w:rPr>
              <w:t>0,00</w:t>
            </w:r>
          </w:p>
        </w:tc>
        <w:tc>
          <w:tcPr>
            <w:tcW w:w="1419" w:type="dxa"/>
            <w:tcBorders>
              <w:top w:val="nil"/>
              <w:left w:val="nil"/>
              <w:bottom w:val="single" w:sz="4" w:space="0" w:color="auto"/>
              <w:right w:val="single" w:sz="8" w:space="0" w:color="auto"/>
            </w:tcBorders>
            <w:shd w:val="clear" w:color="auto" w:fill="auto"/>
            <w:noWrap/>
            <w:hideMark/>
          </w:tcPr>
          <w:p w:rsidR="00D15F6C" w:rsidRPr="007E426F" w:rsidRDefault="00D15F6C" w:rsidP="005A059B">
            <w:pPr>
              <w:jc w:val="center"/>
              <w:rPr>
                <w:sz w:val="22"/>
                <w:szCs w:val="22"/>
              </w:rPr>
            </w:pPr>
            <w:r w:rsidRPr="007E426F">
              <w:rPr>
                <w:sz w:val="22"/>
                <w:szCs w:val="22"/>
                <w:lang w:val="en-US"/>
              </w:rPr>
              <w:t>276</w:t>
            </w:r>
            <w:r w:rsidRPr="007E426F">
              <w:rPr>
                <w:sz w:val="22"/>
                <w:szCs w:val="22"/>
              </w:rPr>
              <w:t>,</w:t>
            </w:r>
            <w:r w:rsidRPr="007E426F">
              <w:rPr>
                <w:sz w:val="22"/>
                <w:szCs w:val="22"/>
                <w:lang w:val="en-US"/>
              </w:rPr>
              <w:t>0</w:t>
            </w:r>
            <w:r w:rsidRPr="007E426F">
              <w:rPr>
                <w:sz w:val="22"/>
                <w:szCs w:val="22"/>
              </w:rPr>
              <w:t>0</w:t>
            </w:r>
          </w:p>
        </w:tc>
        <w:tc>
          <w:tcPr>
            <w:tcW w:w="1559" w:type="dxa"/>
            <w:tcBorders>
              <w:top w:val="nil"/>
              <w:left w:val="nil"/>
              <w:bottom w:val="single" w:sz="4" w:space="0" w:color="auto"/>
              <w:right w:val="single" w:sz="8" w:space="0" w:color="auto"/>
            </w:tcBorders>
            <w:shd w:val="clear" w:color="auto" w:fill="auto"/>
            <w:noWrap/>
            <w:hideMark/>
          </w:tcPr>
          <w:p w:rsidR="00D15F6C" w:rsidRPr="007E426F" w:rsidRDefault="00D15F6C" w:rsidP="005A059B">
            <w:pPr>
              <w:jc w:val="center"/>
              <w:rPr>
                <w:sz w:val="22"/>
                <w:szCs w:val="22"/>
                <w:lang w:val="en-US"/>
              </w:rPr>
            </w:pPr>
            <w:r w:rsidRPr="007E426F">
              <w:rPr>
                <w:sz w:val="22"/>
                <w:szCs w:val="22"/>
              </w:rPr>
              <w:t>4</w:t>
            </w:r>
            <w:r w:rsidRPr="007E426F">
              <w:rPr>
                <w:sz w:val="22"/>
                <w:szCs w:val="22"/>
                <w:lang w:val="en-US"/>
              </w:rPr>
              <w:t>6</w:t>
            </w:r>
            <w:r w:rsidRPr="007E426F">
              <w:rPr>
                <w:sz w:val="22"/>
                <w:szCs w:val="22"/>
              </w:rPr>
              <w:t>8,</w:t>
            </w:r>
            <w:r w:rsidRPr="007E426F">
              <w:rPr>
                <w:sz w:val="22"/>
                <w:szCs w:val="22"/>
                <w:lang w:val="en-US"/>
              </w:rPr>
              <w:t>00</w:t>
            </w:r>
          </w:p>
        </w:tc>
      </w:tr>
      <w:tr w:rsidR="00D15F6C" w:rsidRPr="007E426F" w:rsidTr="005A059B">
        <w:trPr>
          <w:cantSplit/>
          <w:tblHeader/>
        </w:trPr>
        <w:tc>
          <w:tcPr>
            <w:tcW w:w="993" w:type="dxa"/>
            <w:vMerge/>
            <w:tcBorders>
              <w:top w:val="single" w:sz="8" w:space="0" w:color="000000"/>
              <w:left w:val="single" w:sz="8" w:space="0" w:color="auto"/>
              <w:bottom w:val="single" w:sz="8" w:space="0" w:color="000000"/>
              <w:right w:val="single" w:sz="8" w:space="0" w:color="auto"/>
            </w:tcBorders>
            <w:hideMark/>
          </w:tcPr>
          <w:p w:rsidR="00D15F6C" w:rsidRPr="007E426F" w:rsidRDefault="00D15F6C" w:rsidP="005A059B">
            <w:pPr>
              <w:jc w:val="center"/>
              <w:rPr>
                <w:sz w:val="22"/>
                <w:szCs w:val="22"/>
              </w:rPr>
            </w:pPr>
          </w:p>
        </w:tc>
        <w:tc>
          <w:tcPr>
            <w:tcW w:w="3260" w:type="dxa"/>
            <w:tcBorders>
              <w:top w:val="single" w:sz="4" w:space="0" w:color="auto"/>
              <w:left w:val="nil"/>
              <w:bottom w:val="single" w:sz="8" w:space="0" w:color="auto"/>
              <w:right w:val="single" w:sz="8" w:space="0" w:color="auto"/>
            </w:tcBorders>
            <w:shd w:val="clear" w:color="auto" w:fill="auto"/>
            <w:vAlign w:val="center"/>
            <w:hideMark/>
          </w:tcPr>
          <w:p w:rsidR="00D15F6C" w:rsidRPr="007E426F" w:rsidRDefault="00D15F6C" w:rsidP="005A059B">
            <w:pPr>
              <w:rPr>
                <w:b/>
                <w:bCs/>
                <w:sz w:val="22"/>
                <w:szCs w:val="22"/>
              </w:rPr>
            </w:pPr>
            <w:r w:rsidRPr="007E426F">
              <w:rPr>
                <w:b/>
                <w:bCs/>
                <w:sz w:val="22"/>
                <w:szCs w:val="22"/>
              </w:rPr>
              <w:t>плата за заказ взимается за весь мешок</w:t>
            </w:r>
          </w:p>
        </w:tc>
        <w:tc>
          <w:tcPr>
            <w:tcW w:w="1556" w:type="dxa"/>
            <w:tcBorders>
              <w:top w:val="single" w:sz="4" w:space="0" w:color="auto"/>
              <w:left w:val="nil"/>
              <w:bottom w:val="single" w:sz="8" w:space="0" w:color="auto"/>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5</w:t>
            </w:r>
            <w:r w:rsidRPr="007E426F">
              <w:rPr>
                <w:sz w:val="22"/>
                <w:szCs w:val="22"/>
              </w:rPr>
              <w:t>0,00</w:t>
            </w:r>
          </w:p>
        </w:tc>
        <w:tc>
          <w:tcPr>
            <w:tcW w:w="1419" w:type="dxa"/>
            <w:tcBorders>
              <w:top w:val="single" w:sz="4" w:space="0" w:color="auto"/>
              <w:left w:val="nil"/>
              <w:bottom w:val="single" w:sz="8" w:space="0" w:color="auto"/>
              <w:right w:val="single" w:sz="8" w:space="0" w:color="auto"/>
            </w:tcBorders>
            <w:shd w:val="clear" w:color="auto" w:fill="auto"/>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5</w:t>
            </w:r>
            <w:r w:rsidRPr="007E426F">
              <w:rPr>
                <w:sz w:val="22"/>
                <w:szCs w:val="22"/>
              </w:rPr>
              <w:t>0,00</w:t>
            </w:r>
          </w:p>
        </w:tc>
        <w:tc>
          <w:tcPr>
            <w:tcW w:w="1419" w:type="dxa"/>
            <w:tcBorders>
              <w:top w:val="single" w:sz="4" w:space="0" w:color="auto"/>
              <w:left w:val="nil"/>
              <w:bottom w:val="single" w:sz="8" w:space="0" w:color="auto"/>
              <w:right w:val="single" w:sz="8" w:space="0" w:color="auto"/>
            </w:tcBorders>
            <w:shd w:val="clear" w:color="auto" w:fill="auto"/>
            <w:noWrap/>
            <w:hideMark/>
          </w:tcPr>
          <w:p w:rsidR="00D15F6C" w:rsidRPr="007E426F" w:rsidRDefault="00D15F6C" w:rsidP="005A059B">
            <w:pPr>
              <w:jc w:val="center"/>
              <w:rPr>
                <w:sz w:val="22"/>
                <w:szCs w:val="22"/>
              </w:rPr>
            </w:pPr>
            <w:r w:rsidRPr="007E426F">
              <w:rPr>
                <w:sz w:val="22"/>
                <w:szCs w:val="22"/>
              </w:rPr>
              <w:t>1</w:t>
            </w:r>
            <w:r w:rsidRPr="007E426F">
              <w:rPr>
                <w:sz w:val="22"/>
                <w:szCs w:val="22"/>
                <w:lang w:val="en-US"/>
              </w:rPr>
              <w:t>80</w:t>
            </w:r>
            <w:r w:rsidRPr="007E426F">
              <w:rPr>
                <w:sz w:val="22"/>
                <w:szCs w:val="22"/>
              </w:rPr>
              <w:t>,</w:t>
            </w:r>
            <w:r w:rsidRPr="007E426F">
              <w:rPr>
                <w:sz w:val="22"/>
                <w:szCs w:val="22"/>
                <w:lang w:val="en-US"/>
              </w:rPr>
              <w:t>0</w:t>
            </w:r>
            <w:r w:rsidRPr="007E426F">
              <w:rPr>
                <w:sz w:val="22"/>
                <w:szCs w:val="22"/>
              </w:rPr>
              <w:t>0</w:t>
            </w:r>
          </w:p>
        </w:tc>
        <w:tc>
          <w:tcPr>
            <w:tcW w:w="1559" w:type="dxa"/>
            <w:tcBorders>
              <w:top w:val="single" w:sz="4" w:space="0" w:color="auto"/>
              <w:left w:val="nil"/>
              <w:bottom w:val="single" w:sz="8" w:space="0" w:color="auto"/>
              <w:right w:val="single" w:sz="8" w:space="0" w:color="auto"/>
            </w:tcBorders>
            <w:shd w:val="clear" w:color="auto" w:fill="auto"/>
            <w:noWrap/>
            <w:hideMark/>
          </w:tcPr>
          <w:p w:rsidR="00D15F6C" w:rsidRPr="007E426F" w:rsidRDefault="00D15F6C" w:rsidP="005A059B">
            <w:pPr>
              <w:jc w:val="center"/>
              <w:rPr>
                <w:sz w:val="22"/>
                <w:szCs w:val="22"/>
                <w:lang w:val="en-US"/>
              </w:rPr>
            </w:pPr>
            <w:r w:rsidRPr="007E426F">
              <w:rPr>
                <w:sz w:val="22"/>
                <w:szCs w:val="22"/>
              </w:rPr>
              <w:t>1</w:t>
            </w:r>
            <w:r w:rsidRPr="007E426F">
              <w:rPr>
                <w:sz w:val="22"/>
                <w:szCs w:val="22"/>
                <w:lang w:val="en-US"/>
              </w:rPr>
              <w:t>80</w:t>
            </w:r>
            <w:r w:rsidRPr="007E426F">
              <w:rPr>
                <w:sz w:val="22"/>
                <w:szCs w:val="22"/>
              </w:rPr>
              <w:t>,</w:t>
            </w:r>
            <w:r w:rsidRPr="007E426F">
              <w:rPr>
                <w:sz w:val="22"/>
                <w:szCs w:val="22"/>
                <w:lang w:val="en-US"/>
              </w:rPr>
              <w:t>00</w:t>
            </w:r>
          </w:p>
        </w:tc>
      </w:tr>
    </w:tbl>
    <w:p w:rsidR="00D15F6C" w:rsidRPr="007E426F" w:rsidRDefault="00D15F6C" w:rsidP="00D15F6C">
      <w:pPr>
        <w:autoSpaceDE w:val="0"/>
        <w:autoSpaceDN w:val="0"/>
        <w:adjustRightInd w:val="0"/>
        <w:spacing w:before="120" w:line="200" w:lineRule="exact"/>
        <w:ind w:hanging="284"/>
        <w:jc w:val="both"/>
        <w:rPr>
          <w:sz w:val="22"/>
          <w:szCs w:val="22"/>
        </w:rPr>
      </w:pPr>
      <w:r w:rsidRPr="007E426F">
        <w:rPr>
          <w:sz w:val="22"/>
          <w:szCs w:val="22"/>
        </w:rPr>
        <w:t>* При подтверждении оплаты услуг почтовыми марками НДС не взимается.</w:t>
      </w:r>
    </w:p>
    <w:p w:rsidR="00D15F6C" w:rsidRPr="007E426F" w:rsidRDefault="00D15F6C" w:rsidP="00D15F6C">
      <w:pPr>
        <w:autoSpaceDE w:val="0"/>
        <w:autoSpaceDN w:val="0"/>
        <w:adjustRightInd w:val="0"/>
        <w:spacing w:before="120"/>
        <w:ind w:hanging="284"/>
        <w:jc w:val="both"/>
        <w:rPr>
          <w:sz w:val="22"/>
          <w:szCs w:val="22"/>
        </w:rPr>
      </w:pPr>
      <w:r w:rsidRPr="007E426F">
        <w:rPr>
          <w:sz w:val="22"/>
          <w:szCs w:val="22"/>
        </w:rPr>
        <w:t xml:space="preserve">** К пересылке наземным транспортом допускается прием заказных отправлений (почтовых карточек, писем, бандеролей) и писем с объявленной ценностью </w:t>
      </w:r>
      <w:r w:rsidRPr="007E426F">
        <w:rPr>
          <w:b/>
          <w:sz w:val="22"/>
          <w:szCs w:val="22"/>
        </w:rPr>
        <w:t>назначением в Республику Беларусь и Республику Казахстан</w:t>
      </w:r>
      <w:r w:rsidRPr="007E426F">
        <w:rPr>
          <w:sz w:val="22"/>
          <w:szCs w:val="22"/>
        </w:rPr>
        <w:t>. В другие страны пересылка наземным транспортом заказных отправлений (почтовых карточек, писем, бандеролей) и писем с объявленной ценностью не допускается (Статья 18 Всемирной почтовой конвенции (Стамбул, 2016).</w:t>
      </w:r>
    </w:p>
    <w:p w:rsidR="00D15F6C" w:rsidRPr="007E426F" w:rsidRDefault="00D15F6C" w:rsidP="00D15F6C">
      <w:pPr>
        <w:autoSpaceDE w:val="0"/>
        <w:autoSpaceDN w:val="0"/>
        <w:adjustRightInd w:val="0"/>
        <w:spacing w:before="120"/>
        <w:ind w:hanging="284"/>
        <w:jc w:val="both"/>
        <w:rPr>
          <w:sz w:val="22"/>
          <w:szCs w:val="22"/>
        </w:rPr>
      </w:pPr>
      <w:r w:rsidRPr="007E426F">
        <w:rPr>
          <w:sz w:val="22"/>
          <w:szCs w:val="22"/>
        </w:rPr>
        <w:t>*** Для данного вида услуг оплата почтовыми марками не допускается.</w:t>
      </w:r>
    </w:p>
    <w:p w:rsidR="00D15F6C" w:rsidRPr="007E426F" w:rsidRDefault="00D15F6C" w:rsidP="00D15F6C">
      <w:pPr>
        <w:autoSpaceDE w:val="0"/>
        <w:autoSpaceDN w:val="0"/>
        <w:adjustRightInd w:val="0"/>
        <w:spacing w:before="120"/>
        <w:ind w:hanging="284"/>
        <w:jc w:val="both"/>
        <w:rPr>
          <w:sz w:val="22"/>
          <w:szCs w:val="22"/>
        </w:rPr>
      </w:pPr>
      <w:r w:rsidRPr="007E426F">
        <w:rPr>
          <w:sz w:val="22"/>
          <w:szCs w:val="22"/>
        </w:rPr>
        <w:t>**** Сбор за мешок «М» применим только к мешкам весом до 5 кг</w:t>
      </w:r>
    </w:p>
    <w:p w:rsidR="00D15F6C" w:rsidRPr="007E426F" w:rsidRDefault="00D15F6C" w:rsidP="00D15F6C">
      <w:pPr>
        <w:autoSpaceDE w:val="0"/>
        <w:autoSpaceDN w:val="0"/>
        <w:adjustRightInd w:val="0"/>
        <w:spacing w:before="120"/>
        <w:ind w:hanging="284"/>
        <w:jc w:val="both"/>
        <w:rPr>
          <w:sz w:val="22"/>
          <w:szCs w:val="22"/>
        </w:rPr>
      </w:pPr>
      <w:r w:rsidRPr="007E426F">
        <w:rPr>
          <w:b/>
          <w:sz w:val="22"/>
          <w:szCs w:val="22"/>
        </w:rPr>
        <w:t>Примечание:</w:t>
      </w:r>
      <w:r w:rsidRPr="007E426F">
        <w:rPr>
          <w:sz w:val="22"/>
          <w:szCs w:val="22"/>
        </w:rPr>
        <w:t xml:space="preserve"> </w:t>
      </w:r>
    </w:p>
    <w:p w:rsidR="00D15F6C" w:rsidRPr="007E426F" w:rsidRDefault="00D15F6C" w:rsidP="00D15F6C">
      <w:pPr>
        <w:autoSpaceDE w:val="0"/>
        <w:autoSpaceDN w:val="0"/>
        <w:adjustRightInd w:val="0"/>
        <w:spacing w:before="120"/>
        <w:ind w:hanging="284"/>
        <w:jc w:val="both"/>
        <w:rPr>
          <w:sz w:val="22"/>
          <w:szCs w:val="22"/>
        </w:rPr>
      </w:pPr>
      <w:r w:rsidRPr="007E426F">
        <w:rPr>
          <w:sz w:val="22"/>
          <w:szCs w:val="22"/>
        </w:rPr>
        <w:t xml:space="preserve">1 СПЗ равен 86,01 руб. </w:t>
      </w:r>
    </w:p>
    <w:p w:rsidR="00D15F6C" w:rsidRPr="007E426F" w:rsidRDefault="00D15F6C" w:rsidP="00D15F6C">
      <w:pPr>
        <w:autoSpaceDE w:val="0"/>
        <w:autoSpaceDN w:val="0"/>
        <w:adjustRightInd w:val="0"/>
        <w:jc w:val="center"/>
        <w:rPr>
          <w:sz w:val="22"/>
          <w:szCs w:val="22"/>
        </w:rPr>
      </w:pPr>
      <w:r w:rsidRPr="007E426F">
        <w:rPr>
          <w:sz w:val="22"/>
          <w:szCs w:val="22"/>
        </w:rPr>
        <w:br w:type="page"/>
      </w:r>
      <w:r w:rsidRPr="007E426F">
        <w:rPr>
          <w:sz w:val="22"/>
          <w:szCs w:val="22"/>
        </w:rPr>
        <w:lastRenderedPageBreak/>
        <w:t>2. АВИАСБОР</w:t>
      </w:r>
    </w:p>
    <w:p w:rsidR="00D15F6C" w:rsidRPr="007E426F" w:rsidRDefault="00D15F6C" w:rsidP="00D15F6C">
      <w:pPr>
        <w:autoSpaceDE w:val="0"/>
        <w:autoSpaceDN w:val="0"/>
        <w:adjustRightInd w:val="0"/>
        <w:jc w:val="center"/>
        <w:rPr>
          <w:sz w:val="22"/>
          <w:szCs w:val="22"/>
        </w:rPr>
      </w:pPr>
      <w:r w:rsidRPr="007E426F">
        <w:rPr>
          <w:sz w:val="22"/>
          <w:szCs w:val="22"/>
        </w:rPr>
        <w:t xml:space="preserve">на пересылку международных </w:t>
      </w:r>
      <w:proofErr w:type="spellStart"/>
      <w:r w:rsidRPr="007E426F">
        <w:rPr>
          <w:sz w:val="22"/>
          <w:szCs w:val="22"/>
        </w:rPr>
        <w:t>секограмм</w:t>
      </w:r>
      <w:proofErr w:type="spellEnd"/>
      <w:r w:rsidRPr="007E426F">
        <w:rPr>
          <w:sz w:val="22"/>
          <w:szCs w:val="22"/>
        </w:rPr>
        <w:t xml:space="preserve"> воздушным транспортом*</w:t>
      </w:r>
    </w:p>
    <w:p w:rsidR="00D15F6C" w:rsidRPr="007E426F" w:rsidRDefault="00D15F6C" w:rsidP="00D15F6C">
      <w:pPr>
        <w:autoSpaceDE w:val="0"/>
        <w:autoSpaceDN w:val="0"/>
        <w:adjustRightInd w:val="0"/>
        <w:spacing w:after="120"/>
        <w:jc w:val="center"/>
        <w:rPr>
          <w:sz w:val="22"/>
          <w:szCs w:val="22"/>
        </w:rPr>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3427"/>
        <w:gridCol w:w="2880"/>
        <w:gridCol w:w="2340"/>
      </w:tblGrid>
      <w:tr w:rsidR="00D15F6C" w:rsidRPr="007E426F" w:rsidTr="005A059B">
        <w:trPr>
          <w:trHeight w:val="346"/>
        </w:trPr>
        <w:tc>
          <w:tcPr>
            <w:tcW w:w="1035" w:type="dxa"/>
            <w:vMerge w:val="restart"/>
            <w:vAlign w:val="center"/>
          </w:tcPr>
          <w:p w:rsidR="00D15F6C" w:rsidRPr="007E426F" w:rsidRDefault="00D15F6C" w:rsidP="005A059B">
            <w:pPr>
              <w:keepNext/>
              <w:jc w:val="center"/>
              <w:outlineLvl w:val="0"/>
              <w:rPr>
                <w:sz w:val="22"/>
                <w:szCs w:val="22"/>
              </w:rPr>
            </w:pPr>
            <w:r w:rsidRPr="007E426F">
              <w:rPr>
                <w:sz w:val="22"/>
                <w:szCs w:val="22"/>
              </w:rPr>
              <w:t>Номер статьи</w:t>
            </w:r>
          </w:p>
        </w:tc>
        <w:tc>
          <w:tcPr>
            <w:tcW w:w="3427" w:type="dxa"/>
            <w:vMerge w:val="restart"/>
            <w:vAlign w:val="center"/>
          </w:tcPr>
          <w:p w:rsidR="00D15F6C" w:rsidRPr="007E426F" w:rsidRDefault="00D15F6C" w:rsidP="005A059B">
            <w:pPr>
              <w:keepNext/>
              <w:jc w:val="center"/>
              <w:outlineLvl w:val="0"/>
              <w:rPr>
                <w:sz w:val="22"/>
                <w:szCs w:val="22"/>
              </w:rPr>
            </w:pPr>
            <w:r w:rsidRPr="007E426F">
              <w:rPr>
                <w:sz w:val="22"/>
                <w:szCs w:val="22"/>
              </w:rPr>
              <w:t>Виды отправлений и услуг</w:t>
            </w:r>
          </w:p>
        </w:tc>
        <w:tc>
          <w:tcPr>
            <w:tcW w:w="5220" w:type="dxa"/>
            <w:gridSpan w:val="2"/>
            <w:tcBorders>
              <w:bottom w:val="single" w:sz="4" w:space="0" w:color="auto"/>
            </w:tcBorders>
            <w:vAlign w:val="center"/>
          </w:tcPr>
          <w:p w:rsidR="00D15F6C" w:rsidRPr="007E426F" w:rsidRDefault="00D15F6C" w:rsidP="005A059B">
            <w:pPr>
              <w:keepNext/>
              <w:jc w:val="center"/>
              <w:outlineLvl w:val="0"/>
              <w:rPr>
                <w:sz w:val="22"/>
                <w:szCs w:val="22"/>
              </w:rPr>
            </w:pPr>
            <w:r w:rsidRPr="007E426F">
              <w:rPr>
                <w:sz w:val="22"/>
                <w:szCs w:val="22"/>
              </w:rPr>
              <w:t>Тариф (вне зависимости от категорий пользователей), руб.</w:t>
            </w:r>
          </w:p>
        </w:tc>
      </w:tr>
      <w:tr w:rsidR="00D15F6C" w:rsidRPr="007E426F" w:rsidTr="005A059B">
        <w:trPr>
          <w:trHeight w:val="379"/>
        </w:trPr>
        <w:tc>
          <w:tcPr>
            <w:tcW w:w="1035" w:type="dxa"/>
            <w:vMerge/>
            <w:tcBorders>
              <w:bottom w:val="single" w:sz="4" w:space="0" w:color="auto"/>
            </w:tcBorders>
            <w:vAlign w:val="center"/>
          </w:tcPr>
          <w:p w:rsidR="00D15F6C" w:rsidRPr="007E426F" w:rsidRDefault="00D15F6C" w:rsidP="005A059B">
            <w:pPr>
              <w:keepNext/>
              <w:jc w:val="center"/>
              <w:outlineLvl w:val="0"/>
              <w:rPr>
                <w:sz w:val="22"/>
                <w:szCs w:val="22"/>
              </w:rPr>
            </w:pPr>
          </w:p>
        </w:tc>
        <w:tc>
          <w:tcPr>
            <w:tcW w:w="3427" w:type="dxa"/>
            <w:vMerge/>
            <w:vAlign w:val="center"/>
          </w:tcPr>
          <w:p w:rsidR="00D15F6C" w:rsidRPr="007E426F" w:rsidRDefault="00D15F6C" w:rsidP="005A059B">
            <w:pPr>
              <w:keepNext/>
              <w:jc w:val="center"/>
              <w:outlineLvl w:val="0"/>
              <w:rPr>
                <w:sz w:val="22"/>
                <w:szCs w:val="22"/>
              </w:rPr>
            </w:pPr>
          </w:p>
        </w:tc>
        <w:tc>
          <w:tcPr>
            <w:tcW w:w="2880" w:type="dxa"/>
            <w:vAlign w:val="center"/>
          </w:tcPr>
          <w:p w:rsidR="00D15F6C" w:rsidRPr="007E426F" w:rsidRDefault="00D15F6C" w:rsidP="005A059B">
            <w:pPr>
              <w:jc w:val="center"/>
              <w:rPr>
                <w:sz w:val="22"/>
                <w:szCs w:val="22"/>
              </w:rPr>
            </w:pPr>
            <w:r w:rsidRPr="007E426F">
              <w:rPr>
                <w:sz w:val="22"/>
                <w:szCs w:val="22"/>
              </w:rPr>
              <w:t>без НДС</w:t>
            </w:r>
          </w:p>
        </w:tc>
        <w:tc>
          <w:tcPr>
            <w:tcW w:w="2340" w:type="dxa"/>
            <w:vAlign w:val="center"/>
          </w:tcPr>
          <w:p w:rsidR="00D15F6C" w:rsidRPr="007E426F" w:rsidRDefault="00D15F6C" w:rsidP="005A059B">
            <w:pPr>
              <w:jc w:val="center"/>
              <w:rPr>
                <w:sz w:val="22"/>
                <w:szCs w:val="22"/>
              </w:rPr>
            </w:pPr>
            <w:r w:rsidRPr="007E426F">
              <w:rPr>
                <w:sz w:val="22"/>
                <w:szCs w:val="22"/>
              </w:rPr>
              <w:t>с НДС</w:t>
            </w:r>
          </w:p>
        </w:tc>
      </w:tr>
      <w:tr w:rsidR="00D15F6C" w:rsidRPr="007E426F" w:rsidTr="005A059B">
        <w:trPr>
          <w:trHeight w:val="284"/>
        </w:trPr>
        <w:tc>
          <w:tcPr>
            <w:tcW w:w="1035" w:type="dxa"/>
            <w:vMerge w:val="restart"/>
            <w:tcBorders>
              <w:left w:val="single" w:sz="4" w:space="0" w:color="auto"/>
              <w:right w:val="single" w:sz="4" w:space="0" w:color="auto"/>
            </w:tcBorders>
            <w:shd w:val="clear" w:color="auto" w:fill="auto"/>
          </w:tcPr>
          <w:p w:rsidR="00D15F6C" w:rsidRPr="007E426F" w:rsidRDefault="00D15F6C" w:rsidP="005A059B">
            <w:pPr>
              <w:jc w:val="center"/>
              <w:rPr>
                <w:sz w:val="22"/>
                <w:szCs w:val="22"/>
              </w:rPr>
            </w:pPr>
            <w:r w:rsidRPr="007E426F">
              <w:rPr>
                <w:sz w:val="22"/>
                <w:szCs w:val="22"/>
              </w:rPr>
              <w:t>5</w:t>
            </w:r>
          </w:p>
        </w:tc>
        <w:tc>
          <w:tcPr>
            <w:tcW w:w="3427" w:type="dxa"/>
            <w:tcBorders>
              <w:top w:val="single" w:sz="4" w:space="0" w:color="auto"/>
              <w:left w:val="single" w:sz="4" w:space="0" w:color="auto"/>
              <w:bottom w:val="nil"/>
              <w:right w:val="single" w:sz="4" w:space="0" w:color="auto"/>
            </w:tcBorders>
            <w:shd w:val="clear" w:color="auto" w:fill="auto"/>
            <w:vAlign w:val="center"/>
          </w:tcPr>
          <w:p w:rsidR="00D15F6C" w:rsidRPr="007E426F" w:rsidRDefault="00D15F6C" w:rsidP="005A059B">
            <w:pPr>
              <w:rPr>
                <w:b/>
                <w:bCs/>
                <w:sz w:val="22"/>
                <w:szCs w:val="22"/>
              </w:rPr>
            </w:pPr>
            <w:proofErr w:type="spellStart"/>
            <w:r w:rsidRPr="007E426F">
              <w:rPr>
                <w:b/>
                <w:bCs/>
                <w:sz w:val="22"/>
                <w:szCs w:val="22"/>
              </w:rPr>
              <w:t>Секограммы</w:t>
            </w:r>
            <w:proofErr w:type="spellEnd"/>
            <w:r w:rsidRPr="007E426F">
              <w:rPr>
                <w:b/>
                <w:bCs/>
                <w:sz w:val="22"/>
                <w:szCs w:val="22"/>
              </w:rPr>
              <w:t>**:</w:t>
            </w:r>
          </w:p>
        </w:tc>
        <w:tc>
          <w:tcPr>
            <w:tcW w:w="2880" w:type="dxa"/>
            <w:tcBorders>
              <w:top w:val="single" w:sz="4" w:space="0" w:color="auto"/>
              <w:left w:val="single" w:sz="4" w:space="0" w:color="auto"/>
              <w:bottom w:val="nil"/>
              <w:right w:val="single" w:sz="4" w:space="0" w:color="auto"/>
            </w:tcBorders>
            <w:vAlign w:val="center"/>
          </w:tcPr>
          <w:p w:rsidR="00D15F6C" w:rsidRPr="007E426F" w:rsidRDefault="00D15F6C" w:rsidP="005A059B">
            <w:pPr>
              <w:jc w:val="right"/>
              <w:rPr>
                <w:sz w:val="22"/>
                <w:szCs w:val="22"/>
              </w:rPr>
            </w:pPr>
          </w:p>
        </w:tc>
        <w:tc>
          <w:tcPr>
            <w:tcW w:w="2340" w:type="dxa"/>
            <w:tcBorders>
              <w:top w:val="single" w:sz="4" w:space="0" w:color="auto"/>
              <w:left w:val="single" w:sz="4" w:space="0" w:color="auto"/>
              <w:bottom w:val="nil"/>
              <w:right w:val="single" w:sz="4" w:space="0" w:color="auto"/>
            </w:tcBorders>
            <w:vAlign w:val="center"/>
          </w:tcPr>
          <w:p w:rsidR="00D15F6C" w:rsidRPr="007E426F" w:rsidRDefault="00D15F6C" w:rsidP="005A059B">
            <w:pPr>
              <w:jc w:val="right"/>
              <w:rPr>
                <w:sz w:val="22"/>
                <w:szCs w:val="22"/>
              </w:rPr>
            </w:pP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до 20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5,00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lang w:val="en-US"/>
              </w:rPr>
              <w:t>6</w:t>
            </w:r>
            <w:r w:rsidRPr="007E426F">
              <w:rPr>
                <w:sz w:val="22"/>
                <w:szCs w:val="22"/>
              </w:rPr>
              <w:t>,</w:t>
            </w:r>
            <w:r w:rsidRPr="007E426F">
              <w:rPr>
                <w:sz w:val="22"/>
                <w:szCs w:val="22"/>
                <w:lang w:val="en-US"/>
              </w:rPr>
              <w:t>0</w:t>
            </w:r>
            <w:r w:rsidRPr="007E426F">
              <w:rPr>
                <w:sz w:val="22"/>
                <w:szCs w:val="22"/>
              </w:rPr>
              <w:t>0</w:t>
            </w: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от 21 г до   100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24,00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lang w:val="en-US"/>
              </w:rPr>
            </w:pPr>
            <w:r w:rsidRPr="007E426F">
              <w:rPr>
                <w:sz w:val="22"/>
                <w:szCs w:val="22"/>
              </w:rPr>
              <w:t>28,</w:t>
            </w:r>
            <w:r w:rsidRPr="007E426F">
              <w:rPr>
                <w:sz w:val="22"/>
                <w:szCs w:val="22"/>
                <w:lang w:val="en-US"/>
              </w:rPr>
              <w:t>80</w:t>
            </w: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от 100 г до   250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60,00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7</w:t>
            </w:r>
            <w:r w:rsidRPr="007E426F">
              <w:rPr>
                <w:sz w:val="22"/>
                <w:szCs w:val="22"/>
                <w:lang w:val="en-US"/>
              </w:rPr>
              <w:t>2</w:t>
            </w:r>
            <w:r w:rsidRPr="007E426F">
              <w:rPr>
                <w:sz w:val="22"/>
                <w:szCs w:val="22"/>
              </w:rPr>
              <w:t>,</w:t>
            </w:r>
            <w:r w:rsidRPr="007E426F">
              <w:rPr>
                <w:sz w:val="22"/>
                <w:szCs w:val="22"/>
                <w:lang w:val="en-US"/>
              </w:rPr>
              <w:t>0</w:t>
            </w:r>
            <w:r w:rsidRPr="007E426F">
              <w:rPr>
                <w:sz w:val="22"/>
                <w:szCs w:val="22"/>
              </w:rPr>
              <w:t>0</w:t>
            </w: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от 251 г до   500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120,00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1</w:t>
            </w:r>
            <w:r w:rsidRPr="007E426F">
              <w:rPr>
                <w:sz w:val="22"/>
                <w:szCs w:val="22"/>
                <w:lang w:val="en-US"/>
              </w:rPr>
              <w:t>44</w:t>
            </w:r>
            <w:r w:rsidRPr="007E426F">
              <w:rPr>
                <w:sz w:val="22"/>
                <w:szCs w:val="22"/>
              </w:rPr>
              <w:t>,</w:t>
            </w:r>
            <w:r w:rsidRPr="007E426F">
              <w:rPr>
                <w:sz w:val="22"/>
                <w:szCs w:val="22"/>
                <w:lang w:val="en-US"/>
              </w:rPr>
              <w:t>0</w:t>
            </w:r>
            <w:r w:rsidRPr="007E426F">
              <w:rPr>
                <w:sz w:val="22"/>
                <w:szCs w:val="22"/>
              </w:rPr>
              <w:t>0</w:t>
            </w: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от 501 г до 1000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240,00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28</w:t>
            </w:r>
            <w:r w:rsidRPr="007E426F">
              <w:rPr>
                <w:sz w:val="22"/>
                <w:szCs w:val="22"/>
                <w:lang w:val="en-US"/>
              </w:rPr>
              <w:t>8</w:t>
            </w:r>
            <w:r w:rsidRPr="007E426F">
              <w:rPr>
                <w:sz w:val="22"/>
                <w:szCs w:val="22"/>
              </w:rPr>
              <w:t>,</w:t>
            </w:r>
            <w:r w:rsidRPr="007E426F">
              <w:rPr>
                <w:sz w:val="22"/>
                <w:szCs w:val="22"/>
                <w:lang w:val="en-US"/>
              </w:rPr>
              <w:t>0</w:t>
            </w:r>
            <w:r w:rsidRPr="007E426F">
              <w:rPr>
                <w:sz w:val="22"/>
                <w:szCs w:val="22"/>
              </w:rPr>
              <w:t>0</w:t>
            </w: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от 1001 г до 1500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340,00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40</w:t>
            </w:r>
            <w:r w:rsidRPr="007E426F">
              <w:rPr>
                <w:sz w:val="22"/>
                <w:szCs w:val="22"/>
                <w:lang w:val="en-US"/>
              </w:rPr>
              <w:t>8</w:t>
            </w:r>
            <w:r w:rsidRPr="007E426F">
              <w:rPr>
                <w:sz w:val="22"/>
                <w:szCs w:val="22"/>
              </w:rPr>
              <w:t>,</w:t>
            </w:r>
            <w:r w:rsidRPr="007E426F">
              <w:rPr>
                <w:sz w:val="22"/>
                <w:szCs w:val="22"/>
                <w:lang w:val="en-US"/>
              </w:rPr>
              <w:t>0</w:t>
            </w:r>
            <w:r w:rsidRPr="007E426F">
              <w:rPr>
                <w:sz w:val="22"/>
                <w:szCs w:val="22"/>
              </w:rPr>
              <w:t>0</w:t>
            </w:r>
          </w:p>
        </w:tc>
      </w:tr>
      <w:tr w:rsidR="00D15F6C" w:rsidRPr="007E426F" w:rsidTr="005A059B">
        <w:trPr>
          <w:trHeight w:val="397"/>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nil"/>
              <w:right w:val="single" w:sz="4" w:space="0" w:color="auto"/>
            </w:tcBorders>
            <w:shd w:val="clear" w:color="auto" w:fill="auto"/>
          </w:tcPr>
          <w:p w:rsidR="00D15F6C" w:rsidRPr="007E426F" w:rsidRDefault="00D15F6C" w:rsidP="005A059B">
            <w:pPr>
              <w:rPr>
                <w:sz w:val="22"/>
                <w:szCs w:val="22"/>
              </w:rPr>
            </w:pPr>
            <w:r w:rsidRPr="007E426F">
              <w:rPr>
                <w:sz w:val="22"/>
                <w:szCs w:val="22"/>
              </w:rPr>
              <w:t>от 1501 г до 2000 г</w:t>
            </w:r>
          </w:p>
        </w:tc>
        <w:tc>
          <w:tcPr>
            <w:tcW w:w="288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450,00</w:t>
            </w:r>
          </w:p>
        </w:tc>
        <w:tc>
          <w:tcPr>
            <w:tcW w:w="2340" w:type="dxa"/>
            <w:tcBorders>
              <w:top w:val="nil"/>
              <w:left w:val="single" w:sz="4" w:space="0" w:color="auto"/>
              <w:bottom w:val="nil"/>
              <w:right w:val="single" w:sz="4" w:space="0" w:color="auto"/>
            </w:tcBorders>
            <w:vAlign w:val="center"/>
          </w:tcPr>
          <w:p w:rsidR="00D15F6C" w:rsidRPr="007E426F" w:rsidRDefault="00D15F6C" w:rsidP="005A059B">
            <w:pPr>
              <w:jc w:val="center"/>
              <w:rPr>
                <w:sz w:val="22"/>
                <w:szCs w:val="22"/>
              </w:rPr>
            </w:pPr>
            <w:r w:rsidRPr="007E426F">
              <w:rPr>
                <w:sz w:val="22"/>
                <w:szCs w:val="22"/>
              </w:rPr>
              <w:t>5</w:t>
            </w:r>
            <w:r w:rsidRPr="007E426F">
              <w:rPr>
                <w:sz w:val="22"/>
                <w:szCs w:val="22"/>
                <w:lang w:val="en-US"/>
              </w:rPr>
              <w:t>40</w:t>
            </w:r>
            <w:r w:rsidRPr="007E426F">
              <w:rPr>
                <w:sz w:val="22"/>
                <w:szCs w:val="22"/>
              </w:rPr>
              <w:t>,00</w:t>
            </w:r>
          </w:p>
        </w:tc>
      </w:tr>
      <w:tr w:rsidR="00D15F6C" w:rsidRPr="007E426F" w:rsidTr="005A059B">
        <w:trPr>
          <w:trHeight w:val="340"/>
        </w:trPr>
        <w:tc>
          <w:tcPr>
            <w:tcW w:w="1035" w:type="dxa"/>
            <w:vMerge/>
            <w:tcBorders>
              <w:left w:val="single" w:sz="4" w:space="0" w:color="auto"/>
              <w:right w:val="single" w:sz="4" w:space="0" w:color="auto"/>
            </w:tcBorders>
            <w:shd w:val="clear" w:color="auto" w:fill="auto"/>
            <w:vAlign w:val="center"/>
          </w:tcPr>
          <w:p w:rsidR="00D15F6C" w:rsidRPr="007E426F" w:rsidRDefault="00D15F6C" w:rsidP="005A059B">
            <w:pPr>
              <w:rPr>
                <w:sz w:val="22"/>
                <w:szCs w:val="22"/>
              </w:rPr>
            </w:pPr>
          </w:p>
        </w:tc>
        <w:tc>
          <w:tcPr>
            <w:tcW w:w="3427" w:type="dxa"/>
            <w:tcBorders>
              <w:top w:val="nil"/>
              <w:left w:val="single" w:sz="4" w:space="0" w:color="auto"/>
              <w:bottom w:val="single" w:sz="4" w:space="0" w:color="auto"/>
              <w:right w:val="single" w:sz="4" w:space="0" w:color="auto"/>
            </w:tcBorders>
            <w:shd w:val="clear" w:color="auto" w:fill="auto"/>
            <w:vAlign w:val="center"/>
          </w:tcPr>
          <w:p w:rsidR="00D15F6C" w:rsidRPr="007E426F" w:rsidRDefault="00D15F6C" w:rsidP="005A059B">
            <w:pPr>
              <w:rPr>
                <w:sz w:val="22"/>
                <w:szCs w:val="22"/>
              </w:rPr>
            </w:pPr>
            <w:r w:rsidRPr="007E426F">
              <w:rPr>
                <w:sz w:val="22"/>
                <w:szCs w:val="22"/>
              </w:rPr>
              <w:t xml:space="preserve">за каждые последующие полные и неполные </w:t>
            </w:r>
            <w:smartTag w:uri="urn:schemas-microsoft-com:office:smarttags" w:element="metricconverter">
              <w:smartTagPr>
                <w:attr w:name="ProductID" w:val="1000 г"/>
              </w:smartTagPr>
              <w:r w:rsidRPr="007E426F">
                <w:rPr>
                  <w:sz w:val="22"/>
                  <w:szCs w:val="22"/>
                </w:rPr>
                <w:t>1000 г</w:t>
              </w:r>
            </w:smartTag>
          </w:p>
        </w:tc>
        <w:tc>
          <w:tcPr>
            <w:tcW w:w="2880" w:type="dxa"/>
            <w:tcBorders>
              <w:top w:val="nil"/>
              <w:left w:val="single" w:sz="4" w:space="0" w:color="auto"/>
              <w:bottom w:val="single" w:sz="4" w:space="0" w:color="auto"/>
              <w:right w:val="single" w:sz="4" w:space="0" w:color="auto"/>
            </w:tcBorders>
            <w:vAlign w:val="center"/>
          </w:tcPr>
          <w:p w:rsidR="00D15F6C" w:rsidRPr="007E426F" w:rsidRDefault="00D15F6C" w:rsidP="005A059B">
            <w:pPr>
              <w:jc w:val="center"/>
              <w:rPr>
                <w:sz w:val="22"/>
                <w:szCs w:val="22"/>
              </w:rPr>
            </w:pPr>
            <w:r w:rsidRPr="007E426F">
              <w:rPr>
                <w:sz w:val="22"/>
                <w:szCs w:val="22"/>
              </w:rPr>
              <w:t>240,00</w:t>
            </w:r>
          </w:p>
        </w:tc>
        <w:tc>
          <w:tcPr>
            <w:tcW w:w="2340" w:type="dxa"/>
            <w:tcBorders>
              <w:top w:val="nil"/>
              <w:left w:val="single" w:sz="4" w:space="0" w:color="auto"/>
              <w:bottom w:val="single" w:sz="4" w:space="0" w:color="auto"/>
              <w:right w:val="single" w:sz="4" w:space="0" w:color="auto"/>
            </w:tcBorders>
            <w:vAlign w:val="center"/>
          </w:tcPr>
          <w:p w:rsidR="00D15F6C" w:rsidRPr="007E426F" w:rsidRDefault="00D15F6C" w:rsidP="005A059B">
            <w:pPr>
              <w:jc w:val="center"/>
              <w:rPr>
                <w:sz w:val="22"/>
                <w:szCs w:val="22"/>
              </w:rPr>
            </w:pPr>
            <w:r w:rsidRPr="007E426F">
              <w:rPr>
                <w:sz w:val="22"/>
                <w:szCs w:val="22"/>
              </w:rPr>
              <w:t>28</w:t>
            </w:r>
            <w:r w:rsidRPr="007E426F">
              <w:rPr>
                <w:sz w:val="22"/>
                <w:szCs w:val="22"/>
                <w:lang w:val="en-US"/>
              </w:rPr>
              <w:t>8</w:t>
            </w:r>
            <w:r w:rsidRPr="007E426F">
              <w:rPr>
                <w:sz w:val="22"/>
                <w:szCs w:val="22"/>
              </w:rPr>
              <w:t>,</w:t>
            </w:r>
            <w:r w:rsidRPr="007E426F">
              <w:rPr>
                <w:sz w:val="22"/>
                <w:szCs w:val="22"/>
                <w:lang w:val="en-US"/>
              </w:rPr>
              <w:t>0</w:t>
            </w:r>
            <w:r w:rsidRPr="007E426F">
              <w:rPr>
                <w:sz w:val="22"/>
                <w:szCs w:val="22"/>
              </w:rPr>
              <w:t>0</w:t>
            </w:r>
          </w:p>
        </w:tc>
      </w:tr>
    </w:tbl>
    <w:p w:rsidR="00D15F6C" w:rsidRPr="007E426F" w:rsidRDefault="00D15F6C" w:rsidP="00D15F6C">
      <w:pPr>
        <w:autoSpaceDE w:val="0"/>
        <w:autoSpaceDN w:val="0"/>
        <w:adjustRightInd w:val="0"/>
        <w:spacing w:before="120"/>
        <w:jc w:val="both"/>
        <w:rPr>
          <w:b/>
          <w:sz w:val="22"/>
          <w:szCs w:val="22"/>
        </w:rPr>
      </w:pPr>
      <w:r w:rsidRPr="007E426F">
        <w:rPr>
          <w:sz w:val="22"/>
          <w:szCs w:val="22"/>
        </w:rPr>
        <w:t xml:space="preserve">* За пересылку </w:t>
      </w:r>
      <w:proofErr w:type="spellStart"/>
      <w:r w:rsidRPr="007E426F">
        <w:rPr>
          <w:sz w:val="22"/>
          <w:szCs w:val="22"/>
        </w:rPr>
        <w:t>секограмм</w:t>
      </w:r>
      <w:proofErr w:type="spellEnd"/>
      <w:r w:rsidRPr="007E426F">
        <w:rPr>
          <w:sz w:val="22"/>
          <w:szCs w:val="22"/>
        </w:rPr>
        <w:t xml:space="preserve"> (отправлений для слепых) взимается только </w:t>
      </w:r>
      <w:proofErr w:type="gramStart"/>
      <w:r w:rsidRPr="007E426F">
        <w:rPr>
          <w:sz w:val="22"/>
          <w:szCs w:val="22"/>
        </w:rPr>
        <w:t>авиа</w:t>
      </w:r>
      <w:r w:rsidR="00E20473">
        <w:rPr>
          <w:sz w:val="22"/>
          <w:szCs w:val="22"/>
        </w:rPr>
        <w:t xml:space="preserve"> </w:t>
      </w:r>
      <w:r w:rsidRPr="007E426F">
        <w:rPr>
          <w:sz w:val="22"/>
          <w:szCs w:val="22"/>
        </w:rPr>
        <w:t>сбор</w:t>
      </w:r>
      <w:proofErr w:type="gramEnd"/>
      <w:r w:rsidRPr="007E426F">
        <w:rPr>
          <w:sz w:val="22"/>
          <w:szCs w:val="22"/>
        </w:rPr>
        <w:t xml:space="preserve">. Плата за вес, заказ, уведомление о получении регистрируемого почтового отправления, а также за наведение справок не взимается. </w:t>
      </w:r>
      <w:r w:rsidRPr="007E426F">
        <w:rPr>
          <w:b/>
          <w:sz w:val="22"/>
          <w:szCs w:val="22"/>
        </w:rPr>
        <w:t xml:space="preserve">К пересылке наземным транспортом допускается прием заказных </w:t>
      </w:r>
      <w:proofErr w:type="spellStart"/>
      <w:r w:rsidRPr="007E426F">
        <w:rPr>
          <w:b/>
          <w:sz w:val="22"/>
          <w:szCs w:val="22"/>
        </w:rPr>
        <w:t>секограмм</w:t>
      </w:r>
      <w:proofErr w:type="spellEnd"/>
      <w:r w:rsidRPr="007E426F">
        <w:rPr>
          <w:b/>
          <w:sz w:val="22"/>
          <w:szCs w:val="22"/>
        </w:rPr>
        <w:t xml:space="preserve"> назначением в Республику Беларусь и Республику Казахстан (бесплатно).</w:t>
      </w:r>
    </w:p>
    <w:p w:rsidR="00D15F6C" w:rsidRPr="007E426F" w:rsidRDefault="00D15F6C" w:rsidP="00D15F6C">
      <w:pPr>
        <w:autoSpaceDE w:val="0"/>
        <w:autoSpaceDN w:val="0"/>
        <w:adjustRightInd w:val="0"/>
        <w:spacing w:before="120"/>
        <w:jc w:val="both"/>
        <w:rPr>
          <w:sz w:val="22"/>
          <w:szCs w:val="22"/>
        </w:rPr>
      </w:pPr>
      <w:r w:rsidRPr="007E426F">
        <w:rPr>
          <w:sz w:val="22"/>
          <w:szCs w:val="22"/>
        </w:rPr>
        <w:t>** При подтверждении оплаты услуг почтовыми марками НДС не взимается.</w:t>
      </w:r>
    </w:p>
    <w:p w:rsidR="00D15F6C" w:rsidRPr="007E426F" w:rsidRDefault="00D15F6C" w:rsidP="00D15F6C">
      <w:pPr>
        <w:autoSpaceDE w:val="0"/>
        <w:autoSpaceDN w:val="0"/>
        <w:adjustRightInd w:val="0"/>
        <w:spacing w:before="360"/>
        <w:jc w:val="center"/>
        <w:rPr>
          <w:sz w:val="22"/>
          <w:szCs w:val="22"/>
        </w:rPr>
      </w:pPr>
      <w:r w:rsidRPr="007E426F">
        <w:rPr>
          <w:sz w:val="22"/>
          <w:szCs w:val="22"/>
        </w:rPr>
        <w:t>3. ТАРИФЫ</w:t>
      </w:r>
    </w:p>
    <w:p w:rsidR="00D15F6C" w:rsidRPr="007E426F" w:rsidRDefault="00D15F6C" w:rsidP="00D15F6C">
      <w:pPr>
        <w:autoSpaceDE w:val="0"/>
        <w:autoSpaceDN w:val="0"/>
        <w:adjustRightInd w:val="0"/>
        <w:spacing w:after="120"/>
        <w:jc w:val="center"/>
        <w:rPr>
          <w:sz w:val="22"/>
          <w:szCs w:val="22"/>
        </w:rPr>
      </w:pPr>
      <w:r w:rsidRPr="007E426F">
        <w:rPr>
          <w:sz w:val="22"/>
          <w:szCs w:val="22"/>
        </w:rPr>
        <w:t>на иные услуги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8"/>
        <w:gridCol w:w="1984"/>
        <w:gridCol w:w="1985"/>
      </w:tblGrid>
      <w:tr w:rsidR="00D15F6C" w:rsidRPr="007E426F" w:rsidTr="005A059B">
        <w:trPr>
          <w:trHeight w:val="993"/>
          <w:tblHeader/>
        </w:trPr>
        <w:tc>
          <w:tcPr>
            <w:tcW w:w="993" w:type="dxa"/>
            <w:shd w:val="clear" w:color="auto" w:fill="auto"/>
            <w:vAlign w:val="center"/>
          </w:tcPr>
          <w:p w:rsidR="00D15F6C" w:rsidRPr="007E426F" w:rsidRDefault="00D15F6C" w:rsidP="005A059B">
            <w:pPr>
              <w:jc w:val="center"/>
              <w:rPr>
                <w:sz w:val="22"/>
                <w:szCs w:val="22"/>
              </w:rPr>
            </w:pPr>
            <w:r w:rsidRPr="007E426F">
              <w:rPr>
                <w:sz w:val="22"/>
                <w:szCs w:val="22"/>
              </w:rPr>
              <w:t>Номер статьи</w:t>
            </w:r>
          </w:p>
        </w:tc>
        <w:tc>
          <w:tcPr>
            <w:tcW w:w="4678" w:type="dxa"/>
            <w:shd w:val="clear" w:color="auto" w:fill="auto"/>
            <w:vAlign w:val="center"/>
          </w:tcPr>
          <w:p w:rsidR="00D15F6C" w:rsidRPr="007E426F" w:rsidRDefault="00D15F6C" w:rsidP="005A059B">
            <w:pPr>
              <w:jc w:val="center"/>
              <w:rPr>
                <w:sz w:val="22"/>
                <w:szCs w:val="22"/>
              </w:rPr>
            </w:pPr>
            <w:r w:rsidRPr="007E426F">
              <w:rPr>
                <w:sz w:val="22"/>
                <w:szCs w:val="22"/>
              </w:rPr>
              <w:t>Вид особой услуги</w:t>
            </w:r>
          </w:p>
        </w:tc>
        <w:tc>
          <w:tcPr>
            <w:tcW w:w="1984" w:type="dxa"/>
            <w:vAlign w:val="center"/>
          </w:tcPr>
          <w:p w:rsidR="00D15F6C" w:rsidRPr="007E426F" w:rsidRDefault="00D15F6C" w:rsidP="005A059B">
            <w:pPr>
              <w:jc w:val="center"/>
              <w:rPr>
                <w:sz w:val="22"/>
                <w:szCs w:val="22"/>
              </w:rPr>
            </w:pPr>
            <w:r w:rsidRPr="007E426F">
              <w:rPr>
                <w:sz w:val="22"/>
                <w:szCs w:val="22"/>
              </w:rPr>
              <w:t>Размер оплаты без учета НДС,</w:t>
            </w:r>
          </w:p>
          <w:p w:rsidR="00D15F6C" w:rsidRPr="007E426F" w:rsidRDefault="00D15F6C" w:rsidP="005A059B">
            <w:pPr>
              <w:jc w:val="center"/>
              <w:rPr>
                <w:sz w:val="22"/>
                <w:szCs w:val="22"/>
              </w:rPr>
            </w:pPr>
            <w:r w:rsidRPr="007E426F">
              <w:rPr>
                <w:sz w:val="22"/>
                <w:szCs w:val="22"/>
              </w:rPr>
              <w:t>руб.</w:t>
            </w:r>
          </w:p>
        </w:tc>
        <w:tc>
          <w:tcPr>
            <w:tcW w:w="1985" w:type="dxa"/>
            <w:shd w:val="clear" w:color="auto" w:fill="auto"/>
            <w:vAlign w:val="center"/>
          </w:tcPr>
          <w:p w:rsidR="00D15F6C" w:rsidRPr="007E426F" w:rsidRDefault="00D15F6C" w:rsidP="005A059B">
            <w:pPr>
              <w:jc w:val="center"/>
              <w:rPr>
                <w:sz w:val="22"/>
                <w:szCs w:val="22"/>
              </w:rPr>
            </w:pPr>
            <w:r w:rsidRPr="007E426F">
              <w:rPr>
                <w:sz w:val="22"/>
                <w:szCs w:val="22"/>
              </w:rPr>
              <w:t>Размер оплаты с учетом НДС,</w:t>
            </w:r>
          </w:p>
          <w:p w:rsidR="00D15F6C" w:rsidRPr="007E426F" w:rsidRDefault="00D15F6C" w:rsidP="005A059B">
            <w:pPr>
              <w:jc w:val="center"/>
              <w:rPr>
                <w:sz w:val="22"/>
                <w:szCs w:val="22"/>
              </w:rPr>
            </w:pPr>
            <w:r w:rsidRPr="007E426F">
              <w:rPr>
                <w:sz w:val="22"/>
                <w:szCs w:val="22"/>
              </w:rPr>
              <w:t>руб.</w:t>
            </w:r>
          </w:p>
        </w:tc>
      </w:tr>
      <w:tr w:rsidR="00D15F6C" w:rsidRPr="007E426F" w:rsidTr="005A059B">
        <w:trPr>
          <w:trHeight w:val="511"/>
        </w:trPr>
        <w:tc>
          <w:tcPr>
            <w:tcW w:w="993" w:type="dxa"/>
            <w:shd w:val="clear" w:color="auto" w:fill="auto"/>
          </w:tcPr>
          <w:p w:rsidR="00D15F6C" w:rsidRPr="007E426F" w:rsidRDefault="00D15F6C" w:rsidP="005A059B">
            <w:pPr>
              <w:jc w:val="center"/>
              <w:rPr>
                <w:sz w:val="22"/>
                <w:szCs w:val="22"/>
              </w:rPr>
            </w:pPr>
            <w:r w:rsidRPr="007E426F">
              <w:rPr>
                <w:sz w:val="22"/>
                <w:szCs w:val="22"/>
              </w:rPr>
              <w:t>1</w:t>
            </w:r>
          </w:p>
        </w:tc>
        <w:tc>
          <w:tcPr>
            <w:tcW w:w="4678" w:type="dxa"/>
            <w:shd w:val="clear" w:color="auto" w:fill="auto"/>
          </w:tcPr>
          <w:p w:rsidR="00D15F6C" w:rsidRPr="007E426F" w:rsidRDefault="00D15F6C" w:rsidP="005A059B">
            <w:pPr>
              <w:jc w:val="both"/>
              <w:rPr>
                <w:sz w:val="22"/>
                <w:szCs w:val="22"/>
              </w:rPr>
            </w:pPr>
            <w:r w:rsidRPr="007E426F">
              <w:rPr>
                <w:sz w:val="22"/>
                <w:szCs w:val="22"/>
              </w:rPr>
              <w:t>За уведомление о получении регистрируемого почтового отправления</w:t>
            </w:r>
            <w:r>
              <w:rPr>
                <w:sz w:val="22"/>
                <w:szCs w:val="22"/>
              </w:rPr>
              <w:t xml:space="preserve"> (</w:t>
            </w:r>
            <w:proofErr w:type="spellStart"/>
            <w:r>
              <w:rPr>
                <w:sz w:val="22"/>
                <w:szCs w:val="22"/>
              </w:rPr>
              <w:t>мжд</w:t>
            </w:r>
            <w:proofErr w:type="spellEnd"/>
            <w:r>
              <w:rPr>
                <w:sz w:val="22"/>
                <w:szCs w:val="22"/>
              </w:rPr>
              <w:t>)</w:t>
            </w:r>
          </w:p>
        </w:tc>
        <w:tc>
          <w:tcPr>
            <w:tcW w:w="1984" w:type="dxa"/>
            <w:vAlign w:val="center"/>
          </w:tcPr>
          <w:p w:rsidR="00D15F6C" w:rsidRPr="007E426F" w:rsidRDefault="00D15F6C" w:rsidP="005A059B">
            <w:pPr>
              <w:jc w:val="center"/>
              <w:rPr>
                <w:sz w:val="22"/>
                <w:szCs w:val="22"/>
              </w:rPr>
            </w:pPr>
            <w:r w:rsidRPr="007E426F">
              <w:rPr>
                <w:sz w:val="22"/>
                <w:szCs w:val="22"/>
              </w:rPr>
              <w:t>92,00</w:t>
            </w:r>
          </w:p>
        </w:tc>
        <w:tc>
          <w:tcPr>
            <w:tcW w:w="1985" w:type="dxa"/>
            <w:shd w:val="clear" w:color="auto" w:fill="auto"/>
            <w:noWrap/>
            <w:vAlign w:val="center"/>
          </w:tcPr>
          <w:p w:rsidR="00D15F6C" w:rsidRPr="007E426F" w:rsidRDefault="00D15F6C" w:rsidP="005A059B">
            <w:pPr>
              <w:jc w:val="center"/>
              <w:rPr>
                <w:sz w:val="22"/>
                <w:szCs w:val="22"/>
                <w:lang w:val="en-US"/>
              </w:rPr>
            </w:pPr>
            <w:r w:rsidRPr="007E426F">
              <w:rPr>
                <w:sz w:val="22"/>
                <w:szCs w:val="22"/>
              </w:rPr>
              <w:t>1</w:t>
            </w:r>
            <w:r w:rsidRPr="007E426F">
              <w:rPr>
                <w:sz w:val="22"/>
                <w:szCs w:val="22"/>
                <w:lang w:val="en-US"/>
              </w:rPr>
              <w:t>10</w:t>
            </w:r>
            <w:r w:rsidRPr="007E426F">
              <w:rPr>
                <w:sz w:val="22"/>
                <w:szCs w:val="22"/>
              </w:rPr>
              <w:t>,</w:t>
            </w:r>
            <w:r w:rsidRPr="007E426F">
              <w:rPr>
                <w:sz w:val="22"/>
                <w:szCs w:val="22"/>
                <w:lang w:val="en-US"/>
              </w:rPr>
              <w:t>40</w:t>
            </w:r>
          </w:p>
        </w:tc>
      </w:tr>
      <w:tr w:rsidR="00D15F6C" w:rsidRPr="007E426F" w:rsidTr="005A059B">
        <w:trPr>
          <w:trHeight w:val="776"/>
        </w:trPr>
        <w:tc>
          <w:tcPr>
            <w:tcW w:w="993" w:type="dxa"/>
            <w:tcBorders>
              <w:bottom w:val="single" w:sz="4" w:space="0" w:color="auto"/>
            </w:tcBorders>
            <w:shd w:val="clear" w:color="auto" w:fill="auto"/>
          </w:tcPr>
          <w:p w:rsidR="00D15F6C" w:rsidRPr="007E426F" w:rsidRDefault="00D15F6C" w:rsidP="005A059B">
            <w:pPr>
              <w:jc w:val="center"/>
              <w:rPr>
                <w:sz w:val="22"/>
                <w:szCs w:val="22"/>
              </w:rPr>
            </w:pPr>
            <w:r w:rsidRPr="007E426F">
              <w:rPr>
                <w:sz w:val="22"/>
                <w:szCs w:val="22"/>
              </w:rPr>
              <w:t>2</w:t>
            </w:r>
          </w:p>
          <w:p w:rsidR="00D15F6C" w:rsidRPr="007E426F" w:rsidRDefault="00D15F6C" w:rsidP="005A059B">
            <w:pPr>
              <w:jc w:val="center"/>
              <w:rPr>
                <w:sz w:val="22"/>
                <w:szCs w:val="22"/>
              </w:rPr>
            </w:pPr>
          </w:p>
        </w:tc>
        <w:tc>
          <w:tcPr>
            <w:tcW w:w="4678" w:type="dxa"/>
            <w:tcBorders>
              <w:bottom w:val="single" w:sz="4" w:space="0" w:color="auto"/>
            </w:tcBorders>
            <w:shd w:val="clear" w:color="auto" w:fill="auto"/>
          </w:tcPr>
          <w:p w:rsidR="00D15F6C" w:rsidRPr="007E426F" w:rsidRDefault="00D15F6C" w:rsidP="005A059B">
            <w:pPr>
              <w:jc w:val="both"/>
              <w:rPr>
                <w:sz w:val="22"/>
                <w:szCs w:val="22"/>
              </w:rPr>
            </w:pPr>
            <w:r w:rsidRPr="007E426F">
              <w:rPr>
                <w:sz w:val="22"/>
                <w:szCs w:val="22"/>
              </w:rPr>
              <w:t>За заявление, поданное отправителем, о возврате, изменении или исправлении адреса почтового отправления</w:t>
            </w:r>
            <w:r>
              <w:rPr>
                <w:sz w:val="22"/>
                <w:szCs w:val="22"/>
              </w:rPr>
              <w:t xml:space="preserve"> (</w:t>
            </w:r>
            <w:proofErr w:type="spellStart"/>
            <w:r>
              <w:rPr>
                <w:sz w:val="22"/>
                <w:szCs w:val="22"/>
              </w:rPr>
              <w:t>мжд</w:t>
            </w:r>
            <w:proofErr w:type="spellEnd"/>
            <w:r>
              <w:rPr>
                <w:sz w:val="22"/>
                <w:szCs w:val="22"/>
              </w:rPr>
              <w:t>)</w:t>
            </w:r>
            <w:r w:rsidRPr="00A303AD">
              <w:rPr>
                <w:sz w:val="22"/>
                <w:szCs w:val="22"/>
              </w:rPr>
              <w:t>*</w:t>
            </w:r>
          </w:p>
        </w:tc>
        <w:tc>
          <w:tcPr>
            <w:tcW w:w="1984" w:type="dxa"/>
            <w:tcBorders>
              <w:bottom w:val="single" w:sz="4" w:space="0" w:color="auto"/>
            </w:tcBorders>
            <w:vAlign w:val="center"/>
          </w:tcPr>
          <w:p w:rsidR="00D15F6C" w:rsidRPr="007E426F" w:rsidRDefault="00D15F6C" w:rsidP="005A059B">
            <w:pPr>
              <w:jc w:val="center"/>
              <w:rPr>
                <w:sz w:val="22"/>
                <w:szCs w:val="22"/>
                <w:lang w:val="en-US"/>
              </w:rPr>
            </w:pPr>
            <w:r w:rsidRPr="007E426F">
              <w:rPr>
                <w:sz w:val="22"/>
                <w:szCs w:val="22"/>
              </w:rPr>
              <w:t>12</w:t>
            </w:r>
            <w:r w:rsidRPr="007E426F">
              <w:rPr>
                <w:sz w:val="22"/>
                <w:szCs w:val="22"/>
                <w:lang w:val="en-US"/>
              </w:rPr>
              <w:t>0</w:t>
            </w:r>
            <w:r w:rsidRPr="007E426F">
              <w:rPr>
                <w:sz w:val="22"/>
                <w:szCs w:val="22"/>
              </w:rPr>
              <w:t>,8</w:t>
            </w:r>
            <w:r w:rsidRPr="007E426F">
              <w:rPr>
                <w:sz w:val="22"/>
                <w:szCs w:val="22"/>
                <w:lang w:val="en-US"/>
              </w:rPr>
              <w:t>3</w:t>
            </w:r>
          </w:p>
        </w:tc>
        <w:tc>
          <w:tcPr>
            <w:tcW w:w="1985" w:type="dxa"/>
            <w:tcBorders>
              <w:bottom w:val="single" w:sz="4" w:space="0" w:color="auto"/>
            </w:tcBorders>
            <w:shd w:val="clear" w:color="auto" w:fill="auto"/>
            <w:noWrap/>
            <w:vAlign w:val="center"/>
          </w:tcPr>
          <w:p w:rsidR="00D15F6C" w:rsidRPr="007E426F" w:rsidRDefault="00D15F6C" w:rsidP="005A059B">
            <w:pPr>
              <w:jc w:val="center"/>
              <w:rPr>
                <w:sz w:val="22"/>
                <w:szCs w:val="22"/>
              </w:rPr>
            </w:pPr>
            <w:r w:rsidRPr="007E426F">
              <w:rPr>
                <w:sz w:val="22"/>
                <w:szCs w:val="22"/>
              </w:rPr>
              <w:t>145,00</w:t>
            </w:r>
          </w:p>
        </w:tc>
      </w:tr>
    </w:tbl>
    <w:p w:rsidR="00D15F6C" w:rsidRPr="007E426F" w:rsidRDefault="00D15F6C" w:rsidP="00D15F6C">
      <w:pPr>
        <w:autoSpaceDE w:val="0"/>
        <w:autoSpaceDN w:val="0"/>
        <w:adjustRightInd w:val="0"/>
        <w:spacing w:before="120"/>
        <w:jc w:val="both"/>
        <w:rPr>
          <w:sz w:val="22"/>
          <w:szCs w:val="22"/>
        </w:rPr>
      </w:pPr>
      <w:r w:rsidRPr="007E426F">
        <w:rPr>
          <w:sz w:val="22"/>
          <w:szCs w:val="22"/>
        </w:rPr>
        <w:t>* Для данного вида услуг оплата почтовыми марками не допускается.</w:t>
      </w:r>
    </w:p>
    <w:p w:rsidR="00D15F6C" w:rsidRPr="007E426F" w:rsidRDefault="00D15F6C" w:rsidP="00D15F6C">
      <w:pPr>
        <w:autoSpaceDE w:val="0"/>
        <w:autoSpaceDN w:val="0"/>
        <w:adjustRightInd w:val="0"/>
        <w:spacing w:before="120"/>
        <w:jc w:val="both"/>
        <w:rPr>
          <w:b/>
          <w:sz w:val="22"/>
          <w:szCs w:val="22"/>
        </w:rPr>
      </w:pPr>
      <w:r w:rsidRPr="007E426F">
        <w:rPr>
          <w:b/>
          <w:sz w:val="22"/>
          <w:szCs w:val="22"/>
        </w:rPr>
        <w:t>Примечания:</w:t>
      </w:r>
    </w:p>
    <w:p w:rsidR="00D15F6C" w:rsidRPr="007E426F" w:rsidRDefault="00D15F6C" w:rsidP="00D15F6C">
      <w:pPr>
        <w:numPr>
          <w:ilvl w:val="0"/>
          <w:numId w:val="22"/>
        </w:numPr>
        <w:autoSpaceDE w:val="0"/>
        <w:autoSpaceDN w:val="0"/>
        <w:adjustRightInd w:val="0"/>
        <w:spacing w:before="120"/>
        <w:ind w:left="0" w:firstLine="709"/>
        <w:jc w:val="both"/>
        <w:rPr>
          <w:b/>
          <w:sz w:val="22"/>
          <w:szCs w:val="22"/>
        </w:rPr>
      </w:pPr>
      <w:r w:rsidRPr="007E426F">
        <w:rPr>
          <w:sz w:val="22"/>
          <w:szCs w:val="22"/>
        </w:rPr>
        <w:t>Тарифы на дополнительные услуги по упаковке, хранению международных почтовых отправлений письменной корреспонденции, за исключением мелких пакетов, заполнению бланков сопроводительной почтовой документации и другие подобные услуги устанавливаются на договорной основе.</w:t>
      </w:r>
    </w:p>
    <w:p w:rsidR="00D15F6C" w:rsidRPr="007E426F" w:rsidRDefault="00D15F6C" w:rsidP="00D15F6C">
      <w:pPr>
        <w:numPr>
          <w:ilvl w:val="0"/>
          <w:numId w:val="22"/>
        </w:numPr>
        <w:ind w:left="0" w:firstLine="709"/>
        <w:jc w:val="both"/>
        <w:rPr>
          <w:sz w:val="22"/>
          <w:szCs w:val="22"/>
        </w:rPr>
      </w:pPr>
      <w:r w:rsidRPr="007E426F">
        <w:rPr>
          <w:sz w:val="22"/>
          <w:szCs w:val="22"/>
        </w:rPr>
        <w:t>Тарифы включают сумму НДС для всех категорий пользователей в размере, определяемом законодательством Российской Федерации. При подтверждении оплаты услуг почтовыми марками НДС не взимается.</w:t>
      </w:r>
    </w:p>
    <w:p w:rsidR="00D15F6C" w:rsidRPr="007E426F" w:rsidRDefault="00D15F6C" w:rsidP="00D15F6C">
      <w:pPr>
        <w:numPr>
          <w:ilvl w:val="0"/>
          <w:numId w:val="22"/>
        </w:numPr>
        <w:tabs>
          <w:tab w:val="left" w:pos="3000"/>
        </w:tabs>
        <w:ind w:left="0" w:firstLine="709"/>
        <w:rPr>
          <w:sz w:val="22"/>
          <w:szCs w:val="22"/>
        </w:rPr>
      </w:pPr>
      <w:r w:rsidRPr="007E426F">
        <w:rPr>
          <w:sz w:val="22"/>
          <w:szCs w:val="22"/>
        </w:rPr>
        <w:t>1 СПЗ равен 8</w:t>
      </w:r>
      <w:r w:rsidRPr="007E426F">
        <w:rPr>
          <w:sz w:val="22"/>
          <w:szCs w:val="22"/>
          <w:lang w:val="en-US"/>
        </w:rPr>
        <w:t>6</w:t>
      </w:r>
      <w:r w:rsidRPr="007E426F">
        <w:rPr>
          <w:sz w:val="22"/>
          <w:szCs w:val="22"/>
        </w:rPr>
        <w:t>,</w:t>
      </w:r>
      <w:r w:rsidRPr="007E426F">
        <w:rPr>
          <w:sz w:val="22"/>
          <w:szCs w:val="22"/>
          <w:lang w:val="en-US"/>
        </w:rPr>
        <w:t>01</w:t>
      </w:r>
      <w:r w:rsidRPr="007E426F">
        <w:rPr>
          <w:sz w:val="22"/>
          <w:szCs w:val="22"/>
        </w:rPr>
        <w:t xml:space="preserve"> руб.</w:t>
      </w:r>
      <w:r w:rsidRPr="007E426F">
        <w:rPr>
          <w:sz w:val="22"/>
          <w:szCs w:val="22"/>
        </w:rPr>
        <w:tab/>
      </w:r>
    </w:p>
    <w:p w:rsidR="00D15F6C" w:rsidRPr="007E426F" w:rsidRDefault="00D15F6C" w:rsidP="00D15F6C">
      <w:pPr>
        <w:spacing w:before="240" w:after="120"/>
        <w:jc w:val="center"/>
        <w:rPr>
          <w:sz w:val="22"/>
          <w:szCs w:val="22"/>
        </w:rPr>
      </w:pPr>
      <w:r w:rsidRPr="007E426F">
        <w:rPr>
          <w:sz w:val="22"/>
          <w:szCs w:val="22"/>
        </w:rPr>
        <w:t>4. ПЛАТА ЗА ВОЗВРАТ МЕЖДУНАРОДНОЙ ПИСЬМЕННОЙ КОРРЕСПОНДЕНЦИИ (ЗА ИСКЛЮЧЕНИЕМ МЕЛКИХ ПАКЕТОВ)</w:t>
      </w:r>
    </w:p>
    <w:p w:rsidR="00D15F6C" w:rsidRPr="007E426F" w:rsidRDefault="00D15F6C" w:rsidP="00D15F6C">
      <w:pPr>
        <w:ind w:firstLine="709"/>
        <w:jc w:val="both"/>
        <w:rPr>
          <w:sz w:val="22"/>
          <w:szCs w:val="22"/>
        </w:rPr>
      </w:pPr>
      <w:r w:rsidRPr="007E426F">
        <w:rPr>
          <w:sz w:val="22"/>
          <w:szCs w:val="22"/>
        </w:rPr>
        <w:t xml:space="preserve">Плата за возврат отправлений международной регистрируемой письменной корреспонденции взимается в соответствии со статьями 34, 35 Правил оказания услуг почтовой </w:t>
      </w:r>
      <w:r w:rsidRPr="007E426F">
        <w:rPr>
          <w:sz w:val="22"/>
          <w:szCs w:val="22"/>
        </w:rPr>
        <w:lastRenderedPageBreak/>
        <w:t>связи, утвержденных приказом Министерства связи и массовых коммуникаций Российской Федерации от 31.07.2014 № 234.</w:t>
      </w:r>
    </w:p>
    <w:p w:rsidR="00D15F6C" w:rsidRPr="007E426F" w:rsidRDefault="00D15F6C" w:rsidP="00D15F6C">
      <w:pPr>
        <w:ind w:firstLine="709"/>
        <w:jc w:val="both"/>
        <w:rPr>
          <w:sz w:val="22"/>
          <w:szCs w:val="22"/>
        </w:rPr>
      </w:pPr>
      <w:r w:rsidRPr="007E426F">
        <w:rPr>
          <w:sz w:val="22"/>
          <w:szCs w:val="22"/>
        </w:rPr>
        <w:t>Размер платы за возврат определяется в соответствии со следующими статьями раздела 1 настоящего приложения:</w:t>
      </w:r>
    </w:p>
    <w:p w:rsidR="00D15F6C" w:rsidRPr="007E426F" w:rsidRDefault="00D15F6C" w:rsidP="00D15F6C">
      <w:pPr>
        <w:numPr>
          <w:ilvl w:val="0"/>
          <w:numId w:val="21"/>
        </w:numPr>
        <w:tabs>
          <w:tab w:val="left" w:pos="1134"/>
        </w:tabs>
        <w:ind w:left="0" w:firstLine="709"/>
        <w:jc w:val="both"/>
        <w:rPr>
          <w:sz w:val="22"/>
          <w:szCs w:val="22"/>
        </w:rPr>
      </w:pPr>
      <w:r w:rsidRPr="007E426F">
        <w:rPr>
          <w:sz w:val="22"/>
          <w:szCs w:val="22"/>
        </w:rPr>
        <w:t>ст. 1 – для почтовых карточек;</w:t>
      </w:r>
    </w:p>
    <w:p w:rsidR="00D15F6C" w:rsidRPr="007E426F" w:rsidRDefault="00D15F6C" w:rsidP="00D15F6C">
      <w:pPr>
        <w:numPr>
          <w:ilvl w:val="0"/>
          <w:numId w:val="21"/>
        </w:numPr>
        <w:tabs>
          <w:tab w:val="left" w:pos="1134"/>
        </w:tabs>
        <w:ind w:left="0" w:firstLine="709"/>
        <w:jc w:val="both"/>
        <w:rPr>
          <w:sz w:val="22"/>
          <w:szCs w:val="22"/>
        </w:rPr>
      </w:pPr>
      <w:r w:rsidRPr="007E426F">
        <w:rPr>
          <w:sz w:val="22"/>
          <w:szCs w:val="22"/>
        </w:rPr>
        <w:t xml:space="preserve">ст. 2 – для писем; </w:t>
      </w:r>
    </w:p>
    <w:p w:rsidR="00D15F6C" w:rsidRPr="007E426F" w:rsidRDefault="00D15F6C" w:rsidP="00D15F6C">
      <w:pPr>
        <w:numPr>
          <w:ilvl w:val="0"/>
          <w:numId w:val="21"/>
        </w:numPr>
        <w:tabs>
          <w:tab w:val="left" w:pos="1134"/>
        </w:tabs>
        <w:ind w:left="0" w:firstLine="709"/>
        <w:jc w:val="both"/>
        <w:rPr>
          <w:sz w:val="22"/>
          <w:szCs w:val="22"/>
        </w:rPr>
      </w:pPr>
      <w:r w:rsidRPr="007E426F">
        <w:rPr>
          <w:sz w:val="22"/>
          <w:szCs w:val="22"/>
        </w:rPr>
        <w:t>ст. 3 – для бандеролей;</w:t>
      </w:r>
    </w:p>
    <w:p w:rsidR="00D15F6C" w:rsidRPr="007E426F" w:rsidRDefault="00D15F6C" w:rsidP="00D15F6C">
      <w:pPr>
        <w:numPr>
          <w:ilvl w:val="0"/>
          <w:numId w:val="21"/>
        </w:numPr>
        <w:tabs>
          <w:tab w:val="left" w:pos="1134"/>
        </w:tabs>
        <w:ind w:left="0" w:firstLine="709"/>
        <w:jc w:val="both"/>
        <w:rPr>
          <w:sz w:val="22"/>
          <w:szCs w:val="22"/>
        </w:rPr>
      </w:pPr>
      <w:r w:rsidRPr="007E426F">
        <w:rPr>
          <w:sz w:val="22"/>
          <w:szCs w:val="22"/>
        </w:rPr>
        <w:t>ст. 4 – для специальных мешков «М».</w:t>
      </w:r>
    </w:p>
    <w:p w:rsidR="00D15F6C" w:rsidRPr="00EE3D68" w:rsidRDefault="00D15F6C" w:rsidP="00D15F6C">
      <w:pPr>
        <w:jc w:val="center"/>
        <w:outlineLvl w:val="0"/>
        <w:rPr>
          <w:b/>
          <w:sz w:val="22"/>
          <w:szCs w:val="22"/>
        </w:rPr>
      </w:pPr>
    </w:p>
    <w:p w:rsidR="00D15F6C" w:rsidRPr="00EE3D68" w:rsidRDefault="00D15F6C" w:rsidP="00D15F6C">
      <w:pPr>
        <w:jc w:val="center"/>
        <w:outlineLvl w:val="0"/>
        <w:rPr>
          <w:b/>
          <w:sz w:val="22"/>
          <w:szCs w:val="22"/>
        </w:rPr>
      </w:pPr>
      <w:r w:rsidRPr="00EE3D68">
        <w:rPr>
          <w:b/>
          <w:sz w:val="22"/>
          <w:szCs w:val="22"/>
        </w:rPr>
        <w:t xml:space="preserve">Цены реализации маркированных конвертов </w:t>
      </w:r>
    </w:p>
    <w:p w:rsidR="00D15F6C" w:rsidRPr="00EE3D68" w:rsidRDefault="00D15F6C" w:rsidP="00D15F6C">
      <w:pPr>
        <w:jc w:val="center"/>
        <w:rPr>
          <w:b/>
          <w:sz w:val="22"/>
          <w:szCs w:val="22"/>
        </w:rPr>
      </w:pPr>
      <w:r w:rsidRPr="00EE3D68">
        <w:rPr>
          <w:b/>
          <w:sz w:val="22"/>
          <w:szCs w:val="22"/>
        </w:rPr>
        <w:t>и маркированных почтовых карточек</w:t>
      </w:r>
    </w:p>
    <w:p w:rsidR="00D15F6C" w:rsidRPr="00EE3D68" w:rsidRDefault="00D15F6C" w:rsidP="00D15F6C">
      <w:pPr>
        <w:ind w:firstLine="709"/>
        <w:jc w:val="both"/>
        <w:rPr>
          <w:sz w:val="22"/>
          <w:szCs w:val="22"/>
        </w:rPr>
      </w:pPr>
    </w:p>
    <w:p w:rsidR="00D15F6C" w:rsidRPr="00EE3D68" w:rsidRDefault="00D15F6C" w:rsidP="00D15F6C">
      <w:pPr>
        <w:tabs>
          <w:tab w:val="left" w:pos="720"/>
        </w:tabs>
        <w:ind w:firstLine="709"/>
        <w:jc w:val="both"/>
        <w:rPr>
          <w:sz w:val="22"/>
          <w:szCs w:val="22"/>
        </w:rPr>
      </w:pPr>
      <w:r w:rsidRPr="00EE3D68">
        <w:rPr>
          <w:sz w:val="22"/>
          <w:szCs w:val="22"/>
        </w:rPr>
        <w:t>Цена реализации маркированных конвертов и маркированных почтовых карточек с номиналами, обозначенными буквами «А», «</w:t>
      </w:r>
      <w:r w:rsidRPr="00EE3D68">
        <w:rPr>
          <w:sz w:val="22"/>
          <w:szCs w:val="22"/>
          <w:lang w:val="en-US"/>
        </w:rPr>
        <w:t>B</w:t>
      </w:r>
      <w:r w:rsidRPr="00EE3D68">
        <w:rPr>
          <w:sz w:val="22"/>
          <w:szCs w:val="22"/>
        </w:rPr>
        <w:t>», «</w:t>
      </w:r>
      <w:r w:rsidRPr="00EE3D68">
        <w:rPr>
          <w:sz w:val="22"/>
          <w:szCs w:val="22"/>
          <w:lang w:val="en-US"/>
        </w:rPr>
        <w:t>D</w:t>
      </w:r>
      <w:r w:rsidRPr="00EE3D68">
        <w:rPr>
          <w:sz w:val="22"/>
          <w:szCs w:val="22"/>
        </w:rPr>
        <w:t xml:space="preserve">», соответствующими тарифам на пересылку в пределах Российской Федерации простого письма весом до </w:t>
      </w:r>
      <w:smartTag w:uri="urn:schemas-microsoft-com:office:smarttags" w:element="metricconverter">
        <w:smartTagPr>
          <w:attr w:name="ProductID" w:val="20 грамм"/>
        </w:smartTagPr>
        <w:r w:rsidRPr="00EE3D68">
          <w:rPr>
            <w:sz w:val="22"/>
            <w:szCs w:val="22"/>
          </w:rPr>
          <w:t>20 грамм</w:t>
        </w:r>
      </w:smartTag>
      <w:r w:rsidRPr="00EE3D68">
        <w:rPr>
          <w:sz w:val="22"/>
          <w:szCs w:val="22"/>
        </w:rPr>
        <w:t xml:space="preserve">, простой почтовой карточки, заказного письма весом до </w:t>
      </w:r>
      <w:smartTag w:uri="urn:schemas-microsoft-com:office:smarttags" w:element="metricconverter">
        <w:smartTagPr>
          <w:attr w:name="ProductID" w:val="20 грамм"/>
        </w:smartTagPr>
        <w:r w:rsidRPr="00EE3D68">
          <w:rPr>
            <w:sz w:val="22"/>
            <w:szCs w:val="22"/>
          </w:rPr>
          <w:t>20 грамм</w:t>
        </w:r>
      </w:smartTag>
      <w:r w:rsidRPr="00EE3D68">
        <w:rPr>
          <w:sz w:val="22"/>
          <w:szCs w:val="22"/>
        </w:rPr>
        <w:t>, утвержденным федеральным органом исполнительной власти, регулирующим цены и тарифы, в объектах почтовой связи ФГУП «Почта России» устанавливается в соответствии со следующей таблицей:</w:t>
      </w:r>
    </w:p>
    <w:p w:rsidR="00D15F6C" w:rsidRPr="00EE3D68" w:rsidRDefault="00D15F6C" w:rsidP="00D15F6C">
      <w:pPr>
        <w:autoSpaceDE w:val="0"/>
        <w:autoSpaceDN w:val="0"/>
        <w:adjustRightInd w:val="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0"/>
        <w:gridCol w:w="3223"/>
        <w:gridCol w:w="2060"/>
      </w:tblGrid>
      <w:tr w:rsidR="00D15F6C" w:rsidRPr="00EE3D68" w:rsidTr="005A059B">
        <w:trPr>
          <w:trHeight w:val="615"/>
          <w:jc w:val="center"/>
        </w:trPr>
        <w:tc>
          <w:tcPr>
            <w:tcW w:w="7793" w:type="dxa"/>
            <w:gridSpan w:val="2"/>
            <w:shd w:val="clear" w:color="auto" w:fill="auto"/>
            <w:vAlign w:val="center"/>
            <w:hideMark/>
          </w:tcPr>
          <w:p w:rsidR="00D15F6C" w:rsidRPr="00EE3D68" w:rsidRDefault="00D15F6C" w:rsidP="005A059B">
            <w:pPr>
              <w:jc w:val="center"/>
              <w:rPr>
                <w:b/>
                <w:bCs/>
                <w:sz w:val="20"/>
                <w:szCs w:val="20"/>
              </w:rPr>
            </w:pPr>
            <w:r w:rsidRPr="00EE3D68">
              <w:rPr>
                <w:b/>
                <w:bCs/>
                <w:sz w:val="20"/>
                <w:szCs w:val="20"/>
              </w:rPr>
              <w:t>Наименование маркированной продукции</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 xml:space="preserve">Цена реализации без НДС, </w:t>
            </w:r>
          </w:p>
          <w:p w:rsidR="00D15F6C" w:rsidRPr="00EE3D68" w:rsidRDefault="00D15F6C" w:rsidP="005A059B">
            <w:pPr>
              <w:jc w:val="center"/>
              <w:rPr>
                <w:b/>
                <w:bCs/>
                <w:sz w:val="20"/>
                <w:szCs w:val="20"/>
              </w:rPr>
            </w:pPr>
            <w:r w:rsidRPr="00EE3D68">
              <w:rPr>
                <w:b/>
                <w:bCs/>
                <w:sz w:val="20"/>
                <w:szCs w:val="20"/>
              </w:rPr>
              <w:t>руб.</w:t>
            </w:r>
          </w:p>
        </w:tc>
      </w:tr>
      <w:tr w:rsidR="00D15F6C" w:rsidRPr="00EE3D68" w:rsidTr="005A059B">
        <w:trPr>
          <w:trHeight w:val="300"/>
          <w:jc w:val="center"/>
        </w:trPr>
        <w:tc>
          <w:tcPr>
            <w:tcW w:w="4570" w:type="dxa"/>
            <w:vMerge w:val="restart"/>
            <w:shd w:val="clear" w:color="auto" w:fill="auto"/>
            <w:vAlign w:val="center"/>
            <w:hideMark/>
          </w:tcPr>
          <w:p w:rsidR="00D15F6C" w:rsidRPr="00EE3D68" w:rsidRDefault="00D15F6C" w:rsidP="005A059B">
            <w:pPr>
              <w:rPr>
                <w:sz w:val="20"/>
                <w:szCs w:val="20"/>
              </w:rPr>
            </w:pPr>
            <w:r w:rsidRPr="00EE3D68">
              <w:rPr>
                <w:sz w:val="20"/>
                <w:szCs w:val="20"/>
              </w:rPr>
              <w:t>Маркированные почтовые конверты с литерой "А"</w:t>
            </w:r>
          </w:p>
        </w:tc>
        <w:tc>
          <w:tcPr>
            <w:tcW w:w="3223" w:type="dxa"/>
            <w:shd w:val="clear" w:color="auto" w:fill="auto"/>
            <w:vAlign w:val="center"/>
            <w:hideMark/>
          </w:tcPr>
          <w:p w:rsidR="00D15F6C" w:rsidRPr="00EE3D68" w:rsidRDefault="00D15F6C" w:rsidP="005A059B">
            <w:pPr>
              <w:rPr>
                <w:sz w:val="20"/>
                <w:szCs w:val="20"/>
              </w:rPr>
            </w:pPr>
            <w:r w:rsidRPr="00EE3D68">
              <w:rPr>
                <w:sz w:val="20"/>
                <w:szCs w:val="20"/>
              </w:rPr>
              <w:t>114х162</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29,00</w:t>
            </w:r>
          </w:p>
        </w:tc>
      </w:tr>
      <w:tr w:rsidR="00D15F6C" w:rsidRPr="00EE3D68" w:rsidTr="005A059B">
        <w:trPr>
          <w:trHeight w:val="300"/>
          <w:jc w:val="center"/>
        </w:trPr>
        <w:tc>
          <w:tcPr>
            <w:tcW w:w="4570" w:type="dxa"/>
            <w:vMerge/>
            <w:shd w:val="clear" w:color="auto" w:fill="auto"/>
            <w:vAlign w:val="center"/>
            <w:hideMark/>
          </w:tcPr>
          <w:p w:rsidR="00D15F6C" w:rsidRPr="00EE3D68" w:rsidRDefault="00D15F6C" w:rsidP="005A059B">
            <w:pPr>
              <w:rPr>
                <w:sz w:val="20"/>
                <w:szCs w:val="20"/>
              </w:rPr>
            </w:pPr>
          </w:p>
        </w:tc>
        <w:tc>
          <w:tcPr>
            <w:tcW w:w="3223" w:type="dxa"/>
            <w:shd w:val="clear" w:color="auto" w:fill="auto"/>
            <w:vAlign w:val="center"/>
            <w:hideMark/>
          </w:tcPr>
          <w:p w:rsidR="00D15F6C" w:rsidRPr="00EE3D68" w:rsidRDefault="00D15F6C" w:rsidP="005A059B">
            <w:pPr>
              <w:rPr>
                <w:sz w:val="20"/>
                <w:szCs w:val="20"/>
              </w:rPr>
            </w:pPr>
            <w:r w:rsidRPr="00EE3D68">
              <w:rPr>
                <w:sz w:val="20"/>
                <w:szCs w:val="20"/>
              </w:rPr>
              <w:t>110х220</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30,00</w:t>
            </w:r>
          </w:p>
        </w:tc>
      </w:tr>
      <w:tr w:rsidR="00D15F6C" w:rsidRPr="00EE3D68" w:rsidTr="005A059B">
        <w:trPr>
          <w:trHeight w:val="300"/>
          <w:jc w:val="center"/>
        </w:trPr>
        <w:tc>
          <w:tcPr>
            <w:tcW w:w="4570" w:type="dxa"/>
            <w:vMerge/>
            <w:shd w:val="clear" w:color="auto" w:fill="auto"/>
            <w:vAlign w:val="center"/>
            <w:hideMark/>
          </w:tcPr>
          <w:p w:rsidR="00D15F6C" w:rsidRPr="00EE3D68" w:rsidRDefault="00D15F6C" w:rsidP="005A059B">
            <w:pPr>
              <w:rPr>
                <w:sz w:val="20"/>
                <w:szCs w:val="20"/>
              </w:rPr>
            </w:pPr>
          </w:p>
        </w:tc>
        <w:tc>
          <w:tcPr>
            <w:tcW w:w="3223" w:type="dxa"/>
            <w:shd w:val="clear" w:color="auto" w:fill="auto"/>
            <w:vAlign w:val="center"/>
            <w:hideMark/>
          </w:tcPr>
          <w:p w:rsidR="00D15F6C" w:rsidRPr="00EE3D68" w:rsidRDefault="00D15F6C" w:rsidP="005A059B">
            <w:pPr>
              <w:rPr>
                <w:sz w:val="20"/>
                <w:szCs w:val="20"/>
                <w:lang w:val="en-US"/>
              </w:rPr>
            </w:pPr>
            <w:r w:rsidRPr="00EE3D68">
              <w:rPr>
                <w:sz w:val="20"/>
                <w:szCs w:val="20"/>
              </w:rPr>
              <w:t>162</w:t>
            </w:r>
            <w:r w:rsidRPr="00EE3D68">
              <w:rPr>
                <w:sz w:val="20"/>
                <w:szCs w:val="20"/>
                <w:lang w:val="en-US"/>
              </w:rPr>
              <w:t>x</w:t>
            </w:r>
            <w:r w:rsidRPr="00EE3D68">
              <w:rPr>
                <w:sz w:val="20"/>
                <w:szCs w:val="20"/>
              </w:rPr>
              <w:t>229</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32,00</w:t>
            </w:r>
          </w:p>
        </w:tc>
      </w:tr>
      <w:tr w:rsidR="00D15F6C" w:rsidRPr="00EE3D68" w:rsidTr="005A059B">
        <w:trPr>
          <w:trHeight w:val="300"/>
          <w:jc w:val="center"/>
        </w:trPr>
        <w:tc>
          <w:tcPr>
            <w:tcW w:w="4570" w:type="dxa"/>
            <w:vMerge/>
            <w:shd w:val="clear" w:color="auto" w:fill="auto"/>
            <w:vAlign w:val="center"/>
            <w:hideMark/>
          </w:tcPr>
          <w:p w:rsidR="00D15F6C" w:rsidRPr="00EE3D68" w:rsidRDefault="00D15F6C" w:rsidP="005A059B">
            <w:pPr>
              <w:rPr>
                <w:sz w:val="20"/>
                <w:szCs w:val="20"/>
              </w:rPr>
            </w:pPr>
          </w:p>
        </w:tc>
        <w:tc>
          <w:tcPr>
            <w:tcW w:w="3223" w:type="dxa"/>
            <w:shd w:val="clear" w:color="auto" w:fill="auto"/>
            <w:vAlign w:val="center"/>
            <w:hideMark/>
          </w:tcPr>
          <w:p w:rsidR="00D15F6C" w:rsidRPr="00EE3D68" w:rsidRDefault="00D15F6C" w:rsidP="005A059B">
            <w:pPr>
              <w:rPr>
                <w:sz w:val="20"/>
                <w:szCs w:val="20"/>
              </w:rPr>
            </w:pPr>
            <w:r w:rsidRPr="00EE3D68">
              <w:rPr>
                <w:sz w:val="20"/>
                <w:szCs w:val="20"/>
              </w:rPr>
              <w:t>110х220 "с окном"</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30,00</w:t>
            </w:r>
          </w:p>
        </w:tc>
      </w:tr>
      <w:tr w:rsidR="00D15F6C" w:rsidRPr="00EE3D68" w:rsidTr="005A059B">
        <w:trPr>
          <w:trHeight w:val="300"/>
          <w:jc w:val="center"/>
        </w:trPr>
        <w:tc>
          <w:tcPr>
            <w:tcW w:w="4570" w:type="dxa"/>
            <w:vMerge w:val="restart"/>
            <w:shd w:val="clear" w:color="auto" w:fill="auto"/>
            <w:vAlign w:val="center"/>
            <w:hideMark/>
          </w:tcPr>
          <w:p w:rsidR="00D15F6C" w:rsidRPr="00EE3D68" w:rsidRDefault="00D15F6C" w:rsidP="005A059B">
            <w:pPr>
              <w:rPr>
                <w:sz w:val="20"/>
                <w:szCs w:val="20"/>
              </w:rPr>
            </w:pPr>
            <w:r w:rsidRPr="00EE3D68">
              <w:rPr>
                <w:sz w:val="20"/>
                <w:szCs w:val="20"/>
              </w:rPr>
              <w:t>Маркированные почтовые конверты с литерой "D"</w:t>
            </w:r>
          </w:p>
        </w:tc>
        <w:tc>
          <w:tcPr>
            <w:tcW w:w="3223" w:type="dxa"/>
            <w:shd w:val="clear" w:color="auto" w:fill="auto"/>
            <w:vAlign w:val="center"/>
            <w:hideMark/>
          </w:tcPr>
          <w:p w:rsidR="00D15F6C" w:rsidRPr="00EE3D68" w:rsidRDefault="00D15F6C" w:rsidP="005A059B">
            <w:pPr>
              <w:rPr>
                <w:sz w:val="20"/>
                <w:szCs w:val="20"/>
              </w:rPr>
            </w:pPr>
            <w:r w:rsidRPr="00EE3D68">
              <w:rPr>
                <w:sz w:val="20"/>
                <w:szCs w:val="20"/>
              </w:rPr>
              <w:t>110x220</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5</w:t>
            </w:r>
            <w:r w:rsidRPr="00EE3D68">
              <w:rPr>
                <w:b/>
                <w:bCs/>
                <w:sz w:val="20"/>
                <w:szCs w:val="20"/>
                <w:lang w:val="en-US"/>
              </w:rPr>
              <w:t>5</w:t>
            </w:r>
            <w:r w:rsidRPr="00EE3D68">
              <w:rPr>
                <w:b/>
                <w:bCs/>
                <w:sz w:val="20"/>
                <w:szCs w:val="20"/>
              </w:rPr>
              <w:t>,00</w:t>
            </w:r>
          </w:p>
        </w:tc>
      </w:tr>
      <w:tr w:rsidR="00D15F6C" w:rsidRPr="00EE3D68" w:rsidTr="005A059B">
        <w:trPr>
          <w:trHeight w:val="300"/>
          <w:jc w:val="center"/>
        </w:trPr>
        <w:tc>
          <w:tcPr>
            <w:tcW w:w="4570" w:type="dxa"/>
            <w:vMerge/>
            <w:shd w:val="clear" w:color="auto" w:fill="auto"/>
            <w:vAlign w:val="center"/>
            <w:hideMark/>
          </w:tcPr>
          <w:p w:rsidR="00D15F6C" w:rsidRPr="00EE3D68" w:rsidRDefault="00D15F6C" w:rsidP="005A059B">
            <w:pPr>
              <w:rPr>
                <w:sz w:val="20"/>
                <w:szCs w:val="20"/>
              </w:rPr>
            </w:pPr>
          </w:p>
        </w:tc>
        <w:tc>
          <w:tcPr>
            <w:tcW w:w="3223" w:type="dxa"/>
            <w:shd w:val="clear" w:color="auto" w:fill="auto"/>
            <w:vAlign w:val="center"/>
            <w:hideMark/>
          </w:tcPr>
          <w:p w:rsidR="00D15F6C" w:rsidRPr="00EE3D68" w:rsidRDefault="00D15F6C" w:rsidP="005A059B">
            <w:pPr>
              <w:ind w:left="186" w:hanging="186"/>
              <w:rPr>
                <w:sz w:val="20"/>
                <w:szCs w:val="20"/>
              </w:rPr>
            </w:pPr>
            <w:r w:rsidRPr="00EE3D68">
              <w:rPr>
                <w:sz w:val="20"/>
                <w:szCs w:val="20"/>
              </w:rPr>
              <w:t>162</w:t>
            </w:r>
            <w:r w:rsidRPr="00EE3D68">
              <w:rPr>
                <w:sz w:val="20"/>
                <w:szCs w:val="20"/>
                <w:lang w:val="en-US"/>
              </w:rPr>
              <w:t>x</w:t>
            </w:r>
            <w:r w:rsidRPr="00EE3D68">
              <w:rPr>
                <w:sz w:val="20"/>
                <w:szCs w:val="20"/>
              </w:rPr>
              <w:t>229</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5</w:t>
            </w:r>
            <w:r w:rsidRPr="00EE3D68">
              <w:rPr>
                <w:b/>
                <w:bCs/>
                <w:sz w:val="20"/>
                <w:szCs w:val="20"/>
                <w:lang w:val="en-US"/>
              </w:rPr>
              <w:t>8</w:t>
            </w:r>
            <w:r w:rsidRPr="00EE3D68">
              <w:rPr>
                <w:b/>
                <w:bCs/>
                <w:sz w:val="20"/>
                <w:szCs w:val="20"/>
              </w:rPr>
              <w:t>,00</w:t>
            </w:r>
          </w:p>
        </w:tc>
      </w:tr>
      <w:tr w:rsidR="00D15F6C" w:rsidRPr="00EE3D68" w:rsidTr="005A059B">
        <w:trPr>
          <w:trHeight w:val="300"/>
          <w:jc w:val="center"/>
        </w:trPr>
        <w:tc>
          <w:tcPr>
            <w:tcW w:w="4570" w:type="dxa"/>
            <w:vMerge/>
            <w:shd w:val="clear" w:color="auto" w:fill="auto"/>
            <w:vAlign w:val="center"/>
            <w:hideMark/>
          </w:tcPr>
          <w:p w:rsidR="00D15F6C" w:rsidRPr="00EE3D68" w:rsidRDefault="00D15F6C" w:rsidP="005A059B">
            <w:pPr>
              <w:rPr>
                <w:sz w:val="20"/>
                <w:szCs w:val="20"/>
              </w:rPr>
            </w:pPr>
          </w:p>
        </w:tc>
        <w:tc>
          <w:tcPr>
            <w:tcW w:w="3223" w:type="dxa"/>
            <w:shd w:val="clear" w:color="auto" w:fill="auto"/>
            <w:vAlign w:val="center"/>
            <w:hideMark/>
          </w:tcPr>
          <w:p w:rsidR="00D15F6C" w:rsidRPr="00EE3D68" w:rsidRDefault="00D15F6C" w:rsidP="005A059B">
            <w:pPr>
              <w:rPr>
                <w:sz w:val="20"/>
                <w:szCs w:val="20"/>
              </w:rPr>
            </w:pPr>
            <w:r w:rsidRPr="00EE3D68">
              <w:rPr>
                <w:sz w:val="20"/>
                <w:szCs w:val="20"/>
              </w:rPr>
              <w:t>110x220 "с окном"</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5</w:t>
            </w:r>
            <w:r w:rsidRPr="00EE3D68">
              <w:rPr>
                <w:b/>
                <w:bCs/>
                <w:sz w:val="20"/>
                <w:szCs w:val="20"/>
                <w:lang w:val="en-US"/>
              </w:rPr>
              <w:t>5</w:t>
            </w:r>
            <w:r w:rsidRPr="00EE3D68">
              <w:rPr>
                <w:b/>
                <w:bCs/>
                <w:sz w:val="20"/>
                <w:szCs w:val="20"/>
              </w:rPr>
              <w:t>,00</w:t>
            </w:r>
          </w:p>
        </w:tc>
      </w:tr>
      <w:tr w:rsidR="00D15F6C" w:rsidRPr="00EE3D68" w:rsidTr="005A059B">
        <w:trPr>
          <w:trHeight w:val="555"/>
          <w:jc w:val="center"/>
        </w:trPr>
        <w:tc>
          <w:tcPr>
            <w:tcW w:w="7793" w:type="dxa"/>
            <w:gridSpan w:val="2"/>
            <w:shd w:val="clear" w:color="auto" w:fill="auto"/>
            <w:vAlign w:val="center"/>
            <w:hideMark/>
          </w:tcPr>
          <w:p w:rsidR="00D15F6C" w:rsidRPr="00EE3D68" w:rsidRDefault="00D15F6C" w:rsidP="005A059B">
            <w:pPr>
              <w:rPr>
                <w:sz w:val="20"/>
                <w:szCs w:val="20"/>
              </w:rPr>
            </w:pPr>
            <w:r w:rsidRPr="00EE3D68">
              <w:rPr>
                <w:sz w:val="20"/>
                <w:szCs w:val="20"/>
              </w:rPr>
              <w:t>Маркированные почтовые карточки (открытки) без рисунка с литерой "В" формата 105х148 мм</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rPr>
              <w:t>2</w:t>
            </w:r>
            <w:r w:rsidRPr="00EE3D68">
              <w:rPr>
                <w:b/>
                <w:bCs/>
                <w:sz w:val="20"/>
                <w:szCs w:val="20"/>
                <w:lang w:val="en-US"/>
              </w:rPr>
              <w:t>1</w:t>
            </w:r>
            <w:r w:rsidRPr="00EE3D68">
              <w:rPr>
                <w:b/>
                <w:bCs/>
                <w:sz w:val="20"/>
                <w:szCs w:val="20"/>
              </w:rPr>
              <w:t>,00</w:t>
            </w:r>
          </w:p>
        </w:tc>
      </w:tr>
      <w:tr w:rsidR="00D15F6C" w:rsidRPr="00EE3D68" w:rsidTr="005A059B">
        <w:trPr>
          <w:trHeight w:val="555"/>
          <w:jc w:val="center"/>
        </w:trPr>
        <w:tc>
          <w:tcPr>
            <w:tcW w:w="7793" w:type="dxa"/>
            <w:gridSpan w:val="2"/>
            <w:shd w:val="clear" w:color="auto" w:fill="auto"/>
            <w:vAlign w:val="center"/>
            <w:hideMark/>
          </w:tcPr>
          <w:p w:rsidR="00D15F6C" w:rsidRPr="00EE3D68" w:rsidRDefault="00D15F6C" w:rsidP="005A059B">
            <w:pPr>
              <w:rPr>
                <w:sz w:val="20"/>
                <w:szCs w:val="20"/>
              </w:rPr>
            </w:pPr>
            <w:r w:rsidRPr="00EE3D68">
              <w:rPr>
                <w:sz w:val="20"/>
                <w:szCs w:val="20"/>
              </w:rPr>
              <w:t>Маркированные почтовые карточки (открытки) художественные с литерой "В" формата 105х148 мм</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lang w:val="en-US"/>
              </w:rPr>
              <w:t>30</w:t>
            </w:r>
            <w:r w:rsidRPr="00EE3D68">
              <w:rPr>
                <w:b/>
                <w:bCs/>
                <w:sz w:val="20"/>
                <w:szCs w:val="20"/>
              </w:rPr>
              <w:t>,00</w:t>
            </w:r>
          </w:p>
        </w:tc>
      </w:tr>
      <w:tr w:rsidR="00D15F6C" w:rsidRPr="00EE3D68" w:rsidTr="005A059B">
        <w:trPr>
          <w:trHeight w:val="555"/>
          <w:jc w:val="center"/>
        </w:trPr>
        <w:tc>
          <w:tcPr>
            <w:tcW w:w="7793" w:type="dxa"/>
            <w:gridSpan w:val="2"/>
            <w:shd w:val="clear" w:color="auto" w:fill="auto"/>
            <w:vAlign w:val="center"/>
            <w:hideMark/>
          </w:tcPr>
          <w:p w:rsidR="00D15F6C" w:rsidRPr="00EE3D68" w:rsidRDefault="00D15F6C" w:rsidP="005A059B">
            <w:pPr>
              <w:rPr>
                <w:sz w:val="20"/>
                <w:szCs w:val="20"/>
              </w:rPr>
            </w:pPr>
            <w:r w:rsidRPr="00EE3D68">
              <w:rPr>
                <w:sz w:val="20"/>
                <w:szCs w:val="20"/>
              </w:rPr>
              <w:t>Маркированные почтовые карточки (открытки) художественные с литерой "В" с оригинальной маркой формата 105х148 мм</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lang w:val="en-US"/>
              </w:rPr>
              <w:t>30</w:t>
            </w:r>
            <w:r w:rsidRPr="00EE3D68">
              <w:rPr>
                <w:b/>
                <w:bCs/>
                <w:sz w:val="20"/>
                <w:szCs w:val="20"/>
              </w:rPr>
              <w:t>,00</w:t>
            </w:r>
          </w:p>
        </w:tc>
      </w:tr>
      <w:tr w:rsidR="00D15F6C" w:rsidRPr="00EE3D68" w:rsidTr="005A059B">
        <w:trPr>
          <w:trHeight w:val="555"/>
          <w:jc w:val="center"/>
        </w:trPr>
        <w:tc>
          <w:tcPr>
            <w:tcW w:w="7793" w:type="dxa"/>
            <w:gridSpan w:val="2"/>
            <w:shd w:val="clear" w:color="auto" w:fill="auto"/>
            <w:vAlign w:val="center"/>
            <w:hideMark/>
          </w:tcPr>
          <w:p w:rsidR="00D15F6C" w:rsidRPr="00EE3D68" w:rsidRDefault="00D15F6C" w:rsidP="005A059B">
            <w:pPr>
              <w:rPr>
                <w:sz w:val="20"/>
                <w:szCs w:val="20"/>
              </w:rPr>
            </w:pPr>
            <w:r w:rsidRPr="00EE3D68">
              <w:rPr>
                <w:sz w:val="20"/>
                <w:szCs w:val="20"/>
              </w:rPr>
              <w:t>Маркированные почтовые карточки (открытки) художественные с литерой "В" формата 103х195 мм</w:t>
            </w:r>
          </w:p>
        </w:tc>
        <w:tc>
          <w:tcPr>
            <w:tcW w:w="2060" w:type="dxa"/>
            <w:shd w:val="clear" w:color="auto" w:fill="auto"/>
            <w:vAlign w:val="center"/>
            <w:hideMark/>
          </w:tcPr>
          <w:p w:rsidR="00D15F6C" w:rsidRPr="00EE3D68" w:rsidRDefault="00D15F6C" w:rsidP="005A059B">
            <w:pPr>
              <w:jc w:val="center"/>
              <w:rPr>
                <w:b/>
                <w:bCs/>
                <w:sz w:val="20"/>
                <w:szCs w:val="20"/>
              </w:rPr>
            </w:pPr>
            <w:r w:rsidRPr="00EE3D68">
              <w:rPr>
                <w:b/>
                <w:bCs/>
                <w:sz w:val="20"/>
                <w:szCs w:val="20"/>
                <w:lang w:val="en-US"/>
              </w:rPr>
              <w:t>30</w:t>
            </w:r>
            <w:r w:rsidRPr="00EE3D68">
              <w:rPr>
                <w:b/>
                <w:bCs/>
                <w:sz w:val="20"/>
                <w:szCs w:val="20"/>
              </w:rPr>
              <w:t>,00</w:t>
            </w:r>
          </w:p>
        </w:tc>
      </w:tr>
      <w:tr w:rsidR="00D15F6C" w:rsidRPr="00EE3D68" w:rsidTr="005A059B">
        <w:trPr>
          <w:trHeight w:val="555"/>
          <w:jc w:val="center"/>
        </w:trPr>
        <w:tc>
          <w:tcPr>
            <w:tcW w:w="7793" w:type="dxa"/>
            <w:gridSpan w:val="2"/>
            <w:shd w:val="clear" w:color="auto" w:fill="auto"/>
            <w:vAlign w:val="center"/>
          </w:tcPr>
          <w:p w:rsidR="00D15F6C" w:rsidRPr="00EE3D68" w:rsidRDefault="00D15F6C" w:rsidP="005A059B">
            <w:pPr>
              <w:rPr>
                <w:sz w:val="20"/>
                <w:szCs w:val="20"/>
              </w:rPr>
            </w:pPr>
            <w:r w:rsidRPr="00EE3D68">
              <w:rPr>
                <w:sz w:val="20"/>
                <w:szCs w:val="20"/>
              </w:rPr>
              <w:t>Маркированная почтовая карточка (открытка) художественная с литерой "В" формата 105х148 мм № 2018-108/1. Всероссийская акция признательности "Благодарю"</w:t>
            </w:r>
          </w:p>
        </w:tc>
        <w:tc>
          <w:tcPr>
            <w:tcW w:w="2060" w:type="dxa"/>
            <w:shd w:val="clear" w:color="auto" w:fill="auto"/>
            <w:vAlign w:val="center"/>
          </w:tcPr>
          <w:p w:rsidR="00D15F6C" w:rsidRPr="00EE3D68" w:rsidRDefault="00D15F6C" w:rsidP="005A059B">
            <w:pPr>
              <w:jc w:val="center"/>
              <w:rPr>
                <w:b/>
                <w:bCs/>
                <w:sz w:val="20"/>
                <w:szCs w:val="20"/>
                <w:lang w:val="en-US"/>
              </w:rPr>
            </w:pPr>
            <w:r w:rsidRPr="00EE3D68">
              <w:rPr>
                <w:b/>
                <w:bCs/>
                <w:sz w:val="20"/>
                <w:szCs w:val="20"/>
              </w:rPr>
              <w:t>26,</w:t>
            </w:r>
            <w:r w:rsidRPr="00EE3D68">
              <w:rPr>
                <w:b/>
                <w:bCs/>
                <w:sz w:val="20"/>
                <w:szCs w:val="20"/>
                <w:lang w:val="en-US"/>
              </w:rPr>
              <w:t>00</w:t>
            </w:r>
          </w:p>
        </w:tc>
      </w:tr>
    </w:tbl>
    <w:p w:rsidR="00D15F6C" w:rsidRDefault="00D15F6C" w:rsidP="00D15F6C">
      <w:pPr>
        <w:autoSpaceDE w:val="0"/>
        <w:autoSpaceDN w:val="0"/>
        <w:adjustRightInd w:val="0"/>
        <w:rPr>
          <w:b/>
        </w:rPr>
      </w:pPr>
    </w:p>
    <w:p w:rsidR="00D15F6C" w:rsidRPr="00151306" w:rsidRDefault="00D15F6C" w:rsidP="00D15F6C">
      <w:pPr>
        <w:autoSpaceDE w:val="0"/>
        <w:autoSpaceDN w:val="0"/>
        <w:adjustRightInd w:val="0"/>
        <w:rPr>
          <w:b/>
        </w:rPr>
      </w:pPr>
      <w:r w:rsidRPr="005D3FDA">
        <w:rPr>
          <w:b/>
        </w:rPr>
        <w:t>Тарифы на дополнительные услуги указаны с учётом НДС.</w:t>
      </w:r>
    </w:p>
    <w:p w:rsidR="00D15F6C" w:rsidRDefault="00D15F6C" w:rsidP="00D15F6C">
      <w:pPr>
        <w:jc w:val="both"/>
      </w:pPr>
      <w:r>
        <w:tab/>
      </w:r>
    </w:p>
    <w:p w:rsidR="00D15F6C" w:rsidRDefault="00D15F6C" w:rsidP="00D15F6C">
      <w:pPr>
        <w:jc w:val="both"/>
      </w:pPr>
      <w:r>
        <w:t>Настоящее приложение вступает в силу с “__” ________ 20</w:t>
      </w:r>
      <w:r w:rsidRPr="005A696A">
        <w:t>1</w:t>
      </w:r>
      <w:r>
        <w:t>9г. и является неотъемлемой частью Договора № __      от “__” ___________ 20_ г.</w:t>
      </w:r>
    </w:p>
    <w:p w:rsidR="00D15F6C" w:rsidRDefault="00D15F6C" w:rsidP="00D15F6C">
      <w:pPr>
        <w:jc w:val="both"/>
      </w:pPr>
    </w:p>
    <w:tbl>
      <w:tblPr>
        <w:tblW w:w="0" w:type="auto"/>
        <w:tblLayout w:type="fixed"/>
        <w:tblLook w:val="0000" w:firstRow="0" w:lastRow="0" w:firstColumn="0" w:lastColumn="0" w:noHBand="0" w:noVBand="0"/>
      </w:tblPr>
      <w:tblGrid>
        <w:gridCol w:w="4786"/>
        <w:gridCol w:w="4678"/>
      </w:tblGrid>
      <w:tr w:rsidR="00D15F6C" w:rsidTr="005A059B">
        <w:trPr>
          <w:trHeight w:val="90"/>
        </w:trPr>
        <w:tc>
          <w:tcPr>
            <w:tcW w:w="4786" w:type="dxa"/>
            <w:shd w:val="clear" w:color="auto" w:fill="auto"/>
          </w:tcPr>
          <w:p w:rsidR="00D15F6C" w:rsidRDefault="00D15F6C" w:rsidP="005A059B">
            <w:pPr>
              <w:jc w:val="both"/>
              <w:rPr>
                <w:b/>
              </w:rPr>
            </w:pPr>
            <w:r>
              <w:rPr>
                <w:b/>
              </w:rPr>
              <w:t>Исполнитель</w:t>
            </w:r>
          </w:p>
        </w:tc>
        <w:tc>
          <w:tcPr>
            <w:tcW w:w="4678" w:type="dxa"/>
            <w:shd w:val="clear" w:color="auto" w:fill="auto"/>
          </w:tcPr>
          <w:p w:rsidR="00D15F6C" w:rsidRPr="009230BF" w:rsidRDefault="00D15F6C" w:rsidP="005A059B">
            <w:pPr>
              <w:jc w:val="both"/>
              <w:rPr>
                <w:b/>
              </w:rPr>
            </w:pPr>
            <w:r>
              <w:rPr>
                <w:b/>
              </w:rPr>
              <w:t xml:space="preserve"> Заказчик</w:t>
            </w:r>
          </w:p>
        </w:tc>
      </w:tr>
      <w:tr w:rsidR="00D15F6C" w:rsidRPr="00D867A5" w:rsidTr="005A059B">
        <w:trPr>
          <w:trHeight w:val="1148"/>
        </w:trPr>
        <w:tc>
          <w:tcPr>
            <w:tcW w:w="4786" w:type="dxa"/>
            <w:shd w:val="clear" w:color="auto" w:fill="auto"/>
          </w:tcPr>
          <w:p w:rsidR="00D15F6C" w:rsidRPr="00D867A5" w:rsidRDefault="00D15F6C" w:rsidP="005A059B">
            <w:pPr>
              <w:jc w:val="both"/>
              <w:rPr>
                <w:b/>
              </w:rPr>
            </w:pPr>
            <w:r w:rsidRPr="00D867A5">
              <w:rPr>
                <w:b/>
              </w:rPr>
              <w:t>Заместитель директора по почтовому</w:t>
            </w:r>
          </w:p>
          <w:p w:rsidR="00D15F6C" w:rsidRPr="00D867A5" w:rsidRDefault="00D15F6C" w:rsidP="005A059B">
            <w:pPr>
              <w:jc w:val="both"/>
              <w:rPr>
                <w:b/>
              </w:rPr>
            </w:pPr>
            <w:r w:rsidRPr="00D867A5">
              <w:rPr>
                <w:b/>
              </w:rPr>
              <w:t xml:space="preserve">бизнесу УФПС Воронежской области- </w:t>
            </w:r>
          </w:p>
          <w:p w:rsidR="00D15F6C" w:rsidRPr="00D867A5" w:rsidRDefault="00D15F6C" w:rsidP="005A059B">
            <w:pPr>
              <w:jc w:val="both"/>
              <w:rPr>
                <w:b/>
              </w:rPr>
            </w:pPr>
            <w:r w:rsidRPr="00D867A5">
              <w:rPr>
                <w:b/>
              </w:rPr>
              <w:t>филиала ФГУП “Почта России”</w:t>
            </w:r>
          </w:p>
        </w:tc>
        <w:tc>
          <w:tcPr>
            <w:tcW w:w="4678" w:type="dxa"/>
            <w:shd w:val="clear" w:color="auto" w:fill="auto"/>
            <w:vAlign w:val="bottom"/>
          </w:tcPr>
          <w:p w:rsidR="00D15F6C" w:rsidRPr="00D867A5" w:rsidRDefault="00D15F6C" w:rsidP="005A059B">
            <w:pPr>
              <w:pStyle w:val="a5"/>
              <w:ind w:left="33"/>
              <w:rPr>
                <w:szCs w:val="24"/>
              </w:rPr>
            </w:pPr>
            <w:r w:rsidRPr="00D867A5">
              <w:rPr>
                <w:szCs w:val="24"/>
              </w:rPr>
              <w:t>Начальник управления -</w:t>
            </w:r>
          </w:p>
          <w:p w:rsidR="00D15F6C" w:rsidRPr="00D867A5" w:rsidRDefault="00D15F6C" w:rsidP="005A059B">
            <w:pPr>
              <w:pStyle w:val="a5"/>
              <w:ind w:left="33"/>
              <w:rPr>
                <w:szCs w:val="24"/>
              </w:rPr>
            </w:pPr>
            <w:r w:rsidRPr="00D867A5">
              <w:rPr>
                <w:szCs w:val="24"/>
              </w:rPr>
              <w:t>руководитель аппарата филиала</w:t>
            </w:r>
          </w:p>
          <w:p w:rsidR="00D15F6C" w:rsidRPr="00D867A5" w:rsidRDefault="00D15F6C" w:rsidP="005A059B">
            <w:pPr>
              <w:pStyle w:val="a5"/>
              <w:ind w:left="33"/>
              <w:rPr>
                <w:szCs w:val="24"/>
              </w:rPr>
            </w:pPr>
            <w:r w:rsidRPr="00D867A5">
              <w:rPr>
                <w:szCs w:val="24"/>
              </w:rPr>
              <w:t>ПАО «МРСК Центра» -</w:t>
            </w:r>
          </w:p>
          <w:p w:rsidR="00D15F6C" w:rsidRPr="00D867A5" w:rsidRDefault="00D15F6C" w:rsidP="005A059B">
            <w:pPr>
              <w:pStyle w:val="a5"/>
              <w:ind w:left="33"/>
              <w:rPr>
                <w:szCs w:val="24"/>
              </w:rPr>
            </w:pPr>
            <w:r w:rsidRPr="00D867A5">
              <w:rPr>
                <w:szCs w:val="24"/>
              </w:rPr>
              <w:t>«Воронежэнерго»</w:t>
            </w:r>
          </w:p>
        </w:tc>
      </w:tr>
    </w:tbl>
    <w:p w:rsidR="00D15F6C" w:rsidRPr="00D867A5" w:rsidRDefault="00D15F6C" w:rsidP="00D15F6C">
      <w:pPr>
        <w:pStyle w:val="a5"/>
        <w:outlineLvl w:val="0"/>
      </w:pPr>
      <w:r w:rsidRPr="00D867A5">
        <w:t xml:space="preserve">                                  </w:t>
      </w:r>
    </w:p>
    <w:p w:rsidR="00D15F6C" w:rsidRPr="00D867A5" w:rsidRDefault="00D15F6C" w:rsidP="00D15F6C">
      <w:pPr>
        <w:pStyle w:val="a5"/>
        <w:tabs>
          <w:tab w:val="left" w:pos="6000"/>
        </w:tabs>
        <w:outlineLvl w:val="0"/>
      </w:pPr>
      <w:r w:rsidRPr="00D867A5">
        <w:t>_________________О.С. Свириденко                  ___________________И.С. Кирилишин</w:t>
      </w:r>
    </w:p>
    <w:p w:rsidR="00D15F6C" w:rsidRDefault="00D15F6C" w:rsidP="00D15F6C">
      <w:pPr>
        <w:pStyle w:val="a5"/>
        <w:outlineLvl w:val="0"/>
        <w:rPr>
          <w:b w:val="0"/>
        </w:rPr>
      </w:pPr>
    </w:p>
    <w:p w:rsidR="00D15F6C" w:rsidRDefault="00D15F6C" w:rsidP="00D15F6C">
      <w:pPr>
        <w:pStyle w:val="a5"/>
        <w:jc w:val="center"/>
        <w:outlineLvl w:val="0"/>
        <w:rPr>
          <w:b w:val="0"/>
        </w:rPr>
      </w:pPr>
      <w:r>
        <w:rPr>
          <w:b w:val="0"/>
        </w:rPr>
        <w:lastRenderedPageBreak/>
        <w:t xml:space="preserve">                                                                                 </w:t>
      </w:r>
      <w:r w:rsidRPr="00923C0A">
        <w:rPr>
          <w:b w:val="0"/>
        </w:rPr>
        <w:t xml:space="preserve"> </w:t>
      </w:r>
      <w:r>
        <w:rPr>
          <w:b w:val="0"/>
        </w:rPr>
        <w:t>Приложение № 2</w:t>
      </w:r>
    </w:p>
    <w:p w:rsidR="00D15F6C" w:rsidRDefault="00D15F6C" w:rsidP="00D15F6C">
      <w:pPr>
        <w:jc w:val="both"/>
        <w:rPr>
          <w:u w:val="single"/>
        </w:rPr>
      </w:pPr>
      <w:r>
        <w:t xml:space="preserve">                                                                                                                 к</w:t>
      </w:r>
      <w:r w:rsidRPr="009C6F3F">
        <w:t xml:space="preserve"> </w:t>
      </w:r>
      <w:r>
        <w:t xml:space="preserve">Договору </w:t>
      </w:r>
      <w:r w:rsidRPr="00717151">
        <w:rPr>
          <w:u w:val="single"/>
        </w:rPr>
        <w:t>№</w:t>
      </w:r>
      <w:r>
        <w:rPr>
          <w:u w:val="single"/>
        </w:rPr>
        <w:t xml:space="preserve">___ </w:t>
      </w:r>
    </w:p>
    <w:p w:rsidR="00D15F6C" w:rsidRPr="003C1AEF" w:rsidRDefault="00D15F6C" w:rsidP="00D15F6C">
      <w:pPr>
        <w:jc w:val="both"/>
      </w:pPr>
      <w:r>
        <w:rPr>
          <w:b/>
          <w:color w:val="000000"/>
        </w:rPr>
        <w:t xml:space="preserve">                                                                                                    </w:t>
      </w:r>
      <w:r w:rsidRPr="004458B6">
        <w:rPr>
          <w:color w:val="000000"/>
        </w:rPr>
        <w:t xml:space="preserve"> </w:t>
      </w:r>
      <w:r>
        <w:rPr>
          <w:color w:val="000000"/>
        </w:rPr>
        <w:t xml:space="preserve">            от «__» ________ 2019г.</w:t>
      </w:r>
      <w:r w:rsidRPr="004458B6">
        <w:rPr>
          <w:color w:val="000000"/>
        </w:rPr>
        <w:t xml:space="preserve"> </w:t>
      </w:r>
    </w:p>
    <w:p w:rsidR="00D15F6C" w:rsidRDefault="00D15F6C" w:rsidP="00D15F6C">
      <w:pPr>
        <w:jc w:val="both"/>
      </w:pPr>
      <w:r w:rsidRPr="003C1AEF">
        <w:t xml:space="preserve">                                                                                                   </w:t>
      </w:r>
    </w:p>
    <w:p w:rsidR="00D15F6C" w:rsidRDefault="00D15F6C" w:rsidP="00D15F6C">
      <w:pPr>
        <w:ind w:firstLine="708"/>
        <w:jc w:val="both"/>
      </w:pPr>
      <w:r w:rsidRPr="00E509DE">
        <w:t>Ф</w:t>
      </w:r>
      <w:r>
        <w:t xml:space="preserve">ГУП «Почта России», именуемое в </w:t>
      </w:r>
      <w:r w:rsidRPr="00E509DE">
        <w:t>да</w:t>
      </w:r>
      <w:r>
        <w:t xml:space="preserve">льнейшем </w:t>
      </w:r>
      <w:r w:rsidRPr="00E509DE">
        <w:t>Исполнитель,</w:t>
      </w:r>
      <w:r>
        <w:t xml:space="preserve"> в лице заместителя директора по почтовому бизнесу УФПС Воронежской области – филиала ФГУП «Почта России» Свириденко Олега Сергеевича, действующего на основании Доверенности </w:t>
      </w:r>
      <w:r w:rsidRPr="002816DB">
        <w:t xml:space="preserve">№ </w:t>
      </w:r>
      <w:r>
        <w:t>9.5.14-14/181</w:t>
      </w:r>
      <w:r w:rsidRPr="002816DB">
        <w:t xml:space="preserve"> от </w:t>
      </w:r>
      <w:r>
        <w:t>23.10</w:t>
      </w:r>
      <w:r w:rsidRPr="002816DB">
        <w:t>.201</w:t>
      </w:r>
      <w:r>
        <w:t>8</w:t>
      </w:r>
      <w:r w:rsidRPr="002816DB">
        <w:t>г.</w:t>
      </w:r>
      <w:r>
        <w:t>, с одной стороны</w:t>
      </w:r>
      <w:r w:rsidRPr="00AE47BC">
        <w:t>,</w:t>
      </w:r>
      <w:r>
        <w:t xml:space="preserve"> </w:t>
      </w:r>
      <w:r w:rsidRPr="003C1AEF">
        <w:t xml:space="preserve">и </w:t>
      </w:r>
      <w:r w:rsidRPr="00FA1C70">
        <w:t>Публичное акционерное общество «Межрегиональная распределительная сетевая компания Центра»</w:t>
      </w:r>
      <w:r>
        <w:t xml:space="preserve"> (филиал ПАО «МРСК Центра» - «Воронежэнерго»)</w:t>
      </w:r>
      <w:r w:rsidRPr="00FA1C70">
        <w:t xml:space="preserve">, именуемое в дальнейшем «Заказчик», в лице начальника управления  - руководителя аппарата филиала ПАО «МРСК Центра» - «Воронежэнерго» </w:t>
      </w:r>
      <w:proofErr w:type="spellStart"/>
      <w:r w:rsidRPr="00FA1C70">
        <w:t>Кирилишина</w:t>
      </w:r>
      <w:proofErr w:type="spellEnd"/>
      <w:r w:rsidRPr="00FA1C70">
        <w:t xml:space="preserve"> Ильи Сергеевича, действующего на основании доверенности  Д-ВР/</w:t>
      </w:r>
      <w:r>
        <w:t>90</w:t>
      </w:r>
      <w:r w:rsidRPr="00FA1C70">
        <w:t xml:space="preserve"> от 0</w:t>
      </w:r>
      <w:r>
        <w:t>1</w:t>
      </w:r>
      <w:r w:rsidRPr="00FA1C70">
        <w:t>.</w:t>
      </w:r>
      <w:r>
        <w:t>06</w:t>
      </w:r>
      <w:r w:rsidRPr="00FA1C70">
        <w:t>.201</w:t>
      </w:r>
      <w:r>
        <w:t>8</w:t>
      </w:r>
      <w:r w:rsidRPr="00FA1C70">
        <w:t>г., с другой стороны, именуемое в дальнейшем Заказчик</w:t>
      </w:r>
      <w:r>
        <w:t>,</w:t>
      </w:r>
      <w:r w:rsidRPr="003C1AEF">
        <w:t xml:space="preserve"> договорилис</w:t>
      </w:r>
      <w:r>
        <w:t>ь о применении следующей формы а</w:t>
      </w:r>
      <w:r w:rsidRPr="003C1AEF">
        <w:t xml:space="preserve">кта сдачи-приема </w:t>
      </w:r>
      <w:r>
        <w:t>оказан</w:t>
      </w:r>
      <w:r w:rsidRPr="003C1AEF">
        <w:t>ных услуг:</w:t>
      </w:r>
    </w:p>
    <w:p w:rsidR="00D15F6C" w:rsidRPr="003C1AEF" w:rsidRDefault="00D15F6C" w:rsidP="00D15F6C">
      <w:pPr>
        <w:jc w:val="both"/>
      </w:pPr>
    </w:p>
    <w:p w:rsidR="00D15F6C" w:rsidRPr="00E33BA1" w:rsidRDefault="00D15F6C" w:rsidP="00D15F6C">
      <w:pPr>
        <w:jc w:val="both"/>
      </w:pPr>
      <w:bookmarkStart w:id="3" w:name="bookmark0"/>
      <w:r w:rsidRPr="00E33BA1">
        <w:t xml:space="preserve">Акт № </w:t>
      </w:r>
      <w:r>
        <w:t>_____________от</w:t>
      </w:r>
      <w:r>
        <w:tab/>
        <w:t>____________201</w:t>
      </w:r>
      <w:r w:rsidRPr="00E33BA1">
        <w:t xml:space="preserve"> г.</w:t>
      </w:r>
      <w:bookmarkEnd w:id="3"/>
    </w:p>
    <w:p w:rsidR="00D15F6C" w:rsidRPr="00E33BA1" w:rsidRDefault="00D15F6C" w:rsidP="00D15F6C">
      <w:pPr>
        <w:jc w:val="both"/>
        <w:rPr>
          <w:b/>
        </w:rPr>
      </w:pPr>
      <w:r w:rsidRPr="00E33BA1">
        <w:rPr>
          <w:bCs/>
        </w:rPr>
        <w:t>Исполнитель</w:t>
      </w:r>
      <w:r w:rsidRPr="00E33BA1">
        <w:t xml:space="preserve"> УФПС Воронежской области - Филиал ФГУП «Почта</w:t>
      </w:r>
      <w:r>
        <w:t xml:space="preserve"> </w:t>
      </w:r>
      <w:r w:rsidRPr="00E33BA1">
        <w:t>-</w:t>
      </w:r>
      <w:r>
        <w:t xml:space="preserve"> </w:t>
      </w:r>
      <w:r w:rsidRPr="00E33BA1">
        <w:t>России»</w:t>
      </w:r>
    </w:p>
    <w:p w:rsidR="00D15F6C" w:rsidRPr="00E33BA1" w:rsidRDefault="00D15F6C" w:rsidP="00D15F6C">
      <w:pPr>
        <w:jc w:val="both"/>
      </w:pPr>
    </w:p>
    <w:p w:rsidR="00D15F6C" w:rsidRPr="00E33BA1" w:rsidRDefault="00D15F6C" w:rsidP="00D15F6C">
      <w:pPr>
        <w:jc w:val="both"/>
      </w:pPr>
      <w:r w:rsidRPr="00E33BA1">
        <w:t xml:space="preserve">Заказчик: </w:t>
      </w:r>
      <w:r w:rsidRPr="00E33BA1">
        <w:tab/>
      </w:r>
    </w:p>
    <w:p w:rsidR="00D15F6C" w:rsidRPr="00E33BA1" w:rsidRDefault="00D15F6C" w:rsidP="00D15F6C">
      <w:pPr>
        <w:jc w:val="both"/>
      </w:pPr>
    </w:p>
    <w:tbl>
      <w:tblPr>
        <w:tblW w:w="9476" w:type="dxa"/>
        <w:jc w:val="center"/>
        <w:tblLayout w:type="fixed"/>
        <w:tblCellMar>
          <w:left w:w="10" w:type="dxa"/>
          <w:right w:w="10" w:type="dxa"/>
        </w:tblCellMar>
        <w:tblLook w:val="04A0" w:firstRow="1" w:lastRow="0" w:firstColumn="1" w:lastColumn="0" w:noHBand="0" w:noVBand="1"/>
      </w:tblPr>
      <w:tblGrid>
        <w:gridCol w:w="628"/>
        <w:gridCol w:w="2915"/>
        <w:gridCol w:w="709"/>
        <w:gridCol w:w="709"/>
        <w:gridCol w:w="992"/>
        <w:gridCol w:w="1276"/>
        <w:gridCol w:w="992"/>
        <w:gridCol w:w="1255"/>
      </w:tblGrid>
      <w:tr w:rsidR="00D15F6C" w:rsidRPr="00E33BA1" w:rsidTr="005A059B">
        <w:trPr>
          <w:trHeight w:val="514"/>
          <w:jc w:val="center"/>
        </w:trPr>
        <w:tc>
          <w:tcPr>
            <w:tcW w:w="628"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pPr>
            <w:r w:rsidRPr="00E33BA1">
              <w:t>№</w:t>
            </w:r>
          </w:p>
        </w:tc>
        <w:tc>
          <w:tcPr>
            <w:tcW w:w="2915"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rPr>
                <w:bCs/>
              </w:rPr>
            </w:pPr>
            <w:r w:rsidRPr="00E33BA1">
              <w:rPr>
                <w:bCs/>
              </w:rPr>
              <w:t>Наименование работ, услуг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rPr>
                <w:bCs/>
              </w:rPr>
            </w:pPr>
            <w:r w:rsidRPr="00E33BA1">
              <w:rPr>
                <w:bCs/>
              </w:rPr>
              <w:t>Количество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rPr>
                <w:bCs/>
              </w:rPr>
            </w:pPr>
            <w:r w:rsidRPr="00E33BA1">
              <w:rPr>
                <w:bCs/>
              </w:rPr>
              <w:t>Цена</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rPr>
                <w:bCs/>
              </w:rPr>
            </w:pPr>
            <w:r w:rsidRPr="00E33BA1">
              <w:rPr>
                <w:bCs/>
              </w:rPr>
              <w:t>Ставка НДС</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rPr>
                <w:bCs/>
              </w:rPr>
            </w:pPr>
            <w:r w:rsidRPr="00E33BA1">
              <w:rPr>
                <w:bCs/>
              </w:rPr>
              <w:t>Сумма НДС</w:t>
            </w:r>
          </w:p>
        </w:tc>
        <w:tc>
          <w:tcPr>
            <w:tcW w:w="1255"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rPr>
                <w:bCs/>
              </w:rPr>
            </w:pPr>
            <w:r w:rsidRPr="00E33BA1">
              <w:rPr>
                <w:bCs/>
              </w:rPr>
              <w:t>Сумма</w:t>
            </w:r>
          </w:p>
        </w:tc>
      </w:tr>
      <w:tr w:rsidR="00D15F6C" w:rsidRPr="00E33BA1" w:rsidTr="005A059B">
        <w:trPr>
          <w:trHeight w:val="418"/>
          <w:jc w:val="center"/>
        </w:trPr>
        <w:tc>
          <w:tcPr>
            <w:tcW w:w="628"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pPr>
            <w:r w:rsidRPr="00E33BA1">
              <w:t>1</w:t>
            </w:r>
          </w:p>
        </w:tc>
        <w:tc>
          <w:tcPr>
            <w:tcW w:w="2915"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15F6C" w:rsidRPr="00E33BA1" w:rsidRDefault="00D15F6C" w:rsidP="005A059B">
            <w:pPr>
              <w:jc w:val="both"/>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15F6C" w:rsidRPr="00E33BA1" w:rsidRDefault="00D15F6C" w:rsidP="005A059B">
            <w:pPr>
              <w:jc w:val="both"/>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15F6C" w:rsidRPr="00E33BA1" w:rsidRDefault="00D15F6C" w:rsidP="005A059B">
            <w:pPr>
              <w:jc w:val="both"/>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D15F6C" w:rsidRPr="00E33BA1" w:rsidRDefault="00D15F6C" w:rsidP="005A059B">
            <w:pPr>
              <w:jc w:val="both"/>
            </w:pPr>
            <w:r>
              <w:t>20</w:t>
            </w:r>
            <w:r w:rsidRPr="00E33BA1">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15F6C" w:rsidRPr="00E33BA1" w:rsidRDefault="00D15F6C" w:rsidP="005A059B">
            <w:pPr>
              <w:jc w:val="both"/>
            </w:pPr>
          </w:p>
        </w:tc>
        <w:tc>
          <w:tcPr>
            <w:tcW w:w="1255" w:type="dxa"/>
            <w:tcBorders>
              <w:top w:val="single" w:sz="4" w:space="0" w:color="auto"/>
              <w:left w:val="single" w:sz="4" w:space="0" w:color="auto"/>
              <w:bottom w:val="single" w:sz="4" w:space="0" w:color="auto"/>
              <w:right w:val="single" w:sz="4" w:space="0" w:color="auto"/>
            </w:tcBorders>
            <w:shd w:val="clear" w:color="auto" w:fill="FFFFFF"/>
          </w:tcPr>
          <w:p w:rsidR="00D15F6C" w:rsidRPr="00E33BA1" w:rsidRDefault="00D15F6C" w:rsidP="005A059B">
            <w:pPr>
              <w:jc w:val="both"/>
            </w:pPr>
          </w:p>
        </w:tc>
      </w:tr>
    </w:tbl>
    <w:p w:rsidR="00D15F6C" w:rsidRPr="00E33BA1" w:rsidRDefault="00D15F6C" w:rsidP="00D15F6C">
      <w:pPr>
        <w:jc w:val="both"/>
      </w:pPr>
    </w:p>
    <w:p w:rsidR="00D15F6C" w:rsidRPr="00E33BA1" w:rsidRDefault="00D15F6C" w:rsidP="00D15F6C">
      <w:pPr>
        <w:jc w:val="both"/>
        <w:rPr>
          <w:rFonts w:hint="eastAsia"/>
        </w:rPr>
      </w:pPr>
      <w:proofErr w:type="gramStart"/>
      <w:r w:rsidRPr="00E33BA1">
        <w:t xml:space="preserve">Итого:   </w:t>
      </w:r>
      <w:proofErr w:type="gramEnd"/>
      <w:r w:rsidRPr="00E33BA1">
        <w:t xml:space="preserve">                                                                                    В том числе НДС                                           Всего с НДС</w:t>
      </w:r>
    </w:p>
    <w:p w:rsidR="00D15F6C" w:rsidRPr="00E33BA1" w:rsidRDefault="00D15F6C" w:rsidP="00D15F6C">
      <w:pPr>
        <w:jc w:val="both"/>
      </w:pPr>
      <w:r w:rsidRPr="00E33BA1">
        <w:t>Всего оказано услуг 1, на сумму ______________________</w:t>
      </w:r>
      <w:r w:rsidRPr="00E33BA1">
        <w:rPr>
          <w:lang w:val="en-US"/>
        </w:rPr>
        <w:t>RUB</w:t>
      </w:r>
      <w:r w:rsidRPr="00E33BA1">
        <w:t xml:space="preserve">                                  _______________________________________________________________                                                  </w:t>
      </w:r>
    </w:p>
    <w:p w:rsidR="00D15F6C" w:rsidRPr="00E33BA1" w:rsidRDefault="00D15F6C" w:rsidP="00D15F6C">
      <w:pPr>
        <w:jc w:val="both"/>
      </w:pPr>
    </w:p>
    <w:tbl>
      <w:tblPr>
        <w:tblW w:w="9555" w:type="dxa"/>
        <w:tblInd w:w="93" w:type="dxa"/>
        <w:tblLayout w:type="fixed"/>
        <w:tblLook w:val="0000" w:firstRow="0" w:lastRow="0" w:firstColumn="0" w:lastColumn="0" w:noHBand="0" w:noVBand="0"/>
      </w:tblPr>
      <w:tblGrid>
        <w:gridCol w:w="9555"/>
      </w:tblGrid>
      <w:tr w:rsidR="00D15F6C" w:rsidRPr="003C1AEF" w:rsidTr="005A059B">
        <w:trPr>
          <w:trHeight w:val="529"/>
        </w:trPr>
        <w:tc>
          <w:tcPr>
            <w:tcW w:w="9555" w:type="dxa"/>
            <w:tcBorders>
              <w:top w:val="nil"/>
              <w:left w:val="nil"/>
              <w:bottom w:val="nil"/>
              <w:right w:val="nil"/>
            </w:tcBorders>
            <w:shd w:val="clear" w:color="auto" w:fill="auto"/>
          </w:tcPr>
          <w:p w:rsidR="00D15F6C" w:rsidRPr="003C1AEF" w:rsidRDefault="00D15F6C" w:rsidP="005A059B">
            <w:pPr>
              <w:jc w:val="both"/>
              <w:rPr>
                <w:bCs/>
                <w:sz w:val="20"/>
                <w:szCs w:val="20"/>
              </w:rPr>
            </w:pPr>
            <w:r w:rsidRPr="00E33BA1">
              <w:rPr>
                <w:bCs/>
                <w:sz w:val="22"/>
                <w:szCs w:val="22"/>
              </w:rPr>
              <w:t>Акт составлен в двух экземплярах, по одному для каждой стороны. Все работы выполнены с надлежащим качеством, стороны претензий друг к другу не имеют</w:t>
            </w:r>
            <w:r w:rsidRPr="003C1AEF">
              <w:rPr>
                <w:bCs/>
                <w:sz w:val="20"/>
                <w:szCs w:val="20"/>
              </w:rPr>
              <w:t>.</w:t>
            </w:r>
          </w:p>
        </w:tc>
      </w:tr>
    </w:tbl>
    <w:p w:rsidR="00D15F6C" w:rsidRDefault="00D15F6C" w:rsidP="00D15F6C">
      <w:pPr>
        <w:ind w:firstLine="708"/>
        <w:rPr>
          <w:u w:val="single"/>
        </w:rPr>
      </w:pPr>
      <w:r w:rsidRPr="003C1AEF">
        <w:t>Настояще</w:t>
      </w:r>
      <w:r>
        <w:t>е п</w:t>
      </w:r>
      <w:r w:rsidRPr="003C1AEF">
        <w:t>риложение вступает в силу с “_</w:t>
      </w:r>
      <w:r w:rsidRPr="00811492">
        <w:rPr>
          <w:u w:val="single"/>
        </w:rPr>
        <w:t xml:space="preserve">    </w:t>
      </w:r>
      <w:r w:rsidRPr="003C1AEF">
        <w:t>_” _</w:t>
      </w:r>
      <w:r>
        <w:t>_________ 2019</w:t>
      </w:r>
      <w:r w:rsidRPr="003C1AEF">
        <w:t>г. и является неотъемлемой частью Договора</w:t>
      </w:r>
      <w:r>
        <w:t xml:space="preserve"> </w:t>
      </w:r>
      <w:r w:rsidRPr="00DE56C3">
        <w:rPr>
          <w:u w:val="single"/>
        </w:rPr>
        <w:t>№ __</w:t>
      </w:r>
      <w:r>
        <w:rPr>
          <w:u w:val="single"/>
        </w:rPr>
        <w:t xml:space="preserve">       </w:t>
      </w:r>
      <w:r w:rsidRPr="003C1AEF">
        <w:t xml:space="preserve">_ от </w:t>
      </w:r>
      <w:r>
        <w:rPr>
          <w:u w:val="single"/>
        </w:rPr>
        <w:t>“_</w:t>
      </w:r>
      <w:proofErr w:type="gramStart"/>
      <w:r w:rsidRPr="00DE56C3">
        <w:rPr>
          <w:u w:val="single"/>
        </w:rPr>
        <w:t xml:space="preserve">_”  </w:t>
      </w:r>
      <w:r>
        <w:rPr>
          <w:u w:val="single"/>
        </w:rPr>
        <w:t>_</w:t>
      </w:r>
      <w:proofErr w:type="gramEnd"/>
      <w:r>
        <w:rPr>
          <w:u w:val="single"/>
        </w:rPr>
        <w:t>_____             20 _</w:t>
      </w:r>
    </w:p>
    <w:p w:rsidR="00D15F6C" w:rsidRPr="003C1AEF" w:rsidRDefault="00D15F6C" w:rsidP="00D15F6C">
      <w:pPr>
        <w:ind w:firstLine="708"/>
      </w:pPr>
    </w:p>
    <w:p w:rsidR="00D15F6C" w:rsidRDefault="00D15F6C" w:rsidP="00D15F6C">
      <w:pPr>
        <w:pStyle w:val="a5"/>
        <w:jc w:val="center"/>
        <w:outlineLvl w:val="0"/>
        <w:rPr>
          <w:b w:val="0"/>
        </w:rPr>
      </w:pPr>
    </w:p>
    <w:p w:rsidR="00D15F6C" w:rsidRDefault="00D15F6C" w:rsidP="00D15F6C">
      <w:pPr>
        <w:pStyle w:val="a5"/>
        <w:jc w:val="center"/>
        <w:outlineLvl w:val="0"/>
        <w:rPr>
          <w:b w:val="0"/>
        </w:rPr>
      </w:pPr>
    </w:p>
    <w:tbl>
      <w:tblPr>
        <w:tblW w:w="0" w:type="auto"/>
        <w:tblLayout w:type="fixed"/>
        <w:tblLook w:val="0000" w:firstRow="0" w:lastRow="0" w:firstColumn="0" w:lastColumn="0" w:noHBand="0" w:noVBand="0"/>
      </w:tblPr>
      <w:tblGrid>
        <w:gridCol w:w="4786"/>
        <w:gridCol w:w="4678"/>
      </w:tblGrid>
      <w:tr w:rsidR="00D15F6C" w:rsidTr="005A059B">
        <w:trPr>
          <w:trHeight w:val="90"/>
        </w:trPr>
        <w:tc>
          <w:tcPr>
            <w:tcW w:w="4786" w:type="dxa"/>
            <w:shd w:val="clear" w:color="auto" w:fill="auto"/>
          </w:tcPr>
          <w:p w:rsidR="00D15F6C" w:rsidRDefault="00D15F6C" w:rsidP="005A059B">
            <w:pPr>
              <w:jc w:val="both"/>
              <w:rPr>
                <w:b/>
              </w:rPr>
            </w:pPr>
            <w:r>
              <w:rPr>
                <w:b/>
              </w:rPr>
              <w:t>Исполнитель</w:t>
            </w:r>
          </w:p>
        </w:tc>
        <w:tc>
          <w:tcPr>
            <w:tcW w:w="4678" w:type="dxa"/>
            <w:shd w:val="clear" w:color="auto" w:fill="auto"/>
          </w:tcPr>
          <w:p w:rsidR="00D15F6C" w:rsidRPr="009230BF" w:rsidRDefault="00D15F6C" w:rsidP="005A059B">
            <w:pPr>
              <w:jc w:val="both"/>
              <w:rPr>
                <w:b/>
              </w:rPr>
            </w:pPr>
            <w:r w:rsidRPr="009230BF">
              <w:rPr>
                <w:b/>
              </w:rPr>
              <w:t>Заказчик</w:t>
            </w:r>
          </w:p>
        </w:tc>
      </w:tr>
      <w:tr w:rsidR="00D15F6C" w:rsidRPr="00D867A5" w:rsidTr="005A059B">
        <w:trPr>
          <w:trHeight w:val="1148"/>
        </w:trPr>
        <w:tc>
          <w:tcPr>
            <w:tcW w:w="4786" w:type="dxa"/>
            <w:shd w:val="clear" w:color="auto" w:fill="auto"/>
          </w:tcPr>
          <w:p w:rsidR="00D15F6C" w:rsidRPr="00D867A5" w:rsidRDefault="00D15F6C" w:rsidP="005A059B">
            <w:pPr>
              <w:jc w:val="both"/>
              <w:rPr>
                <w:b/>
              </w:rPr>
            </w:pPr>
            <w:r w:rsidRPr="00D867A5">
              <w:rPr>
                <w:b/>
              </w:rPr>
              <w:t>Заместитель директора по почтовому</w:t>
            </w:r>
          </w:p>
          <w:p w:rsidR="00D15F6C" w:rsidRPr="00D867A5" w:rsidRDefault="00D15F6C" w:rsidP="005A059B">
            <w:pPr>
              <w:jc w:val="both"/>
              <w:rPr>
                <w:b/>
              </w:rPr>
            </w:pPr>
            <w:r w:rsidRPr="00D867A5">
              <w:rPr>
                <w:b/>
              </w:rPr>
              <w:t xml:space="preserve">бизнесу УФПС Воронежской области- </w:t>
            </w:r>
          </w:p>
          <w:p w:rsidR="00D15F6C" w:rsidRPr="00D867A5" w:rsidRDefault="00D15F6C" w:rsidP="005A059B">
            <w:pPr>
              <w:jc w:val="both"/>
              <w:rPr>
                <w:b/>
              </w:rPr>
            </w:pPr>
            <w:r w:rsidRPr="00D867A5">
              <w:rPr>
                <w:b/>
              </w:rPr>
              <w:t>филиала ФГУП “Почта России”</w:t>
            </w:r>
          </w:p>
        </w:tc>
        <w:tc>
          <w:tcPr>
            <w:tcW w:w="4678" w:type="dxa"/>
            <w:shd w:val="clear" w:color="auto" w:fill="auto"/>
            <w:vAlign w:val="bottom"/>
          </w:tcPr>
          <w:p w:rsidR="00D15F6C" w:rsidRPr="00D867A5" w:rsidRDefault="00D15F6C" w:rsidP="005A059B">
            <w:pPr>
              <w:pStyle w:val="a5"/>
              <w:ind w:left="33"/>
              <w:rPr>
                <w:szCs w:val="24"/>
              </w:rPr>
            </w:pPr>
            <w:r w:rsidRPr="00D867A5">
              <w:rPr>
                <w:szCs w:val="24"/>
              </w:rPr>
              <w:t>Начальник управления -</w:t>
            </w:r>
          </w:p>
          <w:p w:rsidR="00D15F6C" w:rsidRPr="00D867A5" w:rsidRDefault="00D15F6C" w:rsidP="005A059B">
            <w:pPr>
              <w:pStyle w:val="a5"/>
              <w:ind w:left="33"/>
              <w:rPr>
                <w:szCs w:val="24"/>
              </w:rPr>
            </w:pPr>
            <w:r w:rsidRPr="00D867A5">
              <w:rPr>
                <w:szCs w:val="24"/>
              </w:rPr>
              <w:t>руководитель аппарата филиала</w:t>
            </w:r>
          </w:p>
          <w:p w:rsidR="00D15F6C" w:rsidRPr="00D867A5" w:rsidRDefault="00D15F6C" w:rsidP="005A059B">
            <w:pPr>
              <w:pStyle w:val="a5"/>
              <w:ind w:left="33"/>
              <w:rPr>
                <w:szCs w:val="24"/>
              </w:rPr>
            </w:pPr>
            <w:r w:rsidRPr="00D867A5">
              <w:rPr>
                <w:szCs w:val="24"/>
              </w:rPr>
              <w:t>ПАО «МРСК Центра» -</w:t>
            </w:r>
          </w:p>
          <w:p w:rsidR="00D15F6C" w:rsidRPr="00D867A5" w:rsidRDefault="00D15F6C" w:rsidP="005A059B">
            <w:pPr>
              <w:pStyle w:val="a5"/>
              <w:ind w:left="33"/>
              <w:rPr>
                <w:szCs w:val="24"/>
              </w:rPr>
            </w:pPr>
            <w:r w:rsidRPr="00D867A5">
              <w:rPr>
                <w:szCs w:val="24"/>
              </w:rPr>
              <w:t>«Воронежэнерго»</w:t>
            </w:r>
          </w:p>
        </w:tc>
      </w:tr>
    </w:tbl>
    <w:p w:rsidR="00D15F6C" w:rsidRPr="00D867A5" w:rsidRDefault="00D15F6C" w:rsidP="00D15F6C">
      <w:pPr>
        <w:pStyle w:val="a5"/>
        <w:outlineLvl w:val="0"/>
      </w:pPr>
    </w:p>
    <w:p w:rsidR="00D15F6C" w:rsidRPr="00D867A5" w:rsidRDefault="00D15F6C" w:rsidP="00D15F6C">
      <w:pPr>
        <w:pStyle w:val="a5"/>
        <w:jc w:val="center"/>
        <w:outlineLvl w:val="0"/>
      </w:pPr>
      <w:r w:rsidRPr="00D867A5">
        <w:t xml:space="preserve">                                                                                   </w:t>
      </w:r>
    </w:p>
    <w:p w:rsidR="00D15F6C" w:rsidRPr="00D867A5" w:rsidRDefault="00D15F6C" w:rsidP="00D15F6C">
      <w:pPr>
        <w:pStyle w:val="a5"/>
        <w:tabs>
          <w:tab w:val="left" w:pos="6000"/>
        </w:tabs>
        <w:outlineLvl w:val="0"/>
      </w:pPr>
      <w:r w:rsidRPr="00D867A5">
        <w:t>_________________О.С. Свириденко                  ___________________</w:t>
      </w:r>
      <w:proofErr w:type="spellStart"/>
      <w:r w:rsidRPr="00D867A5">
        <w:t>И.С.Кирилишин</w:t>
      </w:r>
      <w:proofErr w:type="spellEnd"/>
    </w:p>
    <w:p w:rsidR="00D15F6C" w:rsidRDefault="00D15F6C" w:rsidP="00D15F6C">
      <w:pPr>
        <w:pStyle w:val="a5"/>
        <w:jc w:val="center"/>
        <w:outlineLvl w:val="0"/>
        <w:rPr>
          <w:b w:val="0"/>
        </w:rPr>
      </w:pPr>
    </w:p>
    <w:p w:rsidR="00D15F6C" w:rsidRPr="00F15EA0" w:rsidRDefault="00D15F6C" w:rsidP="00D15F6C">
      <w:pPr>
        <w:pStyle w:val="a5"/>
        <w:jc w:val="center"/>
        <w:outlineLvl w:val="0"/>
        <w:rPr>
          <w:b w:val="0"/>
        </w:rPr>
      </w:pPr>
      <w:r>
        <w:rPr>
          <w:b w:val="0"/>
        </w:rPr>
        <w:t xml:space="preserve"> </w:t>
      </w:r>
    </w:p>
    <w:p w:rsidR="00D15F6C" w:rsidRPr="00F15EA0" w:rsidRDefault="00D15F6C" w:rsidP="00D15F6C">
      <w:pPr>
        <w:pStyle w:val="a5"/>
        <w:jc w:val="center"/>
        <w:outlineLvl w:val="0"/>
        <w:rPr>
          <w:b w:val="0"/>
        </w:rPr>
      </w:pPr>
    </w:p>
    <w:p w:rsidR="00D15F6C" w:rsidRPr="00F15EA0" w:rsidRDefault="00D15F6C" w:rsidP="00D15F6C">
      <w:pPr>
        <w:pStyle w:val="a5"/>
        <w:jc w:val="center"/>
        <w:outlineLvl w:val="0"/>
        <w:rPr>
          <w:b w:val="0"/>
        </w:rPr>
      </w:pPr>
    </w:p>
    <w:p w:rsidR="00D15F6C" w:rsidRPr="00F15EA0" w:rsidRDefault="00D15F6C" w:rsidP="00D15F6C">
      <w:pPr>
        <w:pStyle w:val="a5"/>
        <w:jc w:val="center"/>
        <w:outlineLvl w:val="0"/>
        <w:rPr>
          <w:b w:val="0"/>
        </w:rPr>
      </w:pPr>
      <w:r w:rsidRPr="00F15EA0">
        <w:rPr>
          <w:b w:val="0"/>
        </w:rPr>
        <w:t xml:space="preserve">                                                                              </w:t>
      </w:r>
    </w:p>
    <w:p w:rsidR="00D15F6C" w:rsidRDefault="00D15F6C" w:rsidP="00D15F6C">
      <w:pPr>
        <w:pStyle w:val="a5"/>
        <w:jc w:val="center"/>
        <w:outlineLvl w:val="0"/>
        <w:rPr>
          <w:b w:val="0"/>
        </w:rPr>
      </w:pPr>
    </w:p>
    <w:p w:rsidR="00D15F6C" w:rsidRPr="00F15EA0" w:rsidRDefault="00D15F6C" w:rsidP="00D15F6C">
      <w:pPr>
        <w:pStyle w:val="a5"/>
        <w:jc w:val="center"/>
        <w:outlineLvl w:val="0"/>
        <w:rPr>
          <w:b w:val="0"/>
        </w:rPr>
      </w:pPr>
    </w:p>
    <w:p w:rsidR="00D15F6C" w:rsidRPr="00F15EA0" w:rsidRDefault="00D15F6C" w:rsidP="00D15F6C">
      <w:pPr>
        <w:pStyle w:val="a5"/>
        <w:jc w:val="center"/>
        <w:outlineLvl w:val="0"/>
        <w:rPr>
          <w:b w:val="0"/>
        </w:rPr>
      </w:pPr>
    </w:p>
    <w:p w:rsidR="00D15F6C" w:rsidRDefault="00D15F6C" w:rsidP="00D15F6C">
      <w:pPr>
        <w:pStyle w:val="a5"/>
        <w:jc w:val="center"/>
        <w:outlineLvl w:val="0"/>
        <w:rPr>
          <w:b w:val="0"/>
        </w:rPr>
      </w:pPr>
      <w:r>
        <w:rPr>
          <w:b w:val="0"/>
        </w:rPr>
        <w:lastRenderedPageBreak/>
        <w:t xml:space="preserve">                                                                              </w:t>
      </w:r>
      <w:r w:rsidRPr="00B33DE0">
        <w:rPr>
          <w:b w:val="0"/>
        </w:rPr>
        <w:t xml:space="preserve"> </w:t>
      </w:r>
      <w:r>
        <w:rPr>
          <w:b w:val="0"/>
        </w:rPr>
        <w:t>Приложение № 3</w:t>
      </w:r>
    </w:p>
    <w:p w:rsidR="00D15F6C" w:rsidRDefault="00D15F6C" w:rsidP="00D15F6C">
      <w:pPr>
        <w:jc w:val="both"/>
        <w:rPr>
          <w:u w:val="single"/>
        </w:rPr>
      </w:pPr>
      <w:r>
        <w:t xml:space="preserve">                                                                                                                к</w:t>
      </w:r>
      <w:r w:rsidRPr="009C6F3F">
        <w:t xml:space="preserve"> </w:t>
      </w:r>
      <w:r>
        <w:t xml:space="preserve">Договору </w:t>
      </w:r>
      <w:r w:rsidRPr="00717151">
        <w:rPr>
          <w:u w:val="single"/>
        </w:rPr>
        <w:t>№</w:t>
      </w:r>
      <w:r>
        <w:rPr>
          <w:u w:val="single"/>
        </w:rPr>
        <w:t xml:space="preserve">___ </w:t>
      </w:r>
    </w:p>
    <w:p w:rsidR="00D15F6C" w:rsidRPr="003C1AEF" w:rsidRDefault="00D15F6C" w:rsidP="00D15F6C">
      <w:pPr>
        <w:jc w:val="both"/>
      </w:pPr>
      <w:r>
        <w:rPr>
          <w:b/>
          <w:color w:val="000000"/>
        </w:rPr>
        <w:t xml:space="preserve">                                                                                                    </w:t>
      </w:r>
      <w:r w:rsidRPr="004458B6">
        <w:rPr>
          <w:color w:val="000000"/>
        </w:rPr>
        <w:t xml:space="preserve"> </w:t>
      </w:r>
      <w:r>
        <w:rPr>
          <w:color w:val="000000"/>
        </w:rPr>
        <w:t xml:space="preserve">           от «__» ________ 2019 г.</w:t>
      </w:r>
      <w:r w:rsidRPr="003C1AEF">
        <w:t xml:space="preserve">                                                                                                          </w:t>
      </w:r>
    </w:p>
    <w:p w:rsidR="00D15F6C" w:rsidRPr="003C1AEF" w:rsidRDefault="00D15F6C" w:rsidP="00D15F6C">
      <w:pPr>
        <w:jc w:val="both"/>
      </w:pPr>
    </w:p>
    <w:p w:rsidR="00D15F6C" w:rsidRPr="003C1AEF" w:rsidRDefault="00D15F6C" w:rsidP="00D15F6C">
      <w:pPr>
        <w:jc w:val="center"/>
        <w:outlineLvl w:val="0"/>
      </w:pPr>
      <w:r w:rsidRPr="003C1AEF">
        <w:t>График сдачи почтовых отправлений</w:t>
      </w:r>
    </w:p>
    <w:p w:rsidR="00D15F6C" w:rsidRPr="003C1AEF" w:rsidRDefault="00D15F6C" w:rsidP="00D15F6C">
      <w:pPr>
        <w:jc w:val="center"/>
      </w:pPr>
      <w:proofErr w:type="gramStart"/>
      <w:r w:rsidRPr="003C1AEF">
        <w:t xml:space="preserve">на  </w:t>
      </w:r>
      <w:r>
        <w:t>20</w:t>
      </w:r>
      <w:r>
        <w:rPr>
          <w:u w:val="single"/>
        </w:rPr>
        <w:t>19</w:t>
      </w:r>
      <w:proofErr w:type="gramEnd"/>
      <w:r w:rsidRPr="00F20E13">
        <w:rPr>
          <w:u w:val="single"/>
        </w:rPr>
        <w:t xml:space="preserve"> </w:t>
      </w:r>
      <w:r>
        <w:t>год</w:t>
      </w:r>
    </w:p>
    <w:p w:rsidR="00D15F6C" w:rsidRPr="003C1AEF" w:rsidRDefault="00D15F6C" w:rsidP="00D15F6C">
      <w:pPr>
        <w:jc w:val="both"/>
      </w:pPr>
    </w:p>
    <w:p w:rsidR="00D15F6C" w:rsidRPr="003C1AEF" w:rsidRDefault="00D15F6C" w:rsidP="00D15F6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339"/>
        <w:gridCol w:w="2340"/>
        <w:gridCol w:w="2326"/>
      </w:tblGrid>
      <w:tr w:rsidR="00D15F6C" w:rsidRPr="003C1AEF" w:rsidTr="005A059B">
        <w:tc>
          <w:tcPr>
            <w:tcW w:w="2463" w:type="dxa"/>
          </w:tcPr>
          <w:p w:rsidR="00D15F6C" w:rsidRPr="003C1AEF" w:rsidRDefault="00D15F6C" w:rsidP="005A059B">
            <w:pPr>
              <w:tabs>
                <w:tab w:val="center" w:pos="4677"/>
                <w:tab w:val="right" w:pos="9355"/>
              </w:tabs>
              <w:jc w:val="both"/>
            </w:pPr>
            <w:r w:rsidRPr="003C1AEF">
              <w:t>Дата сдачи почтовых отправлений</w:t>
            </w:r>
          </w:p>
        </w:tc>
        <w:tc>
          <w:tcPr>
            <w:tcW w:w="2463" w:type="dxa"/>
          </w:tcPr>
          <w:p w:rsidR="00D15F6C" w:rsidRPr="003C1AEF" w:rsidRDefault="00D15F6C" w:rsidP="005A059B">
            <w:pPr>
              <w:tabs>
                <w:tab w:val="center" w:pos="4677"/>
                <w:tab w:val="right" w:pos="9355"/>
              </w:tabs>
              <w:jc w:val="both"/>
            </w:pPr>
            <w:r w:rsidRPr="003C1AEF">
              <w:t>Дата отправки почтовых отправлений</w:t>
            </w:r>
          </w:p>
        </w:tc>
        <w:tc>
          <w:tcPr>
            <w:tcW w:w="2464" w:type="dxa"/>
          </w:tcPr>
          <w:p w:rsidR="00D15F6C" w:rsidRPr="003C1AEF" w:rsidRDefault="00D15F6C" w:rsidP="005A059B">
            <w:pPr>
              <w:tabs>
                <w:tab w:val="center" w:pos="4677"/>
                <w:tab w:val="right" w:pos="9355"/>
              </w:tabs>
              <w:jc w:val="both"/>
            </w:pPr>
            <w:r w:rsidRPr="003C1AEF">
              <w:t>Вид и категория почтовых отправлений</w:t>
            </w:r>
          </w:p>
        </w:tc>
        <w:tc>
          <w:tcPr>
            <w:tcW w:w="2464" w:type="dxa"/>
          </w:tcPr>
          <w:p w:rsidR="00D15F6C" w:rsidRPr="003C1AEF" w:rsidRDefault="00D15F6C" w:rsidP="005A059B">
            <w:pPr>
              <w:tabs>
                <w:tab w:val="center" w:pos="4677"/>
                <w:tab w:val="right" w:pos="9355"/>
              </w:tabs>
              <w:jc w:val="both"/>
            </w:pPr>
            <w:r w:rsidRPr="003C1AEF">
              <w:t>Количество</w:t>
            </w:r>
          </w:p>
        </w:tc>
      </w:tr>
      <w:tr w:rsidR="00D15F6C" w:rsidRPr="003C1AEF" w:rsidTr="005A059B">
        <w:trPr>
          <w:trHeight w:val="412"/>
        </w:trPr>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r w:rsidR="00D15F6C" w:rsidRPr="003C1AEF" w:rsidTr="005A059B">
        <w:tc>
          <w:tcPr>
            <w:tcW w:w="2463" w:type="dxa"/>
          </w:tcPr>
          <w:p w:rsidR="00D15F6C" w:rsidRPr="003C1AEF" w:rsidRDefault="00D15F6C" w:rsidP="005A059B">
            <w:pPr>
              <w:tabs>
                <w:tab w:val="center" w:pos="4677"/>
                <w:tab w:val="right" w:pos="9355"/>
              </w:tabs>
              <w:jc w:val="both"/>
            </w:pPr>
          </w:p>
        </w:tc>
        <w:tc>
          <w:tcPr>
            <w:tcW w:w="2463"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c>
          <w:tcPr>
            <w:tcW w:w="2464" w:type="dxa"/>
          </w:tcPr>
          <w:p w:rsidR="00D15F6C" w:rsidRPr="003C1AEF" w:rsidRDefault="00D15F6C" w:rsidP="005A059B">
            <w:pPr>
              <w:tabs>
                <w:tab w:val="center" w:pos="4677"/>
                <w:tab w:val="right" w:pos="9355"/>
              </w:tabs>
              <w:jc w:val="both"/>
            </w:pPr>
          </w:p>
        </w:tc>
      </w:tr>
    </w:tbl>
    <w:p w:rsidR="00D15F6C" w:rsidRPr="003C1AEF" w:rsidRDefault="00D15F6C" w:rsidP="00D15F6C">
      <w:pPr>
        <w:jc w:val="both"/>
      </w:pPr>
    </w:p>
    <w:p w:rsidR="00D15F6C" w:rsidRPr="003C1AEF" w:rsidRDefault="00D15F6C" w:rsidP="00D15F6C">
      <w:pPr>
        <w:jc w:val="center"/>
        <w:outlineLvl w:val="0"/>
      </w:pPr>
      <w:r w:rsidRPr="003C1AEF">
        <w:t>От __________________</w:t>
      </w:r>
      <w:r>
        <w:t>______</w:t>
      </w:r>
      <w:r>
        <w:softHyphen/>
      </w:r>
      <w:r>
        <w:softHyphen/>
      </w:r>
      <w:r>
        <w:softHyphen/>
      </w:r>
      <w:r>
        <w:softHyphen/>
      </w:r>
      <w:r>
        <w:softHyphen/>
        <w:t>_______</w:t>
      </w:r>
      <w:proofErr w:type="gramStart"/>
      <w:r>
        <w:t>_  _</w:t>
      </w:r>
      <w:proofErr w:type="gramEnd"/>
      <w:r>
        <w:t>________</w:t>
      </w:r>
      <w:r w:rsidRPr="003C1AEF">
        <w:t xml:space="preserve"> </w:t>
      </w:r>
    </w:p>
    <w:p w:rsidR="00D15F6C" w:rsidRPr="003C1AEF" w:rsidRDefault="00D15F6C" w:rsidP="00D15F6C">
      <w:pPr>
        <w:ind w:left="2832"/>
      </w:pPr>
      <w:r>
        <w:t xml:space="preserve">       </w:t>
      </w:r>
      <w:r w:rsidRPr="003C1AEF">
        <w:t>(ФИО,</w:t>
      </w:r>
      <w:r>
        <w:t xml:space="preserve"> </w:t>
      </w:r>
      <w:proofErr w:type="gramStart"/>
      <w:r w:rsidRPr="003C1AEF">
        <w:t>должность</w:t>
      </w:r>
      <w:r>
        <w:t xml:space="preserve">)   </w:t>
      </w:r>
      <w:proofErr w:type="gramEnd"/>
      <w:r>
        <w:t xml:space="preserve">                  (п</w:t>
      </w:r>
      <w:r w:rsidRPr="003C1AEF">
        <w:t>одпись</w:t>
      </w:r>
      <w:r>
        <w:t>)</w:t>
      </w:r>
    </w:p>
    <w:p w:rsidR="00D15F6C" w:rsidRPr="003C1AEF" w:rsidRDefault="00D15F6C" w:rsidP="00D15F6C">
      <w:pPr>
        <w:jc w:val="both"/>
        <w:outlineLvl w:val="0"/>
      </w:pPr>
      <w:r w:rsidRPr="003C1AEF">
        <w:t>Согласовано</w:t>
      </w:r>
    </w:p>
    <w:p w:rsidR="00D15F6C" w:rsidRPr="00753289" w:rsidRDefault="00D15F6C" w:rsidP="00D15F6C">
      <w:pPr>
        <w:jc w:val="center"/>
      </w:pPr>
    </w:p>
    <w:p w:rsidR="00D15F6C" w:rsidRPr="003C1AEF" w:rsidRDefault="00D15F6C" w:rsidP="00D15F6C">
      <w:pPr>
        <w:jc w:val="center"/>
      </w:pPr>
      <w:r w:rsidRPr="003C1AEF">
        <w:t>Руководитель</w:t>
      </w:r>
      <w:r>
        <w:t xml:space="preserve"> ответственного </w:t>
      </w:r>
      <w:proofErr w:type="gramStart"/>
      <w:r>
        <w:t>подразделения  п</w:t>
      </w:r>
      <w:r w:rsidRPr="003C1AEF">
        <w:t>редставителя</w:t>
      </w:r>
      <w:proofErr w:type="gramEnd"/>
      <w:r w:rsidRPr="003C1AEF">
        <w:t xml:space="preserve"> </w:t>
      </w:r>
      <w:r>
        <w:t xml:space="preserve"> УФПС Воронежской области</w:t>
      </w:r>
      <w:r w:rsidRPr="003C1AEF">
        <w:t>- филиала ФГУП «Почта России», ответственного по Договору</w:t>
      </w:r>
      <w:r>
        <w:t xml:space="preserve">       </w:t>
      </w:r>
      <w:r w:rsidRPr="00BE4339">
        <w:t xml:space="preserve"> </w:t>
      </w:r>
      <w:r w:rsidRPr="003C1AEF">
        <w:t>__________________</w:t>
      </w:r>
      <w:r>
        <w:t>______</w:t>
      </w:r>
      <w:r>
        <w:softHyphen/>
      </w:r>
      <w:r>
        <w:softHyphen/>
      </w:r>
      <w:r>
        <w:softHyphen/>
      </w:r>
      <w:r>
        <w:softHyphen/>
      </w:r>
      <w:r>
        <w:softHyphen/>
        <w:t>________  _________</w:t>
      </w:r>
      <w:r w:rsidRPr="003C1AEF">
        <w:t xml:space="preserve"> </w:t>
      </w:r>
    </w:p>
    <w:p w:rsidR="00D15F6C" w:rsidRPr="003C1AEF" w:rsidRDefault="00D15F6C" w:rsidP="00D15F6C">
      <w:pPr>
        <w:ind w:left="2832"/>
      </w:pPr>
      <w:r>
        <w:t xml:space="preserve">                                      </w:t>
      </w:r>
      <w:r w:rsidRPr="003C1AEF">
        <w:t xml:space="preserve">(ФИО, </w:t>
      </w:r>
      <w:proofErr w:type="gramStart"/>
      <w:r w:rsidRPr="003C1AEF">
        <w:t>должность)</w:t>
      </w:r>
      <w:r>
        <w:t xml:space="preserve">   </w:t>
      </w:r>
      <w:proofErr w:type="gramEnd"/>
      <w:r>
        <w:t xml:space="preserve">                  (п</w:t>
      </w:r>
      <w:r w:rsidRPr="003C1AEF">
        <w:t>одпись</w:t>
      </w:r>
      <w:r>
        <w:t>)</w:t>
      </w:r>
    </w:p>
    <w:p w:rsidR="00D15F6C" w:rsidRPr="003C1AEF" w:rsidRDefault="00D15F6C" w:rsidP="00D15F6C">
      <w:pPr>
        <w:jc w:val="both"/>
      </w:pPr>
    </w:p>
    <w:p w:rsidR="00D15F6C" w:rsidRPr="003C1AEF" w:rsidRDefault="00D15F6C" w:rsidP="00D15F6C">
      <w:pPr>
        <w:jc w:val="both"/>
      </w:pPr>
      <w:r w:rsidRPr="003C1AEF">
        <w:t>----------------------------------------------------------------------------------------------------------------------</w:t>
      </w:r>
    </w:p>
    <w:p w:rsidR="00D15F6C" w:rsidRPr="00841E6F" w:rsidRDefault="00D15F6C" w:rsidP="00D15F6C">
      <w:pPr>
        <w:jc w:val="both"/>
      </w:pPr>
      <w:r>
        <w:t>Настоящее п</w:t>
      </w:r>
      <w:r w:rsidRPr="003C1AEF">
        <w:t xml:space="preserve">риложение вступает в силу </w:t>
      </w:r>
      <w:proofErr w:type="gramStart"/>
      <w:r w:rsidRPr="003C1AEF">
        <w:t xml:space="preserve">с  </w:t>
      </w:r>
      <w:r>
        <w:t>«</w:t>
      </w:r>
      <w:proofErr w:type="gramEnd"/>
      <w:r>
        <w:t>__»___________2019</w:t>
      </w:r>
      <w:r w:rsidRPr="003C1AEF">
        <w:t>г. и является неотъе</w:t>
      </w:r>
      <w:r w:rsidRPr="003C1AEF">
        <w:t>м</w:t>
      </w:r>
      <w:r w:rsidRPr="003C1AEF">
        <w:t>лемой частью Договора</w:t>
      </w:r>
      <w:r>
        <w:t xml:space="preserve"> </w:t>
      </w:r>
      <w:r w:rsidRPr="003C1AEF">
        <w:t xml:space="preserve"> № </w:t>
      </w:r>
      <w:r>
        <w:t xml:space="preserve">          </w:t>
      </w:r>
      <w:r w:rsidRPr="003C1AEF">
        <w:t xml:space="preserve">от </w:t>
      </w:r>
      <w:r w:rsidRPr="00DE56C3">
        <w:rPr>
          <w:u w:val="single"/>
        </w:rPr>
        <w:t xml:space="preserve">“__”  </w:t>
      </w:r>
      <w:r>
        <w:rPr>
          <w:u w:val="single"/>
        </w:rPr>
        <w:t xml:space="preserve">                    2019</w:t>
      </w:r>
      <w:r w:rsidRPr="00DE56C3">
        <w:rPr>
          <w:u w:val="single"/>
        </w:rPr>
        <w:t>г.</w:t>
      </w:r>
    </w:p>
    <w:p w:rsidR="00D15F6C" w:rsidRDefault="00D15F6C" w:rsidP="00D15F6C">
      <w:pPr>
        <w:jc w:val="both"/>
        <w:rPr>
          <w:u w:val="single"/>
        </w:rPr>
      </w:pPr>
    </w:p>
    <w:tbl>
      <w:tblPr>
        <w:tblW w:w="0" w:type="auto"/>
        <w:tblLayout w:type="fixed"/>
        <w:tblLook w:val="0000" w:firstRow="0" w:lastRow="0" w:firstColumn="0" w:lastColumn="0" w:noHBand="0" w:noVBand="0"/>
      </w:tblPr>
      <w:tblGrid>
        <w:gridCol w:w="4786"/>
        <w:gridCol w:w="4678"/>
      </w:tblGrid>
      <w:tr w:rsidR="00D15F6C" w:rsidTr="005A059B">
        <w:trPr>
          <w:trHeight w:val="90"/>
        </w:trPr>
        <w:tc>
          <w:tcPr>
            <w:tcW w:w="4786" w:type="dxa"/>
            <w:shd w:val="clear" w:color="auto" w:fill="auto"/>
          </w:tcPr>
          <w:p w:rsidR="00D15F6C" w:rsidRDefault="00D15F6C" w:rsidP="005A059B">
            <w:pPr>
              <w:jc w:val="both"/>
              <w:rPr>
                <w:b/>
              </w:rPr>
            </w:pPr>
            <w:r>
              <w:rPr>
                <w:b/>
              </w:rPr>
              <w:t>Исполнитель</w:t>
            </w:r>
          </w:p>
        </w:tc>
        <w:tc>
          <w:tcPr>
            <w:tcW w:w="4678" w:type="dxa"/>
            <w:shd w:val="clear" w:color="auto" w:fill="auto"/>
          </w:tcPr>
          <w:p w:rsidR="00D15F6C" w:rsidRPr="009230BF" w:rsidRDefault="00D15F6C" w:rsidP="005A059B">
            <w:pPr>
              <w:jc w:val="both"/>
              <w:rPr>
                <w:b/>
              </w:rPr>
            </w:pPr>
            <w:r>
              <w:rPr>
                <w:b/>
              </w:rPr>
              <w:t xml:space="preserve"> Заказчик</w:t>
            </w:r>
          </w:p>
        </w:tc>
      </w:tr>
      <w:tr w:rsidR="00D15F6C" w:rsidRPr="00D867A5" w:rsidTr="005A059B">
        <w:trPr>
          <w:trHeight w:val="1148"/>
        </w:trPr>
        <w:tc>
          <w:tcPr>
            <w:tcW w:w="4786" w:type="dxa"/>
            <w:shd w:val="clear" w:color="auto" w:fill="auto"/>
          </w:tcPr>
          <w:p w:rsidR="00D15F6C" w:rsidRPr="00D867A5" w:rsidRDefault="00D15F6C" w:rsidP="005A059B">
            <w:pPr>
              <w:jc w:val="both"/>
              <w:rPr>
                <w:b/>
              </w:rPr>
            </w:pPr>
            <w:r w:rsidRPr="00D867A5">
              <w:rPr>
                <w:b/>
              </w:rPr>
              <w:t>Заместитель директора по почтовому</w:t>
            </w:r>
          </w:p>
          <w:p w:rsidR="00D15F6C" w:rsidRPr="00D867A5" w:rsidRDefault="00D15F6C" w:rsidP="005A059B">
            <w:pPr>
              <w:jc w:val="both"/>
              <w:rPr>
                <w:b/>
              </w:rPr>
            </w:pPr>
            <w:r w:rsidRPr="00D867A5">
              <w:rPr>
                <w:b/>
              </w:rPr>
              <w:t xml:space="preserve">бизнесу УФПС Воронежской области- </w:t>
            </w:r>
          </w:p>
          <w:p w:rsidR="00D15F6C" w:rsidRPr="00D867A5" w:rsidRDefault="00D15F6C" w:rsidP="005A059B">
            <w:pPr>
              <w:jc w:val="both"/>
              <w:rPr>
                <w:b/>
              </w:rPr>
            </w:pPr>
            <w:r w:rsidRPr="00D867A5">
              <w:rPr>
                <w:b/>
              </w:rPr>
              <w:t>филиала ФГУП “Почта России”</w:t>
            </w:r>
          </w:p>
        </w:tc>
        <w:tc>
          <w:tcPr>
            <w:tcW w:w="4678" w:type="dxa"/>
            <w:shd w:val="clear" w:color="auto" w:fill="auto"/>
            <w:vAlign w:val="bottom"/>
          </w:tcPr>
          <w:p w:rsidR="00D15F6C" w:rsidRPr="00D867A5" w:rsidRDefault="00D15F6C" w:rsidP="005A059B">
            <w:pPr>
              <w:pStyle w:val="a5"/>
              <w:ind w:left="33"/>
              <w:rPr>
                <w:szCs w:val="24"/>
              </w:rPr>
            </w:pPr>
            <w:r w:rsidRPr="00D867A5">
              <w:rPr>
                <w:szCs w:val="24"/>
              </w:rPr>
              <w:t>Начальник управления -</w:t>
            </w:r>
          </w:p>
          <w:p w:rsidR="00D15F6C" w:rsidRPr="00D867A5" w:rsidRDefault="00D15F6C" w:rsidP="005A059B">
            <w:pPr>
              <w:pStyle w:val="a5"/>
              <w:ind w:left="33"/>
              <w:rPr>
                <w:szCs w:val="24"/>
              </w:rPr>
            </w:pPr>
            <w:r w:rsidRPr="00D867A5">
              <w:rPr>
                <w:szCs w:val="24"/>
              </w:rPr>
              <w:t>руководитель аппарата филиала</w:t>
            </w:r>
          </w:p>
          <w:p w:rsidR="00D15F6C" w:rsidRPr="00D867A5" w:rsidRDefault="00D15F6C" w:rsidP="005A059B">
            <w:pPr>
              <w:pStyle w:val="a5"/>
              <w:ind w:left="33"/>
              <w:rPr>
                <w:szCs w:val="24"/>
              </w:rPr>
            </w:pPr>
            <w:r w:rsidRPr="00D867A5">
              <w:rPr>
                <w:szCs w:val="24"/>
              </w:rPr>
              <w:t>ПАО «МРСК Центра» -</w:t>
            </w:r>
          </w:p>
          <w:p w:rsidR="00D15F6C" w:rsidRPr="00D867A5" w:rsidRDefault="00D15F6C" w:rsidP="005A059B">
            <w:pPr>
              <w:pStyle w:val="a5"/>
              <w:ind w:left="33"/>
              <w:rPr>
                <w:szCs w:val="24"/>
              </w:rPr>
            </w:pPr>
            <w:r w:rsidRPr="00D867A5">
              <w:rPr>
                <w:szCs w:val="24"/>
              </w:rPr>
              <w:t>«Воронежэнерго»</w:t>
            </w:r>
          </w:p>
        </w:tc>
      </w:tr>
    </w:tbl>
    <w:p w:rsidR="00D15F6C" w:rsidRPr="00D867A5" w:rsidRDefault="00D15F6C" w:rsidP="00D15F6C">
      <w:pPr>
        <w:jc w:val="both"/>
        <w:rPr>
          <w:b/>
        </w:rPr>
      </w:pPr>
    </w:p>
    <w:p w:rsidR="00D15F6C" w:rsidRPr="00D867A5" w:rsidRDefault="00D15F6C" w:rsidP="00D15F6C">
      <w:pPr>
        <w:pStyle w:val="a5"/>
        <w:tabs>
          <w:tab w:val="left" w:pos="6000"/>
        </w:tabs>
        <w:outlineLvl w:val="0"/>
      </w:pPr>
      <w:r w:rsidRPr="00D867A5">
        <w:t>_________________О.С. Свириденко                  ___________________И.С. Кирилишин</w:t>
      </w:r>
    </w:p>
    <w:p w:rsidR="00D15F6C" w:rsidRDefault="00D15F6C" w:rsidP="00D15F6C">
      <w:pPr>
        <w:jc w:val="both"/>
      </w:pPr>
    </w:p>
    <w:p w:rsidR="00D15F6C" w:rsidRDefault="00D15F6C" w:rsidP="00D15F6C">
      <w:pPr>
        <w:jc w:val="both"/>
      </w:pPr>
    </w:p>
    <w:p w:rsidR="00D15F6C" w:rsidRDefault="00D15F6C" w:rsidP="00D15F6C">
      <w:pPr>
        <w:jc w:val="both"/>
      </w:pPr>
    </w:p>
    <w:p w:rsidR="00D15F6C" w:rsidRDefault="00D15F6C" w:rsidP="00D15F6C">
      <w:pPr>
        <w:jc w:val="both"/>
      </w:pPr>
    </w:p>
    <w:p w:rsidR="00D15F6C" w:rsidRDefault="00D15F6C" w:rsidP="00D15F6C">
      <w:pPr>
        <w:jc w:val="both"/>
      </w:pPr>
    </w:p>
    <w:p w:rsidR="00D15F6C" w:rsidRDefault="00D15F6C" w:rsidP="00D15F6C">
      <w:pPr>
        <w:jc w:val="both"/>
      </w:pPr>
    </w:p>
    <w:p w:rsidR="00D15F6C" w:rsidRDefault="00D15F6C" w:rsidP="00D15F6C">
      <w:pPr>
        <w:jc w:val="both"/>
      </w:pPr>
    </w:p>
    <w:p w:rsidR="00D15F6C" w:rsidRDefault="00D15F6C" w:rsidP="00D15F6C">
      <w:pPr>
        <w:jc w:val="both"/>
      </w:pPr>
    </w:p>
    <w:p w:rsidR="00D15F6C" w:rsidRDefault="00D15F6C" w:rsidP="00D15F6C">
      <w:pPr>
        <w:pStyle w:val="a5"/>
        <w:jc w:val="center"/>
        <w:outlineLvl w:val="0"/>
        <w:rPr>
          <w:b w:val="0"/>
        </w:rPr>
      </w:pPr>
      <w:r>
        <w:rPr>
          <w:b w:val="0"/>
        </w:rPr>
        <w:t xml:space="preserve">                                                                                Приложение № 4</w:t>
      </w:r>
    </w:p>
    <w:p w:rsidR="00D15F6C" w:rsidRDefault="00D15F6C" w:rsidP="00D15F6C">
      <w:pPr>
        <w:jc w:val="both"/>
        <w:rPr>
          <w:u w:val="single"/>
        </w:rPr>
      </w:pPr>
      <w:r>
        <w:t xml:space="preserve">                                                                                                                  </w:t>
      </w:r>
      <w:proofErr w:type="gramStart"/>
      <w:r>
        <w:t xml:space="preserve">К </w:t>
      </w:r>
      <w:r w:rsidRPr="009C6F3F">
        <w:t xml:space="preserve"> </w:t>
      </w:r>
      <w:r>
        <w:t>Договору</w:t>
      </w:r>
      <w:proofErr w:type="gramEnd"/>
      <w:r>
        <w:t xml:space="preserve"> </w:t>
      </w:r>
      <w:r w:rsidRPr="00717151">
        <w:rPr>
          <w:u w:val="single"/>
        </w:rPr>
        <w:t>№</w:t>
      </w:r>
      <w:r>
        <w:rPr>
          <w:u w:val="single"/>
        </w:rPr>
        <w:t xml:space="preserve">___ </w:t>
      </w:r>
    </w:p>
    <w:p w:rsidR="00D15F6C" w:rsidRPr="003C1AEF" w:rsidRDefault="00D15F6C" w:rsidP="00D15F6C">
      <w:pPr>
        <w:jc w:val="both"/>
      </w:pPr>
      <w:r>
        <w:rPr>
          <w:b/>
          <w:color w:val="000000"/>
        </w:rPr>
        <w:t xml:space="preserve">                                                                                                    </w:t>
      </w:r>
      <w:r w:rsidRPr="004458B6">
        <w:rPr>
          <w:color w:val="000000"/>
        </w:rPr>
        <w:t xml:space="preserve"> </w:t>
      </w:r>
      <w:r>
        <w:rPr>
          <w:color w:val="000000"/>
        </w:rPr>
        <w:t xml:space="preserve">            от «__» _________2019г.</w:t>
      </w:r>
      <w:r>
        <w:t xml:space="preserve">   </w:t>
      </w:r>
    </w:p>
    <w:p w:rsidR="00D15F6C" w:rsidRPr="003C1AEF" w:rsidRDefault="00D15F6C" w:rsidP="00D15F6C">
      <w:r w:rsidRPr="003C1AEF">
        <w:t xml:space="preserve">                                                                                                          </w:t>
      </w:r>
      <w:r>
        <w:t xml:space="preserve"> </w:t>
      </w:r>
      <w:r w:rsidRPr="003C1AEF">
        <w:t xml:space="preserve"> </w:t>
      </w:r>
      <w:r>
        <w:t xml:space="preserve"> </w:t>
      </w:r>
    </w:p>
    <w:p w:rsidR="00D15F6C" w:rsidRDefault="00D15F6C" w:rsidP="00D15F6C"/>
    <w:p w:rsidR="00D15F6C" w:rsidRPr="0000371F" w:rsidRDefault="00D15F6C" w:rsidP="00D15F6C">
      <w:pPr>
        <w:numPr>
          <w:ilvl w:val="1"/>
          <w:numId w:val="20"/>
        </w:numPr>
        <w:spacing w:after="200" w:line="276" w:lineRule="auto"/>
        <w:contextualSpacing/>
        <w:jc w:val="center"/>
        <w:rPr>
          <w:rFonts w:eastAsia="Calibri"/>
          <w:b/>
          <w:lang w:eastAsia="en-US"/>
        </w:rPr>
      </w:pPr>
      <w:r w:rsidRPr="0000371F">
        <w:rPr>
          <w:rFonts w:eastAsia="Calibri"/>
          <w:b/>
          <w:lang w:eastAsia="en-US"/>
        </w:rPr>
        <w:t xml:space="preserve">ФОРМА ЗАЯВЛЕНИЯ ОБ ОКАЗАНИИ УСЛУГ </w:t>
      </w:r>
    </w:p>
    <w:p w:rsidR="00D15F6C" w:rsidRPr="0000371F" w:rsidRDefault="00D15F6C" w:rsidP="00D15F6C">
      <w:pPr>
        <w:jc w:val="center"/>
        <w:rPr>
          <w:rFonts w:eastAsia="Calibri"/>
          <w:b/>
          <w:lang w:eastAsia="en-US"/>
        </w:rPr>
      </w:pPr>
      <w:r w:rsidRPr="0000371F">
        <w:rPr>
          <w:rFonts w:eastAsia="Calibri"/>
          <w:b/>
          <w:lang w:eastAsia="en-US"/>
        </w:rPr>
        <w:t>к договору № ______________ от _________________________ (далее – Договор)</w:t>
      </w:r>
    </w:p>
    <w:p w:rsidR="00D15F6C" w:rsidRPr="0000371F" w:rsidRDefault="00D15F6C" w:rsidP="00D15F6C">
      <w:pPr>
        <w:jc w:val="center"/>
        <w:rPr>
          <w:rFonts w:eastAsia="Calibri"/>
          <w:b/>
          <w:lang w:eastAsia="en-US"/>
        </w:rPr>
      </w:pPr>
    </w:p>
    <w:p w:rsidR="00D15F6C" w:rsidRPr="0000371F" w:rsidRDefault="00D15F6C" w:rsidP="00D15F6C">
      <w:pPr>
        <w:ind w:firstLine="709"/>
        <w:jc w:val="both"/>
        <w:rPr>
          <w:rFonts w:eastAsia="Calibri"/>
          <w:lang w:eastAsia="en-US"/>
        </w:rPr>
      </w:pPr>
      <w:r w:rsidRPr="0000371F">
        <w:rPr>
          <w:rFonts w:eastAsia="Calibri"/>
          <w:lang w:eastAsia="en-US"/>
        </w:rPr>
        <w:t xml:space="preserve">Настоящим Заявлением </w:t>
      </w:r>
      <w:r>
        <w:rPr>
          <w:rFonts w:eastAsia="Calibri"/>
          <w:lang w:eastAsia="en-US"/>
        </w:rPr>
        <w:t xml:space="preserve">  </w:t>
      </w:r>
      <w:proofErr w:type="gramStart"/>
      <w:r>
        <w:rPr>
          <w:rFonts w:eastAsia="Calibri"/>
          <w:lang w:eastAsia="en-US"/>
        </w:rPr>
        <w:t>ПАО  «</w:t>
      </w:r>
      <w:proofErr w:type="gramEnd"/>
      <w:r>
        <w:rPr>
          <w:rFonts w:eastAsia="Calibri"/>
          <w:lang w:eastAsia="en-US"/>
        </w:rPr>
        <w:t xml:space="preserve">МРСК Центра» </w:t>
      </w:r>
    </w:p>
    <w:p w:rsidR="00D15F6C" w:rsidRPr="0000371F" w:rsidRDefault="00D15F6C" w:rsidP="00D15F6C">
      <w:pPr>
        <w:ind w:firstLine="709"/>
        <w:jc w:val="both"/>
        <w:rPr>
          <w:rFonts w:eastAsia="Calibri"/>
          <w:lang w:eastAsia="en-US"/>
        </w:rPr>
      </w:pPr>
      <w:r w:rsidRPr="0000371F">
        <w:rPr>
          <w:rFonts w:eastAsia="Calibri"/>
          <w:i/>
          <w:lang w:eastAsia="en-US"/>
        </w:rPr>
        <w:t xml:space="preserve">                        </w:t>
      </w:r>
      <w:r w:rsidRPr="0000371F">
        <w:rPr>
          <w:rFonts w:eastAsia="Calibri"/>
          <w:i/>
          <w:sz w:val="22"/>
          <w:szCs w:val="22"/>
          <w:lang w:eastAsia="en-US"/>
        </w:rPr>
        <w:t>(указать полное фирменное наименование юридического лица, ОГРН)</w:t>
      </w:r>
      <w:r w:rsidRPr="0000371F">
        <w:rPr>
          <w:rFonts w:eastAsia="Calibri"/>
          <w:sz w:val="22"/>
          <w:szCs w:val="22"/>
          <w:lang w:eastAsia="en-US"/>
        </w:rPr>
        <w:t xml:space="preserve"> выражает</w:t>
      </w:r>
      <w:r w:rsidRPr="0000371F">
        <w:rPr>
          <w:rFonts w:eastAsia="Calibri"/>
          <w:lang w:eastAsia="en-US"/>
        </w:rPr>
        <w:t xml:space="preserve"> согласие заключить Договор на оказание услуг Блока почтового бизнеса, заключаемый с региональными клиентами – юридическими лицами и индивидуальными предпринимателями с ФГУП «Почта России» в лице </w:t>
      </w:r>
      <w:r>
        <w:rPr>
          <w:rFonts w:eastAsia="Calibri"/>
          <w:lang w:eastAsia="en-US"/>
        </w:rPr>
        <w:t>филиала ПАО «МРСК Центра» - «</w:t>
      </w:r>
      <w:proofErr w:type="gramStart"/>
      <w:r>
        <w:rPr>
          <w:rFonts w:eastAsia="Calibri"/>
          <w:lang w:eastAsia="en-US"/>
        </w:rPr>
        <w:t xml:space="preserve">Воронежэнерго» </w:t>
      </w:r>
      <w:r w:rsidRPr="0000371F">
        <w:rPr>
          <w:rFonts w:eastAsia="Calibri"/>
          <w:lang w:eastAsia="en-US"/>
        </w:rPr>
        <w:t xml:space="preserve"> и</w:t>
      </w:r>
      <w:proofErr w:type="gramEnd"/>
      <w:r w:rsidRPr="0000371F">
        <w:rPr>
          <w:rFonts w:eastAsia="Calibri"/>
          <w:lang w:eastAsia="en-US"/>
        </w:rPr>
        <w:t xml:space="preserve"> просит оказать с «_</w:t>
      </w:r>
      <w:r w:rsidRPr="00F84E1D">
        <w:rPr>
          <w:rFonts w:eastAsia="Calibri"/>
          <w:lang w:eastAsia="en-US"/>
        </w:rPr>
        <w:t>09</w:t>
      </w:r>
      <w:r w:rsidRPr="0000371F">
        <w:rPr>
          <w:rFonts w:eastAsia="Calibri"/>
          <w:lang w:eastAsia="en-US"/>
        </w:rPr>
        <w:t>_»_</w:t>
      </w:r>
      <w:r>
        <w:rPr>
          <w:rFonts w:eastAsia="Calibri"/>
          <w:lang w:eastAsia="en-US"/>
        </w:rPr>
        <w:t xml:space="preserve">января </w:t>
      </w:r>
      <w:r w:rsidRPr="0000371F">
        <w:rPr>
          <w:rFonts w:eastAsia="Calibri"/>
          <w:lang w:eastAsia="en-US"/>
        </w:rPr>
        <w:t>201</w:t>
      </w:r>
      <w:r>
        <w:rPr>
          <w:rFonts w:eastAsia="Calibri"/>
          <w:lang w:eastAsia="en-US"/>
        </w:rPr>
        <w:t>9</w:t>
      </w:r>
      <w:r w:rsidRPr="0000371F">
        <w:rPr>
          <w:rFonts w:eastAsia="Calibri"/>
          <w:lang w:eastAsia="en-US"/>
        </w:rPr>
        <w:t>г. следующие услуги:</w:t>
      </w:r>
    </w:p>
    <w:p w:rsidR="00D15F6C" w:rsidRPr="0000371F" w:rsidRDefault="00D15F6C" w:rsidP="00D15F6C">
      <w:pPr>
        <w:ind w:firstLine="709"/>
        <w:jc w:val="both"/>
        <w:rPr>
          <w:rFonts w:eastAsia="Calibri"/>
          <w:lang w:eastAsia="en-US"/>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842"/>
        <w:gridCol w:w="1418"/>
      </w:tblGrid>
      <w:tr w:rsidR="00D15F6C" w:rsidRPr="00F15EA0" w:rsidTr="005A059B">
        <w:trPr>
          <w:trHeight w:val="552"/>
        </w:trPr>
        <w:tc>
          <w:tcPr>
            <w:tcW w:w="5954" w:type="dxa"/>
            <w:shd w:val="clear" w:color="auto" w:fill="auto"/>
            <w:vAlign w:val="center"/>
          </w:tcPr>
          <w:p w:rsidR="00D15F6C" w:rsidRPr="00F15EA0" w:rsidRDefault="00D15F6C" w:rsidP="005A059B">
            <w:pPr>
              <w:rPr>
                <w:rFonts w:eastAsia="Calibri"/>
                <w:sz w:val="22"/>
                <w:szCs w:val="22"/>
                <w:lang w:eastAsia="en-US"/>
              </w:rPr>
            </w:pPr>
            <w:r w:rsidRPr="00F15EA0">
              <w:rPr>
                <w:rFonts w:eastAsia="Calibri"/>
                <w:sz w:val="22"/>
                <w:szCs w:val="22"/>
                <w:lang w:eastAsia="en-US"/>
              </w:rPr>
              <w:t>УСЛУГИ</w:t>
            </w:r>
          </w:p>
        </w:tc>
        <w:tc>
          <w:tcPr>
            <w:tcW w:w="1842" w:type="dxa"/>
            <w:shd w:val="clear" w:color="auto" w:fill="auto"/>
            <w:vAlign w:val="center"/>
          </w:tcPr>
          <w:p w:rsidR="00D15F6C" w:rsidRPr="00F15EA0" w:rsidRDefault="00D15F6C" w:rsidP="005A059B">
            <w:pPr>
              <w:jc w:val="center"/>
              <w:rPr>
                <w:rFonts w:eastAsia="Calibri"/>
                <w:sz w:val="22"/>
                <w:szCs w:val="22"/>
                <w:lang w:eastAsia="en-US"/>
              </w:rPr>
            </w:pPr>
            <w:r w:rsidRPr="00F15EA0">
              <w:rPr>
                <w:rFonts w:eastAsia="Calibri"/>
                <w:sz w:val="22"/>
                <w:szCs w:val="22"/>
                <w:lang w:eastAsia="en-US"/>
              </w:rPr>
              <w:t>ДА</w:t>
            </w:r>
          </w:p>
        </w:tc>
        <w:tc>
          <w:tcPr>
            <w:tcW w:w="1418" w:type="dxa"/>
            <w:shd w:val="clear" w:color="auto" w:fill="auto"/>
            <w:vAlign w:val="center"/>
          </w:tcPr>
          <w:p w:rsidR="00D15F6C" w:rsidRPr="00F15EA0" w:rsidRDefault="00D15F6C" w:rsidP="005A059B">
            <w:pPr>
              <w:tabs>
                <w:tab w:val="center" w:pos="743"/>
              </w:tabs>
              <w:jc w:val="center"/>
              <w:rPr>
                <w:rFonts w:eastAsia="Calibri"/>
                <w:sz w:val="22"/>
                <w:szCs w:val="22"/>
                <w:lang w:eastAsia="en-US"/>
              </w:rPr>
            </w:pPr>
            <w:r w:rsidRPr="00F15EA0">
              <w:rPr>
                <w:rFonts w:eastAsia="Calibri"/>
                <w:sz w:val="22"/>
                <w:szCs w:val="22"/>
                <w:lang w:eastAsia="en-US"/>
              </w:rPr>
              <w:t>НЕТ</w:t>
            </w:r>
          </w:p>
        </w:tc>
      </w:tr>
      <w:tr w:rsidR="00D15F6C" w:rsidRPr="00F15EA0" w:rsidTr="005A059B">
        <w:trPr>
          <w:trHeight w:val="510"/>
        </w:trPr>
        <w:tc>
          <w:tcPr>
            <w:tcW w:w="9214" w:type="dxa"/>
            <w:gridSpan w:val="3"/>
            <w:shd w:val="clear" w:color="auto" w:fill="auto"/>
          </w:tcPr>
          <w:p w:rsidR="00D15F6C" w:rsidRPr="00F15EA0" w:rsidRDefault="00D15F6C" w:rsidP="005A059B">
            <w:pPr>
              <w:rPr>
                <w:rFonts w:eastAsia="Calibri"/>
                <w:sz w:val="32"/>
                <w:szCs w:val="32"/>
                <w:lang w:eastAsia="en-US"/>
              </w:rPr>
            </w:pPr>
            <w:r w:rsidRPr="00F15EA0">
              <w:rPr>
                <w:rFonts w:eastAsia="Calibri"/>
                <w:sz w:val="22"/>
                <w:szCs w:val="22"/>
                <w:lang w:eastAsia="en-US"/>
              </w:rPr>
              <w:t xml:space="preserve">1. Услуги почтовой связи </w:t>
            </w:r>
          </w:p>
        </w:tc>
      </w:tr>
      <w:tr w:rsidR="00D15F6C" w:rsidRPr="00F15EA0" w:rsidTr="005A059B">
        <w:trPr>
          <w:trHeight w:val="552"/>
        </w:trPr>
        <w:tc>
          <w:tcPr>
            <w:tcW w:w="5954" w:type="dxa"/>
            <w:shd w:val="clear" w:color="auto" w:fill="auto"/>
            <w:vAlign w:val="center"/>
          </w:tcPr>
          <w:p w:rsidR="00D15F6C" w:rsidRPr="00F15EA0" w:rsidRDefault="00D15F6C" w:rsidP="005A059B">
            <w:pPr>
              <w:rPr>
                <w:rFonts w:eastAsia="Calibri"/>
                <w:sz w:val="22"/>
                <w:szCs w:val="22"/>
                <w:lang w:eastAsia="en-US"/>
              </w:rPr>
            </w:pPr>
            <w:r w:rsidRPr="00F15EA0">
              <w:rPr>
                <w:rFonts w:eastAsia="Calibri"/>
                <w:sz w:val="22"/>
                <w:szCs w:val="22"/>
                <w:lang w:eastAsia="en-US"/>
              </w:rPr>
              <w:t>прием, обработка, перевозка и доставка внутренней письменной корреспонденции</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rPr>
                <w:rFonts w:eastAsia="Calibri"/>
                <w:sz w:val="22"/>
                <w:szCs w:val="22"/>
                <w:lang w:eastAsia="en-US"/>
              </w:rPr>
            </w:pPr>
            <w:r w:rsidRPr="00F15EA0">
              <w:rPr>
                <w:rFonts w:eastAsia="Calibri"/>
                <w:sz w:val="22"/>
                <w:szCs w:val="22"/>
                <w:lang w:eastAsia="en-US"/>
              </w:rPr>
              <w:t>прием, обработка, перевозка и доставка внутренних почтовых «Отправлений 1-ого класса»</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rPr>
                <w:rFonts w:eastAsia="Calibri"/>
                <w:sz w:val="22"/>
                <w:szCs w:val="22"/>
                <w:lang w:eastAsia="en-US"/>
              </w:rPr>
            </w:pPr>
            <w:r w:rsidRPr="00F15EA0">
              <w:rPr>
                <w:rFonts w:eastAsia="Calibri"/>
                <w:sz w:val="22"/>
                <w:szCs w:val="22"/>
                <w:lang w:eastAsia="en-US"/>
              </w:rPr>
              <w:t xml:space="preserve">прием, обработка, перевозка и доставка внутренних почтовых отправлений </w:t>
            </w:r>
            <w:proofErr w:type="spellStart"/>
            <w:r w:rsidRPr="00F15EA0">
              <w:rPr>
                <w:rFonts w:eastAsia="Calibri"/>
                <w:sz w:val="22"/>
                <w:szCs w:val="22"/>
                <w:lang w:eastAsia="en-US"/>
              </w:rPr>
              <w:t>Мультиконверт</w:t>
            </w:r>
            <w:proofErr w:type="spellEnd"/>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rPr>
                <w:rFonts w:eastAsia="Calibri"/>
                <w:sz w:val="22"/>
                <w:szCs w:val="22"/>
                <w:lang w:eastAsia="en-US"/>
              </w:rPr>
            </w:pPr>
            <w:r w:rsidRPr="00F15EA0">
              <w:rPr>
                <w:rFonts w:eastAsia="Calibri"/>
                <w:sz w:val="22"/>
                <w:szCs w:val="22"/>
                <w:lang w:eastAsia="en-US"/>
              </w:rPr>
              <w:t>прием, обработка, перевозка и доставка международной письменной корреспонденции</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10"/>
        </w:trPr>
        <w:tc>
          <w:tcPr>
            <w:tcW w:w="9214" w:type="dxa"/>
            <w:gridSpan w:val="3"/>
            <w:shd w:val="clear" w:color="auto" w:fill="auto"/>
          </w:tcPr>
          <w:p w:rsidR="00D15F6C" w:rsidRPr="00F15EA0" w:rsidRDefault="00D15F6C" w:rsidP="005A059B">
            <w:pPr>
              <w:rPr>
                <w:rFonts w:eastAsia="Calibri"/>
                <w:sz w:val="32"/>
                <w:szCs w:val="32"/>
                <w:lang w:eastAsia="en-US"/>
              </w:rPr>
            </w:pPr>
            <w:r w:rsidRPr="00F15EA0">
              <w:rPr>
                <w:rFonts w:eastAsia="Calibri"/>
                <w:sz w:val="22"/>
                <w:szCs w:val="22"/>
                <w:lang w:eastAsia="en-US"/>
              </w:rPr>
              <w:t>2.Иные услуги и продукты</w:t>
            </w:r>
          </w:p>
        </w:tc>
      </w:tr>
      <w:tr w:rsidR="00D15F6C" w:rsidRPr="00F15EA0" w:rsidTr="005A059B">
        <w:trPr>
          <w:trHeight w:val="641"/>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поставка государственных знаков почтовой оплаты (ГЗПО)</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эксплуатация франкировальной машины</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односторонний обмен почтой по системе ГСП</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rPr>
              <w:t>«Бокс-сервис»</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«Комплексный сервис 3-в-1»</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Абонирование ячейки абонементного почтового шкафа</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пересылка уведомления о вручении внутреннего регистрируемого почтового отправления (простое, заказное)</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пересылка простого уведомления о получении международного регистрируемого почтового отправления</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пересылка уведомления о вручении внутреннего отправления 1-го класса (простое, заказное)</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розыск почтовых отправлений</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361"/>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хранение РПО в ОПС</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lastRenderedPageBreak/>
              <w:t>хранение и получение в ОПС поступивших на юридический адрес почтовых отправлений и периодических печатных изданий</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проверка соответствия вложения почтового отправления описи вложения</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составление описи вложения внутреннего почтового отправления с объявленной ценностью</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нанесение адреса на письменную корреспонденцию</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 xml:space="preserve">наклейка </w:t>
            </w:r>
            <w:proofErr w:type="spellStart"/>
            <w:r w:rsidRPr="00F15EA0">
              <w:rPr>
                <w:rFonts w:eastAsia="Calibri"/>
                <w:sz w:val="22"/>
                <w:szCs w:val="22"/>
                <w:lang w:eastAsia="en-US"/>
              </w:rPr>
              <w:t>стикера</w:t>
            </w:r>
            <w:proofErr w:type="spellEnd"/>
            <w:r w:rsidRPr="00F15EA0">
              <w:rPr>
                <w:rFonts w:eastAsia="Calibri"/>
                <w:sz w:val="22"/>
                <w:szCs w:val="22"/>
                <w:lang w:eastAsia="en-US"/>
              </w:rPr>
              <w:t xml:space="preserve"> (адресного или с оттиском ГЗПО)</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наклеивание марок на почтовое отправление или уведомление</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proofErr w:type="spellStart"/>
            <w:r w:rsidRPr="00F15EA0">
              <w:rPr>
                <w:rFonts w:eastAsia="Calibri"/>
                <w:sz w:val="22"/>
                <w:szCs w:val="22"/>
                <w:lang w:eastAsia="en-US"/>
              </w:rPr>
              <w:t>франкирование</w:t>
            </w:r>
            <w:proofErr w:type="spellEnd"/>
            <w:r w:rsidRPr="00F15EA0">
              <w:rPr>
                <w:rFonts w:eastAsia="Calibri"/>
                <w:sz w:val="22"/>
                <w:szCs w:val="22"/>
                <w:lang w:eastAsia="en-US"/>
              </w:rPr>
              <w:t xml:space="preserve"> письменной корреспонденции</w:t>
            </w:r>
          </w:p>
        </w:tc>
        <w:tc>
          <w:tcPr>
            <w:tcW w:w="1842" w:type="dxa"/>
            <w:shd w:val="clear" w:color="auto" w:fill="auto"/>
          </w:tcPr>
          <w:p w:rsidR="00D15F6C" w:rsidRPr="00F15EA0" w:rsidRDefault="00D15F6C" w:rsidP="005A059B">
            <w:pPr>
              <w:jc w:val="center"/>
              <w:rPr>
                <w:rFonts w:eastAsia="Calibri"/>
                <w:sz w:val="32"/>
                <w:szCs w:val="32"/>
                <w:lang w:eastAsia="en-US"/>
              </w:rPr>
            </w:pPr>
            <w:r>
              <w:rPr>
                <w:rFonts w:eastAsia="Calibri"/>
                <w:sz w:val="32"/>
                <w:szCs w:val="32"/>
                <w:lang w:eastAsia="en-US"/>
              </w:rPr>
              <w:t>ДА</w:t>
            </w: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552"/>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 xml:space="preserve">составление списка ф.103 на </w:t>
            </w:r>
            <w:proofErr w:type="spellStart"/>
            <w:r w:rsidRPr="00F15EA0">
              <w:rPr>
                <w:rFonts w:eastAsia="Calibri"/>
                <w:sz w:val="22"/>
                <w:szCs w:val="22"/>
                <w:lang w:eastAsia="en-US"/>
              </w:rPr>
              <w:t>партионные</w:t>
            </w:r>
            <w:proofErr w:type="spellEnd"/>
            <w:r w:rsidRPr="00F15EA0">
              <w:rPr>
                <w:rFonts w:eastAsia="Calibri"/>
                <w:sz w:val="22"/>
                <w:szCs w:val="22"/>
                <w:lang w:eastAsia="en-US"/>
              </w:rPr>
              <w:t xml:space="preserve"> почтовые отправления</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369"/>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упаковка письменной корреспонденции</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418"/>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хранение доверенностей в ОПС</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r w:rsidR="00D15F6C" w:rsidRPr="00F15EA0" w:rsidTr="005A059B">
        <w:trPr>
          <w:trHeight w:val="254"/>
        </w:trPr>
        <w:tc>
          <w:tcPr>
            <w:tcW w:w="5954" w:type="dxa"/>
            <w:shd w:val="clear" w:color="auto" w:fill="auto"/>
            <w:vAlign w:val="center"/>
          </w:tcPr>
          <w:p w:rsidR="00D15F6C" w:rsidRPr="00F15EA0" w:rsidRDefault="00D15F6C" w:rsidP="005A059B">
            <w:pPr>
              <w:tabs>
                <w:tab w:val="num" w:pos="1134"/>
              </w:tabs>
              <w:rPr>
                <w:rFonts w:eastAsia="Calibri"/>
                <w:sz w:val="22"/>
                <w:szCs w:val="22"/>
                <w:lang w:eastAsia="en-US"/>
              </w:rPr>
            </w:pPr>
            <w:r w:rsidRPr="00F15EA0">
              <w:rPr>
                <w:rFonts w:eastAsia="Calibri"/>
                <w:sz w:val="22"/>
                <w:szCs w:val="22"/>
                <w:lang w:eastAsia="en-US"/>
              </w:rPr>
              <w:t>SMS-уведомление к внутренним РПО</w:t>
            </w:r>
          </w:p>
        </w:tc>
        <w:tc>
          <w:tcPr>
            <w:tcW w:w="1842" w:type="dxa"/>
            <w:shd w:val="clear" w:color="auto" w:fill="auto"/>
          </w:tcPr>
          <w:p w:rsidR="00D15F6C" w:rsidRPr="00F15EA0" w:rsidRDefault="00D15F6C" w:rsidP="005A059B">
            <w:pPr>
              <w:jc w:val="center"/>
              <w:rPr>
                <w:rFonts w:eastAsia="Calibri"/>
                <w:sz w:val="32"/>
                <w:szCs w:val="32"/>
                <w:lang w:eastAsia="en-US"/>
              </w:rPr>
            </w:pPr>
          </w:p>
        </w:tc>
        <w:tc>
          <w:tcPr>
            <w:tcW w:w="1418" w:type="dxa"/>
            <w:shd w:val="clear" w:color="auto" w:fill="auto"/>
          </w:tcPr>
          <w:p w:rsidR="00D15F6C" w:rsidRPr="00F15EA0" w:rsidRDefault="00D15F6C" w:rsidP="005A059B">
            <w:pPr>
              <w:jc w:val="center"/>
              <w:rPr>
                <w:rFonts w:eastAsia="Calibri"/>
                <w:sz w:val="32"/>
                <w:szCs w:val="32"/>
                <w:lang w:eastAsia="en-US"/>
              </w:rPr>
            </w:pPr>
          </w:p>
        </w:tc>
      </w:tr>
    </w:tbl>
    <w:p w:rsidR="00D15F6C" w:rsidRPr="0000371F" w:rsidRDefault="00D15F6C" w:rsidP="00D15F6C">
      <w:pPr>
        <w:ind w:firstLine="709"/>
        <w:jc w:val="both"/>
        <w:rPr>
          <w:rFonts w:eastAsia="Calibri"/>
          <w:lang w:eastAsia="en-US"/>
        </w:rPr>
      </w:pPr>
    </w:p>
    <w:p w:rsidR="00D15F6C" w:rsidRPr="0000371F" w:rsidRDefault="00D15F6C" w:rsidP="00D15F6C">
      <w:pPr>
        <w:ind w:firstLine="709"/>
        <w:jc w:val="both"/>
        <w:rPr>
          <w:rFonts w:eastAsia="Calibri"/>
          <w:lang w:eastAsia="en-US"/>
        </w:rPr>
      </w:pPr>
      <w:r w:rsidRPr="0000371F">
        <w:rPr>
          <w:rFonts w:eastAsia="Calibri"/>
          <w:lang w:eastAsia="en-US"/>
        </w:rPr>
        <w:t>Настоящим Заявлением Заказчик подтверждает, что ознакомился с Условиями оказания услуг и тарифами на оказание услуг и принимает их в полном объеме.</w:t>
      </w:r>
    </w:p>
    <w:p w:rsidR="00D15F6C" w:rsidRPr="0000371F" w:rsidRDefault="00D15F6C" w:rsidP="00D15F6C">
      <w:pPr>
        <w:ind w:firstLine="709"/>
        <w:jc w:val="both"/>
        <w:rPr>
          <w:rFonts w:eastAsia="Calibri"/>
          <w:lang w:eastAsia="en-US"/>
        </w:rPr>
      </w:pPr>
    </w:p>
    <w:p w:rsidR="00D15F6C" w:rsidRPr="0000371F" w:rsidRDefault="00D15F6C" w:rsidP="00D15F6C">
      <w:pPr>
        <w:ind w:firstLine="709"/>
        <w:jc w:val="both"/>
        <w:rPr>
          <w:rFonts w:eastAsia="Calibri"/>
          <w:lang w:eastAsia="en-US"/>
        </w:rPr>
      </w:pPr>
      <w:r w:rsidRPr="0000371F">
        <w:rPr>
          <w:rFonts w:eastAsia="Calibri"/>
          <w:lang w:eastAsia="en-US"/>
        </w:rPr>
        <w:t xml:space="preserve">Заказчик уведомлен, что вправе самостоятельно в любой момент действия Договора </w:t>
      </w:r>
      <w:r w:rsidRPr="0000371F">
        <w:t>на оказание услуг Блока почтового бизнеса, заключаемого с региональными клиентами - юридическими лицами и индивидуальными предпринимателями,</w:t>
      </w:r>
      <w:r w:rsidRPr="0000371F">
        <w:rPr>
          <w:rFonts w:eastAsia="Calibri"/>
          <w:lang w:eastAsia="en-US"/>
        </w:rPr>
        <w:t xml:space="preserve"> изменить перечень оказываемых услуг или отказаться от исполнения Договора в предусмотренном Договором или законом порядке. </w:t>
      </w:r>
    </w:p>
    <w:p w:rsidR="00D15F6C" w:rsidRDefault="00D15F6C" w:rsidP="00D15F6C">
      <w:pPr>
        <w:ind w:firstLine="709"/>
        <w:jc w:val="both"/>
        <w:rPr>
          <w:rFonts w:eastAsia="Calibri"/>
          <w:lang w:eastAsia="en-US"/>
        </w:rPr>
      </w:pPr>
    </w:p>
    <w:tbl>
      <w:tblPr>
        <w:tblW w:w="9889" w:type="dxa"/>
        <w:tblLayout w:type="fixed"/>
        <w:tblLook w:val="0000" w:firstRow="0" w:lastRow="0" w:firstColumn="0" w:lastColumn="0" w:noHBand="0" w:noVBand="0"/>
      </w:tblPr>
      <w:tblGrid>
        <w:gridCol w:w="5004"/>
        <w:gridCol w:w="4885"/>
      </w:tblGrid>
      <w:tr w:rsidR="00D15F6C" w:rsidRPr="00F15EA0" w:rsidTr="005A059B">
        <w:trPr>
          <w:trHeight w:val="268"/>
        </w:trPr>
        <w:tc>
          <w:tcPr>
            <w:tcW w:w="5004" w:type="dxa"/>
            <w:tcBorders>
              <w:top w:val="nil"/>
              <w:left w:val="nil"/>
              <w:right w:val="nil"/>
            </w:tcBorders>
            <w:shd w:val="clear" w:color="auto" w:fill="auto"/>
          </w:tcPr>
          <w:p w:rsidR="00D15F6C" w:rsidRPr="00D867A5" w:rsidRDefault="00D15F6C" w:rsidP="005A059B">
            <w:pPr>
              <w:spacing w:line="235" w:lineRule="auto"/>
              <w:rPr>
                <w:b/>
              </w:rPr>
            </w:pPr>
            <w:r w:rsidRPr="00D867A5">
              <w:rPr>
                <w:b/>
              </w:rPr>
              <w:t>Исполнитель</w:t>
            </w:r>
          </w:p>
        </w:tc>
        <w:tc>
          <w:tcPr>
            <w:tcW w:w="4885" w:type="dxa"/>
            <w:tcBorders>
              <w:top w:val="nil"/>
              <w:left w:val="nil"/>
              <w:right w:val="nil"/>
            </w:tcBorders>
            <w:shd w:val="clear" w:color="auto" w:fill="auto"/>
          </w:tcPr>
          <w:p w:rsidR="00D15F6C" w:rsidRPr="00D867A5" w:rsidRDefault="00D15F6C" w:rsidP="005A059B">
            <w:pPr>
              <w:spacing w:line="235" w:lineRule="auto"/>
              <w:rPr>
                <w:b/>
              </w:rPr>
            </w:pPr>
            <w:r w:rsidRPr="00D867A5">
              <w:rPr>
                <w:b/>
              </w:rPr>
              <w:t>Заказчик</w:t>
            </w:r>
          </w:p>
        </w:tc>
      </w:tr>
      <w:tr w:rsidR="00D15F6C" w:rsidRPr="00D867A5" w:rsidTr="005A059B">
        <w:trPr>
          <w:trHeight w:val="268"/>
        </w:trPr>
        <w:tc>
          <w:tcPr>
            <w:tcW w:w="5004" w:type="dxa"/>
            <w:tcBorders>
              <w:top w:val="nil"/>
              <w:left w:val="nil"/>
              <w:right w:val="nil"/>
            </w:tcBorders>
            <w:shd w:val="clear" w:color="auto" w:fill="auto"/>
          </w:tcPr>
          <w:p w:rsidR="00D15F6C" w:rsidRPr="00D867A5" w:rsidRDefault="00D15F6C" w:rsidP="005A059B">
            <w:pPr>
              <w:spacing w:line="235" w:lineRule="auto"/>
              <w:rPr>
                <w:b/>
              </w:rPr>
            </w:pPr>
            <w:r w:rsidRPr="00D867A5">
              <w:rPr>
                <w:b/>
              </w:rPr>
              <w:t>Заместитель директора по почтовому</w:t>
            </w:r>
          </w:p>
          <w:p w:rsidR="00D15F6C" w:rsidRPr="00D867A5" w:rsidRDefault="00D15F6C" w:rsidP="005A059B">
            <w:pPr>
              <w:spacing w:line="235" w:lineRule="auto"/>
              <w:rPr>
                <w:b/>
              </w:rPr>
            </w:pPr>
            <w:r w:rsidRPr="00D867A5">
              <w:rPr>
                <w:b/>
              </w:rPr>
              <w:t xml:space="preserve">бизнесу УФПС Воронежской области- </w:t>
            </w:r>
          </w:p>
          <w:p w:rsidR="00D15F6C" w:rsidRPr="00D867A5" w:rsidRDefault="00D15F6C" w:rsidP="005A059B">
            <w:pPr>
              <w:spacing w:line="235" w:lineRule="auto"/>
              <w:rPr>
                <w:b/>
              </w:rPr>
            </w:pPr>
            <w:r w:rsidRPr="00D867A5">
              <w:rPr>
                <w:b/>
              </w:rPr>
              <w:t>филиала ФГУП “Почта России”</w:t>
            </w:r>
          </w:p>
        </w:tc>
        <w:tc>
          <w:tcPr>
            <w:tcW w:w="4885" w:type="dxa"/>
            <w:tcBorders>
              <w:top w:val="nil"/>
              <w:left w:val="nil"/>
              <w:right w:val="nil"/>
            </w:tcBorders>
            <w:shd w:val="clear" w:color="auto" w:fill="auto"/>
          </w:tcPr>
          <w:p w:rsidR="00D15F6C" w:rsidRPr="00D867A5" w:rsidRDefault="00D15F6C" w:rsidP="005A059B">
            <w:pPr>
              <w:spacing w:line="235" w:lineRule="auto"/>
              <w:rPr>
                <w:b/>
              </w:rPr>
            </w:pPr>
            <w:r w:rsidRPr="00D867A5">
              <w:rPr>
                <w:b/>
              </w:rPr>
              <w:t>Начальник управления -</w:t>
            </w:r>
          </w:p>
          <w:p w:rsidR="00D15F6C" w:rsidRPr="00D867A5" w:rsidRDefault="00D15F6C" w:rsidP="005A059B">
            <w:pPr>
              <w:spacing w:line="235" w:lineRule="auto"/>
              <w:rPr>
                <w:b/>
              </w:rPr>
            </w:pPr>
            <w:r w:rsidRPr="00D867A5">
              <w:rPr>
                <w:b/>
              </w:rPr>
              <w:t>руководитель аппарата филиала</w:t>
            </w:r>
          </w:p>
          <w:p w:rsidR="00D15F6C" w:rsidRPr="00D867A5" w:rsidRDefault="00D15F6C" w:rsidP="005A059B">
            <w:pPr>
              <w:spacing w:line="235" w:lineRule="auto"/>
              <w:rPr>
                <w:b/>
              </w:rPr>
            </w:pPr>
            <w:r w:rsidRPr="00D867A5">
              <w:rPr>
                <w:b/>
              </w:rPr>
              <w:t>ПАО «МРСК Центра» -</w:t>
            </w:r>
          </w:p>
          <w:p w:rsidR="00D15F6C" w:rsidRPr="00D867A5" w:rsidRDefault="00D15F6C" w:rsidP="005A059B">
            <w:pPr>
              <w:spacing w:line="235" w:lineRule="auto"/>
              <w:rPr>
                <w:b/>
              </w:rPr>
            </w:pPr>
            <w:r w:rsidRPr="00D867A5">
              <w:rPr>
                <w:b/>
              </w:rPr>
              <w:t>«Воронежэнерго»</w:t>
            </w:r>
          </w:p>
        </w:tc>
      </w:tr>
    </w:tbl>
    <w:p w:rsidR="00D15F6C" w:rsidRPr="00D867A5" w:rsidRDefault="00D15F6C" w:rsidP="00D15F6C">
      <w:pPr>
        <w:rPr>
          <w:b/>
        </w:rPr>
      </w:pPr>
    </w:p>
    <w:p w:rsidR="00D15F6C" w:rsidRPr="00D867A5" w:rsidRDefault="00D15F6C" w:rsidP="00D15F6C">
      <w:pPr>
        <w:pStyle w:val="a5"/>
        <w:tabs>
          <w:tab w:val="left" w:pos="6000"/>
        </w:tabs>
        <w:outlineLvl w:val="0"/>
      </w:pPr>
      <w:r w:rsidRPr="00D867A5">
        <w:t>_________________О.С. Свириденко                  ___________________</w:t>
      </w:r>
      <w:proofErr w:type="spellStart"/>
      <w:r w:rsidRPr="00D867A5">
        <w:t>И.С.Кирилишин</w:t>
      </w:r>
      <w:proofErr w:type="spellEnd"/>
    </w:p>
    <w:p w:rsidR="00D15F6C" w:rsidRPr="003C1AEF" w:rsidRDefault="00D15F6C" w:rsidP="00D15F6C">
      <w:pPr>
        <w:jc w:val="both"/>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jc w:val="center"/>
        <w:outlineLvl w:val="0"/>
      </w:pPr>
    </w:p>
    <w:p w:rsidR="00D15F6C" w:rsidRDefault="00D15F6C" w:rsidP="00D15F6C">
      <w:pPr>
        <w:outlineLvl w:val="0"/>
      </w:pPr>
    </w:p>
    <w:p w:rsidR="00D15F6C" w:rsidRDefault="00D15F6C" w:rsidP="00D15F6C">
      <w:pPr>
        <w:jc w:val="center"/>
        <w:outlineLvl w:val="0"/>
      </w:pPr>
    </w:p>
    <w:p w:rsidR="00D15F6C" w:rsidRPr="003C1AEF" w:rsidRDefault="00D15F6C" w:rsidP="00D15F6C">
      <w:pPr>
        <w:jc w:val="center"/>
        <w:outlineLvl w:val="0"/>
      </w:pPr>
      <w:r>
        <w:lastRenderedPageBreak/>
        <w:t xml:space="preserve">4.2 </w:t>
      </w:r>
      <w:r w:rsidRPr="003C1AEF">
        <w:t>ЗАЯВКА</w:t>
      </w:r>
    </w:p>
    <w:p w:rsidR="00D15F6C" w:rsidRPr="003C1AEF" w:rsidRDefault="00D15F6C" w:rsidP="00D15F6C">
      <w:pPr>
        <w:jc w:val="center"/>
      </w:pPr>
      <w:r w:rsidRPr="003C1AEF">
        <w:t>на оказание дополнительных услуг</w:t>
      </w:r>
    </w:p>
    <w:p w:rsidR="00D15F6C" w:rsidRPr="003C1AEF" w:rsidRDefault="00D15F6C" w:rsidP="00D15F6C">
      <w:pPr>
        <w:jc w:val="both"/>
      </w:pPr>
    </w:p>
    <w:p w:rsidR="00D15F6C" w:rsidRPr="003C1AEF" w:rsidRDefault="00D15F6C" w:rsidP="00D15F6C">
      <w:pPr>
        <w:jc w:val="both"/>
      </w:pPr>
    </w:p>
    <w:p w:rsidR="00D15F6C" w:rsidRDefault="00D15F6C" w:rsidP="00D15F6C">
      <w:pPr>
        <w:jc w:val="both"/>
        <w:rPr>
          <w:u w:val="single"/>
        </w:rPr>
      </w:pPr>
      <w:r w:rsidRPr="003C1AEF">
        <w:t>______________________________</w:t>
      </w:r>
      <w:r>
        <w:t>_________________________________________</w:t>
      </w:r>
      <w:r w:rsidRPr="003C1AEF">
        <w:t xml:space="preserve"> Заказчик, действуя в соответствии с п. 2.1.7. Договора № _</w:t>
      </w:r>
      <w:r w:rsidRPr="00811492">
        <w:rPr>
          <w:u w:val="single"/>
        </w:rPr>
        <w:t xml:space="preserve">_   </w:t>
      </w:r>
      <w:r w:rsidRPr="003C1AEF">
        <w:t xml:space="preserve">_ от </w:t>
      </w:r>
      <w:proofErr w:type="gramStart"/>
      <w:r>
        <w:rPr>
          <w:u w:val="single"/>
        </w:rPr>
        <w:t xml:space="preserve">“  </w:t>
      </w:r>
      <w:r w:rsidRPr="00DE56C3">
        <w:rPr>
          <w:u w:val="single"/>
        </w:rPr>
        <w:t>_</w:t>
      </w:r>
      <w:proofErr w:type="gramEnd"/>
      <w:r w:rsidRPr="00DE56C3">
        <w:rPr>
          <w:u w:val="single"/>
        </w:rPr>
        <w:t xml:space="preserve">”  </w:t>
      </w:r>
      <w:r>
        <w:rPr>
          <w:u w:val="single"/>
        </w:rPr>
        <w:t xml:space="preserve">   ___</w:t>
      </w:r>
      <w:r>
        <w:t>20__</w:t>
      </w:r>
      <w:r w:rsidRPr="003C1AEF">
        <w:t xml:space="preserve">г., настоящим  сообщает о необходимости оказания ему </w:t>
      </w:r>
      <w:r>
        <w:t xml:space="preserve">УФПС Воронежской области </w:t>
      </w:r>
      <w:r w:rsidRPr="003C1AEF">
        <w:t>- филиалом ФГУП “Почта России”  дополнительных услуг по нижеследующему переч</w:t>
      </w:r>
      <w:r>
        <w:t>ню по тарифам, согласованным в п</w:t>
      </w:r>
      <w:r w:rsidRPr="003C1AEF">
        <w:t xml:space="preserve">риложении № 1 к Договору № </w:t>
      </w:r>
      <w:r w:rsidRPr="00811492">
        <w:rPr>
          <w:u w:val="single"/>
        </w:rPr>
        <w:t xml:space="preserve">     </w:t>
      </w:r>
      <w:r>
        <w:rPr>
          <w:u w:val="single"/>
        </w:rPr>
        <w:t xml:space="preserve">   </w:t>
      </w:r>
      <w:r w:rsidRPr="00811492">
        <w:rPr>
          <w:u w:val="single"/>
        </w:rPr>
        <w:t>_</w:t>
      </w:r>
      <w:r w:rsidRPr="003C1AEF">
        <w:t xml:space="preserve">от </w:t>
      </w:r>
      <w:r>
        <w:rPr>
          <w:u w:val="single"/>
        </w:rPr>
        <w:t xml:space="preserve">“  </w:t>
      </w:r>
      <w:r w:rsidRPr="00DE56C3">
        <w:rPr>
          <w:u w:val="single"/>
        </w:rPr>
        <w:t xml:space="preserve">_”  </w:t>
      </w:r>
      <w:r>
        <w:rPr>
          <w:u w:val="single"/>
        </w:rPr>
        <w:t xml:space="preserve">                          20  _г.</w:t>
      </w:r>
    </w:p>
    <w:p w:rsidR="00D15F6C" w:rsidRPr="003C1AEF" w:rsidRDefault="00D15F6C" w:rsidP="00D15F6C">
      <w:pPr>
        <w:jc w:val="both"/>
      </w:pPr>
    </w:p>
    <w:p w:rsidR="00D15F6C" w:rsidRPr="003C1AEF" w:rsidRDefault="00D15F6C" w:rsidP="00D15F6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09"/>
        <w:gridCol w:w="5418"/>
        <w:gridCol w:w="3118"/>
      </w:tblGrid>
      <w:tr w:rsidR="00D15F6C" w:rsidRPr="003C1AEF" w:rsidTr="005A059B">
        <w:tc>
          <w:tcPr>
            <w:tcW w:w="817" w:type="dxa"/>
          </w:tcPr>
          <w:p w:rsidR="00D15F6C" w:rsidRPr="003C1AEF" w:rsidRDefault="00D15F6C" w:rsidP="005A059B">
            <w:pPr>
              <w:jc w:val="center"/>
            </w:pPr>
            <w:r w:rsidRPr="003C1AEF">
              <w:t>№</w:t>
            </w:r>
          </w:p>
          <w:p w:rsidR="00D15F6C" w:rsidRPr="003C1AEF" w:rsidRDefault="00D15F6C" w:rsidP="005A059B">
            <w:pPr>
              <w:jc w:val="center"/>
            </w:pPr>
          </w:p>
        </w:tc>
        <w:tc>
          <w:tcPr>
            <w:tcW w:w="5497" w:type="dxa"/>
          </w:tcPr>
          <w:p w:rsidR="00D15F6C" w:rsidRPr="003C1AEF" w:rsidRDefault="00D15F6C" w:rsidP="005A059B">
            <w:pPr>
              <w:jc w:val="center"/>
            </w:pPr>
            <w:r w:rsidRPr="003C1AEF">
              <w:t>Наименование Дополнительной услуги</w:t>
            </w:r>
          </w:p>
        </w:tc>
        <w:tc>
          <w:tcPr>
            <w:tcW w:w="3157" w:type="dxa"/>
          </w:tcPr>
          <w:p w:rsidR="00D15F6C" w:rsidRPr="003C1AEF" w:rsidRDefault="00D15F6C" w:rsidP="005A059B">
            <w:pPr>
              <w:jc w:val="center"/>
            </w:pPr>
            <w:r w:rsidRPr="003C1AEF">
              <w:t>Количество доп. услуг / период времени оказания доп. услуг</w:t>
            </w:r>
          </w:p>
        </w:tc>
      </w:tr>
      <w:tr w:rsidR="00D15F6C" w:rsidRPr="003C1AEF" w:rsidTr="005A059B">
        <w:tc>
          <w:tcPr>
            <w:tcW w:w="817" w:type="dxa"/>
          </w:tcPr>
          <w:p w:rsidR="00D15F6C" w:rsidRPr="003C1AEF" w:rsidRDefault="00D15F6C" w:rsidP="005A059B">
            <w:pPr>
              <w:jc w:val="both"/>
            </w:pPr>
            <w:r w:rsidRPr="003C1AEF">
              <w:t>1.</w:t>
            </w:r>
          </w:p>
        </w:tc>
        <w:tc>
          <w:tcPr>
            <w:tcW w:w="5497" w:type="dxa"/>
          </w:tcPr>
          <w:p w:rsidR="00D15F6C" w:rsidRPr="003C1AEF" w:rsidRDefault="00D15F6C" w:rsidP="005A059B">
            <w:pPr>
              <w:jc w:val="both"/>
            </w:pPr>
          </w:p>
        </w:tc>
        <w:tc>
          <w:tcPr>
            <w:tcW w:w="3157" w:type="dxa"/>
          </w:tcPr>
          <w:p w:rsidR="00D15F6C" w:rsidRPr="003C1AEF" w:rsidRDefault="00D15F6C" w:rsidP="005A059B">
            <w:pPr>
              <w:jc w:val="both"/>
            </w:pPr>
          </w:p>
        </w:tc>
      </w:tr>
      <w:tr w:rsidR="00D15F6C" w:rsidRPr="003C1AEF" w:rsidTr="005A059B">
        <w:tc>
          <w:tcPr>
            <w:tcW w:w="817" w:type="dxa"/>
          </w:tcPr>
          <w:p w:rsidR="00D15F6C" w:rsidRPr="003C1AEF" w:rsidRDefault="00D15F6C" w:rsidP="005A059B">
            <w:pPr>
              <w:jc w:val="both"/>
            </w:pPr>
            <w:r w:rsidRPr="003C1AEF">
              <w:t>2.</w:t>
            </w:r>
          </w:p>
        </w:tc>
        <w:tc>
          <w:tcPr>
            <w:tcW w:w="5497" w:type="dxa"/>
          </w:tcPr>
          <w:p w:rsidR="00D15F6C" w:rsidRPr="003C1AEF" w:rsidRDefault="00D15F6C" w:rsidP="005A059B">
            <w:pPr>
              <w:jc w:val="both"/>
            </w:pPr>
          </w:p>
        </w:tc>
        <w:tc>
          <w:tcPr>
            <w:tcW w:w="3157" w:type="dxa"/>
          </w:tcPr>
          <w:p w:rsidR="00D15F6C" w:rsidRPr="003C1AEF" w:rsidRDefault="00D15F6C" w:rsidP="005A059B">
            <w:pPr>
              <w:jc w:val="both"/>
            </w:pPr>
          </w:p>
        </w:tc>
      </w:tr>
      <w:tr w:rsidR="00D15F6C" w:rsidRPr="003C1AEF" w:rsidTr="005A059B">
        <w:tc>
          <w:tcPr>
            <w:tcW w:w="817" w:type="dxa"/>
          </w:tcPr>
          <w:p w:rsidR="00D15F6C" w:rsidRPr="003C1AEF" w:rsidRDefault="00D15F6C" w:rsidP="005A059B">
            <w:pPr>
              <w:jc w:val="both"/>
            </w:pPr>
            <w:r w:rsidRPr="003C1AEF">
              <w:t>3.</w:t>
            </w:r>
          </w:p>
        </w:tc>
        <w:tc>
          <w:tcPr>
            <w:tcW w:w="5497" w:type="dxa"/>
          </w:tcPr>
          <w:p w:rsidR="00D15F6C" w:rsidRPr="003C1AEF" w:rsidRDefault="00D15F6C" w:rsidP="005A059B">
            <w:pPr>
              <w:jc w:val="both"/>
            </w:pPr>
          </w:p>
        </w:tc>
        <w:tc>
          <w:tcPr>
            <w:tcW w:w="3157" w:type="dxa"/>
          </w:tcPr>
          <w:p w:rsidR="00D15F6C" w:rsidRPr="003C1AEF" w:rsidRDefault="00D15F6C" w:rsidP="005A059B">
            <w:pPr>
              <w:jc w:val="both"/>
            </w:pPr>
          </w:p>
        </w:tc>
      </w:tr>
      <w:tr w:rsidR="00D15F6C" w:rsidRPr="003C1AEF" w:rsidTr="005A059B">
        <w:tc>
          <w:tcPr>
            <w:tcW w:w="817" w:type="dxa"/>
          </w:tcPr>
          <w:p w:rsidR="00D15F6C" w:rsidRPr="003C1AEF" w:rsidRDefault="00D15F6C" w:rsidP="005A059B">
            <w:pPr>
              <w:jc w:val="both"/>
            </w:pPr>
            <w:r w:rsidRPr="003C1AEF">
              <w:t>4</w:t>
            </w:r>
          </w:p>
        </w:tc>
        <w:tc>
          <w:tcPr>
            <w:tcW w:w="5497" w:type="dxa"/>
          </w:tcPr>
          <w:p w:rsidR="00D15F6C" w:rsidRPr="003C1AEF" w:rsidRDefault="00D15F6C" w:rsidP="005A059B">
            <w:pPr>
              <w:jc w:val="both"/>
            </w:pPr>
          </w:p>
        </w:tc>
        <w:tc>
          <w:tcPr>
            <w:tcW w:w="3157" w:type="dxa"/>
          </w:tcPr>
          <w:p w:rsidR="00D15F6C" w:rsidRPr="003C1AEF" w:rsidRDefault="00D15F6C" w:rsidP="005A059B">
            <w:pPr>
              <w:jc w:val="both"/>
            </w:pPr>
          </w:p>
        </w:tc>
      </w:tr>
    </w:tbl>
    <w:p w:rsidR="00D15F6C" w:rsidRPr="003C1AEF" w:rsidRDefault="00D15F6C" w:rsidP="00D15F6C">
      <w:pPr>
        <w:jc w:val="both"/>
      </w:pPr>
      <w:r w:rsidRPr="003C1AEF">
        <w:t xml:space="preserve"> </w:t>
      </w:r>
    </w:p>
    <w:p w:rsidR="00D15F6C" w:rsidRPr="003C1AEF" w:rsidRDefault="00D15F6C" w:rsidP="00D15F6C">
      <w:pPr>
        <w:jc w:val="center"/>
      </w:pPr>
      <w:r w:rsidRPr="003C1AEF">
        <w:t>От        __________________</w:t>
      </w:r>
      <w:r>
        <w:t>______</w:t>
      </w:r>
      <w:r>
        <w:softHyphen/>
      </w:r>
      <w:r>
        <w:softHyphen/>
      </w:r>
      <w:r>
        <w:softHyphen/>
      </w:r>
      <w:r>
        <w:softHyphen/>
      </w:r>
      <w:r>
        <w:softHyphen/>
        <w:t>_______</w:t>
      </w:r>
      <w:proofErr w:type="gramStart"/>
      <w:r>
        <w:t>_  _</w:t>
      </w:r>
      <w:proofErr w:type="gramEnd"/>
      <w:r>
        <w:t>________</w:t>
      </w:r>
      <w:r w:rsidRPr="003C1AEF">
        <w:t xml:space="preserve"> </w:t>
      </w:r>
    </w:p>
    <w:p w:rsidR="00D15F6C" w:rsidRPr="003C1AEF" w:rsidRDefault="00D15F6C" w:rsidP="00D15F6C">
      <w:pPr>
        <w:ind w:left="2832"/>
      </w:pPr>
      <w:r>
        <w:t xml:space="preserve">           </w:t>
      </w:r>
      <w:r w:rsidRPr="003C1AEF">
        <w:t xml:space="preserve">(ФИО, </w:t>
      </w:r>
      <w:proofErr w:type="gramStart"/>
      <w:r w:rsidRPr="003C1AEF">
        <w:t>должность)</w:t>
      </w:r>
      <w:r>
        <w:t xml:space="preserve">   </w:t>
      </w:r>
      <w:proofErr w:type="gramEnd"/>
      <w:r>
        <w:t xml:space="preserve">                  (п</w:t>
      </w:r>
      <w:r w:rsidRPr="003C1AEF">
        <w:t>одпись</w:t>
      </w:r>
      <w:r>
        <w:t>)</w:t>
      </w:r>
    </w:p>
    <w:p w:rsidR="00D15F6C" w:rsidRPr="003C1AEF" w:rsidRDefault="00D15F6C" w:rsidP="00D15F6C">
      <w:pPr>
        <w:jc w:val="center"/>
      </w:pPr>
    </w:p>
    <w:p w:rsidR="00D15F6C" w:rsidRPr="003C1AEF" w:rsidRDefault="00D15F6C" w:rsidP="00D15F6C">
      <w:pPr>
        <w:jc w:val="both"/>
      </w:pPr>
    </w:p>
    <w:p w:rsidR="00D15F6C" w:rsidRPr="003C1AEF" w:rsidRDefault="00D15F6C" w:rsidP="00D15F6C">
      <w:pPr>
        <w:jc w:val="both"/>
        <w:outlineLvl w:val="0"/>
      </w:pPr>
      <w:r w:rsidRPr="003C1AEF">
        <w:t>Согласовано</w:t>
      </w:r>
    </w:p>
    <w:p w:rsidR="00D15F6C" w:rsidRPr="003C1AEF" w:rsidRDefault="00D15F6C" w:rsidP="00D15F6C">
      <w:pPr>
        <w:jc w:val="center"/>
      </w:pPr>
      <w:r>
        <w:t xml:space="preserve">     </w:t>
      </w:r>
      <w:r w:rsidRPr="003C1AEF">
        <w:t>Руководитель</w:t>
      </w:r>
      <w:r>
        <w:t xml:space="preserve"> ответственного </w:t>
      </w:r>
      <w:proofErr w:type="gramStart"/>
      <w:r>
        <w:t>подразделения  п</w:t>
      </w:r>
      <w:r w:rsidRPr="003C1AEF">
        <w:t>редставителя</w:t>
      </w:r>
      <w:proofErr w:type="gramEnd"/>
      <w:r>
        <w:t xml:space="preserve">  УФПС Воронежской области </w:t>
      </w:r>
      <w:r w:rsidRPr="003C1AEF">
        <w:t>филиала ФГУП “Почта России”, ответственного по Договору _______</w:t>
      </w:r>
      <w:r>
        <w:t>______</w:t>
      </w:r>
      <w:r>
        <w:softHyphen/>
      </w:r>
      <w:r>
        <w:softHyphen/>
      </w:r>
      <w:r>
        <w:softHyphen/>
      </w:r>
      <w:r>
        <w:softHyphen/>
      </w:r>
      <w:r>
        <w:softHyphen/>
        <w:t>________  _________</w:t>
      </w:r>
      <w:r w:rsidRPr="003C1AEF">
        <w:t xml:space="preserve"> </w:t>
      </w:r>
    </w:p>
    <w:p w:rsidR="00D15F6C" w:rsidRPr="003C1AEF" w:rsidRDefault="00D15F6C" w:rsidP="00D15F6C">
      <w:pPr>
        <w:ind w:left="2832"/>
      </w:pPr>
      <w:r>
        <w:t xml:space="preserve">                                             </w:t>
      </w:r>
      <w:r w:rsidRPr="003C1AEF">
        <w:t xml:space="preserve">(ФИО, </w:t>
      </w:r>
      <w:proofErr w:type="gramStart"/>
      <w:r w:rsidRPr="003C1AEF">
        <w:t>должность)</w:t>
      </w:r>
      <w:r>
        <w:t xml:space="preserve">   </w:t>
      </w:r>
      <w:proofErr w:type="gramEnd"/>
      <w:r>
        <w:t xml:space="preserve">         (п</w:t>
      </w:r>
      <w:r w:rsidRPr="003C1AEF">
        <w:t>одпись</w:t>
      </w:r>
      <w:r>
        <w:t>)</w:t>
      </w:r>
    </w:p>
    <w:p w:rsidR="00D15F6C" w:rsidRPr="003C1AEF" w:rsidRDefault="00D15F6C" w:rsidP="00D15F6C">
      <w:pPr>
        <w:jc w:val="both"/>
      </w:pPr>
    </w:p>
    <w:p w:rsidR="00D15F6C" w:rsidRPr="003C1AEF" w:rsidRDefault="00D15F6C" w:rsidP="00D15F6C">
      <w:pPr>
        <w:jc w:val="both"/>
      </w:pPr>
      <w:r w:rsidRPr="003C1AEF">
        <w:t>--------------------------------------------------------------------------------------</w:t>
      </w:r>
      <w:r>
        <w:t>-------------------------------</w:t>
      </w:r>
    </w:p>
    <w:p w:rsidR="00D15F6C" w:rsidRPr="003C1AEF" w:rsidRDefault="00D15F6C" w:rsidP="00D15F6C">
      <w:pPr>
        <w:jc w:val="both"/>
      </w:pPr>
    </w:p>
    <w:p w:rsidR="00D15F6C" w:rsidRPr="003C1AEF" w:rsidRDefault="00D15F6C" w:rsidP="00D15F6C">
      <w:pPr>
        <w:jc w:val="both"/>
      </w:pPr>
      <w:r>
        <w:t>Настоящее п</w:t>
      </w:r>
      <w:r w:rsidRPr="003C1AEF">
        <w:t>р</w:t>
      </w:r>
      <w:r>
        <w:t>иложение вступает в силу с «_</w:t>
      </w:r>
      <w:proofErr w:type="gramStart"/>
      <w:r>
        <w:t>_»_</w:t>
      </w:r>
      <w:proofErr w:type="gramEnd"/>
      <w:r>
        <w:t>_______________ 20</w:t>
      </w:r>
      <w:r>
        <w:rPr>
          <w:u w:val="single"/>
        </w:rPr>
        <w:t>19</w:t>
      </w:r>
      <w:r w:rsidRPr="003C1AEF">
        <w:t>г. и является неотъе</w:t>
      </w:r>
      <w:r w:rsidRPr="003C1AEF">
        <w:t>м</w:t>
      </w:r>
      <w:r w:rsidRPr="003C1AEF">
        <w:t xml:space="preserve">лемой частью Договора № </w:t>
      </w:r>
      <w:r w:rsidRPr="00811492">
        <w:rPr>
          <w:u w:val="single"/>
        </w:rPr>
        <w:t xml:space="preserve">            </w:t>
      </w:r>
      <w:r w:rsidRPr="003C1AEF">
        <w:t xml:space="preserve">от  </w:t>
      </w:r>
      <w:r>
        <w:rPr>
          <w:u w:val="single"/>
        </w:rPr>
        <w:t xml:space="preserve">“   </w:t>
      </w:r>
      <w:r w:rsidRPr="00DE56C3">
        <w:rPr>
          <w:u w:val="single"/>
        </w:rPr>
        <w:t xml:space="preserve">_”  </w:t>
      </w:r>
      <w:r>
        <w:rPr>
          <w:u w:val="single"/>
        </w:rPr>
        <w:t xml:space="preserve">                    2019</w:t>
      </w:r>
      <w:r w:rsidRPr="00DE56C3">
        <w:rPr>
          <w:u w:val="single"/>
        </w:rPr>
        <w:t>г.</w:t>
      </w:r>
    </w:p>
    <w:p w:rsidR="00D15F6C" w:rsidRPr="003C1AEF" w:rsidRDefault="00D15F6C" w:rsidP="00D15F6C">
      <w:pPr>
        <w:jc w:val="both"/>
      </w:pPr>
    </w:p>
    <w:p w:rsidR="00D15F6C" w:rsidRDefault="00D15F6C" w:rsidP="00D15F6C">
      <w:pPr>
        <w:pStyle w:val="a5"/>
        <w:jc w:val="center"/>
        <w:outlineLvl w:val="0"/>
        <w:rPr>
          <w:b w:val="0"/>
        </w:rPr>
      </w:pPr>
    </w:p>
    <w:p w:rsidR="00D15F6C" w:rsidRDefault="00D15F6C" w:rsidP="00D15F6C">
      <w:pPr>
        <w:pStyle w:val="a5"/>
        <w:jc w:val="center"/>
        <w:outlineLvl w:val="0"/>
        <w:rPr>
          <w:b w:val="0"/>
        </w:rPr>
      </w:pPr>
      <w:r>
        <w:rPr>
          <w:b w:val="0"/>
        </w:rPr>
        <w:t xml:space="preserve">                                                                            </w:t>
      </w:r>
      <w:r>
        <w:rPr>
          <w:b w:val="0"/>
        </w:rPr>
        <w:tab/>
        <w:t xml:space="preserve">                                                                                  </w:t>
      </w:r>
    </w:p>
    <w:p w:rsidR="00D15F6C" w:rsidRPr="00F15EA0" w:rsidRDefault="00D15F6C" w:rsidP="00D15F6C">
      <w:pPr>
        <w:pStyle w:val="a5"/>
        <w:jc w:val="center"/>
        <w:outlineLvl w:val="0"/>
        <w:rPr>
          <w:b w:val="0"/>
        </w:rPr>
      </w:pPr>
      <w:r w:rsidRPr="00F15EA0">
        <w:rPr>
          <w:b w:val="0"/>
        </w:rPr>
        <w:t xml:space="preserve">                                                                          </w:t>
      </w:r>
    </w:p>
    <w:tbl>
      <w:tblPr>
        <w:tblW w:w="9889" w:type="dxa"/>
        <w:tblLayout w:type="fixed"/>
        <w:tblLook w:val="0000" w:firstRow="0" w:lastRow="0" w:firstColumn="0" w:lastColumn="0" w:noHBand="0" w:noVBand="0"/>
      </w:tblPr>
      <w:tblGrid>
        <w:gridCol w:w="5004"/>
        <w:gridCol w:w="4885"/>
      </w:tblGrid>
      <w:tr w:rsidR="00D15F6C" w:rsidRPr="00D867A5" w:rsidTr="005A059B">
        <w:trPr>
          <w:trHeight w:val="268"/>
        </w:trPr>
        <w:tc>
          <w:tcPr>
            <w:tcW w:w="5004" w:type="dxa"/>
            <w:tcBorders>
              <w:top w:val="nil"/>
              <w:left w:val="nil"/>
              <w:right w:val="nil"/>
            </w:tcBorders>
            <w:shd w:val="clear" w:color="auto" w:fill="auto"/>
          </w:tcPr>
          <w:p w:rsidR="00D15F6C" w:rsidRPr="00D867A5" w:rsidRDefault="00D15F6C" w:rsidP="005A059B">
            <w:pPr>
              <w:spacing w:line="235" w:lineRule="auto"/>
              <w:rPr>
                <w:b/>
              </w:rPr>
            </w:pPr>
            <w:r>
              <w:rPr>
                <w:b/>
              </w:rPr>
              <w:t>Исполнитель</w:t>
            </w:r>
          </w:p>
        </w:tc>
        <w:tc>
          <w:tcPr>
            <w:tcW w:w="4885" w:type="dxa"/>
            <w:tcBorders>
              <w:top w:val="nil"/>
              <w:left w:val="nil"/>
              <w:right w:val="nil"/>
            </w:tcBorders>
            <w:shd w:val="clear" w:color="auto" w:fill="auto"/>
          </w:tcPr>
          <w:p w:rsidR="00D15F6C" w:rsidRPr="00D867A5" w:rsidRDefault="00D15F6C" w:rsidP="005A059B">
            <w:pPr>
              <w:spacing w:line="235" w:lineRule="auto"/>
              <w:rPr>
                <w:b/>
              </w:rPr>
            </w:pPr>
            <w:r>
              <w:rPr>
                <w:b/>
              </w:rPr>
              <w:t>Заказчик</w:t>
            </w:r>
          </w:p>
        </w:tc>
      </w:tr>
      <w:tr w:rsidR="00D15F6C" w:rsidRPr="00D867A5" w:rsidTr="005A059B">
        <w:trPr>
          <w:trHeight w:val="268"/>
        </w:trPr>
        <w:tc>
          <w:tcPr>
            <w:tcW w:w="5004" w:type="dxa"/>
            <w:tcBorders>
              <w:top w:val="nil"/>
              <w:left w:val="nil"/>
              <w:right w:val="nil"/>
            </w:tcBorders>
            <w:shd w:val="clear" w:color="auto" w:fill="auto"/>
          </w:tcPr>
          <w:p w:rsidR="00D15F6C" w:rsidRPr="00D867A5" w:rsidRDefault="00D15F6C" w:rsidP="005A059B">
            <w:pPr>
              <w:spacing w:line="235" w:lineRule="auto"/>
              <w:rPr>
                <w:b/>
              </w:rPr>
            </w:pPr>
            <w:r w:rsidRPr="00D867A5">
              <w:rPr>
                <w:b/>
              </w:rPr>
              <w:t>Заместитель директора по почтовому</w:t>
            </w:r>
          </w:p>
          <w:p w:rsidR="00D15F6C" w:rsidRPr="00D867A5" w:rsidRDefault="00D15F6C" w:rsidP="005A059B">
            <w:pPr>
              <w:spacing w:line="235" w:lineRule="auto"/>
              <w:rPr>
                <w:b/>
              </w:rPr>
            </w:pPr>
            <w:r w:rsidRPr="00D867A5">
              <w:rPr>
                <w:b/>
              </w:rPr>
              <w:t xml:space="preserve">бизнесу УФПС Воронежской области- </w:t>
            </w:r>
          </w:p>
          <w:p w:rsidR="00D15F6C" w:rsidRPr="00D867A5" w:rsidRDefault="00D15F6C" w:rsidP="005A059B">
            <w:pPr>
              <w:spacing w:line="235" w:lineRule="auto"/>
              <w:rPr>
                <w:b/>
              </w:rPr>
            </w:pPr>
            <w:r w:rsidRPr="00D867A5">
              <w:rPr>
                <w:b/>
              </w:rPr>
              <w:t>филиала ФГУП “Почта России”</w:t>
            </w:r>
          </w:p>
        </w:tc>
        <w:tc>
          <w:tcPr>
            <w:tcW w:w="4885" w:type="dxa"/>
            <w:tcBorders>
              <w:top w:val="nil"/>
              <w:left w:val="nil"/>
              <w:right w:val="nil"/>
            </w:tcBorders>
            <w:shd w:val="clear" w:color="auto" w:fill="auto"/>
          </w:tcPr>
          <w:p w:rsidR="00D15F6C" w:rsidRPr="00D867A5" w:rsidRDefault="00D15F6C" w:rsidP="005A059B">
            <w:pPr>
              <w:spacing w:line="235" w:lineRule="auto"/>
              <w:rPr>
                <w:b/>
              </w:rPr>
            </w:pPr>
            <w:r w:rsidRPr="00D867A5">
              <w:rPr>
                <w:b/>
              </w:rPr>
              <w:t>Начальник управления -</w:t>
            </w:r>
          </w:p>
          <w:p w:rsidR="00D15F6C" w:rsidRPr="00D867A5" w:rsidRDefault="00D15F6C" w:rsidP="005A059B">
            <w:pPr>
              <w:spacing w:line="235" w:lineRule="auto"/>
              <w:rPr>
                <w:b/>
              </w:rPr>
            </w:pPr>
            <w:r w:rsidRPr="00D867A5">
              <w:rPr>
                <w:b/>
              </w:rPr>
              <w:t>руководитель аппарата филиала</w:t>
            </w:r>
          </w:p>
          <w:p w:rsidR="00D15F6C" w:rsidRPr="00D867A5" w:rsidRDefault="00D15F6C" w:rsidP="005A059B">
            <w:pPr>
              <w:spacing w:line="235" w:lineRule="auto"/>
              <w:rPr>
                <w:b/>
              </w:rPr>
            </w:pPr>
            <w:r w:rsidRPr="00D867A5">
              <w:rPr>
                <w:b/>
              </w:rPr>
              <w:t>ПАО «МРСК Центра» -</w:t>
            </w:r>
          </w:p>
          <w:p w:rsidR="00D15F6C" w:rsidRPr="00D867A5" w:rsidRDefault="00D15F6C" w:rsidP="005A059B">
            <w:pPr>
              <w:spacing w:line="235" w:lineRule="auto"/>
              <w:rPr>
                <w:b/>
              </w:rPr>
            </w:pPr>
            <w:r w:rsidRPr="00D867A5">
              <w:rPr>
                <w:b/>
              </w:rPr>
              <w:t>«Воронежэнерго»</w:t>
            </w:r>
          </w:p>
        </w:tc>
      </w:tr>
    </w:tbl>
    <w:p w:rsidR="00D15F6C" w:rsidRPr="00D867A5" w:rsidRDefault="00D15F6C" w:rsidP="00D15F6C">
      <w:pPr>
        <w:pStyle w:val="a5"/>
        <w:jc w:val="center"/>
        <w:outlineLvl w:val="0"/>
      </w:pPr>
      <w:r w:rsidRPr="00D867A5">
        <w:t xml:space="preserve">                          </w:t>
      </w:r>
    </w:p>
    <w:p w:rsidR="00D15F6C" w:rsidRPr="00D867A5" w:rsidRDefault="00D15F6C" w:rsidP="00D15F6C">
      <w:pPr>
        <w:pStyle w:val="a5"/>
        <w:jc w:val="center"/>
        <w:outlineLvl w:val="0"/>
      </w:pPr>
    </w:p>
    <w:p w:rsidR="00D15F6C" w:rsidRPr="00D867A5" w:rsidRDefault="00D15F6C" w:rsidP="00D15F6C">
      <w:pPr>
        <w:pStyle w:val="a5"/>
        <w:tabs>
          <w:tab w:val="left" w:pos="6000"/>
        </w:tabs>
        <w:outlineLvl w:val="0"/>
      </w:pPr>
      <w:r w:rsidRPr="00D867A5">
        <w:t>_________________О.С. Свириденко                  ___________________</w:t>
      </w:r>
      <w:proofErr w:type="spellStart"/>
      <w:r w:rsidRPr="00D867A5">
        <w:t>И.С.Кирилишин</w:t>
      </w:r>
      <w:proofErr w:type="spellEnd"/>
    </w:p>
    <w:p w:rsidR="00D15F6C" w:rsidRPr="00D867A5" w:rsidRDefault="00D15F6C" w:rsidP="00D15F6C">
      <w:pPr>
        <w:pStyle w:val="a5"/>
        <w:jc w:val="center"/>
        <w:outlineLvl w:val="0"/>
      </w:pPr>
      <w:r w:rsidRPr="00D867A5">
        <w:t xml:space="preserve">                                                   </w:t>
      </w:r>
    </w:p>
    <w:p w:rsidR="00D15F6C" w:rsidRPr="00F15EA0" w:rsidRDefault="00D15F6C" w:rsidP="00D15F6C">
      <w:pPr>
        <w:pStyle w:val="a5"/>
        <w:jc w:val="center"/>
        <w:outlineLvl w:val="0"/>
        <w:rPr>
          <w:b w:val="0"/>
        </w:rPr>
      </w:pPr>
    </w:p>
    <w:p w:rsidR="00D15F6C" w:rsidRPr="00F15EA0" w:rsidRDefault="00D15F6C" w:rsidP="00D15F6C">
      <w:pPr>
        <w:pStyle w:val="a5"/>
        <w:jc w:val="center"/>
        <w:outlineLvl w:val="0"/>
        <w:rPr>
          <w:b w:val="0"/>
        </w:rPr>
      </w:pPr>
    </w:p>
    <w:p w:rsidR="00D15F6C" w:rsidRDefault="00D15F6C" w:rsidP="00D15F6C">
      <w:pPr>
        <w:pStyle w:val="a5"/>
        <w:jc w:val="center"/>
        <w:outlineLvl w:val="0"/>
        <w:rPr>
          <w:b w:val="0"/>
        </w:rPr>
      </w:pPr>
      <w:r w:rsidRPr="00CC6246">
        <w:rPr>
          <w:b w:val="0"/>
        </w:rPr>
        <w:t xml:space="preserve">                                                 </w:t>
      </w:r>
    </w:p>
    <w:p w:rsidR="00D15F6C" w:rsidRDefault="00D15F6C" w:rsidP="00D15F6C">
      <w:pPr>
        <w:pStyle w:val="a5"/>
        <w:jc w:val="center"/>
        <w:outlineLvl w:val="0"/>
        <w:rPr>
          <w:b w:val="0"/>
        </w:rPr>
      </w:pPr>
      <w:r w:rsidRPr="00CC6246">
        <w:rPr>
          <w:b w:val="0"/>
        </w:rPr>
        <w:t xml:space="preserve">                       </w:t>
      </w:r>
    </w:p>
    <w:p w:rsidR="00D15F6C" w:rsidRDefault="00D15F6C" w:rsidP="00D15F6C">
      <w:pPr>
        <w:pStyle w:val="a5"/>
        <w:jc w:val="center"/>
        <w:outlineLvl w:val="0"/>
        <w:rPr>
          <w:b w:val="0"/>
        </w:rPr>
      </w:pPr>
    </w:p>
    <w:p w:rsidR="00D15F6C" w:rsidRDefault="00D15F6C" w:rsidP="00D15F6C">
      <w:pPr>
        <w:pStyle w:val="a5"/>
        <w:jc w:val="center"/>
        <w:outlineLvl w:val="0"/>
        <w:rPr>
          <w:b w:val="0"/>
        </w:rPr>
      </w:pPr>
      <w:r>
        <w:rPr>
          <w:b w:val="0"/>
        </w:rPr>
        <w:lastRenderedPageBreak/>
        <w:t xml:space="preserve">                                                                    Приложение № 5</w:t>
      </w:r>
    </w:p>
    <w:p w:rsidR="00D15F6C" w:rsidRDefault="00D15F6C" w:rsidP="00D15F6C">
      <w:pPr>
        <w:jc w:val="both"/>
        <w:rPr>
          <w:u w:val="single"/>
        </w:rPr>
      </w:pPr>
      <w:r>
        <w:t xml:space="preserve">                                                                                                         Договору №_________</w:t>
      </w:r>
      <w:r>
        <w:rPr>
          <w:u w:val="single"/>
        </w:rPr>
        <w:t xml:space="preserve">___ </w:t>
      </w:r>
    </w:p>
    <w:p w:rsidR="00D15F6C" w:rsidRPr="003C1AEF" w:rsidRDefault="00D15F6C" w:rsidP="00D15F6C">
      <w:pPr>
        <w:jc w:val="both"/>
      </w:pPr>
      <w:r>
        <w:rPr>
          <w:b/>
          <w:color w:val="000000"/>
        </w:rPr>
        <w:t xml:space="preserve">                                                                                       </w:t>
      </w:r>
      <w:r>
        <w:rPr>
          <w:color w:val="000000"/>
        </w:rPr>
        <w:t xml:space="preserve">                  от «__</w:t>
      </w:r>
      <w:proofErr w:type="gramStart"/>
      <w:r>
        <w:rPr>
          <w:color w:val="000000"/>
        </w:rPr>
        <w:t>_»_</w:t>
      </w:r>
      <w:proofErr w:type="gramEnd"/>
      <w:r>
        <w:rPr>
          <w:color w:val="000000"/>
        </w:rPr>
        <w:t xml:space="preserve">________2019г.  </w:t>
      </w:r>
    </w:p>
    <w:p w:rsidR="00D15F6C" w:rsidRPr="00164B4F" w:rsidRDefault="00D15F6C" w:rsidP="00D15F6C">
      <w:r>
        <w:t xml:space="preserve">    </w:t>
      </w:r>
    </w:p>
    <w:p w:rsidR="00D15F6C" w:rsidRPr="00164B4F" w:rsidRDefault="00D15F6C" w:rsidP="00D15F6C">
      <w:pPr>
        <w:jc w:val="right"/>
      </w:pPr>
      <w:r>
        <w:tab/>
      </w:r>
      <w:r>
        <w:tab/>
      </w:r>
      <w:r>
        <w:tab/>
      </w:r>
      <w:r>
        <w:tab/>
      </w:r>
      <w:r>
        <w:tab/>
        <w:t xml:space="preserve">                        </w:t>
      </w:r>
      <w:r>
        <w:tab/>
        <w:t xml:space="preserve">      Ф. 103-пр</w:t>
      </w:r>
    </w:p>
    <w:p w:rsidR="00D15F6C" w:rsidRPr="007070B2" w:rsidRDefault="00D15F6C" w:rsidP="00D15F6C">
      <w:pPr>
        <w:jc w:val="center"/>
        <w:outlineLvl w:val="0"/>
        <w:rPr>
          <w:bCs/>
        </w:rPr>
      </w:pPr>
      <w:r>
        <w:rPr>
          <w:bCs/>
        </w:rPr>
        <w:t xml:space="preserve">С </w:t>
      </w:r>
      <w:r w:rsidRPr="007070B2">
        <w:rPr>
          <w:bCs/>
        </w:rPr>
        <w:t>П</w:t>
      </w:r>
      <w:r>
        <w:rPr>
          <w:bCs/>
        </w:rPr>
        <w:t xml:space="preserve"> И </w:t>
      </w:r>
      <w:r w:rsidRPr="007070B2">
        <w:rPr>
          <w:bCs/>
        </w:rPr>
        <w:t>С</w:t>
      </w:r>
      <w:r>
        <w:rPr>
          <w:bCs/>
        </w:rPr>
        <w:t xml:space="preserve"> </w:t>
      </w:r>
      <w:r w:rsidRPr="007070B2">
        <w:rPr>
          <w:bCs/>
        </w:rPr>
        <w:t>О</w:t>
      </w:r>
      <w:r>
        <w:rPr>
          <w:bCs/>
        </w:rPr>
        <w:t xml:space="preserve"> </w:t>
      </w:r>
      <w:proofErr w:type="gramStart"/>
      <w:r w:rsidRPr="007070B2">
        <w:rPr>
          <w:bCs/>
        </w:rPr>
        <w:t>К  №</w:t>
      </w:r>
      <w:proofErr w:type="gramEnd"/>
      <w:r w:rsidRPr="007070B2">
        <w:rPr>
          <w:bCs/>
        </w:rPr>
        <w:t>____</w:t>
      </w:r>
    </w:p>
    <w:p w:rsidR="00D15F6C" w:rsidRPr="007070B2" w:rsidRDefault="00D15F6C" w:rsidP="00D15F6C">
      <w:pPr>
        <w:jc w:val="center"/>
      </w:pPr>
      <w:r w:rsidRPr="007070B2">
        <w:t>простых почтовых отправлений</w:t>
      </w:r>
    </w:p>
    <w:p w:rsidR="00D15F6C" w:rsidRPr="007070B2" w:rsidRDefault="00D15F6C" w:rsidP="00D15F6C">
      <w:pPr>
        <w:jc w:val="center"/>
        <w:rPr>
          <w:bCs/>
          <w:sz w:val="16"/>
        </w:rPr>
      </w:pPr>
      <w:r w:rsidRPr="007070B2">
        <w:t>на франкировку</w:t>
      </w:r>
    </w:p>
    <w:p w:rsidR="00D15F6C" w:rsidRPr="00164B4F" w:rsidRDefault="00D15F6C" w:rsidP="00D15F6C">
      <w:pPr>
        <w:jc w:val="both"/>
        <w:rPr>
          <w:rFonts w:ascii="Arial Narrow" w:hAnsi="Arial Narrow"/>
          <w:bCs/>
        </w:rPr>
      </w:pPr>
    </w:p>
    <w:p w:rsidR="00D15F6C" w:rsidRPr="007070B2" w:rsidRDefault="00D15F6C" w:rsidP="00D15F6C">
      <w:pPr>
        <w:jc w:val="center"/>
        <w:rPr>
          <w:vertAlign w:val="subscript"/>
        </w:rPr>
      </w:pPr>
      <w:r w:rsidRPr="007070B2">
        <w:t>от_____________</w:t>
      </w:r>
      <w:r w:rsidRPr="007070B2">
        <w:rPr>
          <w:vertAlign w:val="subscript"/>
        </w:rPr>
        <w:t>(дата)</w:t>
      </w:r>
    </w:p>
    <w:p w:rsidR="00D15F6C" w:rsidRPr="007070B2" w:rsidRDefault="00D15F6C" w:rsidP="00D15F6C">
      <w:pPr>
        <w:jc w:val="both"/>
      </w:pPr>
      <w:r w:rsidRPr="007070B2">
        <w:t xml:space="preserve">      Отправитель_________________________________________________________________</w:t>
      </w:r>
    </w:p>
    <w:p w:rsidR="00D15F6C" w:rsidRPr="007070B2" w:rsidRDefault="00D15F6C" w:rsidP="00D15F6C">
      <w:pPr>
        <w:jc w:val="both"/>
      </w:pPr>
    </w:p>
    <w:p w:rsidR="00D15F6C" w:rsidRPr="007070B2" w:rsidRDefault="00D15F6C" w:rsidP="00D15F6C">
      <w:pPr>
        <w:jc w:val="both"/>
      </w:pPr>
      <w:r w:rsidRPr="007070B2">
        <w:t xml:space="preserve">     Наименование объекта почтовой связи (с указанием почтового индекса) места приема _____________________________________________________________________</w:t>
      </w:r>
      <w:r>
        <w:t>__________</w:t>
      </w:r>
    </w:p>
    <w:p w:rsidR="00D15F6C" w:rsidRPr="007070B2" w:rsidRDefault="00D15F6C" w:rsidP="00D15F6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539"/>
        <w:gridCol w:w="1614"/>
        <w:gridCol w:w="1775"/>
        <w:gridCol w:w="1379"/>
        <w:gridCol w:w="1498"/>
      </w:tblGrid>
      <w:tr w:rsidR="00D15F6C" w:rsidRPr="007070B2" w:rsidTr="005A059B">
        <w:tblPrEx>
          <w:tblCellMar>
            <w:top w:w="0" w:type="dxa"/>
            <w:bottom w:w="0" w:type="dxa"/>
          </w:tblCellMar>
        </w:tblPrEx>
        <w:trPr>
          <w:trHeight w:val="659"/>
        </w:trPr>
        <w:tc>
          <w:tcPr>
            <w:tcW w:w="540" w:type="dxa"/>
          </w:tcPr>
          <w:p w:rsidR="00D15F6C" w:rsidRPr="007070B2" w:rsidRDefault="00D15F6C" w:rsidP="005A059B">
            <w:pPr>
              <w:jc w:val="both"/>
            </w:pPr>
            <w:r w:rsidRPr="007070B2">
              <w:t>№</w:t>
            </w:r>
          </w:p>
          <w:p w:rsidR="00D15F6C" w:rsidRPr="007070B2" w:rsidRDefault="00D15F6C" w:rsidP="005A059B">
            <w:pPr>
              <w:jc w:val="both"/>
            </w:pPr>
            <w:r w:rsidRPr="007070B2">
              <w:t>п/п</w:t>
            </w:r>
          </w:p>
        </w:tc>
        <w:tc>
          <w:tcPr>
            <w:tcW w:w="2815" w:type="dxa"/>
          </w:tcPr>
          <w:p w:rsidR="00D15F6C" w:rsidRDefault="00D15F6C" w:rsidP="005A059B">
            <w:pPr>
              <w:jc w:val="both"/>
            </w:pPr>
            <w:r>
              <w:t xml:space="preserve">      </w:t>
            </w:r>
            <w:r w:rsidRPr="007070B2">
              <w:t>Вид и категория</w:t>
            </w:r>
          </w:p>
          <w:p w:rsidR="00D15F6C" w:rsidRPr="007070B2" w:rsidRDefault="00D15F6C" w:rsidP="005A059B">
            <w:pPr>
              <w:jc w:val="both"/>
            </w:pPr>
            <w:r>
              <w:t xml:space="preserve">  </w:t>
            </w:r>
            <w:r w:rsidRPr="007070B2">
              <w:t>почтового отправления</w:t>
            </w:r>
          </w:p>
        </w:tc>
        <w:tc>
          <w:tcPr>
            <w:tcW w:w="1643" w:type="dxa"/>
          </w:tcPr>
          <w:p w:rsidR="00D15F6C" w:rsidRDefault="00D15F6C" w:rsidP="005A059B">
            <w:pPr>
              <w:jc w:val="both"/>
            </w:pPr>
            <w:r>
              <w:t xml:space="preserve"> </w:t>
            </w:r>
            <w:r w:rsidRPr="007070B2">
              <w:t>Вес одного</w:t>
            </w:r>
          </w:p>
          <w:p w:rsidR="00D15F6C" w:rsidRDefault="00D15F6C" w:rsidP="005A059B">
            <w:pPr>
              <w:jc w:val="both"/>
            </w:pPr>
            <w:r>
              <w:t xml:space="preserve">  </w:t>
            </w:r>
            <w:r w:rsidRPr="007070B2">
              <w:t>почтового</w:t>
            </w:r>
          </w:p>
          <w:p w:rsidR="00D15F6C" w:rsidRPr="007070B2" w:rsidRDefault="00D15F6C" w:rsidP="005A059B">
            <w:pPr>
              <w:jc w:val="both"/>
            </w:pPr>
            <w:r w:rsidRPr="007070B2">
              <w:t>отправления</w:t>
            </w:r>
          </w:p>
          <w:p w:rsidR="00D15F6C" w:rsidRPr="007070B2" w:rsidRDefault="00D15F6C" w:rsidP="005A059B">
            <w:pPr>
              <w:jc w:val="both"/>
            </w:pPr>
            <w:r>
              <w:t xml:space="preserve">        </w:t>
            </w:r>
            <w:r w:rsidRPr="007070B2">
              <w:t>(гр</w:t>
            </w:r>
            <w:r>
              <w:t>.</w:t>
            </w:r>
            <w:r w:rsidRPr="007070B2">
              <w:t>)</w:t>
            </w:r>
          </w:p>
        </w:tc>
        <w:tc>
          <w:tcPr>
            <w:tcW w:w="1842" w:type="dxa"/>
          </w:tcPr>
          <w:p w:rsidR="00D15F6C" w:rsidRDefault="00D15F6C" w:rsidP="005A059B">
            <w:pPr>
              <w:jc w:val="both"/>
            </w:pPr>
            <w:r>
              <w:t xml:space="preserve">     </w:t>
            </w:r>
            <w:r w:rsidRPr="007070B2">
              <w:t>Кол-во</w:t>
            </w:r>
          </w:p>
          <w:p w:rsidR="00D15F6C" w:rsidRDefault="00D15F6C" w:rsidP="005A059B">
            <w:pPr>
              <w:jc w:val="both"/>
            </w:pPr>
            <w:r>
              <w:t xml:space="preserve">   </w:t>
            </w:r>
            <w:r w:rsidRPr="007070B2">
              <w:t>почтовых</w:t>
            </w:r>
          </w:p>
          <w:p w:rsidR="00D15F6C" w:rsidRPr="007070B2" w:rsidRDefault="00D15F6C" w:rsidP="005A059B">
            <w:pPr>
              <w:jc w:val="both"/>
            </w:pPr>
            <w:r>
              <w:t xml:space="preserve">  </w:t>
            </w:r>
            <w:r w:rsidRPr="007070B2">
              <w:t>отправлений</w:t>
            </w:r>
          </w:p>
        </w:tc>
        <w:tc>
          <w:tcPr>
            <w:tcW w:w="1443" w:type="dxa"/>
          </w:tcPr>
          <w:p w:rsidR="00D15F6C" w:rsidRDefault="00D15F6C" w:rsidP="005A059B">
            <w:pPr>
              <w:jc w:val="both"/>
            </w:pPr>
            <w:r>
              <w:t xml:space="preserve"> </w:t>
            </w:r>
            <w:r w:rsidRPr="007070B2">
              <w:t>Тариф за</w:t>
            </w:r>
          </w:p>
          <w:p w:rsidR="00D15F6C" w:rsidRPr="007070B2" w:rsidRDefault="00D15F6C" w:rsidP="005A059B">
            <w:pPr>
              <w:jc w:val="both"/>
            </w:pPr>
            <w:r>
              <w:t xml:space="preserve">  </w:t>
            </w:r>
            <w:r w:rsidRPr="007070B2">
              <w:t>единицу.</w:t>
            </w:r>
          </w:p>
        </w:tc>
        <w:tc>
          <w:tcPr>
            <w:tcW w:w="1643" w:type="dxa"/>
          </w:tcPr>
          <w:p w:rsidR="00D15F6C" w:rsidRDefault="00D15F6C" w:rsidP="005A059B">
            <w:pPr>
              <w:jc w:val="both"/>
            </w:pPr>
            <w:r>
              <w:t xml:space="preserve">   </w:t>
            </w:r>
            <w:r w:rsidRPr="007070B2">
              <w:t>Общий</w:t>
            </w:r>
          </w:p>
          <w:p w:rsidR="00D15F6C" w:rsidRPr="007070B2" w:rsidRDefault="00D15F6C" w:rsidP="005A059B">
            <w:pPr>
              <w:jc w:val="both"/>
            </w:pPr>
            <w:r>
              <w:t xml:space="preserve">    </w:t>
            </w:r>
            <w:r w:rsidRPr="007070B2">
              <w:t>тариф</w:t>
            </w: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r w:rsidRPr="007070B2">
              <w:t xml:space="preserve">            </w:t>
            </w: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r w:rsidRPr="007070B2">
              <w:t xml:space="preserve">    </w:t>
            </w:r>
          </w:p>
        </w:tc>
        <w:tc>
          <w:tcPr>
            <w:tcW w:w="1643" w:type="dxa"/>
          </w:tcPr>
          <w:p w:rsidR="00D15F6C" w:rsidRPr="007070B2" w:rsidRDefault="00D15F6C" w:rsidP="005A059B">
            <w:pPr>
              <w:jc w:val="both"/>
            </w:pPr>
            <w:r w:rsidRPr="007070B2">
              <w:t xml:space="preserve">           </w:t>
            </w: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r w:rsidRPr="007070B2">
              <w:t xml:space="preserve">        </w:t>
            </w: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r w:rsidR="00D15F6C" w:rsidRPr="007070B2" w:rsidTr="005A059B">
        <w:tblPrEx>
          <w:tblCellMar>
            <w:top w:w="0" w:type="dxa"/>
            <w:bottom w:w="0" w:type="dxa"/>
          </w:tblCellMar>
        </w:tblPrEx>
        <w:trPr>
          <w:trHeight w:val="105"/>
        </w:trPr>
        <w:tc>
          <w:tcPr>
            <w:tcW w:w="540" w:type="dxa"/>
          </w:tcPr>
          <w:p w:rsidR="00D15F6C" w:rsidRPr="007070B2" w:rsidRDefault="00D15F6C" w:rsidP="005A059B">
            <w:pPr>
              <w:jc w:val="both"/>
            </w:pPr>
          </w:p>
        </w:tc>
        <w:tc>
          <w:tcPr>
            <w:tcW w:w="2815" w:type="dxa"/>
          </w:tcPr>
          <w:p w:rsidR="00D15F6C" w:rsidRPr="007070B2" w:rsidRDefault="00D15F6C" w:rsidP="005A059B">
            <w:pPr>
              <w:jc w:val="both"/>
            </w:pPr>
          </w:p>
        </w:tc>
        <w:tc>
          <w:tcPr>
            <w:tcW w:w="1643" w:type="dxa"/>
          </w:tcPr>
          <w:p w:rsidR="00D15F6C" w:rsidRPr="007070B2" w:rsidRDefault="00D15F6C" w:rsidP="005A059B">
            <w:pPr>
              <w:jc w:val="both"/>
            </w:pPr>
          </w:p>
        </w:tc>
        <w:tc>
          <w:tcPr>
            <w:tcW w:w="1842" w:type="dxa"/>
          </w:tcPr>
          <w:p w:rsidR="00D15F6C" w:rsidRPr="007070B2" w:rsidRDefault="00D15F6C" w:rsidP="005A059B">
            <w:pPr>
              <w:jc w:val="both"/>
            </w:pPr>
          </w:p>
        </w:tc>
        <w:tc>
          <w:tcPr>
            <w:tcW w:w="1443" w:type="dxa"/>
          </w:tcPr>
          <w:p w:rsidR="00D15F6C" w:rsidRPr="007070B2" w:rsidRDefault="00D15F6C" w:rsidP="005A059B">
            <w:pPr>
              <w:jc w:val="both"/>
            </w:pPr>
          </w:p>
        </w:tc>
        <w:tc>
          <w:tcPr>
            <w:tcW w:w="1643" w:type="dxa"/>
          </w:tcPr>
          <w:p w:rsidR="00D15F6C" w:rsidRPr="007070B2" w:rsidRDefault="00D15F6C" w:rsidP="005A059B">
            <w:pPr>
              <w:jc w:val="both"/>
            </w:pPr>
          </w:p>
        </w:tc>
      </w:tr>
    </w:tbl>
    <w:p w:rsidR="00D15F6C" w:rsidRPr="007070B2" w:rsidRDefault="00D15F6C" w:rsidP="00D15F6C">
      <w:pPr>
        <w:jc w:val="both"/>
      </w:pPr>
      <w:r w:rsidRPr="007070B2">
        <w:t xml:space="preserve">   </w:t>
      </w:r>
      <w:r w:rsidRPr="007070B2">
        <w:tab/>
        <w:t xml:space="preserve">      </w:t>
      </w:r>
      <w:r w:rsidRPr="007070B2">
        <w:tab/>
      </w:r>
      <w:r w:rsidRPr="007070B2">
        <w:tab/>
        <w:t xml:space="preserve">          </w:t>
      </w:r>
      <w:r w:rsidRPr="007070B2">
        <w:tab/>
      </w:r>
      <w:r w:rsidRPr="007070B2">
        <w:tab/>
        <w:t xml:space="preserve">        </w:t>
      </w:r>
    </w:p>
    <w:p w:rsidR="00D15F6C" w:rsidRPr="007070B2" w:rsidRDefault="00D15F6C" w:rsidP="00D15F6C">
      <w:pPr>
        <w:jc w:val="both"/>
        <w:outlineLvl w:val="0"/>
      </w:pPr>
      <w:r w:rsidRPr="007070B2">
        <w:t>Общее количество______________________________________________</w:t>
      </w:r>
    </w:p>
    <w:p w:rsidR="00D15F6C" w:rsidRPr="007070B2" w:rsidRDefault="00D15F6C" w:rsidP="00D15F6C">
      <w:pPr>
        <w:jc w:val="both"/>
      </w:pPr>
    </w:p>
    <w:p w:rsidR="00D15F6C" w:rsidRPr="007070B2" w:rsidRDefault="00D15F6C" w:rsidP="00D15F6C">
      <w:pPr>
        <w:jc w:val="both"/>
        <w:outlineLvl w:val="0"/>
      </w:pPr>
      <w:r w:rsidRPr="007070B2">
        <w:t>Общая сумма платы за пересылку_________________________________</w:t>
      </w:r>
    </w:p>
    <w:p w:rsidR="00D15F6C" w:rsidRPr="007070B2" w:rsidRDefault="00D15F6C" w:rsidP="00D15F6C">
      <w:pPr>
        <w:jc w:val="both"/>
      </w:pPr>
    </w:p>
    <w:p w:rsidR="00D15F6C" w:rsidRPr="007070B2" w:rsidRDefault="00D15F6C" w:rsidP="00D15F6C">
      <w:pPr>
        <w:jc w:val="both"/>
        <w:outlineLvl w:val="0"/>
      </w:pPr>
      <w:r w:rsidRPr="007070B2">
        <w:t>НДС__________________________________________________________</w:t>
      </w:r>
    </w:p>
    <w:p w:rsidR="00D15F6C" w:rsidRPr="007070B2" w:rsidRDefault="00D15F6C" w:rsidP="00D15F6C">
      <w:pPr>
        <w:jc w:val="both"/>
      </w:pPr>
    </w:p>
    <w:p w:rsidR="00D15F6C" w:rsidRPr="007070B2" w:rsidRDefault="00D15F6C" w:rsidP="00D15F6C">
      <w:pPr>
        <w:jc w:val="both"/>
      </w:pPr>
      <w:r w:rsidRPr="007070B2">
        <w:t>______________________</w:t>
      </w:r>
      <w:r w:rsidRPr="007070B2">
        <w:tab/>
      </w:r>
      <w:r w:rsidRPr="007070B2">
        <w:tab/>
      </w:r>
      <w:r w:rsidRPr="007070B2">
        <w:tab/>
      </w:r>
      <w:r>
        <w:t xml:space="preserve">                  </w:t>
      </w:r>
      <w:r w:rsidRPr="007070B2">
        <w:t>Принял____________________</w:t>
      </w:r>
    </w:p>
    <w:p w:rsidR="00D15F6C" w:rsidRPr="0065680A" w:rsidRDefault="00D15F6C" w:rsidP="00D15F6C">
      <w:pPr>
        <w:jc w:val="both"/>
        <w:rPr>
          <w:sz w:val="20"/>
        </w:rPr>
      </w:pPr>
      <w:r>
        <w:t xml:space="preserve"> </w:t>
      </w:r>
      <w:r w:rsidRPr="007070B2">
        <w:t xml:space="preserve"> </w:t>
      </w:r>
      <w:r w:rsidRPr="0065680A">
        <w:rPr>
          <w:sz w:val="20"/>
        </w:rPr>
        <w:t>(подпись отправителя)</w:t>
      </w:r>
      <w:r w:rsidRPr="0065680A">
        <w:rPr>
          <w:sz w:val="20"/>
        </w:rPr>
        <w:tab/>
      </w:r>
      <w:r w:rsidRPr="007070B2">
        <w:tab/>
      </w:r>
      <w:r w:rsidRPr="007070B2">
        <w:tab/>
      </w:r>
      <w:r w:rsidRPr="007070B2">
        <w:tab/>
      </w:r>
      <w:r w:rsidRPr="007070B2">
        <w:tab/>
      </w:r>
      <w:r w:rsidRPr="007070B2">
        <w:tab/>
      </w:r>
      <w:r>
        <w:t xml:space="preserve">         </w:t>
      </w:r>
      <w:proofErr w:type="gramStart"/>
      <w:r>
        <w:t xml:space="preserve">   </w:t>
      </w:r>
      <w:r w:rsidRPr="0065680A">
        <w:rPr>
          <w:sz w:val="20"/>
        </w:rPr>
        <w:t>(</w:t>
      </w:r>
      <w:proofErr w:type="gramEnd"/>
      <w:r w:rsidRPr="0065680A">
        <w:rPr>
          <w:sz w:val="20"/>
        </w:rPr>
        <w:t>должность, подпись)</w:t>
      </w:r>
    </w:p>
    <w:p w:rsidR="00D15F6C" w:rsidRPr="007070B2" w:rsidRDefault="00D15F6C" w:rsidP="00D15F6C">
      <w:pPr>
        <w:jc w:val="both"/>
      </w:pPr>
    </w:p>
    <w:p w:rsidR="00D15F6C" w:rsidRPr="007070B2" w:rsidRDefault="00D15F6C" w:rsidP="00D15F6C">
      <w:pPr>
        <w:jc w:val="both"/>
      </w:pPr>
      <w:r w:rsidRPr="007070B2">
        <w:rPr>
          <w:noProof/>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152400</wp:posOffset>
                </wp:positionV>
                <wp:extent cx="1143000" cy="685800"/>
                <wp:effectExtent l="13335" t="10160" r="5715" b="889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B53C4" id="Прямоугольник 6" o:spid="_x0000_s1026" style="position:absolute;margin-left:342pt;margin-top:12pt;width:90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"/>
            </w:pict>
          </mc:Fallback>
        </mc:AlternateContent>
      </w:r>
      <w:r w:rsidRPr="007070B2">
        <w:tab/>
      </w:r>
      <w:r w:rsidRPr="007070B2">
        <w:tab/>
      </w:r>
      <w:r w:rsidRPr="007070B2">
        <w:tab/>
      </w:r>
      <w:r w:rsidRPr="007070B2">
        <w:tab/>
      </w:r>
      <w:r w:rsidRPr="007070B2">
        <w:tab/>
      </w:r>
    </w:p>
    <w:p w:rsidR="00D15F6C" w:rsidRPr="007070B2" w:rsidRDefault="00D15F6C" w:rsidP="00D15F6C">
      <w:pPr>
        <w:jc w:val="both"/>
      </w:pPr>
      <w:r w:rsidRPr="007070B2">
        <w:tab/>
      </w:r>
      <w:r w:rsidRPr="007070B2">
        <w:tab/>
      </w:r>
      <w:r w:rsidRPr="007070B2">
        <w:tab/>
      </w:r>
      <w:r w:rsidRPr="007070B2">
        <w:tab/>
      </w:r>
      <w:r w:rsidRPr="007070B2">
        <w:tab/>
      </w:r>
      <w:r w:rsidRPr="007070B2">
        <w:tab/>
      </w:r>
      <w:r w:rsidRPr="007070B2">
        <w:tab/>
      </w:r>
      <w:r w:rsidRPr="007070B2">
        <w:tab/>
      </w:r>
      <w:r w:rsidRPr="007070B2">
        <w:tab/>
      </w:r>
    </w:p>
    <w:p w:rsidR="00D15F6C" w:rsidRPr="007070B2" w:rsidRDefault="00D15F6C" w:rsidP="00D15F6C">
      <w:pPr>
        <w:jc w:val="both"/>
      </w:pPr>
    </w:p>
    <w:p w:rsidR="00D15F6C" w:rsidRDefault="00D15F6C" w:rsidP="00D15F6C">
      <w:pPr>
        <w:jc w:val="both"/>
      </w:pPr>
      <w:r w:rsidRPr="007070B2">
        <w:tab/>
      </w:r>
      <w:r w:rsidRPr="007070B2">
        <w:tab/>
      </w:r>
      <w:r w:rsidRPr="007070B2">
        <w:tab/>
      </w:r>
      <w:r w:rsidRPr="007070B2">
        <w:tab/>
      </w:r>
      <w:r w:rsidRPr="007070B2">
        <w:tab/>
      </w:r>
      <w:r w:rsidRPr="007070B2">
        <w:tab/>
      </w:r>
      <w:r w:rsidRPr="007070B2">
        <w:tab/>
      </w:r>
      <w:r w:rsidRPr="007070B2">
        <w:tab/>
      </w:r>
    </w:p>
    <w:p w:rsidR="00D15F6C" w:rsidRPr="007070B2" w:rsidRDefault="00D15F6C" w:rsidP="00D15F6C">
      <w:pPr>
        <w:jc w:val="both"/>
      </w:pPr>
      <w:r w:rsidRPr="007070B2">
        <w:tab/>
      </w:r>
    </w:p>
    <w:p w:rsidR="00D15F6C" w:rsidRPr="0065680A" w:rsidRDefault="00D15F6C" w:rsidP="00D15F6C">
      <w:pPr>
        <w:jc w:val="both"/>
        <w:rPr>
          <w:sz w:val="20"/>
        </w:rPr>
      </w:pPr>
      <w:r w:rsidRPr="007070B2">
        <w:tab/>
        <w:t xml:space="preserve">   МП</w:t>
      </w:r>
      <w:r w:rsidRPr="007070B2">
        <w:tab/>
      </w:r>
      <w:r w:rsidRPr="007070B2">
        <w:tab/>
      </w:r>
      <w:r w:rsidRPr="007070B2">
        <w:tab/>
      </w:r>
      <w:r w:rsidRPr="007070B2">
        <w:tab/>
      </w:r>
      <w:r w:rsidRPr="007070B2">
        <w:tab/>
      </w:r>
      <w:r w:rsidRPr="0065680A">
        <w:rPr>
          <w:sz w:val="20"/>
        </w:rPr>
        <w:t xml:space="preserve">                            </w:t>
      </w:r>
      <w:r>
        <w:rPr>
          <w:sz w:val="20"/>
        </w:rPr>
        <w:t xml:space="preserve">         </w:t>
      </w:r>
      <w:proofErr w:type="gramStart"/>
      <w:r>
        <w:rPr>
          <w:sz w:val="20"/>
        </w:rPr>
        <w:t xml:space="preserve">   (</w:t>
      </w:r>
      <w:proofErr w:type="gramEnd"/>
      <w:r w:rsidRPr="0065680A">
        <w:rPr>
          <w:sz w:val="20"/>
        </w:rPr>
        <w:t>Оттиск календарного почтового</w:t>
      </w:r>
    </w:p>
    <w:p w:rsidR="00D15F6C" w:rsidRPr="000A5919" w:rsidRDefault="00D15F6C" w:rsidP="00D15F6C">
      <w:pPr>
        <w:jc w:val="both"/>
        <w:rPr>
          <w:sz w:val="20"/>
        </w:rPr>
      </w:pPr>
      <w:r w:rsidRPr="0065680A">
        <w:rPr>
          <w:sz w:val="20"/>
        </w:rPr>
        <w:t xml:space="preserve">          </w:t>
      </w:r>
      <w:r>
        <w:rPr>
          <w:sz w:val="20"/>
        </w:rPr>
        <w:t xml:space="preserve">       штемпеля </w:t>
      </w:r>
      <w:proofErr w:type="gramStart"/>
      <w:r>
        <w:rPr>
          <w:sz w:val="20"/>
        </w:rPr>
        <w:t>ОПС  места</w:t>
      </w:r>
      <w:proofErr w:type="gramEnd"/>
      <w:r>
        <w:rPr>
          <w:sz w:val="20"/>
        </w:rPr>
        <w:t xml:space="preserve"> приема</w:t>
      </w:r>
      <w:r>
        <w:t xml:space="preserve">                                            </w:t>
      </w:r>
      <w:r>
        <w:tab/>
      </w:r>
    </w:p>
    <w:p w:rsidR="00D15F6C" w:rsidRDefault="00D15F6C" w:rsidP="00D15F6C"/>
    <w:p w:rsidR="00D15F6C" w:rsidRDefault="00D15F6C" w:rsidP="00D15F6C"/>
    <w:p w:rsidR="00D15F6C" w:rsidRDefault="00D15F6C" w:rsidP="00D15F6C"/>
    <w:p w:rsidR="00D15F6C" w:rsidRDefault="00D15F6C" w:rsidP="00D15F6C">
      <w:pPr>
        <w:ind w:right="-1077"/>
      </w:pPr>
      <w:r>
        <w:lastRenderedPageBreak/>
        <w:t xml:space="preserve">                                                                                                               Приложение № 6</w:t>
      </w:r>
    </w:p>
    <w:p w:rsidR="00D15F6C" w:rsidRDefault="00D15F6C" w:rsidP="00D15F6C">
      <w:r>
        <w:t xml:space="preserve">                                                                                                                к Договору №___ </w:t>
      </w:r>
    </w:p>
    <w:p w:rsidR="00D15F6C" w:rsidRPr="00344A31" w:rsidRDefault="00D15F6C" w:rsidP="00D15F6C">
      <w:pPr>
        <w:ind w:right="202"/>
        <w:rPr>
          <w:color w:val="000000"/>
        </w:rPr>
      </w:pPr>
      <w:r w:rsidRPr="00344A31">
        <w:t xml:space="preserve">                                                                                                               </w:t>
      </w:r>
      <w:r>
        <w:t xml:space="preserve"> </w:t>
      </w:r>
      <w:r w:rsidRPr="00344A31">
        <w:rPr>
          <w:color w:val="000000"/>
        </w:rPr>
        <w:t>от «_</w:t>
      </w:r>
      <w:r>
        <w:rPr>
          <w:color w:val="000000"/>
        </w:rPr>
        <w:t>_</w:t>
      </w:r>
      <w:r w:rsidRPr="00344A31">
        <w:rPr>
          <w:color w:val="000000"/>
        </w:rPr>
        <w:t>_» ______</w:t>
      </w:r>
      <w:r>
        <w:rPr>
          <w:color w:val="000000"/>
        </w:rPr>
        <w:t xml:space="preserve">2019 </w:t>
      </w:r>
      <w:r w:rsidRPr="00344A31">
        <w:rPr>
          <w:color w:val="000000"/>
        </w:rPr>
        <w:t>г.</w:t>
      </w:r>
    </w:p>
    <w:p w:rsidR="00D15F6C" w:rsidRDefault="00D15F6C" w:rsidP="00D15F6C"/>
    <w:p w:rsidR="00D15F6C" w:rsidRDefault="00D15F6C" w:rsidP="00D15F6C">
      <w:pPr>
        <w:jc w:val="both"/>
      </w:pPr>
      <w:r>
        <w:tab/>
      </w:r>
      <w:r>
        <w:tab/>
      </w:r>
      <w:r>
        <w:tab/>
      </w:r>
      <w:r>
        <w:tab/>
      </w:r>
      <w:r>
        <w:tab/>
      </w:r>
      <w:r>
        <w:tab/>
      </w:r>
      <w:r>
        <w:tab/>
      </w:r>
      <w:r>
        <w:tab/>
      </w:r>
    </w:p>
    <w:p w:rsidR="00D15F6C" w:rsidRDefault="00D15F6C" w:rsidP="00D15F6C">
      <w:pPr>
        <w:jc w:val="center"/>
        <w:outlineLvl w:val="0"/>
        <w:rPr>
          <w:b/>
          <w:bCs/>
        </w:rPr>
      </w:pPr>
      <w:proofErr w:type="gramStart"/>
      <w:r>
        <w:rPr>
          <w:b/>
          <w:bCs/>
        </w:rPr>
        <w:t>НАКЛАДНАЯ  №</w:t>
      </w:r>
      <w:proofErr w:type="gramEnd"/>
      <w:r>
        <w:rPr>
          <w:b/>
          <w:bCs/>
        </w:rPr>
        <w:t>____</w:t>
      </w:r>
    </w:p>
    <w:p w:rsidR="00D15F6C" w:rsidRDefault="00D15F6C" w:rsidP="00D15F6C">
      <w:pPr>
        <w:jc w:val="center"/>
        <w:rPr>
          <w:b/>
        </w:rPr>
      </w:pPr>
      <w:r>
        <w:rPr>
          <w:b/>
        </w:rPr>
        <w:t>простых почтовых отправлений,</w:t>
      </w:r>
    </w:p>
    <w:p w:rsidR="00D15F6C" w:rsidRDefault="00D15F6C" w:rsidP="00D15F6C">
      <w:pPr>
        <w:rPr>
          <w:b/>
        </w:rPr>
      </w:pPr>
      <w:r>
        <w:rPr>
          <w:b/>
        </w:rPr>
        <w:t xml:space="preserve">                                                        оплаченных ГЗПО</w:t>
      </w:r>
    </w:p>
    <w:p w:rsidR="00D15F6C" w:rsidRDefault="00D15F6C" w:rsidP="00D15F6C">
      <w:pPr>
        <w:jc w:val="both"/>
        <w:rPr>
          <w:rFonts w:ascii="Arial Narrow" w:hAnsi="Arial Narrow"/>
          <w:bCs/>
        </w:rPr>
      </w:pPr>
    </w:p>
    <w:p w:rsidR="00D15F6C" w:rsidRDefault="00D15F6C" w:rsidP="00D15F6C">
      <w:pPr>
        <w:jc w:val="center"/>
      </w:pPr>
      <w:r>
        <w:t>от_____________</w:t>
      </w:r>
    </w:p>
    <w:p w:rsidR="00D15F6C" w:rsidRDefault="00D15F6C" w:rsidP="00D15F6C">
      <w:pPr>
        <w:jc w:val="center"/>
        <w:rPr>
          <w:vertAlign w:val="subscript"/>
        </w:rPr>
      </w:pPr>
      <w:r>
        <w:rPr>
          <w:vertAlign w:val="subscript"/>
        </w:rPr>
        <w:t>(дата)</w:t>
      </w:r>
    </w:p>
    <w:p w:rsidR="00D15F6C" w:rsidRDefault="00D15F6C" w:rsidP="00D15F6C">
      <w:pPr>
        <w:jc w:val="both"/>
      </w:pPr>
      <w:r>
        <w:t xml:space="preserve">    Отправитель_________________________________________________________________</w:t>
      </w:r>
    </w:p>
    <w:p w:rsidR="00D15F6C" w:rsidRDefault="00D15F6C" w:rsidP="00D15F6C">
      <w:pPr>
        <w:jc w:val="both"/>
      </w:pPr>
    </w:p>
    <w:p w:rsidR="00D15F6C" w:rsidRDefault="00D15F6C" w:rsidP="00D15F6C">
      <w:pPr>
        <w:jc w:val="both"/>
      </w:pPr>
      <w:r>
        <w:t xml:space="preserve">     Наименование ОПС (с указанием почтового индекса) места приёма</w:t>
      </w:r>
    </w:p>
    <w:p w:rsidR="00D15F6C" w:rsidRDefault="00D15F6C" w:rsidP="00D15F6C">
      <w:pPr>
        <w:jc w:val="both"/>
      </w:pPr>
      <w:r>
        <w:rPr>
          <w:u w:val="single"/>
        </w:rPr>
        <w:t>_________________________________________________________________________</w:t>
      </w:r>
      <w:r>
        <w:t xml:space="preserve"> </w:t>
      </w:r>
    </w:p>
    <w:p w:rsidR="00D15F6C" w:rsidRDefault="00D15F6C" w:rsidP="00D15F6C">
      <w:pPr>
        <w:jc w:val="both"/>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281"/>
        <w:gridCol w:w="2443"/>
        <w:gridCol w:w="1957"/>
      </w:tblGrid>
      <w:tr w:rsidR="00D15F6C" w:rsidTr="005A059B">
        <w:trPr>
          <w:trHeight w:val="751"/>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r>
              <w:t>№</w:t>
            </w:r>
          </w:p>
          <w:p w:rsidR="00D15F6C" w:rsidRDefault="00D15F6C" w:rsidP="005A059B">
            <w:pPr>
              <w:jc w:val="both"/>
            </w:pPr>
            <w:r>
              <w:t>п/п</w:t>
            </w: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r>
              <w:t xml:space="preserve">      Вид и категория</w:t>
            </w:r>
          </w:p>
          <w:p w:rsidR="00D15F6C" w:rsidRDefault="00D15F6C" w:rsidP="005A059B">
            <w:pPr>
              <w:jc w:val="both"/>
            </w:pPr>
            <w:r>
              <w:t xml:space="preserve">  почтового отправления</w:t>
            </w: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r>
              <w:t xml:space="preserve">     Кол-во</w:t>
            </w:r>
          </w:p>
          <w:p w:rsidR="00D15F6C" w:rsidRDefault="00D15F6C" w:rsidP="005A059B">
            <w:pPr>
              <w:jc w:val="both"/>
            </w:pPr>
            <w:r>
              <w:t xml:space="preserve">   почтовых</w:t>
            </w:r>
          </w:p>
          <w:p w:rsidR="00D15F6C" w:rsidRDefault="00D15F6C" w:rsidP="005A059B">
            <w:pPr>
              <w:jc w:val="both"/>
            </w:pPr>
            <w:r>
              <w:t xml:space="preserve">  отправлений</w:t>
            </w: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r>
              <w:t xml:space="preserve">   Сумма платы за пересылку</w:t>
            </w: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r>
              <w:t xml:space="preserve">    </w:t>
            </w: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r w:rsidR="00D15F6C" w:rsidTr="005A059B">
        <w:trPr>
          <w:trHeight w:val="120"/>
        </w:trPr>
        <w:tc>
          <w:tcPr>
            <w:tcW w:w="540"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3281"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2443"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c>
          <w:tcPr>
            <w:tcW w:w="1957" w:type="dxa"/>
            <w:tcBorders>
              <w:top w:val="single" w:sz="4" w:space="0" w:color="auto"/>
              <w:left w:val="single" w:sz="4" w:space="0" w:color="auto"/>
              <w:bottom w:val="single" w:sz="4" w:space="0" w:color="auto"/>
              <w:right w:val="single" w:sz="4" w:space="0" w:color="auto"/>
            </w:tcBorders>
          </w:tcPr>
          <w:p w:rsidR="00D15F6C" w:rsidRDefault="00D15F6C" w:rsidP="005A059B">
            <w:pPr>
              <w:jc w:val="both"/>
            </w:pPr>
          </w:p>
        </w:tc>
      </w:tr>
    </w:tbl>
    <w:p w:rsidR="00D15F6C" w:rsidRDefault="00D15F6C" w:rsidP="00D15F6C">
      <w:pPr>
        <w:jc w:val="both"/>
      </w:pPr>
      <w:r>
        <w:tab/>
        <w:t xml:space="preserve">    </w:t>
      </w:r>
      <w:r>
        <w:tab/>
      </w:r>
      <w:r>
        <w:tab/>
        <w:t xml:space="preserve">    </w:t>
      </w:r>
      <w:r>
        <w:tab/>
        <w:t xml:space="preserve">      </w:t>
      </w:r>
      <w:r>
        <w:tab/>
      </w:r>
      <w:r>
        <w:tab/>
        <w:t xml:space="preserve">          </w:t>
      </w:r>
      <w:r>
        <w:tab/>
      </w:r>
      <w:r>
        <w:tab/>
        <w:t xml:space="preserve">        </w:t>
      </w:r>
    </w:p>
    <w:p w:rsidR="00D15F6C" w:rsidRDefault="00D15F6C" w:rsidP="00D15F6C">
      <w:pPr>
        <w:jc w:val="both"/>
      </w:pPr>
    </w:p>
    <w:p w:rsidR="00D15F6C" w:rsidRDefault="00D15F6C" w:rsidP="00D15F6C">
      <w:pPr>
        <w:jc w:val="both"/>
      </w:pPr>
    </w:p>
    <w:p w:rsidR="00D15F6C" w:rsidRDefault="00D15F6C" w:rsidP="00D15F6C">
      <w:pPr>
        <w:jc w:val="both"/>
      </w:pPr>
      <w:r>
        <w:t>______________________</w:t>
      </w:r>
      <w:r>
        <w:tab/>
      </w:r>
      <w:r>
        <w:tab/>
      </w:r>
      <w:r>
        <w:tab/>
        <w:t xml:space="preserve">                  Принял____________________</w:t>
      </w:r>
    </w:p>
    <w:p w:rsidR="00D15F6C" w:rsidRDefault="00D15F6C" w:rsidP="00D15F6C">
      <w:pPr>
        <w:jc w:val="both"/>
        <w:rPr>
          <w:sz w:val="20"/>
        </w:rPr>
      </w:pPr>
      <w:r>
        <w:t xml:space="preserve">  </w:t>
      </w:r>
      <w:r>
        <w:rPr>
          <w:sz w:val="20"/>
        </w:rPr>
        <w:t>(подпись отправителя)</w:t>
      </w:r>
      <w:r>
        <w:rPr>
          <w:sz w:val="20"/>
        </w:rPr>
        <w:tab/>
      </w:r>
      <w:r>
        <w:tab/>
      </w:r>
      <w:r>
        <w:tab/>
      </w:r>
      <w:r>
        <w:tab/>
      </w:r>
      <w:r>
        <w:tab/>
      </w:r>
      <w:r>
        <w:tab/>
        <w:t xml:space="preserve">         </w:t>
      </w:r>
      <w:proofErr w:type="gramStart"/>
      <w:r>
        <w:t xml:space="preserve">   </w:t>
      </w:r>
      <w:r>
        <w:rPr>
          <w:sz w:val="20"/>
        </w:rPr>
        <w:t>(</w:t>
      </w:r>
      <w:proofErr w:type="gramEnd"/>
      <w:r>
        <w:rPr>
          <w:sz w:val="20"/>
        </w:rPr>
        <w:t>должность, подпись)</w:t>
      </w:r>
    </w:p>
    <w:p w:rsidR="00D15F6C" w:rsidRDefault="00D15F6C" w:rsidP="00D15F6C">
      <w:pPr>
        <w:jc w:val="both"/>
      </w:pPr>
    </w:p>
    <w:p w:rsidR="00D15F6C" w:rsidRDefault="00D15F6C" w:rsidP="00D15F6C">
      <w:pPr>
        <w:jc w:val="both"/>
      </w:pPr>
      <w:r>
        <w:rPr>
          <w:noProof/>
        </w:rPr>
        <mc:AlternateContent>
          <mc:Choice Requires="wps">
            <w:drawing>
              <wp:anchor distT="0" distB="0" distL="114300" distR="114300" simplePos="0" relativeHeight="251660288" behindDoc="0" locked="0" layoutInCell="1" allowOverlap="1">
                <wp:simplePos x="0" y="0"/>
                <wp:positionH relativeFrom="column">
                  <wp:posOffset>4343400</wp:posOffset>
                </wp:positionH>
                <wp:positionV relativeFrom="paragraph">
                  <wp:posOffset>152400</wp:posOffset>
                </wp:positionV>
                <wp:extent cx="1143000" cy="685800"/>
                <wp:effectExtent l="13335" t="8255" r="5715" b="1079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D01B0" id="Прямоугольник 5" o:spid="_x0000_s1026" style="position:absolute;margin-left:342pt;margin-top:12pt;width:90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"/>
            </w:pict>
          </mc:Fallback>
        </mc:AlternateContent>
      </w:r>
      <w:r>
        <w:tab/>
      </w:r>
      <w:r>
        <w:tab/>
      </w:r>
      <w:r>
        <w:tab/>
      </w:r>
      <w:r>
        <w:tab/>
      </w:r>
      <w:r>
        <w:tab/>
      </w:r>
      <w:r>
        <w:tab/>
      </w:r>
      <w:r>
        <w:tab/>
      </w:r>
      <w:r>
        <w:tab/>
      </w:r>
      <w:r>
        <w:tab/>
      </w:r>
    </w:p>
    <w:p w:rsidR="00D15F6C" w:rsidRDefault="00D15F6C" w:rsidP="00D15F6C">
      <w:pPr>
        <w:jc w:val="both"/>
      </w:pPr>
      <w:r>
        <w:tab/>
      </w:r>
      <w:r>
        <w:tab/>
      </w:r>
      <w:r>
        <w:tab/>
      </w:r>
      <w:r>
        <w:tab/>
      </w:r>
      <w:r>
        <w:tab/>
      </w:r>
      <w:r>
        <w:tab/>
      </w:r>
      <w:r>
        <w:tab/>
      </w:r>
      <w:r>
        <w:tab/>
      </w:r>
      <w:r>
        <w:tab/>
      </w:r>
    </w:p>
    <w:p w:rsidR="00D15F6C" w:rsidRDefault="00D15F6C" w:rsidP="00D15F6C">
      <w:pPr>
        <w:jc w:val="both"/>
      </w:pPr>
    </w:p>
    <w:p w:rsidR="00D15F6C" w:rsidRDefault="00D15F6C" w:rsidP="00D15F6C">
      <w:pPr>
        <w:jc w:val="both"/>
      </w:pPr>
      <w:r>
        <w:tab/>
      </w:r>
      <w:r>
        <w:tab/>
      </w:r>
      <w:r>
        <w:tab/>
      </w:r>
      <w:r>
        <w:tab/>
      </w:r>
      <w:r>
        <w:tab/>
      </w:r>
      <w:r>
        <w:tab/>
      </w:r>
      <w:r>
        <w:tab/>
      </w:r>
      <w:r>
        <w:tab/>
      </w:r>
    </w:p>
    <w:p w:rsidR="00D15F6C" w:rsidRDefault="00D15F6C" w:rsidP="00D15F6C">
      <w:pPr>
        <w:jc w:val="both"/>
      </w:pPr>
      <w:r>
        <w:tab/>
      </w:r>
    </w:p>
    <w:p w:rsidR="00D15F6C" w:rsidRDefault="00D15F6C" w:rsidP="00D15F6C">
      <w:pPr>
        <w:jc w:val="both"/>
        <w:rPr>
          <w:sz w:val="20"/>
        </w:rPr>
      </w:pPr>
      <w:r>
        <w:tab/>
        <w:t xml:space="preserve">   МП</w:t>
      </w:r>
      <w:r>
        <w:tab/>
      </w:r>
      <w:r>
        <w:tab/>
      </w:r>
      <w:r>
        <w:tab/>
      </w:r>
      <w:r>
        <w:tab/>
      </w:r>
      <w:r>
        <w:tab/>
      </w:r>
      <w:r>
        <w:rPr>
          <w:sz w:val="20"/>
        </w:rPr>
        <w:t xml:space="preserve">                         </w:t>
      </w:r>
      <w:proofErr w:type="gramStart"/>
      <w:r>
        <w:rPr>
          <w:sz w:val="20"/>
        </w:rPr>
        <w:t xml:space="preserve">   (</w:t>
      </w:r>
      <w:proofErr w:type="gramEnd"/>
      <w:r>
        <w:rPr>
          <w:sz w:val="20"/>
        </w:rPr>
        <w:t>Оттиск календарного почтового</w:t>
      </w:r>
    </w:p>
    <w:p w:rsidR="00D15F6C" w:rsidRDefault="00D15F6C" w:rsidP="00D15F6C">
      <w:pPr>
        <w:jc w:val="both"/>
        <w:rPr>
          <w:sz w:val="20"/>
        </w:rPr>
      </w:pPr>
      <w:r>
        <w:rPr>
          <w:sz w:val="20"/>
        </w:rPr>
        <w:t xml:space="preserve">                                                                                                                   штемпеля </w:t>
      </w:r>
      <w:proofErr w:type="gramStart"/>
      <w:r>
        <w:rPr>
          <w:sz w:val="20"/>
        </w:rPr>
        <w:t>ОПС  места</w:t>
      </w:r>
      <w:proofErr w:type="gramEnd"/>
      <w:r>
        <w:rPr>
          <w:sz w:val="20"/>
        </w:rPr>
        <w:t xml:space="preserve"> приема)</w:t>
      </w:r>
    </w:p>
    <w:p w:rsidR="00D15F6C" w:rsidRPr="00FF090C" w:rsidRDefault="00D15F6C" w:rsidP="00D15F6C"/>
    <w:p w:rsidR="00D15F6C" w:rsidRDefault="00D15F6C" w:rsidP="00D15F6C"/>
    <w:p w:rsidR="00D15F6C" w:rsidRDefault="00D15F6C" w:rsidP="00D15F6C"/>
    <w:p w:rsidR="00D15F6C" w:rsidRPr="00FF090C" w:rsidRDefault="00D15F6C" w:rsidP="00D15F6C"/>
    <w:p w:rsidR="00D15F6C" w:rsidRDefault="00D15F6C" w:rsidP="00D15F6C">
      <w:pPr>
        <w:pStyle w:val="a5"/>
      </w:pPr>
      <w:r w:rsidRPr="00FF090C">
        <w:t xml:space="preserve">                                                               </w:t>
      </w:r>
    </w:p>
    <w:p w:rsidR="00D15F6C" w:rsidRPr="00FF090C" w:rsidRDefault="00D15F6C" w:rsidP="00D15F6C">
      <w:pPr>
        <w:pStyle w:val="a5"/>
      </w:pPr>
      <w:r w:rsidRPr="00FF090C">
        <w:t xml:space="preserve">                                                                    </w:t>
      </w:r>
    </w:p>
    <w:p w:rsidR="00D15F6C" w:rsidRDefault="00D15F6C" w:rsidP="00D15F6C">
      <w:pPr>
        <w:tabs>
          <w:tab w:val="left" w:pos="4140"/>
        </w:tabs>
        <w:ind w:left="6120" w:right="202"/>
      </w:pPr>
      <w:r w:rsidRPr="00FF090C">
        <w:t xml:space="preserve">                                                                              </w:t>
      </w:r>
    </w:p>
    <w:p w:rsidR="00D15F6C" w:rsidRDefault="00D15F6C" w:rsidP="00D15F6C">
      <w:pPr>
        <w:tabs>
          <w:tab w:val="left" w:pos="4140"/>
        </w:tabs>
        <w:ind w:left="6120" w:right="202"/>
      </w:pPr>
    </w:p>
    <w:p w:rsidR="00D15F6C" w:rsidRDefault="00D15F6C" w:rsidP="00D15F6C">
      <w:pPr>
        <w:tabs>
          <w:tab w:val="left" w:pos="4140"/>
        </w:tabs>
        <w:ind w:left="6120" w:right="202"/>
        <w:rPr>
          <w:color w:val="000000"/>
        </w:rPr>
      </w:pPr>
    </w:p>
    <w:p w:rsidR="00D15F6C" w:rsidRDefault="00D15F6C" w:rsidP="00D15F6C">
      <w:pPr>
        <w:tabs>
          <w:tab w:val="left" w:pos="4140"/>
        </w:tabs>
        <w:ind w:left="6120" w:right="202"/>
        <w:rPr>
          <w:color w:val="000000"/>
        </w:rPr>
      </w:pPr>
    </w:p>
    <w:p w:rsidR="00D15F6C" w:rsidRDefault="00D15F6C" w:rsidP="00D15F6C">
      <w:pPr>
        <w:tabs>
          <w:tab w:val="left" w:pos="4140"/>
        </w:tabs>
        <w:ind w:left="6120" w:right="202"/>
        <w:rPr>
          <w:color w:val="000000"/>
        </w:rPr>
      </w:pPr>
    </w:p>
    <w:p w:rsidR="00D15F6C" w:rsidRDefault="00D15F6C" w:rsidP="00D15F6C">
      <w:pPr>
        <w:tabs>
          <w:tab w:val="left" w:pos="4140"/>
        </w:tabs>
        <w:ind w:left="6120" w:right="202"/>
        <w:rPr>
          <w:color w:val="000000"/>
        </w:rPr>
      </w:pPr>
    </w:p>
    <w:p w:rsidR="00D15F6C" w:rsidRDefault="00D15F6C" w:rsidP="00D15F6C">
      <w:pPr>
        <w:tabs>
          <w:tab w:val="left" w:pos="4140"/>
        </w:tabs>
        <w:ind w:left="6120" w:right="202"/>
        <w:rPr>
          <w:color w:val="000000"/>
        </w:rPr>
      </w:pPr>
    </w:p>
    <w:p w:rsidR="00D15F6C" w:rsidRPr="00344A31" w:rsidRDefault="00D15F6C" w:rsidP="00D15F6C">
      <w:pPr>
        <w:tabs>
          <w:tab w:val="left" w:pos="4140"/>
        </w:tabs>
        <w:ind w:left="6120" w:right="202"/>
        <w:rPr>
          <w:color w:val="000000"/>
        </w:rPr>
      </w:pPr>
      <w:r w:rsidRPr="00344A31">
        <w:rPr>
          <w:color w:val="000000"/>
        </w:rPr>
        <w:t xml:space="preserve">Приложение № 7 </w:t>
      </w:r>
    </w:p>
    <w:p w:rsidR="00D15F6C" w:rsidRPr="00344A31" w:rsidRDefault="00D15F6C" w:rsidP="00D15F6C">
      <w:pPr>
        <w:tabs>
          <w:tab w:val="left" w:pos="4140"/>
        </w:tabs>
        <w:ind w:left="6120" w:right="202"/>
        <w:rPr>
          <w:color w:val="000000"/>
        </w:rPr>
      </w:pPr>
      <w:proofErr w:type="gramStart"/>
      <w:r w:rsidRPr="00344A31">
        <w:rPr>
          <w:color w:val="000000"/>
        </w:rPr>
        <w:t>к  договору</w:t>
      </w:r>
      <w:proofErr w:type="gramEnd"/>
      <w:r w:rsidRPr="00344A31">
        <w:rPr>
          <w:color w:val="000000"/>
        </w:rPr>
        <w:t xml:space="preserve">  № _______</w:t>
      </w:r>
    </w:p>
    <w:p w:rsidR="00D15F6C" w:rsidRPr="00344A31" w:rsidRDefault="00D15F6C" w:rsidP="00D15F6C">
      <w:pPr>
        <w:ind w:left="6120" w:right="202"/>
        <w:rPr>
          <w:color w:val="000000"/>
        </w:rPr>
      </w:pPr>
      <w:r>
        <w:rPr>
          <w:color w:val="000000"/>
        </w:rPr>
        <w:t>от «__» _________   2019</w:t>
      </w:r>
      <w:r w:rsidRPr="00344A31">
        <w:rPr>
          <w:color w:val="000000"/>
        </w:rPr>
        <w:t>г.</w:t>
      </w:r>
    </w:p>
    <w:p w:rsidR="00D15F6C" w:rsidRDefault="00D15F6C" w:rsidP="00D15F6C">
      <w:pPr>
        <w:jc w:val="both"/>
        <w:rPr>
          <w:b/>
          <w:color w:val="000000"/>
        </w:rPr>
      </w:pPr>
      <w:r>
        <w:rPr>
          <w:b/>
          <w:color w:val="000000"/>
        </w:rPr>
        <w:t>---------------------------------------------------------------------------------------------------------------------</w:t>
      </w:r>
    </w:p>
    <w:p w:rsidR="00D15F6C" w:rsidRDefault="00D15F6C" w:rsidP="00D15F6C">
      <w:pPr>
        <w:jc w:val="right"/>
        <w:rPr>
          <w:b/>
          <w:color w:val="000000"/>
        </w:rPr>
      </w:pPr>
      <w:r>
        <w:rPr>
          <w:b/>
          <w:i/>
          <w:color w:val="000000"/>
        </w:rPr>
        <w:t>Ф 103-а</w:t>
      </w:r>
    </w:p>
    <w:p w:rsidR="00D15F6C" w:rsidRDefault="00D15F6C" w:rsidP="00D15F6C">
      <w:pPr>
        <w:jc w:val="center"/>
        <w:rPr>
          <w:b/>
          <w:color w:val="000000"/>
        </w:rPr>
      </w:pPr>
      <w:r>
        <w:rPr>
          <w:b/>
          <w:color w:val="000000"/>
        </w:rPr>
        <w:t>СПИСОК № ____________</w:t>
      </w:r>
    </w:p>
    <w:p w:rsidR="00D15F6C" w:rsidRDefault="00D15F6C" w:rsidP="00D15F6C">
      <w:pPr>
        <w:jc w:val="center"/>
        <w:rPr>
          <w:b/>
          <w:color w:val="000000"/>
        </w:rPr>
      </w:pPr>
      <w:r>
        <w:rPr>
          <w:b/>
          <w:color w:val="000000"/>
        </w:rPr>
        <w:t>международных почтовых отправлений</w:t>
      </w:r>
    </w:p>
    <w:p w:rsidR="00D15F6C" w:rsidRDefault="00D15F6C" w:rsidP="00D15F6C">
      <w:pPr>
        <w:jc w:val="center"/>
        <w:rPr>
          <w:b/>
          <w:color w:val="000000"/>
        </w:rPr>
      </w:pPr>
      <w:r>
        <w:rPr>
          <w:b/>
          <w:color w:val="000000"/>
        </w:rPr>
        <w:t>от __________________</w:t>
      </w:r>
      <w:r>
        <w:rPr>
          <w:b/>
          <w:color w:val="000000"/>
        </w:rPr>
        <w:tab/>
        <w:t xml:space="preserve">          ________________</w:t>
      </w:r>
    </w:p>
    <w:p w:rsidR="00D15F6C" w:rsidRDefault="00D15F6C" w:rsidP="00D15F6C">
      <w:pPr>
        <w:jc w:val="center"/>
        <w:rPr>
          <w:b/>
          <w:color w:val="000000"/>
        </w:rPr>
      </w:pPr>
      <w:r>
        <w:rPr>
          <w:b/>
          <w:color w:val="000000"/>
        </w:rPr>
        <w:t>(дата)</w:t>
      </w:r>
      <w:r>
        <w:rPr>
          <w:b/>
          <w:color w:val="000000"/>
        </w:rPr>
        <w:tab/>
      </w:r>
      <w:r>
        <w:rPr>
          <w:b/>
          <w:color w:val="000000"/>
        </w:rPr>
        <w:tab/>
        <w:t xml:space="preserve">                 </w:t>
      </w:r>
      <w:proofErr w:type="gramStart"/>
      <w:r>
        <w:rPr>
          <w:b/>
          <w:color w:val="000000"/>
        </w:rPr>
        <w:t xml:space="preserve">   (</w:t>
      </w:r>
      <w:proofErr w:type="gramEnd"/>
      <w:r>
        <w:rPr>
          <w:b/>
          <w:color w:val="000000"/>
        </w:rPr>
        <w:t>способ пересылки)</w:t>
      </w:r>
    </w:p>
    <w:p w:rsidR="00D15F6C" w:rsidRDefault="00D15F6C" w:rsidP="00D15F6C">
      <w:pPr>
        <w:rPr>
          <w:color w:val="000000"/>
        </w:rPr>
      </w:pPr>
      <w:r>
        <w:rPr>
          <w:color w:val="000000"/>
        </w:rPr>
        <w:t>Вид и категория РПО: ____________________________________________________</w:t>
      </w:r>
    </w:p>
    <w:p w:rsidR="00D15F6C" w:rsidRDefault="00D15F6C" w:rsidP="00D15F6C">
      <w:pPr>
        <w:rPr>
          <w:color w:val="000000"/>
        </w:rPr>
      </w:pPr>
      <w:proofErr w:type="gramStart"/>
      <w:r>
        <w:rPr>
          <w:color w:val="000000"/>
        </w:rPr>
        <w:t>Отправитель:_</w:t>
      </w:r>
      <w:proofErr w:type="gramEnd"/>
      <w:r>
        <w:rPr>
          <w:color w:val="000000"/>
        </w:rPr>
        <w:t>___________________________________________________________</w:t>
      </w:r>
    </w:p>
    <w:p w:rsidR="00D15F6C" w:rsidRDefault="00D15F6C" w:rsidP="00D15F6C">
      <w:pPr>
        <w:rPr>
          <w:color w:val="000000"/>
        </w:rPr>
      </w:pPr>
      <w:r>
        <w:rPr>
          <w:color w:val="000000"/>
        </w:rPr>
        <w:t>Наименование и индекс места приема: _________________________________</w:t>
      </w:r>
    </w:p>
    <w:p w:rsidR="00D15F6C" w:rsidRDefault="00D15F6C" w:rsidP="00D15F6C">
      <w:pPr>
        <w:rPr>
          <w:color w:val="000000"/>
        </w:rPr>
      </w:pPr>
      <w:r>
        <w:rPr>
          <w:color w:val="000000"/>
        </w:rPr>
        <w:t>Всего РПО: _________________ Всего листов: _________________ стр. № ________</w:t>
      </w:r>
    </w:p>
    <w:p w:rsidR="00D15F6C" w:rsidRDefault="00D15F6C" w:rsidP="00D15F6C">
      <w:pPr>
        <w:rPr>
          <w:color w:val="000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2"/>
        <w:gridCol w:w="2208"/>
        <w:gridCol w:w="1620"/>
        <w:gridCol w:w="720"/>
        <w:gridCol w:w="1260"/>
        <w:gridCol w:w="900"/>
        <w:gridCol w:w="1440"/>
        <w:gridCol w:w="900"/>
      </w:tblGrid>
      <w:tr w:rsidR="00D15F6C" w:rsidTr="005A059B">
        <w:tc>
          <w:tcPr>
            <w:tcW w:w="672"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sz w:val="18"/>
                <w:szCs w:val="18"/>
              </w:rPr>
            </w:pPr>
            <w:r>
              <w:rPr>
                <w:color w:val="000000"/>
                <w:sz w:val="18"/>
                <w:szCs w:val="18"/>
              </w:rPr>
              <w:t>№№</w:t>
            </w:r>
          </w:p>
          <w:p w:rsidR="00D15F6C" w:rsidRDefault="00D15F6C" w:rsidP="005A059B">
            <w:pPr>
              <w:jc w:val="center"/>
              <w:rPr>
                <w:color w:val="000000"/>
                <w:sz w:val="18"/>
                <w:szCs w:val="18"/>
              </w:rPr>
            </w:pPr>
            <w:r>
              <w:rPr>
                <w:color w:val="000000"/>
                <w:sz w:val="18"/>
                <w:szCs w:val="18"/>
              </w:rPr>
              <w:t>п/п</w:t>
            </w:r>
          </w:p>
        </w:tc>
        <w:tc>
          <w:tcPr>
            <w:tcW w:w="2208"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ind w:left="-134"/>
              <w:jc w:val="center"/>
              <w:rPr>
                <w:color w:val="000000"/>
                <w:sz w:val="18"/>
                <w:szCs w:val="18"/>
              </w:rPr>
            </w:pPr>
            <w:r>
              <w:rPr>
                <w:color w:val="000000"/>
                <w:sz w:val="18"/>
                <w:szCs w:val="18"/>
              </w:rPr>
              <w:t xml:space="preserve"> Наименование получателя</w:t>
            </w:r>
          </w:p>
          <w:p w:rsidR="00D15F6C" w:rsidRDefault="00D15F6C" w:rsidP="005A059B">
            <w:pPr>
              <w:ind w:left="-134"/>
              <w:jc w:val="center"/>
              <w:rPr>
                <w:color w:val="000000"/>
                <w:sz w:val="18"/>
                <w:szCs w:val="18"/>
              </w:rPr>
            </w:pPr>
            <w:r>
              <w:rPr>
                <w:color w:val="000000"/>
                <w:sz w:val="18"/>
                <w:szCs w:val="18"/>
              </w:rPr>
              <w:t>Наименование города и страны назначения</w:t>
            </w:r>
          </w:p>
        </w:tc>
        <w:tc>
          <w:tcPr>
            <w:tcW w:w="162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sz w:val="18"/>
                <w:szCs w:val="18"/>
              </w:rPr>
            </w:pPr>
            <w:r>
              <w:rPr>
                <w:color w:val="000000"/>
                <w:sz w:val="18"/>
                <w:szCs w:val="18"/>
              </w:rPr>
              <w:t>ШПИ</w:t>
            </w:r>
          </w:p>
          <w:p w:rsidR="00D15F6C" w:rsidRDefault="00D15F6C" w:rsidP="005A059B">
            <w:pPr>
              <w:jc w:val="center"/>
              <w:rPr>
                <w:color w:val="000000"/>
                <w:sz w:val="18"/>
                <w:szCs w:val="18"/>
              </w:rPr>
            </w:pPr>
            <w:r>
              <w:rPr>
                <w:color w:val="000000"/>
                <w:sz w:val="18"/>
                <w:szCs w:val="18"/>
              </w:rPr>
              <w:t>(номер почтового отправления)</w:t>
            </w:r>
          </w:p>
        </w:tc>
        <w:tc>
          <w:tcPr>
            <w:tcW w:w="72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sz w:val="18"/>
                <w:szCs w:val="18"/>
              </w:rPr>
            </w:pPr>
            <w:r>
              <w:rPr>
                <w:color w:val="000000"/>
                <w:sz w:val="18"/>
                <w:szCs w:val="18"/>
              </w:rPr>
              <w:t>Вес,</w:t>
            </w:r>
          </w:p>
          <w:p w:rsidR="00D15F6C" w:rsidRDefault="00D15F6C" w:rsidP="005A059B">
            <w:pPr>
              <w:jc w:val="center"/>
              <w:rPr>
                <w:color w:val="000000"/>
                <w:sz w:val="18"/>
                <w:szCs w:val="18"/>
              </w:rPr>
            </w:pPr>
            <w:r>
              <w:rPr>
                <w:color w:val="000000"/>
                <w:sz w:val="18"/>
                <w:szCs w:val="18"/>
              </w:rPr>
              <w:t>(кг.)</w:t>
            </w:r>
          </w:p>
        </w:tc>
        <w:tc>
          <w:tcPr>
            <w:tcW w:w="126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sz w:val="18"/>
                <w:szCs w:val="18"/>
              </w:rPr>
            </w:pPr>
            <w:r>
              <w:rPr>
                <w:color w:val="000000"/>
                <w:sz w:val="18"/>
                <w:szCs w:val="18"/>
              </w:rPr>
              <w:t>Сумма</w:t>
            </w:r>
          </w:p>
          <w:p w:rsidR="00D15F6C" w:rsidRDefault="00D15F6C" w:rsidP="005A059B">
            <w:pPr>
              <w:jc w:val="center"/>
              <w:rPr>
                <w:color w:val="000000"/>
                <w:sz w:val="18"/>
                <w:szCs w:val="18"/>
              </w:rPr>
            </w:pPr>
            <w:r>
              <w:rPr>
                <w:color w:val="000000"/>
                <w:sz w:val="18"/>
                <w:szCs w:val="18"/>
              </w:rPr>
              <w:t>объявленной ценности,</w:t>
            </w:r>
          </w:p>
          <w:p w:rsidR="00D15F6C" w:rsidRDefault="00D15F6C" w:rsidP="005A059B">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sz w:val="18"/>
                <w:szCs w:val="18"/>
              </w:rPr>
            </w:pPr>
            <w:r>
              <w:rPr>
                <w:color w:val="000000"/>
                <w:sz w:val="18"/>
                <w:szCs w:val="18"/>
              </w:rPr>
              <w:t>Особые отметки</w:t>
            </w:r>
          </w:p>
        </w:tc>
        <w:tc>
          <w:tcPr>
            <w:tcW w:w="144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sz w:val="18"/>
                <w:szCs w:val="18"/>
              </w:rPr>
            </w:pPr>
            <w:r>
              <w:rPr>
                <w:color w:val="000000"/>
                <w:sz w:val="18"/>
                <w:szCs w:val="18"/>
              </w:rPr>
              <w:t>Сумма платы за пересылку, без НДС</w:t>
            </w:r>
          </w:p>
          <w:p w:rsidR="00D15F6C" w:rsidRDefault="00D15F6C" w:rsidP="005A059B">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tcPr>
          <w:p w:rsidR="00D15F6C" w:rsidRDefault="00D15F6C" w:rsidP="005A059B">
            <w:pPr>
              <w:jc w:val="center"/>
              <w:rPr>
                <w:color w:val="000000"/>
                <w:sz w:val="18"/>
                <w:szCs w:val="18"/>
              </w:rPr>
            </w:pPr>
            <w:r>
              <w:rPr>
                <w:color w:val="000000"/>
                <w:sz w:val="18"/>
                <w:szCs w:val="18"/>
              </w:rPr>
              <w:t>Сумма НДС, руб.</w:t>
            </w:r>
          </w:p>
          <w:p w:rsidR="00D15F6C" w:rsidRDefault="00D15F6C" w:rsidP="005A059B">
            <w:pPr>
              <w:jc w:val="center"/>
              <w:rPr>
                <w:color w:val="000000"/>
                <w:sz w:val="18"/>
                <w:szCs w:val="18"/>
              </w:rPr>
            </w:pPr>
          </w:p>
        </w:tc>
      </w:tr>
      <w:tr w:rsidR="00D15F6C" w:rsidTr="005A059B">
        <w:tc>
          <w:tcPr>
            <w:tcW w:w="672"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1</w:t>
            </w:r>
          </w:p>
        </w:tc>
        <w:tc>
          <w:tcPr>
            <w:tcW w:w="2208"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3</w:t>
            </w:r>
          </w:p>
        </w:tc>
        <w:tc>
          <w:tcPr>
            <w:tcW w:w="72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5</w:t>
            </w:r>
          </w:p>
        </w:tc>
        <w:tc>
          <w:tcPr>
            <w:tcW w:w="90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6</w:t>
            </w:r>
          </w:p>
        </w:tc>
        <w:tc>
          <w:tcPr>
            <w:tcW w:w="144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color w:val="000000"/>
              </w:rPr>
            </w:pPr>
            <w:r>
              <w:rPr>
                <w:color w:val="000000"/>
              </w:rPr>
              <w:t>8</w:t>
            </w:r>
          </w:p>
        </w:tc>
      </w:tr>
      <w:tr w:rsidR="00D15F6C" w:rsidTr="005A059B">
        <w:trPr>
          <w:trHeight w:val="121"/>
        </w:trPr>
        <w:tc>
          <w:tcPr>
            <w:tcW w:w="672"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r>
      <w:tr w:rsidR="00D15F6C" w:rsidTr="005A059B">
        <w:tc>
          <w:tcPr>
            <w:tcW w:w="672"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r>
      <w:tr w:rsidR="00D15F6C" w:rsidTr="005A059B">
        <w:tc>
          <w:tcPr>
            <w:tcW w:w="5220" w:type="dxa"/>
            <w:gridSpan w:val="4"/>
            <w:tcBorders>
              <w:top w:val="single" w:sz="4" w:space="0" w:color="auto"/>
              <w:left w:val="single" w:sz="4" w:space="0" w:color="auto"/>
              <w:bottom w:val="single" w:sz="4" w:space="0" w:color="auto"/>
              <w:right w:val="single" w:sz="4" w:space="0" w:color="auto"/>
            </w:tcBorders>
            <w:hideMark/>
          </w:tcPr>
          <w:p w:rsidR="00D15F6C" w:rsidRDefault="00D15F6C" w:rsidP="005A059B">
            <w:pPr>
              <w:jc w:val="right"/>
              <w:rPr>
                <w:color w:val="000000"/>
              </w:rPr>
            </w:pPr>
            <w:r>
              <w:rPr>
                <w:color w:val="000000"/>
              </w:rPr>
              <w:t>ИТОГО:</w:t>
            </w:r>
          </w:p>
        </w:tc>
        <w:tc>
          <w:tcPr>
            <w:tcW w:w="126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D15F6C" w:rsidRDefault="00D15F6C" w:rsidP="005A059B">
            <w:pPr>
              <w:rPr>
                <w:color w:val="000000"/>
              </w:rPr>
            </w:pPr>
          </w:p>
        </w:tc>
      </w:tr>
    </w:tbl>
    <w:p w:rsidR="00D15F6C" w:rsidRPr="00E56E5F" w:rsidRDefault="00D15F6C" w:rsidP="00D15F6C">
      <w:pPr>
        <w:rPr>
          <w:color w:val="000000"/>
          <w:sz w:val="22"/>
          <w:szCs w:val="22"/>
        </w:rPr>
      </w:pPr>
      <w:r w:rsidRPr="00E56E5F">
        <w:rPr>
          <w:color w:val="000000"/>
          <w:sz w:val="22"/>
          <w:szCs w:val="22"/>
        </w:rPr>
        <w:t>Общее количество ____________________________________________________</w:t>
      </w:r>
    </w:p>
    <w:p w:rsidR="00D15F6C" w:rsidRPr="00E56E5F" w:rsidRDefault="00D15F6C" w:rsidP="00D15F6C">
      <w:pPr>
        <w:rPr>
          <w:color w:val="000000"/>
          <w:sz w:val="22"/>
          <w:szCs w:val="22"/>
        </w:rPr>
      </w:pPr>
      <w:r w:rsidRPr="00E56E5F">
        <w:rPr>
          <w:color w:val="000000"/>
          <w:sz w:val="22"/>
          <w:szCs w:val="22"/>
        </w:rPr>
        <w:t>Общая сумма объявленной ценности ____________________________________________</w:t>
      </w:r>
    </w:p>
    <w:p w:rsidR="00D15F6C" w:rsidRPr="00E56E5F" w:rsidRDefault="00D15F6C" w:rsidP="00D15F6C">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D15F6C" w:rsidRPr="00E56E5F" w:rsidRDefault="00D15F6C" w:rsidP="00D15F6C">
      <w:pPr>
        <w:rPr>
          <w:color w:val="000000"/>
          <w:sz w:val="22"/>
          <w:szCs w:val="22"/>
        </w:rPr>
      </w:pPr>
      <w:r w:rsidRPr="00E56E5F">
        <w:rPr>
          <w:color w:val="000000"/>
          <w:sz w:val="22"/>
          <w:szCs w:val="22"/>
        </w:rPr>
        <w:t>Общая сумма платы за пересылку с НДС _________________________________________</w:t>
      </w:r>
    </w:p>
    <w:p w:rsidR="00D15F6C" w:rsidRPr="00E56E5F" w:rsidRDefault="00D15F6C" w:rsidP="00D15F6C">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D15F6C" w:rsidRPr="00E56E5F" w:rsidRDefault="00D15F6C" w:rsidP="00D15F6C">
      <w:pPr>
        <w:rPr>
          <w:color w:val="000000"/>
          <w:sz w:val="22"/>
          <w:szCs w:val="22"/>
        </w:rPr>
      </w:pPr>
      <w:r w:rsidRPr="00E56E5F">
        <w:rPr>
          <w:color w:val="000000"/>
          <w:sz w:val="22"/>
          <w:szCs w:val="22"/>
        </w:rPr>
        <w:t>в том числе:</w:t>
      </w:r>
    </w:p>
    <w:p w:rsidR="00D15F6C" w:rsidRPr="00E56E5F" w:rsidRDefault="00D15F6C" w:rsidP="00D15F6C">
      <w:pPr>
        <w:rPr>
          <w:color w:val="000000"/>
          <w:sz w:val="22"/>
          <w:szCs w:val="22"/>
        </w:rPr>
      </w:pPr>
      <w:r w:rsidRPr="00E56E5F">
        <w:rPr>
          <w:color w:val="000000"/>
          <w:sz w:val="22"/>
          <w:szCs w:val="22"/>
        </w:rPr>
        <w:t>Общая сумма платы за объявленную ценность без НДС __________________________</w:t>
      </w:r>
    </w:p>
    <w:p w:rsidR="00D15F6C" w:rsidRPr="00E56E5F" w:rsidRDefault="00D15F6C" w:rsidP="00D15F6C">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D15F6C" w:rsidRPr="00E56E5F" w:rsidRDefault="00D15F6C" w:rsidP="00D15F6C">
      <w:pPr>
        <w:rPr>
          <w:color w:val="000000"/>
          <w:sz w:val="22"/>
          <w:szCs w:val="22"/>
        </w:rPr>
      </w:pPr>
      <w:r w:rsidRPr="00E56E5F">
        <w:rPr>
          <w:color w:val="000000"/>
          <w:sz w:val="22"/>
          <w:szCs w:val="22"/>
        </w:rPr>
        <w:t>НДС от суммы платы за объявленную ценность__________________________________</w:t>
      </w:r>
    </w:p>
    <w:p w:rsidR="00D15F6C" w:rsidRPr="00E56E5F" w:rsidRDefault="00D15F6C" w:rsidP="00D15F6C">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D15F6C" w:rsidRDefault="00D15F6C" w:rsidP="00D15F6C">
      <w:pPr>
        <w:ind w:firstLine="1800"/>
        <w:rPr>
          <w:b/>
          <w:i/>
          <w:color w:val="000000"/>
        </w:rPr>
      </w:pPr>
      <w:r>
        <w:rPr>
          <w:b/>
          <w:i/>
          <w:color w:val="000000"/>
        </w:rPr>
        <w:t>Запрещенных к пересылке вложений нет</w:t>
      </w:r>
    </w:p>
    <w:p w:rsidR="00D15F6C" w:rsidRDefault="00D15F6C" w:rsidP="00D15F6C">
      <w:pPr>
        <w:ind w:firstLine="1800"/>
        <w:rPr>
          <w:color w:val="000000"/>
        </w:rP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53975</wp:posOffset>
                </wp:positionV>
                <wp:extent cx="685800" cy="765175"/>
                <wp:effectExtent l="13335" t="12065" r="5715" b="133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765175"/>
                        </a:xfrm>
                        <a:prstGeom prst="rect">
                          <a:avLst/>
                        </a:prstGeom>
                        <a:solidFill>
                          <a:srgbClr val="FFFFFF"/>
                        </a:solidFill>
                        <a:ln w="9525">
                          <a:solidFill>
                            <a:srgbClr val="000000"/>
                          </a:solidFill>
                          <a:miter lim="800000"/>
                          <a:headEnd/>
                          <a:tailEnd/>
                        </a:ln>
                      </wps:spPr>
                      <wps:txbx>
                        <w:txbxContent>
                          <w:p w:rsidR="00D15F6C" w:rsidRDefault="00D15F6C" w:rsidP="00D15F6C"/>
                          <w:p w:rsidR="00D15F6C" w:rsidRDefault="00D15F6C" w:rsidP="00D15F6C">
                            <w: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left:0;text-align:left;margin-left:0;margin-top:4.25pt;width:54pt;height:6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">
                <v:textbox>
                  <w:txbxContent>
                    <w:p w:rsidR="00D15F6C" w:rsidRDefault="00D15F6C" w:rsidP="00D15F6C"/>
                    <w:p w:rsidR="00D15F6C" w:rsidRDefault="00D15F6C" w:rsidP="00D15F6C">
                      <w:r>
                        <w:t xml:space="preserve"> М.П.</w:t>
                      </w:r>
                    </w:p>
                  </w:txbxContent>
                </v:textbox>
              </v:rect>
            </w:pict>
          </mc:Fallback>
        </mc:AlternateContent>
      </w:r>
      <w:r>
        <w:rPr>
          <w:color w:val="000000"/>
        </w:rPr>
        <w:t>Руководитель учреждения,</w:t>
      </w:r>
      <w:r>
        <w:rPr>
          <w:color w:val="000000"/>
        </w:rPr>
        <w:tab/>
      </w:r>
      <w:r>
        <w:rPr>
          <w:color w:val="000000"/>
        </w:rPr>
        <w:tab/>
        <w:t>Работник, сдающий отправления</w:t>
      </w:r>
    </w:p>
    <w:p w:rsidR="00D15F6C" w:rsidRDefault="00D15F6C" w:rsidP="00D15F6C">
      <w:pPr>
        <w:tabs>
          <w:tab w:val="left" w:pos="1740"/>
        </w:tabs>
        <w:ind w:firstLine="1800"/>
        <w:rPr>
          <w:color w:val="000000"/>
        </w:rPr>
      </w:pPr>
      <w:r>
        <w:rPr>
          <w:color w:val="000000"/>
        </w:rPr>
        <w:t>предприятия, организации</w:t>
      </w:r>
      <w:r>
        <w:rPr>
          <w:color w:val="000000"/>
        </w:rPr>
        <w:tab/>
      </w:r>
      <w:r>
        <w:rPr>
          <w:color w:val="000000"/>
        </w:rPr>
        <w:tab/>
        <w:t>в объект почтовой связи</w:t>
      </w:r>
    </w:p>
    <w:p w:rsidR="00D15F6C" w:rsidRDefault="00D15F6C" w:rsidP="00D15F6C">
      <w:pPr>
        <w:tabs>
          <w:tab w:val="left" w:pos="1740"/>
        </w:tabs>
        <w:ind w:firstLine="1800"/>
        <w:rPr>
          <w:color w:val="000000"/>
        </w:rPr>
      </w:pPr>
      <w:r>
        <w:rPr>
          <w:color w:val="000000"/>
        </w:rPr>
        <w:t>_______________________</w:t>
      </w:r>
      <w:r>
        <w:rPr>
          <w:color w:val="000000"/>
        </w:rPr>
        <w:tab/>
      </w:r>
      <w:r>
        <w:rPr>
          <w:color w:val="000000"/>
        </w:rPr>
        <w:tab/>
        <w:t>_____________________</w:t>
      </w:r>
    </w:p>
    <w:p w:rsidR="00D15F6C" w:rsidRDefault="00D15F6C" w:rsidP="00D15F6C">
      <w:pPr>
        <w:tabs>
          <w:tab w:val="left" w:pos="1740"/>
        </w:tabs>
        <w:rPr>
          <w:color w:val="000000"/>
        </w:rPr>
      </w:pPr>
      <w:r>
        <w:rPr>
          <w:color w:val="000000"/>
        </w:rPr>
        <w:tab/>
      </w:r>
      <w:r>
        <w:rPr>
          <w:color w:val="000000"/>
        </w:rPr>
        <w:tab/>
      </w:r>
      <w:r>
        <w:rPr>
          <w:color w:val="000000"/>
        </w:rPr>
        <w:tab/>
        <w:t>(должность)</w:t>
      </w:r>
      <w:r>
        <w:rPr>
          <w:color w:val="000000"/>
        </w:rPr>
        <w:tab/>
      </w:r>
      <w:r>
        <w:rPr>
          <w:color w:val="000000"/>
        </w:rPr>
        <w:tab/>
        <w:t xml:space="preserve">       </w:t>
      </w:r>
      <w:proofErr w:type="gramStart"/>
      <w:r>
        <w:rPr>
          <w:color w:val="000000"/>
        </w:rPr>
        <w:t xml:space="preserve">   (</w:t>
      </w:r>
      <w:proofErr w:type="gramEnd"/>
      <w:r>
        <w:rPr>
          <w:color w:val="000000"/>
        </w:rPr>
        <w:t xml:space="preserve">должность № док., </w:t>
      </w:r>
      <w:proofErr w:type="spellStart"/>
      <w:r>
        <w:rPr>
          <w:color w:val="000000"/>
        </w:rPr>
        <w:t>удост</w:t>
      </w:r>
      <w:proofErr w:type="spellEnd"/>
      <w:r>
        <w:rPr>
          <w:color w:val="000000"/>
        </w:rPr>
        <w:t>. личность)</w:t>
      </w:r>
    </w:p>
    <w:p w:rsidR="00D15F6C" w:rsidRDefault="00D15F6C" w:rsidP="00D15F6C">
      <w:pPr>
        <w:tabs>
          <w:tab w:val="left" w:pos="1740"/>
        </w:tabs>
        <w:rPr>
          <w:color w:val="000000"/>
        </w:rPr>
      </w:pPr>
      <w:r>
        <w:rPr>
          <w:noProof/>
        </w:rPr>
        <mc:AlternateContent>
          <mc:Choice Requires="wps">
            <w:drawing>
              <wp:anchor distT="0" distB="0" distL="114300" distR="114300" simplePos="0" relativeHeight="251661312" behindDoc="0" locked="0" layoutInCell="1" allowOverlap="1">
                <wp:simplePos x="0" y="0"/>
                <wp:positionH relativeFrom="column">
                  <wp:posOffset>5372100</wp:posOffset>
                </wp:positionH>
                <wp:positionV relativeFrom="paragraph">
                  <wp:posOffset>46355</wp:posOffset>
                </wp:positionV>
                <wp:extent cx="685800" cy="686435"/>
                <wp:effectExtent l="13335" t="10160" r="5715" b="82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6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F1EB7" id="Прямоугольник 3" o:spid="_x0000_s1026" style="position:absolute;margin-left:423pt;margin-top:3.65pt;width:54pt;height:5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"/>
            </w:pict>
          </mc:Fallback>
        </mc:AlternateContent>
      </w:r>
      <w:r>
        <w:rPr>
          <w:color w:val="000000"/>
        </w:rPr>
        <w:tab/>
        <w:t>_______________________</w:t>
      </w:r>
      <w:r>
        <w:rPr>
          <w:color w:val="000000"/>
        </w:rPr>
        <w:tab/>
      </w:r>
      <w:r>
        <w:rPr>
          <w:color w:val="000000"/>
        </w:rPr>
        <w:tab/>
        <w:t>_____________________</w:t>
      </w:r>
    </w:p>
    <w:p w:rsidR="00D15F6C" w:rsidRDefault="00D15F6C" w:rsidP="00D15F6C">
      <w:pPr>
        <w:tabs>
          <w:tab w:val="left" w:pos="1740"/>
        </w:tabs>
        <w:rPr>
          <w:color w:val="000000"/>
        </w:rPr>
      </w:pPr>
      <w:r>
        <w:rPr>
          <w:color w:val="000000"/>
        </w:rPr>
        <w:tab/>
      </w:r>
      <w:r>
        <w:rPr>
          <w:color w:val="000000"/>
        </w:rPr>
        <w:tab/>
      </w:r>
      <w:r>
        <w:rPr>
          <w:color w:val="000000"/>
        </w:rPr>
        <w:tab/>
        <w:t>(подпись)</w:t>
      </w:r>
      <w:r>
        <w:rPr>
          <w:color w:val="000000"/>
        </w:rPr>
        <w:tab/>
      </w:r>
      <w:r>
        <w:rPr>
          <w:color w:val="000000"/>
        </w:rPr>
        <w:tab/>
      </w:r>
      <w:r>
        <w:rPr>
          <w:color w:val="000000"/>
        </w:rPr>
        <w:tab/>
      </w:r>
      <w:proofErr w:type="gramStart"/>
      <w:r>
        <w:rPr>
          <w:color w:val="000000"/>
        </w:rPr>
        <w:tab/>
        <w:t xml:space="preserve">  (</w:t>
      </w:r>
      <w:proofErr w:type="gramEnd"/>
      <w:r>
        <w:rPr>
          <w:color w:val="000000"/>
        </w:rPr>
        <w:t>подпись)</w:t>
      </w:r>
    </w:p>
    <w:p w:rsidR="00D15F6C" w:rsidRDefault="00D15F6C" w:rsidP="00D15F6C">
      <w:pPr>
        <w:tabs>
          <w:tab w:val="left" w:pos="1740"/>
        </w:tabs>
        <w:ind w:firstLine="1800"/>
        <w:rPr>
          <w:color w:val="000000"/>
        </w:rPr>
      </w:pPr>
      <w:r>
        <w:rPr>
          <w:color w:val="000000"/>
        </w:rPr>
        <w:t>_______________________</w:t>
      </w:r>
      <w:r>
        <w:rPr>
          <w:color w:val="000000"/>
        </w:rPr>
        <w:tab/>
      </w:r>
      <w:r>
        <w:rPr>
          <w:color w:val="000000"/>
        </w:rPr>
        <w:tab/>
        <w:t>_____________________</w:t>
      </w:r>
    </w:p>
    <w:p w:rsidR="00D15F6C" w:rsidRDefault="00D15F6C" w:rsidP="00D15F6C">
      <w:pPr>
        <w:tabs>
          <w:tab w:val="left" w:pos="1740"/>
        </w:tabs>
        <w:rPr>
          <w:color w:val="000000"/>
        </w:rPr>
      </w:pPr>
      <w:r>
        <w:rPr>
          <w:color w:val="000000"/>
        </w:rPr>
        <w:tab/>
      </w:r>
      <w:r>
        <w:rPr>
          <w:color w:val="000000"/>
        </w:rPr>
        <w:tab/>
      </w:r>
      <w:r>
        <w:rPr>
          <w:color w:val="000000"/>
        </w:rPr>
        <w:tab/>
        <w:t>(Ф.И.О.)</w:t>
      </w:r>
      <w:r>
        <w:rPr>
          <w:color w:val="000000"/>
        </w:rPr>
        <w:tab/>
      </w:r>
      <w:r>
        <w:rPr>
          <w:color w:val="000000"/>
        </w:rPr>
        <w:tab/>
      </w:r>
      <w:r>
        <w:rPr>
          <w:color w:val="000000"/>
        </w:rPr>
        <w:tab/>
      </w:r>
      <w:r>
        <w:rPr>
          <w:color w:val="000000"/>
        </w:rPr>
        <w:tab/>
      </w:r>
      <w:r>
        <w:rPr>
          <w:color w:val="000000"/>
        </w:rPr>
        <w:tab/>
      </w:r>
    </w:p>
    <w:p w:rsidR="00D15F6C" w:rsidRDefault="00D15F6C" w:rsidP="00D15F6C">
      <w:pPr>
        <w:rPr>
          <w:color w:val="000000"/>
        </w:rPr>
      </w:pPr>
    </w:p>
    <w:p w:rsidR="00D15F6C" w:rsidRDefault="00D15F6C" w:rsidP="00D15F6C">
      <w:pPr>
        <w:tabs>
          <w:tab w:val="right" w:pos="9433"/>
        </w:tabs>
        <w:rPr>
          <w:color w:val="000000"/>
        </w:rPr>
      </w:pPr>
      <w:r>
        <w:rPr>
          <w:color w:val="000000"/>
        </w:rPr>
        <w:t>Принял _____     _______________</w:t>
      </w:r>
      <w:proofErr w:type="gramStart"/>
      <w:r>
        <w:rPr>
          <w:color w:val="000000"/>
        </w:rPr>
        <w:t>_  _</w:t>
      </w:r>
      <w:proofErr w:type="gramEnd"/>
      <w:r>
        <w:rPr>
          <w:color w:val="000000"/>
        </w:rPr>
        <w:t>_______________          _________</w:t>
      </w:r>
      <w:r>
        <w:rPr>
          <w:color w:val="000000"/>
        </w:rPr>
        <w:tab/>
        <w:t xml:space="preserve">          (оттиск КПШ ОПС </w:t>
      </w:r>
    </w:p>
    <w:p w:rsidR="00D15F6C" w:rsidRPr="00E56E5F" w:rsidRDefault="00D15F6C" w:rsidP="00D15F6C">
      <w:pPr>
        <w:ind w:right="-284"/>
        <w:rPr>
          <w:color w:val="000000"/>
        </w:rPr>
      </w:pPr>
      <w:r>
        <w:rPr>
          <w:color w:val="000000"/>
        </w:rPr>
        <w:tab/>
        <w:t>/должность/</w:t>
      </w:r>
      <w:r>
        <w:rPr>
          <w:color w:val="000000"/>
        </w:rPr>
        <w:tab/>
      </w:r>
      <w:r>
        <w:rPr>
          <w:color w:val="000000"/>
        </w:rPr>
        <w:tab/>
        <w:t xml:space="preserve">                             /подпись/</w:t>
      </w:r>
      <w:r>
        <w:rPr>
          <w:color w:val="000000"/>
        </w:rPr>
        <w:tab/>
      </w:r>
      <w:r>
        <w:rPr>
          <w:color w:val="000000"/>
        </w:rPr>
        <w:tab/>
        <w:t xml:space="preserve"> /Ф.И.О./                места приема)</w:t>
      </w:r>
    </w:p>
    <w:tbl>
      <w:tblPr>
        <w:tblW w:w="9649" w:type="dxa"/>
        <w:tblLook w:val="04A0" w:firstRow="1" w:lastRow="0" w:firstColumn="1" w:lastColumn="0" w:noHBand="0" w:noVBand="1"/>
      </w:tblPr>
      <w:tblGrid>
        <w:gridCol w:w="9427"/>
        <w:gridCol w:w="222"/>
      </w:tblGrid>
      <w:tr w:rsidR="00D15F6C" w:rsidTr="005A059B">
        <w:trPr>
          <w:trHeight w:val="90"/>
        </w:trPr>
        <w:tc>
          <w:tcPr>
            <w:tcW w:w="9427" w:type="dxa"/>
          </w:tcPr>
          <w:p w:rsidR="00D15F6C" w:rsidRDefault="00D15F6C" w:rsidP="005A059B">
            <w:pPr>
              <w:pStyle w:val="xl19"/>
              <w:rPr>
                <w:rFonts w:ascii="Times New Roman" w:eastAsia="Times New Roman" w:hAnsi="Times New Roman" w:cs="Times New Roman"/>
                <w:color w:val="000000"/>
                <w:spacing w:val="-2"/>
              </w:rPr>
            </w:pPr>
          </w:p>
        </w:tc>
        <w:tc>
          <w:tcPr>
            <w:tcW w:w="222" w:type="dxa"/>
          </w:tcPr>
          <w:p w:rsidR="00D15F6C" w:rsidRDefault="00D15F6C" w:rsidP="005A059B">
            <w:pPr>
              <w:pStyle w:val="xl19"/>
              <w:rPr>
                <w:rFonts w:ascii="Times New Roman" w:eastAsia="Times New Roman" w:hAnsi="Times New Roman" w:cs="Times New Roman"/>
                <w:color w:val="000000"/>
                <w:spacing w:val="-2"/>
              </w:rPr>
            </w:pPr>
          </w:p>
        </w:tc>
      </w:tr>
      <w:tr w:rsidR="00D15F6C" w:rsidTr="005A059B">
        <w:trPr>
          <w:trHeight w:val="293"/>
        </w:trPr>
        <w:tc>
          <w:tcPr>
            <w:tcW w:w="9427" w:type="dxa"/>
          </w:tcPr>
          <w:p w:rsidR="00D15F6C" w:rsidRDefault="00D15F6C" w:rsidP="005A059B">
            <w:pPr>
              <w:jc w:val="both"/>
              <w:rPr>
                <w:b/>
                <w:color w:val="000000"/>
                <w:spacing w:val="-2"/>
              </w:rPr>
            </w:pPr>
          </w:p>
        </w:tc>
        <w:tc>
          <w:tcPr>
            <w:tcW w:w="222" w:type="dxa"/>
          </w:tcPr>
          <w:p w:rsidR="00D15F6C" w:rsidRPr="00856D6C" w:rsidRDefault="00D15F6C" w:rsidP="005A059B">
            <w:pPr>
              <w:pStyle w:val="4"/>
              <w:rPr>
                <w:color w:val="000000"/>
                <w:spacing w:val="-2"/>
              </w:rPr>
            </w:pPr>
          </w:p>
        </w:tc>
      </w:tr>
    </w:tbl>
    <w:p w:rsidR="00D15F6C" w:rsidRDefault="00D15F6C" w:rsidP="00D15F6C">
      <w:pPr>
        <w:tabs>
          <w:tab w:val="left" w:pos="4140"/>
        </w:tabs>
        <w:ind w:right="202"/>
        <w:rPr>
          <w:color w:val="000000"/>
        </w:rPr>
      </w:pPr>
      <w:r>
        <w:rPr>
          <w:color w:val="000000"/>
        </w:rPr>
        <w:t xml:space="preserve">                                                                                                             </w:t>
      </w:r>
    </w:p>
    <w:p w:rsidR="00D15F6C" w:rsidRDefault="00D15F6C" w:rsidP="00D15F6C">
      <w:pPr>
        <w:tabs>
          <w:tab w:val="left" w:pos="4140"/>
        </w:tabs>
        <w:ind w:right="202"/>
        <w:rPr>
          <w:color w:val="000000"/>
        </w:rPr>
      </w:pPr>
    </w:p>
    <w:p w:rsidR="00D15F6C" w:rsidRDefault="00D15F6C" w:rsidP="00D15F6C">
      <w:pPr>
        <w:tabs>
          <w:tab w:val="left" w:pos="4140"/>
        </w:tabs>
        <w:ind w:right="202"/>
        <w:rPr>
          <w:color w:val="000000"/>
        </w:rPr>
      </w:pPr>
    </w:p>
    <w:p w:rsidR="00D15F6C" w:rsidRDefault="00D15F6C" w:rsidP="00D15F6C">
      <w:pPr>
        <w:tabs>
          <w:tab w:val="left" w:pos="4140"/>
        </w:tabs>
        <w:ind w:right="202"/>
        <w:rPr>
          <w:color w:val="000000"/>
        </w:rPr>
      </w:pPr>
    </w:p>
    <w:p w:rsidR="00D15F6C" w:rsidRDefault="00D15F6C" w:rsidP="00D15F6C">
      <w:pPr>
        <w:tabs>
          <w:tab w:val="left" w:pos="4140"/>
        </w:tabs>
        <w:ind w:right="202"/>
        <w:rPr>
          <w:color w:val="000000"/>
        </w:rPr>
      </w:pPr>
    </w:p>
    <w:p w:rsidR="00D15F6C" w:rsidRDefault="00D15F6C" w:rsidP="00D15F6C">
      <w:pPr>
        <w:tabs>
          <w:tab w:val="left" w:pos="4140"/>
        </w:tabs>
        <w:ind w:right="202"/>
        <w:jc w:val="right"/>
        <w:rPr>
          <w:color w:val="000000"/>
        </w:rPr>
      </w:pPr>
      <w:r>
        <w:rPr>
          <w:color w:val="000000"/>
        </w:rPr>
        <w:t xml:space="preserve">                                                                                                               </w:t>
      </w:r>
      <w:r w:rsidRPr="00E56E5F">
        <w:rPr>
          <w:color w:val="000000"/>
        </w:rPr>
        <w:t xml:space="preserve">Приложение № 8 </w:t>
      </w:r>
      <w:r>
        <w:rPr>
          <w:color w:val="000000"/>
        </w:rPr>
        <w:t xml:space="preserve">                                                                                                                                                                                                 </w:t>
      </w:r>
      <w:proofErr w:type="gramStart"/>
      <w:r>
        <w:rPr>
          <w:color w:val="000000"/>
        </w:rPr>
        <w:t>Договору  №</w:t>
      </w:r>
      <w:proofErr w:type="gramEnd"/>
      <w:r>
        <w:rPr>
          <w:color w:val="000000"/>
        </w:rPr>
        <w:t xml:space="preserve"> ____________</w:t>
      </w:r>
    </w:p>
    <w:p w:rsidR="00D15F6C" w:rsidRDefault="00D15F6C" w:rsidP="00D15F6C">
      <w:pPr>
        <w:ind w:left="6120" w:right="202"/>
        <w:rPr>
          <w:color w:val="000000"/>
        </w:rPr>
      </w:pPr>
      <w:r>
        <w:rPr>
          <w:color w:val="000000"/>
        </w:rPr>
        <w:t xml:space="preserve">                  от ______</w:t>
      </w:r>
      <w:proofErr w:type="gramStart"/>
      <w:r>
        <w:rPr>
          <w:color w:val="000000"/>
        </w:rPr>
        <w:t>_  2019</w:t>
      </w:r>
      <w:proofErr w:type="gramEnd"/>
      <w:r>
        <w:rPr>
          <w:color w:val="000000"/>
        </w:rPr>
        <w:t xml:space="preserve"> г.</w:t>
      </w:r>
    </w:p>
    <w:p w:rsidR="00D15F6C" w:rsidRDefault="00D15F6C" w:rsidP="00D15F6C">
      <w:pPr>
        <w:tabs>
          <w:tab w:val="left" w:pos="4140"/>
        </w:tabs>
        <w:ind w:right="202"/>
        <w:rPr>
          <w:b/>
          <w:color w:val="000000"/>
        </w:rPr>
      </w:pPr>
      <w:r>
        <w:rPr>
          <w:b/>
          <w:color w:val="000000"/>
        </w:rPr>
        <w:t xml:space="preserve">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D777CB">
        <w:rPr>
          <w:b/>
          <w:color w:val="000000"/>
        </w:rPr>
        <w:tab/>
      </w:r>
      <w:r w:rsidRPr="00D777CB">
        <w:rPr>
          <w:b/>
          <w:color w:val="000000"/>
        </w:rPr>
        <w:tab/>
      </w:r>
      <w:r w:rsidRPr="00D777CB">
        <w:rPr>
          <w:b/>
          <w:color w:val="000000"/>
        </w:rPr>
        <w:tab/>
      </w:r>
      <w:r w:rsidRPr="00D777CB">
        <w:rPr>
          <w:b/>
          <w:color w:val="000000"/>
        </w:rPr>
        <w:tab/>
      </w:r>
      <w:r>
        <w:rPr>
          <w:b/>
          <w:color w:val="000000"/>
        </w:rPr>
        <w:t>ф.103</w:t>
      </w:r>
      <w:r>
        <w:rPr>
          <w:b/>
          <w:color w:val="000000"/>
        </w:rPr>
        <w:tab/>
        <w:t xml:space="preserve">                </w:t>
      </w:r>
      <w:r>
        <w:rPr>
          <w:b/>
          <w:color w:val="000000"/>
        </w:rPr>
        <w:tab/>
        <w:t xml:space="preserve">      </w:t>
      </w:r>
    </w:p>
    <w:p w:rsidR="00D15F6C" w:rsidRDefault="00D15F6C" w:rsidP="00D15F6C">
      <w:pPr>
        <w:jc w:val="center"/>
        <w:rPr>
          <w:b/>
        </w:rPr>
      </w:pPr>
      <w:r>
        <w:rPr>
          <w:b/>
          <w:color w:val="000000"/>
        </w:rPr>
        <w:tab/>
      </w:r>
      <w:r>
        <w:rPr>
          <w:b/>
        </w:rPr>
        <w:t>СПИСОК № ____________</w:t>
      </w:r>
    </w:p>
    <w:p w:rsidR="00D15F6C" w:rsidRDefault="00D15F6C" w:rsidP="00D15F6C">
      <w:pPr>
        <w:tabs>
          <w:tab w:val="left" w:pos="240"/>
          <w:tab w:val="center" w:pos="4988"/>
        </w:tabs>
        <w:jc w:val="center"/>
        <w:rPr>
          <w:b/>
        </w:rPr>
      </w:pPr>
      <w:r>
        <w:rPr>
          <w:b/>
        </w:rPr>
        <w:t>внутренних почтовых отправлений</w:t>
      </w:r>
    </w:p>
    <w:p w:rsidR="00D15F6C" w:rsidRDefault="00D15F6C" w:rsidP="00D15F6C">
      <w:pPr>
        <w:jc w:val="center"/>
        <w:rPr>
          <w:b/>
        </w:rPr>
      </w:pPr>
      <w:r>
        <w:rPr>
          <w:b/>
        </w:rPr>
        <w:t>от __________________</w:t>
      </w:r>
    </w:p>
    <w:p w:rsidR="00D15F6C" w:rsidRDefault="00D15F6C" w:rsidP="00D15F6C">
      <w:pPr>
        <w:ind w:firstLine="7080"/>
        <w:rPr>
          <w:b/>
        </w:rPr>
      </w:pPr>
      <w:r>
        <w:rPr>
          <w:b/>
        </w:rPr>
        <w:t>(дата)</w:t>
      </w:r>
    </w:p>
    <w:p w:rsidR="00D15F6C" w:rsidRDefault="00D15F6C" w:rsidP="00D15F6C">
      <w:pPr>
        <w:rPr>
          <w:sz w:val="18"/>
          <w:szCs w:val="18"/>
          <w:lang w:val="en-US"/>
        </w:rPr>
      </w:pPr>
      <w:r>
        <w:rPr>
          <w:sz w:val="18"/>
          <w:szCs w:val="18"/>
        </w:rPr>
        <w:t>Вид РПО: _____________________________________</w:t>
      </w:r>
    </w:p>
    <w:p w:rsidR="00D15F6C" w:rsidRDefault="00D15F6C" w:rsidP="00D15F6C">
      <w:pPr>
        <w:rPr>
          <w:sz w:val="18"/>
          <w:szCs w:val="18"/>
        </w:rPr>
      </w:pPr>
    </w:p>
    <w:tbl>
      <w:tblPr>
        <w:tblpPr w:leftFromText="180" w:rightFromText="180"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0"/>
        <w:gridCol w:w="720"/>
        <w:gridCol w:w="360"/>
        <w:gridCol w:w="2407"/>
      </w:tblGrid>
      <w:tr w:rsidR="00D15F6C" w:rsidTr="005A059B">
        <w:tc>
          <w:tcPr>
            <w:tcW w:w="348" w:type="dxa"/>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960" w:type="dxa"/>
            <w:tcBorders>
              <w:top w:val="nil"/>
              <w:left w:val="single" w:sz="4" w:space="0" w:color="auto"/>
              <w:bottom w:val="nil"/>
              <w:right w:val="nil"/>
            </w:tcBorders>
            <w:hideMark/>
          </w:tcPr>
          <w:p w:rsidR="00D15F6C" w:rsidRDefault="00D15F6C" w:rsidP="005A059B">
            <w:pPr>
              <w:rPr>
                <w:sz w:val="18"/>
                <w:szCs w:val="18"/>
              </w:rPr>
            </w:pPr>
            <w:r>
              <w:rPr>
                <w:sz w:val="18"/>
                <w:szCs w:val="18"/>
              </w:rPr>
              <w:t>марки</w:t>
            </w:r>
          </w:p>
        </w:tc>
        <w:tc>
          <w:tcPr>
            <w:tcW w:w="720" w:type="dxa"/>
            <w:tcBorders>
              <w:top w:val="nil"/>
              <w:left w:val="nil"/>
              <w:bottom w:val="nil"/>
              <w:right w:val="single" w:sz="4" w:space="0" w:color="auto"/>
            </w:tcBorders>
            <w:hideMark/>
          </w:tcPr>
          <w:p w:rsidR="00D15F6C" w:rsidRDefault="00D15F6C" w:rsidP="005A059B">
            <w:pPr>
              <w:rPr>
                <w:sz w:val="18"/>
                <w:szCs w:val="18"/>
              </w:rPr>
            </w:pPr>
            <w:r>
              <w:rPr>
                <w:sz w:val="18"/>
                <w:szCs w:val="18"/>
              </w:rPr>
              <w:t>или</w:t>
            </w:r>
          </w:p>
        </w:tc>
        <w:tc>
          <w:tcPr>
            <w:tcW w:w="360" w:type="dxa"/>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2407" w:type="dxa"/>
            <w:tcBorders>
              <w:top w:val="nil"/>
              <w:left w:val="single" w:sz="4" w:space="0" w:color="auto"/>
              <w:bottom w:val="nil"/>
              <w:right w:val="nil"/>
            </w:tcBorders>
            <w:hideMark/>
          </w:tcPr>
          <w:p w:rsidR="00D15F6C" w:rsidRDefault="00D15F6C" w:rsidP="005A059B">
            <w:pPr>
              <w:rPr>
                <w:sz w:val="18"/>
                <w:szCs w:val="18"/>
              </w:rPr>
            </w:pPr>
            <w:r>
              <w:rPr>
                <w:sz w:val="18"/>
                <w:szCs w:val="18"/>
              </w:rPr>
              <w:t>безналичный расчет</w:t>
            </w:r>
          </w:p>
        </w:tc>
      </w:tr>
    </w:tbl>
    <w:p w:rsidR="00D15F6C" w:rsidRDefault="00D15F6C" w:rsidP="00D15F6C">
      <w:pPr>
        <w:rPr>
          <w:sz w:val="18"/>
          <w:szCs w:val="18"/>
        </w:rPr>
      </w:pPr>
      <w:r>
        <w:rPr>
          <w:sz w:val="18"/>
          <w:szCs w:val="18"/>
        </w:rPr>
        <w:t xml:space="preserve">Способ </w:t>
      </w:r>
      <w:proofErr w:type="gramStart"/>
      <w:r>
        <w:rPr>
          <w:sz w:val="18"/>
          <w:szCs w:val="18"/>
        </w:rPr>
        <w:t>оплаты:  -</w:t>
      </w:r>
      <w:proofErr w:type="gramEnd"/>
      <w:r>
        <w:rPr>
          <w:sz w:val="18"/>
          <w:szCs w:val="18"/>
        </w:rPr>
        <w:t xml:space="preserve"> основной услуги </w:t>
      </w:r>
    </w:p>
    <w:p w:rsidR="00D15F6C" w:rsidRDefault="00D15F6C" w:rsidP="00D15F6C">
      <w:pPr>
        <w:rPr>
          <w:sz w:val="18"/>
          <w:szCs w:val="18"/>
        </w:rPr>
      </w:pPr>
    </w:p>
    <w:tbl>
      <w:tblPr>
        <w:tblpPr w:leftFromText="180" w:rightFromText="180"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0"/>
        <w:gridCol w:w="720"/>
        <w:gridCol w:w="360"/>
        <w:gridCol w:w="2407"/>
      </w:tblGrid>
      <w:tr w:rsidR="00D15F6C" w:rsidTr="005A059B">
        <w:tc>
          <w:tcPr>
            <w:tcW w:w="348" w:type="dxa"/>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960" w:type="dxa"/>
            <w:tcBorders>
              <w:top w:val="nil"/>
              <w:left w:val="single" w:sz="4" w:space="0" w:color="auto"/>
              <w:bottom w:val="nil"/>
              <w:right w:val="nil"/>
            </w:tcBorders>
            <w:hideMark/>
          </w:tcPr>
          <w:p w:rsidR="00D15F6C" w:rsidRDefault="00D15F6C" w:rsidP="005A059B">
            <w:pPr>
              <w:rPr>
                <w:sz w:val="18"/>
                <w:szCs w:val="18"/>
              </w:rPr>
            </w:pPr>
            <w:r>
              <w:rPr>
                <w:sz w:val="18"/>
                <w:szCs w:val="18"/>
              </w:rPr>
              <w:t>марки</w:t>
            </w:r>
          </w:p>
        </w:tc>
        <w:tc>
          <w:tcPr>
            <w:tcW w:w="720" w:type="dxa"/>
            <w:tcBorders>
              <w:top w:val="nil"/>
              <w:left w:val="nil"/>
              <w:bottom w:val="nil"/>
              <w:right w:val="single" w:sz="4" w:space="0" w:color="auto"/>
            </w:tcBorders>
            <w:hideMark/>
          </w:tcPr>
          <w:p w:rsidR="00D15F6C" w:rsidRDefault="00D15F6C" w:rsidP="005A059B">
            <w:pPr>
              <w:rPr>
                <w:sz w:val="18"/>
                <w:szCs w:val="18"/>
              </w:rPr>
            </w:pPr>
            <w:r>
              <w:rPr>
                <w:sz w:val="18"/>
                <w:szCs w:val="18"/>
              </w:rPr>
              <w:t>или</w:t>
            </w:r>
          </w:p>
        </w:tc>
        <w:tc>
          <w:tcPr>
            <w:tcW w:w="360" w:type="dxa"/>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2407" w:type="dxa"/>
            <w:tcBorders>
              <w:top w:val="nil"/>
              <w:left w:val="single" w:sz="4" w:space="0" w:color="auto"/>
              <w:bottom w:val="nil"/>
              <w:right w:val="nil"/>
            </w:tcBorders>
            <w:hideMark/>
          </w:tcPr>
          <w:p w:rsidR="00D15F6C" w:rsidRDefault="00D15F6C" w:rsidP="005A059B">
            <w:pPr>
              <w:rPr>
                <w:sz w:val="18"/>
                <w:szCs w:val="18"/>
              </w:rPr>
            </w:pPr>
            <w:r>
              <w:rPr>
                <w:sz w:val="18"/>
                <w:szCs w:val="18"/>
              </w:rPr>
              <w:t>безналичный расчет</w:t>
            </w:r>
          </w:p>
        </w:tc>
      </w:tr>
    </w:tbl>
    <w:p w:rsidR="00D15F6C" w:rsidRDefault="00D15F6C" w:rsidP="00D15F6C">
      <w:pPr>
        <w:rPr>
          <w:sz w:val="18"/>
          <w:szCs w:val="18"/>
        </w:rPr>
      </w:pPr>
      <w:r>
        <w:rPr>
          <w:sz w:val="18"/>
          <w:szCs w:val="18"/>
        </w:rPr>
        <w:tab/>
      </w:r>
      <w:r>
        <w:rPr>
          <w:sz w:val="18"/>
          <w:szCs w:val="18"/>
        </w:rPr>
        <w:tab/>
        <w:t xml:space="preserve">     - уведомления о вручении</w:t>
      </w:r>
    </w:p>
    <w:p w:rsidR="00D15F6C" w:rsidRDefault="00D15F6C" w:rsidP="00D15F6C">
      <w:pPr>
        <w:rPr>
          <w:sz w:val="18"/>
          <w:szCs w:val="18"/>
        </w:rPr>
      </w:pPr>
    </w:p>
    <w:p w:rsidR="00D15F6C" w:rsidRDefault="00D15F6C" w:rsidP="00D15F6C">
      <w:pPr>
        <w:rPr>
          <w:sz w:val="18"/>
          <w:szCs w:val="18"/>
        </w:rPr>
      </w:pPr>
      <w:r>
        <w:rPr>
          <w:sz w:val="18"/>
          <w:szCs w:val="18"/>
        </w:rPr>
        <w:t>Способ пересылки: _____________________________</w:t>
      </w:r>
    </w:p>
    <w:p w:rsidR="00D15F6C" w:rsidRDefault="00D15F6C" w:rsidP="00D15F6C">
      <w:pPr>
        <w:rPr>
          <w:sz w:val="18"/>
          <w:szCs w:val="18"/>
        </w:rPr>
      </w:pPr>
      <w:r>
        <w:rPr>
          <w:sz w:val="18"/>
          <w:szCs w:val="18"/>
        </w:rPr>
        <w:t xml:space="preserve">Отправитель: _____________________________________________________________ </w:t>
      </w:r>
      <w:r>
        <w:rPr>
          <w:sz w:val="18"/>
          <w:szCs w:val="18"/>
          <w:lang w:val="en-US"/>
        </w:rPr>
        <w:t>e</w:t>
      </w:r>
      <w:r>
        <w:rPr>
          <w:sz w:val="18"/>
          <w:szCs w:val="18"/>
        </w:rPr>
        <w:t>-</w:t>
      </w:r>
      <w:r>
        <w:rPr>
          <w:sz w:val="18"/>
          <w:szCs w:val="18"/>
          <w:lang w:val="en-US"/>
        </w:rPr>
        <w:t>mail</w:t>
      </w:r>
      <w:r>
        <w:rPr>
          <w:sz w:val="18"/>
          <w:szCs w:val="18"/>
        </w:rPr>
        <w:t xml:space="preserve"> ___________________________________________</w:t>
      </w:r>
    </w:p>
    <w:tbl>
      <w:tblPr>
        <w:tblpPr w:leftFromText="180" w:rightFromText="180" w:vertAnchor="text" w:horzAnchor="margin" w:tblpY="80"/>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5"/>
      </w:tblGrid>
      <w:tr w:rsidR="00D15F6C" w:rsidTr="005A059B">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9340" w:tblpY="-65"/>
              <w:tblOverlap w:val="never"/>
              <w:tblW w:w="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tblGrid>
            <w:tr w:rsidR="00D15F6C" w:rsidTr="005A059B">
              <w:tc>
                <w:tcPr>
                  <w:tcW w:w="502"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r>
          </w:tbl>
          <w:p w:rsidR="00D15F6C" w:rsidRDefault="00D15F6C" w:rsidP="005A059B">
            <w:pPr>
              <w:rPr>
                <w:sz w:val="18"/>
                <w:szCs w:val="18"/>
              </w:rPr>
            </w:pPr>
            <w:r>
              <w:rPr>
                <w:sz w:val="18"/>
                <w:szCs w:val="18"/>
              </w:rPr>
              <w:t>С услугой «</w:t>
            </w:r>
            <w:r>
              <w:rPr>
                <w:sz w:val="18"/>
                <w:szCs w:val="18"/>
                <w:lang w:val="en-US"/>
              </w:rPr>
              <w:t>SMS</w:t>
            </w:r>
            <w:r>
              <w:rPr>
                <w:sz w:val="18"/>
                <w:szCs w:val="18"/>
              </w:rPr>
              <w:t>-уведомление» на номер мобильного телефона отправителя РПО</w:t>
            </w:r>
          </w:p>
          <w:tbl>
            <w:tblPr>
              <w:tblpPr w:leftFromText="180" w:rightFromText="180" w:vertAnchor="text" w:horzAnchor="page" w:tblpX="1867"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D15F6C" w:rsidTr="005A059B">
              <w:tc>
                <w:tcPr>
                  <w:tcW w:w="236" w:type="dxa"/>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r>
          </w:tbl>
          <w:p w:rsidR="00D15F6C" w:rsidRDefault="00D15F6C" w:rsidP="005A059B">
            <w:pPr>
              <w:rPr>
                <w:vanish/>
                <w:sz w:val="18"/>
                <w:szCs w:val="18"/>
              </w:rPr>
            </w:pPr>
          </w:p>
          <w:tbl>
            <w:tblPr>
              <w:tblpPr w:leftFromText="180" w:rightFromText="180" w:vertAnchor="text" w:horzAnchor="page" w:tblpX="7627"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D15F6C" w:rsidTr="005A059B">
              <w:tc>
                <w:tcPr>
                  <w:tcW w:w="236" w:type="dxa"/>
                  <w:tcBorders>
                    <w:top w:val="single" w:sz="4" w:space="0" w:color="auto"/>
                    <w:left w:val="single" w:sz="4" w:space="0" w:color="auto"/>
                    <w:bottom w:val="single" w:sz="4" w:space="0" w:color="auto"/>
                    <w:right w:val="single" w:sz="4" w:space="0" w:color="auto"/>
                  </w:tcBorders>
                </w:tcPr>
                <w:p w:rsidR="00D15F6C" w:rsidRDefault="00D15F6C" w:rsidP="005A059B">
                  <w:pPr>
                    <w:rPr>
                      <w:sz w:val="18"/>
                      <w:szCs w:val="18"/>
                    </w:rPr>
                  </w:pPr>
                </w:p>
              </w:tc>
            </w:tr>
          </w:tbl>
          <w:p w:rsidR="00D15F6C" w:rsidRDefault="00D15F6C" w:rsidP="005A059B">
            <w:pPr>
              <w:rPr>
                <w:sz w:val="18"/>
                <w:szCs w:val="18"/>
              </w:rPr>
            </w:pPr>
            <w:r>
              <w:rPr>
                <w:sz w:val="18"/>
                <w:szCs w:val="18"/>
              </w:rPr>
              <w:t xml:space="preserve">                 «</w:t>
            </w:r>
            <w:r>
              <w:rPr>
                <w:sz w:val="18"/>
                <w:szCs w:val="18"/>
                <w:lang w:val="en-US"/>
              </w:rPr>
              <w:t>SMS</w:t>
            </w:r>
            <w:r>
              <w:rPr>
                <w:sz w:val="18"/>
                <w:szCs w:val="18"/>
              </w:rPr>
              <w:t xml:space="preserve">-уведомление о вручении РПО» </w:t>
            </w:r>
            <w:r>
              <w:rPr>
                <w:sz w:val="18"/>
                <w:szCs w:val="18"/>
              </w:rPr>
              <w:tab/>
              <w:t xml:space="preserve"> </w:t>
            </w:r>
            <w:proofErr w:type="gramStart"/>
            <w:r>
              <w:rPr>
                <w:sz w:val="18"/>
                <w:szCs w:val="18"/>
              </w:rPr>
              <w:t xml:space="preserve">   «</w:t>
            </w:r>
            <w:proofErr w:type="gramEnd"/>
            <w:r>
              <w:rPr>
                <w:sz w:val="18"/>
                <w:szCs w:val="18"/>
                <w:lang w:val="en-US"/>
              </w:rPr>
              <w:t>SMS</w:t>
            </w:r>
            <w:r>
              <w:rPr>
                <w:sz w:val="18"/>
                <w:szCs w:val="18"/>
              </w:rPr>
              <w:t>-уведомление о поступлении РПО в адресное ОПС»</w:t>
            </w:r>
          </w:p>
          <w:p w:rsidR="00D15F6C" w:rsidRDefault="00D15F6C" w:rsidP="005A059B">
            <w:pPr>
              <w:rPr>
                <w:sz w:val="18"/>
                <w:szCs w:val="18"/>
              </w:rPr>
            </w:pPr>
          </w:p>
        </w:tc>
      </w:tr>
    </w:tbl>
    <w:p w:rsidR="00D15F6C" w:rsidRDefault="00D15F6C" w:rsidP="00D15F6C">
      <w:pPr>
        <w:rPr>
          <w:sz w:val="18"/>
          <w:szCs w:val="18"/>
        </w:rPr>
      </w:pPr>
      <w:r>
        <w:rPr>
          <w:sz w:val="18"/>
          <w:szCs w:val="18"/>
        </w:rPr>
        <w:t>Наименование и индекс места приема: ___________________________________________________________________________________</w:t>
      </w:r>
    </w:p>
    <w:p w:rsidR="00D15F6C" w:rsidRDefault="00D15F6C" w:rsidP="00D15F6C">
      <w:pPr>
        <w:rPr>
          <w:sz w:val="18"/>
          <w:szCs w:val="18"/>
        </w:rPr>
      </w:pPr>
      <w:r>
        <w:rPr>
          <w:sz w:val="18"/>
          <w:szCs w:val="18"/>
        </w:rPr>
        <w:t>Всего отправлений: ________________________ Всего листов: __________________ Лист № ____</w:t>
      </w:r>
    </w:p>
    <w:p w:rsidR="00D15F6C" w:rsidRDefault="00D15F6C" w:rsidP="00D15F6C">
      <w:pPr>
        <w:rPr>
          <w:sz w:val="12"/>
          <w:szCs w:val="12"/>
        </w:rPr>
      </w:pP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48"/>
        <w:gridCol w:w="1585"/>
        <w:gridCol w:w="851"/>
        <w:gridCol w:w="567"/>
        <w:gridCol w:w="1274"/>
        <w:gridCol w:w="993"/>
        <w:gridCol w:w="708"/>
        <w:gridCol w:w="851"/>
        <w:gridCol w:w="850"/>
        <w:gridCol w:w="709"/>
        <w:gridCol w:w="567"/>
        <w:gridCol w:w="600"/>
        <w:gridCol w:w="425"/>
      </w:tblGrid>
      <w:tr w:rsidR="00D15F6C" w:rsidTr="00992B7C">
        <w:trPr>
          <w:cantSplit/>
          <w:trHeight w:val="465"/>
        </w:trPr>
        <w:tc>
          <w:tcPr>
            <w:tcW w:w="391" w:type="dxa"/>
            <w:vMerge w:val="restart"/>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8"/>
                <w:szCs w:val="18"/>
              </w:rPr>
            </w:pPr>
            <w:r>
              <w:rPr>
                <w:sz w:val="18"/>
                <w:szCs w:val="18"/>
              </w:rPr>
              <w:t>№</w:t>
            </w:r>
          </w:p>
          <w:p w:rsidR="00D15F6C" w:rsidRDefault="00D15F6C" w:rsidP="005A059B">
            <w:pPr>
              <w:jc w:val="center"/>
              <w:rPr>
                <w:sz w:val="18"/>
                <w:szCs w:val="18"/>
              </w:rPr>
            </w:pPr>
            <w:r>
              <w:rPr>
                <w:sz w:val="18"/>
                <w:szCs w:val="18"/>
              </w:rPr>
              <w:t>п/п</w:t>
            </w: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ind w:left="-134"/>
              <w:jc w:val="center"/>
              <w:rPr>
                <w:sz w:val="18"/>
                <w:szCs w:val="18"/>
              </w:rPr>
            </w:pPr>
            <w:r>
              <w:rPr>
                <w:sz w:val="18"/>
                <w:szCs w:val="18"/>
              </w:rPr>
              <w:t xml:space="preserve">Адресат (Ф.И.О.) </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15F6C" w:rsidRDefault="00D15F6C" w:rsidP="005A059B">
            <w:pPr>
              <w:ind w:left="113" w:right="113"/>
              <w:jc w:val="center"/>
              <w:rPr>
                <w:sz w:val="18"/>
                <w:szCs w:val="18"/>
              </w:rPr>
            </w:pPr>
            <w:r>
              <w:rPr>
                <w:sz w:val="18"/>
                <w:szCs w:val="18"/>
              </w:rPr>
              <w:t>ШПИ или ШИ</w:t>
            </w:r>
          </w:p>
          <w:p w:rsidR="00D15F6C" w:rsidRDefault="00D15F6C" w:rsidP="005A059B">
            <w:pPr>
              <w:ind w:left="113" w:right="113"/>
              <w:jc w:val="center"/>
              <w:rPr>
                <w:sz w:val="18"/>
                <w:szCs w:val="18"/>
              </w:rPr>
            </w:pPr>
            <w:r>
              <w:rPr>
                <w:sz w:val="18"/>
                <w:szCs w:val="18"/>
              </w:rPr>
              <w:t>(штриховой идентификатор отправления)</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5F6C" w:rsidRDefault="00D15F6C" w:rsidP="005A059B">
            <w:pPr>
              <w:ind w:left="113" w:right="113"/>
              <w:jc w:val="center"/>
              <w:rPr>
                <w:sz w:val="18"/>
                <w:szCs w:val="18"/>
              </w:rPr>
            </w:pPr>
            <w:proofErr w:type="spellStart"/>
            <w:proofErr w:type="gramStart"/>
            <w:r>
              <w:rPr>
                <w:sz w:val="18"/>
                <w:szCs w:val="18"/>
              </w:rPr>
              <w:t>Катего-рия</w:t>
            </w:r>
            <w:proofErr w:type="spellEnd"/>
            <w:proofErr w:type="gramEnd"/>
            <w:r>
              <w:rPr>
                <w:sz w:val="18"/>
                <w:szCs w:val="18"/>
              </w:rPr>
              <w:t xml:space="preserve"> РПО</w:t>
            </w:r>
          </w:p>
          <w:p w:rsidR="00D15F6C" w:rsidRDefault="00D15F6C" w:rsidP="005A059B">
            <w:pPr>
              <w:ind w:left="113" w:right="113"/>
              <w:jc w:val="center"/>
              <w:rPr>
                <w:sz w:val="18"/>
                <w:szCs w:val="18"/>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Фактический вес,</w:t>
            </w:r>
          </w:p>
          <w:p w:rsidR="00D15F6C" w:rsidRDefault="00D15F6C" w:rsidP="005A059B">
            <w:pPr>
              <w:jc w:val="center"/>
              <w:rPr>
                <w:sz w:val="18"/>
                <w:szCs w:val="18"/>
              </w:rPr>
            </w:pPr>
            <w:r>
              <w:rPr>
                <w:sz w:val="18"/>
                <w:szCs w:val="18"/>
              </w:rPr>
              <w:t>(кг)</w:t>
            </w:r>
          </w:p>
        </w:tc>
        <w:tc>
          <w:tcPr>
            <w:tcW w:w="993" w:type="dxa"/>
            <w:vMerge w:val="restart"/>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Дополни-тельные услуги:</w:t>
            </w:r>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D15F6C" w:rsidRDefault="00D15F6C" w:rsidP="005A059B">
            <w:pPr>
              <w:ind w:left="113" w:right="113"/>
              <w:jc w:val="center"/>
              <w:rPr>
                <w:sz w:val="18"/>
                <w:szCs w:val="18"/>
              </w:rPr>
            </w:pPr>
            <w:r>
              <w:rPr>
                <w:sz w:val="18"/>
                <w:szCs w:val="18"/>
              </w:rPr>
              <w:t>Сумма</w:t>
            </w:r>
          </w:p>
          <w:p w:rsidR="00D15F6C" w:rsidRDefault="00D15F6C" w:rsidP="005A059B">
            <w:pPr>
              <w:ind w:left="113" w:right="113"/>
              <w:jc w:val="center"/>
              <w:rPr>
                <w:sz w:val="18"/>
                <w:szCs w:val="18"/>
              </w:rPr>
            </w:pPr>
            <w:r>
              <w:rPr>
                <w:sz w:val="18"/>
                <w:szCs w:val="18"/>
              </w:rPr>
              <w:t>объявлен-ной ценности, (руб.)</w:t>
            </w:r>
          </w:p>
        </w:tc>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D15F6C" w:rsidRDefault="00D15F6C" w:rsidP="005A059B">
            <w:pPr>
              <w:ind w:left="113" w:right="113"/>
              <w:jc w:val="center"/>
              <w:rPr>
                <w:sz w:val="18"/>
                <w:szCs w:val="18"/>
              </w:rPr>
            </w:pPr>
            <w:r>
              <w:rPr>
                <w:sz w:val="18"/>
                <w:szCs w:val="18"/>
              </w:rPr>
              <w:t>Сумма</w:t>
            </w:r>
          </w:p>
          <w:p w:rsidR="00D15F6C" w:rsidRDefault="00D15F6C" w:rsidP="005A059B">
            <w:pPr>
              <w:ind w:left="113" w:right="113"/>
              <w:jc w:val="center"/>
              <w:rPr>
                <w:sz w:val="18"/>
                <w:szCs w:val="18"/>
              </w:rPr>
            </w:pPr>
            <w:proofErr w:type="gramStart"/>
            <w:r>
              <w:rPr>
                <w:sz w:val="18"/>
                <w:szCs w:val="18"/>
              </w:rPr>
              <w:t>наложен-</w:t>
            </w:r>
            <w:proofErr w:type="spellStart"/>
            <w:r>
              <w:rPr>
                <w:sz w:val="18"/>
                <w:szCs w:val="18"/>
              </w:rPr>
              <w:t>ного</w:t>
            </w:r>
            <w:proofErr w:type="spellEnd"/>
            <w:proofErr w:type="gramEnd"/>
          </w:p>
          <w:p w:rsidR="00D15F6C" w:rsidRDefault="00D15F6C" w:rsidP="005A059B">
            <w:pPr>
              <w:ind w:left="113" w:right="113"/>
              <w:jc w:val="center"/>
              <w:rPr>
                <w:sz w:val="18"/>
                <w:szCs w:val="18"/>
              </w:rPr>
            </w:pPr>
            <w:r>
              <w:rPr>
                <w:sz w:val="18"/>
                <w:szCs w:val="18"/>
              </w:rPr>
              <w:t>платежа, (руб.)</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D15F6C" w:rsidRDefault="00D15F6C" w:rsidP="005A059B">
            <w:pPr>
              <w:ind w:left="113" w:right="113"/>
              <w:jc w:val="center"/>
              <w:rPr>
                <w:sz w:val="18"/>
                <w:szCs w:val="18"/>
              </w:rPr>
            </w:pPr>
            <w:r>
              <w:rPr>
                <w:sz w:val="18"/>
                <w:szCs w:val="18"/>
              </w:rPr>
              <w:t>Сумма платы за</w:t>
            </w:r>
          </w:p>
          <w:p w:rsidR="00D15F6C" w:rsidRDefault="00D15F6C" w:rsidP="005A059B">
            <w:pPr>
              <w:ind w:left="113" w:right="113"/>
              <w:jc w:val="center"/>
              <w:rPr>
                <w:sz w:val="18"/>
                <w:szCs w:val="18"/>
              </w:rPr>
            </w:pPr>
            <w:proofErr w:type="gramStart"/>
            <w:r>
              <w:rPr>
                <w:sz w:val="18"/>
                <w:szCs w:val="18"/>
              </w:rPr>
              <w:t>пересылку(</w:t>
            </w:r>
            <w:proofErr w:type="gramEnd"/>
            <w:r>
              <w:rPr>
                <w:sz w:val="18"/>
                <w:szCs w:val="18"/>
              </w:rPr>
              <w:t>без доп. услуг),</w:t>
            </w:r>
          </w:p>
          <w:p w:rsidR="00D15F6C" w:rsidRDefault="00D15F6C" w:rsidP="005A059B">
            <w:pPr>
              <w:ind w:left="113" w:right="113"/>
              <w:jc w:val="center"/>
              <w:rPr>
                <w:sz w:val="18"/>
                <w:szCs w:val="18"/>
              </w:rPr>
            </w:pPr>
            <w:r>
              <w:rPr>
                <w:sz w:val="18"/>
                <w:szCs w:val="18"/>
              </w:rPr>
              <w:t>без НДС (руб.)</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D15F6C" w:rsidRDefault="00D15F6C" w:rsidP="005A059B">
            <w:pPr>
              <w:ind w:left="113" w:right="113"/>
              <w:jc w:val="center"/>
              <w:rPr>
                <w:sz w:val="18"/>
                <w:szCs w:val="18"/>
              </w:rPr>
            </w:pPr>
            <w:proofErr w:type="gramStart"/>
            <w:r>
              <w:rPr>
                <w:sz w:val="18"/>
                <w:szCs w:val="18"/>
              </w:rPr>
              <w:t>Сумма  платы</w:t>
            </w:r>
            <w:proofErr w:type="gramEnd"/>
            <w:r>
              <w:rPr>
                <w:sz w:val="18"/>
                <w:szCs w:val="18"/>
              </w:rPr>
              <w:t xml:space="preserve"> за пересылку </w:t>
            </w:r>
          </w:p>
          <w:p w:rsidR="00D15F6C" w:rsidRDefault="00D15F6C" w:rsidP="005A059B">
            <w:pPr>
              <w:ind w:left="113" w:right="113"/>
              <w:jc w:val="center"/>
              <w:rPr>
                <w:sz w:val="18"/>
                <w:szCs w:val="18"/>
              </w:rPr>
            </w:pPr>
            <w:r>
              <w:rPr>
                <w:sz w:val="18"/>
                <w:szCs w:val="18"/>
              </w:rPr>
              <w:t>(без доп. услуг), с НДС (руб.)</w:t>
            </w:r>
          </w:p>
          <w:p w:rsidR="00D15F6C" w:rsidRDefault="00D15F6C" w:rsidP="005A059B">
            <w:pPr>
              <w:ind w:left="113" w:right="113"/>
              <w:jc w:val="center"/>
              <w:rPr>
                <w:sz w:val="18"/>
                <w:szCs w:val="18"/>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D15F6C" w:rsidRDefault="00D15F6C" w:rsidP="005A059B">
            <w:pPr>
              <w:ind w:left="113" w:right="113"/>
              <w:jc w:val="center"/>
              <w:rPr>
                <w:sz w:val="18"/>
                <w:szCs w:val="18"/>
              </w:rPr>
            </w:pPr>
            <w:r>
              <w:rPr>
                <w:sz w:val="18"/>
                <w:szCs w:val="18"/>
              </w:rPr>
              <w:t xml:space="preserve">Сумма платы за доп. услуги, </w:t>
            </w:r>
          </w:p>
          <w:p w:rsidR="00D15F6C" w:rsidRDefault="00D15F6C" w:rsidP="005A059B">
            <w:pPr>
              <w:ind w:left="113" w:right="113"/>
              <w:jc w:val="center"/>
              <w:rPr>
                <w:sz w:val="18"/>
                <w:szCs w:val="18"/>
              </w:rPr>
            </w:pPr>
            <w:r>
              <w:rPr>
                <w:sz w:val="18"/>
                <w:szCs w:val="18"/>
              </w:rPr>
              <w:t>без НДС (руб.)</w:t>
            </w:r>
          </w:p>
          <w:p w:rsidR="00D15F6C" w:rsidRDefault="00D15F6C" w:rsidP="005A059B">
            <w:pPr>
              <w:ind w:left="113" w:right="113"/>
              <w:jc w:val="center"/>
              <w:rPr>
                <w:sz w:val="18"/>
                <w:szCs w:val="18"/>
              </w:rPr>
            </w:pPr>
          </w:p>
        </w:tc>
        <w:tc>
          <w:tcPr>
            <w:tcW w:w="600" w:type="dxa"/>
            <w:vMerge w:val="restart"/>
            <w:tcBorders>
              <w:top w:val="single" w:sz="4" w:space="0" w:color="auto"/>
              <w:left w:val="single" w:sz="4" w:space="0" w:color="auto"/>
              <w:bottom w:val="single" w:sz="4" w:space="0" w:color="auto"/>
              <w:right w:val="single" w:sz="4" w:space="0" w:color="auto"/>
            </w:tcBorders>
            <w:textDirection w:val="btLr"/>
            <w:hideMark/>
          </w:tcPr>
          <w:p w:rsidR="00D15F6C" w:rsidRDefault="00D15F6C" w:rsidP="005A059B">
            <w:pPr>
              <w:ind w:left="113" w:right="113"/>
              <w:jc w:val="center"/>
              <w:rPr>
                <w:sz w:val="18"/>
                <w:szCs w:val="18"/>
              </w:rPr>
            </w:pPr>
            <w:r>
              <w:rPr>
                <w:sz w:val="18"/>
                <w:szCs w:val="18"/>
              </w:rPr>
              <w:t>Сумма платы за доп. услуги,</w:t>
            </w:r>
          </w:p>
          <w:p w:rsidR="00D15F6C" w:rsidRDefault="00D15F6C" w:rsidP="005A059B">
            <w:pPr>
              <w:ind w:left="113" w:right="113"/>
              <w:jc w:val="center"/>
              <w:rPr>
                <w:sz w:val="18"/>
                <w:szCs w:val="18"/>
              </w:rPr>
            </w:pPr>
            <w:r>
              <w:rPr>
                <w:sz w:val="18"/>
                <w:szCs w:val="18"/>
              </w:rPr>
              <w:t xml:space="preserve"> с НДС  (руб.)</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D15F6C" w:rsidRDefault="00D15F6C" w:rsidP="005A059B">
            <w:pPr>
              <w:ind w:left="113" w:right="113"/>
              <w:jc w:val="center"/>
              <w:rPr>
                <w:sz w:val="18"/>
                <w:szCs w:val="18"/>
              </w:rPr>
            </w:pPr>
            <w:r>
              <w:rPr>
                <w:sz w:val="18"/>
                <w:szCs w:val="18"/>
              </w:rPr>
              <w:t>Примечание</w:t>
            </w:r>
          </w:p>
          <w:p w:rsidR="00D15F6C" w:rsidRDefault="00D15F6C" w:rsidP="005A059B">
            <w:pPr>
              <w:ind w:left="113" w:right="113"/>
              <w:jc w:val="center"/>
              <w:rPr>
                <w:sz w:val="18"/>
                <w:szCs w:val="18"/>
              </w:rPr>
            </w:pPr>
          </w:p>
        </w:tc>
      </w:tr>
      <w:tr w:rsidR="00D15F6C" w:rsidTr="00992B7C">
        <w:trPr>
          <w:cantSplit/>
          <w:trHeight w:val="408"/>
        </w:trPr>
        <w:tc>
          <w:tcPr>
            <w:tcW w:w="39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73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ind w:left="-134"/>
              <w:jc w:val="center"/>
              <w:rPr>
                <w:sz w:val="18"/>
                <w:szCs w:val="18"/>
              </w:rPr>
            </w:pPr>
            <w:r>
              <w:rPr>
                <w:sz w:val="18"/>
                <w:szCs w:val="18"/>
              </w:rPr>
              <w:t>Почтовый адрес</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r>
      <w:tr w:rsidR="00D15F6C" w:rsidTr="00992B7C">
        <w:trPr>
          <w:cantSplit/>
          <w:trHeight w:val="465"/>
        </w:trPr>
        <w:tc>
          <w:tcPr>
            <w:tcW w:w="39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 xml:space="preserve">Объемный </w:t>
            </w:r>
          </w:p>
          <w:p w:rsidR="00D15F6C" w:rsidRDefault="00D15F6C" w:rsidP="005A059B">
            <w:pPr>
              <w:jc w:val="center"/>
              <w:rPr>
                <w:sz w:val="18"/>
                <w:szCs w:val="18"/>
              </w:rPr>
            </w:pPr>
            <w:r>
              <w:rPr>
                <w:sz w:val="18"/>
                <w:szCs w:val="18"/>
              </w:rPr>
              <w:t>вес,</w:t>
            </w:r>
          </w:p>
          <w:p w:rsidR="00D15F6C" w:rsidRDefault="00D15F6C" w:rsidP="005A059B">
            <w:pPr>
              <w:jc w:val="center"/>
              <w:rPr>
                <w:sz w:val="18"/>
                <w:szCs w:val="18"/>
              </w:rPr>
            </w:pPr>
            <w:r>
              <w:rPr>
                <w:sz w:val="18"/>
                <w:szCs w:val="18"/>
              </w:rPr>
              <w:t>(кг)</w:t>
            </w:r>
          </w:p>
        </w:tc>
        <w:tc>
          <w:tcPr>
            <w:tcW w:w="993" w:type="dxa"/>
            <w:vMerge w:val="restart"/>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Тип уведомления</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r>
      <w:tr w:rsidR="00D15F6C" w:rsidTr="00992B7C">
        <w:trPr>
          <w:cantSplit/>
          <w:trHeight w:val="408"/>
        </w:trPr>
        <w:tc>
          <w:tcPr>
            <w:tcW w:w="39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73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ind w:left="-288"/>
              <w:jc w:val="center"/>
              <w:rPr>
                <w:sz w:val="18"/>
                <w:szCs w:val="18"/>
              </w:rPr>
            </w:pPr>
            <w:r>
              <w:rPr>
                <w:sz w:val="18"/>
                <w:szCs w:val="18"/>
              </w:rPr>
              <w:t xml:space="preserve">Номер </w:t>
            </w:r>
            <w:proofErr w:type="spellStart"/>
            <w:r>
              <w:rPr>
                <w:sz w:val="18"/>
                <w:szCs w:val="18"/>
              </w:rPr>
              <w:t>почтомата</w:t>
            </w:r>
            <w:proofErr w:type="spellEnd"/>
            <w:r>
              <w:rPr>
                <w:sz w:val="18"/>
                <w:szCs w:val="18"/>
              </w:rPr>
              <w:t xml:space="preserve">, наименование населенного пункта, индекс ОПС, обслуживающий </w:t>
            </w:r>
            <w:proofErr w:type="spellStart"/>
            <w:r>
              <w:rPr>
                <w:sz w:val="18"/>
                <w:szCs w:val="18"/>
              </w:rPr>
              <w:t>почтомат</w:t>
            </w:r>
            <w:proofErr w:type="spellEnd"/>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r>
      <w:tr w:rsidR="00D15F6C" w:rsidTr="00992B7C">
        <w:trPr>
          <w:cantSplit/>
          <w:trHeight w:val="1070"/>
        </w:trPr>
        <w:tc>
          <w:tcPr>
            <w:tcW w:w="39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Линейные размеры</w:t>
            </w:r>
          </w:p>
          <w:p w:rsidR="00D15F6C" w:rsidRDefault="00D15F6C" w:rsidP="005A059B">
            <w:pPr>
              <w:jc w:val="center"/>
              <w:rPr>
                <w:sz w:val="18"/>
                <w:szCs w:val="18"/>
              </w:rPr>
            </w:pPr>
            <w:r>
              <w:rPr>
                <w:sz w:val="18"/>
                <w:szCs w:val="18"/>
              </w:rPr>
              <w:t>(</w:t>
            </w:r>
            <w:proofErr w:type="spellStart"/>
            <w:r>
              <w:rPr>
                <w:sz w:val="18"/>
                <w:szCs w:val="18"/>
              </w:rPr>
              <w:t>ДхШхВ</w:t>
            </w:r>
            <w:proofErr w:type="spellEnd"/>
            <w:r>
              <w:rPr>
                <w:sz w:val="18"/>
                <w:szCs w:val="18"/>
              </w:rPr>
              <w:t>),</w:t>
            </w:r>
          </w:p>
          <w:p w:rsidR="00D15F6C" w:rsidRDefault="00D15F6C" w:rsidP="005A059B">
            <w:pPr>
              <w:jc w:val="center"/>
              <w:rPr>
                <w:sz w:val="18"/>
                <w:szCs w:val="18"/>
              </w:rPr>
            </w:pPr>
            <w:r>
              <w:rPr>
                <w:sz w:val="18"/>
                <w:szCs w:val="18"/>
              </w:rPr>
              <w:t>(см)</w:t>
            </w:r>
          </w:p>
        </w:tc>
        <w:tc>
          <w:tcPr>
            <w:tcW w:w="993" w:type="dxa"/>
            <w:vMerge w:val="restart"/>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Проверка соответствия вложения описи ф.107</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r>
      <w:tr w:rsidR="00D15F6C" w:rsidTr="00992B7C">
        <w:trPr>
          <w:cantSplit/>
          <w:trHeight w:val="408"/>
        </w:trPr>
        <w:tc>
          <w:tcPr>
            <w:tcW w:w="39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73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ind w:left="-288"/>
              <w:jc w:val="center"/>
              <w:rPr>
                <w:sz w:val="18"/>
                <w:szCs w:val="18"/>
              </w:rPr>
            </w:pPr>
            <w:r>
              <w:rPr>
                <w:sz w:val="18"/>
                <w:szCs w:val="18"/>
              </w:rPr>
              <w:t>Номер мобильного</w:t>
            </w:r>
          </w:p>
          <w:p w:rsidR="00D15F6C" w:rsidRDefault="00D15F6C" w:rsidP="005A059B">
            <w:pPr>
              <w:ind w:left="-288"/>
              <w:jc w:val="center"/>
              <w:rPr>
                <w:sz w:val="18"/>
                <w:szCs w:val="18"/>
              </w:rPr>
            </w:pPr>
            <w:r>
              <w:rPr>
                <w:sz w:val="18"/>
                <w:szCs w:val="18"/>
              </w:rPr>
              <w:t xml:space="preserve"> телефона адресата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r>
      <w:tr w:rsidR="00D15F6C" w:rsidTr="00992B7C">
        <w:trPr>
          <w:cantSplit/>
          <w:trHeight w:val="70"/>
        </w:trPr>
        <w:tc>
          <w:tcPr>
            <w:tcW w:w="39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1274"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8"/>
                <w:szCs w:val="18"/>
              </w:rPr>
            </w:pPr>
            <w:r>
              <w:rPr>
                <w:sz w:val="18"/>
                <w:szCs w:val="18"/>
              </w:rPr>
              <w:t>Типоразмер</w:t>
            </w:r>
          </w:p>
          <w:p w:rsidR="00D15F6C" w:rsidRDefault="00D15F6C" w:rsidP="005A059B">
            <w:pPr>
              <w:jc w:val="center"/>
              <w:rPr>
                <w:sz w:val="18"/>
                <w:szCs w:val="18"/>
              </w:rPr>
            </w:pPr>
            <w:r>
              <w:rPr>
                <w:sz w:val="18"/>
                <w:szCs w:val="18"/>
              </w:rPr>
              <w:t>(</w:t>
            </w:r>
            <w:r>
              <w:rPr>
                <w:sz w:val="18"/>
                <w:szCs w:val="18"/>
                <w:lang w:val="en-US"/>
              </w:rPr>
              <w:t>S</w:t>
            </w:r>
            <w:r>
              <w:rPr>
                <w:sz w:val="18"/>
                <w:szCs w:val="18"/>
              </w:rPr>
              <w:t>/</w:t>
            </w:r>
            <w:r>
              <w:rPr>
                <w:sz w:val="18"/>
                <w:szCs w:val="18"/>
                <w:lang w:val="en-US"/>
              </w:rPr>
              <w:t>M</w:t>
            </w:r>
            <w:r>
              <w:rPr>
                <w:sz w:val="18"/>
                <w:szCs w:val="18"/>
              </w:rPr>
              <w:t>/</w:t>
            </w:r>
            <w:r>
              <w:rPr>
                <w:sz w:val="18"/>
                <w:szCs w:val="18"/>
                <w:lang w:val="en-US"/>
              </w:rPr>
              <w:t>L)</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rPr>
                <w:sz w:val="18"/>
                <w:szCs w:val="18"/>
              </w:rPr>
            </w:pPr>
          </w:p>
        </w:tc>
      </w:tr>
      <w:tr w:rsidR="00D15F6C" w:rsidTr="00992B7C">
        <w:tc>
          <w:tcPr>
            <w:tcW w:w="391"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1</w:t>
            </w: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3</w:t>
            </w:r>
          </w:p>
        </w:tc>
        <w:tc>
          <w:tcPr>
            <w:tcW w:w="567"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4"/>
                <w:szCs w:val="14"/>
              </w:rPr>
            </w:pPr>
            <w:r>
              <w:rPr>
                <w:sz w:val="14"/>
                <w:szCs w:val="14"/>
              </w:rPr>
              <w:t>4</w:t>
            </w:r>
          </w:p>
        </w:tc>
        <w:tc>
          <w:tcPr>
            <w:tcW w:w="1274"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5</w:t>
            </w:r>
          </w:p>
        </w:tc>
        <w:tc>
          <w:tcPr>
            <w:tcW w:w="993"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4"/>
                <w:szCs w:val="14"/>
              </w:rPr>
            </w:pPr>
            <w:r>
              <w:rPr>
                <w:sz w:val="14"/>
                <w:szCs w:val="14"/>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8</w:t>
            </w:r>
          </w:p>
        </w:tc>
        <w:tc>
          <w:tcPr>
            <w:tcW w:w="850"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4"/>
                <w:szCs w:val="14"/>
              </w:rPr>
            </w:pPr>
            <w:r>
              <w:rPr>
                <w:sz w:val="14"/>
                <w:szCs w:val="14"/>
              </w:rPr>
              <w:t>9</w:t>
            </w:r>
          </w:p>
        </w:tc>
        <w:tc>
          <w:tcPr>
            <w:tcW w:w="709"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4"/>
                <w:szCs w:val="14"/>
              </w:rPr>
            </w:pPr>
            <w:r>
              <w:rPr>
                <w:sz w:val="14"/>
                <w:szCs w:val="14"/>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D15F6C" w:rsidRDefault="00D15F6C" w:rsidP="005A059B">
            <w:pPr>
              <w:jc w:val="center"/>
              <w:rPr>
                <w:sz w:val="14"/>
                <w:szCs w:val="14"/>
              </w:rPr>
            </w:pPr>
            <w:r>
              <w:rPr>
                <w:sz w:val="14"/>
                <w:szCs w:val="14"/>
              </w:rPr>
              <w:t>11</w:t>
            </w:r>
          </w:p>
        </w:tc>
        <w:tc>
          <w:tcPr>
            <w:tcW w:w="600"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4"/>
                <w:szCs w:val="14"/>
              </w:rPr>
            </w:pPr>
            <w:r>
              <w:rPr>
                <w:sz w:val="14"/>
                <w:szCs w:val="14"/>
              </w:rPr>
              <w:t>12</w:t>
            </w:r>
          </w:p>
        </w:tc>
        <w:tc>
          <w:tcPr>
            <w:tcW w:w="425" w:type="dxa"/>
            <w:tcBorders>
              <w:top w:val="single" w:sz="4" w:space="0" w:color="auto"/>
              <w:left w:val="single" w:sz="4" w:space="0" w:color="auto"/>
              <w:bottom w:val="single" w:sz="4" w:space="0" w:color="auto"/>
              <w:right w:val="single" w:sz="4" w:space="0" w:color="auto"/>
            </w:tcBorders>
            <w:hideMark/>
          </w:tcPr>
          <w:p w:rsidR="00D15F6C" w:rsidRDefault="00D15F6C" w:rsidP="005A059B">
            <w:pPr>
              <w:jc w:val="center"/>
              <w:rPr>
                <w:sz w:val="14"/>
                <w:szCs w:val="14"/>
              </w:rPr>
            </w:pPr>
            <w:r>
              <w:rPr>
                <w:sz w:val="14"/>
                <w:szCs w:val="14"/>
              </w:rPr>
              <w:t>13</w:t>
            </w:r>
          </w:p>
        </w:tc>
      </w:tr>
      <w:tr w:rsidR="00D15F6C" w:rsidTr="00992B7C">
        <w:tc>
          <w:tcPr>
            <w:tcW w:w="39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733" w:type="dxa"/>
            <w:gridSpan w:val="2"/>
            <w:tcBorders>
              <w:top w:val="single" w:sz="4" w:space="0" w:color="auto"/>
              <w:left w:val="single" w:sz="4" w:space="0" w:color="auto"/>
              <w:bottom w:val="single" w:sz="4" w:space="0" w:color="auto"/>
              <w:right w:val="single" w:sz="4" w:space="0" w:color="auto"/>
            </w:tcBorders>
          </w:tcPr>
          <w:p w:rsidR="00D15F6C" w:rsidRDefault="00D15F6C" w:rsidP="005A059B"/>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274"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993"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8"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9"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60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425" w:type="dxa"/>
            <w:tcBorders>
              <w:top w:val="single" w:sz="4" w:space="0" w:color="auto"/>
              <w:left w:val="single" w:sz="4" w:space="0" w:color="auto"/>
              <w:bottom w:val="single" w:sz="4" w:space="0" w:color="auto"/>
              <w:right w:val="single" w:sz="4" w:space="0" w:color="auto"/>
            </w:tcBorders>
          </w:tcPr>
          <w:p w:rsidR="00D15F6C" w:rsidRDefault="00D15F6C" w:rsidP="005A059B"/>
        </w:tc>
      </w:tr>
      <w:tr w:rsidR="00D15F6C" w:rsidTr="00992B7C">
        <w:tc>
          <w:tcPr>
            <w:tcW w:w="39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733" w:type="dxa"/>
            <w:gridSpan w:val="2"/>
            <w:tcBorders>
              <w:top w:val="single" w:sz="4" w:space="0" w:color="auto"/>
              <w:left w:val="single" w:sz="4" w:space="0" w:color="auto"/>
              <w:bottom w:val="single" w:sz="4" w:space="0" w:color="auto"/>
              <w:right w:val="single" w:sz="4" w:space="0" w:color="auto"/>
            </w:tcBorders>
          </w:tcPr>
          <w:p w:rsidR="00D15F6C" w:rsidRDefault="00D15F6C" w:rsidP="005A059B"/>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274"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993"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8"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9"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60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425" w:type="dxa"/>
            <w:tcBorders>
              <w:top w:val="single" w:sz="4" w:space="0" w:color="auto"/>
              <w:left w:val="single" w:sz="4" w:space="0" w:color="auto"/>
              <w:bottom w:val="single" w:sz="4" w:space="0" w:color="auto"/>
              <w:right w:val="single" w:sz="4" w:space="0" w:color="auto"/>
            </w:tcBorders>
          </w:tcPr>
          <w:p w:rsidR="00D15F6C" w:rsidRDefault="00D15F6C" w:rsidP="005A059B"/>
        </w:tc>
      </w:tr>
      <w:tr w:rsidR="00D15F6C" w:rsidTr="00992B7C">
        <w:tc>
          <w:tcPr>
            <w:tcW w:w="539" w:type="dxa"/>
            <w:gridSpan w:val="2"/>
            <w:tcBorders>
              <w:top w:val="single" w:sz="4" w:space="0" w:color="auto"/>
              <w:left w:val="single" w:sz="4" w:space="0" w:color="auto"/>
              <w:bottom w:val="single" w:sz="4" w:space="0" w:color="auto"/>
              <w:right w:val="single" w:sz="4" w:space="0" w:color="auto"/>
            </w:tcBorders>
          </w:tcPr>
          <w:p w:rsidR="00D15F6C" w:rsidRDefault="00D15F6C" w:rsidP="005A059B"/>
        </w:tc>
        <w:tc>
          <w:tcPr>
            <w:tcW w:w="1585" w:type="dxa"/>
            <w:tcBorders>
              <w:top w:val="single" w:sz="4" w:space="0" w:color="auto"/>
              <w:left w:val="single" w:sz="4" w:space="0" w:color="auto"/>
              <w:bottom w:val="single" w:sz="4" w:space="0" w:color="auto"/>
              <w:right w:val="single" w:sz="4" w:space="0" w:color="auto"/>
            </w:tcBorders>
          </w:tcPr>
          <w:p w:rsidR="00D15F6C" w:rsidRDefault="00D15F6C" w:rsidP="005A059B"/>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274"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993"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8"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9"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60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425" w:type="dxa"/>
            <w:tcBorders>
              <w:top w:val="single" w:sz="4" w:space="0" w:color="auto"/>
              <w:left w:val="single" w:sz="4" w:space="0" w:color="auto"/>
              <w:bottom w:val="single" w:sz="4" w:space="0" w:color="auto"/>
              <w:right w:val="single" w:sz="4" w:space="0" w:color="auto"/>
            </w:tcBorders>
          </w:tcPr>
          <w:p w:rsidR="00D15F6C" w:rsidRDefault="00D15F6C" w:rsidP="005A059B"/>
        </w:tc>
      </w:tr>
      <w:tr w:rsidR="00D15F6C" w:rsidTr="00992B7C">
        <w:tc>
          <w:tcPr>
            <w:tcW w:w="539" w:type="dxa"/>
            <w:gridSpan w:val="2"/>
            <w:tcBorders>
              <w:top w:val="single" w:sz="4" w:space="0" w:color="auto"/>
              <w:left w:val="single" w:sz="4" w:space="0" w:color="auto"/>
              <w:bottom w:val="single" w:sz="4" w:space="0" w:color="auto"/>
              <w:right w:val="single" w:sz="4" w:space="0" w:color="auto"/>
            </w:tcBorders>
          </w:tcPr>
          <w:p w:rsidR="00D15F6C" w:rsidRDefault="00D15F6C" w:rsidP="005A059B"/>
        </w:tc>
        <w:tc>
          <w:tcPr>
            <w:tcW w:w="1585" w:type="dxa"/>
            <w:tcBorders>
              <w:top w:val="single" w:sz="4" w:space="0" w:color="auto"/>
              <w:left w:val="single" w:sz="4" w:space="0" w:color="auto"/>
              <w:bottom w:val="single" w:sz="4" w:space="0" w:color="auto"/>
              <w:right w:val="single" w:sz="4" w:space="0" w:color="auto"/>
            </w:tcBorders>
          </w:tcPr>
          <w:p w:rsidR="00D15F6C" w:rsidRDefault="00D15F6C" w:rsidP="005A059B"/>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274"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993"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8"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9"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60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425" w:type="dxa"/>
            <w:tcBorders>
              <w:top w:val="single" w:sz="4" w:space="0" w:color="auto"/>
              <w:left w:val="single" w:sz="4" w:space="0" w:color="auto"/>
              <w:bottom w:val="single" w:sz="4" w:space="0" w:color="auto"/>
              <w:right w:val="single" w:sz="4" w:space="0" w:color="auto"/>
            </w:tcBorders>
          </w:tcPr>
          <w:p w:rsidR="00D15F6C" w:rsidRDefault="00D15F6C" w:rsidP="005A059B"/>
        </w:tc>
      </w:tr>
      <w:tr w:rsidR="00D15F6C" w:rsidTr="00992B7C">
        <w:tc>
          <w:tcPr>
            <w:tcW w:w="539" w:type="dxa"/>
            <w:gridSpan w:val="2"/>
            <w:tcBorders>
              <w:top w:val="single" w:sz="4" w:space="0" w:color="auto"/>
              <w:left w:val="single" w:sz="4" w:space="0" w:color="auto"/>
              <w:bottom w:val="single" w:sz="4" w:space="0" w:color="auto"/>
              <w:right w:val="single" w:sz="4" w:space="0" w:color="auto"/>
            </w:tcBorders>
          </w:tcPr>
          <w:p w:rsidR="00D15F6C" w:rsidRDefault="00D15F6C" w:rsidP="005A059B"/>
        </w:tc>
        <w:tc>
          <w:tcPr>
            <w:tcW w:w="1585" w:type="dxa"/>
            <w:tcBorders>
              <w:top w:val="single" w:sz="4" w:space="0" w:color="auto"/>
              <w:left w:val="single" w:sz="4" w:space="0" w:color="auto"/>
              <w:bottom w:val="single" w:sz="4" w:space="0" w:color="auto"/>
              <w:right w:val="single" w:sz="4" w:space="0" w:color="auto"/>
            </w:tcBorders>
          </w:tcPr>
          <w:p w:rsidR="00D15F6C" w:rsidRDefault="00D15F6C" w:rsidP="005A059B"/>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1274"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993"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8"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1"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85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9"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60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425" w:type="dxa"/>
            <w:tcBorders>
              <w:top w:val="single" w:sz="4" w:space="0" w:color="auto"/>
              <w:left w:val="single" w:sz="4" w:space="0" w:color="auto"/>
              <w:bottom w:val="single" w:sz="4" w:space="0" w:color="auto"/>
              <w:right w:val="single" w:sz="4" w:space="0" w:color="auto"/>
            </w:tcBorders>
          </w:tcPr>
          <w:p w:rsidR="00D15F6C" w:rsidRDefault="00D15F6C" w:rsidP="005A059B"/>
        </w:tc>
      </w:tr>
      <w:tr w:rsidR="00D15F6C" w:rsidTr="00992B7C">
        <w:tc>
          <w:tcPr>
            <w:tcW w:w="5809" w:type="dxa"/>
            <w:gridSpan w:val="7"/>
            <w:tcBorders>
              <w:top w:val="single" w:sz="4" w:space="0" w:color="auto"/>
              <w:left w:val="nil"/>
              <w:bottom w:val="nil"/>
              <w:right w:val="single" w:sz="4" w:space="0" w:color="auto"/>
            </w:tcBorders>
          </w:tcPr>
          <w:p w:rsidR="00D15F6C" w:rsidRDefault="00D15F6C" w:rsidP="005A059B">
            <w:pPr>
              <w:rPr>
                <w:sz w:val="20"/>
                <w:szCs w:val="20"/>
              </w:rPr>
            </w:pPr>
          </w:p>
          <w:p w:rsidR="00D15F6C" w:rsidRDefault="00D15F6C" w:rsidP="005A059B">
            <w:pPr>
              <w:jc w:val="right"/>
              <w:rPr>
                <w:sz w:val="20"/>
                <w:szCs w:val="20"/>
              </w:rPr>
            </w:pPr>
          </w:p>
          <w:p w:rsidR="00D15F6C" w:rsidRDefault="00D15F6C" w:rsidP="005A059B">
            <w:pPr>
              <w:jc w:val="right"/>
              <w:rPr>
                <w:sz w:val="20"/>
                <w:szCs w:val="20"/>
              </w:rPr>
            </w:pPr>
            <w:r>
              <w:rPr>
                <w:sz w:val="20"/>
                <w:szCs w:val="20"/>
              </w:rPr>
              <w:t>ИТОГО:</w:t>
            </w:r>
          </w:p>
        </w:tc>
        <w:tc>
          <w:tcPr>
            <w:tcW w:w="708" w:type="dxa"/>
            <w:tcBorders>
              <w:top w:val="single" w:sz="4" w:space="0" w:color="auto"/>
              <w:left w:val="single" w:sz="4" w:space="0" w:color="auto"/>
              <w:bottom w:val="single" w:sz="4" w:space="0" w:color="auto"/>
              <w:right w:val="single" w:sz="4" w:space="0" w:color="auto"/>
            </w:tcBorders>
          </w:tcPr>
          <w:p w:rsidR="00D15F6C" w:rsidRDefault="00D15F6C" w:rsidP="005A059B">
            <w:pPr>
              <w:rPr>
                <w:sz w:val="20"/>
                <w:szCs w:val="20"/>
              </w:rPr>
            </w:pPr>
          </w:p>
        </w:tc>
        <w:tc>
          <w:tcPr>
            <w:tcW w:w="85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D15F6C" w:rsidRDefault="00D15F6C" w:rsidP="005A059B"/>
        </w:tc>
        <w:tc>
          <w:tcPr>
            <w:tcW w:w="85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709"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567"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600" w:type="dxa"/>
            <w:tcBorders>
              <w:top w:val="single" w:sz="4" w:space="0" w:color="auto"/>
              <w:left w:val="single" w:sz="4" w:space="0" w:color="auto"/>
              <w:bottom w:val="single" w:sz="4" w:space="0" w:color="auto"/>
              <w:right w:val="single" w:sz="4" w:space="0" w:color="auto"/>
            </w:tcBorders>
          </w:tcPr>
          <w:p w:rsidR="00D15F6C" w:rsidRDefault="00D15F6C" w:rsidP="005A059B"/>
        </w:tc>
        <w:tc>
          <w:tcPr>
            <w:tcW w:w="425" w:type="dxa"/>
            <w:tcBorders>
              <w:top w:val="single" w:sz="4" w:space="0" w:color="auto"/>
              <w:left w:val="single" w:sz="4" w:space="0" w:color="auto"/>
              <w:bottom w:val="nil"/>
              <w:right w:val="nil"/>
            </w:tcBorders>
          </w:tcPr>
          <w:p w:rsidR="00D15F6C" w:rsidRDefault="00D15F6C" w:rsidP="005A059B"/>
        </w:tc>
      </w:tr>
    </w:tbl>
    <w:p w:rsidR="00D15F6C" w:rsidRDefault="00D15F6C" w:rsidP="00D15F6C">
      <w:pPr>
        <w:rPr>
          <w:sz w:val="20"/>
          <w:szCs w:val="20"/>
        </w:rPr>
      </w:pPr>
    </w:p>
    <w:p w:rsidR="00D15F6C" w:rsidRDefault="00D15F6C" w:rsidP="00D15F6C">
      <w:pPr>
        <w:rPr>
          <w:sz w:val="20"/>
          <w:szCs w:val="20"/>
        </w:rPr>
      </w:pPr>
      <w:r>
        <w:rPr>
          <w:sz w:val="20"/>
          <w:szCs w:val="20"/>
        </w:rPr>
        <w:lastRenderedPageBreak/>
        <w:t>Общее количество отправлений _________________________________________________</w:t>
      </w:r>
    </w:p>
    <w:p w:rsidR="00D15F6C" w:rsidRDefault="00D15F6C" w:rsidP="00D15F6C">
      <w:pPr>
        <w:ind w:left="4248" w:firstLine="708"/>
        <w:rPr>
          <w:sz w:val="12"/>
          <w:szCs w:val="12"/>
        </w:rPr>
      </w:pPr>
      <w:r>
        <w:rPr>
          <w:sz w:val="12"/>
          <w:szCs w:val="12"/>
        </w:rPr>
        <w:t>(цифрами и прописью)</w:t>
      </w:r>
    </w:p>
    <w:p w:rsidR="00D15F6C" w:rsidRDefault="00D15F6C" w:rsidP="00D15F6C">
      <w:pPr>
        <w:ind w:firstLine="708"/>
        <w:rPr>
          <w:sz w:val="20"/>
          <w:szCs w:val="20"/>
        </w:rPr>
      </w:pPr>
      <w:r>
        <w:rPr>
          <w:sz w:val="20"/>
          <w:szCs w:val="20"/>
        </w:rPr>
        <w:t xml:space="preserve">Из них количество отправлений по категориям, а также сумма их платы за пересылку с учетом платы за объявленную ценность: _____________________________   __________________________ </w:t>
      </w:r>
    </w:p>
    <w:p w:rsidR="00D15F6C" w:rsidRDefault="00D15F6C" w:rsidP="00D15F6C">
      <w:pPr>
        <w:ind w:firstLine="2160"/>
        <w:rPr>
          <w:sz w:val="12"/>
          <w:szCs w:val="12"/>
        </w:rPr>
      </w:pPr>
      <w:r>
        <w:rPr>
          <w:sz w:val="12"/>
          <w:szCs w:val="12"/>
        </w:rPr>
        <w:t xml:space="preserve">(категория РПО) </w:t>
      </w:r>
      <w:r>
        <w:rPr>
          <w:sz w:val="12"/>
          <w:szCs w:val="12"/>
        </w:rPr>
        <w:tab/>
      </w:r>
      <w:r>
        <w:rPr>
          <w:sz w:val="12"/>
          <w:szCs w:val="12"/>
        </w:rPr>
        <w:tab/>
      </w:r>
      <w:r>
        <w:rPr>
          <w:sz w:val="12"/>
          <w:szCs w:val="12"/>
        </w:rPr>
        <w:tab/>
        <w:t>(количество РПО цифрами)</w:t>
      </w:r>
    </w:p>
    <w:p w:rsidR="00D15F6C" w:rsidRDefault="00D15F6C" w:rsidP="00D15F6C">
      <w:pPr>
        <w:ind w:left="708" w:firstLine="708"/>
        <w:rPr>
          <w:sz w:val="20"/>
          <w:szCs w:val="20"/>
        </w:rPr>
      </w:pPr>
      <w:r>
        <w:rPr>
          <w:sz w:val="20"/>
          <w:szCs w:val="20"/>
        </w:rPr>
        <w:t>Сумма платы за пересылку с НДС____________________________________________________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ind w:firstLine="1440"/>
        <w:rPr>
          <w:sz w:val="20"/>
          <w:szCs w:val="20"/>
        </w:rPr>
      </w:pPr>
      <w:r>
        <w:rPr>
          <w:sz w:val="20"/>
          <w:szCs w:val="20"/>
        </w:rPr>
        <w:t>Сумма платы за пересылку без НДС __________________________________________________</w:t>
      </w:r>
    </w:p>
    <w:p w:rsidR="00D15F6C" w:rsidRDefault="00D15F6C" w:rsidP="00D15F6C">
      <w:pPr>
        <w:rPr>
          <w:sz w:val="12"/>
          <w:szCs w:val="12"/>
        </w:rPr>
      </w:pPr>
      <w:r>
        <w:rPr>
          <w:sz w:val="12"/>
          <w:szCs w:val="12"/>
        </w:rPr>
        <w:t xml:space="preserve">       </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(сумма цифрами и прописью)</w:t>
      </w:r>
    </w:p>
    <w:p w:rsidR="00D15F6C" w:rsidRDefault="00D15F6C" w:rsidP="00D15F6C">
      <w:pPr>
        <w:ind w:firstLine="1440"/>
        <w:rPr>
          <w:sz w:val="20"/>
          <w:szCs w:val="20"/>
        </w:rPr>
      </w:pPr>
      <w:r>
        <w:rPr>
          <w:sz w:val="20"/>
          <w:szCs w:val="20"/>
        </w:rPr>
        <w:t xml:space="preserve">В </w:t>
      </w:r>
      <w:proofErr w:type="spellStart"/>
      <w:r>
        <w:rPr>
          <w:sz w:val="20"/>
          <w:szCs w:val="20"/>
        </w:rPr>
        <w:t>т.ч</w:t>
      </w:r>
      <w:proofErr w:type="spellEnd"/>
      <w:r>
        <w:rPr>
          <w:sz w:val="20"/>
          <w:szCs w:val="20"/>
        </w:rPr>
        <w:t xml:space="preserve">. </w:t>
      </w:r>
      <w:proofErr w:type="gramStart"/>
      <w:r>
        <w:rPr>
          <w:sz w:val="20"/>
          <w:szCs w:val="20"/>
        </w:rPr>
        <w:t>НДС  _</w:t>
      </w:r>
      <w:proofErr w:type="gramEnd"/>
      <w:r>
        <w:rPr>
          <w:sz w:val="20"/>
          <w:szCs w:val="20"/>
        </w:rPr>
        <w:t>______________________________________________________________________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ind w:firstLine="1440"/>
        <w:rPr>
          <w:sz w:val="20"/>
          <w:szCs w:val="20"/>
        </w:rPr>
      </w:pPr>
      <w:r>
        <w:rPr>
          <w:sz w:val="20"/>
          <w:szCs w:val="20"/>
        </w:rPr>
        <w:t xml:space="preserve">_____________________________   ___________________________________________________ </w:t>
      </w:r>
    </w:p>
    <w:p w:rsidR="00D15F6C" w:rsidRDefault="00D15F6C" w:rsidP="00D15F6C">
      <w:pPr>
        <w:ind w:firstLine="2160"/>
        <w:rPr>
          <w:sz w:val="12"/>
          <w:szCs w:val="12"/>
        </w:rPr>
      </w:pPr>
      <w:r>
        <w:rPr>
          <w:sz w:val="12"/>
          <w:szCs w:val="12"/>
        </w:rPr>
        <w:t xml:space="preserve">(категория РПО) </w:t>
      </w:r>
      <w:r>
        <w:rPr>
          <w:sz w:val="12"/>
          <w:szCs w:val="12"/>
        </w:rPr>
        <w:tab/>
      </w:r>
      <w:r>
        <w:rPr>
          <w:sz w:val="12"/>
          <w:szCs w:val="12"/>
        </w:rPr>
        <w:tab/>
      </w:r>
      <w:r>
        <w:rPr>
          <w:sz w:val="12"/>
          <w:szCs w:val="12"/>
        </w:rPr>
        <w:tab/>
        <w:t>(количество РПО цифрами)</w:t>
      </w:r>
    </w:p>
    <w:p w:rsidR="00D15F6C" w:rsidRDefault="00D15F6C" w:rsidP="00D15F6C">
      <w:pPr>
        <w:ind w:left="708" w:firstLine="708"/>
        <w:rPr>
          <w:sz w:val="20"/>
          <w:szCs w:val="20"/>
        </w:rPr>
      </w:pPr>
      <w:r>
        <w:rPr>
          <w:sz w:val="20"/>
          <w:szCs w:val="20"/>
        </w:rPr>
        <w:t>Сумма платы за пересылку с НДС_____________________________________________________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ind w:firstLine="1440"/>
        <w:rPr>
          <w:sz w:val="20"/>
          <w:szCs w:val="20"/>
        </w:rPr>
      </w:pPr>
      <w:r>
        <w:rPr>
          <w:sz w:val="20"/>
          <w:szCs w:val="20"/>
        </w:rPr>
        <w:t>Сумма платы за пересылку без НДС 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ind w:firstLine="1440"/>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w:t>
      </w:r>
    </w:p>
    <w:p w:rsidR="00D15F6C" w:rsidRDefault="00D15F6C" w:rsidP="00D15F6C">
      <w:r>
        <w:rPr>
          <w:sz w:val="20"/>
          <w:szCs w:val="20"/>
        </w:rPr>
        <w:t>Отправитель:</w:t>
      </w:r>
      <w:r>
        <w:t xml:space="preserve"> </w:t>
      </w:r>
      <w:r w:rsidRPr="00D777CB">
        <w:t>__</w:t>
      </w:r>
      <w:r>
        <w:t>____________________________________________________________________</w:t>
      </w:r>
    </w:p>
    <w:p w:rsidR="00D15F6C" w:rsidRDefault="00D15F6C" w:rsidP="00D15F6C">
      <w:pPr>
        <w:rPr>
          <w:b/>
          <w:sz w:val="20"/>
          <w:szCs w:val="20"/>
        </w:rPr>
      </w:pPr>
    </w:p>
    <w:p w:rsidR="00D15F6C" w:rsidRDefault="00D15F6C" w:rsidP="00D15F6C">
      <w:pPr>
        <w:rPr>
          <w:b/>
          <w:sz w:val="20"/>
          <w:szCs w:val="20"/>
        </w:rPr>
      </w:pPr>
      <w:r>
        <w:rPr>
          <w:b/>
          <w:sz w:val="20"/>
          <w:szCs w:val="20"/>
        </w:rPr>
        <w:t>Плата за пересылку:</w:t>
      </w:r>
    </w:p>
    <w:p w:rsidR="00D15F6C" w:rsidRDefault="00D15F6C" w:rsidP="00D15F6C">
      <w:pPr>
        <w:rPr>
          <w:sz w:val="20"/>
          <w:szCs w:val="20"/>
        </w:rPr>
      </w:pPr>
      <w:r>
        <w:rPr>
          <w:sz w:val="20"/>
          <w:szCs w:val="20"/>
        </w:rPr>
        <w:t xml:space="preserve">Общая сумма </w:t>
      </w:r>
      <w:r w:rsidR="007C29AB">
        <w:rPr>
          <w:sz w:val="20"/>
          <w:szCs w:val="20"/>
        </w:rPr>
        <w:t>о</w:t>
      </w:r>
      <w:r>
        <w:rPr>
          <w:sz w:val="20"/>
          <w:szCs w:val="20"/>
        </w:rPr>
        <w:t>платы за пересылку с НДС _____________________________________________________________</w:t>
      </w:r>
    </w:p>
    <w:p w:rsidR="00D15F6C" w:rsidRDefault="00D15F6C" w:rsidP="00D15F6C">
      <w:pPr>
        <w:ind w:left="4248" w:firstLine="708"/>
      </w:pPr>
      <w:r>
        <w:rPr>
          <w:sz w:val="12"/>
          <w:szCs w:val="12"/>
        </w:rPr>
        <w:t>(сумма цифрами и прописью)</w:t>
      </w:r>
    </w:p>
    <w:p w:rsidR="00D15F6C" w:rsidRDefault="00D15F6C" w:rsidP="00D15F6C">
      <w:pPr>
        <w:rPr>
          <w:sz w:val="20"/>
          <w:szCs w:val="20"/>
        </w:rPr>
      </w:pPr>
      <w:r>
        <w:rPr>
          <w:sz w:val="20"/>
          <w:szCs w:val="20"/>
        </w:rPr>
        <w:t>Общая сумма платы за пересылку без НДС ___________________________________________________________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jc w:val="cente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w:t>
      </w:r>
    </w:p>
    <w:p w:rsidR="00D15F6C" w:rsidRDefault="00D15F6C" w:rsidP="00D15F6C">
      <w:pPr>
        <w:ind w:left="4248" w:firstLine="708"/>
      </w:pPr>
      <w:r>
        <w:rPr>
          <w:sz w:val="12"/>
          <w:szCs w:val="12"/>
        </w:rPr>
        <w:t>(сумма цифрами и прописью)</w:t>
      </w:r>
    </w:p>
    <w:p w:rsidR="00D15F6C" w:rsidRDefault="00D15F6C" w:rsidP="00D15F6C">
      <w:pPr>
        <w:rPr>
          <w:sz w:val="20"/>
          <w:szCs w:val="20"/>
        </w:rPr>
      </w:pPr>
      <w:r>
        <w:rPr>
          <w:sz w:val="20"/>
          <w:szCs w:val="20"/>
        </w:rPr>
        <w:t>Общая сумма объявленной ценности всех РПО ________________________________________________________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rPr>
          <w:sz w:val="20"/>
          <w:szCs w:val="20"/>
        </w:rPr>
      </w:pPr>
      <w:r>
        <w:rPr>
          <w:sz w:val="20"/>
          <w:szCs w:val="20"/>
        </w:rPr>
        <w:t>Общая сумма платы за объявленную ценность с НДС __________________________________________________</w:t>
      </w:r>
    </w:p>
    <w:p w:rsidR="00D15F6C" w:rsidRDefault="00D15F6C" w:rsidP="00D15F6C">
      <w:pPr>
        <w:ind w:left="4248" w:firstLine="708"/>
      </w:pPr>
      <w:r>
        <w:rPr>
          <w:sz w:val="12"/>
          <w:szCs w:val="12"/>
        </w:rPr>
        <w:t xml:space="preserve"> (сумма цифрами и прописью)</w:t>
      </w:r>
    </w:p>
    <w:p w:rsidR="00D15F6C" w:rsidRDefault="00D15F6C" w:rsidP="00D15F6C">
      <w:pP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_______________________________________________________________________________________</w:t>
      </w:r>
    </w:p>
    <w:p w:rsidR="00D15F6C" w:rsidRDefault="00D15F6C" w:rsidP="00D15F6C">
      <w:pPr>
        <w:ind w:left="4248" w:firstLine="708"/>
      </w:pPr>
      <w:r>
        <w:rPr>
          <w:sz w:val="12"/>
          <w:szCs w:val="12"/>
        </w:rPr>
        <w:t>(сумма цифрами и прописью)</w:t>
      </w:r>
    </w:p>
    <w:p w:rsidR="00D15F6C" w:rsidRDefault="00D15F6C" w:rsidP="00D15F6C">
      <w:pPr>
        <w:rPr>
          <w:sz w:val="20"/>
          <w:szCs w:val="20"/>
        </w:rPr>
      </w:pPr>
      <w:r>
        <w:rPr>
          <w:sz w:val="20"/>
          <w:szCs w:val="20"/>
        </w:rPr>
        <w:t>Итого за пересылку, с НДС_________________________________________________________________________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rPr>
          <w:sz w:val="20"/>
          <w:szCs w:val="20"/>
        </w:rPr>
      </w:pPr>
      <w:r>
        <w:rPr>
          <w:sz w:val="20"/>
          <w:szCs w:val="20"/>
        </w:rPr>
        <w:t>Итого за пересылку без НДС _______________________________________________________________________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_______________________________________________________________________________________</w:t>
      </w:r>
    </w:p>
    <w:p w:rsidR="00D15F6C" w:rsidRDefault="00D15F6C" w:rsidP="00D15F6C">
      <w:pPr>
        <w:ind w:left="4248" w:firstLine="708"/>
        <w:rPr>
          <w:sz w:val="12"/>
          <w:szCs w:val="12"/>
        </w:rPr>
      </w:pPr>
      <w:r>
        <w:rPr>
          <w:sz w:val="12"/>
          <w:szCs w:val="12"/>
        </w:rPr>
        <w:t>(сумма цифрами и прописью)</w:t>
      </w:r>
    </w:p>
    <w:p w:rsidR="00D15F6C" w:rsidRDefault="00D15F6C" w:rsidP="00D15F6C">
      <w:pPr>
        <w:rPr>
          <w:b/>
          <w:sz w:val="20"/>
          <w:szCs w:val="20"/>
        </w:rPr>
      </w:pPr>
      <w:r>
        <w:rPr>
          <w:b/>
          <w:sz w:val="20"/>
          <w:szCs w:val="20"/>
        </w:rPr>
        <w:t>Дополнительные услуги:</w:t>
      </w:r>
    </w:p>
    <w:p w:rsidR="00D15F6C" w:rsidRDefault="00D15F6C" w:rsidP="00D15F6C">
      <w:pPr>
        <w:rPr>
          <w:sz w:val="20"/>
          <w:szCs w:val="20"/>
        </w:rPr>
      </w:pPr>
      <w:r w:rsidRPr="00EB6862">
        <w:rPr>
          <w:sz w:val="18"/>
          <w:szCs w:val="18"/>
        </w:rPr>
        <w:t>Общая сумма платы за услугу «</w:t>
      </w:r>
      <w:r w:rsidRPr="00EB6862">
        <w:rPr>
          <w:sz w:val="18"/>
          <w:szCs w:val="18"/>
          <w:lang w:val="en-US"/>
        </w:rPr>
        <w:t>SMS</w:t>
      </w:r>
      <w:r w:rsidRPr="00EB6862">
        <w:rPr>
          <w:sz w:val="18"/>
          <w:szCs w:val="18"/>
        </w:rPr>
        <w:t>-уведомление» на номер мобильного телефона отправителя с НДС</w:t>
      </w:r>
      <w:r>
        <w:rPr>
          <w:sz w:val="20"/>
          <w:szCs w:val="20"/>
        </w:rPr>
        <w:t xml:space="preserve"> _________________________________________________________________________________________________</w:t>
      </w:r>
    </w:p>
    <w:p w:rsidR="00D15F6C" w:rsidRDefault="00D15F6C" w:rsidP="00D15F6C">
      <w:pPr>
        <w:ind w:left="4248" w:firstLine="708"/>
        <w:rPr>
          <w:sz w:val="12"/>
          <w:szCs w:val="12"/>
        </w:rPr>
      </w:pPr>
      <w:r>
        <w:rPr>
          <w:sz w:val="12"/>
          <w:szCs w:val="12"/>
        </w:rPr>
        <w:t xml:space="preserve">                                                                                                       (сумма цифрами и прописью)</w:t>
      </w:r>
    </w:p>
    <w:p w:rsidR="00D15F6C" w:rsidRPr="00EB6862" w:rsidRDefault="00D15F6C" w:rsidP="00D15F6C">
      <w:pPr>
        <w:rPr>
          <w:sz w:val="18"/>
          <w:szCs w:val="18"/>
        </w:rPr>
      </w:pPr>
      <w:r w:rsidRPr="00EB6862">
        <w:rPr>
          <w:sz w:val="18"/>
          <w:szCs w:val="18"/>
        </w:rPr>
        <w:t>Общая сумма платы за услугу «</w:t>
      </w:r>
      <w:r w:rsidRPr="00EB6862">
        <w:rPr>
          <w:sz w:val="18"/>
          <w:szCs w:val="18"/>
          <w:lang w:val="en-US"/>
        </w:rPr>
        <w:t>SMS</w:t>
      </w:r>
      <w:r w:rsidRPr="00EB6862">
        <w:rPr>
          <w:sz w:val="18"/>
          <w:szCs w:val="18"/>
        </w:rPr>
        <w:t xml:space="preserve">-уведомление» на номер мобильного телефона отправителя без </w:t>
      </w:r>
      <w:proofErr w:type="gramStart"/>
      <w:r w:rsidRPr="00EB6862">
        <w:rPr>
          <w:sz w:val="18"/>
          <w:szCs w:val="18"/>
        </w:rPr>
        <w:t>НДС  _</w:t>
      </w:r>
      <w:proofErr w:type="gramEnd"/>
      <w:r w:rsidRPr="00EB6862">
        <w:rPr>
          <w:sz w:val="18"/>
          <w:szCs w:val="18"/>
        </w:rPr>
        <w:t>________________________________________________________________________________________________</w:t>
      </w:r>
      <w:r>
        <w:rPr>
          <w:sz w:val="18"/>
          <w:szCs w:val="18"/>
        </w:rPr>
        <w:t>__________</w:t>
      </w:r>
    </w:p>
    <w:p w:rsidR="00D15F6C" w:rsidRDefault="00D15F6C" w:rsidP="00D15F6C">
      <w:pPr>
        <w:ind w:left="4956"/>
        <w:rPr>
          <w:sz w:val="12"/>
          <w:szCs w:val="12"/>
        </w:rPr>
      </w:pPr>
      <w:r>
        <w:rPr>
          <w:sz w:val="12"/>
          <w:szCs w:val="12"/>
        </w:rPr>
        <w:t xml:space="preserve">                                                                                                        (сумма цифрами и прописью)</w:t>
      </w:r>
    </w:p>
    <w:p w:rsidR="00D15F6C" w:rsidRDefault="00D15F6C" w:rsidP="00D15F6C">
      <w:pPr>
        <w:rPr>
          <w:sz w:val="20"/>
          <w:szCs w:val="20"/>
        </w:rPr>
      </w:pPr>
      <w:r>
        <w:rPr>
          <w:sz w:val="20"/>
          <w:szCs w:val="20"/>
        </w:rPr>
        <w:t>Общая сумма платы за дополнительные услуги с НДС _____________________________________________________</w:t>
      </w:r>
    </w:p>
    <w:p w:rsidR="00D15F6C" w:rsidRDefault="00D15F6C" w:rsidP="00D15F6C">
      <w:pPr>
        <w:ind w:left="4248" w:firstLine="708"/>
      </w:pPr>
      <w:r>
        <w:rPr>
          <w:sz w:val="12"/>
          <w:szCs w:val="12"/>
        </w:rPr>
        <w:t>(сумма цифрами и прописью)</w:t>
      </w:r>
    </w:p>
    <w:p w:rsidR="00D15F6C" w:rsidRDefault="00D15F6C" w:rsidP="00D15F6C">
      <w:pPr>
        <w:rPr>
          <w:sz w:val="20"/>
          <w:szCs w:val="20"/>
        </w:rPr>
      </w:pPr>
      <w:r>
        <w:rPr>
          <w:sz w:val="20"/>
          <w:szCs w:val="20"/>
        </w:rPr>
        <w:t>Общая сумма платы за дополнительные услуги без НДС _________________________________________________</w:t>
      </w:r>
    </w:p>
    <w:p w:rsidR="00D15F6C" w:rsidRDefault="00D15F6C" w:rsidP="00D15F6C">
      <w:pPr>
        <w:ind w:left="7080" w:firstLine="708"/>
      </w:pPr>
      <w:r>
        <w:rPr>
          <w:sz w:val="12"/>
          <w:szCs w:val="12"/>
        </w:rPr>
        <w:lastRenderedPageBreak/>
        <w:t>(сумма цифрами и прописью)</w:t>
      </w:r>
    </w:p>
    <w:p w:rsidR="00D15F6C" w:rsidRDefault="00D15F6C" w:rsidP="00D15F6C">
      <w:pPr>
        <w:rPr>
          <w:sz w:val="20"/>
          <w:szCs w:val="20"/>
        </w:rPr>
      </w:pPr>
      <w:r>
        <w:rPr>
          <w:sz w:val="20"/>
          <w:szCs w:val="20"/>
        </w:rPr>
        <w:t>Общая сумма платы за дополнительные услуги, вошедшие в список с НДС ____________________________________</w:t>
      </w:r>
    </w:p>
    <w:p w:rsidR="00D15F6C" w:rsidRDefault="00D15F6C" w:rsidP="00D15F6C">
      <w:pPr>
        <w:ind w:firstLine="7800"/>
      </w:pPr>
      <w:r>
        <w:rPr>
          <w:sz w:val="12"/>
          <w:szCs w:val="12"/>
        </w:rPr>
        <w:t>(сумма цифрами и прописью)</w:t>
      </w:r>
    </w:p>
    <w:p w:rsidR="00D15F6C" w:rsidRDefault="00D15F6C" w:rsidP="00D15F6C">
      <w:pPr>
        <w:rPr>
          <w:sz w:val="20"/>
          <w:szCs w:val="20"/>
        </w:rPr>
      </w:pPr>
      <w:r>
        <w:rPr>
          <w:sz w:val="20"/>
          <w:szCs w:val="20"/>
        </w:rPr>
        <w:t>Общая сумма платы за дополнительные услуги, вошедшие в список без НДС __________________________________</w:t>
      </w:r>
    </w:p>
    <w:p w:rsidR="00D15F6C" w:rsidRDefault="00D15F6C" w:rsidP="00D15F6C">
      <w:pPr>
        <w:ind w:firstLine="7800"/>
      </w:pPr>
      <w:r>
        <w:rPr>
          <w:sz w:val="12"/>
          <w:szCs w:val="12"/>
        </w:rPr>
        <w:t>(сумма цифрами и прописью)</w:t>
      </w:r>
    </w:p>
    <w:p w:rsidR="00D15F6C" w:rsidRDefault="00D15F6C" w:rsidP="00D15F6C">
      <w:pP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__________________________________________________________________________________________</w:t>
      </w:r>
    </w:p>
    <w:p w:rsidR="00D15F6C" w:rsidRDefault="00D15F6C" w:rsidP="00D15F6C">
      <w:pPr>
        <w:ind w:firstLine="7800"/>
      </w:pPr>
      <w:r>
        <w:rPr>
          <w:sz w:val="12"/>
          <w:szCs w:val="12"/>
        </w:rPr>
        <w:t>(сумма цифрами и прописью)</w:t>
      </w:r>
    </w:p>
    <w:p w:rsidR="00D15F6C" w:rsidRDefault="00D15F6C" w:rsidP="00D15F6C">
      <w:pPr>
        <w:rPr>
          <w:sz w:val="20"/>
          <w:szCs w:val="20"/>
        </w:rPr>
      </w:pPr>
      <w:r>
        <w:rPr>
          <w:b/>
          <w:sz w:val="20"/>
          <w:szCs w:val="20"/>
        </w:rPr>
        <w:t>Всего к оплате</w:t>
      </w:r>
      <w:r>
        <w:rPr>
          <w:sz w:val="20"/>
          <w:szCs w:val="20"/>
        </w:rPr>
        <w:t xml:space="preserve">: </w:t>
      </w:r>
    </w:p>
    <w:p w:rsidR="00D15F6C" w:rsidRDefault="00D15F6C" w:rsidP="00D15F6C">
      <w:pPr>
        <w:rPr>
          <w:sz w:val="20"/>
          <w:szCs w:val="20"/>
        </w:rPr>
      </w:pPr>
      <w:r>
        <w:rPr>
          <w:sz w:val="20"/>
          <w:szCs w:val="20"/>
        </w:rPr>
        <w:t>Общая сумма платы за пересылку (с учетом дополнительных услуг) с НДС ___________________________________</w:t>
      </w:r>
    </w:p>
    <w:p w:rsidR="00D15F6C" w:rsidRDefault="00D15F6C" w:rsidP="00D15F6C">
      <w:pPr>
        <w:ind w:firstLine="7800"/>
        <w:rPr>
          <w:sz w:val="12"/>
          <w:szCs w:val="12"/>
        </w:rPr>
      </w:pPr>
      <w:r>
        <w:rPr>
          <w:sz w:val="12"/>
          <w:szCs w:val="12"/>
        </w:rPr>
        <w:t>(сумма цифрами и прописью)</w:t>
      </w:r>
    </w:p>
    <w:p w:rsidR="00D15F6C" w:rsidRDefault="00D15F6C" w:rsidP="00D15F6C">
      <w:pPr>
        <w:rPr>
          <w:sz w:val="20"/>
          <w:szCs w:val="20"/>
        </w:rPr>
      </w:pPr>
      <w:r>
        <w:rPr>
          <w:sz w:val="20"/>
          <w:szCs w:val="20"/>
        </w:rPr>
        <w:t>Общая сумма платы за пересылку (с учетом дополнительных услуг) без НДС _________________________________</w:t>
      </w:r>
    </w:p>
    <w:p w:rsidR="00D15F6C" w:rsidRDefault="00D15F6C" w:rsidP="00D15F6C">
      <w:pPr>
        <w:ind w:left="7080" w:firstLine="708"/>
        <w:rPr>
          <w:sz w:val="20"/>
          <w:szCs w:val="20"/>
        </w:rPr>
      </w:pPr>
      <w:r>
        <w:rPr>
          <w:sz w:val="12"/>
          <w:szCs w:val="12"/>
        </w:rPr>
        <w:t>(сумма цифрами и прописью)</w:t>
      </w:r>
    </w:p>
    <w:p w:rsidR="00D15F6C" w:rsidRDefault="00D15F6C" w:rsidP="00D15F6C">
      <w:pPr>
        <w:rPr>
          <w:sz w:val="20"/>
          <w:szCs w:val="20"/>
        </w:rPr>
      </w:pPr>
      <w:r>
        <w:rPr>
          <w:sz w:val="20"/>
          <w:szCs w:val="20"/>
        </w:rPr>
        <w:t>В т. ч. НДС __________________________________________________________________________________________</w:t>
      </w:r>
    </w:p>
    <w:p w:rsidR="00D15F6C" w:rsidRDefault="00D15F6C" w:rsidP="00D15F6C">
      <w:pPr>
        <w:ind w:firstLine="7800"/>
        <w:rPr>
          <w:sz w:val="12"/>
          <w:szCs w:val="12"/>
        </w:rPr>
      </w:pPr>
      <w:r>
        <w:rPr>
          <w:noProof/>
        </w:rPr>
        <mc:AlternateContent>
          <mc:Choice Requires="wps">
            <w:drawing>
              <wp:anchor distT="0" distB="0" distL="114300" distR="114300" simplePos="0" relativeHeight="251664384" behindDoc="0" locked="0" layoutInCell="1" allowOverlap="1">
                <wp:simplePos x="0" y="0"/>
                <wp:positionH relativeFrom="column">
                  <wp:posOffset>2124075</wp:posOffset>
                </wp:positionH>
                <wp:positionV relativeFrom="paragraph">
                  <wp:posOffset>53975</wp:posOffset>
                </wp:positionV>
                <wp:extent cx="1000125" cy="674370"/>
                <wp:effectExtent l="13335" t="8890" r="5715"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74370"/>
                        </a:xfrm>
                        <a:prstGeom prst="rect">
                          <a:avLst/>
                        </a:prstGeom>
                        <a:solidFill>
                          <a:srgbClr val="FFFFFF"/>
                        </a:solidFill>
                        <a:ln w="9525">
                          <a:solidFill>
                            <a:srgbClr val="000000"/>
                          </a:solidFill>
                          <a:miter lim="800000"/>
                          <a:headEnd/>
                          <a:tailEnd/>
                        </a:ln>
                      </wps:spPr>
                      <wps:txbx>
                        <w:txbxContent>
                          <w:p w:rsidR="00D15F6C" w:rsidRDefault="00D15F6C" w:rsidP="00D15F6C">
                            <w:pPr>
                              <w:rPr>
                                <w:sz w:val="20"/>
                                <w:szCs w:val="20"/>
                              </w:rPr>
                            </w:pPr>
                            <w:r>
                              <w:rPr>
                                <w:sz w:val="20"/>
                                <w:szCs w:val="20"/>
                              </w:rPr>
                              <w:t xml:space="preserve">      </w:t>
                            </w:r>
                          </w:p>
                          <w:p w:rsidR="00D15F6C" w:rsidRDefault="00D15F6C" w:rsidP="00D15F6C">
                            <w:pPr>
                              <w:rPr>
                                <w:sz w:val="20"/>
                                <w:szCs w:val="20"/>
                              </w:rPr>
                            </w:pPr>
                            <w:r>
                              <w:rPr>
                                <w:sz w:val="20"/>
                                <w:szCs w:val="20"/>
                              </w:rP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7" style="position:absolute;left:0;text-align:left;margin-left:167.25pt;margin-top:4.25pt;width:78.75pt;height:5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">
                <v:textbox>
                  <w:txbxContent>
                    <w:p w:rsidR="00D15F6C" w:rsidRDefault="00D15F6C" w:rsidP="00D15F6C">
                      <w:pPr>
                        <w:rPr>
                          <w:sz w:val="20"/>
                          <w:szCs w:val="20"/>
                        </w:rPr>
                      </w:pPr>
                      <w:r>
                        <w:rPr>
                          <w:sz w:val="20"/>
                          <w:szCs w:val="20"/>
                        </w:rPr>
                        <w:t xml:space="preserve">      </w:t>
                      </w:r>
                    </w:p>
                    <w:p w:rsidR="00D15F6C" w:rsidRDefault="00D15F6C" w:rsidP="00D15F6C">
                      <w:pPr>
                        <w:rPr>
                          <w:sz w:val="20"/>
                          <w:szCs w:val="20"/>
                        </w:rPr>
                      </w:pPr>
                      <w:r>
                        <w:rPr>
                          <w:sz w:val="20"/>
                          <w:szCs w:val="20"/>
                        </w:rPr>
                        <w:t xml:space="preserve">        М.П.</w:t>
                      </w: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7696200</wp:posOffset>
                </wp:positionH>
                <wp:positionV relativeFrom="paragraph">
                  <wp:posOffset>24765</wp:posOffset>
                </wp:positionV>
                <wp:extent cx="838200" cy="800100"/>
                <wp:effectExtent l="13335" t="8255" r="5715" b="1079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B1330" id="Прямоугольник 1" o:spid="_x0000_s1026" style="position:absolute;margin-left:606pt;margin-top:1.95pt;width:66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"/>
            </w:pict>
          </mc:Fallback>
        </mc:AlternateContent>
      </w:r>
      <w:r>
        <w:rPr>
          <w:sz w:val="12"/>
          <w:szCs w:val="12"/>
        </w:rPr>
        <w:t>(сумма цифрами и прописью)</w:t>
      </w:r>
    </w:p>
    <w:p w:rsidR="00D15F6C" w:rsidRDefault="00D15F6C" w:rsidP="00D15F6C">
      <w:pPr>
        <w:rPr>
          <w:sz w:val="20"/>
          <w:szCs w:val="20"/>
        </w:rPr>
      </w:pPr>
    </w:p>
    <w:p w:rsidR="00D15F6C" w:rsidRDefault="00D15F6C" w:rsidP="00D15F6C">
      <w:pPr>
        <w:rPr>
          <w:sz w:val="20"/>
          <w:szCs w:val="20"/>
        </w:rPr>
      </w:pPr>
      <w:r>
        <w:rPr>
          <w:sz w:val="20"/>
          <w:szCs w:val="20"/>
        </w:rPr>
        <w:t xml:space="preserve">Сдал: ______________________                                              </w:t>
      </w:r>
      <w:r>
        <w:rPr>
          <w:sz w:val="20"/>
          <w:szCs w:val="20"/>
        </w:rPr>
        <w:tab/>
      </w:r>
      <w:proofErr w:type="gramStart"/>
      <w:r>
        <w:rPr>
          <w:sz w:val="20"/>
          <w:szCs w:val="20"/>
        </w:rPr>
        <w:t>Принял:  _</w:t>
      </w:r>
      <w:proofErr w:type="gramEnd"/>
      <w:r>
        <w:rPr>
          <w:sz w:val="20"/>
          <w:szCs w:val="20"/>
        </w:rPr>
        <w:t>___________________</w:t>
      </w:r>
    </w:p>
    <w:p w:rsidR="00D15F6C" w:rsidRDefault="00D15F6C" w:rsidP="00D15F6C">
      <w:pPr>
        <w:rPr>
          <w:sz w:val="12"/>
          <w:szCs w:val="12"/>
        </w:rPr>
      </w:pPr>
      <w:r>
        <w:rPr>
          <w:sz w:val="20"/>
          <w:szCs w:val="20"/>
        </w:rPr>
        <w:tab/>
        <w:t xml:space="preserve">                </w:t>
      </w:r>
      <w:r>
        <w:rPr>
          <w:sz w:val="12"/>
          <w:szCs w:val="12"/>
        </w:rPr>
        <w:t>(должность)</w:t>
      </w:r>
      <w:r>
        <w:rPr>
          <w:sz w:val="12"/>
          <w:szCs w:val="12"/>
        </w:rPr>
        <w:tab/>
      </w:r>
      <w:r>
        <w:rPr>
          <w:sz w:val="12"/>
          <w:szCs w:val="12"/>
        </w:rPr>
        <w:tab/>
        <w:t xml:space="preserve">           </w:t>
      </w:r>
      <w:r>
        <w:rPr>
          <w:sz w:val="12"/>
          <w:szCs w:val="12"/>
        </w:rPr>
        <w:tab/>
      </w:r>
      <w:r>
        <w:rPr>
          <w:sz w:val="12"/>
          <w:szCs w:val="12"/>
        </w:rPr>
        <w:tab/>
        <w:t xml:space="preserve">                        </w:t>
      </w:r>
      <w:r>
        <w:rPr>
          <w:sz w:val="12"/>
          <w:szCs w:val="12"/>
        </w:rPr>
        <w:tab/>
      </w:r>
      <w:proofErr w:type="gramStart"/>
      <w:r>
        <w:rPr>
          <w:sz w:val="12"/>
          <w:szCs w:val="12"/>
        </w:rPr>
        <w:tab/>
        <w:t xml:space="preserve">  (</w:t>
      </w:r>
      <w:proofErr w:type="gramEnd"/>
      <w:r>
        <w:rPr>
          <w:sz w:val="12"/>
          <w:szCs w:val="12"/>
        </w:rPr>
        <w:t>должность)</w:t>
      </w:r>
    </w:p>
    <w:p w:rsidR="00D15F6C" w:rsidRDefault="00D15F6C" w:rsidP="00D15F6C">
      <w:pPr>
        <w:rPr>
          <w:sz w:val="20"/>
          <w:szCs w:val="20"/>
        </w:rPr>
      </w:pPr>
      <w:r>
        <w:rPr>
          <w:sz w:val="20"/>
          <w:szCs w:val="20"/>
        </w:rPr>
        <w:t xml:space="preserve">          ______________________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____________________</w:t>
      </w:r>
    </w:p>
    <w:p w:rsidR="00D15F6C" w:rsidRDefault="00D15F6C" w:rsidP="00D15F6C">
      <w:pPr>
        <w:rPr>
          <w:sz w:val="12"/>
          <w:szCs w:val="12"/>
        </w:rPr>
      </w:pPr>
      <w:r>
        <w:tab/>
      </w:r>
      <w:r>
        <w:tab/>
        <w:t xml:space="preserve">  </w:t>
      </w:r>
      <w:r>
        <w:rPr>
          <w:sz w:val="12"/>
          <w:szCs w:val="12"/>
        </w:rPr>
        <w:t>(подпись)</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 xml:space="preserve"> </w:t>
      </w:r>
      <w:proofErr w:type="gramStart"/>
      <w:r>
        <w:rPr>
          <w:sz w:val="12"/>
          <w:szCs w:val="12"/>
        </w:rPr>
        <w:t xml:space="preserve">   (</w:t>
      </w:r>
      <w:proofErr w:type="gramEnd"/>
      <w:r>
        <w:rPr>
          <w:sz w:val="12"/>
          <w:szCs w:val="12"/>
        </w:rPr>
        <w:t>подпись)</w:t>
      </w:r>
    </w:p>
    <w:p w:rsidR="00D15F6C" w:rsidRDefault="00D15F6C" w:rsidP="00D15F6C">
      <w:pPr>
        <w:rPr>
          <w:sz w:val="20"/>
          <w:szCs w:val="20"/>
        </w:rPr>
      </w:pPr>
      <w:r>
        <w:rPr>
          <w:sz w:val="20"/>
          <w:szCs w:val="20"/>
        </w:rPr>
        <w:t xml:space="preserve">          ______________________</w:t>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D15F6C" w:rsidRDefault="00D15F6C" w:rsidP="00D15F6C">
      <w:pPr>
        <w:rPr>
          <w:sz w:val="16"/>
          <w:szCs w:val="16"/>
        </w:rPr>
      </w:pPr>
      <w:r>
        <w:tab/>
      </w:r>
      <w:r>
        <w:tab/>
        <w:t xml:space="preserve">   </w:t>
      </w:r>
      <w:r>
        <w:rPr>
          <w:sz w:val="12"/>
          <w:szCs w:val="12"/>
        </w:rPr>
        <w:t>(Ф.И.О.)</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 xml:space="preserve">     (Ф.И.О.)         </w:t>
      </w:r>
      <w:r>
        <w:rPr>
          <w:sz w:val="16"/>
          <w:szCs w:val="16"/>
        </w:rPr>
        <w:t xml:space="preserve"> (оттиска КПШ ОПС места приема)</w:t>
      </w: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rPr>
          <w:sz w:val="16"/>
          <w:szCs w:val="16"/>
        </w:rPr>
      </w:pPr>
    </w:p>
    <w:p w:rsidR="00D15F6C" w:rsidRDefault="00D15F6C" w:rsidP="00D15F6C">
      <w:pPr>
        <w:jc w:val="right"/>
        <w:rPr>
          <w:sz w:val="22"/>
          <w:szCs w:val="22"/>
        </w:rPr>
      </w:pPr>
      <w:r>
        <w:rPr>
          <w:sz w:val="22"/>
          <w:szCs w:val="22"/>
        </w:rPr>
        <w:t xml:space="preserve">Приложение №9 </w:t>
      </w:r>
    </w:p>
    <w:p w:rsidR="00D15F6C" w:rsidRDefault="00D15F6C" w:rsidP="00D15F6C">
      <w:pPr>
        <w:jc w:val="right"/>
        <w:rPr>
          <w:sz w:val="22"/>
          <w:szCs w:val="22"/>
        </w:rPr>
      </w:pPr>
      <w:r>
        <w:rPr>
          <w:sz w:val="22"/>
          <w:szCs w:val="22"/>
        </w:rPr>
        <w:t>к</w:t>
      </w:r>
      <w:r>
        <w:rPr>
          <w:sz w:val="22"/>
        </w:rPr>
        <w:t xml:space="preserve"> </w:t>
      </w:r>
      <w:proofErr w:type="gramStart"/>
      <w:r>
        <w:rPr>
          <w:sz w:val="22"/>
        </w:rPr>
        <w:t>договору</w:t>
      </w:r>
      <w:r>
        <w:rPr>
          <w:sz w:val="22"/>
          <w:szCs w:val="22"/>
        </w:rPr>
        <w:t xml:space="preserve">  №</w:t>
      </w:r>
      <w:proofErr w:type="gramEnd"/>
      <w:r>
        <w:rPr>
          <w:sz w:val="22"/>
          <w:szCs w:val="22"/>
        </w:rPr>
        <w:t xml:space="preserve"> __________ </w:t>
      </w:r>
    </w:p>
    <w:p w:rsidR="00D15F6C" w:rsidRDefault="00D15F6C" w:rsidP="00D15F6C">
      <w:pPr>
        <w:jc w:val="right"/>
        <w:rPr>
          <w:sz w:val="16"/>
          <w:szCs w:val="16"/>
        </w:rPr>
      </w:pPr>
      <w:proofErr w:type="gramStart"/>
      <w:r>
        <w:rPr>
          <w:sz w:val="22"/>
          <w:szCs w:val="22"/>
        </w:rPr>
        <w:t>от  "</w:t>
      </w:r>
      <w:proofErr w:type="gramEnd"/>
      <w:r>
        <w:rPr>
          <w:sz w:val="22"/>
          <w:szCs w:val="22"/>
        </w:rPr>
        <w:t xml:space="preserve">      "__________________201_г.</w:t>
      </w:r>
    </w:p>
    <w:p w:rsidR="00D15F6C" w:rsidRDefault="00D15F6C" w:rsidP="00D15F6C">
      <w:pPr>
        <w:jc w:val="right"/>
        <w:rPr>
          <w:sz w:val="16"/>
          <w:szCs w:val="16"/>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567"/>
        <w:gridCol w:w="3300"/>
        <w:gridCol w:w="381"/>
        <w:gridCol w:w="1139"/>
        <w:gridCol w:w="1466"/>
        <w:gridCol w:w="2610"/>
        <w:gridCol w:w="460"/>
      </w:tblGrid>
      <w:tr w:rsidR="00D15F6C" w:rsidTr="005A059B">
        <w:trPr>
          <w:gridAfter w:val="1"/>
          <w:wAfter w:w="460" w:type="dxa"/>
          <w:trHeight w:val="225"/>
        </w:trPr>
        <w:tc>
          <w:tcPr>
            <w:tcW w:w="6868" w:type="dxa"/>
            <w:gridSpan w:val="6"/>
            <w:tcBorders>
              <w:top w:val="nil"/>
              <w:left w:val="nil"/>
              <w:bottom w:val="nil"/>
              <w:right w:val="nil"/>
            </w:tcBorders>
            <w:noWrap/>
            <w:vAlign w:val="bottom"/>
          </w:tcPr>
          <w:p w:rsidR="00D15F6C" w:rsidRDefault="00D15F6C" w:rsidP="005A059B">
            <w:pPr>
              <w:rPr>
                <w:b/>
              </w:rPr>
            </w:pPr>
            <w:r>
              <w:rPr>
                <w:b/>
              </w:rPr>
              <w:t xml:space="preserve">                                     Карточка сведений о контрагенте</w:t>
            </w:r>
          </w:p>
        </w:tc>
        <w:tc>
          <w:tcPr>
            <w:tcW w:w="2610" w:type="dxa"/>
            <w:tcBorders>
              <w:top w:val="nil"/>
              <w:left w:val="nil"/>
              <w:bottom w:val="nil"/>
              <w:right w:val="nil"/>
            </w:tcBorders>
            <w:noWrap/>
            <w:vAlign w:val="bottom"/>
          </w:tcPr>
          <w:p w:rsidR="00D15F6C" w:rsidRDefault="00D15F6C" w:rsidP="005A059B">
            <w:pPr>
              <w:rPr>
                <w:sz w:val="22"/>
                <w:szCs w:val="22"/>
              </w:rPr>
            </w:pPr>
          </w:p>
        </w:tc>
      </w:tr>
      <w:tr w:rsidR="00D15F6C" w:rsidTr="005A059B">
        <w:trPr>
          <w:gridAfter w:val="1"/>
          <w:wAfter w:w="460" w:type="dxa"/>
          <w:trHeight w:val="225"/>
        </w:trPr>
        <w:tc>
          <w:tcPr>
            <w:tcW w:w="9478" w:type="dxa"/>
            <w:gridSpan w:val="7"/>
            <w:tcBorders>
              <w:top w:val="nil"/>
              <w:left w:val="nil"/>
              <w:bottom w:val="nil"/>
              <w:right w:val="nil"/>
            </w:tcBorders>
            <w:noWrap/>
            <w:vAlign w:val="bottom"/>
            <w:hideMark/>
          </w:tcPr>
          <w:p w:rsidR="00D15F6C" w:rsidRDefault="00D15F6C" w:rsidP="005A059B">
            <w:pPr>
              <w:jc w:val="center"/>
              <w:rPr>
                <w:sz w:val="22"/>
                <w:szCs w:val="22"/>
              </w:rPr>
            </w:pPr>
          </w:p>
        </w:tc>
      </w:tr>
      <w:tr w:rsidR="00D15F6C" w:rsidTr="005A059B">
        <w:trPr>
          <w:gridAfter w:val="1"/>
          <w:wAfter w:w="460" w:type="dxa"/>
          <w:trHeight w:val="225"/>
        </w:trPr>
        <w:tc>
          <w:tcPr>
            <w:tcW w:w="582" w:type="dxa"/>
            <w:gridSpan w:val="2"/>
            <w:tcBorders>
              <w:top w:val="nil"/>
              <w:left w:val="nil"/>
              <w:bottom w:val="single" w:sz="4" w:space="0" w:color="auto"/>
              <w:right w:val="nil"/>
            </w:tcBorders>
            <w:noWrap/>
            <w:vAlign w:val="bottom"/>
          </w:tcPr>
          <w:p w:rsidR="00D15F6C" w:rsidRDefault="00D15F6C" w:rsidP="005A059B">
            <w:pPr>
              <w:rPr>
                <w:sz w:val="22"/>
                <w:szCs w:val="22"/>
              </w:rPr>
            </w:pPr>
          </w:p>
        </w:tc>
        <w:tc>
          <w:tcPr>
            <w:tcW w:w="3300" w:type="dxa"/>
            <w:tcBorders>
              <w:top w:val="nil"/>
              <w:left w:val="nil"/>
              <w:bottom w:val="single" w:sz="4" w:space="0" w:color="auto"/>
              <w:right w:val="nil"/>
            </w:tcBorders>
            <w:noWrap/>
            <w:vAlign w:val="bottom"/>
          </w:tcPr>
          <w:p w:rsidR="00D15F6C" w:rsidRDefault="00D15F6C" w:rsidP="005A059B">
            <w:pPr>
              <w:rPr>
                <w:sz w:val="22"/>
                <w:szCs w:val="22"/>
              </w:rPr>
            </w:pPr>
          </w:p>
        </w:tc>
        <w:tc>
          <w:tcPr>
            <w:tcW w:w="2986" w:type="dxa"/>
            <w:gridSpan w:val="3"/>
            <w:tcBorders>
              <w:top w:val="nil"/>
              <w:left w:val="nil"/>
              <w:bottom w:val="single" w:sz="4" w:space="0" w:color="auto"/>
              <w:right w:val="nil"/>
            </w:tcBorders>
            <w:noWrap/>
            <w:vAlign w:val="bottom"/>
          </w:tcPr>
          <w:p w:rsidR="00D15F6C" w:rsidRDefault="00D15F6C" w:rsidP="005A059B">
            <w:pPr>
              <w:rPr>
                <w:sz w:val="22"/>
                <w:szCs w:val="22"/>
              </w:rPr>
            </w:pPr>
          </w:p>
        </w:tc>
        <w:tc>
          <w:tcPr>
            <w:tcW w:w="2610" w:type="dxa"/>
            <w:tcBorders>
              <w:top w:val="nil"/>
              <w:left w:val="nil"/>
              <w:bottom w:val="single" w:sz="4" w:space="0" w:color="auto"/>
              <w:right w:val="nil"/>
            </w:tcBorders>
            <w:noWrap/>
            <w:vAlign w:val="bottom"/>
          </w:tcPr>
          <w:p w:rsidR="00D15F6C" w:rsidRDefault="00D15F6C" w:rsidP="005A059B">
            <w:pPr>
              <w:rPr>
                <w:sz w:val="22"/>
                <w:szCs w:val="22"/>
              </w:rPr>
            </w:pPr>
          </w:p>
        </w:tc>
      </w:tr>
      <w:tr w:rsidR="00D15F6C" w:rsidTr="005A059B">
        <w:trPr>
          <w:gridAfter w:val="1"/>
          <w:wAfter w:w="460" w:type="dxa"/>
          <w:trHeight w:val="749"/>
        </w:trPr>
        <w:tc>
          <w:tcPr>
            <w:tcW w:w="582" w:type="dxa"/>
            <w:gridSpan w:val="2"/>
            <w:tcBorders>
              <w:top w:val="single" w:sz="4" w:space="0" w:color="auto"/>
            </w:tcBorders>
            <w:vAlign w:val="bottom"/>
            <w:hideMark/>
          </w:tcPr>
          <w:p w:rsidR="00D15F6C" w:rsidRDefault="00D15F6C" w:rsidP="005A059B">
            <w:pPr>
              <w:jc w:val="center"/>
              <w:rPr>
                <w:b/>
                <w:sz w:val="22"/>
                <w:szCs w:val="22"/>
              </w:rPr>
            </w:pPr>
            <w:r>
              <w:rPr>
                <w:b/>
                <w:sz w:val="22"/>
                <w:szCs w:val="22"/>
              </w:rPr>
              <w:t>№ п/п</w:t>
            </w:r>
          </w:p>
        </w:tc>
        <w:tc>
          <w:tcPr>
            <w:tcW w:w="3300" w:type="dxa"/>
            <w:tcBorders>
              <w:top w:val="single" w:sz="4" w:space="0" w:color="auto"/>
            </w:tcBorders>
            <w:noWrap/>
            <w:vAlign w:val="bottom"/>
            <w:hideMark/>
          </w:tcPr>
          <w:p w:rsidR="00D15F6C" w:rsidRDefault="00D15F6C" w:rsidP="005A059B">
            <w:pPr>
              <w:jc w:val="center"/>
              <w:rPr>
                <w:b/>
                <w:sz w:val="22"/>
                <w:szCs w:val="22"/>
              </w:rPr>
            </w:pPr>
            <w:r>
              <w:rPr>
                <w:b/>
                <w:sz w:val="22"/>
                <w:szCs w:val="22"/>
              </w:rPr>
              <w:t>Наименование заполняемого  поля</w:t>
            </w:r>
          </w:p>
        </w:tc>
        <w:tc>
          <w:tcPr>
            <w:tcW w:w="2986" w:type="dxa"/>
            <w:gridSpan w:val="3"/>
            <w:tcBorders>
              <w:top w:val="single" w:sz="4" w:space="0" w:color="auto"/>
            </w:tcBorders>
            <w:noWrap/>
            <w:vAlign w:val="bottom"/>
            <w:hideMark/>
          </w:tcPr>
          <w:p w:rsidR="00D15F6C" w:rsidRDefault="00D15F6C" w:rsidP="005A059B">
            <w:pPr>
              <w:jc w:val="center"/>
              <w:rPr>
                <w:b/>
                <w:sz w:val="22"/>
                <w:szCs w:val="22"/>
              </w:rPr>
            </w:pPr>
            <w:r>
              <w:rPr>
                <w:b/>
                <w:sz w:val="22"/>
                <w:szCs w:val="22"/>
              </w:rPr>
              <w:t>Сведения о контрагенте</w:t>
            </w:r>
          </w:p>
        </w:tc>
        <w:tc>
          <w:tcPr>
            <w:tcW w:w="2610" w:type="dxa"/>
            <w:tcBorders>
              <w:top w:val="single" w:sz="4" w:space="0" w:color="auto"/>
            </w:tcBorders>
            <w:noWrap/>
            <w:vAlign w:val="bottom"/>
            <w:hideMark/>
          </w:tcPr>
          <w:p w:rsidR="00D15F6C" w:rsidRDefault="00D15F6C" w:rsidP="005A059B">
            <w:pPr>
              <w:jc w:val="center"/>
              <w:rPr>
                <w:b/>
                <w:sz w:val="22"/>
                <w:szCs w:val="22"/>
              </w:rPr>
            </w:pPr>
            <w:r>
              <w:rPr>
                <w:b/>
                <w:sz w:val="22"/>
                <w:szCs w:val="22"/>
              </w:rPr>
              <w:t>Примечание</w:t>
            </w:r>
          </w:p>
        </w:tc>
      </w:tr>
      <w:tr w:rsidR="00D15F6C" w:rsidTr="005A059B">
        <w:trPr>
          <w:gridAfter w:val="1"/>
          <w:wAfter w:w="460" w:type="dxa"/>
          <w:trHeight w:val="420"/>
        </w:trPr>
        <w:tc>
          <w:tcPr>
            <w:tcW w:w="582" w:type="dxa"/>
            <w:gridSpan w:val="2"/>
            <w:noWrap/>
            <w:hideMark/>
          </w:tcPr>
          <w:p w:rsidR="00D15F6C" w:rsidRDefault="00D15F6C" w:rsidP="005A059B">
            <w:pPr>
              <w:jc w:val="right"/>
            </w:pPr>
            <w:r>
              <w:t>1</w:t>
            </w:r>
          </w:p>
        </w:tc>
        <w:tc>
          <w:tcPr>
            <w:tcW w:w="3300" w:type="dxa"/>
            <w:noWrap/>
            <w:vAlign w:val="bottom"/>
            <w:hideMark/>
          </w:tcPr>
          <w:p w:rsidR="00D15F6C" w:rsidRDefault="00D15F6C" w:rsidP="005A059B">
            <w:r>
              <w:t>Полное наименование организации</w:t>
            </w:r>
          </w:p>
        </w:tc>
        <w:tc>
          <w:tcPr>
            <w:tcW w:w="2986" w:type="dxa"/>
            <w:gridSpan w:val="3"/>
            <w:noWrap/>
            <w:vAlign w:val="bottom"/>
            <w:hideMark/>
          </w:tcPr>
          <w:p w:rsidR="00D15F6C" w:rsidRDefault="00D15F6C" w:rsidP="005A059B">
            <w:pPr>
              <w:rPr>
                <w:sz w:val="22"/>
                <w:szCs w:val="22"/>
                <w:lang w:eastAsia="en-US"/>
              </w:rPr>
            </w:pPr>
            <w:r>
              <w:rPr>
                <w:sz w:val="22"/>
                <w:szCs w:val="22"/>
                <w:lang w:eastAsia="en-US"/>
              </w:rPr>
              <w:t> Публичное  акционерное общество «Межрегиональная распределительная сетевая компания Центра»</w:t>
            </w:r>
          </w:p>
        </w:tc>
        <w:tc>
          <w:tcPr>
            <w:tcW w:w="2610" w:type="dxa"/>
            <w:noWrap/>
            <w:vAlign w:val="bottom"/>
            <w:hideMark/>
          </w:tcPr>
          <w:p w:rsidR="00D15F6C" w:rsidRDefault="00D15F6C" w:rsidP="005A059B">
            <w:pPr>
              <w:rPr>
                <w:sz w:val="16"/>
                <w:szCs w:val="16"/>
                <w:lang w:eastAsia="en-US"/>
              </w:rPr>
            </w:pPr>
            <w:r>
              <w:rPr>
                <w:sz w:val="16"/>
                <w:szCs w:val="16"/>
                <w:lang w:eastAsia="en-US"/>
              </w:rPr>
              <w:t> </w:t>
            </w:r>
            <w:r>
              <w:rPr>
                <w:sz w:val="22"/>
                <w:szCs w:val="22"/>
                <w:lang w:eastAsia="en-US"/>
              </w:rPr>
              <w:t>Филиал публичного акционерного общества «Межрегиональная распределительная сетевая компания Центра»- «Воронежэнерго»</w:t>
            </w:r>
          </w:p>
        </w:tc>
      </w:tr>
      <w:tr w:rsidR="00D15F6C" w:rsidTr="005A059B">
        <w:trPr>
          <w:gridAfter w:val="1"/>
          <w:wAfter w:w="460" w:type="dxa"/>
          <w:trHeight w:val="315"/>
        </w:trPr>
        <w:tc>
          <w:tcPr>
            <w:tcW w:w="582" w:type="dxa"/>
            <w:gridSpan w:val="2"/>
            <w:noWrap/>
            <w:hideMark/>
          </w:tcPr>
          <w:p w:rsidR="00D15F6C" w:rsidRDefault="00D15F6C" w:rsidP="005A059B">
            <w:pPr>
              <w:jc w:val="right"/>
            </w:pPr>
            <w:r>
              <w:t>2</w:t>
            </w:r>
          </w:p>
        </w:tc>
        <w:tc>
          <w:tcPr>
            <w:tcW w:w="3300" w:type="dxa"/>
            <w:noWrap/>
            <w:vAlign w:val="bottom"/>
            <w:hideMark/>
          </w:tcPr>
          <w:p w:rsidR="00D15F6C" w:rsidRDefault="00D15F6C" w:rsidP="005A059B">
            <w:r>
              <w:t>Краткое наименование организации</w:t>
            </w:r>
          </w:p>
        </w:tc>
        <w:tc>
          <w:tcPr>
            <w:tcW w:w="2986" w:type="dxa"/>
            <w:gridSpan w:val="3"/>
            <w:noWrap/>
            <w:vAlign w:val="bottom"/>
            <w:hideMark/>
          </w:tcPr>
          <w:p w:rsidR="00D15F6C" w:rsidRDefault="00D15F6C" w:rsidP="005A059B">
            <w:pPr>
              <w:rPr>
                <w:sz w:val="22"/>
                <w:szCs w:val="22"/>
                <w:lang w:eastAsia="en-US"/>
              </w:rPr>
            </w:pPr>
            <w:r>
              <w:rPr>
                <w:sz w:val="22"/>
                <w:szCs w:val="22"/>
                <w:lang w:eastAsia="en-US"/>
              </w:rPr>
              <w:t xml:space="preserve"> ПАО «МРСК Центра»»</w:t>
            </w:r>
          </w:p>
        </w:tc>
        <w:tc>
          <w:tcPr>
            <w:tcW w:w="2610" w:type="dxa"/>
            <w:noWrap/>
            <w:vAlign w:val="bottom"/>
            <w:hideMark/>
          </w:tcPr>
          <w:p w:rsidR="00D15F6C" w:rsidRDefault="00D15F6C" w:rsidP="005A059B">
            <w:pPr>
              <w:rPr>
                <w:sz w:val="16"/>
                <w:szCs w:val="16"/>
                <w:lang w:eastAsia="en-US"/>
              </w:rPr>
            </w:pPr>
            <w:r>
              <w:rPr>
                <w:sz w:val="16"/>
                <w:szCs w:val="16"/>
                <w:lang w:eastAsia="en-US"/>
              </w:rPr>
              <w:t> </w:t>
            </w:r>
            <w:r>
              <w:rPr>
                <w:sz w:val="22"/>
                <w:szCs w:val="22"/>
                <w:lang w:eastAsia="en-US"/>
              </w:rPr>
              <w:t>Филиал ПАО «МРСК Центра»-«Воронежэнерго»</w:t>
            </w:r>
          </w:p>
        </w:tc>
      </w:tr>
      <w:tr w:rsidR="00D15F6C" w:rsidTr="005A059B">
        <w:trPr>
          <w:gridAfter w:val="1"/>
          <w:wAfter w:w="460" w:type="dxa"/>
          <w:trHeight w:val="225"/>
        </w:trPr>
        <w:tc>
          <w:tcPr>
            <w:tcW w:w="582" w:type="dxa"/>
            <w:gridSpan w:val="2"/>
            <w:noWrap/>
            <w:hideMark/>
          </w:tcPr>
          <w:p w:rsidR="00D15F6C" w:rsidRDefault="00D15F6C" w:rsidP="005A059B">
            <w:pPr>
              <w:jc w:val="right"/>
            </w:pPr>
            <w:r>
              <w:t>3</w:t>
            </w:r>
          </w:p>
        </w:tc>
        <w:tc>
          <w:tcPr>
            <w:tcW w:w="3300" w:type="dxa"/>
            <w:noWrap/>
            <w:vAlign w:val="bottom"/>
            <w:hideMark/>
          </w:tcPr>
          <w:p w:rsidR="00D15F6C" w:rsidRDefault="00D15F6C" w:rsidP="005A059B">
            <w:r>
              <w:t>Организационно- правовая  форма</w:t>
            </w:r>
          </w:p>
        </w:tc>
        <w:tc>
          <w:tcPr>
            <w:tcW w:w="2986" w:type="dxa"/>
            <w:gridSpan w:val="3"/>
            <w:noWrap/>
            <w:vAlign w:val="bottom"/>
            <w:hideMark/>
          </w:tcPr>
          <w:p w:rsidR="00D15F6C" w:rsidRDefault="00D15F6C" w:rsidP="005A059B">
            <w:pPr>
              <w:rPr>
                <w:sz w:val="22"/>
                <w:szCs w:val="22"/>
                <w:lang w:eastAsia="en-US"/>
              </w:rPr>
            </w:pPr>
            <w:r>
              <w:rPr>
                <w:sz w:val="22"/>
                <w:szCs w:val="22"/>
                <w:lang w:eastAsia="en-US"/>
              </w:rPr>
              <w:t>ПАО</w:t>
            </w:r>
          </w:p>
        </w:tc>
        <w:tc>
          <w:tcPr>
            <w:tcW w:w="2610" w:type="dxa"/>
            <w:noWrap/>
            <w:vAlign w:val="bottom"/>
            <w:hideMark/>
          </w:tcPr>
          <w:p w:rsidR="00D15F6C" w:rsidRDefault="00D15F6C" w:rsidP="005A059B">
            <w:pPr>
              <w:ind w:right="-138"/>
              <w:rPr>
                <w:sz w:val="16"/>
                <w:szCs w:val="16"/>
                <w:lang w:eastAsia="en-US"/>
              </w:rPr>
            </w:pPr>
            <w:r>
              <w:rPr>
                <w:sz w:val="16"/>
                <w:szCs w:val="16"/>
                <w:lang w:eastAsia="en-US"/>
              </w:rPr>
              <w:t> </w:t>
            </w:r>
            <w:r>
              <w:rPr>
                <w:sz w:val="22"/>
                <w:szCs w:val="22"/>
                <w:lang w:eastAsia="en-US"/>
              </w:rPr>
              <w:t>Филиал ПАО</w:t>
            </w:r>
          </w:p>
        </w:tc>
      </w:tr>
      <w:tr w:rsidR="00D15F6C" w:rsidTr="005A059B">
        <w:trPr>
          <w:gridAfter w:val="1"/>
          <w:wAfter w:w="460" w:type="dxa"/>
          <w:trHeight w:val="525"/>
        </w:trPr>
        <w:tc>
          <w:tcPr>
            <w:tcW w:w="582" w:type="dxa"/>
            <w:gridSpan w:val="2"/>
            <w:noWrap/>
            <w:hideMark/>
          </w:tcPr>
          <w:p w:rsidR="00D15F6C" w:rsidRDefault="00D15F6C" w:rsidP="005A059B">
            <w:pPr>
              <w:jc w:val="right"/>
            </w:pPr>
            <w:r>
              <w:t>4</w:t>
            </w:r>
          </w:p>
        </w:tc>
        <w:tc>
          <w:tcPr>
            <w:tcW w:w="3300" w:type="dxa"/>
            <w:noWrap/>
            <w:vAlign w:val="bottom"/>
            <w:hideMark/>
          </w:tcPr>
          <w:p w:rsidR="00D15F6C" w:rsidRDefault="00D15F6C" w:rsidP="005A059B">
            <w:r>
              <w:t>Адрес юридический</w:t>
            </w:r>
          </w:p>
        </w:tc>
        <w:tc>
          <w:tcPr>
            <w:tcW w:w="2986" w:type="dxa"/>
            <w:gridSpan w:val="3"/>
            <w:noWrap/>
            <w:vAlign w:val="bottom"/>
            <w:hideMark/>
          </w:tcPr>
          <w:p w:rsidR="00D15F6C" w:rsidRDefault="00D15F6C" w:rsidP="005A059B">
            <w:pPr>
              <w:rPr>
                <w:sz w:val="22"/>
                <w:szCs w:val="22"/>
                <w:lang w:eastAsia="en-US"/>
              </w:rPr>
            </w:pPr>
            <w:r>
              <w:rPr>
                <w:sz w:val="22"/>
                <w:szCs w:val="22"/>
                <w:lang w:eastAsia="en-US"/>
              </w:rPr>
              <w:t>127018 г. Москва,  2-я Ямская, д.4</w:t>
            </w:r>
          </w:p>
        </w:tc>
        <w:tc>
          <w:tcPr>
            <w:tcW w:w="2610" w:type="dxa"/>
            <w:noWrap/>
            <w:vAlign w:val="bottom"/>
            <w:hideMark/>
          </w:tcPr>
          <w:p w:rsidR="00D15F6C" w:rsidRDefault="00D15F6C" w:rsidP="005A059B">
            <w:pPr>
              <w:rPr>
                <w:sz w:val="22"/>
                <w:szCs w:val="22"/>
                <w:lang w:eastAsia="en-US"/>
              </w:rPr>
            </w:pPr>
            <w:r>
              <w:rPr>
                <w:sz w:val="22"/>
                <w:szCs w:val="22"/>
                <w:lang w:eastAsia="en-US"/>
              </w:rPr>
              <w:t xml:space="preserve"> 394033, г. Воронеж, ул. </w:t>
            </w:r>
            <w:proofErr w:type="spellStart"/>
            <w:r>
              <w:rPr>
                <w:sz w:val="22"/>
                <w:szCs w:val="22"/>
                <w:lang w:eastAsia="en-US"/>
              </w:rPr>
              <w:t>Арзамасская</w:t>
            </w:r>
            <w:proofErr w:type="spellEnd"/>
            <w:r>
              <w:rPr>
                <w:sz w:val="22"/>
                <w:szCs w:val="22"/>
                <w:lang w:eastAsia="en-US"/>
              </w:rPr>
              <w:t>, д.2</w:t>
            </w:r>
          </w:p>
        </w:tc>
      </w:tr>
      <w:tr w:rsidR="00D15F6C" w:rsidTr="005A059B">
        <w:trPr>
          <w:gridAfter w:val="1"/>
          <w:wAfter w:w="460" w:type="dxa"/>
          <w:trHeight w:val="480"/>
        </w:trPr>
        <w:tc>
          <w:tcPr>
            <w:tcW w:w="582" w:type="dxa"/>
            <w:gridSpan w:val="2"/>
            <w:noWrap/>
            <w:hideMark/>
          </w:tcPr>
          <w:p w:rsidR="00D15F6C" w:rsidRDefault="00D15F6C" w:rsidP="005A059B">
            <w:pPr>
              <w:jc w:val="right"/>
            </w:pPr>
            <w:r>
              <w:t>5</w:t>
            </w:r>
          </w:p>
        </w:tc>
        <w:tc>
          <w:tcPr>
            <w:tcW w:w="3300" w:type="dxa"/>
            <w:noWrap/>
            <w:vAlign w:val="bottom"/>
            <w:hideMark/>
          </w:tcPr>
          <w:p w:rsidR="00D15F6C" w:rsidRDefault="00D15F6C" w:rsidP="005A059B">
            <w:r>
              <w:t>Адрес почтовый</w:t>
            </w:r>
          </w:p>
        </w:tc>
        <w:tc>
          <w:tcPr>
            <w:tcW w:w="2986" w:type="dxa"/>
            <w:gridSpan w:val="3"/>
            <w:noWrap/>
            <w:vAlign w:val="bottom"/>
            <w:hideMark/>
          </w:tcPr>
          <w:p w:rsidR="00D15F6C" w:rsidRDefault="00D15F6C" w:rsidP="005A059B">
            <w:pPr>
              <w:rPr>
                <w:sz w:val="22"/>
                <w:szCs w:val="22"/>
                <w:lang w:eastAsia="en-US"/>
              </w:rPr>
            </w:pPr>
            <w:r>
              <w:rPr>
                <w:sz w:val="22"/>
                <w:szCs w:val="22"/>
                <w:lang w:eastAsia="en-US"/>
              </w:rPr>
              <w:t>127018 г. Москва,  2-я Ямская, д.4</w:t>
            </w:r>
          </w:p>
        </w:tc>
        <w:tc>
          <w:tcPr>
            <w:tcW w:w="2610" w:type="dxa"/>
            <w:noWrap/>
            <w:vAlign w:val="bottom"/>
            <w:hideMark/>
          </w:tcPr>
          <w:p w:rsidR="00D15F6C" w:rsidRDefault="00D15F6C" w:rsidP="005A059B">
            <w:pPr>
              <w:rPr>
                <w:sz w:val="22"/>
                <w:szCs w:val="22"/>
                <w:lang w:eastAsia="en-US"/>
              </w:rPr>
            </w:pPr>
            <w:r>
              <w:rPr>
                <w:sz w:val="22"/>
                <w:szCs w:val="22"/>
                <w:lang w:eastAsia="en-US"/>
              </w:rPr>
              <w:t xml:space="preserve"> 394033, г. Воронеж, ул. </w:t>
            </w:r>
            <w:proofErr w:type="spellStart"/>
            <w:r>
              <w:rPr>
                <w:sz w:val="22"/>
                <w:szCs w:val="22"/>
                <w:lang w:eastAsia="en-US"/>
              </w:rPr>
              <w:t>Арзамасская</w:t>
            </w:r>
            <w:proofErr w:type="spellEnd"/>
            <w:r>
              <w:rPr>
                <w:sz w:val="22"/>
                <w:szCs w:val="22"/>
                <w:lang w:eastAsia="en-US"/>
              </w:rPr>
              <w:t>, д.2</w:t>
            </w:r>
          </w:p>
        </w:tc>
      </w:tr>
      <w:tr w:rsidR="00D15F6C" w:rsidTr="005A059B">
        <w:trPr>
          <w:gridAfter w:val="1"/>
          <w:wAfter w:w="460" w:type="dxa"/>
          <w:trHeight w:val="225"/>
        </w:trPr>
        <w:tc>
          <w:tcPr>
            <w:tcW w:w="582" w:type="dxa"/>
            <w:gridSpan w:val="2"/>
            <w:noWrap/>
            <w:hideMark/>
          </w:tcPr>
          <w:p w:rsidR="00D15F6C" w:rsidRDefault="00D15F6C" w:rsidP="005A059B">
            <w:pPr>
              <w:jc w:val="right"/>
            </w:pPr>
            <w:r>
              <w:t>6</w:t>
            </w:r>
          </w:p>
        </w:tc>
        <w:tc>
          <w:tcPr>
            <w:tcW w:w="3300" w:type="dxa"/>
            <w:noWrap/>
            <w:vAlign w:val="bottom"/>
            <w:hideMark/>
          </w:tcPr>
          <w:p w:rsidR="00D15F6C" w:rsidRDefault="00D15F6C" w:rsidP="005A059B">
            <w:r>
              <w:t>ИНН</w:t>
            </w:r>
          </w:p>
        </w:tc>
        <w:tc>
          <w:tcPr>
            <w:tcW w:w="2986" w:type="dxa"/>
            <w:gridSpan w:val="3"/>
            <w:noWrap/>
            <w:vAlign w:val="bottom"/>
            <w:hideMark/>
          </w:tcPr>
          <w:p w:rsidR="00D15F6C" w:rsidRPr="00EB6035" w:rsidRDefault="00D15F6C" w:rsidP="005A059B">
            <w:pPr>
              <w:rPr>
                <w:sz w:val="22"/>
                <w:szCs w:val="22"/>
              </w:rPr>
            </w:pPr>
            <w:r w:rsidRPr="00EB6035">
              <w:rPr>
                <w:sz w:val="22"/>
                <w:szCs w:val="22"/>
              </w:rPr>
              <w:t>1046900099498</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7</w:t>
            </w:r>
          </w:p>
        </w:tc>
        <w:tc>
          <w:tcPr>
            <w:tcW w:w="3300" w:type="dxa"/>
            <w:noWrap/>
            <w:vAlign w:val="bottom"/>
            <w:hideMark/>
          </w:tcPr>
          <w:p w:rsidR="00D15F6C" w:rsidRDefault="00D15F6C" w:rsidP="005A059B">
            <w:r>
              <w:t>КПП</w:t>
            </w:r>
          </w:p>
        </w:tc>
        <w:tc>
          <w:tcPr>
            <w:tcW w:w="2986" w:type="dxa"/>
            <w:gridSpan w:val="3"/>
            <w:noWrap/>
            <w:vAlign w:val="bottom"/>
            <w:hideMark/>
          </w:tcPr>
          <w:p w:rsidR="00D15F6C" w:rsidRPr="00EB6035" w:rsidRDefault="00D15F6C" w:rsidP="005A059B">
            <w:pPr>
              <w:rPr>
                <w:sz w:val="22"/>
                <w:szCs w:val="22"/>
              </w:rPr>
            </w:pPr>
            <w:r w:rsidRPr="00EB6035">
              <w:rPr>
                <w:sz w:val="22"/>
                <w:szCs w:val="22"/>
              </w:rPr>
              <w:t>6901067107</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8</w:t>
            </w:r>
          </w:p>
        </w:tc>
        <w:tc>
          <w:tcPr>
            <w:tcW w:w="3300" w:type="dxa"/>
            <w:noWrap/>
            <w:vAlign w:val="bottom"/>
            <w:hideMark/>
          </w:tcPr>
          <w:p w:rsidR="00D15F6C" w:rsidRDefault="00D15F6C" w:rsidP="005A059B">
            <w:r>
              <w:t>ОКПО</w:t>
            </w:r>
          </w:p>
        </w:tc>
        <w:tc>
          <w:tcPr>
            <w:tcW w:w="2986" w:type="dxa"/>
            <w:gridSpan w:val="3"/>
            <w:noWrap/>
            <w:vAlign w:val="bottom"/>
            <w:hideMark/>
          </w:tcPr>
          <w:p w:rsidR="00D15F6C" w:rsidRPr="00EB6035" w:rsidRDefault="00D15F6C" w:rsidP="005A059B">
            <w:pPr>
              <w:rPr>
                <w:sz w:val="22"/>
                <w:szCs w:val="22"/>
              </w:rPr>
            </w:pPr>
            <w:r w:rsidRPr="00EB6035">
              <w:rPr>
                <w:sz w:val="22"/>
                <w:szCs w:val="22"/>
              </w:rPr>
              <w:t> 366302001</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9</w:t>
            </w:r>
          </w:p>
        </w:tc>
        <w:tc>
          <w:tcPr>
            <w:tcW w:w="3300" w:type="dxa"/>
            <w:noWrap/>
            <w:vAlign w:val="bottom"/>
            <w:hideMark/>
          </w:tcPr>
          <w:p w:rsidR="00D15F6C" w:rsidRDefault="00D15F6C" w:rsidP="005A059B">
            <w:r>
              <w:t>ОКОГУ</w:t>
            </w:r>
          </w:p>
        </w:tc>
        <w:tc>
          <w:tcPr>
            <w:tcW w:w="2986" w:type="dxa"/>
            <w:gridSpan w:val="3"/>
            <w:noWrap/>
            <w:vAlign w:val="bottom"/>
            <w:hideMark/>
          </w:tcPr>
          <w:p w:rsidR="00D15F6C" w:rsidRPr="00EB6035" w:rsidRDefault="00D15F6C" w:rsidP="005A059B">
            <w:pPr>
              <w:rPr>
                <w:sz w:val="22"/>
                <w:szCs w:val="22"/>
              </w:rPr>
            </w:pPr>
            <w:r w:rsidRPr="00EB6035">
              <w:rPr>
                <w:sz w:val="22"/>
                <w:szCs w:val="22"/>
              </w:rPr>
              <w:t> 00104366</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10</w:t>
            </w:r>
          </w:p>
        </w:tc>
        <w:tc>
          <w:tcPr>
            <w:tcW w:w="3300" w:type="dxa"/>
            <w:noWrap/>
            <w:vAlign w:val="bottom"/>
            <w:hideMark/>
          </w:tcPr>
          <w:p w:rsidR="00D15F6C" w:rsidRDefault="00D15F6C" w:rsidP="005A059B">
            <w:r>
              <w:t>ОКАТО</w:t>
            </w:r>
          </w:p>
        </w:tc>
        <w:tc>
          <w:tcPr>
            <w:tcW w:w="2986" w:type="dxa"/>
            <w:gridSpan w:val="3"/>
            <w:noWrap/>
            <w:vAlign w:val="bottom"/>
            <w:hideMark/>
          </w:tcPr>
          <w:p w:rsidR="00D15F6C" w:rsidRPr="00EB6035" w:rsidRDefault="00D15F6C" w:rsidP="005A059B">
            <w:pPr>
              <w:rPr>
                <w:sz w:val="22"/>
                <w:szCs w:val="22"/>
              </w:rPr>
            </w:pPr>
            <w:r w:rsidRPr="00EB6035">
              <w:rPr>
                <w:sz w:val="22"/>
                <w:szCs w:val="22"/>
              </w:rPr>
              <w:t> 41002</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11</w:t>
            </w:r>
          </w:p>
        </w:tc>
        <w:tc>
          <w:tcPr>
            <w:tcW w:w="3300" w:type="dxa"/>
            <w:noWrap/>
            <w:vAlign w:val="bottom"/>
            <w:hideMark/>
          </w:tcPr>
          <w:p w:rsidR="00D15F6C" w:rsidRDefault="00D15F6C" w:rsidP="005A059B">
            <w:r>
              <w:t>ОКВЭД</w:t>
            </w:r>
          </w:p>
        </w:tc>
        <w:tc>
          <w:tcPr>
            <w:tcW w:w="2986" w:type="dxa"/>
            <w:gridSpan w:val="3"/>
            <w:noWrap/>
            <w:vAlign w:val="bottom"/>
            <w:hideMark/>
          </w:tcPr>
          <w:p w:rsidR="00D15F6C" w:rsidRPr="00EB6035" w:rsidRDefault="00D15F6C" w:rsidP="005A059B">
            <w:pPr>
              <w:rPr>
                <w:sz w:val="22"/>
                <w:szCs w:val="22"/>
              </w:rPr>
            </w:pPr>
            <w:r w:rsidRPr="00EB6035">
              <w:rPr>
                <w:sz w:val="22"/>
                <w:szCs w:val="22"/>
              </w:rPr>
              <w:t> 45286565000</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12</w:t>
            </w:r>
          </w:p>
        </w:tc>
        <w:tc>
          <w:tcPr>
            <w:tcW w:w="3300" w:type="dxa"/>
            <w:noWrap/>
            <w:vAlign w:val="bottom"/>
            <w:hideMark/>
          </w:tcPr>
          <w:p w:rsidR="00D15F6C" w:rsidRDefault="00D15F6C" w:rsidP="005A059B">
            <w:r>
              <w:t>ОКФС/ ОКПФ</w:t>
            </w:r>
          </w:p>
        </w:tc>
        <w:tc>
          <w:tcPr>
            <w:tcW w:w="2986" w:type="dxa"/>
            <w:gridSpan w:val="3"/>
            <w:noWrap/>
            <w:vAlign w:val="bottom"/>
            <w:hideMark/>
          </w:tcPr>
          <w:p w:rsidR="00D15F6C" w:rsidRPr="00EB6035" w:rsidRDefault="00D15F6C" w:rsidP="005A059B">
            <w:pPr>
              <w:rPr>
                <w:sz w:val="22"/>
                <w:szCs w:val="22"/>
              </w:rPr>
            </w:pPr>
            <w:r w:rsidRPr="00EB6035">
              <w:rPr>
                <w:sz w:val="22"/>
                <w:szCs w:val="22"/>
              </w:rPr>
              <w:t> 40.10.2</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tcPr>
          <w:p w:rsidR="00D15F6C" w:rsidRDefault="00D15F6C" w:rsidP="005A059B">
            <w:pPr>
              <w:jc w:val="right"/>
            </w:pPr>
            <w:r>
              <w:t>13</w:t>
            </w:r>
          </w:p>
        </w:tc>
        <w:tc>
          <w:tcPr>
            <w:tcW w:w="3300" w:type="dxa"/>
            <w:noWrap/>
            <w:vAlign w:val="bottom"/>
          </w:tcPr>
          <w:p w:rsidR="00D15F6C" w:rsidRDefault="00D15F6C" w:rsidP="005A059B">
            <w:r>
              <w:t>ОГРН</w:t>
            </w:r>
          </w:p>
        </w:tc>
        <w:tc>
          <w:tcPr>
            <w:tcW w:w="2986" w:type="dxa"/>
            <w:gridSpan w:val="3"/>
            <w:noWrap/>
            <w:vAlign w:val="bottom"/>
          </w:tcPr>
          <w:p w:rsidR="00D15F6C" w:rsidRPr="00EB6035" w:rsidRDefault="00D15F6C" w:rsidP="005A059B">
            <w:pPr>
              <w:rPr>
                <w:sz w:val="22"/>
                <w:szCs w:val="22"/>
              </w:rPr>
            </w:pPr>
            <w:r w:rsidRPr="00EB6035">
              <w:rPr>
                <w:sz w:val="22"/>
                <w:szCs w:val="22"/>
              </w:rPr>
              <w:t> 16/90</w:t>
            </w:r>
          </w:p>
        </w:tc>
        <w:tc>
          <w:tcPr>
            <w:tcW w:w="2610" w:type="dxa"/>
            <w:noWrap/>
            <w:vAlign w:val="bottom"/>
          </w:tcPr>
          <w:p w:rsidR="00D15F6C" w:rsidRDefault="00D15F6C" w:rsidP="005A059B">
            <w:pPr>
              <w:rPr>
                <w:sz w:val="16"/>
                <w:szCs w:val="16"/>
              </w:rPr>
            </w:pPr>
          </w:p>
        </w:tc>
      </w:tr>
      <w:tr w:rsidR="00D15F6C" w:rsidTr="005A059B">
        <w:trPr>
          <w:gridAfter w:val="1"/>
          <w:wAfter w:w="460" w:type="dxa"/>
          <w:trHeight w:val="705"/>
        </w:trPr>
        <w:tc>
          <w:tcPr>
            <w:tcW w:w="582" w:type="dxa"/>
            <w:gridSpan w:val="2"/>
            <w:noWrap/>
            <w:hideMark/>
          </w:tcPr>
          <w:p w:rsidR="00D15F6C" w:rsidRDefault="00D15F6C" w:rsidP="005A059B">
            <w:pPr>
              <w:jc w:val="right"/>
            </w:pPr>
            <w:r>
              <w:t>14</w:t>
            </w:r>
          </w:p>
        </w:tc>
        <w:tc>
          <w:tcPr>
            <w:tcW w:w="3300" w:type="dxa"/>
            <w:vAlign w:val="bottom"/>
            <w:hideMark/>
          </w:tcPr>
          <w:p w:rsidR="00D15F6C" w:rsidRDefault="00D15F6C" w:rsidP="005A059B">
            <w:r>
              <w:t>Наименование банка, в т. ч. место (город) нахождения</w:t>
            </w:r>
          </w:p>
        </w:tc>
        <w:tc>
          <w:tcPr>
            <w:tcW w:w="2986" w:type="dxa"/>
            <w:gridSpan w:val="3"/>
            <w:noWrap/>
            <w:vAlign w:val="bottom"/>
            <w:hideMark/>
          </w:tcPr>
          <w:p w:rsidR="00D15F6C" w:rsidRPr="00FE5DEE" w:rsidRDefault="00D15F6C" w:rsidP="005A059B">
            <w:r>
              <w:rPr>
                <w:sz w:val="16"/>
                <w:szCs w:val="16"/>
              </w:rPr>
              <w:t> </w:t>
            </w:r>
            <w:r w:rsidRPr="00FE5DEE">
              <w:t>в Филиале Банка ВТБ (</w:t>
            </w:r>
            <w:r>
              <w:t>П</w:t>
            </w:r>
            <w:r w:rsidRPr="00FE5DEE">
              <w:t>АО) в г. Воронеж</w:t>
            </w:r>
          </w:p>
          <w:p w:rsidR="00D15F6C" w:rsidRDefault="00D15F6C" w:rsidP="005A059B">
            <w:pPr>
              <w:rPr>
                <w:sz w:val="16"/>
                <w:szCs w:val="16"/>
              </w:rPr>
            </w:pP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14</w:t>
            </w:r>
          </w:p>
        </w:tc>
        <w:tc>
          <w:tcPr>
            <w:tcW w:w="3300" w:type="dxa"/>
            <w:noWrap/>
            <w:vAlign w:val="bottom"/>
            <w:hideMark/>
          </w:tcPr>
          <w:p w:rsidR="00D15F6C" w:rsidRDefault="00D15F6C" w:rsidP="005A059B">
            <w:r>
              <w:t>Расчетный счет</w:t>
            </w:r>
          </w:p>
        </w:tc>
        <w:tc>
          <w:tcPr>
            <w:tcW w:w="2986" w:type="dxa"/>
            <w:gridSpan w:val="3"/>
            <w:noWrap/>
            <w:vAlign w:val="bottom"/>
            <w:hideMark/>
          </w:tcPr>
          <w:p w:rsidR="00D15F6C" w:rsidRPr="00EB6035" w:rsidRDefault="00D15F6C" w:rsidP="005A059B">
            <w:pPr>
              <w:rPr>
                <w:sz w:val="22"/>
                <w:szCs w:val="22"/>
              </w:rPr>
            </w:pPr>
            <w:r w:rsidRPr="00EB6035">
              <w:rPr>
                <w:sz w:val="22"/>
                <w:szCs w:val="22"/>
              </w:rPr>
              <w:t> 40702810900250005153</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15</w:t>
            </w:r>
          </w:p>
        </w:tc>
        <w:tc>
          <w:tcPr>
            <w:tcW w:w="3300" w:type="dxa"/>
            <w:noWrap/>
            <w:vAlign w:val="bottom"/>
            <w:hideMark/>
          </w:tcPr>
          <w:p w:rsidR="00D15F6C" w:rsidRDefault="00D15F6C" w:rsidP="005A059B">
            <w:r>
              <w:t>Корреспондентский счет</w:t>
            </w:r>
          </w:p>
        </w:tc>
        <w:tc>
          <w:tcPr>
            <w:tcW w:w="2986" w:type="dxa"/>
            <w:gridSpan w:val="3"/>
            <w:noWrap/>
            <w:vAlign w:val="bottom"/>
            <w:hideMark/>
          </w:tcPr>
          <w:p w:rsidR="00D15F6C" w:rsidRPr="00EB6035" w:rsidRDefault="00D15F6C" w:rsidP="005A059B">
            <w:pPr>
              <w:rPr>
                <w:sz w:val="22"/>
                <w:szCs w:val="22"/>
              </w:rPr>
            </w:pPr>
            <w:r w:rsidRPr="00EB6035">
              <w:rPr>
                <w:sz w:val="22"/>
                <w:szCs w:val="22"/>
              </w:rPr>
              <w:t> 30101810100000000835</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16</w:t>
            </w:r>
          </w:p>
        </w:tc>
        <w:tc>
          <w:tcPr>
            <w:tcW w:w="3300" w:type="dxa"/>
            <w:noWrap/>
            <w:vAlign w:val="bottom"/>
            <w:hideMark/>
          </w:tcPr>
          <w:p w:rsidR="00D15F6C" w:rsidRDefault="00D15F6C" w:rsidP="005A059B">
            <w:r>
              <w:t>БИК</w:t>
            </w:r>
          </w:p>
        </w:tc>
        <w:tc>
          <w:tcPr>
            <w:tcW w:w="2986" w:type="dxa"/>
            <w:gridSpan w:val="3"/>
            <w:noWrap/>
            <w:vAlign w:val="bottom"/>
            <w:hideMark/>
          </w:tcPr>
          <w:p w:rsidR="00D15F6C" w:rsidRPr="00EB6035" w:rsidRDefault="00D15F6C" w:rsidP="005A059B">
            <w:pPr>
              <w:rPr>
                <w:sz w:val="22"/>
                <w:szCs w:val="22"/>
              </w:rPr>
            </w:pPr>
            <w:r w:rsidRPr="00EB6035">
              <w:rPr>
                <w:sz w:val="22"/>
                <w:szCs w:val="22"/>
              </w:rPr>
              <w:t> 042007835</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17</w:t>
            </w:r>
          </w:p>
        </w:tc>
        <w:tc>
          <w:tcPr>
            <w:tcW w:w="3300" w:type="dxa"/>
            <w:noWrap/>
            <w:vAlign w:val="bottom"/>
            <w:hideMark/>
          </w:tcPr>
          <w:p w:rsidR="00D15F6C" w:rsidRDefault="00D15F6C" w:rsidP="005A059B">
            <w:r>
              <w:t>должность руководителя организации</w:t>
            </w:r>
          </w:p>
        </w:tc>
        <w:tc>
          <w:tcPr>
            <w:tcW w:w="2986" w:type="dxa"/>
            <w:gridSpan w:val="3"/>
            <w:noWrap/>
            <w:vAlign w:val="bottom"/>
            <w:hideMark/>
          </w:tcPr>
          <w:p w:rsidR="00D15F6C" w:rsidRPr="00FE44FB" w:rsidRDefault="00D15F6C" w:rsidP="005A059B">
            <w:pPr>
              <w:rPr>
                <w:sz w:val="22"/>
                <w:szCs w:val="22"/>
              </w:rPr>
            </w:pPr>
            <w:r w:rsidRPr="00FE44FB">
              <w:rPr>
                <w:sz w:val="22"/>
                <w:szCs w:val="22"/>
              </w:rPr>
              <w:t> Директор филиала</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18</w:t>
            </w:r>
          </w:p>
        </w:tc>
        <w:tc>
          <w:tcPr>
            <w:tcW w:w="3300" w:type="dxa"/>
            <w:noWrap/>
            <w:vAlign w:val="bottom"/>
            <w:hideMark/>
          </w:tcPr>
          <w:p w:rsidR="00D15F6C" w:rsidRDefault="00D15F6C" w:rsidP="005A059B">
            <w:r>
              <w:t>Ф.И.О руководителя организации</w:t>
            </w:r>
          </w:p>
        </w:tc>
        <w:tc>
          <w:tcPr>
            <w:tcW w:w="2986" w:type="dxa"/>
            <w:gridSpan w:val="3"/>
            <w:noWrap/>
            <w:vAlign w:val="bottom"/>
            <w:hideMark/>
          </w:tcPr>
          <w:p w:rsidR="00D15F6C" w:rsidRPr="00FE44FB" w:rsidRDefault="00D15F6C" w:rsidP="005A059B">
            <w:pPr>
              <w:rPr>
                <w:sz w:val="22"/>
                <w:szCs w:val="22"/>
              </w:rPr>
            </w:pPr>
            <w:r>
              <w:rPr>
                <w:sz w:val="22"/>
                <w:szCs w:val="22"/>
              </w:rPr>
              <w:t> Голубченко Е.А.</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495"/>
        </w:trPr>
        <w:tc>
          <w:tcPr>
            <w:tcW w:w="582" w:type="dxa"/>
            <w:gridSpan w:val="2"/>
            <w:noWrap/>
            <w:hideMark/>
          </w:tcPr>
          <w:p w:rsidR="00D15F6C" w:rsidRDefault="00D15F6C" w:rsidP="005A059B">
            <w:pPr>
              <w:jc w:val="right"/>
            </w:pPr>
            <w:r>
              <w:t>19</w:t>
            </w:r>
          </w:p>
        </w:tc>
        <w:tc>
          <w:tcPr>
            <w:tcW w:w="3300" w:type="dxa"/>
            <w:noWrap/>
            <w:vAlign w:val="bottom"/>
            <w:hideMark/>
          </w:tcPr>
          <w:p w:rsidR="00D15F6C" w:rsidRDefault="00D15F6C" w:rsidP="005A059B">
            <w:r>
              <w:t>Ф.И.О главного бухгалтера организации,</w:t>
            </w:r>
          </w:p>
        </w:tc>
        <w:tc>
          <w:tcPr>
            <w:tcW w:w="2986" w:type="dxa"/>
            <w:gridSpan w:val="3"/>
            <w:noWrap/>
            <w:vAlign w:val="bottom"/>
            <w:hideMark/>
          </w:tcPr>
          <w:p w:rsidR="00D15F6C" w:rsidRPr="00FE44FB" w:rsidRDefault="00D15F6C" w:rsidP="005A059B">
            <w:pPr>
              <w:rPr>
                <w:sz w:val="22"/>
                <w:szCs w:val="22"/>
              </w:rPr>
            </w:pPr>
            <w:proofErr w:type="spellStart"/>
            <w:r>
              <w:rPr>
                <w:sz w:val="22"/>
                <w:szCs w:val="22"/>
              </w:rPr>
              <w:t>Болтнева</w:t>
            </w:r>
            <w:proofErr w:type="spellEnd"/>
            <w:r>
              <w:rPr>
                <w:sz w:val="22"/>
                <w:szCs w:val="22"/>
              </w:rPr>
              <w:t xml:space="preserve"> Е.В.</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495"/>
        </w:trPr>
        <w:tc>
          <w:tcPr>
            <w:tcW w:w="582" w:type="dxa"/>
            <w:gridSpan w:val="2"/>
            <w:noWrap/>
            <w:hideMark/>
          </w:tcPr>
          <w:p w:rsidR="00D15F6C" w:rsidRDefault="00D15F6C" w:rsidP="005A059B">
            <w:pPr>
              <w:jc w:val="right"/>
            </w:pPr>
            <w:r>
              <w:t>20</w:t>
            </w:r>
          </w:p>
        </w:tc>
        <w:tc>
          <w:tcPr>
            <w:tcW w:w="3300" w:type="dxa"/>
            <w:noWrap/>
            <w:vAlign w:val="bottom"/>
            <w:hideMark/>
          </w:tcPr>
          <w:p w:rsidR="00D15F6C" w:rsidRDefault="00D15F6C" w:rsidP="005A059B">
            <w:r>
              <w:t>номер телефона, факса.</w:t>
            </w:r>
          </w:p>
        </w:tc>
        <w:tc>
          <w:tcPr>
            <w:tcW w:w="2986" w:type="dxa"/>
            <w:gridSpan w:val="3"/>
            <w:noWrap/>
            <w:vAlign w:val="bottom"/>
            <w:hideMark/>
          </w:tcPr>
          <w:p w:rsidR="00D15F6C" w:rsidRPr="00FE44FB" w:rsidRDefault="00D15F6C" w:rsidP="005A059B">
            <w:pPr>
              <w:rPr>
                <w:sz w:val="22"/>
                <w:szCs w:val="22"/>
              </w:rPr>
            </w:pPr>
            <w:r w:rsidRPr="00FE44FB">
              <w:rPr>
                <w:sz w:val="22"/>
                <w:szCs w:val="22"/>
              </w:rPr>
              <w:t> 254-86-63, 220-23-40</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225"/>
        </w:trPr>
        <w:tc>
          <w:tcPr>
            <w:tcW w:w="582" w:type="dxa"/>
            <w:gridSpan w:val="2"/>
            <w:noWrap/>
            <w:hideMark/>
          </w:tcPr>
          <w:p w:rsidR="00D15F6C" w:rsidRDefault="00D15F6C" w:rsidP="005A059B">
            <w:pPr>
              <w:jc w:val="right"/>
            </w:pPr>
            <w:r>
              <w:t>21</w:t>
            </w:r>
          </w:p>
        </w:tc>
        <w:tc>
          <w:tcPr>
            <w:tcW w:w="3300" w:type="dxa"/>
            <w:noWrap/>
            <w:vAlign w:val="bottom"/>
            <w:hideMark/>
          </w:tcPr>
          <w:p w:rsidR="00D15F6C" w:rsidRDefault="00D15F6C" w:rsidP="005A059B">
            <w:r>
              <w:t>Ф.И.О исполнителя контракта  в организации</w:t>
            </w:r>
          </w:p>
        </w:tc>
        <w:tc>
          <w:tcPr>
            <w:tcW w:w="2986" w:type="dxa"/>
            <w:gridSpan w:val="3"/>
            <w:noWrap/>
            <w:vAlign w:val="bottom"/>
            <w:hideMark/>
          </w:tcPr>
          <w:p w:rsidR="00D15F6C" w:rsidRPr="00FE44FB" w:rsidRDefault="00D15F6C" w:rsidP="005A059B">
            <w:pPr>
              <w:rPr>
                <w:sz w:val="22"/>
                <w:szCs w:val="22"/>
              </w:rPr>
            </w:pPr>
            <w:r w:rsidRPr="00FE44FB">
              <w:rPr>
                <w:sz w:val="22"/>
                <w:szCs w:val="22"/>
              </w:rPr>
              <w:t> Селиванова О.А.</w:t>
            </w:r>
          </w:p>
        </w:tc>
        <w:tc>
          <w:tcPr>
            <w:tcW w:w="2610" w:type="dxa"/>
            <w:noWrap/>
            <w:vAlign w:val="bottom"/>
            <w:hideMark/>
          </w:tcPr>
          <w:p w:rsidR="00D15F6C" w:rsidRDefault="00D15F6C" w:rsidP="005A059B">
            <w:pPr>
              <w:rPr>
                <w:sz w:val="16"/>
                <w:szCs w:val="16"/>
              </w:rPr>
            </w:pPr>
            <w:r>
              <w:rPr>
                <w:sz w:val="16"/>
                <w:szCs w:val="16"/>
              </w:rPr>
              <w:t> </w:t>
            </w:r>
          </w:p>
        </w:tc>
      </w:tr>
      <w:tr w:rsidR="00D15F6C" w:rsidTr="005A059B">
        <w:trPr>
          <w:gridAfter w:val="1"/>
          <w:wAfter w:w="460" w:type="dxa"/>
          <w:trHeight w:val="450"/>
        </w:trPr>
        <w:tc>
          <w:tcPr>
            <w:tcW w:w="582" w:type="dxa"/>
            <w:gridSpan w:val="2"/>
            <w:noWrap/>
            <w:hideMark/>
          </w:tcPr>
          <w:p w:rsidR="00D15F6C" w:rsidRDefault="00D15F6C" w:rsidP="005A059B">
            <w:pPr>
              <w:jc w:val="right"/>
            </w:pPr>
            <w:r>
              <w:lastRenderedPageBreak/>
              <w:t>22</w:t>
            </w:r>
          </w:p>
        </w:tc>
        <w:tc>
          <w:tcPr>
            <w:tcW w:w="3300" w:type="dxa"/>
            <w:vAlign w:val="bottom"/>
            <w:hideMark/>
          </w:tcPr>
          <w:p w:rsidR="00D15F6C" w:rsidRDefault="00D15F6C" w:rsidP="005A059B">
            <w:r>
              <w:t xml:space="preserve">Номер телефона, факса, адрес электронной  почты исполнителя </w:t>
            </w:r>
            <w:r>
              <w:rPr>
                <w:sz w:val="22"/>
              </w:rPr>
              <w:t>Контракта</w:t>
            </w:r>
          </w:p>
        </w:tc>
        <w:tc>
          <w:tcPr>
            <w:tcW w:w="2986" w:type="dxa"/>
            <w:gridSpan w:val="3"/>
            <w:noWrap/>
            <w:vAlign w:val="bottom"/>
            <w:hideMark/>
          </w:tcPr>
          <w:p w:rsidR="00D15F6C" w:rsidRPr="00FE44FB" w:rsidRDefault="00D15F6C" w:rsidP="005A059B">
            <w:pPr>
              <w:rPr>
                <w:sz w:val="22"/>
                <w:szCs w:val="22"/>
              </w:rPr>
            </w:pPr>
            <w:r w:rsidRPr="00FE44FB">
              <w:rPr>
                <w:sz w:val="22"/>
                <w:szCs w:val="22"/>
              </w:rPr>
              <w:t xml:space="preserve"> 254-86-63, 222-23-40 ; </w:t>
            </w:r>
            <w:hyperlink r:id="rId6" w:history="1">
              <w:r w:rsidRPr="00FE44FB">
                <w:rPr>
                  <w:rStyle w:val="a7"/>
                  <w:sz w:val="22"/>
                  <w:szCs w:val="22"/>
                  <w:lang w:val="en-US"/>
                </w:rPr>
                <w:t>Selivanova</w:t>
              </w:r>
              <w:r w:rsidRPr="00FE44FB">
                <w:rPr>
                  <w:rStyle w:val="a7"/>
                  <w:sz w:val="22"/>
                  <w:szCs w:val="22"/>
                </w:rPr>
                <w:t>.</w:t>
              </w:r>
              <w:r w:rsidRPr="00FE44FB">
                <w:rPr>
                  <w:rStyle w:val="a7"/>
                  <w:sz w:val="22"/>
                  <w:szCs w:val="22"/>
                  <w:lang w:val="en-US"/>
                </w:rPr>
                <w:t>OA</w:t>
              </w:r>
              <w:r w:rsidRPr="00FE44FB">
                <w:rPr>
                  <w:rStyle w:val="a7"/>
                  <w:sz w:val="22"/>
                  <w:szCs w:val="22"/>
                </w:rPr>
                <w:t>@</w:t>
              </w:r>
              <w:r w:rsidRPr="00FE44FB">
                <w:rPr>
                  <w:rStyle w:val="a7"/>
                  <w:sz w:val="22"/>
                  <w:szCs w:val="22"/>
                  <w:lang w:val="en-US"/>
                </w:rPr>
                <w:t>mrsk</w:t>
              </w:r>
              <w:r w:rsidRPr="00FE44FB">
                <w:rPr>
                  <w:rStyle w:val="a7"/>
                  <w:sz w:val="22"/>
                  <w:szCs w:val="22"/>
                </w:rPr>
                <w:t>-1.</w:t>
              </w:r>
              <w:proofErr w:type="spellStart"/>
              <w:r w:rsidRPr="00FE44FB">
                <w:rPr>
                  <w:rStyle w:val="a7"/>
                  <w:sz w:val="22"/>
                  <w:szCs w:val="22"/>
                  <w:lang w:val="en-US"/>
                </w:rPr>
                <w:t>ru</w:t>
              </w:r>
              <w:proofErr w:type="spellEnd"/>
            </w:hyperlink>
          </w:p>
          <w:p w:rsidR="00D15F6C" w:rsidRPr="00FE44FB" w:rsidRDefault="00D15F6C" w:rsidP="005A059B">
            <w:pPr>
              <w:rPr>
                <w:sz w:val="22"/>
                <w:szCs w:val="22"/>
              </w:rPr>
            </w:pPr>
            <w:proofErr w:type="spellStart"/>
            <w:r>
              <w:rPr>
                <w:sz w:val="22"/>
                <w:szCs w:val="22"/>
                <w:lang w:val="en-US"/>
              </w:rPr>
              <w:t>Trubnikova</w:t>
            </w:r>
            <w:proofErr w:type="spellEnd"/>
            <w:r w:rsidRPr="00F15EA0">
              <w:rPr>
                <w:sz w:val="22"/>
                <w:szCs w:val="22"/>
              </w:rPr>
              <w:t>.</w:t>
            </w:r>
            <w:r>
              <w:rPr>
                <w:sz w:val="22"/>
                <w:szCs w:val="22"/>
                <w:lang w:val="en-US"/>
              </w:rPr>
              <w:t>LN</w:t>
            </w:r>
            <w:r w:rsidRPr="00FE44FB">
              <w:rPr>
                <w:sz w:val="22"/>
                <w:szCs w:val="22"/>
              </w:rPr>
              <w:t>@</w:t>
            </w:r>
            <w:proofErr w:type="spellStart"/>
            <w:r w:rsidRPr="00FE44FB">
              <w:rPr>
                <w:sz w:val="22"/>
                <w:szCs w:val="22"/>
                <w:lang w:val="en-US"/>
              </w:rPr>
              <w:t>mrsk</w:t>
            </w:r>
            <w:proofErr w:type="spellEnd"/>
            <w:r w:rsidRPr="00FE44FB">
              <w:rPr>
                <w:sz w:val="22"/>
                <w:szCs w:val="22"/>
              </w:rPr>
              <w:t>-1.</w:t>
            </w:r>
            <w:proofErr w:type="spellStart"/>
            <w:r w:rsidRPr="00FE44FB">
              <w:rPr>
                <w:sz w:val="22"/>
                <w:szCs w:val="22"/>
                <w:lang w:val="en-US"/>
              </w:rPr>
              <w:t>ru</w:t>
            </w:r>
            <w:proofErr w:type="spellEnd"/>
          </w:p>
        </w:tc>
        <w:tc>
          <w:tcPr>
            <w:tcW w:w="2610" w:type="dxa"/>
            <w:noWrap/>
            <w:vAlign w:val="bottom"/>
            <w:hideMark/>
          </w:tcPr>
          <w:p w:rsidR="00D15F6C" w:rsidRDefault="00D15F6C" w:rsidP="005A059B">
            <w:pPr>
              <w:rPr>
                <w:sz w:val="16"/>
                <w:szCs w:val="16"/>
              </w:rPr>
            </w:pPr>
            <w:r>
              <w:rPr>
                <w:sz w:val="16"/>
                <w:szCs w:val="16"/>
              </w:rPr>
              <w:t> </w:t>
            </w:r>
          </w:p>
        </w:tc>
      </w:tr>
      <w:tr w:rsidR="00D15F6C" w:rsidRPr="00B96116" w:rsidTr="005A05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trHeight w:val="4860"/>
        </w:trPr>
        <w:tc>
          <w:tcPr>
            <w:tcW w:w="4248" w:type="dxa"/>
            <w:gridSpan w:val="3"/>
          </w:tcPr>
          <w:p w:rsidR="00D15F6C" w:rsidRPr="00B96116" w:rsidRDefault="00D15F6C" w:rsidP="005A059B">
            <w:pPr>
              <w:jc w:val="both"/>
              <w:rPr>
                <w:b/>
                <w:bCs/>
                <w:sz w:val="26"/>
                <w:szCs w:val="26"/>
              </w:rPr>
            </w:pPr>
          </w:p>
          <w:p w:rsidR="00D15F6C" w:rsidRPr="00B96116" w:rsidRDefault="00D15F6C" w:rsidP="005A059B">
            <w:pPr>
              <w:rPr>
                <w:b/>
                <w:sz w:val="26"/>
                <w:szCs w:val="26"/>
                <w:lang w:eastAsia="en-US"/>
              </w:rPr>
            </w:pPr>
            <w:r w:rsidRPr="00B96116">
              <w:rPr>
                <w:b/>
                <w:sz w:val="26"/>
                <w:szCs w:val="26"/>
                <w:lang w:eastAsia="en-US"/>
              </w:rPr>
              <w:t>Заместитель директора</w:t>
            </w:r>
          </w:p>
          <w:p w:rsidR="00D15F6C" w:rsidRPr="00B96116" w:rsidRDefault="00D15F6C" w:rsidP="005A059B">
            <w:pPr>
              <w:rPr>
                <w:b/>
                <w:sz w:val="26"/>
                <w:szCs w:val="26"/>
                <w:lang w:eastAsia="en-US"/>
              </w:rPr>
            </w:pPr>
            <w:r w:rsidRPr="00B96116">
              <w:rPr>
                <w:b/>
                <w:sz w:val="26"/>
                <w:szCs w:val="26"/>
                <w:lang w:eastAsia="en-US"/>
              </w:rPr>
              <w:t xml:space="preserve">по почтовому бизнесу </w:t>
            </w:r>
          </w:p>
          <w:p w:rsidR="00D15F6C" w:rsidRPr="00B96116" w:rsidRDefault="00D15F6C" w:rsidP="005A059B">
            <w:pPr>
              <w:rPr>
                <w:b/>
                <w:sz w:val="26"/>
                <w:szCs w:val="26"/>
                <w:lang w:eastAsia="en-US"/>
              </w:rPr>
            </w:pPr>
            <w:r w:rsidRPr="00B96116">
              <w:rPr>
                <w:b/>
                <w:sz w:val="26"/>
                <w:szCs w:val="26"/>
                <w:lang w:eastAsia="en-US"/>
              </w:rPr>
              <w:t>УФПС Воронежской области</w:t>
            </w:r>
          </w:p>
          <w:p w:rsidR="00D15F6C" w:rsidRPr="00B96116" w:rsidRDefault="00D15F6C" w:rsidP="005A059B">
            <w:pPr>
              <w:rPr>
                <w:b/>
                <w:sz w:val="26"/>
                <w:szCs w:val="26"/>
                <w:lang w:eastAsia="en-US"/>
              </w:rPr>
            </w:pPr>
            <w:r w:rsidRPr="00B96116">
              <w:rPr>
                <w:b/>
                <w:sz w:val="26"/>
                <w:szCs w:val="26"/>
                <w:lang w:eastAsia="en-US"/>
              </w:rPr>
              <w:t xml:space="preserve"> – филиала ФГУП «Почта России»</w:t>
            </w:r>
          </w:p>
          <w:p w:rsidR="00D15F6C" w:rsidRPr="00B96116" w:rsidRDefault="00D15F6C" w:rsidP="005A059B">
            <w:pPr>
              <w:jc w:val="both"/>
              <w:rPr>
                <w:b/>
                <w:sz w:val="26"/>
                <w:szCs w:val="26"/>
                <w:lang w:eastAsia="en-US"/>
              </w:rPr>
            </w:pPr>
          </w:p>
          <w:p w:rsidR="00D15F6C" w:rsidRPr="00B96116" w:rsidRDefault="00D15F6C" w:rsidP="005A059B">
            <w:pPr>
              <w:jc w:val="both"/>
              <w:rPr>
                <w:b/>
                <w:bCs/>
                <w:sz w:val="26"/>
                <w:szCs w:val="26"/>
                <w:lang w:eastAsia="en-US"/>
              </w:rPr>
            </w:pPr>
            <w:r w:rsidRPr="00B96116">
              <w:rPr>
                <w:b/>
                <w:bCs/>
                <w:sz w:val="26"/>
                <w:szCs w:val="26"/>
                <w:lang w:eastAsia="en-US"/>
              </w:rPr>
              <w:t xml:space="preserve"> _____________ О.С. Свириденко</w:t>
            </w:r>
          </w:p>
          <w:p w:rsidR="00D15F6C" w:rsidRPr="00B96116" w:rsidRDefault="00D15F6C" w:rsidP="005A059B">
            <w:pPr>
              <w:jc w:val="both"/>
              <w:rPr>
                <w:b/>
                <w:bCs/>
                <w:sz w:val="26"/>
                <w:szCs w:val="26"/>
                <w:lang w:eastAsia="en-US"/>
              </w:rPr>
            </w:pPr>
          </w:p>
          <w:p w:rsidR="00D15F6C" w:rsidRPr="00B96116" w:rsidRDefault="00D15F6C" w:rsidP="005A059B">
            <w:pPr>
              <w:rPr>
                <w:sz w:val="26"/>
                <w:szCs w:val="26"/>
              </w:rPr>
            </w:pPr>
            <w:r w:rsidRPr="00B96116">
              <w:rPr>
                <w:sz w:val="26"/>
                <w:szCs w:val="26"/>
                <w:lang w:eastAsia="en-US"/>
              </w:rPr>
              <w:t xml:space="preserve"> </w:t>
            </w:r>
            <w:r w:rsidRPr="00B96116">
              <w:rPr>
                <w:b/>
                <w:sz w:val="26"/>
                <w:szCs w:val="26"/>
              </w:rPr>
              <w:t>«_____» ______________201__г.</w:t>
            </w:r>
          </w:p>
          <w:p w:rsidR="00D15F6C" w:rsidRPr="00B96116" w:rsidRDefault="00D15F6C" w:rsidP="005A059B">
            <w:pPr>
              <w:jc w:val="both"/>
              <w:rPr>
                <w:sz w:val="26"/>
                <w:szCs w:val="26"/>
              </w:rPr>
            </w:pPr>
          </w:p>
        </w:tc>
        <w:tc>
          <w:tcPr>
            <w:tcW w:w="1139" w:type="dxa"/>
          </w:tcPr>
          <w:p w:rsidR="00D15F6C" w:rsidRPr="00B96116" w:rsidRDefault="00D15F6C" w:rsidP="005A059B">
            <w:pPr>
              <w:jc w:val="center"/>
              <w:rPr>
                <w:sz w:val="26"/>
                <w:szCs w:val="26"/>
              </w:rPr>
            </w:pPr>
          </w:p>
          <w:p w:rsidR="00D15F6C" w:rsidRPr="00B96116" w:rsidRDefault="00D15F6C" w:rsidP="005A059B">
            <w:pPr>
              <w:jc w:val="center"/>
              <w:rPr>
                <w:sz w:val="26"/>
                <w:szCs w:val="26"/>
              </w:rPr>
            </w:pPr>
          </w:p>
          <w:p w:rsidR="00D15F6C" w:rsidRPr="00B96116" w:rsidRDefault="00D15F6C" w:rsidP="005A059B">
            <w:pPr>
              <w:jc w:val="center"/>
              <w:rPr>
                <w:sz w:val="26"/>
                <w:szCs w:val="26"/>
              </w:rPr>
            </w:pPr>
          </w:p>
        </w:tc>
        <w:tc>
          <w:tcPr>
            <w:tcW w:w="4536" w:type="dxa"/>
            <w:gridSpan w:val="3"/>
          </w:tcPr>
          <w:p w:rsidR="00D15F6C" w:rsidRPr="00B96116" w:rsidRDefault="00D15F6C" w:rsidP="005A059B">
            <w:pPr>
              <w:rPr>
                <w:b/>
                <w:sz w:val="26"/>
                <w:szCs w:val="26"/>
              </w:rPr>
            </w:pPr>
          </w:p>
          <w:p w:rsidR="00D15F6C" w:rsidRPr="00B96116" w:rsidRDefault="00D15F6C" w:rsidP="005A059B">
            <w:pPr>
              <w:rPr>
                <w:b/>
                <w:sz w:val="26"/>
                <w:szCs w:val="26"/>
              </w:rPr>
            </w:pPr>
            <w:r w:rsidRPr="00B96116">
              <w:rPr>
                <w:b/>
                <w:sz w:val="26"/>
                <w:szCs w:val="26"/>
              </w:rPr>
              <w:t>Начальник управления – руководитель аппарата филиала ПАО «МРСК Центра» - Воронежэнерго»</w:t>
            </w:r>
          </w:p>
          <w:p w:rsidR="00D15F6C" w:rsidRPr="00B96116" w:rsidRDefault="00D15F6C" w:rsidP="005A059B">
            <w:pPr>
              <w:rPr>
                <w:b/>
                <w:sz w:val="26"/>
                <w:szCs w:val="26"/>
              </w:rPr>
            </w:pPr>
          </w:p>
          <w:p w:rsidR="00D15F6C" w:rsidRPr="00B96116" w:rsidRDefault="00D15F6C" w:rsidP="005A059B">
            <w:pPr>
              <w:rPr>
                <w:b/>
                <w:sz w:val="26"/>
                <w:szCs w:val="26"/>
              </w:rPr>
            </w:pPr>
          </w:p>
          <w:p w:rsidR="00D15F6C" w:rsidRPr="00B96116" w:rsidRDefault="00D15F6C" w:rsidP="005A059B">
            <w:pPr>
              <w:rPr>
                <w:b/>
                <w:sz w:val="26"/>
                <w:szCs w:val="26"/>
              </w:rPr>
            </w:pPr>
            <w:r w:rsidRPr="00B96116">
              <w:rPr>
                <w:b/>
                <w:sz w:val="26"/>
                <w:szCs w:val="26"/>
              </w:rPr>
              <w:t>________________И.С. Кирилишин</w:t>
            </w:r>
          </w:p>
          <w:p w:rsidR="00D15F6C" w:rsidRPr="00B96116" w:rsidRDefault="00D15F6C" w:rsidP="005A059B">
            <w:pPr>
              <w:rPr>
                <w:b/>
                <w:sz w:val="26"/>
                <w:szCs w:val="26"/>
              </w:rPr>
            </w:pPr>
          </w:p>
          <w:p w:rsidR="00D15F6C" w:rsidRPr="00B96116" w:rsidRDefault="00D15F6C" w:rsidP="005A059B">
            <w:pPr>
              <w:rPr>
                <w:sz w:val="26"/>
                <w:szCs w:val="26"/>
              </w:rPr>
            </w:pPr>
            <w:r w:rsidRPr="00B96116">
              <w:rPr>
                <w:b/>
                <w:sz w:val="26"/>
                <w:szCs w:val="26"/>
              </w:rPr>
              <w:t>«_______» _______________201__г.</w:t>
            </w:r>
          </w:p>
          <w:p w:rsidR="00D15F6C" w:rsidRPr="00B96116" w:rsidRDefault="00D15F6C" w:rsidP="005A059B">
            <w:pPr>
              <w:rPr>
                <w:b/>
                <w:sz w:val="26"/>
                <w:szCs w:val="26"/>
              </w:rPr>
            </w:pPr>
          </w:p>
        </w:tc>
      </w:tr>
    </w:tbl>
    <w:p w:rsidR="00D15F6C" w:rsidRDefault="00D15F6C" w:rsidP="00D15F6C">
      <w:pPr>
        <w:rPr>
          <w:sz w:val="20"/>
          <w:szCs w:val="20"/>
        </w:rPr>
      </w:pPr>
    </w:p>
    <w:p w:rsidR="005D4E9C" w:rsidRDefault="005D4E9C"/>
    <w:sectPr w:rsidR="005D4E9C" w:rsidSect="00BE6319">
      <w:headerReference w:type="even" r:id="rId7"/>
      <w:headerReference w:type="default" r:id="rId8"/>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76B" w:rsidRDefault="005B2615" w:rsidP="000E390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8276B" w:rsidRDefault="005B261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76B" w:rsidRDefault="005B2615" w:rsidP="000E390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22</w:t>
    </w:r>
    <w:r>
      <w:rPr>
        <w:rStyle w:val="aa"/>
      </w:rPr>
      <w:fldChar w:fldCharType="end"/>
    </w:r>
  </w:p>
  <w:p w:rsidR="0008276B" w:rsidRDefault="005B261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360AC"/>
    <w:multiLevelType w:val="hybridMultilevel"/>
    <w:tmpl w:val="D35E3A04"/>
    <w:lvl w:ilvl="0" w:tplc="781402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199482B"/>
    <w:multiLevelType w:val="hybridMultilevel"/>
    <w:tmpl w:val="B6C66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F627CA"/>
    <w:multiLevelType w:val="multilevel"/>
    <w:tmpl w:val="78DC23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5C61FC"/>
    <w:multiLevelType w:val="singleLevel"/>
    <w:tmpl w:val="891C7024"/>
    <w:lvl w:ilvl="0">
      <w:start w:val="1"/>
      <w:numFmt w:val="decimal"/>
      <w:lvlText w:val="%1."/>
      <w:lvlJc w:val="left"/>
      <w:pPr>
        <w:tabs>
          <w:tab w:val="num" w:pos="3240"/>
        </w:tabs>
        <w:ind w:left="3240" w:hanging="360"/>
      </w:pPr>
      <w:rPr>
        <w:rFonts w:hint="default"/>
      </w:rPr>
    </w:lvl>
  </w:abstractNum>
  <w:abstractNum w:abstractNumId="6" w15:restartNumberingAfterBreak="0">
    <w:nsid w:val="235F2AB7"/>
    <w:multiLevelType w:val="hybridMultilevel"/>
    <w:tmpl w:val="F47E1F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7" w15:restartNumberingAfterBreak="0">
    <w:nsid w:val="299731E8"/>
    <w:multiLevelType w:val="hybridMultilevel"/>
    <w:tmpl w:val="82161DDC"/>
    <w:lvl w:ilvl="0" w:tplc="18F019B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A887052"/>
    <w:multiLevelType w:val="hybridMultilevel"/>
    <w:tmpl w:val="5740983C"/>
    <w:lvl w:ilvl="0" w:tplc="C3344348">
      <w:start w:val="1"/>
      <w:numFmt w:val="decimal"/>
      <w:suff w:val="space"/>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6278A2"/>
    <w:multiLevelType w:val="multilevel"/>
    <w:tmpl w:val="32508574"/>
    <w:lvl w:ilvl="0">
      <w:start w:val="7"/>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FD94D47"/>
    <w:multiLevelType w:val="hybridMultilevel"/>
    <w:tmpl w:val="B30E9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4C1B33"/>
    <w:multiLevelType w:val="hybridMultilevel"/>
    <w:tmpl w:val="3D0C893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330F14F8"/>
    <w:multiLevelType w:val="hybridMultilevel"/>
    <w:tmpl w:val="4F3E6F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316FDF"/>
    <w:multiLevelType w:val="hybridMultilevel"/>
    <w:tmpl w:val="409AD1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1552531"/>
    <w:multiLevelType w:val="hybridMultilevel"/>
    <w:tmpl w:val="0896BD80"/>
    <w:lvl w:ilvl="0" w:tplc="ADD08902">
      <w:start w:val="1"/>
      <w:numFmt w:val="bullet"/>
      <w:suff w:val="space"/>
      <w:lvlText w:val=""/>
      <w:lvlJc w:val="left"/>
      <w:pPr>
        <w:ind w:left="170" w:hanging="17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294A3A"/>
    <w:multiLevelType w:val="hybridMultilevel"/>
    <w:tmpl w:val="B2A85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356DAD"/>
    <w:multiLevelType w:val="hybridMultilevel"/>
    <w:tmpl w:val="85F46204"/>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3E5081"/>
    <w:multiLevelType w:val="hybridMultilevel"/>
    <w:tmpl w:val="52A03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E40BA0"/>
    <w:multiLevelType w:val="multilevel"/>
    <w:tmpl w:val="5036C1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5648B0"/>
    <w:multiLevelType w:val="hybridMultilevel"/>
    <w:tmpl w:val="AFAAAC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5F3156"/>
    <w:multiLevelType w:val="multilevel"/>
    <w:tmpl w:val="C37042D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6"/>
  </w:num>
  <w:num w:numId="3">
    <w:abstractNumId w:val="19"/>
  </w:num>
  <w:num w:numId="4">
    <w:abstractNumId w:val="12"/>
  </w:num>
  <w:num w:numId="5">
    <w:abstractNumId w:val="17"/>
  </w:num>
  <w:num w:numId="6">
    <w:abstractNumId w:val="10"/>
  </w:num>
  <w:num w:numId="7">
    <w:abstractNumId w:val="11"/>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20"/>
  </w:num>
  <w:num w:numId="15">
    <w:abstractNumId w:val="14"/>
  </w:num>
  <w:num w:numId="16">
    <w:abstractNumId w:val="15"/>
  </w:num>
  <w:num w:numId="17">
    <w:abstractNumId w:val="6"/>
  </w:num>
  <w:num w:numId="18">
    <w:abstractNumId w:val="9"/>
  </w:num>
  <w:num w:numId="19">
    <w:abstractNumId w:val="18"/>
  </w:num>
  <w:num w:numId="20">
    <w:abstractNumId w:val="4"/>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94"/>
    <w:rsid w:val="00070AE7"/>
    <w:rsid w:val="004E4FE0"/>
    <w:rsid w:val="00553294"/>
    <w:rsid w:val="005B2615"/>
    <w:rsid w:val="005D4E9C"/>
    <w:rsid w:val="006F7376"/>
    <w:rsid w:val="0075507E"/>
    <w:rsid w:val="007C29AB"/>
    <w:rsid w:val="008777C9"/>
    <w:rsid w:val="008905A7"/>
    <w:rsid w:val="00941174"/>
    <w:rsid w:val="00992B7C"/>
    <w:rsid w:val="00BA1225"/>
    <w:rsid w:val="00C2276F"/>
    <w:rsid w:val="00C96228"/>
    <w:rsid w:val="00D15F6C"/>
    <w:rsid w:val="00E20473"/>
    <w:rsid w:val="00ED3B0D"/>
    <w:rsid w:val="00EE7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1186E4"/>
  <w15:chartTrackingRefBased/>
  <w15:docId w15:val="{3E79EF70-4C6E-4D68-A77A-D15DAC84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F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15F6C"/>
    <w:pPr>
      <w:keepNext/>
      <w:ind w:right="-1050"/>
      <w:outlineLvl w:val="0"/>
    </w:pPr>
    <w:rPr>
      <w:szCs w:val="20"/>
    </w:rPr>
  </w:style>
  <w:style w:type="paragraph" w:styleId="2">
    <w:name w:val="heading 2"/>
    <w:basedOn w:val="a"/>
    <w:next w:val="a"/>
    <w:link w:val="20"/>
    <w:qFormat/>
    <w:rsid w:val="00D15F6C"/>
    <w:pPr>
      <w:keepNext/>
      <w:outlineLvl w:val="1"/>
    </w:pPr>
    <w:rPr>
      <w:b/>
      <w:bCs/>
      <w:i/>
      <w:iCs/>
    </w:rPr>
  </w:style>
  <w:style w:type="paragraph" w:styleId="3">
    <w:name w:val="heading 3"/>
    <w:basedOn w:val="a"/>
    <w:next w:val="a"/>
    <w:link w:val="30"/>
    <w:qFormat/>
    <w:rsid w:val="00D15F6C"/>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D15F6C"/>
    <w:pPr>
      <w:keepNext/>
      <w:spacing w:before="240" w:after="60"/>
      <w:outlineLvl w:val="3"/>
    </w:pPr>
    <w:rPr>
      <w:rFonts w:ascii="Calibri" w:hAnsi="Calibri"/>
      <w:b/>
      <w:bCs/>
      <w:sz w:val="28"/>
      <w:szCs w:val="28"/>
    </w:rPr>
  </w:style>
  <w:style w:type="paragraph" w:styleId="6">
    <w:name w:val="heading 6"/>
    <w:basedOn w:val="a"/>
    <w:next w:val="a"/>
    <w:link w:val="60"/>
    <w:qFormat/>
    <w:rsid w:val="00D15F6C"/>
    <w:pPr>
      <w:spacing w:before="240" w:after="60"/>
      <w:outlineLvl w:val="5"/>
    </w:pPr>
    <w:rPr>
      <w:b/>
      <w:bCs/>
      <w:sz w:val="22"/>
      <w:szCs w:val="22"/>
    </w:rPr>
  </w:style>
  <w:style w:type="paragraph" w:styleId="7">
    <w:name w:val="heading 7"/>
    <w:basedOn w:val="a"/>
    <w:next w:val="a"/>
    <w:link w:val="70"/>
    <w:qFormat/>
    <w:rsid w:val="00D15F6C"/>
    <w:pPr>
      <w:spacing w:before="240" w:after="60"/>
      <w:outlineLvl w:val="6"/>
    </w:pPr>
  </w:style>
  <w:style w:type="paragraph" w:styleId="9">
    <w:name w:val="heading 9"/>
    <w:basedOn w:val="a"/>
    <w:next w:val="a"/>
    <w:link w:val="90"/>
    <w:qFormat/>
    <w:rsid w:val="00D15F6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15F6C"/>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D15F6C"/>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D15F6C"/>
    <w:rPr>
      <w:rFonts w:ascii="Arial" w:eastAsia="Times New Roman" w:hAnsi="Arial" w:cs="Arial"/>
      <w:b/>
      <w:bCs/>
      <w:sz w:val="26"/>
      <w:szCs w:val="26"/>
      <w:lang w:eastAsia="ru-RU"/>
    </w:rPr>
  </w:style>
  <w:style w:type="character" w:customStyle="1" w:styleId="40">
    <w:name w:val="Заголовок 4 Знак"/>
    <w:basedOn w:val="a0"/>
    <w:link w:val="4"/>
    <w:rsid w:val="00D15F6C"/>
    <w:rPr>
      <w:rFonts w:ascii="Calibri" w:eastAsia="Times New Roman" w:hAnsi="Calibri" w:cs="Times New Roman"/>
      <w:b/>
      <w:bCs/>
      <w:sz w:val="28"/>
      <w:szCs w:val="28"/>
      <w:lang w:eastAsia="ru-RU"/>
    </w:rPr>
  </w:style>
  <w:style w:type="character" w:customStyle="1" w:styleId="60">
    <w:name w:val="Заголовок 6 Знак"/>
    <w:basedOn w:val="a0"/>
    <w:link w:val="6"/>
    <w:rsid w:val="00D15F6C"/>
    <w:rPr>
      <w:rFonts w:ascii="Times New Roman" w:eastAsia="Times New Roman" w:hAnsi="Times New Roman" w:cs="Times New Roman"/>
      <w:b/>
      <w:bCs/>
      <w:lang w:eastAsia="ru-RU"/>
    </w:rPr>
  </w:style>
  <w:style w:type="character" w:customStyle="1" w:styleId="70">
    <w:name w:val="Заголовок 7 Знак"/>
    <w:basedOn w:val="a0"/>
    <w:link w:val="7"/>
    <w:rsid w:val="00D15F6C"/>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D15F6C"/>
    <w:rPr>
      <w:rFonts w:ascii="Arial" w:eastAsia="Times New Roman" w:hAnsi="Arial" w:cs="Arial"/>
      <w:lang w:eastAsia="ru-RU"/>
    </w:rPr>
  </w:style>
  <w:style w:type="paragraph" w:customStyle="1" w:styleId="xl19">
    <w:name w:val="xl19"/>
    <w:basedOn w:val="a"/>
    <w:rsid w:val="00D15F6C"/>
    <w:pPr>
      <w:spacing w:before="100" w:beforeAutospacing="1" w:after="100" w:afterAutospacing="1"/>
    </w:pPr>
    <w:rPr>
      <w:rFonts w:ascii="Arial Unicode MS" w:eastAsia="Arial Unicode MS" w:hAnsi="Arial Unicode MS" w:cs="Arial Unicode MS"/>
      <w:b/>
      <w:bCs/>
    </w:rPr>
  </w:style>
  <w:style w:type="paragraph" w:styleId="a3">
    <w:name w:val="Body Text Indent"/>
    <w:basedOn w:val="a"/>
    <w:link w:val="a4"/>
    <w:uiPriority w:val="99"/>
    <w:rsid w:val="00D15F6C"/>
    <w:pPr>
      <w:ind w:right="-1050" w:firstLine="720"/>
    </w:pPr>
    <w:rPr>
      <w:szCs w:val="20"/>
    </w:rPr>
  </w:style>
  <w:style w:type="character" w:customStyle="1" w:styleId="a4">
    <w:name w:val="Основной текст с отступом Знак"/>
    <w:basedOn w:val="a0"/>
    <w:link w:val="a3"/>
    <w:uiPriority w:val="99"/>
    <w:rsid w:val="00D15F6C"/>
    <w:rPr>
      <w:rFonts w:ascii="Times New Roman" w:eastAsia="Times New Roman" w:hAnsi="Times New Roman" w:cs="Times New Roman"/>
      <w:sz w:val="24"/>
      <w:szCs w:val="20"/>
      <w:lang w:eastAsia="ru-RU"/>
    </w:rPr>
  </w:style>
  <w:style w:type="paragraph" w:styleId="a5">
    <w:name w:val="Body Text"/>
    <w:basedOn w:val="a"/>
    <w:link w:val="a6"/>
    <w:rsid w:val="00D15F6C"/>
    <w:pPr>
      <w:ind w:right="-1050"/>
    </w:pPr>
    <w:rPr>
      <w:b/>
      <w:szCs w:val="20"/>
    </w:rPr>
  </w:style>
  <w:style w:type="character" w:customStyle="1" w:styleId="a6">
    <w:name w:val="Основной текст Знак"/>
    <w:basedOn w:val="a0"/>
    <w:link w:val="a5"/>
    <w:rsid w:val="00D15F6C"/>
    <w:rPr>
      <w:rFonts w:ascii="Times New Roman" w:eastAsia="Times New Roman" w:hAnsi="Times New Roman" w:cs="Times New Roman"/>
      <w:b/>
      <w:sz w:val="24"/>
      <w:szCs w:val="20"/>
      <w:lang w:eastAsia="ru-RU"/>
    </w:rPr>
  </w:style>
  <w:style w:type="paragraph" w:styleId="31">
    <w:name w:val="Body Text Indent 3"/>
    <w:basedOn w:val="a"/>
    <w:link w:val="32"/>
    <w:rsid w:val="00D15F6C"/>
    <w:pPr>
      <w:ind w:right="-1049" w:firstLine="720"/>
      <w:jc w:val="both"/>
    </w:pPr>
    <w:rPr>
      <w:szCs w:val="20"/>
    </w:rPr>
  </w:style>
  <w:style w:type="character" w:customStyle="1" w:styleId="32">
    <w:name w:val="Основной текст с отступом 3 Знак"/>
    <w:basedOn w:val="a0"/>
    <w:link w:val="31"/>
    <w:rsid w:val="00D15F6C"/>
    <w:rPr>
      <w:rFonts w:ascii="Times New Roman" w:eastAsia="Times New Roman" w:hAnsi="Times New Roman" w:cs="Times New Roman"/>
      <w:sz w:val="24"/>
      <w:szCs w:val="20"/>
      <w:lang w:eastAsia="ru-RU"/>
    </w:rPr>
  </w:style>
  <w:style w:type="paragraph" w:styleId="21">
    <w:name w:val="Body Text Indent 2"/>
    <w:basedOn w:val="a"/>
    <w:link w:val="22"/>
    <w:rsid w:val="00D15F6C"/>
    <w:pPr>
      <w:ind w:right="-1049" w:firstLine="720"/>
      <w:jc w:val="both"/>
    </w:pPr>
    <w:rPr>
      <w:b/>
      <w:bCs/>
      <w:i/>
      <w:iCs/>
      <w:szCs w:val="20"/>
    </w:rPr>
  </w:style>
  <w:style w:type="character" w:customStyle="1" w:styleId="22">
    <w:name w:val="Основной текст с отступом 2 Знак"/>
    <w:basedOn w:val="a0"/>
    <w:link w:val="21"/>
    <w:rsid w:val="00D15F6C"/>
    <w:rPr>
      <w:rFonts w:ascii="Times New Roman" w:eastAsia="Times New Roman" w:hAnsi="Times New Roman" w:cs="Times New Roman"/>
      <w:b/>
      <w:bCs/>
      <w:i/>
      <w:iCs/>
      <w:sz w:val="24"/>
      <w:szCs w:val="20"/>
      <w:lang w:eastAsia="ru-RU"/>
    </w:rPr>
  </w:style>
  <w:style w:type="paragraph" w:styleId="33">
    <w:name w:val="Body Text 3"/>
    <w:basedOn w:val="a"/>
    <w:link w:val="34"/>
    <w:rsid w:val="00D15F6C"/>
    <w:pPr>
      <w:ind w:right="-1049"/>
      <w:jc w:val="both"/>
    </w:pPr>
    <w:rPr>
      <w:szCs w:val="20"/>
    </w:rPr>
  </w:style>
  <w:style w:type="character" w:customStyle="1" w:styleId="34">
    <w:name w:val="Основной текст 3 Знак"/>
    <w:basedOn w:val="a0"/>
    <w:link w:val="33"/>
    <w:rsid w:val="00D15F6C"/>
    <w:rPr>
      <w:rFonts w:ascii="Times New Roman" w:eastAsia="Times New Roman" w:hAnsi="Times New Roman" w:cs="Times New Roman"/>
      <w:sz w:val="24"/>
      <w:szCs w:val="20"/>
      <w:lang w:eastAsia="ru-RU"/>
    </w:rPr>
  </w:style>
  <w:style w:type="paragraph" w:styleId="23">
    <w:name w:val="Body Text 2"/>
    <w:basedOn w:val="a"/>
    <w:link w:val="24"/>
    <w:rsid w:val="00D15F6C"/>
    <w:pPr>
      <w:jc w:val="both"/>
    </w:pPr>
  </w:style>
  <w:style w:type="character" w:customStyle="1" w:styleId="24">
    <w:name w:val="Основной текст 2 Знак"/>
    <w:basedOn w:val="a0"/>
    <w:link w:val="23"/>
    <w:rsid w:val="00D15F6C"/>
    <w:rPr>
      <w:rFonts w:ascii="Times New Roman" w:eastAsia="Times New Roman" w:hAnsi="Times New Roman" w:cs="Times New Roman"/>
      <w:sz w:val="24"/>
      <w:szCs w:val="24"/>
      <w:lang w:eastAsia="ru-RU"/>
    </w:rPr>
  </w:style>
  <w:style w:type="character" w:styleId="a7">
    <w:name w:val="Hyperlink"/>
    <w:rsid w:val="00D15F6C"/>
    <w:rPr>
      <w:color w:val="0000FF"/>
      <w:u w:val="single"/>
    </w:rPr>
  </w:style>
  <w:style w:type="paragraph" w:styleId="a8">
    <w:name w:val="header"/>
    <w:basedOn w:val="a"/>
    <w:link w:val="a9"/>
    <w:rsid w:val="00D15F6C"/>
    <w:pPr>
      <w:tabs>
        <w:tab w:val="center" w:pos="4677"/>
        <w:tab w:val="right" w:pos="9355"/>
      </w:tabs>
    </w:pPr>
  </w:style>
  <w:style w:type="character" w:customStyle="1" w:styleId="a9">
    <w:name w:val="Верхний колонтитул Знак"/>
    <w:basedOn w:val="a0"/>
    <w:link w:val="a8"/>
    <w:rsid w:val="00D15F6C"/>
    <w:rPr>
      <w:rFonts w:ascii="Times New Roman" w:eastAsia="Times New Roman" w:hAnsi="Times New Roman" w:cs="Times New Roman"/>
      <w:sz w:val="24"/>
      <w:szCs w:val="24"/>
      <w:lang w:eastAsia="ru-RU"/>
    </w:rPr>
  </w:style>
  <w:style w:type="character" w:styleId="aa">
    <w:name w:val="page number"/>
    <w:basedOn w:val="a0"/>
    <w:rsid w:val="00D15F6C"/>
  </w:style>
  <w:style w:type="paragraph" w:customStyle="1" w:styleId="xl38">
    <w:name w:val="xl38"/>
    <w:basedOn w:val="a"/>
    <w:rsid w:val="00D15F6C"/>
    <w:pPr>
      <w:spacing w:before="100" w:beforeAutospacing="1" w:after="100" w:afterAutospacing="1"/>
    </w:pPr>
    <w:rPr>
      <w:rFonts w:eastAsia="Arial Unicode MS"/>
    </w:rPr>
  </w:style>
  <w:style w:type="paragraph" w:styleId="ab">
    <w:name w:val="Block Text"/>
    <w:basedOn w:val="a"/>
    <w:rsid w:val="00D15F6C"/>
    <w:pPr>
      <w:ind w:left="708" w:right="-393" w:firstLine="357"/>
      <w:jc w:val="both"/>
    </w:pPr>
    <w:rPr>
      <w:color w:val="FFFF99"/>
    </w:rPr>
  </w:style>
  <w:style w:type="table" w:styleId="ac">
    <w:name w:val="Table Grid"/>
    <w:basedOn w:val="a1"/>
    <w:rsid w:val="00D15F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D15F6C"/>
    <w:pPr>
      <w:tabs>
        <w:tab w:val="center" w:pos="4677"/>
        <w:tab w:val="right" w:pos="9355"/>
      </w:tabs>
    </w:pPr>
  </w:style>
  <w:style w:type="character" w:customStyle="1" w:styleId="ae">
    <w:name w:val="Нижний колонтитул Знак"/>
    <w:basedOn w:val="a0"/>
    <w:link w:val="ad"/>
    <w:rsid w:val="00D15F6C"/>
    <w:rPr>
      <w:rFonts w:ascii="Times New Roman" w:eastAsia="Times New Roman" w:hAnsi="Times New Roman" w:cs="Times New Roman"/>
      <w:sz w:val="24"/>
      <w:szCs w:val="24"/>
      <w:lang w:eastAsia="ru-RU"/>
    </w:rPr>
  </w:style>
  <w:style w:type="paragraph" w:styleId="af">
    <w:name w:val="Balloon Text"/>
    <w:basedOn w:val="a"/>
    <w:link w:val="af0"/>
    <w:semiHidden/>
    <w:rsid w:val="00D15F6C"/>
    <w:rPr>
      <w:rFonts w:ascii="Tahoma" w:hAnsi="Tahoma" w:cs="Tahoma"/>
      <w:sz w:val="16"/>
      <w:szCs w:val="16"/>
    </w:rPr>
  </w:style>
  <w:style w:type="character" w:customStyle="1" w:styleId="af0">
    <w:name w:val="Текст выноски Знак"/>
    <w:basedOn w:val="a0"/>
    <w:link w:val="af"/>
    <w:semiHidden/>
    <w:rsid w:val="00D15F6C"/>
    <w:rPr>
      <w:rFonts w:ascii="Tahoma" w:eastAsia="Times New Roman" w:hAnsi="Tahoma" w:cs="Tahoma"/>
      <w:sz w:val="16"/>
      <w:szCs w:val="16"/>
      <w:lang w:eastAsia="ru-RU"/>
    </w:rPr>
  </w:style>
  <w:style w:type="paragraph" w:styleId="af1">
    <w:name w:val="Document Map"/>
    <w:basedOn w:val="a"/>
    <w:link w:val="af2"/>
    <w:semiHidden/>
    <w:rsid w:val="00D15F6C"/>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D15F6C"/>
    <w:rPr>
      <w:rFonts w:ascii="Tahoma" w:eastAsia="Times New Roman" w:hAnsi="Tahoma" w:cs="Tahoma"/>
      <w:sz w:val="20"/>
      <w:szCs w:val="20"/>
      <w:shd w:val="clear" w:color="auto" w:fill="000080"/>
      <w:lang w:eastAsia="ru-RU"/>
    </w:rPr>
  </w:style>
  <w:style w:type="paragraph" w:customStyle="1" w:styleId="Text">
    <w:name w:val="Text"/>
    <w:basedOn w:val="a"/>
    <w:rsid w:val="00D15F6C"/>
    <w:pPr>
      <w:spacing w:after="240"/>
    </w:pPr>
    <w:rPr>
      <w:szCs w:val="20"/>
      <w:lang w:val="en-US" w:eastAsia="en-US"/>
    </w:rPr>
  </w:style>
  <w:style w:type="paragraph" w:customStyle="1" w:styleId="ConsNonformat">
    <w:name w:val="ConsNonformat"/>
    <w:rsid w:val="00D15F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3">
    <w:name w:val="Ñòèëü"/>
    <w:uiPriority w:val="99"/>
    <w:rsid w:val="00D15F6C"/>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4">
    <w:name w:val="Основной текст_"/>
    <w:link w:val="11"/>
    <w:rsid w:val="00D15F6C"/>
    <w:rPr>
      <w:sz w:val="26"/>
      <w:szCs w:val="26"/>
      <w:shd w:val="clear" w:color="auto" w:fill="FFFFFF"/>
    </w:rPr>
  </w:style>
  <w:style w:type="paragraph" w:customStyle="1" w:styleId="11">
    <w:name w:val="Основной текст1"/>
    <w:basedOn w:val="a"/>
    <w:link w:val="af4"/>
    <w:rsid w:val="00D15F6C"/>
    <w:pPr>
      <w:shd w:val="clear" w:color="auto" w:fill="FFFFFF"/>
      <w:spacing w:line="0" w:lineRule="atLeast"/>
    </w:pPr>
    <w:rPr>
      <w:rFonts w:asciiTheme="minorHAnsi" w:eastAsiaTheme="minorHAnsi" w:hAnsiTheme="minorHAnsi" w:cstheme="minorBidi"/>
      <w:sz w:val="26"/>
      <w:szCs w:val="26"/>
      <w:lang w:eastAsia="en-US"/>
    </w:rPr>
  </w:style>
  <w:style w:type="paragraph" w:styleId="af5">
    <w:name w:val="List Paragraph"/>
    <w:basedOn w:val="a"/>
    <w:qFormat/>
    <w:rsid w:val="00D15F6C"/>
    <w:pPr>
      <w:spacing w:after="200" w:line="276" w:lineRule="auto"/>
      <w:ind w:left="720"/>
    </w:pPr>
    <w:rPr>
      <w:rFonts w:ascii="Calibri" w:hAnsi="Calibri" w:cs="Calibri"/>
      <w:sz w:val="22"/>
      <w:szCs w:val="22"/>
      <w:lang w:eastAsia="en-US"/>
    </w:rPr>
  </w:style>
  <w:style w:type="table" w:customStyle="1" w:styleId="12">
    <w:name w:val="Сетка таблицы1"/>
    <w:basedOn w:val="a1"/>
    <w:next w:val="ac"/>
    <w:uiPriority w:val="59"/>
    <w:rsid w:val="00D15F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livanova.OA@mrsk-1.ru" TargetMode="External"/><Relationship Id="rId5" Type="http://schemas.openxmlformats.org/officeDocument/2006/relationships/hyperlink" Target="http://www.rosseti.ru/about/anticorruptionpolicy/policy/index.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31</Pages>
  <Words>11055</Words>
  <Characters>63014</Characters>
  <Application>Microsoft Office Word</Application>
  <DocSecurity>0</DocSecurity>
  <Lines>525</Lines>
  <Paragraphs>147</Paragraphs>
  <ScaleCrop>false</ScaleCrop>
  <Company/>
  <LinksUpToDate>false</LinksUpToDate>
  <CharactersWithSpaces>73922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25</cp:revision>
  <dcterms:created xsi:type="dcterms:W3CDTF">2019-01-23T11:47:00Z</dcterms:created>
  <dcterms:modified xsi:type="dcterms:W3CDTF">2019-01-23T12:03:00Z</dcterms:modified>
</cp:coreProperties>
</file>