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3188" w:rsidRDefault="003C3188" w:rsidP="00B2775E">
      <w:pPr>
        <w:widowControl w:val="0"/>
        <w:tabs>
          <w:tab w:val="left" w:pos="8760"/>
        </w:tabs>
        <w:spacing w:after="0" w:line="240" w:lineRule="auto"/>
        <w:outlineLvl w:val="0"/>
        <w:rPr>
          <w:rFonts w:ascii="Times New Roman" w:eastAsia="Times New Roman" w:hAnsi="Times New Roman" w:cs="Times New Roman"/>
          <w:b/>
          <w:bCs/>
          <w:kern w:val="32"/>
          <w:sz w:val="24"/>
          <w:szCs w:val="24"/>
          <w:lang w:eastAsia="ru-RU"/>
        </w:rPr>
      </w:pPr>
      <w:bookmarkStart w:id="0" w:name="_Hlk45897866"/>
    </w:p>
    <w:p w:rsidR="00B2775E" w:rsidRDefault="00B2775E" w:rsidP="00B2775E">
      <w:pPr>
        <w:widowControl w:val="0"/>
        <w:tabs>
          <w:tab w:val="left" w:pos="8760"/>
        </w:tabs>
        <w:spacing w:after="0" w:line="240" w:lineRule="auto"/>
        <w:outlineLvl w:val="0"/>
        <w:rPr>
          <w:rFonts w:ascii="Times New Roman" w:eastAsia="Times New Roman" w:hAnsi="Times New Roman" w:cs="Times New Roman"/>
          <w:b/>
          <w:bCs/>
          <w:kern w:val="32"/>
          <w:sz w:val="24"/>
          <w:szCs w:val="24"/>
          <w:lang w:eastAsia="ru-RU"/>
        </w:rPr>
      </w:pPr>
      <w:r>
        <w:rPr>
          <w:rFonts w:ascii="Times New Roman" w:eastAsia="Times New Roman" w:hAnsi="Times New Roman" w:cs="Times New Roman"/>
          <w:b/>
          <w:bCs/>
          <w:kern w:val="32"/>
          <w:sz w:val="24"/>
          <w:szCs w:val="24"/>
          <w:lang w:eastAsia="ru-RU"/>
        </w:rPr>
        <w:tab/>
      </w:r>
    </w:p>
    <w:p w:rsidR="00B2775E" w:rsidRDefault="00061B08" w:rsidP="00B2775E">
      <w:pPr>
        <w:widowControl w:val="0"/>
        <w:spacing w:after="0" w:line="300" w:lineRule="exact"/>
        <w:ind w:firstLine="567"/>
        <w:jc w:val="center"/>
        <w:rPr>
          <w:rFonts w:ascii="Times New Roman" w:hAnsi="Times New Roman" w:cs="Times New Roman"/>
          <w:b/>
          <w:sz w:val="24"/>
          <w:szCs w:val="24"/>
        </w:rPr>
      </w:pPr>
      <w:r>
        <w:rPr>
          <w:rFonts w:ascii="Times New Roman" w:hAnsi="Times New Roman" w:cs="Times New Roman"/>
          <w:b/>
          <w:sz w:val="24"/>
          <w:szCs w:val="24"/>
        </w:rPr>
        <w:t xml:space="preserve">ДОГОВОР ПОСТАВКИ № </w:t>
      </w:r>
    </w:p>
    <w:p w:rsidR="00B2775E" w:rsidRDefault="00B2775E" w:rsidP="00B2775E">
      <w:pPr>
        <w:widowControl w:val="0"/>
        <w:spacing w:after="0" w:line="300" w:lineRule="exact"/>
        <w:ind w:firstLine="567"/>
        <w:jc w:val="both"/>
        <w:rPr>
          <w:rFonts w:ascii="Times New Roman" w:hAnsi="Times New Roman" w:cs="Times New Roman"/>
          <w:sz w:val="24"/>
          <w:szCs w:val="24"/>
        </w:rPr>
      </w:pPr>
    </w:p>
    <w:tbl>
      <w:tblPr>
        <w:tblW w:w="0" w:type="auto"/>
        <w:tblLook w:val="04A0" w:firstRow="1" w:lastRow="0" w:firstColumn="1" w:lastColumn="0" w:noHBand="0" w:noVBand="1"/>
      </w:tblPr>
      <w:tblGrid>
        <w:gridCol w:w="2310"/>
        <w:gridCol w:w="2086"/>
        <w:gridCol w:w="5101"/>
      </w:tblGrid>
      <w:tr w:rsidR="00B2775E" w:rsidTr="00D07B6A">
        <w:tc>
          <w:tcPr>
            <w:tcW w:w="2356" w:type="dxa"/>
            <w:hideMark/>
          </w:tcPr>
          <w:p w:rsidR="00B2775E" w:rsidRDefault="00DB2F16">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г. Орел</w:t>
            </w:r>
          </w:p>
        </w:tc>
        <w:tc>
          <w:tcPr>
            <w:tcW w:w="2150" w:type="dxa"/>
          </w:tcPr>
          <w:p w:rsidR="00B2775E" w:rsidRDefault="00B2775E">
            <w:pPr>
              <w:widowControl w:val="0"/>
              <w:spacing w:after="0" w:line="300" w:lineRule="exact"/>
              <w:ind w:firstLine="567"/>
              <w:jc w:val="both"/>
              <w:rPr>
                <w:rFonts w:ascii="Times New Roman" w:hAnsi="Times New Roman" w:cs="Times New Roman"/>
                <w:sz w:val="24"/>
                <w:szCs w:val="24"/>
              </w:rPr>
            </w:pPr>
          </w:p>
        </w:tc>
        <w:tc>
          <w:tcPr>
            <w:tcW w:w="5207" w:type="dxa"/>
            <w:hideMark/>
          </w:tcPr>
          <w:p w:rsidR="00B2775E" w:rsidRDefault="00FF61AF">
            <w:pPr>
              <w:widowControl w:val="0"/>
              <w:spacing w:after="0" w:line="300" w:lineRule="exact"/>
              <w:ind w:firstLine="567"/>
              <w:jc w:val="right"/>
              <w:rPr>
                <w:rFonts w:ascii="Times New Roman" w:hAnsi="Times New Roman" w:cs="Times New Roman"/>
                <w:sz w:val="24"/>
                <w:szCs w:val="24"/>
              </w:rPr>
            </w:pPr>
            <w:r>
              <w:rPr>
                <w:rFonts w:ascii="Times New Roman" w:hAnsi="Times New Roman" w:cs="Times New Roman"/>
                <w:sz w:val="24"/>
                <w:szCs w:val="24"/>
              </w:rPr>
              <w:t xml:space="preserve">    «_____»________ 202</w:t>
            </w:r>
            <w:r w:rsidR="00452FA7">
              <w:rPr>
                <w:rFonts w:ascii="Times New Roman" w:hAnsi="Times New Roman" w:cs="Times New Roman"/>
                <w:sz w:val="24"/>
                <w:szCs w:val="24"/>
              </w:rPr>
              <w:t>3</w:t>
            </w:r>
            <w:r w:rsidR="00DB2F16">
              <w:rPr>
                <w:rFonts w:ascii="Times New Roman" w:hAnsi="Times New Roman" w:cs="Times New Roman"/>
                <w:sz w:val="24"/>
                <w:szCs w:val="24"/>
              </w:rPr>
              <w:t xml:space="preserve"> </w:t>
            </w:r>
            <w:r w:rsidR="00B2775E">
              <w:rPr>
                <w:rFonts w:ascii="Times New Roman" w:hAnsi="Times New Roman" w:cs="Times New Roman"/>
                <w:sz w:val="24"/>
                <w:szCs w:val="24"/>
              </w:rPr>
              <w:t>г.</w:t>
            </w:r>
          </w:p>
        </w:tc>
      </w:tr>
    </w:tbl>
    <w:p w:rsidR="00D07B6A" w:rsidRDefault="00D07B6A" w:rsidP="00B2775E">
      <w:pPr>
        <w:widowControl w:val="0"/>
        <w:spacing w:after="0" w:line="300" w:lineRule="exact"/>
        <w:ind w:firstLine="567"/>
        <w:jc w:val="both"/>
        <w:rPr>
          <w:rFonts w:ascii="Times New Roman" w:hAnsi="Times New Roman"/>
          <w:b/>
          <w:iCs/>
          <w:sz w:val="24"/>
          <w:szCs w:val="24"/>
        </w:rPr>
      </w:pPr>
    </w:p>
    <w:p w:rsidR="00AA26D8" w:rsidRPr="00576B19" w:rsidRDefault="00D07B6A" w:rsidP="00576B19">
      <w:pPr>
        <w:spacing w:after="0" w:line="228" w:lineRule="auto"/>
        <w:ind w:firstLine="709"/>
        <w:jc w:val="both"/>
        <w:rPr>
          <w:rFonts w:ascii="Times New Roman" w:hAnsi="Times New Roman" w:cs="Times New Roman"/>
          <w:bCs/>
          <w:iCs/>
          <w:sz w:val="24"/>
          <w:szCs w:val="24"/>
        </w:rPr>
      </w:pPr>
      <w:r w:rsidRPr="004340BA">
        <w:rPr>
          <w:rFonts w:ascii="Times New Roman" w:hAnsi="Times New Roman"/>
          <w:b/>
          <w:iCs/>
          <w:sz w:val="24"/>
          <w:szCs w:val="24"/>
        </w:rPr>
        <w:t xml:space="preserve">Публичное </w:t>
      </w:r>
      <w:r>
        <w:rPr>
          <w:rFonts w:ascii="Times New Roman" w:hAnsi="Times New Roman"/>
          <w:b/>
          <w:iCs/>
          <w:sz w:val="24"/>
          <w:szCs w:val="24"/>
        </w:rPr>
        <w:t>акционерное общество «</w:t>
      </w:r>
      <w:proofErr w:type="spellStart"/>
      <w:r>
        <w:rPr>
          <w:rFonts w:ascii="Times New Roman" w:hAnsi="Times New Roman"/>
          <w:b/>
          <w:iCs/>
          <w:sz w:val="24"/>
          <w:szCs w:val="24"/>
        </w:rPr>
        <w:t>Россети</w:t>
      </w:r>
      <w:proofErr w:type="spellEnd"/>
      <w:r>
        <w:rPr>
          <w:rFonts w:ascii="Times New Roman" w:hAnsi="Times New Roman"/>
          <w:b/>
          <w:iCs/>
          <w:sz w:val="24"/>
          <w:szCs w:val="24"/>
        </w:rPr>
        <w:t xml:space="preserve"> Центр</w:t>
      </w:r>
      <w:r w:rsidRPr="004340BA">
        <w:rPr>
          <w:rFonts w:ascii="Times New Roman" w:hAnsi="Times New Roman"/>
          <w:b/>
          <w:iCs/>
          <w:sz w:val="24"/>
          <w:szCs w:val="24"/>
        </w:rPr>
        <w:t>» (</w:t>
      </w:r>
      <w:r>
        <w:rPr>
          <w:rFonts w:ascii="Times New Roman" w:hAnsi="Times New Roman"/>
          <w:b/>
          <w:sz w:val="24"/>
          <w:szCs w:val="24"/>
        </w:rPr>
        <w:t>филиал ПАО «</w:t>
      </w:r>
      <w:proofErr w:type="spellStart"/>
      <w:r>
        <w:rPr>
          <w:rFonts w:ascii="Times New Roman" w:hAnsi="Times New Roman"/>
          <w:b/>
          <w:iCs/>
          <w:sz w:val="24"/>
          <w:szCs w:val="24"/>
        </w:rPr>
        <w:t>Россети</w:t>
      </w:r>
      <w:proofErr w:type="spellEnd"/>
      <w:r>
        <w:rPr>
          <w:rFonts w:ascii="Times New Roman" w:hAnsi="Times New Roman"/>
          <w:b/>
          <w:iCs/>
          <w:sz w:val="24"/>
          <w:szCs w:val="24"/>
        </w:rPr>
        <w:t xml:space="preserve"> Центр</w:t>
      </w:r>
      <w:r w:rsidR="00DB2F16">
        <w:rPr>
          <w:rFonts w:ascii="Times New Roman" w:hAnsi="Times New Roman"/>
          <w:b/>
          <w:sz w:val="24"/>
          <w:szCs w:val="24"/>
        </w:rPr>
        <w:t>»-«Орелэнерго</w:t>
      </w:r>
      <w:r>
        <w:rPr>
          <w:rFonts w:ascii="Times New Roman" w:hAnsi="Times New Roman"/>
          <w:b/>
          <w:sz w:val="24"/>
          <w:szCs w:val="24"/>
        </w:rPr>
        <w:t>»</w:t>
      </w:r>
      <w:r w:rsidRPr="004340BA">
        <w:rPr>
          <w:rFonts w:ascii="Times New Roman" w:hAnsi="Times New Roman"/>
          <w:b/>
          <w:sz w:val="24"/>
          <w:szCs w:val="24"/>
        </w:rPr>
        <w:t>)</w:t>
      </w:r>
      <w:r w:rsidR="00B2775E">
        <w:rPr>
          <w:rFonts w:ascii="Times New Roman" w:hAnsi="Times New Roman" w:cs="Times New Roman"/>
          <w:sz w:val="24"/>
          <w:szCs w:val="24"/>
        </w:rPr>
        <w:t xml:space="preserve">, </w:t>
      </w:r>
      <w:r w:rsidR="00B2775E" w:rsidRPr="00DB2F16">
        <w:rPr>
          <w:rFonts w:ascii="Times New Roman" w:hAnsi="Times New Roman" w:cs="Times New Roman"/>
          <w:sz w:val="24"/>
          <w:szCs w:val="24"/>
        </w:rPr>
        <w:t>именуемое в дальнейшем «Покупатель</w:t>
      </w:r>
      <w:r w:rsidR="00576B19">
        <w:rPr>
          <w:rFonts w:ascii="Times New Roman" w:hAnsi="Times New Roman" w:cs="Times New Roman"/>
          <w:sz w:val="24"/>
          <w:szCs w:val="24"/>
        </w:rPr>
        <w:t>»</w:t>
      </w:r>
      <w:r w:rsidR="00DB2F16" w:rsidRPr="00DB2F16">
        <w:rPr>
          <w:rFonts w:ascii="Times New Roman" w:hAnsi="Times New Roman" w:cs="Times New Roman"/>
          <w:bCs/>
          <w:sz w:val="24"/>
          <w:szCs w:val="24"/>
        </w:rPr>
        <w:t xml:space="preserve"> в лице </w:t>
      </w:r>
      <w:r w:rsidR="009E7720">
        <w:rPr>
          <w:rFonts w:ascii="Times New Roman" w:hAnsi="Times New Roman" w:cs="Times New Roman"/>
          <w:bCs/>
          <w:sz w:val="24"/>
          <w:szCs w:val="24"/>
        </w:rPr>
        <w:t xml:space="preserve">и. о. </w:t>
      </w:r>
      <w:r w:rsidR="00545988">
        <w:rPr>
          <w:rFonts w:ascii="Times New Roman" w:hAnsi="Times New Roman" w:cs="Times New Roman"/>
          <w:bCs/>
          <w:sz w:val="24"/>
          <w:szCs w:val="24"/>
        </w:rPr>
        <w:t>заместителя</w:t>
      </w:r>
      <w:r w:rsidR="00545988" w:rsidRPr="00545988">
        <w:rPr>
          <w:rFonts w:ascii="Times New Roman" w:hAnsi="Times New Roman" w:cs="Times New Roman"/>
          <w:bCs/>
          <w:sz w:val="24"/>
          <w:szCs w:val="24"/>
        </w:rPr>
        <w:t xml:space="preserve"> генерального директора-директор</w:t>
      </w:r>
      <w:r w:rsidR="00545988">
        <w:rPr>
          <w:rFonts w:ascii="Times New Roman" w:hAnsi="Times New Roman" w:cs="Times New Roman"/>
          <w:bCs/>
          <w:sz w:val="24"/>
          <w:szCs w:val="24"/>
        </w:rPr>
        <w:t xml:space="preserve"> филиала</w:t>
      </w:r>
      <w:r w:rsidR="003B4381">
        <w:rPr>
          <w:rFonts w:ascii="Times New Roman" w:hAnsi="Times New Roman" w:cs="Times New Roman"/>
          <w:color w:val="000000"/>
          <w:sz w:val="24"/>
          <w:szCs w:val="24"/>
        </w:rPr>
        <w:t xml:space="preserve"> </w:t>
      </w:r>
      <w:r w:rsidR="00DB2F16" w:rsidRPr="00DB2F16">
        <w:rPr>
          <w:rFonts w:ascii="Times New Roman" w:hAnsi="Times New Roman" w:cs="Times New Roman"/>
          <w:color w:val="000000"/>
          <w:sz w:val="24"/>
          <w:szCs w:val="24"/>
        </w:rPr>
        <w:t>ПАО «</w:t>
      </w:r>
      <w:proofErr w:type="spellStart"/>
      <w:r w:rsidR="00DB2F16" w:rsidRPr="00DB2F16">
        <w:rPr>
          <w:rFonts w:ascii="Times New Roman" w:hAnsi="Times New Roman" w:cs="Times New Roman"/>
          <w:color w:val="000000"/>
          <w:sz w:val="24"/>
          <w:szCs w:val="24"/>
        </w:rPr>
        <w:t>Россети</w:t>
      </w:r>
      <w:proofErr w:type="spellEnd"/>
      <w:r w:rsidR="00DB2F16" w:rsidRPr="00DB2F16">
        <w:rPr>
          <w:rFonts w:ascii="Times New Roman" w:hAnsi="Times New Roman" w:cs="Times New Roman"/>
          <w:color w:val="000000"/>
          <w:sz w:val="24"/>
          <w:szCs w:val="24"/>
        </w:rPr>
        <w:t xml:space="preserve"> Центр» - «Орелэнерг</w:t>
      </w:r>
      <w:r w:rsidR="003B4381">
        <w:rPr>
          <w:rFonts w:ascii="Times New Roman" w:hAnsi="Times New Roman" w:cs="Times New Roman"/>
          <w:color w:val="000000"/>
          <w:sz w:val="24"/>
          <w:szCs w:val="24"/>
        </w:rPr>
        <w:t>о»</w:t>
      </w:r>
      <w:r w:rsidR="009E7720">
        <w:rPr>
          <w:rFonts w:ascii="Times New Roman" w:hAnsi="Times New Roman" w:cs="Times New Roman"/>
          <w:color w:val="000000"/>
          <w:sz w:val="24"/>
          <w:szCs w:val="24"/>
        </w:rPr>
        <w:t xml:space="preserve"> </w:t>
      </w:r>
      <w:proofErr w:type="spellStart"/>
      <w:r w:rsidR="009E7720">
        <w:rPr>
          <w:rFonts w:ascii="Times New Roman" w:hAnsi="Times New Roman" w:cs="Times New Roman"/>
          <w:color w:val="000000"/>
          <w:sz w:val="24"/>
          <w:szCs w:val="24"/>
        </w:rPr>
        <w:t>Колубанова</w:t>
      </w:r>
      <w:proofErr w:type="spellEnd"/>
      <w:r w:rsidR="009E7720">
        <w:rPr>
          <w:rFonts w:ascii="Times New Roman" w:hAnsi="Times New Roman" w:cs="Times New Roman"/>
          <w:color w:val="000000"/>
          <w:sz w:val="24"/>
          <w:szCs w:val="24"/>
        </w:rPr>
        <w:t xml:space="preserve"> Игоря Васильевича</w:t>
      </w:r>
      <w:r w:rsidR="00DB2F16" w:rsidRPr="00DB2F16">
        <w:rPr>
          <w:rFonts w:ascii="Times New Roman" w:hAnsi="Times New Roman" w:cs="Times New Roman"/>
          <w:color w:val="000000"/>
          <w:sz w:val="24"/>
          <w:szCs w:val="24"/>
        </w:rPr>
        <w:t xml:space="preserve">, действующего на основании доверенности </w:t>
      </w:r>
      <w:r w:rsidR="00A53600">
        <w:rPr>
          <w:rFonts w:ascii="Times New Roman" w:hAnsi="Times New Roman" w:cs="Times New Roman"/>
          <w:color w:val="000000" w:themeColor="text1"/>
          <w:sz w:val="24"/>
          <w:szCs w:val="24"/>
        </w:rPr>
        <w:t xml:space="preserve">№ </w:t>
      </w:r>
      <w:r w:rsidR="003C7E26" w:rsidRPr="003C7E26">
        <w:rPr>
          <w:rFonts w:ascii="Times New Roman" w:hAnsi="Times New Roman" w:cs="Times New Roman"/>
          <w:color w:val="000000" w:themeColor="text1"/>
          <w:sz w:val="24"/>
          <w:szCs w:val="24"/>
        </w:rPr>
        <w:t>Д-ЦА/</w:t>
      </w:r>
      <w:r w:rsidR="009E7720">
        <w:rPr>
          <w:rFonts w:ascii="Times New Roman" w:hAnsi="Times New Roman" w:cs="Times New Roman"/>
          <w:color w:val="000000" w:themeColor="text1"/>
          <w:sz w:val="24"/>
          <w:szCs w:val="24"/>
        </w:rPr>
        <w:t>35</w:t>
      </w:r>
      <w:r w:rsidR="003C7E26" w:rsidRPr="003C7E26">
        <w:rPr>
          <w:rFonts w:ascii="Times New Roman" w:hAnsi="Times New Roman" w:cs="Times New Roman"/>
          <w:color w:val="000000" w:themeColor="text1"/>
          <w:sz w:val="24"/>
          <w:szCs w:val="24"/>
        </w:rPr>
        <w:t xml:space="preserve"> от </w:t>
      </w:r>
      <w:r w:rsidR="009E7720">
        <w:rPr>
          <w:rFonts w:ascii="Times New Roman" w:hAnsi="Times New Roman" w:cs="Times New Roman"/>
          <w:color w:val="000000" w:themeColor="text1"/>
          <w:sz w:val="24"/>
          <w:szCs w:val="24"/>
        </w:rPr>
        <w:t>0</w:t>
      </w:r>
      <w:r w:rsidR="00F43C6F">
        <w:rPr>
          <w:rFonts w:ascii="Times New Roman" w:hAnsi="Times New Roman" w:cs="Times New Roman"/>
          <w:color w:val="000000" w:themeColor="text1"/>
          <w:sz w:val="24"/>
          <w:szCs w:val="24"/>
        </w:rPr>
        <w:t>8</w:t>
      </w:r>
      <w:r w:rsidR="003C7E26" w:rsidRPr="003C7E26">
        <w:rPr>
          <w:rFonts w:ascii="Times New Roman" w:hAnsi="Times New Roman" w:cs="Times New Roman"/>
          <w:color w:val="000000" w:themeColor="text1"/>
          <w:sz w:val="24"/>
          <w:szCs w:val="24"/>
        </w:rPr>
        <w:t xml:space="preserve"> </w:t>
      </w:r>
      <w:r w:rsidR="009E7720">
        <w:rPr>
          <w:rFonts w:ascii="Times New Roman" w:hAnsi="Times New Roman" w:cs="Times New Roman"/>
          <w:color w:val="000000" w:themeColor="text1"/>
          <w:sz w:val="24"/>
          <w:szCs w:val="24"/>
        </w:rPr>
        <w:t>марта</w:t>
      </w:r>
      <w:r w:rsidR="003C7E26" w:rsidRPr="003C7E26">
        <w:rPr>
          <w:rFonts w:ascii="Times New Roman" w:hAnsi="Times New Roman" w:cs="Times New Roman"/>
          <w:color w:val="000000" w:themeColor="text1"/>
          <w:sz w:val="24"/>
          <w:szCs w:val="24"/>
        </w:rPr>
        <w:t xml:space="preserve"> 202</w:t>
      </w:r>
      <w:r w:rsidR="009E7720">
        <w:rPr>
          <w:rFonts w:ascii="Times New Roman" w:hAnsi="Times New Roman" w:cs="Times New Roman"/>
          <w:color w:val="000000" w:themeColor="text1"/>
          <w:sz w:val="24"/>
          <w:szCs w:val="24"/>
        </w:rPr>
        <w:t>3</w:t>
      </w:r>
      <w:r w:rsidR="003C7E26" w:rsidRPr="003C7E26">
        <w:rPr>
          <w:rFonts w:ascii="Times New Roman" w:hAnsi="Times New Roman" w:cs="Times New Roman"/>
          <w:color w:val="000000" w:themeColor="text1"/>
          <w:sz w:val="24"/>
          <w:szCs w:val="24"/>
        </w:rPr>
        <w:t xml:space="preserve"> года</w:t>
      </w:r>
      <w:r w:rsidR="00DB2F16" w:rsidRPr="00B75DC5">
        <w:rPr>
          <w:rFonts w:ascii="Times New Roman" w:hAnsi="Times New Roman" w:cs="Times New Roman"/>
          <w:bCs/>
          <w:color w:val="000000" w:themeColor="text1"/>
          <w:sz w:val="24"/>
          <w:szCs w:val="24"/>
        </w:rPr>
        <w:t>, с одной стороны,</w:t>
      </w:r>
      <w:r w:rsidR="003C7E26">
        <w:rPr>
          <w:rFonts w:ascii="Times New Roman" w:hAnsi="Times New Roman" w:cs="Times New Roman"/>
          <w:color w:val="000000" w:themeColor="text1"/>
          <w:sz w:val="24"/>
          <w:szCs w:val="24"/>
        </w:rPr>
        <w:t xml:space="preserve"> и</w:t>
      </w:r>
      <w:r w:rsidR="009E7720">
        <w:rPr>
          <w:rFonts w:ascii="Times New Roman" w:hAnsi="Times New Roman" w:cs="Times New Roman"/>
          <w:b/>
          <w:color w:val="000000" w:themeColor="text1"/>
          <w:sz w:val="24"/>
          <w:szCs w:val="24"/>
        </w:rPr>
        <w:t xml:space="preserve"> _____________________________________________</w:t>
      </w:r>
      <w:r w:rsidR="00F43C6F">
        <w:rPr>
          <w:rFonts w:ascii="Times New Roman" w:hAnsi="Times New Roman" w:cs="Times New Roman"/>
          <w:sz w:val="24"/>
          <w:szCs w:val="24"/>
        </w:rPr>
        <w:t>,</w:t>
      </w:r>
      <w:r w:rsidR="001927A2" w:rsidRPr="001927A2">
        <w:rPr>
          <w:rFonts w:ascii="Times New Roman" w:hAnsi="Times New Roman" w:cs="Times New Roman"/>
          <w:sz w:val="24"/>
          <w:szCs w:val="24"/>
        </w:rPr>
        <w:t xml:space="preserve"> именуемое в дальнейшем «П</w:t>
      </w:r>
      <w:r w:rsidR="00576B19">
        <w:rPr>
          <w:rFonts w:ascii="Times New Roman" w:hAnsi="Times New Roman" w:cs="Times New Roman"/>
          <w:sz w:val="24"/>
          <w:szCs w:val="24"/>
        </w:rPr>
        <w:t>оставщик</w:t>
      </w:r>
      <w:r w:rsidR="001927A2" w:rsidRPr="001927A2">
        <w:rPr>
          <w:rFonts w:ascii="Times New Roman" w:hAnsi="Times New Roman" w:cs="Times New Roman"/>
          <w:sz w:val="24"/>
          <w:szCs w:val="24"/>
        </w:rPr>
        <w:t xml:space="preserve">» в лице </w:t>
      </w:r>
      <w:r w:rsidR="009E7720">
        <w:rPr>
          <w:rFonts w:ascii="Times New Roman" w:eastAsia="Times New Roman" w:hAnsi="Times New Roman" w:cs="Times New Roman"/>
          <w:sz w:val="24"/>
          <w:szCs w:val="24"/>
          <w:lang w:eastAsia="ru-RU"/>
        </w:rPr>
        <w:t>______________________________________</w:t>
      </w:r>
      <w:r w:rsidR="001927A2" w:rsidRPr="001927A2">
        <w:rPr>
          <w:rFonts w:ascii="Times New Roman" w:hAnsi="Times New Roman" w:cs="Times New Roman"/>
          <w:sz w:val="24"/>
          <w:szCs w:val="24"/>
        </w:rPr>
        <w:t>, действующе</w:t>
      </w:r>
      <w:r w:rsidR="003C7E26">
        <w:rPr>
          <w:rFonts w:ascii="Times New Roman" w:hAnsi="Times New Roman" w:cs="Times New Roman"/>
          <w:sz w:val="24"/>
          <w:szCs w:val="24"/>
        </w:rPr>
        <w:t>го</w:t>
      </w:r>
      <w:r w:rsidR="00F43C6F">
        <w:rPr>
          <w:rFonts w:ascii="Times New Roman" w:hAnsi="Times New Roman" w:cs="Times New Roman"/>
          <w:sz w:val="24"/>
          <w:szCs w:val="24"/>
        </w:rPr>
        <w:t xml:space="preserve"> на основании</w:t>
      </w:r>
      <w:r w:rsidR="009E7720">
        <w:rPr>
          <w:rFonts w:ascii="Times New Roman" w:hAnsi="Times New Roman" w:cs="Times New Roman"/>
          <w:sz w:val="24"/>
          <w:szCs w:val="24"/>
        </w:rPr>
        <w:t>______________________________________________________</w:t>
      </w:r>
      <w:r w:rsidR="00AA26D8" w:rsidRPr="00C67929">
        <w:rPr>
          <w:rFonts w:ascii="Times New Roman" w:hAnsi="Times New Roman" w:cs="Times New Roman"/>
          <w:color w:val="000000"/>
          <w:sz w:val="24"/>
          <w:szCs w:val="24"/>
        </w:rPr>
        <w:t>, с другой стороны</w:t>
      </w:r>
      <w:r w:rsidR="00AA26D8" w:rsidRPr="00C67929">
        <w:rPr>
          <w:rFonts w:ascii="Times New Roman" w:hAnsi="Times New Roman" w:cs="Times New Roman"/>
          <w:bCs/>
          <w:color w:val="000000"/>
          <w:sz w:val="24"/>
          <w:szCs w:val="24"/>
        </w:rPr>
        <w:t>, именуемые в дальнейшем</w:t>
      </w:r>
      <w:r w:rsidR="00AA26D8" w:rsidRPr="00C67929">
        <w:rPr>
          <w:rFonts w:ascii="Times New Roman" w:hAnsi="Times New Roman" w:cs="Times New Roman"/>
          <w:bCs/>
          <w:sz w:val="24"/>
          <w:szCs w:val="24"/>
        </w:rPr>
        <w:t xml:space="preserve"> совместно «Стороны»,</w:t>
      </w:r>
      <w:r w:rsidR="00AA26D8" w:rsidRPr="00C67929">
        <w:rPr>
          <w:rFonts w:ascii="Times New Roman" w:hAnsi="Times New Roman" w:cs="Times New Roman"/>
          <w:b/>
          <w:bCs/>
          <w:i/>
          <w:iCs/>
          <w:sz w:val="24"/>
          <w:szCs w:val="24"/>
        </w:rPr>
        <w:t xml:space="preserve"> </w:t>
      </w:r>
      <w:r w:rsidR="00AA26D8" w:rsidRPr="00C67929">
        <w:rPr>
          <w:rFonts w:ascii="Times New Roman" w:hAnsi="Times New Roman" w:cs="Times New Roman"/>
          <w:bCs/>
          <w:iCs/>
          <w:sz w:val="24"/>
          <w:szCs w:val="24"/>
        </w:rPr>
        <w:t xml:space="preserve">на основании </w:t>
      </w:r>
      <w:r w:rsidR="009E7720">
        <w:rPr>
          <w:rFonts w:ascii="Times New Roman" w:hAnsi="Times New Roman" w:cs="Times New Roman"/>
          <w:bCs/>
          <w:iCs/>
          <w:sz w:val="24"/>
          <w:szCs w:val="24"/>
        </w:rPr>
        <w:t>_____________________________________________________________________________________________________________________________________________________________</w:t>
      </w:r>
      <w:r w:rsidR="00AA26D8" w:rsidRPr="00C67929">
        <w:rPr>
          <w:rFonts w:ascii="Times New Roman" w:hAnsi="Times New Roman" w:cs="Times New Roman"/>
          <w:sz w:val="24"/>
          <w:szCs w:val="24"/>
        </w:rPr>
        <w:t>, заключили настоящий договор поставки (далее – «Договор») о нижеследующем:</w:t>
      </w:r>
    </w:p>
    <w:p w:rsidR="00B2775E" w:rsidRDefault="00B2775E" w:rsidP="00B2775E">
      <w:pPr>
        <w:widowControl w:val="0"/>
        <w:spacing w:after="0" w:line="300" w:lineRule="exact"/>
        <w:ind w:firstLine="567"/>
        <w:jc w:val="both"/>
        <w:rPr>
          <w:rFonts w:ascii="Times New Roman" w:hAnsi="Times New Roman" w:cs="Times New Roman"/>
          <w:sz w:val="24"/>
          <w:szCs w:val="24"/>
        </w:rPr>
      </w:pPr>
    </w:p>
    <w:p w:rsidR="00B2775E" w:rsidRDefault="00B2775E" w:rsidP="00022E74">
      <w:pPr>
        <w:widowControl w:val="0"/>
        <w:numPr>
          <w:ilvl w:val="0"/>
          <w:numId w:val="49"/>
        </w:numPr>
        <w:tabs>
          <w:tab w:val="clear" w:pos="1069"/>
        </w:tabs>
        <w:autoSpaceDE w:val="0"/>
        <w:autoSpaceDN w:val="0"/>
        <w:adjustRightInd w:val="0"/>
        <w:spacing w:after="0" w:line="300" w:lineRule="exact"/>
        <w:ind w:left="0" w:right="2267" w:firstLine="0"/>
        <w:jc w:val="center"/>
        <w:rPr>
          <w:rFonts w:ascii="Times New Roman" w:hAnsi="Times New Roman" w:cs="Times New Roman"/>
          <w:b/>
          <w:bCs/>
          <w:sz w:val="24"/>
          <w:szCs w:val="24"/>
        </w:rPr>
      </w:pPr>
      <w:r>
        <w:rPr>
          <w:rFonts w:ascii="Times New Roman" w:hAnsi="Times New Roman" w:cs="Times New Roman"/>
          <w:b/>
          <w:bCs/>
          <w:sz w:val="24"/>
          <w:szCs w:val="24"/>
        </w:rPr>
        <w:t>Основные понятия и определения</w:t>
      </w:r>
    </w:p>
    <w:p w:rsidR="00B2775E" w:rsidRDefault="00B2775E" w:rsidP="00B2775E">
      <w:pPr>
        <w:widowControl w:val="0"/>
        <w:shd w:val="clear" w:color="auto" w:fill="FFFFFF"/>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Во избежание неоднозначного толкования положений настоящего Договора Покупателем и Поставщиком были согласованы следующие определения различных терминов:</w:t>
      </w:r>
    </w:p>
    <w:p w:rsidR="00B2775E" w:rsidRDefault="00B2775E" w:rsidP="00B2775E">
      <w:pPr>
        <w:widowControl w:val="0"/>
        <w:shd w:val="clear" w:color="auto" w:fill="FFFFFF"/>
        <w:tabs>
          <w:tab w:val="left" w:pos="1276"/>
        </w:tabs>
        <w:spacing w:after="0" w:line="300" w:lineRule="exact"/>
        <w:ind w:firstLine="567"/>
        <w:jc w:val="both"/>
        <w:rPr>
          <w:rFonts w:ascii="Times New Roman" w:hAnsi="Times New Roman" w:cs="Times New Roman"/>
          <w:bCs/>
          <w:sz w:val="24"/>
          <w:szCs w:val="24"/>
        </w:rPr>
      </w:pPr>
      <w:r>
        <w:rPr>
          <w:rFonts w:ascii="Times New Roman" w:hAnsi="Times New Roman" w:cs="Times New Roman"/>
          <w:b/>
          <w:bCs/>
          <w:sz w:val="24"/>
          <w:szCs w:val="24"/>
        </w:rPr>
        <w:t>Гарантийный срок</w:t>
      </w:r>
      <w:r>
        <w:rPr>
          <w:rFonts w:ascii="Times New Roman" w:hAnsi="Times New Roman" w:cs="Times New Roman"/>
          <w:bCs/>
          <w:sz w:val="24"/>
          <w:szCs w:val="24"/>
        </w:rPr>
        <w:t xml:space="preserve"> - срок, в течение которого Поставщик обязуется обеспечить соответствие качества товара условиям Договора и несет ответственность перед Покупателем за выявленные недостатки товара (п. 2 ст. 470, п. 3 ст. 477 ГК РФ).</w:t>
      </w:r>
    </w:p>
    <w:p w:rsidR="00B2775E" w:rsidRDefault="00B2775E" w:rsidP="00B2775E">
      <w:pPr>
        <w:widowControl w:val="0"/>
        <w:shd w:val="clear" w:color="auto" w:fill="FFFFFF"/>
        <w:tabs>
          <w:tab w:val="left" w:pos="1276"/>
        </w:tabs>
        <w:spacing w:after="0" w:line="300" w:lineRule="exact"/>
        <w:ind w:firstLine="567"/>
        <w:jc w:val="both"/>
        <w:rPr>
          <w:rFonts w:ascii="Times New Roman" w:hAnsi="Times New Roman" w:cs="Times New Roman"/>
          <w:bCs/>
          <w:sz w:val="24"/>
          <w:szCs w:val="24"/>
        </w:rPr>
      </w:pPr>
      <w:r>
        <w:rPr>
          <w:rFonts w:ascii="Times New Roman" w:hAnsi="Times New Roman" w:cs="Times New Roman"/>
          <w:b/>
          <w:bCs/>
          <w:sz w:val="24"/>
          <w:szCs w:val="24"/>
        </w:rPr>
        <w:t>ГК РФ</w:t>
      </w:r>
      <w:r>
        <w:rPr>
          <w:rFonts w:ascii="Times New Roman" w:hAnsi="Times New Roman" w:cs="Times New Roman"/>
          <w:bCs/>
          <w:sz w:val="24"/>
          <w:szCs w:val="24"/>
        </w:rPr>
        <w:t xml:space="preserve"> - Гражданский кодекс Российской Федерации.</w:t>
      </w:r>
    </w:p>
    <w:p w:rsidR="00B2775E" w:rsidRDefault="00B2775E" w:rsidP="00B2775E">
      <w:pPr>
        <w:widowControl w:val="0"/>
        <w:shd w:val="clear" w:color="auto" w:fill="FFFFFF"/>
        <w:tabs>
          <w:tab w:val="left" w:pos="1276"/>
        </w:tabs>
        <w:spacing w:after="0" w:line="300" w:lineRule="exact"/>
        <w:ind w:firstLine="567"/>
        <w:jc w:val="both"/>
        <w:rPr>
          <w:rFonts w:ascii="Times New Roman" w:hAnsi="Times New Roman" w:cs="Times New Roman"/>
          <w:sz w:val="24"/>
          <w:szCs w:val="24"/>
        </w:rPr>
      </w:pPr>
      <w:r>
        <w:rPr>
          <w:rFonts w:ascii="Times New Roman" w:hAnsi="Times New Roman" w:cs="Times New Roman"/>
          <w:b/>
          <w:bCs/>
          <w:sz w:val="24"/>
          <w:szCs w:val="24"/>
        </w:rPr>
        <w:t xml:space="preserve">Договор - </w:t>
      </w:r>
      <w:r>
        <w:rPr>
          <w:rFonts w:ascii="Times New Roman" w:hAnsi="Times New Roman" w:cs="Times New Roman"/>
          <w:sz w:val="24"/>
          <w:szCs w:val="24"/>
        </w:rPr>
        <w:t>настоящ</w:t>
      </w:r>
      <w:r>
        <w:rPr>
          <w:rFonts w:ascii="Times New Roman" w:hAnsi="Times New Roman" w:cs="Times New Roman"/>
          <w:bCs/>
          <w:sz w:val="24"/>
          <w:szCs w:val="24"/>
        </w:rPr>
        <w:t>ий документ, включая все содержащиеся в нем приложения, а также дополнения и изменения к нему, подписанные Покупателем и Поставщиком.</w:t>
      </w:r>
    </w:p>
    <w:p w:rsidR="00B2775E" w:rsidRDefault="00B2775E" w:rsidP="00B2775E">
      <w:pPr>
        <w:widowControl w:val="0"/>
        <w:shd w:val="clear" w:color="auto" w:fill="FFFFFF"/>
        <w:tabs>
          <w:tab w:val="left" w:pos="1274"/>
        </w:tabs>
        <w:spacing w:after="0" w:line="300" w:lineRule="exact"/>
        <w:ind w:firstLine="567"/>
        <w:jc w:val="both"/>
        <w:rPr>
          <w:rFonts w:ascii="Times New Roman" w:hAnsi="Times New Roman" w:cs="Times New Roman"/>
          <w:sz w:val="24"/>
          <w:szCs w:val="24"/>
        </w:rPr>
      </w:pPr>
      <w:r>
        <w:rPr>
          <w:rFonts w:ascii="Times New Roman" w:hAnsi="Times New Roman" w:cs="Times New Roman"/>
          <w:b/>
          <w:bCs/>
          <w:sz w:val="24"/>
          <w:szCs w:val="24"/>
        </w:rPr>
        <w:t>Качество</w:t>
      </w:r>
      <w:r>
        <w:rPr>
          <w:rFonts w:ascii="Times New Roman" w:hAnsi="Times New Roman" w:cs="Times New Roman"/>
          <w:bCs/>
          <w:sz w:val="24"/>
          <w:szCs w:val="24"/>
        </w:rPr>
        <w:t xml:space="preserve"> - степень соответствия оборудования, комплектующих, изделий и материалов установленным требованиям проектной, технической, конструкторской и/или нормативной документации, а также требованиям Договора.</w:t>
      </w:r>
    </w:p>
    <w:p w:rsidR="00B2775E" w:rsidRDefault="00B2775E" w:rsidP="00B2775E">
      <w:pPr>
        <w:widowControl w:val="0"/>
        <w:shd w:val="clear" w:color="auto" w:fill="FFFFFF"/>
        <w:tabs>
          <w:tab w:val="left" w:pos="1274"/>
        </w:tabs>
        <w:spacing w:after="0" w:line="300" w:lineRule="exact"/>
        <w:ind w:firstLine="567"/>
        <w:jc w:val="both"/>
        <w:rPr>
          <w:rFonts w:ascii="Times New Roman" w:hAnsi="Times New Roman" w:cs="Times New Roman"/>
          <w:sz w:val="24"/>
          <w:szCs w:val="24"/>
        </w:rPr>
      </w:pPr>
      <w:r>
        <w:rPr>
          <w:rFonts w:ascii="Times New Roman" w:hAnsi="Times New Roman" w:cs="Times New Roman"/>
          <w:b/>
          <w:sz w:val="24"/>
          <w:szCs w:val="24"/>
        </w:rPr>
        <w:t xml:space="preserve">Недостаток </w:t>
      </w:r>
      <w:r>
        <w:rPr>
          <w:rFonts w:ascii="Times New Roman" w:hAnsi="Times New Roman" w:cs="Times New Roman"/>
          <w:sz w:val="24"/>
          <w:szCs w:val="24"/>
        </w:rPr>
        <w:t xml:space="preserve">- любой дефект, повреждение, отказ, поломка или несоответствие Товара, его комплектующих изделий, принадлежностей технической документации, закупочной документации и всем другим требованиям </w:t>
      </w:r>
      <w:r>
        <w:rPr>
          <w:rFonts w:ascii="Times New Roman" w:hAnsi="Times New Roman" w:cs="Times New Roman"/>
          <w:spacing w:val="-4"/>
          <w:sz w:val="24"/>
          <w:szCs w:val="24"/>
        </w:rPr>
        <w:t xml:space="preserve">Договора, снижающее или исключающее пригодность Товара для использования </w:t>
      </w:r>
      <w:r>
        <w:rPr>
          <w:rFonts w:ascii="Times New Roman" w:hAnsi="Times New Roman" w:cs="Times New Roman"/>
          <w:sz w:val="24"/>
          <w:szCs w:val="24"/>
        </w:rPr>
        <w:t>в соответствии с его обычным назначением согласно условиям Договора и ухудшающее иные характеристики Товара.</w:t>
      </w:r>
    </w:p>
    <w:p w:rsidR="00B2775E" w:rsidRDefault="00B2775E" w:rsidP="00577A72">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b/>
          <w:spacing w:val="-4"/>
          <w:sz w:val="24"/>
          <w:szCs w:val="24"/>
        </w:rPr>
        <w:t xml:space="preserve">Объект поставки </w:t>
      </w:r>
      <w:r w:rsidR="00452FA7">
        <w:rPr>
          <w:rFonts w:ascii="Times New Roman" w:hAnsi="Times New Roman" w:cs="Times New Roman"/>
          <w:b/>
          <w:spacing w:val="-4"/>
          <w:sz w:val="24"/>
          <w:szCs w:val="24"/>
        </w:rPr>
        <w:t xml:space="preserve">- </w:t>
      </w:r>
      <w:r w:rsidR="00452FA7">
        <w:rPr>
          <w:rFonts w:ascii="Times New Roman" w:hAnsi="Times New Roman" w:cs="Times New Roman"/>
          <w:spacing w:val="-4"/>
          <w:sz w:val="24"/>
          <w:szCs w:val="24"/>
        </w:rPr>
        <w:t>поставка</w:t>
      </w:r>
      <w:r w:rsidR="008279F5" w:rsidRPr="004340BA">
        <w:rPr>
          <w:rFonts w:ascii="Times New Roman" w:hAnsi="Times New Roman" w:cs="Times New Roman"/>
          <w:iCs/>
          <w:sz w:val="24"/>
          <w:szCs w:val="24"/>
        </w:rPr>
        <w:t xml:space="preserve"> товара осуществляется </w:t>
      </w:r>
      <w:r w:rsidR="008279F5" w:rsidRPr="004340BA">
        <w:rPr>
          <w:rFonts w:ascii="Times New Roman" w:hAnsi="Times New Roman" w:cs="Times New Roman"/>
          <w:sz w:val="24"/>
          <w:szCs w:val="24"/>
        </w:rPr>
        <w:t xml:space="preserve">автотранспортом </w:t>
      </w:r>
      <w:r w:rsidR="008279F5" w:rsidRPr="004340BA">
        <w:rPr>
          <w:rFonts w:ascii="Times New Roman" w:hAnsi="Times New Roman" w:cs="Times New Roman"/>
          <w:b/>
          <w:iCs/>
          <w:sz w:val="24"/>
          <w:szCs w:val="24"/>
        </w:rPr>
        <w:t>«</w:t>
      </w:r>
      <w:r w:rsidR="00F43C6F" w:rsidRPr="004340BA">
        <w:rPr>
          <w:rFonts w:ascii="Times New Roman" w:hAnsi="Times New Roman" w:cs="Times New Roman"/>
          <w:b/>
          <w:iCs/>
          <w:sz w:val="24"/>
          <w:szCs w:val="24"/>
        </w:rPr>
        <w:t>Поставщика»</w:t>
      </w:r>
      <w:r w:rsidR="00F43C6F">
        <w:rPr>
          <w:rFonts w:ascii="Times New Roman" w:hAnsi="Times New Roman" w:cs="Times New Roman"/>
          <w:iCs/>
          <w:sz w:val="24"/>
          <w:szCs w:val="24"/>
        </w:rPr>
        <w:t xml:space="preserve"> филиалу</w:t>
      </w:r>
      <w:r w:rsidR="008279F5">
        <w:rPr>
          <w:rFonts w:ascii="Times New Roman" w:hAnsi="Times New Roman" w:cs="Times New Roman"/>
          <w:iCs/>
          <w:sz w:val="24"/>
          <w:szCs w:val="24"/>
        </w:rPr>
        <w:t xml:space="preserve"> ПАО «</w:t>
      </w:r>
      <w:proofErr w:type="spellStart"/>
      <w:r w:rsidR="008279F5">
        <w:rPr>
          <w:rFonts w:ascii="Times New Roman" w:hAnsi="Times New Roman" w:cs="Times New Roman"/>
          <w:iCs/>
          <w:sz w:val="24"/>
          <w:szCs w:val="24"/>
        </w:rPr>
        <w:t>Россети</w:t>
      </w:r>
      <w:proofErr w:type="spellEnd"/>
      <w:r w:rsidR="008279F5">
        <w:rPr>
          <w:rFonts w:ascii="Times New Roman" w:hAnsi="Times New Roman" w:cs="Times New Roman"/>
          <w:iCs/>
          <w:sz w:val="24"/>
          <w:szCs w:val="24"/>
        </w:rPr>
        <w:t xml:space="preserve"> Центр</w:t>
      </w:r>
      <w:r w:rsidR="00577A72">
        <w:rPr>
          <w:rFonts w:ascii="Times New Roman" w:hAnsi="Times New Roman" w:cs="Times New Roman"/>
          <w:iCs/>
          <w:sz w:val="24"/>
          <w:szCs w:val="24"/>
        </w:rPr>
        <w:t>» - «Орелэнерго</w:t>
      </w:r>
      <w:r w:rsidR="008279F5" w:rsidRPr="004340BA">
        <w:rPr>
          <w:rFonts w:ascii="Times New Roman" w:hAnsi="Times New Roman" w:cs="Times New Roman"/>
          <w:iCs/>
          <w:sz w:val="24"/>
          <w:szCs w:val="24"/>
        </w:rPr>
        <w:t xml:space="preserve">» </w:t>
      </w:r>
      <w:r w:rsidR="008279F5" w:rsidRPr="004340BA">
        <w:rPr>
          <w:rFonts w:ascii="Times New Roman" w:hAnsi="Times New Roman" w:cs="Times New Roman"/>
          <w:sz w:val="24"/>
          <w:szCs w:val="24"/>
        </w:rPr>
        <w:t>по адресу склада управления логистики и материально - технического обеспечения филиала ПАО «</w:t>
      </w:r>
      <w:proofErr w:type="spellStart"/>
      <w:r w:rsidR="008279F5">
        <w:rPr>
          <w:rFonts w:ascii="Times New Roman" w:hAnsi="Times New Roman" w:cs="Times New Roman"/>
          <w:iCs/>
          <w:sz w:val="24"/>
          <w:szCs w:val="24"/>
        </w:rPr>
        <w:t>Россети</w:t>
      </w:r>
      <w:proofErr w:type="spellEnd"/>
      <w:r w:rsidR="008279F5">
        <w:rPr>
          <w:rFonts w:ascii="Times New Roman" w:hAnsi="Times New Roman" w:cs="Times New Roman"/>
          <w:iCs/>
          <w:sz w:val="24"/>
          <w:szCs w:val="24"/>
        </w:rPr>
        <w:t xml:space="preserve"> </w:t>
      </w:r>
      <w:r w:rsidR="00F43C6F">
        <w:rPr>
          <w:rFonts w:ascii="Times New Roman" w:hAnsi="Times New Roman" w:cs="Times New Roman"/>
          <w:iCs/>
          <w:sz w:val="24"/>
          <w:szCs w:val="24"/>
        </w:rPr>
        <w:t>Центр</w:t>
      </w:r>
      <w:r w:rsidR="00F43C6F">
        <w:rPr>
          <w:rFonts w:ascii="Times New Roman" w:hAnsi="Times New Roman" w:cs="Times New Roman"/>
          <w:sz w:val="24"/>
          <w:szCs w:val="24"/>
        </w:rPr>
        <w:t>» - «</w:t>
      </w:r>
      <w:r w:rsidR="00577A72">
        <w:rPr>
          <w:rFonts w:ascii="Times New Roman" w:hAnsi="Times New Roman" w:cs="Times New Roman"/>
          <w:sz w:val="24"/>
          <w:szCs w:val="24"/>
        </w:rPr>
        <w:t>Орелэнерго</w:t>
      </w:r>
      <w:r w:rsidR="00972793">
        <w:rPr>
          <w:rFonts w:ascii="Times New Roman" w:hAnsi="Times New Roman" w:cs="Times New Roman"/>
          <w:sz w:val="24"/>
          <w:szCs w:val="24"/>
        </w:rPr>
        <w:t xml:space="preserve">»: </w:t>
      </w:r>
      <w:r w:rsidR="00577A72" w:rsidRPr="00D80578">
        <w:rPr>
          <w:rFonts w:ascii="Times New Roman" w:hAnsi="Times New Roman" w:cs="Times New Roman"/>
          <w:sz w:val="24"/>
          <w:szCs w:val="24"/>
        </w:rPr>
        <w:t>302008, г. Орел, ул. Высоковольтная, д. 9</w:t>
      </w:r>
      <w:r w:rsidR="00577A72" w:rsidRPr="00384AEC">
        <w:rPr>
          <w:rFonts w:ascii="Times New Roman" w:hAnsi="Times New Roman" w:cs="Times New Roman"/>
          <w:sz w:val="24"/>
          <w:szCs w:val="24"/>
        </w:rPr>
        <w:t>.</w:t>
      </w:r>
    </w:p>
    <w:p w:rsidR="00B2775E" w:rsidRDefault="00B2775E" w:rsidP="0042225E">
      <w:pPr>
        <w:spacing w:after="0" w:line="240" w:lineRule="auto"/>
        <w:ind w:firstLine="709"/>
        <w:jc w:val="both"/>
        <w:rPr>
          <w:rFonts w:ascii="Times New Roman" w:hAnsi="Times New Roman" w:cs="Times New Roman"/>
          <w:bCs/>
          <w:sz w:val="24"/>
          <w:szCs w:val="24"/>
        </w:rPr>
      </w:pPr>
      <w:r>
        <w:rPr>
          <w:rFonts w:ascii="Times New Roman" w:hAnsi="Times New Roman" w:cs="Times New Roman"/>
          <w:b/>
          <w:bCs/>
          <w:sz w:val="24"/>
          <w:szCs w:val="24"/>
        </w:rPr>
        <w:t>Товар</w:t>
      </w:r>
      <w:r>
        <w:rPr>
          <w:rFonts w:ascii="Times New Roman" w:hAnsi="Times New Roman" w:cs="Times New Roman"/>
          <w:bCs/>
          <w:sz w:val="24"/>
          <w:szCs w:val="24"/>
        </w:rPr>
        <w:t xml:space="preserve"> </w:t>
      </w:r>
      <w:r w:rsidR="009E0700">
        <w:rPr>
          <w:rFonts w:ascii="Times New Roman" w:hAnsi="Times New Roman" w:cs="Times New Roman"/>
          <w:bCs/>
          <w:sz w:val="24"/>
          <w:szCs w:val="24"/>
        </w:rPr>
        <w:t>–</w:t>
      </w:r>
      <w:r w:rsidR="00142901">
        <w:rPr>
          <w:rFonts w:ascii="Times New Roman" w:hAnsi="Times New Roman" w:cs="Times New Roman"/>
          <w:sz w:val="24"/>
          <w:szCs w:val="24"/>
        </w:rPr>
        <w:t xml:space="preserve"> </w:t>
      </w:r>
      <w:r w:rsidR="00AA0EBF" w:rsidRPr="00AA0EBF">
        <w:rPr>
          <w:rFonts w:ascii="Times New Roman" w:hAnsi="Times New Roman" w:cs="Times New Roman"/>
          <w:sz w:val="24"/>
          <w:szCs w:val="24"/>
        </w:rPr>
        <w:t>многофункциональны</w:t>
      </w:r>
      <w:r w:rsidR="00AA0EBF">
        <w:rPr>
          <w:rFonts w:ascii="Times New Roman" w:hAnsi="Times New Roman" w:cs="Times New Roman"/>
          <w:sz w:val="24"/>
          <w:szCs w:val="24"/>
        </w:rPr>
        <w:t>е</w:t>
      </w:r>
      <w:r w:rsidR="00AA0EBF" w:rsidRPr="00AA0EBF">
        <w:rPr>
          <w:rFonts w:ascii="Times New Roman" w:hAnsi="Times New Roman" w:cs="Times New Roman"/>
          <w:sz w:val="24"/>
          <w:szCs w:val="24"/>
        </w:rPr>
        <w:t xml:space="preserve"> устройств</w:t>
      </w:r>
      <w:r w:rsidR="00AA0EBF">
        <w:rPr>
          <w:rFonts w:ascii="Times New Roman" w:hAnsi="Times New Roman" w:cs="Times New Roman"/>
          <w:sz w:val="24"/>
          <w:szCs w:val="24"/>
        </w:rPr>
        <w:t>а,</w:t>
      </w:r>
      <w:bookmarkStart w:id="1" w:name="_GoBack"/>
      <w:bookmarkEnd w:id="1"/>
      <w:r w:rsidR="00AA0EBF" w:rsidRPr="00AA0EBF">
        <w:rPr>
          <w:rFonts w:ascii="Times New Roman" w:hAnsi="Times New Roman" w:cs="Times New Roman"/>
          <w:sz w:val="24"/>
          <w:szCs w:val="24"/>
        </w:rPr>
        <w:t xml:space="preserve"> </w:t>
      </w:r>
      <w:r>
        <w:rPr>
          <w:rFonts w:ascii="Times New Roman" w:hAnsi="Times New Roman" w:cs="Times New Roman"/>
          <w:bCs/>
          <w:sz w:val="24"/>
          <w:szCs w:val="24"/>
        </w:rPr>
        <w:t>наи</w:t>
      </w:r>
      <w:r w:rsidR="009E0700">
        <w:rPr>
          <w:rFonts w:ascii="Times New Roman" w:hAnsi="Times New Roman" w:cs="Times New Roman"/>
          <w:bCs/>
          <w:sz w:val="24"/>
          <w:szCs w:val="24"/>
        </w:rPr>
        <w:t>менование</w:t>
      </w:r>
      <w:r>
        <w:rPr>
          <w:rFonts w:ascii="Times New Roman" w:hAnsi="Times New Roman" w:cs="Times New Roman"/>
          <w:bCs/>
          <w:spacing w:val="-2"/>
          <w:sz w:val="24"/>
          <w:szCs w:val="24"/>
        </w:rPr>
        <w:t xml:space="preserve"> в соответствии с </w:t>
      </w:r>
      <w:r w:rsidR="00964927">
        <w:rPr>
          <w:rFonts w:ascii="Times New Roman" w:hAnsi="Times New Roman" w:cs="Times New Roman"/>
          <w:bCs/>
          <w:spacing w:val="-2"/>
          <w:sz w:val="24"/>
          <w:szCs w:val="24"/>
        </w:rPr>
        <w:t>п</w:t>
      </w:r>
      <w:r>
        <w:rPr>
          <w:rFonts w:ascii="Times New Roman" w:hAnsi="Times New Roman" w:cs="Times New Roman"/>
          <w:bCs/>
          <w:spacing w:val="-2"/>
          <w:sz w:val="24"/>
          <w:szCs w:val="24"/>
        </w:rPr>
        <w:t>риложением</w:t>
      </w:r>
      <w:r>
        <w:rPr>
          <w:rFonts w:ascii="Times New Roman" w:hAnsi="Times New Roman" w:cs="Times New Roman"/>
          <w:bCs/>
          <w:sz w:val="24"/>
          <w:szCs w:val="24"/>
        </w:rPr>
        <w:t xml:space="preserve"> 1 к Договору.</w:t>
      </w:r>
    </w:p>
    <w:p w:rsidR="00B2775E" w:rsidRDefault="00B2775E" w:rsidP="008279F5">
      <w:pPr>
        <w:pStyle w:val="affe"/>
        <w:widowControl w:val="0"/>
        <w:spacing w:line="300" w:lineRule="exact"/>
        <w:ind w:firstLine="567"/>
        <w:jc w:val="both"/>
        <w:rPr>
          <w:rFonts w:ascii="Times New Roman" w:hAnsi="Times New Roman"/>
          <w:bCs/>
          <w:sz w:val="24"/>
          <w:szCs w:val="24"/>
        </w:rPr>
      </w:pPr>
      <w:r>
        <w:rPr>
          <w:rFonts w:ascii="Times New Roman" w:hAnsi="Times New Roman"/>
          <w:b/>
          <w:bCs/>
          <w:sz w:val="24"/>
          <w:szCs w:val="24"/>
        </w:rPr>
        <w:t xml:space="preserve">Проверка качества оборудования / Товара </w:t>
      </w:r>
      <w:r>
        <w:rPr>
          <w:rFonts w:ascii="Times New Roman" w:hAnsi="Times New Roman"/>
          <w:bCs/>
          <w:sz w:val="24"/>
          <w:szCs w:val="24"/>
        </w:rPr>
        <w:t>- инструмент проверки и подтверждения качества Товара, основанный на оценке соответствия функциональных показателей предлагаемого к использованию на объектах электросетевого хозяйства ДЗО ПАО «</w:t>
      </w:r>
      <w:proofErr w:type="spellStart"/>
      <w:r>
        <w:rPr>
          <w:rFonts w:ascii="Times New Roman" w:hAnsi="Times New Roman"/>
          <w:bCs/>
          <w:sz w:val="24"/>
          <w:szCs w:val="24"/>
        </w:rPr>
        <w:t>Россети</w:t>
      </w:r>
      <w:proofErr w:type="spellEnd"/>
      <w:r>
        <w:rPr>
          <w:rFonts w:ascii="Times New Roman" w:hAnsi="Times New Roman"/>
          <w:bCs/>
          <w:sz w:val="24"/>
          <w:szCs w:val="24"/>
        </w:rPr>
        <w:t xml:space="preserve">» оборудования, материалов и систем требованиям стандартов, корпоративных нормативно-технических документов, дополнительным требованиям электросетевого комплекса, отражающим условия применения и возможности его использования на </w:t>
      </w:r>
      <w:r w:rsidR="009263EE">
        <w:rPr>
          <w:rFonts w:ascii="Times New Roman" w:hAnsi="Times New Roman"/>
          <w:bCs/>
          <w:sz w:val="24"/>
          <w:szCs w:val="24"/>
        </w:rPr>
        <w:t xml:space="preserve">объектах </w:t>
      </w:r>
      <w:r>
        <w:rPr>
          <w:rFonts w:ascii="Times New Roman" w:hAnsi="Times New Roman"/>
          <w:bCs/>
          <w:sz w:val="24"/>
          <w:szCs w:val="24"/>
        </w:rPr>
        <w:t>ДЗО</w:t>
      </w:r>
      <w:r w:rsidR="009263EE">
        <w:rPr>
          <w:rFonts w:ascii="Times New Roman" w:hAnsi="Times New Roman"/>
          <w:bCs/>
          <w:sz w:val="24"/>
          <w:szCs w:val="24"/>
        </w:rPr>
        <w:t xml:space="preserve"> </w:t>
      </w:r>
      <w:r>
        <w:rPr>
          <w:rFonts w:ascii="Times New Roman" w:hAnsi="Times New Roman"/>
          <w:bCs/>
          <w:sz w:val="24"/>
          <w:szCs w:val="24"/>
        </w:rPr>
        <w:t>ПАО «</w:t>
      </w:r>
      <w:proofErr w:type="spellStart"/>
      <w:r>
        <w:rPr>
          <w:rFonts w:ascii="Times New Roman" w:hAnsi="Times New Roman"/>
          <w:bCs/>
          <w:sz w:val="24"/>
          <w:szCs w:val="24"/>
        </w:rPr>
        <w:t>Россети</w:t>
      </w:r>
      <w:proofErr w:type="spellEnd"/>
      <w:r>
        <w:rPr>
          <w:rFonts w:ascii="Times New Roman" w:hAnsi="Times New Roman"/>
          <w:bCs/>
          <w:sz w:val="24"/>
          <w:szCs w:val="24"/>
        </w:rPr>
        <w:t xml:space="preserve">». </w:t>
      </w:r>
      <w:r>
        <w:rPr>
          <w:rFonts w:ascii="Times New Roman" w:hAnsi="Times New Roman"/>
          <w:bCs/>
          <w:spacing w:val="-4"/>
          <w:sz w:val="24"/>
          <w:szCs w:val="24"/>
        </w:rPr>
        <w:t>Проверка качества оборудования, материалов и систем проводится в соответствии</w:t>
      </w:r>
      <w:r>
        <w:rPr>
          <w:rFonts w:ascii="Times New Roman" w:hAnsi="Times New Roman"/>
          <w:bCs/>
          <w:sz w:val="24"/>
          <w:szCs w:val="24"/>
        </w:rPr>
        <w:t xml:space="preserve"> с Методикой и Порядком проведения аттестации в ПАО «</w:t>
      </w:r>
      <w:proofErr w:type="spellStart"/>
      <w:r>
        <w:rPr>
          <w:rFonts w:ascii="Times New Roman" w:hAnsi="Times New Roman"/>
          <w:bCs/>
          <w:sz w:val="24"/>
          <w:szCs w:val="24"/>
        </w:rPr>
        <w:t>Россети</w:t>
      </w:r>
      <w:proofErr w:type="spellEnd"/>
      <w:r>
        <w:rPr>
          <w:rFonts w:ascii="Times New Roman" w:hAnsi="Times New Roman"/>
          <w:bCs/>
          <w:sz w:val="24"/>
          <w:szCs w:val="24"/>
        </w:rPr>
        <w:t>» (протокол заседания Правления ОАО «</w:t>
      </w:r>
      <w:proofErr w:type="spellStart"/>
      <w:r>
        <w:rPr>
          <w:rFonts w:ascii="Times New Roman" w:hAnsi="Times New Roman"/>
          <w:bCs/>
          <w:sz w:val="24"/>
          <w:szCs w:val="24"/>
        </w:rPr>
        <w:t>Россети</w:t>
      </w:r>
      <w:proofErr w:type="spellEnd"/>
      <w:r>
        <w:rPr>
          <w:rFonts w:ascii="Times New Roman" w:hAnsi="Times New Roman"/>
          <w:bCs/>
          <w:sz w:val="24"/>
          <w:szCs w:val="24"/>
        </w:rPr>
        <w:t xml:space="preserve">» от 31.03.2014 № 225пр) (адрес в сети Интернет: </w:t>
      </w:r>
      <w:hyperlink r:id="rId8" w:history="1">
        <w:r>
          <w:rPr>
            <w:rStyle w:val="a7"/>
            <w:rFonts w:ascii="Times New Roman" w:hAnsi="Times New Roman"/>
            <w:bCs/>
            <w:sz w:val="24"/>
            <w:szCs w:val="24"/>
          </w:rPr>
          <w:t>http://www.rosseti.ru/investment/science/attestation/</w:t>
        </w:r>
      </w:hyperlink>
      <w:r>
        <w:rPr>
          <w:rFonts w:ascii="Times New Roman" w:hAnsi="Times New Roman"/>
          <w:bCs/>
          <w:sz w:val="24"/>
          <w:szCs w:val="24"/>
        </w:rPr>
        <w:t>).</w:t>
      </w:r>
    </w:p>
    <w:p w:rsidR="00B2775E" w:rsidRDefault="00B2775E" w:rsidP="008279F5">
      <w:pPr>
        <w:pStyle w:val="affe"/>
        <w:widowControl w:val="0"/>
        <w:spacing w:line="300" w:lineRule="exact"/>
        <w:ind w:firstLine="567"/>
        <w:jc w:val="both"/>
        <w:rPr>
          <w:rFonts w:ascii="Times New Roman" w:hAnsi="Times New Roman"/>
          <w:bCs/>
          <w:sz w:val="24"/>
          <w:szCs w:val="24"/>
        </w:rPr>
      </w:pPr>
      <w:r>
        <w:rPr>
          <w:rFonts w:ascii="Times New Roman" w:hAnsi="Times New Roman"/>
          <w:b/>
          <w:bCs/>
          <w:spacing w:val="-2"/>
          <w:sz w:val="24"/>
          <w:szCs w:val="24"/>
        </w:rPr>
        <w:lastRenderedPageBreak/>
        <w:t>Заключение аттестационной комиссии на оборудование / Товар</w:t>
      </w:r>
      <w:r>
        <w:rPr>
          <w:rFonts w:ascii="Times New Roman" w:hAnsi="Times New Roman"/>
          <w:bCs/>
          <w:spacing w:val="-2"/>
          <w:sz w:val="24"/>
          <w:szCs w:val="24"/>
        </w:rPr>
        <w:t xml:space="preserve"> -</w:t>
      </w:r>
      <w:r>
        <w:rPr>
          <w:rFonts w:ascii="Times New Roman" w:hAnsi="Times New Roman"/>
          <w:bCs/>
          <w:sz w:val="24"/>
          <w:szCs w:val="24"/>
        </w:rPr>
        <w:t xml:space="preserve"> </w:t>
      </w:r>
      <w:r>
        <w:rPr>
          <w:rFonts w:ascii="Times New Roman" w:hAnsi="Times New Roman"/>
          <w:bCs/>
          <w:spacing w:val="-4"/>
          <w:sz w:val="24"/>
          <w:szCs w:val="24"/>
        </w:rPr>
        <w:t>документ, подтверждающий либо не подтверждающий возможность применения</w:t>
      </w:r>
      <w:r>
        <w:rPr>
          <w:rFonts w:ascii="Times New Roman" w:hAnsi="Times New Roman"/>
          <w:bCs/>
          <w:sz w:val="24"/>
          <w:szCs w:val="24"/>
        </w:rPr>
        <w:t xml:space="preserve"> </w:t>
      </w:r>
      <w:r>
        <w:rPr>
          <w:rFonts w:ascii="Times New Roman" w:hAnsi="Times New Roman"/>
          <w:bCs/>
          <w:spacing w:val="-4"/>
          <w:sz w:val="24"/>
          <w:szCs w:val="24"/>
        </w:rPr>
        <w:t>аттестуемого оборудования на объектах и определяющий область его применения.</w:t>
      </w:r>
    </w:p>
    <w:p w:rsidR="00B2775E" w:rsidRDefault="00B2775E" w:rsidP="00B2775E">
      <w:pPr>
        <w:pStyle w:val="affe"/>
        <w:widowControl w:val="0"/>
        <w:spacing w:line="300" w:lineRule="exact"/>
        <w:ind w:firstLine="567"/>
        <w:jc w:val="both"/>
        <w:rPr>
          <w:rFonts w:ascii="Times New Roman" w:hAnsi="Times New Roman"/>
          <w:bCs/>
          <w:sz w:val="24"/>
          <w:szCs w:val="24"/>
        </w:rPr>
      </w:pPr>
      <w:r>
        <w:rPr>
          <w:rFonts w:ascii="Times New Roman" w:hAnsi="Times New Roman"/>
          <w:b/>
          <w:bCs/>
          <w:sz w:val="24"/>
          <w:szCs w:val="24"/>
        </w:rPr>
        <w:t>Перечень допущенного оборудования / Товара</w:t>
      </w:r>
      <w:r>
        <w:rPr>
          <w:rFonts w:ascii="Times New Roman" w:hAnsi="Times New Roman"/>
          <w:bCs/>
          <w:sz w:val="24"/>
          <w:szCs w:val="24"/>
        </w:rPr>
        <w:t xml:space="preserve"> - формируется из оборудования, прошедшего проверку качества в ПАО «</w:t>
      </w:r>
      <w:proofErr w:type="spellStart"/>
      <w:r>
        <w:rPr>
          <w:rFonts w:ascii="Times New Roman" w:hAnsi="Times New Roman"/>
          <w:bCs/>
          <w:sz w:val="24"/>
          <w:szCs w:val="24"/>
        </w:rPr>
        <w:t>Россети</w:t>
      </w:r>
      <w:proofErr w:type="spellEnd"/>
      <w:r>
        <w:rPr>
          <w:rFonts w:ascii="Times New Roman" w:hAnsi="Times New Roman"/>
          <w:bCs/>
          <w:sz w:val="24"/>
          <w:szCs w:val="24"/>
        </w:rPr>
        <w:t>», и размещается на официальном сайте</w:t>
      </w:r>
      <w:r w:rsidR="003B5F5A">
        <w:rPr>
          <w:rFonts w:ascii="Times New Roman" w:hAnsi="Times New Roman"/>
          <w:bCs/>
          <w:sz w:val="24"/>
          <w:szCs w:val="24"/>
        </w:rPr>
        <w:br/>
      </w:r>
      <w:r>
        <w:rPr>
          <w:rFonts w:ascii="Times New Roman" w:hAnsi="Times New Roman"/>
          <w:bCs/>
          <w:sz w:val="24"/>
          <w:szCs w:val="24"/>
        </w:rPr>
        <w:t>ПАО «</w:t>
      </w:r>
      <w:proofErr w:type="spellStart"/>
      <w:r>
        <w:rPr>
          <w:rFonts w:ascii="Times New Roman" w:hAnsi="Times New Roman"/>
          <w:bCs/>
          <w:sz w:val="24"/>
          <w:szCs w:val="24"/>
        </w:rPr>
        <w:t>Россети</w:t>
      </w:r>
      <w:proofErr w:type="spellEnd"/>
      <w:r>
        <w:rPr>
          <w:rFonts w:ascii="Times New Roman" w:hAnsi="Times New Roman"/>
          <w:bCs/>
          <w:sz w:val="24"/>
          <w:szCs w:val="24"/>
        </w:rPr>
        <w:t>» в разделе «ИНВЕСТИЦИИ И ИННОВАЦИИ →</w:t>
      </w:r>
      <w:r w:rsidR="005F7850">
        <w:rPr>
          <w:rFonts w:ascii="Times New Roman" w:hAnsi="Times New Roman"/>
          <w:bCs/>
          <w:sz w:val="24"/>
          <w:szCs w:val="24"/>
        </w:rPr>
        <w:t xml:space="preserve"> Единая техническая политика </w:t>
      </w:r>
      <w:r>
        <w:rPr>
          <w:rFonts w:ascii="Times New Roman" w:hAnsi="Times New Roman"/>
          <w:bCs/>
          <w:sz w:val="24"/>
          <w:szCs w:val="24"/>
        </w:rPr>
        <w:t xml:space="preserve">→ АТТЕСТАЦИЯ» (адрес в сети Интернет: </w:t>
      </w:r>
      <w:hyperlink r:id="rId9" w:history="1">
        <w:r>
          <w:rPr>
            <w:rStyle w:val="a7"/>
            <w:rFonts w:ascii="Times New Roman" w:hAnsi="Times New Roman"/>
            <w:bCs/>
            <w:sz w:val="24"/>
            <w:szCs w:val="24"/>
          </w:rPr>
          <w:t>http://www.rosseti.ru/investment/science/attestation/</w:t>
        </w:r>
      </w:hyperlink>
      <w:r>
        <w:rPr>
          <w:rFonts w:ascii="Times New Roman" w:hAnsi="Times New Roman"/>
          <w:bCs/>
          <w:sz w:val="24"/>
          <w:szCs w:val="24"/>
        </w:rPr>
        <w:t>).</w:t>
      </w:r>
    </w:p>
    <w:p w:rsidR="00B2775E" w:rsidRDefault="00B2775E" w:rsidP="00B2775E">
      <w:pPr>
        <w:pStyle w:val="affe"/>
        <w:widowControl w:val="0"/>
        <w:spacing w:line="300" w:lineRule="exact"/>
        <w:ind w:firstLine="567"/>
        <w:jc w:val="both"/>
        <w:rPr>
          <w:rFonts w:ascii="Times New Roman" w:hAnsi="Times New Roman"/>
          <w:bCs/>
          <w:sz w:val="24"/>
          <w:szCs w:val="24"/>
        </w:rPr>
      </w:pPr>
      <w:r>
        <w:rPr>
          <w:rFonts w:ascii="Times New Roman" w:hAnsi="Times New Roman"/>
          <w:b/>
          <w:bCs/>
          <w:sz w:val="24"/>
          <w:szCs w:val="24"/>
        </w:rPr>
        <w:t>Подтверждение страны происхождения Товара</w:t>
      </w:r>
      <w:r>
        <w:rPr>
          <w:rFonts w:ascii="Times New Roman" w:hAnsi="Times New Roman"/>
          <w:bCs/>
          <w:sz w:val="24"/>
          <w:szCs w:val="24"/>
        </w:rPr>
        <w:t xml:space="preserve"> </w:t>
      </w:r>
      <w:r w:rsidR="00CC6304">
        <w:rPr>
          <w:rFonts w:ascii="Times New Roman" w:hAnsi="Times New Roman"/>
          <w:bCs/>
          <w:sz w:val="24"/>
          <w:szCs w:val="24"/>
        </w:rPr>
        <w:t>-</w:t>
      </w:r>
      <w:r>
        <w:rPr>
          <w:rFonts w:ascii="Times New Roman" w:hAnsi="Times New Roman"/>
          <w:bCs/>
          <w:sz w:val="24"/>
          <w:szCs w:val="24"/>
        </w:rPr>
        <w:t xml:space="preserve"> предоставление документа, подтверждающего страну происхождения Товара, отвечающего требования Закона РФ от 07.07.1993 № 5340-1 «О торгово-промышленных палатах в Российской Федерации» и/или Таможенного кодекса Евразийского экономического союза. </w:t>
      </w:r>
    </w:p>
    <w:p w:rsidR="00B2775E" w:rsidRDefault="00B2775E" w:rsidP="00B2775E">
      <w:pPr>
        <w:widowControl w:val="0"/>
        <w:tabs>
          <w:tab w:val="num" w:pos="22490"/>
          <w:tab w:val="num" w:pos="22528"/>
          <w:tab w:val="num" w:pos="22732"/>
        </w:tabs>
        <w:spacing w:after="0" w:line="300" w:lineRule="exact"/>
        <w:ind w:firstLine="567"/>
        <w:jc w:val="both"/>
        <w:rPr>
          <w:rFonts w:ascii="Times New Roman" w:hAnsi="Times New Roman" w:cs="Times New Roman"/>
          <w:bCs/>
          <w:sz w:val="24"/>
          <w:szCs w:val="24"/>
        </w:rPr>
      </w:pPr>
    </w:p>
    <w:p w:rsidR="00B2775E" w:rsidRDefault="00B2775E" w:rsidP="00FA335A">
      <w:pPr>
        <w:widowControl w:val="0"/>
        <w:numPr>
          <w:ilvl w:val="0"/>
          <w:numId w:val="49"/>
        </w:numPr>
        <w:tabs>
          <w:tab w:val="left" w:pos="284"/>
          <w:tab w:val="num" w:pos="2410"/>
        </w:tabs>
        <w:autoSpaceDE w:val="0"/>
        <w:autoSpaceDN w:val="0"/>
        <w:adjustRightInd w:val="0"/>
        <w:spacing w:after="0" w:line="300" w:lineRule="exact"/>
        <w:ind w:left="0" w:right="992" w:firstLine="567"/>
        <w:jc w:val="center"/>
        <w:rPr>
          <w:rFonts w:ascii="Times New Roman" w:hAnsi="Times New Roman" w:cs="Times New Roman"/>
          <w:b/>
          <w:bCs/>
          <w:sz w:val="24"/>
          <w:szCs w:val="24"/>
        </w:rPr>
      </w:pPr>
      <w:r>
        <w:rPr>
          <w:rFonts w:ascii="Times New Roman" w:hAnsi="Times New Roman" w:cs="Times New Roman"/>
          <w:b/>
          <w:bCs/>
          <w:sz w:val="24"/>
          <w:szCs w:val="24"/>
        </w:rPr>
        <w:t>Предмет Договора</w:t>
      </w:r>
    </w:p>
    <w:p w:rsidR="00B2775E" w:rsidRDefault="00B2775E" w:rsidP="00FA335A">
      <w:pPr>
        <w:widowControl w:val="0"/>
        <w:numPr>
          <w:ilvl w:val="1"/>
          <w:numId w:val="49"/>
        </w:numPr>
        <w:tabs>
          <w:tab w:val="left" w:pos="0"/>
          <w:tab w:val="num" w:pos="1218"/>
          <w:tab w:val="num" w:pos="1626"/>
        </w:tabs>
        <w:autoSpaceDE w:val="0"/>
        <w:autoSpaceDN w:val="0"/>
        <w:adjustRightInd w:val="0"/>
        <w:spacing w:after="0" w:line="300" w:lineRule="exact"/>
        <w:ind w:left="0" w:firstLine="567"/>
        <w:jc w:val="both"/>
        <w:rPr>
          <w:rFonts w:ascii="Times New Roman" w:hAnsi="Times New Roman" w:cs="Times New Roman"/>
          <w:i/>
          <w:sz w:val="24"/>
          <w:szCs w:val="24"/>
        </w:rPr>
      </w:pPr>
      <w:r>
        <w:rPr>
          <w:rFonts w:ascii="Times New Roman" w:hAnsi="Times New Roman" w:cs="Times New Roman"/>
          <w:sz w:val="24"/>
          <w:szCs w:val="24"/>
        </w:rPr>
        <w:t>Поставщик в соответствии с условиями Договора обязуется в обусловленный Договором срок передать в собственность Покупателя следующий Товар, не бывший в употреблении, указанный в приложении 1 к Договору (далее - Товар),</w:t>
      </w:r>
      <w:r>
        <w:rPr>
          <w:rFonts w:ascii="Times New Roman" w:hAnsi="Times New Roman" w:cs="Times New Roman"/>
          <w:i/>
          <w:sz w:val="24"/>
          <w:szCs w:val="24"/>
        </w:rPr>
        <w:t xml:space="preserve"> </w:t>
      </w:r>
      <w:r>
        <w:rPr>
          <w:rFonts w:ascii="Times New Roman" w:hAnsi="Times New Roman" w:cs="Times New Roman"/>
          <w:sz w:val="24"/>
          <w:szCs w:val="24"/>
        </w:rPr>
        <w:t>а Покупатель обязуется принять и оплатить Товар.</w:t>
      </w:r>
    </w:p>
    <w:p w:rsidR="00B2775E" w:rsidRDefault="008279F5" w:rsidP="00FA335A">
      <w:pPr>
        <w:widowControl w:val="0"/>
        <w:numPr>
          <w:ilvl w:val="1"/>
          <w:numId w:val="49"/>
        </w:numPr>
        <w:tabs>
          <w:tab w:val="num" w:pos="0"/>
          <w:tab w:val="num" w:pos="1218"/>
        </w:tabs>
        <w:autoSpaceDE w:val="0"/>
        <w:autoSpaceDN w:val="0"/>
        <w:adjustRightInd w:val="0"/>
        <w:spacing w:after="0" w:line="300" w:lineRule="exact"/>
        <w:ind w:left="0" w:firstLine="567"/>
        <w:jc w:val="both"/>
        <w:rPr>
          <w:rFonts w:ascii="Times New Roman" w:hAnsi="Times New Roman" w:cs="Times New Roman"/>
          <w:sz w:val="24"/>
          <w:szCs w:val="24"/>
        </w:rPr>
      </w:pPr>
      <w:r w:rsidRPr="004340BA">
        <w:rPr>
          <w:rFonts w:ascii="Times New Roman" w:hAnsi="Times New Roman" w:cs="Times New Roman"/>
          <w:sz w:val="24"/>
          <w:szCs w:val="24"/>
        </w:rPr>
        <w:t xml:space="preserve">Ассортимент, комплектность, номенклатура, </w:t>
      </w:r>
      <w:r w:rsidRPr="004340BA">
        <w:rPr>
          <w:rFonts w:ascii="Times New Roman" w:hAnsi="Times New Roman" w:cs="Times New Roman"/>
          <w:sz w:val="24"/>
          <w:szCs w:val="24"/>
          <w:lang w:val="x-none"/>
        </w:rPr>
        <w:t>количество</w:t>
      </w:r>
      <w:r w:rsidRPr="004340BA">
        <w:rPr>
          <w:rFonts w:ascii="Times New Roman" w:hAnsi="Times New Roman" w:cs="Times New Roman"/>
          <w:sz w:val="24"/>
          <w:szCs w:val="24"/>
        </w:rPr>
        <w:t xml:space="preserve">, </w:t>
      </w:r>
      <w:r w:rsidRPr="004340BA">
        <w:rPr>
          <w:rFonts w:ascii="Times New Roman" w:hAnsi="Times New Roman" w:cs="Times New Roman"/>
          <w:sz w:val="24"/>
          <w:szCs w:val="24"/>
          <w:lang w:val="x-none"/>
        </w:rPr>
        <w:t>цена</w:t>
      </w:r>
      <w:r w:rsidRPr="004340BA">
        <w:rPr>
          <w:rFonts w:ascii="Times New Roman" w:hAnsi="Times New Roman" w:cs="Times New Roman"/>
          <w:sz w:val="24"/>
          <w:szCs w:val="24"/>
        </w:rPr>
        <w:t xml:space="preserve"> </w:t>
      </w:r>
      <w:r w:rsidRPr="004340BA">
        <w:rPr>
          <w:rFonts w:ascii="Times New Roman" w:hAnsi="Times New Roman" w:cs="Times New Roman"/>
          <w:sz w:val="24"/>
          <w:szCs w:val="24"/>
          <w:lang w:val="x-none"/>
        </w:rPr>
        <w:t xml:space="preserve">каждой единицы Товара, его </w:t>
      </w:r>
      <w:r w:rsidRPr="004340BA">
        <w:rPr>
          <w:rFonts w:ascii="Times New Roman" w:hAnsi="Times New Roman" w:cs="Times New Roman"/>
          <w:sz w:val="24"/>
          <w:szCs w:val="24"/>
        </w:rPr>
        <w:t xml:space="preserve">характеристики, технические параметры, </w:t>
      </w:r>
      <w:r w:rsidRPr="004340BA">
        <w:rPr>
          <w:rFonts w:ascii="Times New Roman" w:hAnsi="Times New Roman" w:cs="Times New Roman"/>
          <w:sz w:val="24"/>
          <w:szCs w:val="24"/>
          <w:lang w:val="x-none"/>
        </w:rPr>
        <w:t xml:space="preserve">качество и комплектация (Техническая часть), условия и график поставки, а также перечень Товара, подлежащего </w:t>
      </w:r>
      <w:r w:rsidRPr="004340BA">
        <w:rPr>
          <w:rFonts w:ascii="Times New Roman" w:hAnsi="Times New Roman" w:cs="Times New Roman"/>
          <w:sz w:val="24"/>
          <w:szCs w:val="24"/>
        </w:rPr>
        <w:t>аттестации</w:t>
      </w:r>
      <w:r>
        <w:rPr>
          <w:rFonts w:ascii="Times New Roman" w:hAnsi="Times New Roman" w:cs="Times New Roman"/>
          <w:sz w:val="24"/>
          <w:szCs w:val="24"/>
        </w:rPr>
        <w:t xml:space="preserve">, </w:t>
      </w:r>
      <w:r w:rsidR="00B2775E">
        <w:rPr>
          <w:rFonts w:ascii="Times New Roman" w:hAnsi="Times New Roman" w:cs="Times New Roman"/>
          <w:spacing w:val="-4"/>
          <w:sz w:val="24"/>
          <w:szCs w:val="24"/>
        </w:rPr>
        <w:t>определяются согласно Технической части (приложения</w:t>
      </w:r>
      <w:r w:rsidR="00B2775E">
        <w:rPr>
          <w:rFonts w:ascii="Times New Roman" w:hAnsi="Times New Roman" w:cs="Times New Roman"/>
          <w:sz w:val="24"/>
          <w:szCs w:val="24"/>
        </w:rPr>
        <w:t xml:space="preserve"> 1), Графику поставки (приложение 2), Таблице стоимости поставки (приложение 3) к Договору, Заявкой Покупателя, а также документацией на Товар.</w:t>
      </w:r>
    </w:p>
    <w:p w:rsidR="00B2775E" w:rsidRDefault="00B2775E" w:rsidP="00B2775E">
      <w:pPr>
        <w:widowControl w:val="0"/>
        <w:tabs>
          <w:tab w:val="left" w:pos="0"/>
          <w:tab w:val="num" w:pos="1626"/>
        </w:tabs>
        <w:autoSpaceDE w:val="0"/>
        <w:autoSpaceDN w:val="0"/>
        <w:adjustRightInd w:val="0"/>
        <w:spacing w:after="0" w:line="300" w:lineRule="exact"/>
        <w:ind w:firstLine="567"/>
        <w:jc w:val="both"/>
        <w:rPr>
          <w:rFonts w:ascii="Times New Roman" w:hAnsi="Times New Roman" w:cs="Times New Roman"/>
          <w:sz w:val="24"/>
          <w:szCs w:val="24"/>
        </w:rPr>
      </w:pPr>
    </w:p>
    <w:p w:rsidR="00B2775E" w:rsidRDefault="00B2775E" w:rsidP="00FA335A">
      <w:pPr>
        <w:widowControl w:val="0"/>
        <w:numPr>
          <w:ilvl w:val="0"/>
          <w:numId w:val="49"/>
        </w:numPr>
        <w:tabs>
          <w:tab w:val="left" w:pos="284"/>
          <w:tab w:val="num" w:pos="2345"/>
        </w:tabs>
        <w:autoSpaceDE w:val="0"/>
        <w:autoSpaceDN w:val="0"/>
        <w:adjustRightInd w:val="0"/>
        <w:spacing w:after="0" w:line="300" w:lineRule="exact"/>
        <w:ind w:left="0" w:right="1417" w:firstLine="567"/>
        <w:jc w:val="center"/>
        <w:rPr>
          <w:rFonts w:ascii="Times New Roman" w:hAnsi="Times New Roman" w:cs="Times New Roman"/>
          <w:b/>
          <w:bCs/>
          <w:sz w:val="24"/>
          <w:szCs w:val="24"/>
        </w:rPr>
      </w:pPr>
      <w:r>
        <w:rPr>
          <w:rFonts w:ascii="Times New Roman" w:hAnsi="Times New Roman" w:cs="Times New Roman"/>
          <w:b/>
          <w:bCs/>
          <w:sz w:val="24"/>
          <w:szCs w:val="24"/>
        </w:rPr>
        <w:t>Цена</w:t>
      </w:r>
    </w:p>
    <w:p w:rsidR="00B2775E" w:rsidRPr="008279F5" w:rsidRDefault="00B2775E" w:rsidP="008279F5">
      <w:pPr>
        <w:widowControl w:val="0"/>
        <w:tabs>
          <w:tab w:val="left" w:pos="709"/>
          <w:tab w:val="num" w:pos="1909"/>
        </w:tabs>
        <w:spacing w:after="0" w:line="300" w:lineRule="exact"/>
        <w:ind w:firstLine="567"/>
        <w:jc w:val="both"/>
        <w:rPr>
          <w:rFonts w:ascii="Times New Roman" w:hAnsi="Times New Roman" w:cs="Times New Roman"/>
          <w:b/>
          <w:bCs/>
          <w:i/>
          <w:sz w:val="24"/>
          <w:szCs w:val="24"/>
        </w:rPr>
      </w:pPr>
      <w:r>
        <w:rPr>
          <w:rFonts w:ascii="Times New Roman" w:hAnsi="Times New Roman" w:cs="Times New Roman"/>
          <w:bCs/>
          <w:sz w:val="24"/>
          <w:szCs w:val="24"/>
        </w:rPr>
        <w:t>3.1. </w:t>
      </w:r>
      <w:r>
        <w:rPr>
          <w:rFonts w:ascii="Times New Roman" w:hAnsi="Times New Roman" w:cs="Times New Roman"/>
          <w:sz w:val="24"/>
          <w:szCs w:val="24"/>
        </w:rPr>
        <w:t>Предельная ц</w:t>
      </w:r>
      <w:r w:rsidR="00CF43B0">
        <w:rPr>
          <w:rFonts w:ascii="Times New Roman" w:hAnsi="Times New Roman" w:cs="Times New Roman"/>
          <w:sz w:val="24"/>
          <w:szCs w:val="24"/>
        </w:rPr>
        <w:t xml:space="preserve">ена Договора без НДС составляет </w:t>
      </w:r>
      <w:r w:rsidR="009E7720">
        <w:rPr>
          <w:rFonts w:ascii="Times New Roman" w:hAnsi="Times New Roman" w:cs="Times New Roman"/>
          <w:b/>
          <w:sz w:val="24"/>
          <w:szCs w:val="24"/>
        </w:rPr>
        <w:t>______________</w:t>
      </w:r>
      <w:r w:rsidR="00DF6F83">
        <w:rPr>
          <w:rFonts w:ascii="Times New Roman" w:hAnsi="Times New Roman" w:cs="Times New Roman"/>
          <w:sz w:val="24"/>
          <w:szCs w:val="24"/>
        </w:rPr>
        <w:t>руб.</w:t>
      </w:r>
      <w:r w:rsidR="00CF43B0">
        <w:rPr>
          <w:rFonts w:ascii="Times New Roman" w:hAnsi="Times New Roman" w:cs="Times New Roman"/>
          <w:b/>
          <w:sz w:val="24"/>
          <w:szCs w:val="24"/>
        </w:rPr>
        <w:t xml:space="preserve"> </w:t>
      </w:r>
      <w:r w:rsidR="00CF43B0" w:rsidRPr="00CF43B0">
        <w:rPr>
          <w:rFonts w:ascii="Times New Roman" w:hAnsi="Times New Roman" w:cs="Times New Roman"/>
          <w:sz w:val="24"/>
          <w:szCs w:val="24"/>
        </w:rPr>
        <w:t>(</w:t>
      </w:r>
      <w:r w:rsidR="009E7720">
        <w:rPr>
          <w:rFonts w:ascii="Times New Roman" w:hAnsi="Times New Roman" w:cs="Times New Roman"/>
          <w:sz w:val="24"/>
          <w:szCs w:val="24"/>
        </w:rPr>
        <w:t>указать прописью</w:t>
      </w:r>
      <w:r w:rsidR="00DF6F83">
        <w:rPr>
          <w:rFonts w:ascii="Times New Roman" w:hAnsi="Times New Roman" w:cs="Times New Roman"/>
          <w:sz w:val="24"/>
          <w:szCs w:val="24"/>
        </w:rPr>
        <w:t>)</w:t>
      </w:r>
      <w:r w:rsidR="00CF43B0" w:rsidRPr="00CF43B0">
        <w:rPr>
          <w:rFonts w:ascii="Times New Roman" w:hAnsi="Times New Roman" w:cs="Times New Roman"/>
          <w:sz w:val="24"/>
          <w:szCs w:val="24"/>
        </w:rPr>
        <w:t>,</w:t>
      </w:r>
      <w:r w:rsidR="002D24EB">
        <w:rPr>
          <w:rFonts w:ascii="Times New Roman" w:hAnsi="Times New Roman" w:cs="Times New Roman"/>
          <w:sz w:val="24"/>
          <w:szCs w:val="24"/>
        </w:rPr>
        <w:t xml:space="preserve"> </w:t>
      </w:r>
      <w:r w:rsidR="00452FA7">
        <w:rPr>
          <w:rFonts w:ascii="Times New Roman" w:hAnsi="Times New Roman" w:cs="Times New Roman"/>
          <w:sz w:val="24"/>
          <w:szCs w:val="24"/>
        </w:rPr>
        <w:t>кроме того</w:t>
      </w:r>
      <w:r w:rsidR="000B6DFC">
        <w:rPr>
          <w:rFonts w:ascii="Times New Roman" w:hAnsi="Times New Roman" w:cs="Times New Roman"/>
          <w:sz w:val="24"/>
          <w:szCs w:val="24"/>
        </w:rPr>
        <w:t xml:space="preserve"> НДС 20% в размере </w:t>
      </w:r>
      <w:r w:rsidR="009E7720">
        <w:rPr>
          <w:rFonts w:ascii="Times New Roman" w:hAnsi="Times New Roman" w:cs="Times New Roman"/>
          <w:b/>
          <w:sz w:val="24"/>
          <w:szCs w:val="24"/>
        </w:rPr>
        <w:t>______________</w:t>
      </w:r>
      <w:r w:rsidR="000B6DFC">
        <w:rPr>
          <w:rFonts w:ascii="Times New Roman" w:hAnsi="Times New Roman" w:cs="Times New Roman"/>
          <w:sz w:val="24"/>
          <w:szCs w:val="24"/>
        </w:rPr>
        <w:t xml:space="preserve"> </w:t>
      </w:r>
      <w:r w:rsidR="00DF6F83">
        <w:rPr>
          <w:rFonts w:ascii="Times New Roman" w:hAnsi="Times New Roman" w:cs="Times New Roman"/>
          <w:sz w:val="24"/>
          <w:szCs w:val="24"/>
        </w:rPr>
        <w:t xml:space="preserve">руб. </w:t>
      </w:r>
      <w:r w:rsidR="000B6DFC">
        <w:rPr>
          <w:rFonts w:ascii="Times New Roman" w:hAnsi="Times New Roman" w:cs="Times New Roman"/>
          <w:sz w:val="24"/>
          <w:szCs w:val="24"/>
        </w:rPr>
        <w:t>(</w:t>
      </w:r>
      <w:r w:rsidR="009E7720">
        <w:rPr>
          <w:rFonts w:ascii="Times New Roman" w:hAnsi="Times New Roman" w:cs="Times New Roman"/>
          <w:sz w:val="24"/>
          <w:szCs w:val="24"/>
        </w:rPr>
        <w:t>указать прописью</w:t>
      </w:r>
      <w:r w:rsidR="00DF6F83">
        <w:rPr>
          <w:rFonts w:ascii="Times New Roman" w:hAnsi="Times New Roman" w:cs="Times New Roman"/>
          <w:sz w:val="24"/>
          <w:szCs w:val="24"/>
        </w:rPr>
        <w:t>)</w:t>
      </w:r>
      <w:r>
        <w:rPr>
          <w:rFonts w:ascii="Times New Roman" w:hAnsi="Times New Roman" w:cs="Times New Roman"/>
          <w:sz w:val="24"/>
          <w:szCs w:val="24"/>
        </w:rPr>
        <w:t>. Всего</w:t>
      </w:r>
      <w:r w:rsidR="00896977">
        <w:rPr>
          <w:rFonts w:ascii="Times New Roman" w:hAnsi="Times New Roman" w:cs="Times New Roman"/>
          <w:sz w:val="24"/>
          <w:szCs w:val="24"/>
        </w:rPr>
        <w:t xml:space="preserve"> с НДС цена Договора составляет </w:t>
      </w:r>
      <w:r w:rsidR="009E7720">
        <w:rPr>
          <w:rFonts w:ascii="Times New Roman" w:hAnsi="Times New Roman" w:cs="Times New Roman"/>
          <w:b/>
          <w:sz w:val="24"/>
          <w:szCs w:val="24"/>
        </w:rPr>
        <w:t>______________</w:t>
      </w:r>
      <w:r w:rsidR="00DF6F83">
        <w:rPr>
          <w:rFonts w:ascii="Times New Roman" w:hAnsi="Times New Roman" w:cs="Times New Roman"/>
          <w:sz w:val="24"/>
          <w:szCs w:val="24"/>
        </w:rPr>
        <w:t xml:space="preserve">руб. </w:t>
      </w:r>
      <w:r w:rsidR="00CF43B0">
        <w:rPr>
          <w:rFonts w:ascii="Times New Roman" w:hAnsi="Times New Roman" w:cs="Times New Roman"/>
          <w:sz w:val="24"/>
          <w:szCs w:val="24"/>
        </w:rPr>
        <w:t>(</w:t>
      </w:r>
      <w:r w:rsidR="009E7720">
        <w:rPr>
          <w:rFonts w:ascii="Times New Roman" w:hAnsi="Times New Roman" w:cs="Times New Roman"/>
          <w:sz w:val="24"/>
          <w:szCs w:val="24"/>
        </w:rPr>
        <w:t>указать прописью</w:t>
      </w:r>
      <w:r w:rsidR="00DF6F83">
        <w:rPr>
          <w:rFonts w:ascii="Times New Roman" w:hAnsi="Times New Roman" w:cs="Times New Roman"/>
          <w:sz w:val="24"/>
          <w:szCs w:val="24"/>
        </w:rPr>
        <w:t>)</w:t>
      </w:r>
      <w:r>
        <w:rPr>
          <w:rFonts w:ascii="Times New Roman" w:hAnsi="Times New Roman" w:cs="Times New Roman"/>
          <w:sz w:val="24"/>
          <w:szCs w:val="24"/>
        </w:rPr>
        <w:t xml:space="preserve">. </w:t>
      </w:r>
      <w:r w:rsidR="00545988" w:rsidRPr="00767959">
        <w:rPr>
          <w:rFonts w:ascii="Times New Roman" w:hAnsi="Times New Roman" w:cs="Times New Roman"/>
          <w:sz w:val="24"/>
          <w:szCs w:val="24"/>
        </w:rPr>
        <w:t>Цена Договора указана в Таблице стоимости поставки Товара (приложение 3 к Договору). Цена является твердой, окончательной и не подлежит изменению в течение срока его действия.</w:t>
      </w:r>
    </w:p>
    <w:p w:rsidR="00B2775E" w:rsidRDefault="00B2775E" w:rsidP="009D1436">
      <w:pPr>
        <w:widowControl w:val="0"/>
        <w:tabs>
          <w:tab w:val="left" w:pos="709"/>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3.2. Цена Договора включает все затраты, связанные со стоимостью тары, упаковки и страховых взносов, погрузкой, доставкой</w:t>
      </w:r>
      <w:r w:rsidR="009D1436">
        <w:rPr>
          <w:rFonts w:ascii="Times New Roman" w:hAnsi="Times New Roman" w:cs="Times New Roman"/>
          <w:sz w:val="24"/>
          <w:szCs w:val="24"/>
        </w:rPr>
        <w:t xml:space="preserve"> до Объекта поставки</w:t>
      </w:r>
      <w:r>
        <w:rPr>
          <w:rFonts w:ascii="Times New Roman" w:hAnsi="Times New Roman" w:cs="Times New Roman"/>
          <w:sz w:val="24"/>
          <w:szCs w:val="24"/>
        </w:rPr>
        <w:t>, заго</w:t>
      </w:r>
      <w:r w:rsidR="009D1436">
        <w:rPr>
          <w:rFonts w:ascii="Times New Roman" w:hAnsi="Times New Roman" w:cs="Times New Roman"/>
          <w:sz w:val="24"/>
          <w:szCs w:val="24"/>
        </w:rPr>
        <w:t>товительно-складскими услугами</w:t>
      </w:r>
      <w:r>
        <w:rPr>
          <w:rFonts w:ascii="Times New Roman" w:hAnsi="Times New Roman" w:cs="Times New Roman"/>
          <w:sz w:val="24"/>
          <w:szCs w:val="24"/>
        </w:rPr>
        <w:t>, налогами, сб</w:t>
      </w:r>
      <w:r w:rsidR="009D1436">
        <w:rPr>
          <w:rFonts w:ascii="Times New Roman" w:hAnsi="Times New Roman" w:cs="Times New Roman"/>
          <w:sz w:val="24"/>
          <w:szCs w:val="24"/>
        </w:rPr>
        <w:t xml:space="preserve">орами, платежами, услугами </w:t>
      </w:r>
      <w:r>
        <w:rPr>
          <w:rFonts w:ascii="Times New Roman" w:hAnsi="Times New Roman" w:cs="Times New Roman"/>
          <w:sz w:val="24"/>
          <w:szCs w:val="24"/>
        </w:rPr>
        <w:t xml:space="preserve">инструктажу персонала Покупателя, услуг по консервации/ </w:t>
      </w:r>
      <w:proofErr w:type="spellStart"/>
      <w:r>
        <w:rPr>
          <w:rFonts w:ascii="Times New Roman" w:hAnsi="Times New Roman" w:cs="Times New Roman"/>
          <w:sz w:val="24"/>
          <w:szCs w:val="24"/>
        </w:rPr>
        <w:t>переконсервации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расконсервации</w:t>
      </w:r>
      <w:proofErr w:type="spellEnd"/>
      <w:r>
        <w:rPr>
          <w:rFonts w:ascii="Times New Roman" w:hAnsi="Times New Roman" w:cs="Times New Roman"/>
          <w:sz w:val="24"/>
          <w:szCs w:val="24"/>
        </w:rPr>
        <w:t xml:space="preserve"> Товара, услуг по хранению Товара а также таможенными пошлинами, расходами на таможенное оформление и декларирование Товара (для импортного товара) и другими обязательными отчислениями, которые производятся Поставщиком в соответствии с установленным законодательством Российской Федерации порядком, оказанием услуг по авторскому надзору за монтажом, наладкой и вводом Товара в эксплуатацию, а также иные возможные затраты не противоречащие предмету Договора</w:t>
      </w:r>
      <w:r w:rsidR="009D1436">
        <w:rPr>
          <w:rFonts w:ascii="Times New Roman" w:hAnsi="Times New Roman" w:cs="Times New Roman"/>
          <w:sz w:val="24"/>
          <w:szCs w:val="24"/>
        </w:rPr>
        <w:t>.</w:t>
      </w:r>
    </w:p>
    <w:p w:rsidR="00B2775E" w:rsidRDefault="00B2775E" w:rsidP="006B104B">
      <w:pPr>
        <w:widowControl w:val="0"/>
        <w:spacing w:after="0" w:line="300" w:lineRule="exact"/>
        <w:jc w:val="center"/>
        <w:rPr>
          <w:rFonts w:ascii="Times New Roman" w:hAnsi="Times New Roman" w:cs="Times New Roman"/>
          <w:iCs/>
          <w:sz w:val="24"/>
          <w:szCs w:val="24"/>
        </w:rPr>
      </w:pPr>
      <w:r>
        <w:rPr>
          <w:rFonts w:ascii="Times New Roman" w:hAnsi="Times New Roman" w:cs="Times New Roman"/>
          <w:b/>
          <w:iCs/>
          <w:sz w:val="24"/>
          <w:szCs w:val="24"/>
        </w:rPr>
        <w:br/>
        <w:t xml:space="preserve">4. </w:t>
      </w:r>
      <w:r>
        <w:rPr>
          <w:rFonts w:ascii="Times New Roman" w:hAnsi="Times New Roman" w:cs="Times New Roman"/>
          <w:b/>
          <w:bCs/>
          <w:sz w:val="24"/>
          <w:szCs w:val="24"/>
        </w:rPr>
        <w:t>Порядок и условия платежей</w:t>
      </w:r>
    </w:p>
    <w:p w:rsidR="00B2775E" w:rsidRDefault="00B2775E" w:rsidP="00B2775E">
      <w:pPr>
        <w:widowControl w:val="0"/>
        <w:tabs>
          <w:tab w:val="left" w:pos="0"/>
          <w:tab w:val="num" w:pos="993"/>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4.1. Оплата Покупателем по Договору производится денежными средствами в российских рублях платежными поручениями на счет Поставщика.</w:t>
      </w:r>
    </w:p>
    <w:p w:rsidR="0038054A" w:rsidRPr="00767959" w:rsidRDefault="0038054A" w:rsidP="0038054A">
      <w:pPr>
        <w:ind w:firstLine="709"/>
        <w:jc w:val="both"/>
        <w:rPr>
          <w:rFonts w:ascii="Times New Roman" w:hAnsi="Times New Roman" w:cs="Times New Roman"/>
          <w:sz w:val="24"/>
          <w:szCs w:val="24"/>
        </w:rPr>
      </w:pPr>
      <w:r w:rsidRPr="00767959">
        <w:rPr>
          <w:rFonts w:ascii="Times New Roman" w:hAnsi="Times New Roman" w:cs="Times New Roman"/>
          <w:sz w:val="24"/>
          <w:szCs w:val="24"/>
        </w:rPr>
        <w:t xml:space="preserve">4.2. Оплата поставленного Поставщиком Товара осуществляется Покупателем: </w:t>
      </w:r>
    </w:p>
    <w:p w:rsidR="0038054A" w:rsidRDefault="0038054A" w:rsidP="0038054A">
      <w:pPr>
        <w:widowControl w:val="0"/>
        <w:tabs>
          <w:tab w:val="num" w:pos="0"/>
          <w:tab w:val="left" w:pos="7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-в течение </w:t>
      </w:r>
      <w:r w:rsidRPr="00685F70">
        <w:rPr>
          <w:rFonts w:ascii="Times New Roman" w:hAnsi="Times New Roman" w:cs="Times New Roman"/>
          <w:sz w:val="24"/>
          <w:szCs w:val="24"/>
        </w:rPr>
        <w:t>7 (семи)</w:t>
      </w:r>
      <w:r w:rsidRPr="00767959">
        <w:rPr>
          <w:rFonts w:ascii="Times New Roman" w:hAnsi="Times New Roman" w:cs="Times New Roman"/>
          <w:sz w:val="24"/>
          <w:szCs w:val="24"/>
        </w:rPr>
        <w:t xml:space="preserve"> рабочих дней</w:t>
      </w:r>
      <w:r>
        <w:rPr>
          <w:rFonts w:ascii="Times New Roman" w:hAnsi="Times New Roman" w:cs="Times New Roman"/>
          <w:sz w:val="24"/>
          <w:szCs w:val="24"/>
        </w:rPr>
        <w:t xml:space="preserve"> </w:t>
      </w:r>
      <w:r w:rsidRPr="00767959">
        <w:rPr>
          <w:rFonts w:ascii="Times New Roman" w:hAnsi="Times New Roman" w:cs="Times New Roman"/>
          <w:sz w:val="24"/>
          <w:szCs w:val="24"/>
        </w:rPr>
        <w:t xml:space="preserve">со дня фактической передачи Товара в полном объеме, в собственность Покупателя, при соблюдении следующих условий: </w:t>
      </w:r>
    </w:p>
    <w:p w:rsidR="00545988" w:rsidRPr="00767959" w:rsidRDefault="00545988" w:rsidP="00545988">
      <w:pPr>
        <w:widowControl w:val="0"/>
        <w:tabs>
          <w:tab w:val="num" w:pos="0"/>
          <w:tab w:val="left" w:pos="709"/>
          <w:tab w:val="left" w:pos="1120"/>
        </w:tabs>
        <w:spacing w:after="0" w:line="300" w:lineRule="exact"/>
        <w:ind w:firstLine="567"/>
        <w:jc w:val="both"/>
        <w:rPr>
          <w:rFonts w:ascii="Times New Roman" w:hAnsi="Times New Roman" w:cs="Times New Roman"/>
          <w:b/>
          <w:i/>
          <w:sz w:val="24"/>
          <w:szCs w:val="24"/>
        </w:rPr>
      </w:pPr>
      <w:r w:rsidRPr="00767959">
        <w:rPr>
          <w:rFonts w:ascii="Times New Roman" w:hAnsi="Times New Roman" w:cs="Times New Roman"/>
          <w:sz w:val="24"/>
          <w:szCs w:val="24"/>
        </w:rPr>
        <w:lastRenderedPageBreak/>
        <w:t>1) Поставщик предоставил, а Покупатель принял обеспечение исполнения гарантийных</w:t>
      </w:r>
      <w:r w:rsidR="00392511">
        <w:rPr>
          <w:rFonts w:ascii="Times New Roman" w:hAnsi="Times New Roman" w:cs="Times New Roman"/>
          <w:sz w:val="24"/>
          <w:szCs w:val="24"/>
        </w:rPr>
        <w:t xml:space="preserve"> обязательств в порядке и сроки</w:t>
      </w:r>
      <w:r w:rsidRPr="00767959">
        <w:rPr>
          <w:rFonts w:ascii="Times New Roman" w:hAnsi="Times New Roman" w:cs="Times New Roman"/>
          <w:sz w:val="24"/>
          <w:szCs w:val="24"/>
        </w:rPr>
        <w:t>;</w:t>
      </w:r>
    </w:p>
    <w:p w:rsidR="00545988" w:rsidRPr="00767959" w:rsidRDefault="00545988" w:rsidP="00545988">
      <w:pPr>
        <w:widowControl w:val="0"/>
        <w:tabs>
          <w:tab w:val="num" w:pos="0"/>
          <w:tab w:val="left" w:pos="7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2) Поставщик передал, а Покупатель принял все необходимые документы</w:t>
      </w:r>
      <w:r w:rsidR="00392511">
        <w:rPr>
          <w:rFonts w:ascii="Times New Roman" w:hAnsi="Times New Roman" w:cs="Times New Roman"/>
          <w:sz w:val="24"/>
          <w:szCs w:val="24"/>
        </w:rPr>
        <w:t>.</w:t>
      </w:r>
    </w:p>
    <w:p w:rsidR="00B2775E" w:rsidRDefault="00B2775E" w:rsidP="00B2775E">
      <w:pPr>
        <w:widowControl w:val="0"/>
        <w:tabs>
          <w:tab w:val="left" w:pos="0"/>
          <w:tab w:val="left" w:pos="1276"/>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4.</w:t>
      </w:r>
      <w:r w:rsidR="0038054A">
        <w:rPr>
          <w:rFonts w:ascii="Times New Roman" w:hAnsi="Times New Roman" w:cs="Times New Roman"/>
          <w:spacing w:val="-4"/>
          <w:sz w:val="24"/>
          <w:szCs w:val="24"/>
        </w:rPr>
        <w:t>3</w:t>
      </w:r>
      <w:r>
        <w:rPr>
          <w:rFonts w:ascii="Times New Roman" w:hAnsi="Times New Roman" w:cs="Times New Roman"/>
          <w:spacing w:val="-4"/>
          <w:sz w:val="24"/>
          <w:szCs w:val="24"/>
        </w:rPr>
        <w:t>. Датой оплаты считается дата списания денежных средств с расчетного</w:t>
      </w:r>
      <w:r>
        <w:rPr>
          <w:rFonts w:ascii="Times New Roman" w:hAnsi="Times New Roman" w:cs="Times New Roman"/>
          <w:sz w:val="24"/>
          <w:szCs w:val="24"/>
        </w:rPr>
        <w:t xml:space="preserve"> счета Покупателя.</w:t>
      </w:r>
    </w:p>
    <w:p w:rsidR="00B2775E" w:rsidRDefault="00B2775E" w:rsidP="00B2775E">
      <w:pPr>
        <w:widowControl w:val="0"/>
        <w:tabs>
          <w:tab w:val="left" w:pos="0"/>
          <w:tab w:val="left" w:pos="1276"/>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4.</w:t>
      </w:r>
      <w:r w:rsidR="0038054A">
        <w:rPr>
          <w:rFonts w:ascii="Times New Roman" w:hAnsi="Times New Roman" w:cs="Times New Roman"/>
          <w:sz w:val="24"/>
          <w:szCs w:val="24"/>
        </w:rPr>
        <w:t>4</w:t>
      </w:r>
      <w:r>
        <w:rPr>
          <w:rFonts w:ascii="Times New Roman" w:hAnsi="Times New Roman" w:cs="Times New Roman"/>
          <w:sz w:val="24"/>
          <w:szCs w:val="24"/>
        </w:rPr>
        <w:t>. Поставщик не позднее 15 числа месяца, следующего за последним месяцем квартала, направляет Покупателю акт сверки расчетов в двух экземплярах. Покупатель не позднее 10 дней с даты получения акта сверки расчетов подписывает его и второй экземпляр возвращает Поставщику. В случае, если акт сверки сформирован и направлен Покупателем, Поставщик не позднее 10 дней с даты получения акта обязан подписать его и вернуть второй экземпляр Покупателю.</w:t>
      </w:r>
    </w:p>
    <w:p w:rsidR="00B2775E" w:rsidRDefault="00B2775E" w:rsidP="00B2775E">
      <w:pPr>
        <w:widowControl w:val="0"/>
        <w:tabs>
          <w:tab w:val="left" w:pos="0"/>
          <w:tab w:val="num" w:pos="1241"/>
          <w:tab w:val="left" w:pos="1276"/>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4.6. В отношении любых денежных сумм, подлежащих уплате Покупателем Поставщику (оплата услуг, возврат обеспечительного платежа, и т.д.), не применяются нормы о коммерческом кредите и (или) уплате процентов в качестве платы за пользование денежными средствами Поставщика.</w:t>
      </w:r>
    </w:p>
    <w:p w:rsidR="00B2775E" w:rsidRDefault="00B2775E" w:rsidP="00B2775E">
      <w:pPr>
        <w:widowControl w:val="0"/>
        <w:tabs>
          <w:tab w:val="left" w:pos="0"/>
          <w:tab w:val="num" w:pos="1241"/>
          <w:tab w:val="left" w:pos="1276"/>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4.7. Обязательства Покупателя по оплате Поставщику любых денежных сумм, предусмотренных Договором, являются встречными по отношению к обязательствам Поставщика по предоставлению и переоформлению предусмотренного </w:t>
      </w:r>
      <w:r w:rsidR="00F43C6F">
        <w:rPr>
          <w:rFonts w:ascii="Times New Roman" w:hAnsi="Times New Roman" w:cs="Times New Roman"/>
          <w:sz w:val="24"/>
          <w:szCs w:val="24"/>
        </w:rPr>
        <w:t>Договором обеспечения</w:t>
      </w:r>
      <w:r>
        <w:rPr>
          <w:rFonts w:ascii="Times New Roman" w:hAnsi="Times New Roman" w:cs="Times New Roman"/>
          <w:sz w:val="24"/>
          <w:szCs w:val="24"/>
        </w:rPr>
        <w:t xml:space="preserve"> исполнения обязательств (обязательства Покупателя обусловлены надлежащим исполнением обязательств Поставщиком). В случае </w:t>
      </w:r>
      <w:proofErr w:type="spellStart"/>
      <w:r>
        <w:rPr>
          <w:rFonts w:ascii="Times New Roman" w:hAnsi="Times New Roman" w:cs="Times New Roman"/>
          <w:sz w:val="24"/>
          <w:szCs w:val="24"/>
        </w:rPr>
        <w:t>непредоставления</w:t>
      </w:r>
      <w:proofErr w:type="spellEnd"/>
      <w:r>
        <w:rPr>
          <w:rFonts w:ascii="Times New Roman" w:hAnsi="Times New Roman" w:cs="Times New Roman"/>
          <w:sz w:val="24"/>
          <w:szCs w:val="24"/>
        </w:rPr>
        <w:t xml:space="preserve"> Поставщиком предусмотренного Договором обеспечения обязательства Покупателя по оплате Поставщику любых денежных сумм, предусмотренных Договором, являются не наступившими и </w:t>
      </w:r>
      <w:r w:rsidR="00FB1233">
        <w:rPr>
          <w:rFonts w:ascii="Times New Roman" w:hAnsi="Times New Roman" w:cs="Times New Roman"/>
          <w:sz w:val="24"/>
          <w:szCs w:val="24"/>
        </w:rPr>
        <w:t>не могут считаться просроченным</w:t>
      </w:r>
      <w:r>
        <w:t xml:space="preserve">. </w:t>
      </w:r>
      <w:r>
        <w:rPr>
          <w:rFonts w:ascii="Times New Roman" w:hAnsi="Times New Roman" w:cs="Times New Roman"/>
          <w:sz w:val="24"/>
          <w:szCs w:val="24"/>
        </w:rPr>
        <w:t>Покупатель вправе продлить сроки исполнения своих встречных обязательств соразмерно просрочке Поставщика.</w:t>
      </w:r>
    </w:p>
    <w:p w:rsidR="00B2775E" w:rsidRDefault="00B2775E" w:rsidP="00B2775E">
      <w:pPr>
        <w:tabs>
          <w:tab w:val="left" w:pos="0"/>
          <w:tab w:val="left" w:pos="1276"/>
          <w:tab w:val="num" w:pos="1626"/>
          <w:tab w:val="num" w:pos="1909"/>
        </w:tabs>
        <w:spacing w:after="0" w:line="300" w:lineRule="exact"/>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4.8. Стороны вправе применять формы первичных документов в качестве Документа о приемке Товара, если их содержание будет согласовано Сторонами в приложении 12 к Договору, при условии, что форма такого первичного документа утверждена руководителем Поставщика и содержит необходимые реквизиты, установленные Федеральным законом от 06.12.2011 № 402-ФЗ «О бухгалтерском учете», в </w:t>
      </w:r>
      <w:proofErr w:type="spellStart"/>
      <w:r>
        <w:rPr>
          <w:rFonts w:ascii="Times New Roman" w:hAnsi="Times New Roman" w:cs="Times New Roman"/>
          <w:bCs/>
          <w:sz w:val="24"/>
          <w:szCs w:val="24"/>
        </w:rPr>
        <w:t>т.ч</w:t>
      </w:r>
      <w:proofErr w:type="spellEnd"/>
      <w:r>
        <w:rPr>
          <w:rFonts w:ascii="Times New Roman" w:hAnsi="Times New Roman" w:cs="Times New Roman"/>
          <w:bCs/>
          <w:sz w:val="24"/>
          <w:szCs w:val="24"/>
        </w:rPr>
        <w:t>. наименование документа; дата составления документа; наименование экономического субъекта, составившего документ; содержание факта хозяйственной жизни; величина натурального и (или) денежного измерения факта хозяйственной жизни с указанием единиц измерения; наименование должности лица (лиц), совершившего (совершивших) сделку, операцию, и ответственного (ответственных) за правильность ее оформления либо наименование должности лица (лиц), ответственного (ответственных) за правильность оформления свершившегося события, дату и номер Догово</w:t>
      </w:r>
      <w:r>
        <w:rPr>
          <w:rFonts w:ascii="Times New Roman" w:hAnsi="Times New Roman"/>
          <w:bCs/>
          <w:sz w:val="24"/>
          <w:szCs w:val="24"/>
        </w:rPr>
        <w:t>ра</w:t>
      </w:r>
      <w:r>
        <w:rPr>
          <w:rFonts w:ascii="Times New Roman" w:hAnsi="Times New Roman" w:cs="Times New Roman"/>
          <w:bCs/>
          <w:sz w:val="24"/>
          <w:szCs w:val="24"/>
        </w:rPr>
        <w:t>.</w:t>
      </w:r>
    </w:p>
    <w:p w:rsidR="00B2775E" w:rsidRDefault="00B2775E" w:rsidP="00023454">
      <w:pPr>
        <w:tabs>
          <w:tab w:val="left" w:pos="0"/>
          <w:tab w:val="left" w:pos="1276"/>
          <w:tab w:val="num" w:pos="1626"/>
          <w:tab w:val="num" w:pos="1909"/>
        </w:tabs>
        <w:spacing w:after="0" w:line="300" w:lineRule="exact"/>
        <w:jc w:val="both"/>
        <w:rPr>
          <w:rFonts w:ascii="Times New Roman" w:hAnsi="Times New Roman" w:cs="Times New Roman"/>
          <w:bCs/>
          <w:sz w:val="24"/>
          <w:szCs w:val="24"/>
        </w:rPr>
      </w:pPr>
    </w:p>
    <w:p w:rsidR="00B2775E" w:rsidRDefault="00B2775E" w:rsidP="00B2775E">
      <w:pPr>
        <w:pStyle w:val="affe"/>
        <w:widowControl w:val="0"/>
        <w:spacing w:line="300" w:lineRule="exact"/>
        <w:ind w:right="1238" w:firstLine="567"/>
        <w:jc w:val="center"/>
        <w:rPr>
          <w:rFonts w:ascii="Times New Roman" w:hAnsi="Times New Roman"/>
          <w:b/>
          <w:sz w:val="24"/>
          <w:szCs w:val="24"/>
        </w:rPr>
      </w:pPr>
      <w:r>
        <w:rPr>
          <w:rFonts w:ascii="Times New Roman" w:hAnsi="Times New Roman"/>
          <w:b/>
          <w:sz w:val="24"/>
          <w:szCs w:val="24"/>
        </w:rPr>
        <w:t>5. Права и обязанности сторон</w:t>
      </w:r>
    </w:p>
    <w:p w:rsidR="00B2775E" w:rsidRDefault="00B2775E" w:rsidP="00B2775E">
      <w:pPr>
        <w:pStyle w:val="affe"/>
        <w:widowControl w:val="0"/>
        <w:spacing w:line="300" w:lineRule="exact"/>
        <w:ind w:right="1238" w:firstLine="567"/>
        <w:rPr>
          <w:rFonts w:ascii="Times New Roman" w:hAnsi="Times New Roman"/>
          <w:sz w:val="24"/>
          <w:szCs w:val="24"/>
        </w:rPr>
      </w:pPr>
      <w:r>
        <w:rPr>
          <w:rFonts w:ascii="Times New Roman" w:hAnsi="Times New Roman"/>
          <w:sz w:val="24"/>
          <w:szCs w:val="24"/>
        </w:rPr>
        <w:t>5.1. Поставщик обязан:</w:t>
      </w:r>
    </w:p>
    <w:p w:rsidR="00B2775E" w:rsidRDefault="00B2775E" w:rsidP="00B2775E">
      <w:pPr>
        <w:pStyle w:val="affe"/>
        <w:widowControl w:val="0"/>
        <w:spacing w:line="300" w:lineRule="exact"/>
        <w:ind w:right="-1" w:firstLine="567"/>
        <w:jc w:val="both"/>
        <w:rPr>
          <w:rFonts w:ascii="Times New Roman" w:hAnsi="Times New Roman"/>
          <w:sz w:val="24"/>
          <w:szCs w:val="24"/>
        </w:rPr>
      </w:pPr>
      <w:r>
        <w:rPr>
          <w:rFonts w:ascii="Times New Roman" w:hAnsi="Times New Roman"/>
          <w:sz w:val="24"/>
          <w:szCs w:val="24"/>
        </w:rPr>
        <w:t>5.1.1. Получать письменное согласие Покупателя на уступку, передачу, перепоручение прав (требований) и обязанностей Поставщика по Договору третьему лицу, за исключением случаев, указанных в Договоре;</w:t>
      </w:r>
    </w:p>
    <w:p w:rsidR="00B2775E" w:rsidRDefault="00B2775E" w:rsidP="00B2775E">
      <w:pPr>
        <w:widowControl w:val="0"/>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5.1.2. Представлять Покупателю:</w:t>
      </w:r>
    </w:p>
    <w:p w:rsidR="00B2775E" w:rsidRDefault="00B2775E" w:rsidP="00B2775E">
      <w:pPr>
        <w:widowControl w:val="0"/>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 информацию о полной цепочке собственников Поставщика, включая конечных бенефициаров, а также о составе исполнительных органов Поставщика 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копии паспортов граждан и т.п.), по форме, указанной в приложении 5 к Договору;</w:t>
      </w:r>
    </w:p>
    <w:p w:rsidR="00B2775E" w:rsidRDefault="00B2775E" w:rsidP="00B2775E">
      <w:pPr>
        <w:widowControl w:val="0"/>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 xml:space="preserve">- информацию о привлечении Поставщиком к исполнению своих обязательств по Договору третьих лиц до заключения договора с указанными лицами, включая предоставление сведений в отношении всей цепочки собственников третьих лиц, привлекаемых Поставщиком для исполнения своих обязательств по Договору, в том числе конечных бенефициаров (вместе </w:t>
      </w:r>
      <w:r>
        <w:rPr>
          <w:rFonts w:ascii="Times New Roman" w:hAnsi="Times New Roman" w:cs="Times New Roman"/>
          <w:bCs/>
          <w:spacing w:val="-4"/>
          <w:sz w:val="24"/>
          <w:szCs w:val="24"/>
        </w:rPr>
        <w:t>с копиями подтверждающих документов), по форме, указанной в приложении 5</w:t>
      </w:r>
      <w:r>
        <w:rPr>
          <w:rFonts w:ascii="Times New Roman" w:hAnsi="Times New Roman" w:cs="Times New Roman"/>
          <w:bCs/>
          <w:sz w:val="24"/>
          <w:szCs w:val="24"/>
        </w:rPr>
        <w:t xml:space="preserve"> к Договору;</w:t>
      </w:r>
    </w:p>
    <w:p w:rsidR="00B2775E" w:rsidRDefault="00B2775E" w:rsidP="00B2775E">
      <w:pPr>
        <w:widowControl w:val="0"/>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 xml:space="preserve">- информацию об изменении состава (по сравнению с существовавшим на дату заключения Договора) собственников Поставщика, третьих лиц, привлеченных Поставщиком к исполнению своих обязательств по Договору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Поставщика, третьих лиц, привлеченных Поставщиком к исполнению своих обязательств по Договору. Информация (вместе с копиями подтверждающих документов) представляется Покупателю по форме, указанной в приложении 5 к Договору, не позднее 3 календарных дней с даты наступления соответствующего события (юридического факта) способом, позволяющим подтвердить дату получения. </w:t>
      </w:r>
    </w:p>
    <w:p w:rsidR="00B2775E" w:rsidRDefault="00B2775E" w:rsidP="00B2775E">
      <w:pPr>
        <w:widowControl w:val="0"/>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В случае если информация о полной цепочке собственников Поставщика, третьего лица, привлеченного Поставщиком к исполнению своих обязательств по Договору, содержит персональные данные, Поставщик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по форме, указанной в Приложении 6 к Договору.</w:t>
      </w:r>
    </w:p>
    <w:p w:rsidR="00B2775E" w:rsidRDefault="00B2775E" w:rsidP="00B2775E">
      <w:pPr>
        <w:widowControl w:val="0"/>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5</w:t>
      </w:r>
      <w:r w:rsidR="004659EF">
        <w:rPr>
          <w:rFonts w:ascii="Times New Roman" w:hAnsi="Times New Roman" w:cs="Times New Roman"/>
          <w:bCs/>
          <w:sz w:val="24"/>
          <w:szCs w:val="24"/>
        </w:rPr>
        <w:t>.1.3</w:t>
      </w:r>
      <w:r>
        <w:rPr>
          <w:rFonts w:ascii="Times New Roman" w:hAnsi="Times New Roman" w:cs="Times New Roman"/>
          <w:bCs/>
          <w:sz w:val="24"/>
          <w:szCs w:val="24"/>
        </w:rPr>
        <w:t>. Передать Покупателю вместе с Товаром все надлежащим образом оформленные документы на Товар, в том числе документы, подтверждающие страну происхождения Товара.</w:t>
      </w:r>
    </w:p>
    <w:p w:rsidR="00B2775E" w:rsidRDefault="0038054A" w:rsidP="00B2775E">
      <w:pPr>
        <w:tabs>
          <w:tab w:val="left" w:pos="1200"/>
          <w:tab w:val="num" w:pos="1778"/>
        </w:tabs>
        <w:spacing w:after="0"/>
        <w:ind w:firstLine="709"/>
        <w:jc w:val="both"/>
        <w:rPr>
          <w:rFonts w:ascii="Times New Roman" w:hAnsi="Times New Roman" w:cs="Times New Roman"/>
          <w:sz w:val="24"/>
          <w:szCs w:val="24"/>
        </w:rPr>
      </w:pPr>
      <w:r>
        <w:rPr>
          <w:rFonts w:ascii="Times New Roman" w:hAnsi="Times New Roman" w:cs="Times New Roman"/>
          <w:sz w:val="24"/>
          <w:szCs w:val="24"/>
        </w:rPr>
        <w:t>5.1.</w:t>
      </w:r>
      <w:r w:rsidR="004659EF">
        <w:rPr>
          <w:rFonts w:ascii="Times New Roman" w:hAnsi="Times New Roman" w:cs="Times New Roman"/>
          <w:sz w:val="24"/>
          <w:szCs w:val="24"/>
        </w:rPr>
        <w:t>4</w:t>
      </w:r>
      <w:r w:rsidR="00B2775E">
        <w:rPr>
          <w:rFonts w:ascii="Times New Roman" w:hAnsi="Times New Roman" w:cs="Times New Roman"/>
          <w:sz w:val="24"/>
          <w:szCs w:val="24"/>
        </w:rPr>
        <w:t>. Поставщик не вправе передавать свои права и обязанности по настоящему Договору, в том числе в залог, без предварительного письменного согласия Покупателя.</w:t>
      </w:r>
    </w:p>
    <w:p w:rsidR="00B2775E" w:rsidRDefault="004659EF" w:rsidP="00B2775E">
      <w:pPr>
        <w:tabs>
          <w:tab w:val="num" w:pos="1626"/>
        </w:tabs>
        <w:spacing w:after="0"/>
        <w:ind w:firstLine="709"/>
        <w:jc w:val="both"/>
        <w:rPr>
          <w:rFonts w:ascii="Times New Roman" w:hAnsi="Times New Roman" w:cs="Times New Roman"/>
          <w:sz w:val="24"/>
          <w:szCs w:val="24"/>
        </w:rPr>
      </w:pPr>
      <w:r>
        <w:rPr>
          <w:rFonts w:ascii="Times New Roman" w:hAnsi="Times New Roman" w:cs="Times New Roman"/>
          <w:sz w:val="24"/>
          <w:szCs w:val="24"/>
        </w:rPr>
        <w:t>5.1.5</w:t>
      </w:r>
      <w:r w:rsidR="00B2775E">
        <w:rPr>
          <w:rFonts w:ascii="Times New Roman" w:hAnsi="Times New Roman" w:cs="Times New Roman"/>
          <w:sz w:val="24"/>
          <w:szCs w:val="24"/>
        </w:rPr>
        <w:t>. Поставщик обязуется привлекать к исполнению договора Субпоставщиков (соисполнителей) из числа субъектов малого и среднего предпринимательства, в случае привлечения его к исполнению Договора, заключенного по результатам закупки, в отношении участников которых Покупателем устанавливается требование в закупочной документации о привлечении к исполнению Договора Субпоставщиков (соисполнителей) из числа субъектов малого и среднего предпринимательства.</w:t>
      </w:r>
    </w:p>
    <w:p w:rsidR="00B2775E" w:rsidRDefault="00B2775E" w:rsidP="00B2775E">
      <w:pPr>
        <w:widowControl w:val="0"/>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5.2. Поставщик имеет право с согласия Покупателя поставить Товар досрочно.</w:t>
      </w:r>
    </w:p>
    <w:p w:rsidR="00B2775E" w:rsidRDefault="00B2775E" w:rsidP="00B2775E">
      <w:pPr>
        <w:widowControl w:val="0"/>
        <w:spacing w:after="0" w:line="300" w:lineRule="exact"/>
        <w:ind w:firstLine="567"/>
        <w:jc w:val="both"/>
        <w:rPr>
          <w:rFonts w:ascii="Times New Roman" w:eastAsia="Calibri" w:hAnsi="Times New Roman" w:cs="Times New Roman"/>
          <w:iCs/>
          <w:sz w:val="24"/>
          <w:szCs w:val="24"/>
        </w:rPr>
      </w:pPr>
      <w:bookmarkStart w:id="2" w:name="Par0"/>
      <w:bookmarkEnd w:id="2"/>
      <w:r>
        <w:rPr>
          <w:rFonts w:ascii="Times New Roman" w:eastAsia="Calibri" w:hAnsi="Times New Roman" w:cs="Times New Roman"/>
          <w:iCs/>
          <w:sz w:val="24"/>
          <w:szCs w:val="24"/>
        </w:rPr>
        <w:t>5.3. Покупатель обязан:</w:t>
      </w:r>
    </w:p>
    <w:p w:rsidR="00B2775E" w:rsidRDefault="00B2775E" w:rsidP="00FA335A">
      <w:pPr>
        <w:pStyle w:val="a5"/>
        <w:numPr>
          <w:ilvl w:val="2"/>
          <w:numId w:val="50"/>
        </w:numPr>
        <w:shd w:val="clear" w:color="auto" w:fill="FFFFFF"/>
        <w:tabs>
          <w:tab w:val="left" w:pos="851"/>
          <w:tab w:val="left" w:pos="900"/>
          <w:tab w:val="left" w:pos="993"/>
        </w:tabs>
        <w:spacing w:line="300" w:lineRule="exact"/>
        <w:ind w:left="0" w:firstLine="567"/>
        <w:jc w:val="both"/>
        <w:rPr>
          <w:rFonts w:ascii="Times New Roman" w:eastAsia="Calibri" w:hAnsi="Times New Roman" w:cs="Times New Roman"/>
          <w:iCs/>
          <w:sz w:val="24"/>
          <w:szCs w:val="24"/>
        </w:rPr>
      </w:pPr>
      <w:r>
        <w:rPr>
          <w:rFonts w:ascii="Times New Roman" w:eastAsia="Calibri" w:hAnsi="Times New Roman" w:cs="Times New Roman"/>
          <w:iCs/>
          <w:sz w:val="24"/>
          <w:szCs w:val="24"/>
          <w:lang w:eastAsia="en-US"/>
        </w:rPr>
        <w:t>Производить расчеты с Поставщиком в размере и в сроки, установленные Договором.</w:t>
      </w:r>
    </w:p>
    <w:p w:rsidR="00B2775E" w:rsidRDefault="00B2775E" w:rsidP="00B2775E">
      <w:pPr>
        <w:widowControl w:val="0"/>
        <w:tabs>
          <w:tab w:val="left" w:pos="4296"/>
        </w:tabs>
        <w:spacing w:after="0" w:line="300" w:lineRule="exact"/>
        <w:ind w:firstLine="567"/>
        <w:jc w:val="both"/>
        <w:rPr>
          <w:rFonts w:ascii="Times New Roman" w:eastAsia="Calibri" w:hAnsi="Times New Roman" w:cs="Times New Roman"/>
          <w:iCs/>
          <w:sz w:val="24"/>
          <w:szCs w:val="24"/>
        </w:rPr>
      </w:pPr>
    </w:p>
    <w:p w:rsidR="00B2775E" w:rsidRDefault="00B2775E" w:rsidP="00022E74">
      <w:pPr>
        <w:widowControl w:val="0"/>
        <w:spacing w:after="0" w:line="300" w:lineRule="exact"/>
        <w:jc w:val="center"/>
        <w:rPr>
          <w:rFonts w:ascii="Times New Roman" w:hAnsi="Times New Roman" w:cs="Times New Roman"/>
          <w:b/>
          <w:sz w:val="24"/>
          <w:szCs w:val="24"/>
        </w:rPr>
      </w:pPr>
      <w:r>
        <w:rPr>
          <w:rFonts w:ascii="Times New Roman" w:hAnsi="Times New Roman" w:cs="Times New Roman"/>
          <w:b/>
          <w:sz w:val="24"/>
          <w:szCs w:val="24"/>
        </w:rPr>
        <w:t>6. Порядок поставки</w:t>
      </w:r>
    </w:p>
    <w:p w:rsidR="00B2775E" w:rsidRDefault="00B2775E" w:rsidP="00B2775E">
      <w:pPr>
        <w:pStyle w:val="affe"/>
        <w:widowControl w:val="0"/>
        <w:spacing w:line="300" w:lineRule="exact"/>
        <w:ind w:firstLine="567"/>
        <w:jc w:val="both"/>
        <w:rPr>
          <w:rFonts w:ascii="Times New Roman" w:hAnsi="Times New Roman"/>
          <w:sz w:val="24"/>
          <w:szCs w:val="24"/>
        </w:rPr>
      </w:pPr>
      <w:r>
        <w:rPr>
          <w:rFonts w:ascii="Times New Roman" w:hAnsi="Times New Roman"/>
          <w:spacing w:val="-4"/>
          <w:sz w:val="24"/>
          <w:szCs w:val="24"/>
        </w:rPr>
        <w:t>6.1. </w:t>
      </w:r>
      <w:r w:rsidR="009862DB" w:rsidRPr="009862DB">
        <w:rPr>
          <w:rFonts w:ascii="Times New Roman" w:hAnsi="Times New Roman"/>
        </w:rPr>
        <w:t>Поставка Товара осуществляется Поставщиком Покупателю на объект поставки в соответствии с условиями, адресом и сроками, предусмотренными в Технической части (приложение 1 к Договору), Графике поставки товара (приложение 2 к Договору) и другими условиями, предусмотренными Договором</w:t>
      </w:r>
      <w:r>
        <w:rPr>
          <w:rFonts w:ascii="Times New Roman" w:hAnsi="Times New Roman"/>
          <w:sz w:val="24"/>
          <w:szCs w:val="24"/>
        </w:rPr>
        <w:t>.</w:t>
      </w:r>
    </w:p>
    <w:p w:rsidR="00B2775E" w:rsidRDefault="00B2775E" w:rsidP="00B2775E">
      <w:pPr>
        <w:pStyle w:val="affe"/>
        <w:widowControl w:val="0"/>
        <w:spacing w:line="300" w:lineRule="exact"/>
        <w:ind w:firstLine="567"/>
        <w:jc w:val="both"/>
        <w:rPr>
          <w:rFonts w:ascii="Times New Roman" w:hAnsi="Times New Roman"/>
          <w:i/>
          <w:iCs/>
          <w:sz w:val="24"/>
          <w:szCs w:val="24"/>
        </w:rPr>
      </w:pPr>
      <w:r>
        <w:rPr>
          <w:rFonts w:ascii="Times New Roman" w:hAnsi="Times New Roman"/>
          <w:sz w:val="24"/>
          <w:szCs w:val="24"/>
        </w:rPr>
        <w:t>6.2. </w:t>
      </w:r>
      <w:r>
        <w:rPr>
          <w:rFonts w:ascii="Times New Roman" w:hAnsi="Times New Roman"/>
          <w:iCs/>
          <w:sz w:val="24"/>
          <w:szCs w:val="24"/>
        </w:rPr>
        <w:t xml:space="preserve"> Н</w:t>
      </w:r>
      <w:r>
        <w:rPr>
          <w:rFonts w:ascii="Times New Roman" w:hAnsi="Times New Roman"/>
          <w:sz w:val="24"/>
          <w:szCs w:val="24"/>
        </w:rPr>
        <w:t>аименование, упаковка и маркировка Товара</w:t>
      </w:r>
      <w:r>
        <w:rPr>
          <w:rFonts w:ascii="Times New Roman" w:hAnsi="Times New Roman"/>
          <w:i/>
          <w:iCs/>
          <w:sz w:val="24"/>
          <w:szCs w:val="24"/>
        </w:rPr>
        <w:t>,</w:t>
      </w:r>
      <w:r>
        <w:rPr>
          <w:rFonts w:ascii="Times New Roman" w:hAnsi="Times New Roman"/>
          <w:sz w:val="24"/>
          <w:szCs w:val="24"/>
        </w:rPr>
        <w:t xml:space="preserve"> страна происхождения Товара, а также документация </w:t>
      </w:r>
      <w:r>
        <w:rPr>
          <w:rFonts w:ascii="Times New Roman" w:hAnsi="Times New Roman"/>
          <w:spacing w:val="-4"/>
          <w:sz w:val="24"/>
          <w:szCs w:val="24"/>
        </w:rPr>
        <w:t>должны строго соответствовать требованиям, предусмотренным в приложении 1</w:t>
      </w:r>
      <w:r>
        <w:rPr>
          <w:rFonts w:ascii="Times New Roman" w:hAnsi="Times New Roman"/>
          <w:sz w:val="24"/>
          <w:szCs w:val="24"/>
        </w:rPr>
        <w:t xml:space="preserve"> к </w:t>
      </w:r>
      <w:r w:rsidRPr="000C30F2">
        <w:rPr>
          <w:rFonts w:ascii="Times New Roman" w:hAnsi="Times New Roman"/>
          <w:sz w:val="24"/>
          <w:szCs w:val="24"/>
        </w:rPr>
        <w:t xml:space="preserve">Договору </w:t>
      </w:r>
      <w:r w:rsidRPr="000C30F2">
        <w:rPr>
          <w:rFonts w:ascii="Times New Roman" w:hAnsi="Times New Roman"/>
          <w:iCs/>
          <w:sz w:val="24"/>
          <w:szCs w:val="24"/>
        </w:rPr>
        <w:t>(технической части закупочной документации).</w:t>
      </w:r>
    </w:p>
    <w:p w:rsidR="00B2775E" w:rsidRDefault="00B2775E" w:rsidP="00FB1233">
      <w:pPr>
        <w:widowControl w:val="0"/>
        <w:tabs>
          <w:tab w:val="left" w:pos="0"/>
        </w:tabs>
        <w:spacing w:after="0" w:line="300" w:lineRule="exact"/>
        <w:ind w:firstLine="567"/>
        <w:jc w:val="both"/>
        <w:rPr>
          <w:rFonts w:ascii="Times New Roman" w:hAnsi="Times New Roman" w:cs="Times New Roman"/>
          <w:sz w:val="24"/>
          <w:szCs w:val="24"/>
        </w:rPr>
      </w:pPr>
      <w:r>
        <w:rPr>
          <w:rFonts w:ascii="Times New Roman" w:hAnsi="Times New Roman" w:cs="Times New Roman"/>
          <w:iCs/>
          <w:sz w:val="24"/>
          <w:szCs w:val="24"/>
        </w:rPr>
        <w:t>6.3. </w:t>
      </w:r>
      <w:r>
        <w:rPr>
          <w:rFonts w:ascii="Times New Roman" w:hAnsi="Times New Roman" w:cs="Times New Roman"/>
          <w:sz w:val="24"/>
          <w:szCs w:val="24"/>
        </w:rPr>
        <w:t>Поставщик в любом случае должен поставить Товар в таре и упаковке, гарантирующей его сохранность во время поставки.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 Многооборотная тара и средства пакетирования, в которых поступил Това</w:t>
      </w:r>
      <w:r w:rsidR="00FB1233">
        <w:rPr>
          <w:rFonts w:ascii="Times New Roman" w:hAnsi="Times New Roman" w:cs="Times New Roman"/>
          <w:sz w:val="24"/>
          <w:szCs w:val="24"/>
        </w:rPr>
        <w:t xml:space="preserve">р, не возвращаются Поставщику. </w:t>
      </w:r>
    </w:p>
    <w:p w:rsidR="00B2775E" w:rsidRDefault="00B2775E" w:rsidP="00B2775E">
      <w:pPr>
        <w:widowControl w:val="0"/>
        <w:tabs>
          <w:tab w:val="left" w:pos="1560"/>
          <w:tab w:val="num" w:pos="2127"/>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6</w:t>
      </w:r>
      <w:r w:rsidR="00FB1233">
        <w:rPr>
          <w:rFonts w:ascii="Times New Roman" w:hAnsi="Times New Roman" w:cs="Times New Roman"/>
          <w:sz w:val="24"/>
          <w:szCs w:val="24"/>
        </w:rPr>
        <w:t>.4</w:t>
      </w:r>
      <w:r>
        <w:rPr>
          <w:rFonts w:ascii="Times New Roman" w:hAnsi="Times New Roman" w:cs="Times New Roman"/>
          <w:sz w:val="24"/>
          <w:szCs w:val="24"/>
        </w:rPr>
        <w:t>. Поставщик может осуществить досрочную поставку Товара или поставку Товара отдельными партиями только по согласованию с Покупателем. В этом случае все расходы по хранению Товара до момента его принятия Покупателем в установленные настоящим Договором сроки несет Поставщик. Согласие на досрочную поставку само по себе не меняет условий договора о порядке и условиях платежей и в отсутствие соглашения сторон об ином оплата Товара должна производиться в порядке и сроки, предусмотренные Договором применительно к установленному Договору сроку поставки</w:t>
      </w:r>
      <w:r>
        <w:rPr>
          <w:rFonts w:eastAsia="Calibri"/>
          <w:sz w:val="26"/>
          <w:szCs w:val="26"/>
        </w:rPr>
        <w:t>.</w:t>
      </w:r>
    </w:p>
    <w:p w:rsidR="00B2775E" w:rsidRDefault="00FB1233" w:rsidP="00B2775E">
      <w:pPr>
        <w:tabs>
          <w:tab w:val="left" w:pos="1560"/>
          <w:tab w:val="num" w:pos="2127"/>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w:t>
      </w:r>
      <w:r w:rsidR="00B2775E">
        <w:rPr>
          <w:rFonts w:ascii="Times New Roman" w:hAnsi="Times New Roman" w:cs="Times New Roman"/>
          <w:sz w:val="24"/>
          <w:szCs w:val="24"/>
        </w:rPr>
        <w:t>. Поставщик обязан к моменту поставки Товара обеспечить за свой счет проведение Проверки качества Товара в соответствии с действующим организационно-распорядительным документом.</w:t>
      </w:r>
    </w:p>
    <w:p w:rsidR="00B2775E" w:rsidRDefault="00B2775E" w:rsidP="00B2775E">
      <w:pPr>
        <w:tabs>
          <w:tab w:val="num" w:pos="162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случае отсутствия завершенной Проверки качества Товара либо при отрицательных результатах Проверки качества Поставщик обязан обеспечить поставку согласованного с Покупателем аналогичного Товара, включенного в Перечень допущенного оборудования, либо прошедшего Проверку качества, без увеличения цены Договора и в сроки, указанные в Графике поставок товара (приложение 2 к настоящему Договору).</w:t>
      </w:r>
    </w:p>
    <w:p w:rsidR="00B2775E" w:rsidRDefault="00B2775E" w:rsidP="00B2775E">
      <w:pPr>
        <w:tabs>
          <w:tab w:val="num" w:pos="162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случае отсутствия положительной либо завершенной Проверки качества Покупатель вправе отказаться от приемки непроверенного Товара.</w:t>
      </w:r>
    </w:p>
    <w:p w:rsidR="00B2775E" w:rsidRDefault="00B2775E" w:rsidP="00B2775E">
      <w:pPr>
        <w:tabs>
          <w:tab w:val="num" w:pos="162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случае поставки на объект Покупателя Товара, включенного в Перечень допущенного оборудования, Поставщик обязан в течение 1 (одного) месяца с даты заключения настоящего договора представить Покупателю официальное уведомление о содержании изменений, внесенных в оборудование с момента его включения в Перечень допущенного оборудования, в </w:t>
      </w:r>
      <w:proofErr w:type="spellStart"/>
      <w:r>
        <w:rPr>
          <w:rFonts w:ascii="Times New Roman" w:hAnsi="Times New Roman" w:cs="Times New Roman"/>
          <w:sz w:val="24"/>
          <w:szCs w:val="24"/>
        </w:rPr>
        <w:t>т.ч</w:t>
      </w:r>
      <w:proofErr w:type="spellEnd"/>
      <w:r>
        <w:rPr>
          <w:rFonts w:ascii="Times New Roman" w:hAnsi="Times New Roman" w:cs="Times New Roman"/>
          <w:sz w:val="24"/>
          <w:szCs w:val="24"/>
        </w:rPr>
        <w:t>. в комплектацию и применяемые материалы, и техническую докумен</w:t>
      </w:r>
      <w:r w:rsidR="00FB1233">
        <w:rPr>
          <w:rFonts w:ascii="Times New Roman" w:hAnsi="Times New Roman" w:cs="Times New Roman"/>
          <w:sz w:val="24"/>
          <w:szCs w:val="24"/>
        </w:rPr>
        <w:t>тацию, отражающую эти изменения</w:t>
      </w:r>
      <w:r>
        <w:rPr>
          <w:rFonts w:ascii="Times New Roman" w:hAnsi="Times New Roman" w:cs="Times New Roman"/>
          <w:sz w:val="24"/>
          <w:szCs w:val="24"/>
        </w:rPr>
        <w:t>.</w:t>
      </w:r>
    </w:p>
    <w:p w:rsidR="00B2775E" w:rsidRDefault="00FB1233" w:rsidP="00FB1233">
      <w:pPr>
        <w:widowControl w:val="0"/>
        <w:tabs>
          <w:tab w:val="left" w:pos="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6.7</w:t>
      </w:r>
      <w:r w:rsidR="00B2775E">
        <w:rPr>
          <w:rFonts w:ascii="Times New Roman" w:hAnsi="Times New Roman" w:cs="Times New Roman"/>
          <w:sz w:val="24"/>
          <w:szCs w:val="24"/>
        </w:rPr>
        <w:t>. Допускается поставка товара</w:t>
      </w:r>
      <w:r>
        <w:rPr>
          <w:rFonts w:ascii="Times New Roman" w:hAnsi="Times New Roman" w:cs="Times New Roman"/>
          <w:sz w:val="24"/>
          <w:szCs w:val="24"/>
        </w:rPr>
        <w:t xml:space="preserve"> Поставщиком в пери</w:t>
      </w:r>
      <w:r w:rsidR="00BB5A85">
        <w:rPr>
          <w:rFonts w:ascii="Times New Roman" w:hAnsi="Times New Roman" w:cs="Times New Roman"/>
          <w:sz w:val="24"/>
          <w:szCs w:val="24"/>
        </w:rPr>
        <w:t xml:space="preserve">од с момента </w:t>
      </w:r>
      <w:r w:rsidR="00706F5F">
        <w:rPr>
          <w:rFonts w:ascii="Times New Roman" w:hAnsi="Times New Roman" w:cs="Times New Roman"/>
          <w:sz w:val="24"/>
          <w:szCs w:val="24"/>
        </w:rPr>
        <w:t xml:space="preserve">заключения договора </w:t>
      </w:r>
      <w:r w:rsidR="00B2775E">
        <w:rPr>
          <w:rFonts w:ascii="Times New Roman" w:hAnsi="Times New Roman" w:cs="Times New Roman"/>
          <w:sz w:val="24"/>
          <w:szCs w:val="24"/>
        </w:rPr>
        <w:t>по</w:t>
      </w:r>
      <w:r w:rsidR="00167FDC">
        <w:rPr>
          <w:rFonts w:ascii="Times New Roman" w:hAnsi="Times New Roman" w:cs="Times New Roman"/>
          <w:sz w:val="24"/>
          <w:szCs w:val="24"/>
        </w:rPr>
        <w:t> </w:t>
      </w:r>
      <w:r w:rsidR="00452FA7">
        <w:rPr>
          <w:rFonts w:ascii="Times New Roman" w:hAnsi="Times New Roman" w:cs="Times New Roman"/>
          <w:sz w:val="24"/>
          <w:szCs w:val="24"/>
        </w:rPr>
        <w:t>_______________</w:t>
      </w:r>
      <w:r>
        <w:rPr>
          <w:rFonts w:ascii="Times New Roman" w:hAnsi="Times New Roman" w:cs="Times New Roman"/>
          <w:sz w:val="24"/>
          <w:szCs w:val="24"/>
        </w:rPr>
        <w:t>г</w:t>
      </w:r>
      <w:r w:rsidR="00B2775E">
        <w:rPr>
          <w:rFonts w:ascii="Times New Roman" w:hAnsi="Times New Roman" w:cs="Times New Roman"/>
          <w:sz w:val="24"/>
          <w:szCs w:val="24"/>
        </w:rPr>
        <w:t xml:space="preserve">. Количество, ассортимент, срок и Объект поставки указываются Покупателем в заявках на поставку товара (далее - Заявка), заполненных по форме Приложения 4 к Договору, составленными Покупателем в соответствии с данными, приведенными в Приложении 1 к Договору, согласованными и подписанными Сторонами в следующем порядке. </w:t>
      </w:r>
    </w:p>
    <w:p w:rsidR="00B2775E"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Заявка, оформленная должным образом со стороны Покупателя, направляется в адрес Поставщика электронной почтой для подписания (отсканированная копия), с последующим направлением оригинала Заявки в двух экземплярах в адрес Поставщика. После получения Заявки по электронной почте Поставщик не более чем </w:t>
      </w:r>
      <w:r w:rsidR="007747E4">
        <w:rPr>
          <w:rFonts w:ascii="Times New Roman" w:hAnsi="Times New Roman" w:cs="Times New Roman"/>
          <w:spacing w:val="-4"/>
          <w:sz w:val="24"/>
          <w:szCs w:val="24"/>
        </w:rPr>
        <w:t>в течение 3</w:t>
      </w:r>
      <w:r>
        <w:rPr>
          <w:rFonts w:ascii="Times New Roman" w:hAnsi="Times New Roman" w:cs="Times New Roman"/>
          <w:spacing w:val="-4"/>
          <w:sz w:val="24"/>
          <w:szCs w:val="24"/>
        </w:rPr>
        <w:t xml:space="preserve"> рабочих дней оформляет ее (подпись, печать, дата подписания)</w:t>
      </w:r>
      <w:r>
        <w:rPr>
          <w:rFonts w:ascii="Times New Roman" w:hAnsi="Times New Roman" w:cs="Times New Roman"/>
          <w:sz w:val="24"/>
          <w:szCs w:val="24"/>
        </w:rPr>
        <w:t xml:space="preserve"> и направляет в адрес Покупателя по электронной почте (отсканированная копия). После получения оригиналов</w:t>
      </w:r>
      <w:r w:rsidR="007747E4">
        <w:rPr>
          <w:rFonts w:ascii="Times New Roman" w:hAnsi="Times New Roman" w:cs="Times New Roman"/>
          <w:sz w:val="24"/>
          <w:szCs w:val="24"/>
        </w:rPr>
        <w:t xml:space="preserve"> Заявки Поставщик в течение 10 </w:t>
      </w:r>
      <w:r>
        <w:rPr>
          <w:rFonts w:ascii="Times New Roman" w:hAnsi="Times New Roman" w:cs="Times New Roman"/>
          <w:sz w:val="24"/>
          <w:szCs w:val="24"/>
        </w:rPr>
        <w:t>рабочих дней оформляет их в соответствии с Заявкой, направленной ранее по электронной почте (отсканированная копия), и направляет один экземпляр Заявки в адрес Покупателя. До момента получения оригинала Заявки его отсканированная копия / копия признается равнозначной оригиналу.</w:t>
      </w:r>
    </w:p>
    <w:p w:rsidR="00B2775E"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Поставка товара осуществ</w:t>
      </w:r>
      <w:r w:rsidR="005F3E77">
        <w:rPr>
          <w:rFonts w:ascii="Times New Roman" w:hAnsi="Times New Roman" w:cs="Times New Roman"/>
          <w:sz w:val="24"/>
          <w:szCs w:val="24"/>
        </w:rPr>
        <w:t>ляется Поставщиком в течение 7 календарных</w:t>
      </w:r>
      <w:r w:rsidR="007747E4">
        <w:rPr>
          <w:rFonts w:ascii="Times New Roman" w:hAnsi="Times New Roman" w:cs="Times New Roman"/>
          <w:sz w:val="24"/>
          <w:szCs w:val="24"/>
        </w:rPr>
        <w:t xml:space="preserve"> дн</w:t>
      </w:r>
      <w:r w:rsidR="00706F5F">
        <w:rPr>
          <w:rFonts w:ascii="Times New Roman" w:hAnsi="Times New Roman" w:cs="Times New Roman"/>
          <w:sz w:val="24"/>
          <w:szCs w:val="24"/>
        </w:rPr>
        <w:t>ей</w:t>
      </w:r>
      <w:r>
        <w:rPr>
          <w:rFonts w:ascii="Times New Roman" w:hAnsi="Times New Roman" w:cs="Times New Roman"/>
          <w:sz w:val="24"/>
          <w:szCs w:val="24"/>
        </w:rPr>
        <w:t xml:space="preserve"> от даты направления Заявки Поставщиком Покупателю в электронном виде (отсканированной копии), если иной срок (сроки) поставки не указан в самой Заявке. Если Поставщиком нарушены сроки подписания заявки, предусмотренные настоящим пунктом, срок поставки товара исчисляется в тече</w:t>
      </w:r>
      <w:r w:rsidR="009B4C37">
        <w:rPr>
          <w:rFonts w:ascii="Times New Roman" w:hAnsi="Times New Roman" w:cs="Times New Roman"/>
          <w:sz w:val="24"/>
          <w:szCs w:val="24"/>
        </w:rPr>
        <w:t>ние 1 календарного дня</w:t>
      </w:r>
      <w:r>
        <w:rPr>
          <w:rFonts w:ascii="Times New Roman" w:hAnsi="Times New Roman" w:cs="Times New Roman"/>
          <w:sz w:val="24"/>
          <w:szCs w:val="24"/>
        </w:rPr>
        <w:t xml:space="preserve"> с даты направления Заявки Поставщику в электронном виде (от сканированной копии), если иной срок (сроки) поставки не указан в самой Заявке.</w:t>
      </w:r>
    </w:p>
    <w:p w:rsidR="00B2775E" w:rsidRDefault="00B2775E" w:rsidP="00B2775E">
      <w:pPr>
        <w:widowControl w:val="0"/>
        <w:tabs>
          <w:tab w:val="left" w:pos="0"/>
        </w:tabs>
        <w:spacing w:after="0" w:line="300" w:lineRule="exact"/>
        <w:ind w:firstLine="567"/>
        <w:jc w:val="both"/>
        <w:rPr>
          <w:rFonts w:ascii="Times New Roman" w:hAnsi="Times New Roman" w:cs="Times New Roman"/>
          <w:sz w:val="24"/>
          <w:szCs w:val="24"/>
        </w:rPr>
      </w:pPr>
    </w:p>
    <w:p w:rsidR="00B2775E" w:rsidRDefault="00B2775E" w:rsidP="00B2775E">
      <w:pPr>
        <w:widowControl w:val="0"/>
        <w:tabs>
          <w:tab w:val="left" w:pos="426"/>
          <w:tab w:val="num" w:pos="1200"/>
          <w:tab w:val="num" w:pos="2410"/>
        </w:tabs>
        <w:spacing w:after="0" w:line="300" w:lineRule="exact"/>
        <w:ind w:right="850" w:firstLine="567"/>
        <w:jc w:val="center"/>
        <w:rPr>
          <w:rFonts w:ascii="Times New Roman" w:hAnsi="Times New Roman" w:cs="Times New Roman"/>
          <w:b/>
          <w:bCs/>
          <w:sz w:val="24"/>
          <w:szCs w:val="24"/>
        </w:rPr>
      </w:pPr>
      <w:r>
        <w:rPr>
          <w:rFonts w:ascii="Times New Roman" w:hAnsi="Times New Roman" w:cs="Times New Roman"/>
          <w:b/>
          <w:bCs/>
          <w:sz w:val="24"/>
          <w:szCs w:val="24"/>
        </w:rPr>
        <w:t>7. Документация</w:t>
      </w:r>
    </w:p>
    <w:p w:rsidR="00B2775E" w:rsidRDefault="00B2775E" w:rsidP="00B2775E">
      <w:pPr>
        <w:widowControl w:val="0"/>
        <w:tabs>
          <w:tab w:val="left" w:pos="1276"/>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7.1. Товар должен соответствовать требованиям закупочной документации,</w:t>
      </w:r>
      <w:r>
        <w:rPr>
          <w:rFonts w:ascii="Times New Roman" w:hAnsi="Times New Roman" w:cs="Times New Roman"/>
          <w:sz w:val="24"/>
          <w:szCs w:val="24"/>
        </w:rPr>
        <w:t xml:space="preserve"> обязательным нормативно-техническим документам группы компаний «</w:t>
      </w:r>
      <w:proofErr w:type="spellStart"/>
      <w:r>
        <w:rPr>
          <w:rFonts w:ascii="Times New Roman" w:hAnsi="Times New Roman" w:cs="Times New Roman"/>
          <w:sz w:val="24"/>
          <w:szCs w:val="24"/>
        </w:rPr>
        <w:t>Россети</w:t>
      </w:r>
      <w:proofErr w:type="spellEnd"/>
      <w:r>
        <w:rPr>
          <w:rFonts w:ascii="Times New Roman" w:hAnsi="Times New Roman" w:cs="Times New Roman"/>
          <w:sz w:val="24"/>
          <w:szCs w:val="24"/>
        </w:rPr>
        <w:t>», быть снабжен соответствующими сертификатами, техническими паспортами, аттестатами, декларациями соответствия и другими документами на русском языке, предусмотренными действующим законодательством Российской Федерации и Договором, а также удостоверяющими качество и страну происхождения Товара, соответствие его обязательным требованиям.</w:t>
      </w:r>
    </w:p>
    <w:p w:rsidR="00B2775E" w:rsidRDefault="00B2775E" w:rsidP="00B2775E">
      <w:pPr>
        <w:widowControl w:val="0"/>
        <w:tabs>
          <w:tab w:val="num" w:pos="127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7.2. При поставке Товара Поставщик должен передать Покупателю оригиналы следующих документов на русском языке:</w:t>
      </w:r>
    </w:p>
    <w:p w:rsidR="00B2775E" w:rsidRDefault="00B2775E" w:rsidP="00B2775E">
      <w:pPr>
        <w:widowControl w:val="0"/>
        <w:tabs>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7.2.1. Технический паспорт, сертификаты либо декларации о соответствии</w:t>
      </w:r>
      <w:r>
        <w:rPr>
          <w:rFonts w:ascii="Times New Roman" w:hAnsi="Times New Roman" w:cs="Times New Roman"/>
          <w:sz w:val="24"/>
          <w:szCs w:val="24"/>
        </w:rPr>
        <w:t>, инструкции по эксплуатации и монтажу, а также иную техническую сопроводительную документацию в соответствии с приложением 1 к Договору.</w:t>
      </w:r>
    </w:p>
    <w:p w:rsidR="00B2775E" w:rsidRDefault="00B2775E" w:rsidP="00B2775E">
      <w:pPr>
        <w:widowControl w:val="0"/>
        <w:tabs>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7.2.2. Гарантийные свидетельства.</w:t>
      </w:r>
    </w:p>
    <w:p w:rsidR="00B2775E" w:rsidRDefault="00B2775E" w:rsidP="00B2775E">
      <w:pPr>
        <w:widowControl w:val="0"/>
        <w:tabs>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7.2.3. Сертификат о происхождении свидетельства о праве применения Товара на территории Российской Федерации в случае поставки Товара, произведенного за пределами Российской Федерации.</w:t>
      </w:r>
    </w:p>
    <w:p w:rsidR="00B2775E" w:rsidRPr="00FB1233" w:rsidRDefault="00B2775E" w:rsidP="00B2775E">
      <w:pPr>
        <w:widowControl w:val="0"/>
        <w:tabs>
          <w:tab w:val="num" w:pos="1909"/>
        </w:tabs>
        <w:spacing w:after="0" w:line="300" w:lineRule="exact"/>
        <w:ind w:firstLine="567"/>
        <w:jc w:val="both"/>
        <w:rPr>
          <w:rFonts w:ascii="Times New Roman" w:hAnsi="Times New Roman" w:cs="Times New Roman"/>
          <w:bCs/>
          <w:spacing w:val="-4"/>
          <w:sz w:val="24"/>
          <w:szCs w:val="24"/>
        </w:rPr>
      </w:pPr>
      <w:r>
        <w:rPr>
          <w:rFonts w:ascii="Times New Roman" w:hAnsi="Times New Roman" w:cs="Times New Roman"/>
          <w:sz w:val="24"/>
          <w:szCs w:val="24"/>
        </w:rPr>
        <w:t>7.2.4. </w:t>
      </w:r>
      <w:r w:rsidR="00FB1233" w:rsidRPr="00FB1233">
        <w:rPr>
          <w:rFonts w:ascii="Times New Roman" w:hAnsi="Times New Roman" w:cs="Times New Roman"/>
          <w:sz w:val="24"/>
          <w:szCs w:val="24"/>
        </w:rPr>
        <w:t xml:space="preserve"> </w:t>
      </w:r>
      <w:r w:rsidRPr="00FB1233">
        <w:rPr>
          <w:rFonts w:ascii="Times New Roman" w:hAnsi="Times New Roman" w:cs="Times New Roman"/>
          <w:sz w:val="24"/>
          <w:szCs w:val="24"/>
        </w:rPr>
        <w:t xml:space="preserve">Копию заключения о Проверке качества, </w:t>
      </w:r>
      <w:r w:rsidRPr="00FB1233">
        <w:rPr>
          <w:rFonts w:ascii="Times New Roman" w:hAnsi="Times New Roman" w:cs="Times New Roman"/>
          <w:bCs/>
          <w:spacing w:val="-4"/>
          <w:sz w:val="24"/>
          <w:szCs w:val="24"/>
        </w:rPr>
        <w:t>подтверждающего возможность применения Товара на объектах группы компаний «</w:t>
      </w:r>
      <w:proofErr w:type="spellStart"/>
      <w:r w:rsidRPr="00FB1233">
        <w:rPr>
          <w:rFonts w:ascii="Times New Roman" w:hAnsi="Times New Roman" w:cs="Times New Roman"/>
          <w:bCs/>
          <w:spacing w:val="-4"/>
          <w:sz w:val="24"/>
          <w:szCs w:val="24"/>
        </w:rPr>
        <w:t>Россети</w:t>
      </w:r>
      <w:proofErr w:type="spellEnd"/>
      <w:r w:rsidRPr="00FB1233">
        <w:rPr>
          <w:rFonts w:ascii="Times New Roman" w:hAnsi="Times New Roman" w:cs="Times New Roman"/>
          <w:bCs/>
          <w:spacing w:val="-4"/>
          <w:sz w:val="24"/>
          <w:szCs w:val="24"/>
        </w:rPr>
        <w:t>», либо подтверждение включения Товара в Перечень допущенного оборудования (кроме случаев, когда Товар допущен к применению КДО в случаях, предусмотренных в Регламенте работы КДО).</w:t>
      </w:r>
    </w:p>
    <w:p w:rsidR="000B7BDC" w:rsidRDefault="000B7BDC" w:rsidP="000B7BDC">
      <w:pPr>
        <w:widowControl w:val="0"/>
        <w:tabs>
          <w:tab w:val="num" w:pos="1909"/>
        </w:tabs>
        <w:spacing w:after="0" w:line="300" w:lineRule="exact"/>
        <w:ind w:firstLine="567"/>
        <w:jc w:val="both"/>
        <w:rPr>
          <w:rFonts w:ascii="Times New Roman" w:hAnsi="Times New Roman" w:cs="Times New Roman"/>
          <w:bCs/>
          <w:spacing w:val="-4"/>
          <w:sz w:val="24"/>
          <w:szCs w:val="24"/>
        </w:rPr>
      </w:pPr>
      <w:r w:rsidRPr="00FB1233">
        <w:rPr>
          <w:rFonts w:ascii="Times New Roman" w:hAnsi="Times New Roman" w:cs="Times New Roman"/>
          <w:bCs/>
          <w:spacing w:val="-4"/>
          <w:sz w:val="24"/>
          <w:szCs w:val="24"/>
        </w:rPr>
        <w:t xml:space="preserve">В случае </w:t>
      </w:r>
      <w:proofErr w:type="spellStart"/>
      <w:r w:rsidRPr="00FB1233">
        <w:rPr>
          <w:rFonts w:ascii="Times New Roman" w:hAnsi="Times New Roman" w:cs="Times New Roman"/>
          <w:bCs/>
          <w:spacing w:val="-4"/>
          <w:sz w:val="24"/>
          <w:szCs w:val="24"/>
        </w:rPr>
        <w:t>непредоставления</w:t>
      </w:r>
      <w:proofErr w:type="spellEnd"/>
      <w:r w:rsidRPr="00FB1233">
        <w:rPr>
          <w:rFonts w:ascii="Times New Roman" w:hAnsi="Times New Roman" w:cs="Times New Roman"/>
          <w:bCs/>
          <w:spacing w:val="-4"/>
          <w:sz w:val="24"/>
          <w:szCs w:val="24"/>
        </w:rPr>
        <w:t xml:space="preserve"> заключения о Проверке качества, Товар возвращается Поставщику, либо помещается на ответственное хранение на склад Покупателя с оформлением Акта приёма-передачи товарно-материальных ценностей на хранение по форме № «МХ-1» до предоставления Поставщиком вышеуказанного заключения.</w:t>
      </w:r>
    </w:p>
    <w:p w:rsidR="00B2775E" w:rsidRDefault="00B2775E" w:rsidP="00B2775E">
      <w:pPr>
        <w:widowControl w:val="0"/>
        <w:tabs>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bCs/>
          <w:spacing w:val="-4"/>
          <w:sz w:val="24"/>
          <w:szCs w:val="24"/>
        </w:rPr>
        <w:t>7.2.5. Документ, подтверждающий страну происхождения Товара.</w:t>
      </w:r>
    </w:p>
    <w:p w:rsidR="00B2775E" w:rsidRDefault="00B2775E" w:rsidP="00B2775E">
      <w:pPr>
        <w:widowControl w:val="0"/>
        <w:tabs>
          <w:tab w:val="left" w:pos="142"/>
          <w:tab w:val="num" w:pos="2345"/>
        </w:tabs>
        <w:spacing w:after="0" w:line="300" w:lineRule="exact"/>
        <w:ind w:right="566" w:firstLine="567"/>
        <w:jc w:val="center"/>
        <w:rPr>
          <w:rFonts w:ascii="Times New Roman" w:hAnsi="Times New Roman" w:cs="Times New Roman"/>
          <w:b/>
          <w:bCs/>
          <w:sz w:val="24"/>
          <w:szCs w:val="24"/>
        </w:rPr>
      </w:pPr>
    </w:p>
    <w:p w:rsidR="00B2775E" w:rsidRDefault="00FB1233" w:rsidP="00FB1233">
      <w:pPr>
        <w:widowControl w:val="0"/>
        <w:tabs>
          <w:tab w:val="left" w:pos="993"/>
          <w:tab w:val="num" w:pos="1985"/>
          <w:tab w:val="num" w:pos="2345"/>
        </w:tabs>
        <w:spacing w:after="0" w:line="300" w:lineRule="exact"/>
        <w:ind w:right="850" w:firstLine="567"/>
        <w:jc w:val="center"/>
        <w:rPr>
          <w:rFonts w:ascii="Times New Roman" w:hAnsi="Times New Roman" w:cs="Times New Roman"/>
          <w:b/>
          <w:bCs/>
          <w:sz w:val="24"/>
          <w:szCs w:val="24"/>
        </w:rPr>
      </w:pPr>
      <w:r>
        <w:rPr>
          <w:rFonts w:ascii="Times New Roman" w:hAnsi="Times New Roman" w:cs="Times New Roman"/>
          <w:b/>
          <w:bCs/>
          <w:sz w:val="24"/>
          <w:szCs w:val="24"/>
        </w:rPr>
        <w:t>8</w:t>
      </w:r>
      <w:r w:rsidR="00B2775E">
        <w:rPr>
          <w:rFonts w:ascii="Times New Roman" w:hAnsi="Times New Roman" w:cs="Times New Roman"/>
          <w:b/>
          <w:bCs/>
          <w:sz w:val="24"/>
          <w:szCs w:val="24"/>
        </w:rPr>
        <w:t>. Порядок приема-передачи Товара</w:t>
      </w:r>
    </w:p>
    <w:p w:rsidR="00B2775E" w:rsidRDefault="00FB1233" w:rsidP="00B2775E">
      <w:pPr>
        <w:widowControl w:val="0"/>
        <w:tabs>
          <w:tab w:val="left" w:pos="709"/>
          <w:tab w:val="num" w:pos="1985"/>
          <w:tab w:val="num" w:pos="2345"/>
        </w:tabs>
        <w:spacing w:after="0" w:line="300" w:lineRule="exact"/>
        <w:ind w:firstLine="567"/>
        <w:jc w:val="both"/>
        <w:rPr>
          <w:rFonts w:ascii="Times New Roman" w:hAnsi="Times New Roman" w:cs="Times New Roman"/>
          <w:b/>
          <w:bCs/>
          <w:sz w:val="24"/>
          <w:szCs w:val="24"/>
        </w:rPr>
      </w:pPr>
      <w:r>
        <w:rPr>
          <w:rFonts w:ascii="Times New Roman" w:hAnsi="Times New Roman" w:cs="Times New Roman"/>
          <w:sz w:val="24"/>
          <w:szCs w:val="24"/>
        </w:rPr>
        <w:t>8</w:t>
      </w:r>
      <w:r w:rsidR="00B2775E">
        <w:rPr>
          <w:rFonts w:ascii="Times New Roman" w:hAnsi="Times New Roman" w:cs="Times New Roman"/>
          <w:sz w:val="24"/>
          <w:szCs w:val="24"/>
        </w:rPr>
        <w:t xml:space="preserve">.1. Поставщик обязан не позднее чем за 3 рабочих дня до отгрузки Товара со склада Поставщика уведомить Покупателя о дате отгрузки Товара, согласовать дату его прибытия на Объект поставки и его предъявления Покупателю для осмотра (если конкретная дата не определена Договором). </w:t>
      </w:r>
    </w:p>
    <w:p w:rsidR="00B2775E" w:rsidRDefault="00FB1233" w:rsidP="00B2775E">
      <w:pPr>
        <w:widowControl w:val="0"/>
        <w:tabs>
          <w:tab w:val="left" w:pos="709"/>
          <w:tab w:val="num" w:pos="1985"/>
          <w:tab w:val="num" w:pos="2345"/>
        </w:tabs>
        <w:spacing w:after="0" w:line="300" w:lineRule="exact"/>
        <w:ind w:firstLine="567"/>
        <w:jc w:val="both"/>
        <w:rPr>
          <w:rFonts w:ascii="Times New Roman" w:hAnsi="Times New Roman" w:cs="Times New Roman"/>
          <w:b/>
          <w:bCs/>
          <w:sz w:val="24"/>
          <w:szCs w:val="24"/>
        </w:rPr>
      </w:pPr>
      <w:r>
        <w:rPr>
          <w:rFonts w:ascii="Times New Roman" w:hAnsi="Times New Roman" w:cs="Times New Roman"/>
          <w:bCs/>
          <w:spacing w:val="-4"/>
          <w:sz w:val="24"/>
          <w:szCs w:val="24"/>
        </w:rPr>
        <w:t>8</w:t>
      </w:r>
      <w:r w:rsidR="00B2775E">
        <w:rPr>
          <w:rFonts w:ascii="Times New Roman" w:hAnsi="Times New Roman" w:cs="Times New Roman"/>
          <w:bCs/>
          <w:spacing w:val="-4"/>
          <w:sz w:val="24"/>
          <w:szCs w:val="24"/>
        </w:rPr>
        <w:t>.2. </w:t>
      </w:r>
      <w:r w:rsidR="00B2775E">
        <w:rPr>
          <w:rFonts w:ascii="Times New Roman" w:hAnsi="Times New Roman" w:cs="Times New Roman"/>
          <w:spacing w:val="-4"/>
          <w:sz w:val="24"/>
          <w:szCs w:val="24"/>
        </w:rPr>
        <w:t>Приемка по качеству производится в соответствии с законодательством</w:t>
      </w:r>
      <w:r w:rsidR="00B2775E">
        <w:rPr>
          <w:rFonts w:ascii="Times New Roman" w:hAnsi="Times New Roman" w:cs="Times New Roman"/>
          <w:sz w:val="24"/>
          <w:szCs w:val="24"/>
        </w:rPr>
        <w:t xml:space="preserve"> Российской Федерации (ст. 513 ГК РФ) и условиями Договора.</w:t>
      </w:r>
    </w:p>
    <w:p w:rsidR="00B2775E" w:rsidRDefault="00FB1233" w:rsidP="00B2775E">
      <w:pPr>
        <w:widowControl w:val="0"/>
        <w:tabs>
          <w:tab w:val="left" w:pos="709"/>
          <w:tab w:val="left" w:pos="1276"/>
          <w:tab w:val="num" w:pos="1985"/>
          <w:tab w:val="num" w:pos="2345"/>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8</w:t>
      </w:r>
      <w:r w:rsidR="00B2775E">
        <w:rPr>
          <w:rFonts w:ascii="Times New Roman" w:hAnsi="Times New Roman" w:cs="Times New Roman"/>
          <w:bCs/>
          <w:sz w:val="24"/>
          <w:szCs w:val="24"/>
        </w:rPr>
        <w:t>.3. </w:t>
      </w:r>
      <w:r w:rsidR="00B2775E">
        <w:rPr>
          <w:rFonts w:ascii="Times New Roman" w:hAnsi="Times New Roman" w:cs="Times New Roman"/>
          <w:sz w:val="24"/>
          <w:szCs w:val="24"/>
        </w:rPr>
        <w:t>Приемка по количеству производится в соответствии с законодательством Российской Федерации (ст. 513 ГК РФ) и условиями Договора.</w:t>
      </w:r>
    </w:p>
    <w:p w:rsidR="00B2775E" w:rsidRDefault="00FB1233" w:rsidP="00B2775E">
      <w:pPr>
        <w:widowControl w:val="0"/>
        <w:tabs>
          <w:tab w:val="left" w:pos="709"/>
          <w:tab w:val="left" w:pos="1276"/>
          <w:tab w:val="num" w:pos="1985"/>
          <w:tab w:val="num" w:pos="2345"/>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8</w:t>
      </w:r>
      <w:r w:rsidR="00B2775E">
        <w:rPr>
          <w:rFonts w:ascii="Times New Roman" w:hAnsi="Times New Roman" w:cs="Times New Roman"/>
          <w:bCs/>
          <w:sz w:val="24"/>
          <w:szCs w:val="24"/>
        </w:rPr>
        <w:t>.4. </w:t>
      </w:r>
      <w:r w:rsidR="00B2775E">
        <w:rPr>
          <w:rFonts w:ascii="Times New Roman" w:hAnsi="Times New Roman" w:cs="Times New Roman"/>
          <w:sz w:val="24"/>
          <w:szCs w:val="24"/>
        </w:rPr>
        <w:t>Поставщик предъявляет Товар для осмотра Покупателю и передает документы, указанные в п. 7.2 Договора. При приемке Товара представители Поставщика и Покупателя осуществляют:</w:t>
      </w:r>
    </w:p>
    <w:p w:rsidR="00B2775E" w:rsidRDefault="00B2775E" w:rsidP="00FA335A">
      <w:pPr>
        <w:widowControl w:val="0"/>
        <w:numPr>
          <w:ilvl w:val="0"/>
          <w:numId w:val="51"/>
        </w:numPr>
        <w:tabs>
          <w:tab w:val="left" w:pos="0"/>
          <w:tab w:val="left" w:pos="910"/>
          <w:tab w:val="num" w:pos="1418"/>
        </w:tabs>
        <w:autoSpaceDE w:val="0"/>
        <w:autoSpaceDN w:val="0"/>
        <w:adjustRightInd w:val="0"/>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внешний осмотр тары и упаковки;</w:t>
      </w:r>
    </w:p>
    <w:p w:rsidR="00B2775E" w:rsidRDefault="00B2775E" w:rsidP="00FA335A">
      <w:pPr>
        <w:widowControl w:val="0"/>
        <w:numPr>
          <w:ilvl w:val="0"/>
          <w:numId w:val="51"/>
        </w:numPr>
        <w:tabs>
          <w:tab w:val="left" w:pos="0"/>
          <w:tab w:val="left" w:pos="910"/>
          <w:tab w:val="num" w:pos="1418"/>
        </w:tabs>
        <w:autoSpaceDE w:val="0"/>
        <w:autoSpaceDN w:val="0"/>
        <w:adjustRightInd w:val="0"/>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проверку соответствия количества отгруженных и поступивших поставочных мест;</w:t>
      </w:r>
    </w:p>
    <w:p w:rsidR="00B2775E" w:rsidRDefault="00B2775E" w:rsidP="00FA335A">
      <w:pPr>
        <w:widowControl w:val="0"/>
        <w:numPr>
          <w:ilvl w:val="0"/>
          <w:numId w:val="51"/>
        </w:numPr>
        <w:tabs>
          <w:tab w:val="left" w:pos="0"/>
          <w:tab w:val="left" w:pos="910"/>
          <w:tab w:val="num" w:pos="1418"/>
        </w:tabs>
        <w:autoSpaceDE w:val="0"/>
        <w:autoSpaceDN w:val="0"/>
        <w:adjustRightInd w:val="0"/>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 xml:space="preserve">проверку соответствия содержимого </w:t>
      </w:r>
      <w:r>
        <w:rPr>
          <w:rFonts w:ascii="Times New Roman" w:hAnsi="Times New Roman" w:cs="Times New Roman"/>
          <w:iCs/>
          <w:sz w:val="24"/>
          <w:szCs w:val="24"/>
        </w:rPr>
        <w:t xml:space="preserve">упаковки </w:t>
      </w:r>
      <w:r>
        <w:rPr>
          <w:rFonts w:ascii="Times New Roman" w:hAnsi="Times New Roman" w:cs="Times New Roman"/>
          <w:sz w:val="24"/>
          <w:szCs w:val="24"/>
        </w:rPr>
        <w:t>предмету Договора, упаковочным листам и характеристикам, указанным в товаросопроводительной документации (общий обычный осмотр).</w:t>
      </w:r>
    </w:p>
    <w:p w:rsidR="00B2775E" w:rsidRDefault="00B2775E" w:rsidP="00B2775E">
      <w:pPr>
        <w:widowControl w:val="0"/>
        <w:tabs>
          <w:tab w:val="num" w:pos="1418"/>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Результаты приемк</w:t>
      </w:r>
      <w:r w:rsidR="00B779A3">
        <w:rPr>
          <w:rFonts w:ascii="Times New Roman" w:hAnsi="Times New Roman" w:cs="Times New Roman"/>
          <w:sz w:val="24"/>
          <w:szCs w:val="24"/>
        </w:rPr>
        <w:t>и о</w:t>
      </w:r>
      <w:r w:rsidR="005400CB">
        <w:rPr>
          <w:rFonts w:ascii="Times New Roman" w:hAnsi="Times New Roman" w:cs="Times New Roman"/>
          <w:sz w:val="24"/>
          <w:szCs w:val="24"/>
        </w:rPr>
        <w:t>формляются товарной накладной</w:t>
      </w:r>
      <w:r>
        <w:rPr>
          <w:rFonts w:ascii="Times New Roman" w:hAnsi="Times New Roman" w:cs="Times New Roman"/>
          <w:sz w:val="24"/>
          <w:szCs w:val="24"/>
        </w:rPr>
        <w:t xml:space="preserve">. </w:t>
      </w:r>
    </w:p>
    <w:p w:rsidR="00B2775E" w:rsidRDefault="00B2775E" w:rsidP="00B2775E">
      <w:pPr>
        <w:widowControl w:val="0"/>
        <w:tabs>
          <w:tab w:val="num" w:pos="1626"/>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Передача товара без уполномоченного представителя Покупателя не допускается.</w:t>
      </w:r>
    </w:p>
    <w:p w:rsidR="00B2775E" w:rsidRPr="00B779A3" w:rsidRDefault="00FB1233" w:rsidP="00B779A3">
      <w:pPr>
        <w:widowControl w:val="0"/>
        <w:tabs>
          <w:tab w:val="num" w:pos="1626"/>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B2775E">
        <w:rPr>
          <w:rFonts w:ascii="Times New Roman" w:hAnsi="Times New Roman" w:cs="Times New Roman"/>
          <w:sz w:val="24"/>
          <w:szCs w:val="24"/>
        </w:rPr>
        <w:t>.5</w:t>
      </w:r>
      <w:r w:rsidR="00B2775E">
        <w:rPr>
          <w:rFonts w:ascii="Times New Roman" w:hAnsi="Times New Roman" w:cs="Times New Roman"/>
          <w:spacing w:val="-4"/>
          <w:sz w:val="24"/>
          <w:szCs w:val="24"/>
        </w:rPr>
        <w:t>. Поставщик одновременно с передачей Товара направляет Покупателю:</w:t>
      </w:r>
    </w:p>
    <w:p w:rsidR="00B2775E" w:rsidRDefault="00B2775E" w:rsidP="00FA335A">
      <w:pPr>
        <w:pStyle w:val="a5"/>
        <w:numPr>
          <w:ilvl w:val="0"/>
          <w:numId w:val="52"/>
        </w:numPr>
        <w:tabs>
          <w:tab w:val="left" w:pos="993"/>
        </w:tabs>
        <w:spacing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Документы, подтверждающие полномочия лиц, подписывающих акты,</w:t>
      </w:r>
      <w:r w:rsidR="00607C48">
        <w:rPr>
          <w:rFonts w:ascii="Times New Roman" w:hAnsi="Times New Roman" w:cs="Times New Roman"/>
          <w:sz w:val="24"/>
          <w:szCs w:val="24"/>
        </w:rPr>
        <w:t xml:space="preserve"> накладные, счета-фактуры</w:t>
      </w:r>
      <w:r w:rsidR="00B779A3">
        <w:rPr>
          <w:rFonts w:ascii="Times New Roman" w:hAnsi="Times New Roman" w:cs="Times New Roman"/>
          <w:sz w:val="24"/>
          <w:szCs w:val="24"/>
        </w:rPr>
        <w:t xml:space="preserve">, счета </w:t>
      </w:r>
      <w:r>
        <w:rPr>
          <w:rFonts w:ascii="Times New Roman" w:hAnsi="Times New Roman" w:cs="Times New Roman"/>
          <w:sz w:val="24"/>
          <w:szCs w:val="24"/>
        </w:rPr>
        <w:t>и иные первичные учетные документы (заверенные надлежащим образом приказы, распоряжения, доверенности или иные аналогичные документы), в случае, если право их подписи предоставлено иным лицам, кроме руководителя Поставщика.</w:t>
      </w:r>
    </w:p>
    <w:p w:rsidR="00B2775E" w:rsidRDefault="00B2775E" w:rsidP="00FA335A">
      <w:pPr>
        <w:pStyle w:val="a5"/>
        <w:numPr>
          <w:ilvl w:val="0"/>
          <w:numId w:val="52"/>
        </w:numPr>
        <w:tabs>
          <w:tab w:val="left" w:pos="993"/>
        </w:tabs>
        <w:spacing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При поставке импортного Товара - документы, указанные в п. 7.2.3 Договора.</w:t>
      </w:r>
    </w:p>
    <w:p w:rsidR="00B2775E" w:rsidRDefault="00B2775E" w:rsidP="00FA335A">
      <w:pPr>
        <w:pStyle w:val="a5"/>
        <w:numPr>
          <w:ilvl w:val="0"/>
          <w:numId w:val="52"/>
        </w:numPr>
        <w:tabs>
          <w:tab w:val="left" w:pos="993"/>
        </w:tabs>
        <w:spacing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Товарно-транспортную накладную, составленную по типовой межотраслевой форме № 1-Т, утвержденной постановлением Госкомстата России от 28.11.1997 № 78(в случае, если доставка Товара осуществлялась автомобильным транспортом).</w:t>
      </w:r>
    </w:p>
    <w:p w:rsidR="00B2775E" w:rsidRDefault="00B2775E" w:rsidP="00FA335A">
      <w:pPr>
        <w:pStyle w:val="a5"/>
        <w:numPr>
          <w:ilvl w:val="0"/>
          <w:numId w:val="52"/>
        </w:numPr>
        <w:tabs>
          <w:tab w:val="left" w:pos="993"/>
        </w:tabs>
        <w:spacing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Транспортную железнодорожную накладную (в случае, если доставка Товара осуществлялась железнодорожным транспортом).</w:t>
      </w:r>
    </w:p>
    <w:p w:rsidR="00B2775E" w:rsidRDefault="00FB1233" w:rsidP="00B2775E">
      <w:pPr>
        <w:widowControl w:val="0"/>
        <w:tabs>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B2775E">
        <w:rPr>
          <w:rFonts w:ascii="Times New Roman" w:hAnsi="Times New Roman" w:cs="Times New Roman"/>
          <w:sz w:val="24"/>
          <w:szCs w:val="24"/>
        </w:rPr>
        <w:t>.6. При обнаружении Покупателем в ходе приемки Товара нарушений требований Договора Сторонами в свободной форме составляется рекламационный акт, в котором указываются общее количество принятого Товара, выявленные нарушения, сроки устранения недостатков, иные необходимые сведения. Рекламационный акт является основанием для Покупателя не принимать и не оплачивать Товар, поставленный с нарушением условий Договора.</w:t>
      </w:r>
    </w:p>
    <w:p w:rsidR="00B2775E" w:rsidRDefault="00B2775E" w:rsidP="00B2775E">
      <w:pPr>
        <w:widowControl w:val="0"/>
        <w:tabs>
          <w:tab w:val="num" w:pos="2340"/>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 xml:space="preserve">В случае если приемка Товара осуществляется в отсутствие представителя </w:t>
      </w:r>
      <w:r>
        <w:rPr>
          <w:rFonts w:ascii="Times New Roman" w:hAnsi="Times New Roman" w:cs="Times New Roman"/>
          <w:sz w:val="24"/>
          <w:szCs w:val="24"/>
        </w:rPr>
        <w:t>Поставщика, Покупатель обязан приостановить приемку и незамедлительно направить Поставщику уведомление об обнаружении недостатков, о дате и времени возобновления приемки Товара. В случае неявки для приемки Товара уполномоченных представителей Поставщика приемка Товара производится Покупателем в одностороннем порядке, а в рекламационном акте делается соответствующая отметка о причине его оформления в отсутствие уполномоченного представителя Поставщика. Поставщик обязан возместить расходы Покупателя, вызванные задержкой приемки Товара, в том числе в связи с простоем и хранением груза.</w:t>
      </w:r>
    </w:p>
    <w:p w:rsidR="00B2775E" w:rsidRDefault="00B779A3" w:rsidP="00B2775E">
      <w:pPr>
        <w:widowControl w:val="0"/>
        <w:tabs>
          <w:tab w:val="num" w:pos="1701"/>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B2775E">
        <w:rPr>
          <w:rFonts w:ascii="Times New Roman" w:hAnsi="Times New Roman" w:cs="Times New Roman"/>
          <w:sz w:val="24"/>
          <w:szCs w:val="24"/>
        </w:rPr>
        <w:t xml:space="preserve">.7. В случаях, когда повреждения упаковки или недостача </w:t>
      </w:r>
      <w:r w:rsidR="00607415">
        <w:rPr>
          <w:rFonts w:ascii="Times New Roman" w:hAnsi="Times New Roman" w:cs="Times New Roman"/>
          <w:sz w:val="24"/>
          <w:szCs w:val="24"/>
        </w:rPr>
        <w:t>Товара,</w:t>
      </w:r>
      <w:r w:rsidR="00B2775E">
        <w:rPr>
          <w:rFonts w:ascii="Times New Roman" w:hAnsi="Times New Roman" w:cs="Times New Roman"/>
          <w:sz w:val="24"/>
          <w:szCs w:val="24"/>
        </w:rPr>
        <w:t xml:space="preserve"> или отдельных его частей не могли быть обнаружены при общем обычном осмотре, Покупатель вправе заявлять претензии по кол</w:t>
      </w:r>
      <w:r w:rsidR="00607415">
        <w:rPr>
          <w:rFonts w:ascii="Times New Roman" w:hAnsi="Times New Roman" w:cs="Times New Roman"/>
          <w:sz w:val="24"/>
          <w:szCs w:val="24"/>
        </w:rPr>
        <w:t>ичеству Товара в течение 10</w:t>
      </w:r>
      <w:r w:rsidR="00B2775E">
        <w:rPr>
          <w:rFonts w:ascii="Times New Roman" w:hAnsi="Times New Roman" w:cs="Times New Roman"/>
          <w:sz w:val="24"/>
          <w:szCs w:val="24"/>
        </w:rPr>
        <w:t xml:space="preserve"> дней с даты подписа</w:t>
      </w:r>
      <w:r w:rsidR="00607C48">
        <w:rPr>
          <w:rFonts w:ascii="Times New Roman" w:hAnsi="Times New Roman" w:cs="Times New Roman"/>
          <w:sz w:val="24"/>
          <w:szCs w:val="24"/>
        </w:rPr>
        <w:t>ния товарной накладной</w:t>
      </w:r>
      <w:r w:rsidR="00B2775E">
        <w:rPr>
          <w:rFonts w:ascii="Times New Roman" w:hAnsi="Times New Roman" w:cs="Times New Roman"/>
          <w:sz w:val="24"/>
          <w:szCs w:val="24"/>
        </w:rPr>
        <w:t xml:space="preserve">. В этом случае </w:t>
      </w:r>
      <w:r w:rsidR="00B2775E">
        <w:rPr>
          <w:rFonts w:ascii="Times New Roman" w:hAnsi="Times New Roman" w:cs="Times New Roman"/>
          <w:spacing w:val="-4"/>
          <w:sz w:val="24"/>
          <w:szCs w:val="24"/>
        </w:rPr>
        <w:t>Поставщик обязан устранить выявленные нар</w:t>
      </w:r>
      <w:r>
        <w:rPr>
          <w:rFonts w:ascii="Times New Roman" w:hAnsi="Times New Roman" w:cs="Times New Roman"/>
          <w:spacing w:val="-4"/>
          <w:sz w:val="24"/>
          <w:szCs w:val="24"/>
        </w:rPr>
        <w:t>ушения в сроки, указанные в п. 8</w:t>
      </w:r>
      <w:r w:rsidR="00B2775E">
        <w:rPr>
          <w:rFonts w:ascii="Times New Roman" w:hAnsi="Times New Roman" w:cs="Times New Roman"/>
          <w:spacing w:val="-4"/>
          <w:sz w:val="24"/>
          <w:szCs w:val="24"/>
        </w:rPr>
        <w:t>.9</w:t>
      </w:r>
      <w:r w:rsidR="00B2775E">
        <w:rPr>
          <w:rFonts w:ascii="Times New Roman" w:hAnsi="Times New Roman" w:cs="Times New Roman"/>
          <w:sz w:val="24"/>
          <w:szCs w:val="24"/>
        </w:rPr>
        <w:t xml:space="preserve"> Договора.</w:t>
      </w:r>
    </w:p>
    <w:p w:rsidR="00B2775E" w:rsidRDefault="00B779A3" w:rsidP="00B2775E">
      <w:pPr>
        <w:widowControl w:val="0"/>
        <w:tabs>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B2775E">
        <w:rPr>
          <w:rFonts w:ascii="Times New Roman" w:hAnsi="Times New Roman" w:cs="Times New Roman"/>
          <w:sz w:val="24"/>
          <w:szCs w:val="24"/>
        </w:rPr>
        <w:t>.8. Покупатель вправе принять Товар без проведения предварительной проверки его качества, если Товар находится в надлежащей таре и упаковке и у него отсутствуют видимые недостатки. Покупатель вправе после приемки Товара по количеству в течение 60 рабочих дней проверить качество Товара, в том числе путем проведения необходимых испытаний и, в случае обнаружения недостатков, письменно уведомить об этом Поставщика. В этом случае Поставщик обязан устранить выявленные нар</w:t>
      </w:r>
      <w:r>
        <w:rPr>
          <w:rFonts w:ascii="Times New Roman" w:hAnsi="Times New Roman" w:cs="Times New Roman"/>
          <w:sz w:val="24"/>
          <w:szCs w:val="24"/>
        </w:rPr>
        <w:t>ушения в сроки, указанные в п. 8</w:t>
      </w:r>
      <w:r w:rsidR="00B2775E">
        <w:rPr>
          <w:rFonts w:ascii="Times New Roman" w:hAnsi="Times New Roman" w:cs="Times New Roman"/>
          <w:sz w:val="24"/>
          <w:szCs w:val="24"/>
        </w:rPr>
        <w:t>.9 Договора.</w:t>
      </w:r>
    </w:p>
    <w:p w:rsidR="00B2775E" w:rsidRDefault="00B779A3" w:rsidP="00B2775E">
      <w:pPr>
        <w:widowControl w:val="0"/>
        <w:tabs>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B2775E">
        <w:rPr>
          <w:rFonts w:ascii="Times New Roman" w:hAnsi="Times New Roman" w:cs="Times New Roman"/>
          <w:sz w:val="24"/>
          <w:szCs w:val="24"/>
        </w:rPr>
        <w:t>.9. В случае несоответствия поставленного Товара условиям Договора по комплектности, количеству и/или качеству, Поставщик обязан за свой счет по требованию Покупателя и в согласованны</w:t>
      </w:r>
      <w:r w:rsidR="007D6D46">
        <w:rPr>
          <w:rFonts w:ascii="Times New Roman" w:hAnsi="Times New Roman" w:cs="Times New Roman"/>
          <w:sz w:val="24"/>
          <w:szCs w:val="24"/>
        </w:rPr>
        <w:t>й с ним срок, но не позднее 10</w:t>
      </w:r>
      <w:r w:rsidR="00B2775E">
        <w:rPr>
          <w:rFonts w:ascii="Times New Roman" w:hAnsi="Times New Roman" w:cs="Times New Roman"/>
          <w:sz w:val="24"/>
          <w:szCs w:val="24"/>
        </w:rPr>
        <w:t> дней со дня получения требования Покупателя, восполнить недопоставку Товара, заменить его другим Товаром или выплатить Покупателю соответствующую ден</w:t>
      </w:r>
      <w:r>
        <w:rPr>
          <w:rFonts w:ascii="Times New Roman" w:hAnsi="Times New Roman" w:cs="Times New Roman"/>
          <w:sz w:val="24"/>
          <w:szCs w:val="24"/>
        </w:rPr>
        <w:t>ежную компенсацию согласно п. 10</w:t>
      </w:r>
      <w:r w:rsidR="00B2775E">
        <w:rPr>
          <w:rFonts w:ascii="Times New Roman" w:hAnsi="Times New Roman" w:cs="Times New Roman"/>
          <w:sz w:val="24"/>
          <w:szCs w:val="24"/>
        </w:rPr>
        <w:t>.8 Договора. С согласия Покупателя допускается восполнение Товара за пределами срока действия Договора. Восполнение недопоставки Товара или замена Товара не освобождает Поставщика от ответственности за просрочку исполнения обязательств по своевременной поставке Товара.</w:t>
      </w:r>
    </w:p>
    <w:p w:rsidR="00B2775E" w:rsidRDefault="00B779A3" w:rsidP="00B2775E">
      <w:pPr>
        <w:widowControl w:val="0"/>
        <w:tabs>
          <w:tab w:val="num" w:pos="1701"/>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8</w:t>
      </w:r>
      <w:r w:rsidR="00B2775E">
        <w:rPr>
          <w:rFonts w:ascii="Times New Roman" w:hAnsi="Times New Roman" w:cs="Times New Roman"/>
          <w:spacing w:val="-4"/>
          <w:sz w:val="24"/>
          <w:szCs w:val="24"/>
        </w:rPr>
        <w:t>.10. Покупатель вправе отказаться от Товара, поставленного с нарушением</w:t>
      </w:r>
      <w:r w:rsidR="00B2775E">
        <w:rPr>
          <w:rFonts w:ascii="Times New Roman" w:hAnsi="Times New Roman" w:cs="Times New Roman"/>
          <w:sz w:val="24"/>
          <w:szCs w:val="24"/>
        </w:rPr>
        <w:t xml:space="preserve"> номенклатуры, комплектности, количества и/или качества, срока поставки. В этом случае Товар не принимается, не оплачивается и передается на ответственное хранение за счет Поставщика. Принятым на ответственное хранение Товаром Поставщик обязан распорядиться в пятидневный срок с момента получения извещения </w:t>
      </w:r>
      <w:r w:rsidR="00B2775E">
        <w:rPr>
          <w:rFonts w:ascii="Times New Roman" w:hAnsi="Times New Roman" w:cs="Times New Roman"/>
          <w:spacing w:val="-4"/>
          <w:sz w:val="24"/>
          <w:szCs w:val="24"/>
        </w:rPr>
        <w:t>об этом от Покупателя. В случае невыполнения этого условия Покупатель вправе</w:t>
      </w:r>
      <w:r w:rsidR="00B2775E">
        <w:rPr>
          <w:rFonts w:ascii="Times New Roman" w:hAnsi="Times New Roman" w:cs="Times New Roman"/>
          <w:sz w:val="24"/>
          <w:szCs w:val="24"/>
        </w:rPr>
        <w:t xml:space="preserve"> распорядиться Товаром согласно ст. 514 ГК РФ.</w:t>
      </w:r>
    </w:p>
    <w:p w:rsidR="00B2775E" w:rsidRDefault="00B779A3" w:rsidP="00B2775E">
      <w:pPr>
        <w:widowControl w:val="0"/>
        <w:tabs>
          <w:tab w:val="num" w:pos="1701"/>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B2775E">
        <w:rPr>
          <w:rFonts w:ascii="Times New Roman" w:hAnsi="Times New Roman" w:cs="Times New Roman"/>
          <w:sz w:val="24"/>
          <w:szCs w:val="24"/>
        </w:rPr>
        <w:t>.11. Поставщик компенсирует Покупателю расходы на осуществление приемки в случаях выявления некачественного товара (на услуги эксперта, на охрану во время приемки и т.п.). Покупатель должен документально подтвердить эти затраты.</w:t>
      </w:r>
    </w:p>
    <w:p w:rsidR="00CF0CCC" w:rsidRDefault="00B779A3" w:rsidP="00CF0CCC">
      <w:pPr>
        <w:widowControl w:val="0"/>
        <w:tabs>
          <w:tab w:val="num" w:pos="1701"/>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CF0CCC">
        <w:rPr>
          <w:rFonts w:ascii="Times New Roman" w:hAnsi="Times New Roman" w:cs="Times New Roman"/>
          <w:sz w:val="24"/>
          <w:szCs w:val="24"/>
        </w:rPr>
        <w:t xml:space="preserve">.12. </w:t>
      </w:r>
      <w:r w:rsidR="00CF0CCC" w:rsidRPr="00173741">
        <w:rPr>
          <w:rFonts w:ascii="Times New Roman" w:hAnsi="Times New Roman" w:cs="Times New Roman"/>
          <w:sz w:val="24"/>
          <w:szCs w:val="24"/>
        </w:rPr>
        <w:t xml:space="preserve">Стороны оформляют Товарные накладные/Универсальные передаточные документы на товары, подлежащих </w:t>
      </w:r>
      <w:proofErr w:type="spellStart"/>
      <w:r w:rsidR="00CF0CCC" w:rsidRPr="00173741">
        <w:rPr>
          <w:rFonts w:ascii="Times New Roman" w:hAnsi="Times New Roman" w:cs="Times New Roman"/>
          <w:sz w:val="24"/>
          <w:szCs w:val="24"/>
        </w:rPr>
        <w:t>прослеживаемости</w:t>
      </w:r>
      <w:proofErr w:type="spellEnd"/>
      <w:r w:rsidR="00CF0CCC" w:rsidRPr="00173741">
        <w:rPr>
          <w:rFonts w:ascii="Times New Roman" w:hAnsi="Times New Roman" w:cs="Times New Roman"/>
          <w:sz w:val="24"/>
          <w:szCs w:val="24"/>
        </w:rPr>
        <w:t xml:space="preserve">, а в случае изменения стоимости в связи изменением цены и (или) изменением количества отгруженных товаров - универсальные корректировочные документы в электронной форме по форматам, утвержденным федеральным органом исполнительной власти, уполномоченным по контролю и надзору в области налогов и сборов, с отражением в них реквизитов </w:t>
      </w:r>
      <w:proofErr w:type="spellStart"/>
      <w:r w:rsidR="00CF0CCC" w:rsidRPr="00173741">
        <w:rPr>
          <w:rFonts w:ascii="Times New Roman" w:hAnsi="Times New Roman" w:cs="Times New Roman"/>
          <w:sz w:val="24"/>
          <w:szCs w:val="24"/>
        </w:rPr>
        <w:t>прослеживаемости</w:t>
      </w:r>
      <w:proofErr w:type="spellEnd"/>
      <w:r w:rsidR="00CF0CCC" w:rsidRPr="00173741">
        <w:rPr>
          <w:rFonts w:ascii="Times New Roman" w:hAnsi="Times New Roman" w:cs="Times New Roman"/>
          <w:sz w:val="24"/>
          <w:szCs w:val="24"/>
        </w:rPr>
        <w:t xml:space="preserve"> и передают по телекоммуникационным каналам связи через оператора электронного документооборота (Данный пункт применяется с 01.07.2021 на основании Федерального закона Российской Федерации от 09.11.2020 № 371-ФЗ о внесении изменений в части первую и вторую НК РФ «О налоговых органах Российской Федерации»).</w:t>
      </w:r>
    </w:p>
    <w:p w:rsidR="00B2775E" w:rsidRDefault="00B2775E" w:rsidP="00F25E6D">
      <w:pPr>
        <w:widowControl w:val="0"/>
        <w:tabs>
          <w:tab w:val="num" w:pos="1701"/>
          <w:tab w:val="num" w:pos="1909"/>
        </w:tabs>
        <w:spacing w:after="0" w:line="300" w:lineRule="exact"/>
        <w:jc w:val="both"/>
        <w:rPr>
          <w:rFonts w:ascii="Times New Roman" w:hAnsi="Times New Roman" w:cs="Times New Roman"/>
          <w:sz w:val="24"/>
          <w:szCs w:val="24"/>
        </w:rPr>
      </w:pPr>
    </w:p>
    <w:p w:rsidR="00B2775E" w:rsidRDefault="00B779A3" w:rsidP="00B2775E">
      <w:pPr>
        <w:widowControl w:val="0"/>
        <w:tabs>
          <w:tab w:val="num" w:pos="1701"/>
          <w:tab w:val="num" w:pos="1909"/>
        </w:tabs>
        <w:spacing w:after="0" w:line="300" w:lineRule="exact"/>
        <w:ind w:right="708" w:firstLine="567"/>
        <w:jc w:val="center"/>
        <w:rPr>
          <w:rFonts w:ascii="Times New Roman" w:hAnsi="Times New Roman" w:cs="Times New Roman"/>
          <w:b/>
          <w:sz w:val="24"/>
          <w:szCs w:val="24"/>
        </w:rPr>
      </w:pPr>
      <w:r>
        <w:rPr>
          <w:rFonts w:ascii="Times New Roman" w:hAnsi="Times New Roman" w:cs="Times New Roman"/>
          <w:b/>
          <w:sz w:val="24"/>
          <w:szCs w:val="24"/>
        </w:rPr>
        <w:t>9</w:t>
      </w:r>
      <w:r w:rsidR="00B2775E">
        <w:rPr>
          <w:rFonts w:ascii="Times New Roman" w:hAnsi="Times New Roman" w:cs="Times New Roman"/>
          <w:b/>
          <w:sz w:val="24"/>
          <w:szCs w:val="24"/>
        </w:rPr>
        <w:t>. Переход права собственности на Товар</w:t>
      </w:r>
    </w:p>
    <w:p w:rsidR="00B2775E" w:rsidRDefault="00B779A3" w:rsidP="00B2775E">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9</w:t>
      </w:r>
      <w:r w:rsidR="00B2775E">
        <w:rPr>
          <w:rFonts w:ascii="Times New Roman" w:hAnsi="Times New Roman" w:cs="Times New Roman"/>
          <w:sz w:val="24"/>
          <w:szCs w:val="24"/>
        </w:rPr>
        <w:t xml:space="preserve">.1. Право собственности на Товар переходит к Покупателю после фактической передачи Товара </w:t>
      </w:r>
      <w:r w:rsidR="00607C48">
        <w:rPr>
          <w:rFonts w:ascii="Times New Roman" w:hAnsi="Times New Roman" w:cs="Times New Roman"/>
          <w:sz w:val="24"/>
          <w:szCs w:val="24"/>
        </w:rPr>
        <w:t>Покупателю по товарной накладной</w:t>
      </w:r>
      <w:r w:rsidR="00B2775E">
        <w:rPr>
          <w:rFonts w:ascii="Times New Roman" w:hAnsi="Times New Roman" w:cs="Times New Roman"/>
          <w:sz w:val="24"/>
          <w:szCs w:val="24"/>
        </w:rPr>
        <w:t xml:space="preserve">. </w:t>
      </w:r>
    </w:p>
    <w:p w:rsidR="00B2775E" w:rsidRDefault="00B779A3" w:rsidP="00B2775E">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9</w:t>
      </w:r>
      <w:r w:rsidR="00B2775E">
        <w:rPr>
          <w:rFonts w:ascii="Times New Roman" w:hAnsi="Times New Roman" w:cs="Times New Roman"/>
          <w:sz w:val="24"/>
          <w:szCs w:val="24"/>
        </w:rPr>
        <w:t xml:space="preserve">.2. Риски случайной гибели или случайного повреждения Товара несет Поставщик </w:t>
      </w:r>
      <w:r w:rsidR="00607C48">
        <w:rPr>
          <w:rFonts w:ascii="Times New Roman" w:hAnsi="Times New Roman" w:cs="Times New Roman"/>
          <w:sz w:val="24"/>
          <w:szCs w:val="24"/>
        </w:rPr>
        <w:t>до подписания товарной накладной</w:t>
      </w:r>
      <w:r w:rsidR="00B2775E">
        <w:rPr>
          <w:rFonts w:ascii="Times New Roman" w:hAnsi="Times New Roman" w:cs="Times New Roman"/>
          <w:sz w:val="24"/>
          <w:szCs w:val="24"/>
        </w:rPr>
        <w:t>.</w:t>
      </w:r>
    </w:p>
    <w:p w:rsidR="00B2775E" w:rsidRDefault="00B779A3" w:rsidP="00B2775E">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9</w:t>
      </w:r>
      <w:r w:rsidR="00B2775E">
        <w:rPr>
          <w:rFonts w:ascii="Times New Roman" w:hAnsi="Times New Roman" w:cs="Times New Roman"/>
          <w:sz w:val="24"/>
          <w:szCs w:val="24"/>
        </w:rPr>
        <w:t>.3. С момента фактической передачи Товар не считается находящимся в залоге у Поставщика, и Покупатель вправе, без согласия Поставщика, самостоятельно распоряжаться переданным ему по Договору Товаром, независимо от осуществления оплаты.</w:t>
      </w:r>
    </w:p>
    <w:p w:rsidR="00B2775E" w:rsidRDefault="00B2775E" w:rsidP="00B2775E">
      <w:pPr>
        <w:widowControl w:val="0"/>
        <w:spacing w:after="0" w:line="300" w:lineRule="exact"/>
        <w:ind w:right="1133" w:firstLine="567"/>
        <w:jc w:val="both"/>
        <w:rPr>
          <w:rFonts w:ascii="Times New Roman" w:hAnsi="Times New Roman" w:cs="Times New Roman"/>
          <w:sz w:val="24"/>
          <w:szCs w:val="24"/>
        </w:rPr>
      </w:pPr>
    </w:p>
    <w:p w:rsidR="00B2775E" w:rsidRDefault="00B779A3" w:rsidP="00B2775E">
      <w:pPr>
        <w:widowControl w:val="0"/>
        <w:tabs>
          <w:tab w:val="left" w:pos="426"/>
          <w:tab w:val="num" w:pos="1843"/>
          <w:tab w:val="num" w:pos="2345"/>
        </w:tabs>
        <w:spacing w:after="0" w:line="300" w:lineRule="exact"/>
        <w:ind w:right="1133" w:firstLine="567"/>
        <w:jc w:val="center"/>
        <w:rPr>
          <w:rFonts w:ascii="Times New Roman" w:hAnsi="Times New Roman" w:cs="Times New Roman"/>
          <w:b/>
          <w:bCs/>
          <w:sz w:val="24"/>
          <w:szCs w:val="24"/>
        </w:rPr>
      </w:pPr>
      <w:r>
        <w:rPr>
          <w:rFonts w:ascii="Times New Roman" w:hAnsi="Times New Roman" w:cs="Times New Roman"/>
          <w:b/>
          <w:sz w:val="24"/>
          <w:szCs w:val="24"/>
        </w:rPr>
        <w:t>10</w:t>
      </w:r>
      <w:r w:rsidR="00B2775E">
        <w:rPr>
          <w:rFonts w:ascii="Times New Roman" w:hAnsi="Times New Roman" w:cs="Times New Roman"/>
          <w:b/>
          <w:sz w:val="24"/>
          <w:szCs w:val="24"/>
        </w:rPr>
        <w:t xml:space="preserve">. </w:t>
      </w:r>
      <w:r w:rsidR="00B2775E">
        <w:rPr>
          <w:rFonts w:ascii="Times New Roman" w:hAnsi="Times New Roman" w:cs="Times New Roman"/>
          <w:b/>
          <w:bCs/>
          <w:sz w:val="24"/>
          <w:szCs w:val="24"/>
        </w:rPr>
        <w:t>Гарантии качества</w:t>
      </w:r>
    </w:p>
    <w:p w:rsidR="00B2775E" w:rsidRDefault="00B779A3"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10</w:t>
      </w:r>
      <w:r w:rsidR="00B2775E">
        <w:rPr>
          <w:rFonts w:ascii="Times New Roman" w:hAnsi="Times New Roman" w:cs="Times New Roman"/>
          <w:sz w:val="24"/>
          <w:szCs w:val="24"/>
        </w:rPr>
        <w:t xml:space="preserve">.1. Поставщик гарантирует, что Товар, включая его комплектующие изделия, поставленный в рамках Договора, соответствует требованиям Технической части (Приложение 1 к Договору). Поставщик </w:t>
      </w:r>
      <w:r w:rsidR="00B2775E">
        <w:rPr>
          <w:rFonts w:ascii="Times New Roman" w:hAnsi="Times New Roman" w:cs="Times New Roman"/>
          <w:spacing w:val="-4"/>
          <w:sz w:val="24"/>
          <w:szCs w:val="24"/>
        </w:rPr>
        <w:t>гарантирует соответствие качества Товара требованиям Договора, сертификатам</w:t>
      </w:r>
      <w:r w:rsidR="00B2775E">
        <w:rPr>
          <w:rFonts w:ascii="Times New Roman" w:hAnsi="Times New Roman" w:cs="Times New Roman"/>
          <w:sz w:val="24"/>
          <w:szCs w:val="24"/>
        </w:rPr>
        <w:t xml:space="preserve"> качества, требованиям ГОСТов, технических регламентов, национальных стандартов. </w:t>
      </w:r>
    </w:p>
    <w:p w:rsidR="00B2775E" w:rsidRDefault="00B779A3" w:rsidP="00B2775E">
      <w:pPr>
        <w:widowControl w:val="0"/>
        <w:tabs>
          <w:tab w:val="left" w:pos="703"/>
          <w:tab w:val="left" w:pos="1260"/>
        </w:tabs>
        <w:spacing w:after="0" w:line="300" w:lineRule="exact"/>
        <w:ind w:firstLine="567"/>
        <w:jc w:val="both"/>
        <w:rPr>
          <w:rFonts w:ascii="Times New Roman" w:hAnsi="Times New Roman" w:cs="Times New Roman"/>
          <w:bCs/>
          <w:sz w:val="24"/>
          <w:szCs w:val="24"/>
        </w:rPr>
      </w:pPr>
      <w:r>
        <w:rPr>
          <w:rFonts w:ascii="Times New Roman" w:hAnsi="Times New Roman" w:cs="Times New Roman"/>
          <w:spacing w:val="-4"/>
          <w:sz w:val="24"/>
          <w:szCs w:val="24"/>
        </w:rPr>
        <w:t>10</w:t>
      </w:r>
      <w:r w:rsidR="00B2775E">
        <w:rPr>
          <w:rFonts w:ascii="Times New Roman" w:hAnsi="Times New Roman" w:cs="Times New Roman"/>
          <w:spacing w:val="-4"/>
          <w:sz w:val="24"/>
          <w:szCs w:val="24"/>
        </w:rPr>
        <w:t>.2. Покупатель обязан оперативно уведомить Поставщика в письменной</w:t>
      </w:r>
      <w:r w:rsidR="00B2775E">
        <w:rPr>
          <w:rFonts w:ascii="Times New Roman" w:hAnsi="Times New Roman" w:cs="Times New Roman"/>
          <w:sz w:val="24"/>
          <w:szCs w:val="24"/>
        </w:rPr>
        <w:t xml:space="preserve"> форме обо всех претензиях, связанных </w:t>
      </w:r>
      <w:r>
        <w:rPr>
          <w:rFonts w:ascii="Times New Roman" w:hAnsi="Times New Roman" w:cs="Times New Roman"/>
          <w:sz w:val="24"/>
          <w:szCs w:val="24"/>
        </w:rPr>
        <w:t>с невыполнением требований п. 10</w:t>
      </w:r>
      <w:r w:rsidR="00B2775E">
        <w:rPr>
          <w:rFonts w:ascii="Times New Roman" w:hAnsi="Times New Roman" w:cs="Times New Roman"/>
          <w:sz w:val="24"/>
          <w:szCs w:val="24"/>
        </w:rPr>
        <w:t xml:space="preserve">.1 Договора. </w:t>
      </w:r>
      <w:r w:rsidR="00B2775E">
        <w:rPr>
          <w:rFonts w:ascii="Times New Roman" w:hAnsi="Times New Roman" w:cs="Times New Roman"/>
          <w:bCs/>
          <w:sz w:val="24"/>
          <w:szCs w:val="24"/>
        </w:rPr>
        <w:t>После получения уведомления Поставщик обязан за свой счет устранить выявленные недоста</w:t>
      </w:r>
      <w:r w:rsidR="00E05BAC">
        <w:rPr>
          <w:rFonts w:ascii="Times New Roman" w:hAnsi="Times New Roman" w:cs="Times New Roman"/>
          <w:bCs/>
          <w:sz w:val="24"/>
          <w:szCs w:val="24"/>
        </w:rPr>
        <w:t>тки в сроки, не превышающие 10 рабочих</w:t>
      </w:r>
      <w:r w:rsidR="00B2775E">
        <w:rPr>
          <w:rFonts w:ascii="Times New Roman" w:hAnsi="Times New Roman" w:cs="Times New Roman"/>
          <w:bCs/>
          <w:sz w:val="24"/>
          <w:szCs w:val="24"/>
        </w:rPr>
        <w:t xml:space="preserve"> дней.</w:t>
      </w:r>
    </w:p>
    <w:p w:rsidR="00B2775E" w:rsidRDefault="00B779A3"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10</w:t>
      </w:r>
      <w:r w:rsidR="00B2775E">
        <w:rPr>
          <w:rFonts w:ascii="Times New Roman" w:hAnsi="Times New Roman" w:cs="Times New Roman"/>
          <w:sz w:val="24"/>
          <w:szCs w:val="24"/>
        </w:rPr>
        <w:t>.3. Если Поставщик, получив уведомление, не исправит недос</w:t>
      </w:r>
      <w:r>
        <w:rPr>
          <w:rFonts w:ascii="Times New Roman" w:hAnsi="Times New Roman" w:cs="Times New Roman"/>
          <w:sz w:val="24"/>
          <w:szCs w:val="24"/>
        </w:rPr>
        <w:t>татки в сроки, указанные в п. 10</w:t>
      </w:r>
      <w:r w:rsidR="00B2775E">
        <w:rPr>
          <w:rFonts w:ascii="Times New Roman" w:hAnsi="Times New Roman" w:cs="Times New Roman"/>
          <w:sz w:val="24"/>
          <w:szCs w:val="24"/>
        </w:rPr>
        <w:t>.2 Договора, Покупатель вправе прим</w:t>
      </w:r>
      <w:r>
        <w:rPr>
          <w:rFonts w:ascii="Times New Roman" w:hAnsi="Times New Roman" w:cs="Times New Roman"/>
          <w:sz w:val="24"/>
          <w:szCs w:val="24"/>
        </w:rPr>
        <w:t>енить санкции, указанные в п. 13</w:t>
      </w:r>
      <w:r w:rsidR="00B2775E">
        <w:rPr>
          <w:rFonts w:ascii="Times New Roman" w:hAnsi="Times New Roman" w:cs="Times New Roman"/>
          <w:sz w:val="24"/>
          <w:szCs w:val="24"/>
        </w:rPr>
        <w:t xml:space="preserve">.1 Договора, без какого-либо ущерба любым другим правам, которые Покупатель может иметь в отношении Поставщика по Договору. </w:t>
      </w:r>
    </w:p>
    <w:p w:rsidR="00B2775E" w:rsidRDefault="00B779A3"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10</w:t>
      </w:r>
      <w:r w:rsidR="00B2775E">
        <w:rPr>
          <w:rFonts w:ascii="Times New Roman" w:hAnsi="Times New Roman" w:cs="Times New Roman"/>
          <w:sz w:val="24"/>
          <w:szCs w:val="24"/>
        </w:rPr>
        <w:t>.4. Гарантийный срок на Товар устанавливаются в Технической части (приложение 1 к Договору) и технической документации на Товар (в том числе, в гарантии изготовителя). Гарантийный срок исчисляется с момента подписания Документа о приемке Товара.</w:t>
      </w:r>
    </w:p>
    <w:p w:rsidR="00B2775E" w:rsidRDefault="00B779A3" w:rsidP="00B2775E">
      <w:pPr>
        <w:widowControl w:val="0"/>
        <w:tabs>
          <w:tab w:val="left" w:pos="703"/>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10</w:t>
      </w:r>
      <w:r w:rsidR="00B2775E">
        <w:rPr>
          <w:rFonts w:ascii="Times New Roman" w:hAnsi="Times New Roman" w:cs="Times New Roman"/>
          <w:sz w:val="24"/>
          <w:szCs w:val="24"/>
        </w:rPr>
        <w:t>.5. Поставщик обязан за свой счет устранить недостатки Товара, выявленные в течение гарантийного срока, произведя его ремонт или заменив Товар и/или его части (комплектующие) в согласованный Ст</w:t>
      </w:r>
      <w:r w:rsidR="007D6D46">
        <w:rPr>
          <w:rFonts w:ascii="Times New Roman" w:hAnsi="Times New Roman" w:cs="Times New Roman"/>
          <w:sz w:val="24"/>
          <w:szCs w:val="24"/>
        </w:rPr>
        <w:t>оронами срок, но не позднее 1</w:t>
      </w:r>
      <w:r w:rsidR="00BC7469">
        <w:rPr>
          <w:rFonts w:ascii="Times New Roman" w:hAnsi="Times New Roman" w:cs="Times New Roman"/>
          <w:sz w:val="24"/>
          <w:szCs w:val="24"/>
        </w:rPr>
        <w:t>0 календарных</w:t>
      </w:r>
      <w:r w:rsidR="00B2775E">
        <w:rPr>
          <w:rFonts w:ascii="Times New Roman" w:hAnsi="Times New Roman" w:cs="Times New Roman"/>
          <w:sz w:val="24"/>
          <w:szCs w:val="24"/>
        </w:rPr>
        <w:t xml:space="preserve"> дней с даты получения письменного уведомления Покупателя.</w:t>
      </w:r>
    </w:p>
    <w:p w:rsidR="00B2775E" w:rsidRDefault="00B779A3"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10</w:t>
      </w:r>
      <w:r w:rsidR="00B2775E">
        <w:rPr>
          <w:rFonts w:ascii="Times New Roman" w:hAnsi="Times New Roman" w:cs="Times New Roman"/>
          <w:sz w:val="24"/>
          <w:szCs w:val="24"/>
        </w:rPr>
        <w:t xml:space="preserve">.6. Гарантийный срок продлевается на время, в течение которого Товар либо комплектующие его изделия не использовались Покупателем из-за обнаруженных недостатков. </w:t>
      </w:r>
    </w:p>
    <w:p w:rsidR="00C02669" w:rsidRDefault="00B779A3" w:rsidP="00BC7469">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10</w:t>
      </w:r>
      <w:r w:rsidR="00B2775E">
        <w:rPr>
          <w:rFonts w:ascii="Times New Roman" w:hAnsi="Times New Roman" w:cs="Times New Roman"/>
          <w:sz w:val="24"/>
          <w:szCs w:val="24"/>
        </w:rPr>
        <w:t>.7. Части, поставляемые для замены дефектных частей, или новые части, поставляемые для выполнения гарантийного ремонта, будут предметом нового гарантийного срока, одинакового с тем, который указан в Технической части (Приложение 1 к Договору), и применяемого на тех же условиях. Эта мера не распространяется на остальные части Товара, в отношении которых гарантийный срок будет продлен на время, в течение которого Товар не использовался из-за о</w:t>
      </w:r>
      <w:r w:rsidR="00BC7469">
        <w:rPr>
          <w:rFonts w:ascii="Times New Roman" w:hAnsi="Times New Roman" w:cs="Times New Roman"/>
          <w:sz w:val="24"/>
          <w:szCs w:val="24"/>
        </w:rPr>
        <w:t xml:space="preserve">бнаруженных в нем недостатков. </w:t>
      </w:r>
    </w:p>
    <w:p w:rsidR="00B2775E" w:rsidRDefault="00B779A3"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10</w:t>
      </w:r>
      <w:r w:rsidR="00B2775E">
        <w:rPr>
          <w:rFonts w:ascii="Times New Roman" w:hAnsi="Times New Roman" w:cs="Times New Roman"/>
          <w:sz w:val="24"/>
          <w:szCs w:val="24"/>
        </w:rPr>
        <w:t xml:space="preserve">.8. По выбору Покупателя вместо устранения недостатков по требованию Покупателя </w:t>
      </w:r>
      <w:r w:rsidR="00B2775E">
        <w:rPr>
          <w:rFonts w:ascii="Times New Roman" w:hAnsi="Times New Roman" w:cs="Times New Roman"/>
          <w:spacing w:val="-4"/>
          <w:sz w:val="24"/>
          <w:szCs w:val="24"/>
        </w:rPr>
        <w:t>Поставщик обязан вернуть Покупателю уплаченные за Товар денежные средства</w:t>
      </w:r>
      <w:r w:rsidR="007D6D46">
        <w:rPr>
          <w:rFonts w:ascii="Times New Roman" w:hAnsi="Times New Roman" w:cs="Times New Roman"/>
          <w:sz w:val="24"/>
          <w:szCs w:val="24"/>
        </w:rPr>
        <w:t xml:space="preserve"> в течение 1</w:t>
      </w:r>
      <w:r w:rsidR="00B2775E">
        <w:rPr>
          <w:rFonts w:ascii="Times New Roman" w:hAnsi="Times New Roman" w:cs="Times New Roman"/>
          <w:sz w:val="24"/>
          <w:szCs w:val="24"/>
        </w:rPr>
        <w:t>0 рабочих дней со дня предъявления Покупателем соответствующего требования.</w:t>
      </w:r>
    </w:p>
    <w:p w:rsidR="00B2775E" w:rsidRDefault="00B779A3"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10</w:t>
      </w:r>
      <w:r w:rsidR="00B2775E">
        <w:rPr>
          <w:rFonts w:ascii="Times New Roman" w:hAnsi="Times New Roman" w:cs="Times New Roman"/>
          <w:spacing w:val="-4"/>
          <w:sz w:val="24"/>
          <w:szCs w:val="24"/>
        </w:rPr>
        <w:t>.9. Истечение срока и/или досрочное расторжение (отказ от исполнения</w:t>
      </w:r>
      <w:r w:rsidR="00B2775E">
        <w:rPr>
          <w:rFonts w:ascii="Times New Roman" w:hAnsi="Times New Roman" w:cs="Times New Roman"/>
          <w:sz w:val="24"/>
          <w:szCs w:val="24"/>
        </w:rPr>
        <w:t xml:space="preserve"> </w:t>
      </w:r>
      <w:r w:rsidR="00B2775E">
        <w:rPr>
          <w:rFonts w:ascii="Times New Roman" w:hAnsi="Times New Roman" w:cs="Times New Roman"/>
          <w:spacing w:val="-4"/>
          <w:sz w:val="24"/>
          <w:szCs w:val="24"/>
        </w:rPr>
        <w:t>и/или прекращение по иным основаниям) Договора не затрагивает обязательства</w:t>
      </w:r>
      <w:r w:rsidR="00B2775E">
        <w:rPr>
          <w:rFonts w:ascii="Times New Roman" w:hAnsi="Times New Roman" w:cs="Times New Roman"/>
          <w:sz w:val="24"/>
          <w:szCs w:val="24"/>
        </w:rPr>
        <w:t xml:space="preserve"> Поставщ</w:t>
      </w:r>
      <w:r w:rsidR="00787C9B">
        <w:rPr>
          <w:rFonts w:ascii="Times New Roman" w:hAnsi="Times New Roman" w:cs="Times New Roman"/>
          <w:sz w:val="24"/>
          <w:szCs w:val="24"/>
        </w:rPr>
        <w:t>ика, предусмотренные разделом 10</w:t>
      </w:r>
      <w:r w:rsidR="00B2775E">
        <w:rPr>
          <w:rFonts w:ascii="Times New Roman" w:hAnsi="Times New Roman" w:cs="Times New Roman"/>
          <w:sz w:val="24"/>
          <w:szCs w:val="24"/>
        </w:rPr>
        <w:t xml:space="preserve"> Договора.</w:t>
      </w:r>
    </w:p>
    <w:p w:rsidR="00B2775E" w:rsidRDefault="00B2775E" w:rsidP="00B2775E">
      <w:pPr>
        <w:widowControl w:val="0"/>
        <w:spacing w:after="0" w:line="300" w:lineRule="exact"/>
        <w:ind w:firstLine="567"/>
        <w:jc w:val="both"/>
        <w:rPr>
          <w:rFonts w:ascii="Times New Roman" w:hAnsi="Times New Roman" w:cs="Times New Roman"/>
          <w:sz w:val="24"/>
          <w:szCs w:val="24"/>
        </w:rPr>
      </w:pPr>
    </w:p>
    <w:p w:rsidR="00B2775E" w:rsidRDefault="00787C9B" w:rsidP="00B2775E">
      <w:pPr>
        <w:pStyle w:val="affe"/>
        <w:widowControl w:val="0"/>
        <w:spacing w:line="300" w:lineRule="exact"/>
        <w:ind w:right="992" w:firstLine="567"/>
        <w:jc w:val="center"/>
        <w:rPr>
          <w:rFonts w:ascii="Times New Roman" w:hAnsi="Times New Roman"/>
          <w:b/>
          <w:sz w:val="24"/>
          <w:szCs w:val="24"/>
        </w:rPr>
      </w:pPr>
      <w:r>
        <w:rPr>
          <w:rFonts w:ascii="Times New Roman" w:hAnsi="Times New Roman"/>
          <w:b/>
          <w:sz w:val="24"/>
          <w:szCs w:val="24"/>
        </w:rPr>
        <w:t>11</w:t>
      </w:r>
      <w:r w:rsidR="00B2775E">
        <w:rPr>
          <w:rFonts w:ascii="Times New Roman" w:hAnsi="Times New Roman"/>
          <w:b/>
          <w:sz w:val="24"/>
          <w:szCs w:val="24"/>
        </w:rPr>
        <w:t>. Антикоррупционная оговорка</w:t>
      </w:r>
    </w:p>
    <w:p w:rsidR="002A0DB0" w:rsidRPr="00496261" w:rsidRDefault="001F404F" w:rsidP="002A0DB0">
      <w:pPr>
        <w:widowControl w:val="0"/>
        <w:tabs>
          <w:tab w:val="left" w:pos="0"/>
          <w:tab w:val="left" w:pos="1260"/>
        </w:tabs>
        <w:spacing w:after="0" w:line="300" w:lineRule="exact"/>
        <w:ind w:firstLine="567"/>
        <w:jc w:val="both"/>
        <w:rPr>
          <w:rFonts w:ascii="Times New Roman" w:eastAsia="Calibri" w:hAnsi="Times New Roman" w:cs="Times New Roman"/>
          <w:sz w:val="24"/>
          <w:szCs w:val="24"/>
        </w:rPr>
      </w:pPr>
      <w:r>
        <w:rPr>
          <w:rFonts w:ascii="Times New Roman" w:hAnsi="Times New Roman" w:cs="Times New Roman"/>
          <w:sz w:val="24"/>
          <w:szCs w:val="24"/>
        </w:rPr>
        <w:t>11.1. </w:t>
      </w:r>
      <w:r w:rsidR="002A0DB0" w:rsidRPr="00496261">
        <w:rPr>
          <w:rFonts w:ascii="Times New Roman" w:eastAsia="Calibri" w:hAnsi="Times New Roman" w:cs="Times New Roman"/>
          <w:sz w:val="24"/>
          <w:szCs w:val="24"/>
        </w:rPr>
        <w:t xml:space="preserve">Поставщику известно о том, что Покупатель реализует требования статьи 13.3 Федерального закона от 25.12.2008 № 273-ФЗ «О противодействии коррупции», принимает меры по предупреждению коррупции, присоединился </w:t>
      </w:r>
      <w:r w:rsidR="002A0DB0" w:rsidRPr="00496261">
        <w:rPr>
          <w:rFonts w:ascii="Times New Roman" w:eastAsia="Calibri" w:hAnsi="Times New Roman" w:cs="Times New Roman"/>
          <w:spacing w:val="-4"/>
          <w:sz w:val="24"/>
          <w:szCs w:val="24"/>
        </w:rPr>
        <w:t>к Антикоррупционной хартии российского бизнеса (</w:t>
      </w:r>
      <w:r w:rsidR="00C34819">
        <w:rPr>
          <w:rFonts w:ascii="Times New Roman" w:hAnsi="Times New Roman" w:cs="Times New Roman"/>
          <w:sz w:val="24"/>
          <w:szCs w:val="24"/>
        </w:rPr>
        <w:t>свидетельство от 25.05.2015 № 2050</w:t>
      </w:r>
      <w:r w:rsidR="002A0DB0" w:rsidRPr="00496261">
        <w:rPr>
          <w:rFonts w:ascii="Times New Roman" w:eastAsia="Calibri" w:hAnsi="Times New Roman" w:cs="Times New Roman"/>
          <w:sz w:val="24"/>
          <w:szCs w:val="24"/>
        </w:rPr>
        <w:t>), включен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AD7C40" w:rsidRPr="00AD7C40" w:rsidRDefault="001F404F" w:rsidP="00AD7C40">
      <w:pPr>
        <w:snapToGri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11.2. </w:t>
      </w:r>
      <w:r w:rsidR="00AD7C40" w:rsidRPr="00AD7C40">
        <w:rPr>
          <w:rFonts w:ascii="Times New Roman" w:hAnsi="Times New Roman" w:cs="Times New Roman"/>
          <w:sz w:val="24"/>
          <w:szCs w:val="24"/>
        </w:rPr>
        <w:t xml:space="preserve">Поставщик настоящим подтверждает, что он ознакомился с Антикоррупционной хартией российского бизнеса и Антикоррупционной политикой </w:t>
      </w:r>
      <w:r w:rsidR="00AD7C40">
        <w:rPr>
          <w:rFonts w:ascii="Times New Roman" w:hAnsi="Times New Roman" w:cs="Times New Roman"/>
          <w:sz w:val="24"/>
          <w:szCs w:val="24"/>
        </w:rPr>
        <w:t xml:space="preserve">           </w:t>
      </w:r>
      <w:r w:rsidR="00AD7C40" w:rsidRPr="00AD7C40">
        <w:rPr>
          <w:rFonts w:ascii="Times New Roman" w:hAnsi="Times New Roman" w:cs="Times New Roman"/>
          <w:sz w:val="24"/>
          <w:szCs w:val="24"/>
        </w:rPr>
        <w:t>ПАО «</w:t>
      </w:r>
      <w:proofErr w:type="spellStart"/>
      <w:r w:rsidR="00AD7C40" w:rsidRPr="00AD7C40">
        <w:rPr>
          <w:rFonts w:ascii="Times New Roman" w:hAnsi="Times New Roman" w:cs="Times New Roman"/>
          <w:sz w:val="24"/>
          <w:szCs w:val="24"/>
        </w:rPr>
        <w:t>Россети</w:t>
      </w:r>
      <w:proofErr w:type="spellEnd"/>
      <w:r w:rsidR="00AD7C40" w:rsidRPr="00AD7C40">
        <w:rPr>
          <w:rFonts w:ascii="Times New Roman" w:hAnsi="Times New Roman" w:cs="Times New Roman"/>
          <w:sz w:val="24"/>
          <w:szCs w:val="24"/>
        </w:rPr>
        <w:t xml:space="preserve"> Центр» (представленными на официальном сайте ПАО «</w:t>
      </w:r>
      <w:proofErr w:type="spellStart"/>
      <w:r w:rsidR="00AD7C40" w:rsidRPr="00AD7C40">
        <w:rPr>
          <w:rFonts w:ascii="Times New Roman" w:hAnsi="Times New Roman" w:cs="Times New Roman"/>
          <w:sz w:val="24"/>
          <w:szCs w:val="24"/>
        </w:rPr>
        <w:t>Россети</w:t>
      </w:r>
      <w:proofErr w:type="spellEnd"/>
      <w:r w:rsidR="00AD7C40" w:rsidRPr="00AD7C40">
        <w:rPr>
          <w:rFonts w:ascii="Times New Roman" w:hAnsi="Times New Roman" w:cs="Times New Roman"/>
          <w:sz w:val="24"/>
          <w:szCs w:val="24"/>
        </w:rPr>
        <w:t xml:space="preserve"> Центр») </w:t>
      </w:r>
      <w:r w:rsidR="00AD7C40" w:rsidRPr="00AD7C40">
        <w:rPr>
          <w:rFonts w:ascii="Times New Roman" w:hAnsi="Times New Roman" w:cs="Times New Roman"/>
          <w:spacing w:val="-4"/>
          <w:sz w:val="24"/>
          <w:szCs w:val="24"/>
        </w:rPr>
        <w:t xml:space="preserve">полностью принимает положения Антикоррупционной политики </w:t>
      </w:r>
      <w:r w:rsidR="00AD7C40" w:rsidRPr="00AD7C40">
        <w:rPr>
          <w:rFonts w:ascii="Times New Roman" w:hAnsi="Times New Roman" w:cs="Times New Roman"/>
          <w:sz w:val="24"/>
          <w:szCs w:val="24"/>
        </w:rPr>
        <w:t>ПАО «</w:t>
      </w:r>
      <w:proofErr w:type="spellStart"/>
      <w:r w:rsidR="00AD7C40" w:rsidRPr="00AD7C40">
        <w:rPr>
          <w:rFonts w:ascii="Times New Roman" w:hAnsi="Times New Roman" w:cs="Times New Roman"/>
          <w:sz w:val="24"/>
          <w:szCs w:val="24"/>
        </w:rPr>
        <w:t>Россети</w:t>
      </w:r>
      <w:proofErr w:type="spellEnd"/>
      <w:r w:rsidR="00AD7C40" w:rsidRPr="00AD7C40">
        <w:rPr>
          <w:rFonts w:ascii="Times New Roman" w:hAnsi="Times New Roman" w:cs="Times New Roman"/>
          <w:sz w:val="24"/>
          <w:szCs w:val="24"/>
        </w:rPr>
        <w:t xml:space="preserve"> Центр»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2A0DB0" w:rsidRPr="00496261" w:rsidRDefault="001F404F" w:rsidP="002A0DB0">
      <w:pPr>
        <w:widowControl w:val="0"/>
        <w:tabs>
          <w:tab w:val="left" w:pos="0"/>
          <w:tab w:val="left" w:pos="1260"/>
        </w:tabs>
        <w:spacing w:after="0" w:line="300" w:lineRule="exact"/>
        <w:ind w:firstLine="567"/>
        <w:jc w:val="both"/>
        <w:rPr>
          <w:rFonts w:ascii="Times New Roman" w:eastAsia="Calibri" w:hAnsi="Times New Roman" w:cs="Times New Roman"/>
          <w:sz w:val="24"/>
          <w:szCs w:val="24"/>
        </w:rPr>
      </w:pPr>
      <w:r>
        <w:rPr>
          <w:rFonts w:ascii="Times New Roman" w:hAnsi="Times New Roman" w:cs="Times New Roman"/>
          <w:sz w:val="24"/>
          <w:szCs w:val="24"/>
        </w:rPr>
        <w:t>11.3. </w:t>
      </w:r>
      <w:r w:rsidR="002A0DB0" w:rsidRPr="00496261">
        <w:rPr>
          <w:rFonts w:ascii="Times New Roman" w:eastAsia="Calibri" w:hAnsi="Times New Roman" w:cs="Times New Roman"/>
          <w:sz w:val="24"/>
          <w:szCs w:val="24"/>
        </w:rPr>
        <w:t xml:space="preserve">При исполнении своих обязательств по Договору Стороны, их аффилированные лица, работники или посредники не выплачивают, </w:t>
      </w:r>
      <w:r w:rsidR="002A0DB0" w:rsidRPr="00496261">
        <w:rPr>
          <w:rFonts w:ascii="Times New Roman" w:eastAsia="Calibri" w:hAnsi="Times New Roman" w:cs="Times New Roman"/>
          <w:spacing w:val="-4"/>
          <w:sz w:val="24"/>
          <w:szCs w:val="24"/>
        </w:rPr>
        <w:t>не предлагают выплатить и не разрешают выплату каких-либо денежных средств</w:t>
      </w:r>
      <w:r w:rsidR="002A0DB0" w:rsidRPr="00496261">
        <w:rPr>
          <w:rFonts w:ascii="Times New Roman" w:eastAsia="Calibri" w:hAnsi="Times New Roman" w:cs="Times New Roman"/>
          <w:sz w:val="24"/>
          <w:szCs w:val="24"/>
        </w:rPr>
        <w:t xml:space="preserve"> или ценностей (прямо или косвенно) любым лицам для оказания влияния </w:t>
      </w:r>
      <w:r w:rsidR="002A0DB0" w:rsidRPr="00496261">
        <w:rPr>
          <w:rFonts w:ascii="Times New Roman" w:eastAsia="Calibri" w:hAnsi="Times New Roman" w:cs="Times New Roman"/>
          <w:spacing w:val="-4"/>
          <w:sz w:val="24"/>
          <w:szCs w:val="24"/>
        </w:rPr>
        <w:t>на действия или решения этих лиц с целью получить какие-либо неправомерные</w:t>
      </w:r>
      <w:r w:rsidR="002A0DB0" w:rsidRPr="00496261">
        <w:rPr>
          <w:rFonts w:ascii="Times New Roman" w:eastAsia="Calibri" w:hAnsi="Times New Roman" w:cs="Times New Roman"/>
          <w:sz w:val="24"/>
          <w:szCs w:val="24"/>
        </w:rPr>
        <w:t xml:space="preserve"> преимущества или достичь иных неправомерных целей.</w:t>
      </w:r>
    </w:p>
    <w:p w:rsidR="002A0DB0" w:rsidRPr="00496261" w:rsidRDefault="002A0DB0" w:rsidP="002A0DB0">
      <w:pPr>
        <w:widowControl w:val="0"/>
        <w:tabs>
          <w:tab w:val="left" w:pos="0"/>
          <w:tab w:val="left" w:pos="1260"/>
        </w:tabs>
        <w:spacing w:after="0" w:line="300" w:lineRule="exact"/>
        <w:ind w:firstLine="567"/>
        <w:jc w:val="both"/>
        <w:rPr>
          <w:rFonts w:ascii="Times New Roman" w:eastAsia="Calibri" w:hAnsi="Times New Roman" w:cs="Times New Roman"/>
          <w:sz w:val="24"/>
          <w:szCs w:val="24"/>
        </w:rPr>
      </w:pPr>
      <w:r w:rsidRPr="00496261">
        <w:rPr>
          <w:rFonts w:ascii="Times New Roman" w:eastAsia="Calibri" w:hAnsi="Times New Roman" w:cs="Times New Roman"/>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(Поставщика и Покупателя).</w:t>
      </w:r>
    </w:p>
    <w:p w:rsidR="002A0DB0" w:rsidRPr="00496261" w:rsidRDefault="001F404F" w:rsidP="002A0DB0">
      <w:pPr>
        <w:widowControl w:val="0"/>
        <w:tabs>
          <w:tab w:val="left" w:pos="0"/>
          <w:tab w:val="left" w:pos="1260"/>
        </w:tabs>
        <w:spacing w:after="0" w:line="300" w:lineRule="exact"/>
        <w:ind w:firstLine="567"/>
        <w:jc w:val="both"/>
        <w:rPr>
          <w:rFonts w:ascii="Times New Roman" w:eastAsia="Calibri" w:hAnsi="Times New Roman" w:cs="Times New Roman"/>
          <w:sz w:val="24"/>
          <w:szCs w:val="24"/>
        </w:rPr>
      </w:pPr>
      <w:r>
        <w:rPr>
          <w:rFonts w:ascii="Times New Roman" w:hAnsi="Times New Roman" w:cs="Times New Roman"/>
          <w:sz w:val="24"/>
          <w:szCs w:val="24"/>
        </w:rPr>
        <w:t>11.4. </w:t>
      </w:r>
      <w:r w:rsidR="002A0DB0" w:rsidRPr="00496261">
        <w:rPr>
          <w:rFonts w:ascii="Times New Roman" w:eastAsia="Calibri" w:hAnsi="Times New Roman" w:cs="Times New Roman"/>
          <w:sz w:val="24"/>
          <w:szCs w:val="24"/>
        </w:rPr>
        <w:t xml:space="preserve">В случае возникновения у одной из Сторон подозрений, что произошло или может произойти нарушение каких-либо положений </w:t>
      </w:r>
      <w:proofErr w:type="spellStart"/>
      <w:r w:rsidR="002A0DB0">
        <w:rPr>
          <w:rFonts w:ascii="Times New Roman" w:eastAsia="Calibri" w:hAnsi="Times New Roman" w:cs="Times New Roman"/>
          <w:spacing w:val="-4"/>
          <w:sz w:val="24"/>
          <w:szCs w:val="24"/>
        </w:rPr>
        <w:t>пп</w:t>
      </w:r>
      <w:proofErr w:type="spellEnd"/>
      <w:r w:rsidR="002A0DB0">
        <w:rPr>
          <w:rFonts w:ascii="Times New Roman" w:eastAsia="Calibri" w:hAnsi="Times New Roman" w:cs="Times New Roman"/>
          <w:spacing w:val="-4"/>
          <w:sz w:val="24"/>
          <w:szCs w:val="24"/>
        </w:rPr>
        <w:t>. 11.1-11</w:t>
      </w:r>
      <w:r w:rsidR="002A0DB0" w:rsidRPr="00496261">
        <w:rPr>
          <w:rFonts w:ascii="Times New Roman" w:eastAsia="Calibri" w:hAnsi="Times New Roman" w:cs="Times New Roman"/>
          <w:spacing w:val="-4"/>
          <w:sz w:val="24"/>
          <w:szCs w:val="24"/>
        </w:rPr>
        <w:t>.3 Договора, указанная Сторона обязуется уведомить другую Сторону</w:t>
      </w:r>
      <w:r w:rsidR="002A0DB0" w:rsidRPr="00496261">
        <w:rPr>
          <w:rFonts w:ascii="Times New Roman" w:eastAsia="Calibri" w:hAnsi="Times New Roman" w:cs="Times New Roman"/>
          <w:sz w:val="24"/>
          <w:szCs w:val="24"/>
        </w:rPr>
        <w:t xml:space="preserve"> в письменной форме. После письменного уведомления Сторона имеет право приостановить исполнение Договора до получения подтверждения, что нарушения не произошло или не произойдет. Это подтверждение должно быть направлено в течение 10 рабочих дней с даты направления письменного уведомления.</w:t>
      </w:r>
    </w:p>
    <w:p w:rsidR="002A0DB0" w:rsidRPr="00496261" w:rsidRDefault="002A0DB0" w:rsidP="002A0DB0">
      <w:pPr>
        <w:widowControl w:val="0"/>
        <w:tabs>
          <w:tab w:val="left" w:pos="0"/>
          <w:tab w:val="left" w:pos="1260"/>
        </w:tabs>
        <w:spacing w:after="0" w:line="300" w:lineRule="exact"/>
        <w:ind w:firstLine="567"/>
        <w:jc w:val="both"/>
        <w:rPr>
          <w:rFonts w:ascii="Times New Roman" w:eastAsia="Calibri" w:hAnsi="Times New Roman" w:cs="Times New Roman"/>
          <w:sz w:val="24"/>
          <w:szCs w:val="24"/>
        </w:rPr>
      </w:pPr>
      <w:r w:rsidRPr="00496261">
        <w:rPr>
          <w:rFonts w:ascii="Times New Roman" w:eastAsia="Calibri" w:hAnsi="Times New Roman" w:cs="Times New Roman"/>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w:t>
      </w:r>
      <w:r>
        <w:rPr>
          <w:rFonts w:ascii="Times New Roman" w:eastAsia="Calibri" w:hAnsi="Times New Roman" w:cs="Times New Roman"/>
          <w:sz w:val="24"/>
          <w:szCs w:val="24"/>
        </w:rPr>
        <w:t>шение каких-либо положений п. 11.1, п. 11</w:t>
      </w:r>
      <w:r w:rsidRPr="00496261">
        <w:rPr>
          <w:rFonts w:ascii="Times New Roman" w:eastAsia="Calibri" w:hAnsi="Times New Roman" w:cs="Times New Roman"/>
          <w:sz w:val="24"/>
          <w:szCs w:val="24"/>
        </w:rPr>
        <w:t>.2 Договора любой из Сторон, аффилированными лицами, работниками или посредниками.</w:t>
      </w:r>
    </w:p>
    <w:p w:rsidR="002A0DB0" w:rsidRPr="00496261" w:rsidRDefault="001F404F" w:rsidP="002A0DB0">
      <w:pPr>
        <w:widowControl w:val="0"/>
        <w:tabs>
          <w:tab w:val="left" w:pos="0"/>
          <w:tab w:val="left" w:pos="1260"/>
        </w:tabs>
        <w:spacing w:after="0" w:line="300" w:lineRule="exact"/>
        <w:ind w:firstLine="567"/>
        <w:jc w:val="both"/>
        <w:rPr>
          <w:rFonts w:ascii="Times New Roman" w:eastAsia="Calibri" w:hAnsi="Times New Roman" w:cs="Times New Roman"/>
          <w:sz w:val="24"/>
          <w:szCs w:val="24"/>
        </w:rPr>
      </w:pPr>
      <w:r>
        <w:rPr>
          <w:rFonts w:ascii="Times New Roman" w:hAnsi="Times New Roman" w:cs="Times New Roman"/>
          <w:sz w:val="24"/>
          <w:szCs w:val="24"/>
        </w:rPr>
        <w:t>11.5. </w:t>
      </w:r>
      <w:r w:rsidR="002A0DB0" w:rsidRPr="00496261">
        <w:rPr>
          <w:rFonts w:ascii="Times New Roman" w:eastAsia="Calibri" w:hAnsi="Times New Roman" w:cs="Times New Roman"/>
          <w:sz w:val="24"/>
          <w:szCs w:val="24"/>
        </w:rPr>
        <w:t>В случае нарушения одной из Сторон обязательств по соблюдению т</w:t>
      </w:r>
      <w:r w:rsidR="002A0DB0">
        <w:rPr>
          <w:rFonts w:ascii="Times New Roman" w:eastAsia="Calibri" w:hAnsi="Times New Roman" w:cs="Times New Roman"/>
          <w:sz w:val="24"/>
          <w:szCs w:val="24"/>
        </w:rPr>
        <w:t>ребований, предусмотренных п. 11.1, п. 11</w:t>
      </w:r>
      <w:r w:rsidR="002A0DB0" w:rsidRPr="00496261">
        <w:rPr>
          <w:rFonts w:ascii="Times New Roman" w:eastAsia="Calibri" w:hAnsi="Times New Roman" w:cs="Times New Roman"/>
          <w:sz w:val="24"/>
          <w:szCs w:val="24"/>
        </w:rPr>
        <w:t>.2 Договора, и обязательств воз</w:t>
      </w:r>
      <w:r w:rsidR="002A0DB0">
        <w:rPr>
          <w:rFonts w:ascii="Times New Roman" w:eastAsia="Calibri" w:hAnsi="Times New Roman" w:cs="Times New Roman"/>
          <w:sz w:val="24"/>
          <w:szCs w:val="24"/>
        </w:rPr>
        <w:t>держиваться от запрещенных п. 11</w:t>
      </w:r>
      <w:r w:rsidR="002A0DB0" w:rsidRPr="00496261">
        <w:rPr>
          <w:rFonts w:ascii="Times New Roman" w:eastAsia="Calibri" w:hAnsi="Times New Roman" w:cs="Times New Roman"/>
          <w:sz w:val="24"/>
          <w:szCs w:val="24"/>
        </w:rPr>
        <w:t>.3 Договора действий и/или неполучения другой стороной в установленный срок подтверждения, что нарушения не произошло или не произойдет, Покупатель или Поставщик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p>
    <w:p w:rsidR="00B2775E" w:rsidRPr="006B415B" w:rsidRDefault="006B415B" w:rsidP="00B2775E">
      <w:pPr>
        <w:widowControl w:val="0"/>
        <w:shd w:val="clear" w:color="auto" w:fill="FFFFFF"/>
        <w:tabs>
          <w:tab w:val="left" w:pos="284"/>
          <w:tab w:val="left" w:pos="426"/>
        </w:tabs>
        <w:spacing w:after="0" w:line="300" w:lineRule="exact"/>
        <w:ind w:right="850" w:firstLine="567"/>
        <w:jc w:val="center"/>
        <w:rPr>
          <w:rFonts w:ascii="Times New Roman" w:hAnsi="Times New Roman" w:cs="Times New Roman"/>
          <w:b/>
          <w:bCs/>
          <w:sz w:val="24"/>
          <w:szCs w:val="24"/>
        </w:rPr>
      </w:pPr>
      <w:r>
        <w:rPr>
          <w:rFonts w:ascii="Times New Roman" w:hAnsi="Times New Roman" w:cs="Times New Roman"/>
          <w:b/>
          <w:bCs/>
          <w:sz w:val="24"/>
          <w:szCs w:val="24"/>
        </w:rPr>
        <w:t>12</w:t>
      </w:r>
      <w:r w:rsidR="00B2775E">
        <w:rPr>
          <w:rFonts w:ascii="Times New Roman" w:hAnsi="Times New Roman" w:cs="Times New Roman"/>
          <w:b/>
          <w:bCs/>
          <w:sz w:val="24"/>
          <w:szCs w:val="24"/>
        </w:rPr>
        <w:t xml:space="preserve">. </w:t>
      </w:r>
      <w:r w:rsidR="00B2775E" w:rsidRPr="006B415B">
        <w:rPr>
          <w:rFonts w:ascii="Times New Roman" w:hAnsi="Times New Roman" w:cs="Times New Roman"/>
          <w:b/>
          <w:bCs/>
          <w:sz w:val="24"/>
          <w:szCs w:val="24"/>
        </w:rPr>
        <w:t>Соблюдение требований к заключению Договора. Гарантии и заверения. Конфиденциальность.</w:t>
      </w:r>
    </w:p>
    <w:p w:rsidR="00B2775E" w:rsidRDefault="006B415B"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12</w:t>
      </w:r>
      <w:r w:rsidR="00B2775E">
        <w:rPr>
          <w:rFonts w:ascii="Times New Roman" w:hAnsi="Times New Roman" w:cs="Times New Roman"/>
          <w:sz w:val="24"/>
          <w:szCs w:val="24"/>
        </w:rPr>
        <w:t>.1. Поставщик гарантирует, что:</w:t>
      </w:r>
    </w:p>
    <w:p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зарегистрирован в ЕГРЮЛ надлежащим образом;</w:t>
      </w:r>
    </w:p>
    <w:p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 его исполнительный орган находится и осуществляет функции управления</w:t>
      </w:r>
      <w:r>
        <w:rPr>
          <w:rFonts w:ascii="Times New Roman" w:hAnsi="Times New Roman" w:cs="Times New Roman"/>
          <w:sz w:val="24"/>
          <w:szCs w:val="24"/>
        </w:rPr>
        <w:t xml:space="preserve"> по месту регистрации юридического лица и в нем нет дисквалифицированных лиц;</w:t>
      </w:r>
    </w:p>
    <w:p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 располагает лицензиями, необходимыми для осуществления деятельности</w:t>
      </w:r>
      <w:r>
        <w:rPr>
          <w:rFonts w:ascii="Times New Roman" w:hAnsi="Times New Roman" w:cs="Times New Roman"/>
          <w:sz w:val="24"/>
          <w:szCs w:val="24"/>
        </w:rPr>
        <w:t xml:space="preserve"> и исполнения обязательств по Договору, если осуществляемая деятельность является лицензируемой;</w:t>
      </w:r>
    </w:p>
    <w:p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w:t>
      </w:r>
      <w:r>
        <w:rPr>
          <w:rFonts w:ascii="Times New Roman" w:hAnsi="Times New Roman" w:cs="Times New Roman"/>
          <w:spacing w:val="-4"/>
          <w:sz w:val="24"/>
          <w:szCs w:val="24"/>
        </w:rPr>
        <w:t>в бухгалтерской и налоговой отчетности факты хозяйственной жизни выборочно,</w:t>
      </w:r>
      <w:r>
        <w:rPr>
          <w:rFonts w:ascii="Times New Roman" w:hAnsi="Times New Roman" w:cs="Times New Roman"/>
          <w:sz w:val="24"/>
          <w:szCs w:val="24"/>
        </w:rPr>
        <w:t xml:space="preserve"> игнорируя те из них, которые непосредственно не связаны с получением налоговой выгоды;</w:t>
      </w:r>
    </w:p>
    <w:p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своевременно и в полном объеме уплачивает налоги, сборы и страховые взносы;</w:t>
      </w:r>
    </w:p>
    <w:p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отражает в налоговой отчетности по НДС все суммы НДС, предъявленные Покупателю;</w:t>
      </w:r>
    </w:p>
    <w:p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лица, подписывающие от его имени первичные документы и счета-фактуры, имеют на это все необходимые полномочия и доверенности.</w:t>
      </w:r>
    </w:p>
    <w:p w:rsidR="00B2775E" w:rsidRDefault="006B415B"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12</w:t>
      </w:r>
      <w:r w:rsidR="00B2775E">
        <w:rPr>
          <w:rFonts w:ascii="Times New Roman" w:hAnsi="Times New Roman" w:cs="Times New Roman"/>
          <w:sz w:val="24"/>
          <w:szCs w:val="24"/>
        </w:rPr>
        <w:t>.2. Если Поставщик нарушит гарантии (любую одну, несколько ил</w:t>
      </w:r>
      <w:r>
        <w:rPr>
          <w:rFonts w:ascii="Times New Roman" w:hAnsi="Times New Roman" w:cs="Times New Roman"/>
          <w:sz w:val="24"/>
          <w:szCs w:val="24"/>
        </w:rPr>
        <w:t>и все вместе), указанные в п. 12</w:t>
      </w:r>
      <w:r w:rsidR="00B2775E">
        <w:rPr>
          <w:rFonts w:ascii="Times New Roman" w:hAnsi="Times New Roman" w:cs="Times New Roman"/>
          <w:sz w:val="24"/>
          <w:szCs w:val="24"/>
        </w:rPr>
        <w:t>.1 Договора, и это повлечет:</w:t>
      </w:r>
    </w:p>
    <w:p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предъявление налоговыми органами требований к Покупателю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 (или)</w:t>
      </w:r>
    </w:p>
    <w:p w:rsidR="00B2775E" w:rsidRDefault="00B2775E" w:rsidP="001877BA">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 предъявление третьими лицами, купившими у Покупателя товары (работы, услуги), имущественные права, являющиеся предметом настоящего Договора, требований к Покупателю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w:t>
      </w:r>
      <w:r w:rsidR="001877BA">
        <w:rPr>
          <w:rFonts w:ascii="Times New Roman" w:hAnsi="Times New Roman" w:cs="Times New Roman"/>
          <w:sz w:val="24"/>
          <w:szCs w:val="24"/>
        </w:rPr>
        <w:t>НДС в состав налоговых вычетов,</w:t>
      </w:r>
      <w:r w:rsidR="007D6D46">
        <w:rPr>
          <w:rFonts w:ascii="Times New Roman" w:hAnsi="Times New Roman" w:cs="Times New Roman"/>
          <w:sz w:val="24"/>
          <w:szCs w:val="24"/>
        </w:rPr>
        <w:t xml:space="preserve"> </w:t>
      </w:r>
      <w:r>
        <w:rPr>
          <w:rFonts w:ascii="Times New Roman" w:hAnsi="Times New Roman" w:cs="Times New Roman"/>
          <w:sz w:val="24"/>
          <w:szCs w:val="24"/>
        </w:rPr>
        <w:t xml:space="preserve">то Поставщик обязуется возместить Покупателю потери, которые последний понес вследствие таких нарушений. </w:t>
      </w:r>
    </w:p>
    <w:p w:rsidR="00B2775E" w:rsidRDefault="006B415B"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12</w:t>
      </w:r>
      <w:r w:rsidR="00B2775E">
        <w:rPr>
          <w:rFonts w:ascii="Times New Roman" w:hAnsi="Times New Roman" w:cs="Times New Roman"/>
          <w:sz w:val="24"/>
          <w:szCs w:val="24"/>
        </w:rPr>
        <w:t>.3. Поставщик в соответствии со ст. 406.1 ГК РФ возмещает Покупателю все потери последнего, возник</w:t>
      </w:r>
      <w:r>
        <w:rPr>
          <w:rFonts w:ascii="Times New Roman" w:hAnsi="Times New Roman" w:cs="Times New Roman"/>
          <w:sz w:val="24"/>
          <w:szCs w:val="24"/>
        </w:rPr>
        <w:t>шие в случаях, указанных в п. 12</w:t>
      </w:r>
      <w:r w:rsidR="00B2775E">
        <w:rPr>
          <w:rFonts w:ascii="Times New Roman" w:hAnsi="Times New Roman" w:cs="Times New Roman"/>
          <w:sz w:val="24"/>
          <w:szCs w:val="24"/>
        </w:rPr>
        <w:t xml:space="preserve">.2 Договора. При этом факт оспаривания или </w:t>
      </w:r>
      <w:proofErr w:type="spellStart"/>
      <w:r w:rsidR="00B2775E">
        <w:rPr>
          <w:rFonts w:ascii="Times New Roman" w:hAnsi="Times New Roman" w:cs="Times New Roman"/>
          <w:sz w:val="24"/>
          <w:szCs w:val="24"/>
        </w:rPr>
        <w:t>неоспаривания</w:t>
      </w:r>
      <w:proofErr w:type="spellEnd"/>
      <w:r w:rsidR="00B2775E">
        <w:rPr>
          <w:rFonts w:ascii="Times New Roman" w:hAnsi="Times New Roman" w:cs="Times New Roman"/>
          <w:sz w:val="24"/>
          <w:szCs w:val="24"/>
        </w:rPr>
        <w:t xml:space="preserve"> налоговых доначислений в налоговом органе, в том числе вышестоящем, или в суде, а также факт оспаривания или </w:t>
      </w:r>
      <w:proofErr w:type="spellStart"/>
      <w:r w:rsidR="00B2775E">
        <w:rPr>
          <w:rFonts w:ascii="Times New Roman" w:hAnsi="Times New Roman" w:cs="Times New Roman"/>
          <w:sz w:val="24"/>
          <w:szCs w:val="24"/>
        </w:rPr>
        <w:t>неоспаривания</w:t>
      </w:r>
      <w:proofErr w:type="spellEnd"/>
      <w:r w:rsidR="00B2775E">
        <w:rPr>
          <w:rFonts w:ascii="Times New Roman" w:hAnsi="Times New Roman" w:cs="Times New Roman"/>
          <w:sz w:val="24"/>
          <w:szCs w:val="24"/>
        </w:rPr>
        <w:t xml:space="preserve"> в суде претензий третьих лиц не влияет на обязанность Поставщика возместить имущественные потери.</w:t>
      </w:r>
    </w:p>
    <w:p w:rsidR="00B2775E" w:rsidRDefault="006B415B" w:rsidP="00B2775E">
      <w:pPr>
        <w:widowControl w:val="0"/>
        <w:tabs>
          <w:tab w:val="left" w:pos="720"/>
          <w:tab w:val="right" w:pos="1600"/>
        </w:tabs>
        <w:spacing w:after="0" w:line="300" w:lineRule="exact"/>
        <w:ind w:firstLine="567"/>
        <w:jc w:val="both"/>
        <w:rPr>
          <w:rFonts w:ascii="Times New Roman" w:hAnsi="Times New Roman" w:cs="Times New Roman"/>
          <w:spacing w:val="1"/>
          <w:sz w:val="24"/>
          <w:szCs w:val="24"/>
        </w:rPr>
      </w:pPr>
      <w:r>
        <w:rPr>
          <w:rFonts w:ascii="Times New Roman" w:hAnsi="Times New Roman" w:cs="Times New Roman"/>
          <w:spacing w:val="1"/>
          <w:sz w:val="24"/>
          <w:szCs w:val="24"/>
        </w:rPr>
        <w:t>12</w:t>
      </w:r>
      <w:r w:rsidR="00B2775E">
        <w:rPr>
          <w:rFonts w:ascii="Times New Roman" w:hAnsi="Times New Roman" w:cs="Times New Roman"/>
          <w:spacing w:val="1"/>
          <w:sz w:val="24"/>
          <w:szCs w:val="24"/>
        </w:rPr>
        <w:t>.4. Поставщик заверяет Покупателя и гарантирует ему, что:</w:t>
      </w:r>
    </w:p>
    <w:p w:rsidR="00B2775E" w:rsidRDefault="00B2775E" w:rsidP="00FA335A">
      <w:pPr>
        <w:widowControl w:val="0"/>
        <w:numPr>
          <w:ilvl w:val="0"/>
          <w:numId w:val="47"/>
        </w:numPr>
        <w:shd w:val="clear" w:color="auto" w:fill="FFFFFF"/>
        <w:tabs>
          <w:tab w:val="num" w:pos="284"/>
          <w:tab w:val="num" w:pos="567"/>
          <w:tab w:val="left" w:pos="993"/>
          <w:tab w:val="left" w:pos="1092"/>
          <w:tab w:val="left" w:pos="1949"/>
        </w:tabs>
        <w:autoSpaceDE w:val="0"/>
        <w:autoSpaceDN w:val="0"/>
        <w:adjustRightInd w:val="0"/>
        <w:spacing w:after="0" w:line="300" w:lineRule="exact"/>
        <w:ind w:firstLine="567"/>
        <w:jc w:val="both"/>
        <w:rPr>
          <w:rFonts w:ascii="Times New Roman" w:hAnsi="Times New Roman" w:cs="Times New Roman"/>
          <w:spacing w:val="1"/>
          <w:sz w:val="24"/>
          <w:szCs w:val="24"/>
        </w:rPr>
      </w:pPr>
      <w:r>
        <w:rPr>
          <w:rFonts w:ascii="Times New Roman" w:hAnsi="Times New Roman" w:cs="Times New Roman"/>
          <w:spacing w:val="1"/>
          <w:sz w:val="24"/>
          <w:szCs w:val="24"/>
        </w:rPr>
        <w:t>вправе совершить сделку на условиях Договора, осуществлять свои права и исполнять свои обязанности по Договору, и никакие ограничения не будут возложены органами управления Поставщика на правомочия Поставщика по заключению и исполнению Договора;</w:t>
      </w:r>
    </w:p>
    <w:p w:rsidR="00B2775E" w:rsidRDefault="00B2775E" w:rsidP="00FA335A">
      <w:pPr>
        <w:widowControl w:val="0"/>
        <w:numPr>
          <w:ilvl w:val="0"/>
          <w:numId w:val="47"/>
        </w:numPr>
        <w:shd w:val="clear" w:color="auto" w:fill="FFFFFF"/>
        <w:tabs>
          <w:tab w:val="num" w:pos="284"/>
          <w:tab w:val="num" w:pos="567"/>
          <w:tab w:val="left" w:pos="993"/>
          <w:tab w:val="left" w:pos="1092"/>
          <w:tab w:val="left" w:pos="1949"/>
        </w:tabs>
        <w:autoSpaceDE w:val="0"/>
        <w:autoSpaceDN w:val="0"/>
        <w:adjustRightInd w:val="0"/>
        <w:spacing w:after="0" w:line="300" w:lineRule="exact"/>
        <w:ind w:firstLine="567"/>
        <w:jc w:val="both"/>
        <w:rPr>
          <w:rFonts w:ascii="Times New Roman" w:hAnsi="Times New Roman" w:cs="Times New Roman"/>
          <w:spacing w:val="1"/>
          <w:sz w:val="24"/>
          <w:szCs w:val="24"/>
        </w:rPr>
      </w:pPr>
      <w:r>
        <w:rPr>
          <w:rFonts w:ascii="Times New Roman" w:hAnsi="Times New Roman" w:cs="Times New Roman"/>
          <w:spacing w:val="1"/>
          <w:sz w:val="24"/>
          <w:szCs w:val="24"/>
        </w:rPr>
        <w:t>органы/представители Поставщика, заключающие Договор, наделены должным образом полномочиями на его заключение, получены все необходимые разрешения и/или одобрения</w:t>
      </w:r>
      <w:r>
        <w:rPr>
          <w:rFonts w:ascii="Times New Roman" w:hAnsi="Times New Roman" w:cs="Times New Roman"/>
          <w:spacing w:val="4"/>
          <w:sz w:val="24"/>
          <w:szCs w:val="24"/>
        </w:rPr>
        <w:t xml:space="preserve"> органов управления </w:t>
      </w:r>
      <w:r>
        <w:rPr>
          <w:rFonts w:ascii="Times New Roman" w:hAnsi="Times New Roman" w:cs="Times New Roman"/>
          <w:spacing w:val="1"/>
          <w:sz w:val="24"/>
          <w:szCs w:val="24"/>
        </w:rPr>
        <w:t xml:space="preserve">Поставщика, и заключением Договора они не нарушают ни одно из положений уставных, </w:t>
      </w:r>
      <w:r>
        <w:rPr>
          <w:rFonts w:ascii="Times New Roman" w:hAnsi="Times New Roman" w:cs="Times New Roman"/>
          <w:sz w:val="24"/>
          <w:szCs w:val="24"/>
        </w:rPr>
        <w:t>внутренних документов и решений органов управления;</w:t>
      </w:r>
    </w:p>
    <w:p w:rsidR="00B2775E" w:rsidRDefault="00B2775E" w:rsidP="00B2775E">
      <w:pPr>
        <w:widowControl w:val="0"/>
        <w:tabs>
          <w:tab w:val="num" w:pos="1241"/>
        </w:tabs>
        <w:spacing w:after="0" w:line="300" w:lineRule="exact"/>
        <w:ind w:firstLine="567"/>
        <w:jc w:val="both"/>
        <w:rPr>
          <w:rFonts w:ascii="Times New Roman" w:hAnsi="Times New Roman" w:cs="Times New Roman"/>
          <w:spacing w:val="-1"/>
          <w:sz w:val="24"/>
          <w:szCs w:val="24"/>
        </w:rPr>
      </w:pPr>
      <w:r>
        <w:rPr>
          <w:rFonts w:ascii="Times New Roman" w:hAnsi="Times New Roman" w:cs="Times New Roman"/>
          <w:spacing w:val="1"/>
          <w:sz w:val="24"/>
          <w:szCs w:val="24"/>
        </w:rPr>
        <w:t>- если в период действия Договора в полномочиях органов/представителей Поставщика</w:t>
      </w:r>
      <w:r>
        <w:rPr>
          <w:rFonts w:ascii="Times New Roman" w:hAnsi="Times New Roman" w:cs="Times New Roman"/>
          <w:spacing w:val="3"/>
          <w:sz w:val="24"/>
          <w:szCs w:val="24"/>
        </w:rPr>
        <w:t xml:space="preserve"> произойдут какие-либо изменения либо произойдет изменение органов/представителей </w:t>
      </w:r>
      <w:r>
        <w:rPr>
          <w:rFonts w:ascii="Times New Roman" w:hAnsi="Times New Roman" w:cs="Times New Roman"/>
          <w:spacing w:val="1"/>
          <w:sz w:val="24"/>
          <w:szCs w:val="24"/>
        </w:rPr>
        <w:t xml:space="preserve">Поставщика, Поставщик обязуется предоставить Покупателю соответствующие документальные </w:t>
      </w:r>
      <w:r>
        <w:rPr>
          <w:rFonts w:ascii="Times New Roman" w:hAnsi="Times New Roman" w:cs="Times New Roman"/>
          <w:spacing w:val="-1"/>
          <w:sz w:val="24"/>
          <w:szCs w:val="24"/>
        </w:rPr>
        <w:t>подтверждения. Е</w:t>
      </w:r>
      <w:r>
        <w:rPr>
          <w:rFonts w:ascii="Times New Roman" w:hAnsi="Times New Roman" w:cs="Times New Roman"/>
          <w:spacing w:val="6"/>
          <w:sz w:val="24"/>
          <w:szCs w:val="24"/>
        </w:rPr>
        <w:t xml:space="preserve">сли в связи с вышеуказанными </w:t>
      </w:r>
      <w:r>
        <w:rPr>
          <w:rFonts w:ascii="Times New Roman" w:hAnsi="Times New Roman" w:cs="Times New Roman"/>
          <w:sz w:val="24"/>
          <w:szCs w:val="24"/>
        </w:rPr>
        <w:t xml:space="preserve">изменениями потребуется разрешение и/или одобрение органов управления </w:t>
      </w:r>
      <w:r>
        <w:rPr>
          <w:rFonts w:ascii="Times New Roman" w:hAnsi="Times New Roman" w:cs="Times New Roman"/>
          <w:spacing w:val="1"/>
          <w:sz w:val="24"/>
          <w:szCs w:val="24"/>
        </w:rPr>
        <w:t>Поставщика</w:t>
      </w:r>
      <w:r>
        <w:rPr>
          <w:rFonts w:ascii="Times New Roman" w:hAnsi="Times New Roman" w:cs="Times New Roman"/>
          <w:sz w:val="24"/>
          <w:szCs w:val="24"/>
        </w:rPr>
        <w:t xml:space="preserve">, Поставщик обязуется приложить все усилия для получения соответствующего разрешения и/или одобрения своих органов управления и предоставить эти разрешения и/или одобрения. Риск неблагоприятных последствий непредставления документального подтверждения несет </w:t>
      </w:r>
      <w:r>
        <w:rPr>
          <w:rFonts w:ascii="Times New Roman" w:hAnsi="Times New Roman" w:cs="Times New Roman"/>
          <w:spacing w:val="1"/>
          <w:sz w:val="24"/>
          <w:szCs w:val="24"/>
        </w:rPr>
        <w:t>Поставщик</w:t>
      </w:r>
      <w:r>
        <w:rPr>
          <w:rFonts w:ascii="Times New Roman" w:hAnsi="Times New Roman" w:cs="Times New Roman"/>
          <w:sz w:val="24"/>
          <w:szCs w:val="24"/>
        </w:rPr>
        <w:t>.</w:t>
      </w:r>
      <w:r>
        <w:rPr>
          <w:rFonts w:ascii="Times New Roman" w:hAnsi="Times New Roman" w:cs="Times New Roman"/>
          <w:spacing w:val="-1"/>
          <w:sz w:val="24"/>
          <w:szCs w:val="24"/>
        </w:rPr>
        <w:t xml:space="preserve"> </w:t>
      </w:r>
    </w:p>
    <w:p w:rsidR="00B2775E" w:rsidRDefault="00B2775E" w:rsidP="00B2775E">
      <w:pPr>
        <w:widowControl w:val="0"/>
        <w:tabs>
          <w:tab w:val="num" w:pos="1241"/>
        </w:tabs>
        <w:spacing w:after="0" w:line="300" w:lineRule="exact"/>
        <w:ind w:firstLine="567"/>
        <w:jc w:val="both"/>
        <w:rPr>
          <w:rFonts w:ascii="Times New Roman" w:hAnsi="Times New Roman" w:cs="Times New Roman"/>
          <w:spacing w:val="-1"/>
          <w:sz w:val="24"/>
          <w:szCs w:val="24"/>
        </w:rPr>
      </w:pPr>
      <w:r>
        <w:rPr>
          <w:rFonts w:ascii="Times New Roman" w:hAnsi="Times New Roman" w:cs="Times New Roman"/>
          <w:spacing w:val="-1"/>
          <w:sz w:val="24"/>
          <w:szCs w:val="24"/>
        </w:rPr>
        <w:t>Указанные заверения являются существенными для Покупателя</w:t>
      </w:r>
    </w:p>
    <w:p w:rsidR="00B2775E" w:rsidRDefault="006B415B" w:rsidP="00B2775E">
      <w:pPr>
        <w:widowControl w:val="0"/>
        <w:tabs>
          <w:tab w:val="num" w:pos="1241"/>
        </w:tabs>
        <w:spacing w:after="0" w:line="300" w:lineRule="exact"/>
        <w:ind w:firstLine="567"/>
        <w:jc w:val="both"/>
        <w:rPr>
          <w:rFonts w:ascii="Times New Roman" w:hAnsi="Times New Roman" w:cs="Times New Roman"/>
          <w:spacing w:val="-1"/>
          <w:sz w:val="24"/>
          <w:szCs w:val="24"/>
        </w:rPr>
      </w:pPr>
      <w:r>
        <w:rPr>
          <w:rFonts w:ascii="Times New Roman" w:hAnsi="Times New Roman" w:cs="Times New Roman"/>
          <w:spacing w:val="-1"/>
          <w:sz w:val="24"/>
          <w:szCs w:val="24"/>
        </w:rPr>
        <w:t>12</w:t>
      </w:r>
      <w:r w:rsidR="00B2775E">
        <w:rPr>
          <w:rFonts w:ascii="Times New Roman" w:hAnsi="Times New Roman" w:cs="Times New Roman"/>
          <w:spacing w:val="-1"/>
          <w:sz w:val="24"/>
          <w:szCs w:val="24"/>
        </w:rPr>
        <w:t>.5. Если окажется, что какое-либо из заверений и гарантий, данных Поставщиком в Договоре, не соответствует действительности или Поставщик не выполнит обязательств, взяты</w:t>
      </w:r>
      <w:r>
        <w:rPr>
          <w:rFonts w:ascii="Times New Roman" w:hAnsi="Times New Roman" w:cs="Times New Roman"/>
          <w:spacing w:val="-1"/>
          <w:sz w:val="24"/>
          <w:szCs w:val="24"/>
        </w:rPr>
        <w:t>х на себя в соответствии с п. 12</w:t>
      </w:r>
      <w:r w:rsidR="00B2775E">
        <w:rPr>
          <w:rFonts w:ascii="Times New Roman" w:hAnsi="Times New Roman" w:cs="Times New Roman"/>
          <w:spacing w:val="-1"/>
          <w:sz w:val="24"/>
          <w:szCs w:val="24"/>
        </w:rPr>
        <w:t>.4 Договора, Покупатель вправе отказаться от исполнения Договора и требовать от Поставщика возмещения убытков в полном размере. Признание недействительным Договора (или его части) не влечет недействительность положения о праве на возмещение убытков, которое рассматривается Сторонами как отдельное соглашение о возмещении убытков в случае невыполнения или ненадлежащего выполнения Поставщиком обязательств, взяты</w:t>
      </w:r>
      <w:r>
        <w:rPr>
          <w:rFonts w:ascii="Times New Roman" w:hAnsi="Times New Roman" w:cs="Times New Roman"/>
          <w:spacing w:val="-1"/>
          <w:sz w:val="24"/>
          <w:szCs w:val="24"/>
        </w:rPr>
        <w:t>х на себя в соответствии с п. 12</w:t>
      </w:r>
      <w:r w:rsidR="00B2775E">
        <w:rPr>
          <w:rFonts w:ascii="Times New Roman" w:hAnsi="Times New Roman" w:cs="Times New Roman"/>
          <w:spacing w:val="-1"/>
          <w:sz w:val="24"/>
          <w:szCs w:val="24"/>
        </w:rPr>
        <w:t>.4 Договора, что повлекло признание недействительным Договора или его части в судебном порядке.</w:t>
      </w:r>
    </w:p>
    <w:p w:rsidR="00B2775E" w:rsidRDefault="006B415B" w:rsidP="00B2775E">
      <w:pPr>
        <w:widowControl w:val="0"/>
        <w:tabs>
          <w:tab w:val="left" w:pos="1200"/>
          <w:tab w:val="num" w:pos="1778"/>
        </w:tabs>
        <w:spacing w:after="0" w:line="300" w:lineRule="exact"/>
        <w:ind w:firstLine="567"/>
        <w:jc w:val="both"/>
        <w:rPr>
          <w:rFonts w:ascii="Times New Roman" w:hAnsi="Times New Roman" w:cs="Times New Roman"/>
          <w:i/>
          <w:iCs/>
          <w:sz w:val="24"/>
          <w:szCs w:val="24"/>
        </w:rPr>
      </w:pPr>
      <w:r>
        <w:rPr>
          <w:rFonts w:ascii="Times New Roman" w:hAnsi="Times New Roman" w:cs="Times New Roman"/>
          <w:bCs/>
          <w:sz w:val="24"/>
          <w:szCs w:val="24"/>
        </w:rPr>
        <w:t>12</w:t>
      </w:r>
      <w:r w:rsidR="00B2775E">
        <w:rPr>
          <w:rFonts w:ascii="Times New Roman" w:hAnsi="Times New Roman" w:cs="Times New Roman"/>
          <w:bCs/>
          <w:sz w:val="24"/>
          <w:szCs w:val="24"/>
        </w:rPr>
        <w:t xml:space="preserve">.6. </w:t>
      </w:r>
      <w:r w:rsidR="00B2775E">
        <w:rPr>
          <w:rFonts w:ascii="Times New Roman" w:hAnsi="Times New Roman" w:cs="Times New Roman"/>
          <w:sz w:val="24"/>
          <w:szCs w:val="24"/>
        </w:rPr>
        <w:t xml:space="preserve">Поставщик гарантирует, что Товар находится в его собственности и поставка Товара в соответствии с Договором не нарушает права и законные интересы третьих лиц, Товар не обременен какими бы то ни было обязательствами перед третьими лицами, не находится под залогом и арестом, а также не нарушает чьих-либо прав на результаты интеллектуальной деятельности, в том числе патентных прав, лицензионных прав, а также прав на средства индивидуализации юридических лиц, товаров, работ, услуг и предприятий, прав на секреты производства (ноу-хау), связанных с использованием оборудования или любой его части в стране Покупателя. </w:t>
      </w:r>
    </w:p>
    <w:p w:rsidR="00B2775E" w:rsidRDefault="00B2775E" w:rsidP="00B2775E">
      <w:pPr>
        <w:widowControl w:val="0"/>
        <w:tabs>
          <w:tab w:val="left" w:pos="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Поставщик гарантирует, что обладает всеми необходимыми правами и полномочиями на поставку и реализацию Товара, выданными заводом-изготовителем (в случае, если Поставщик не является изготовителем Товара), и обеспечит предоставление гарантии завода-изготовителя на товар.</w:t>
      </w:r>
    </w:p>
    <w:p w:rsidR="00B2775E"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Pr>
          <w:rFonts w:ascii="Times New Roman" w:hAnsi="Times New Roman" w:cs="Times New Roman"/>
          <w:bCs/>
          <w:sz w:val="24"/>
          <w:szCs w:val="24"/>
        </w:rPr>
        <w:t>При поставке импортного Товара Поставщик гарантирует, что Товар введен в свободное обращение на территории Российской Федерации и прошел таможенную очистку.</w:t>
      </w:r>
    </w:p>
    <w:p w:rsidR="00B2775E"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В случае нарушения настоящего пункта Поставщик самостоятельно и за свой счет обязуется устранить эти нарушения и препятствия для свободного </w:t>
      </w:r>
      <w:r>
        <w:rPr>
          <w:rFonts w:ascii="Times New Roman" w:hAnsi="Times New Roman" w:cs="Times New Roman"/>
          <w:spacing w:val="-4"/>
          <w:sz w:val="24"/>
          <w:szCs w:val="24"/>
        </w:rPr>
        <w:t>владения и распоряжения Товаром, его использования Покупателем, и возместить</w:t>
      </w:r>
      <w:r>
        <w:rPr>
          <w:rFonts w:ascii="Times New Roman" w:hAnsi="Times New Roman" w:cs="Times New Roman"/>
          <w:sz w:val="24"/>
          <w:szCs w:val="24"/>
        </w:rPr>
        <w:t xml:space="preserve"> Покупателю убытки, понесенные в связи с указанными нарушениями.</w:t>
      </w:r>
    </w:p>
    <w:p w:rsidR="00B2775E" w:rsidRDefault="006B415B" w:rsidP="00B2775E">
      <w:pPr>
        <w:widowControl w:val="0"/>
        <w:tabs>
          <w:tab w:val="left" w:pos="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12</w:t>
      </w:r>
      <w:r w:rsidR="00B2775E">
        <w:rPr>
          <w:rFonts w:ascii="Times New Roman" w:hAnsi="Times New Roman" w:cs="Times New Roman"/>
          <w:sz w:val="24"/>
          <w:szCs w:val="24"/>
        </w:rPr>
        <w:t>.7. В случае если Покупатель будет привлечен к ответственности за нарушение прав третьих лиц, вытекающих из продажи или использования Товара, поставленного в соответствии с Договором, Покупатель имеет право привлечь Поставщика к участию в указанном деле, и Поставщик обязуется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любую необходимую документацию.</w:t>
      </w:r>
    </w:p>
    <w:p w:rsidR="00B2775E"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В том случае, если привлечение Покупателя к ответственности за нарушение прав третьих лиц происходит не по вине Покупателя, Поставщик обязуется возместить Покупателю все расходы по ведению судебного процесса и иные расходы, которые будет нести Покупатель в связи с вступлением решения суда в законную силу, а также все иные убытки, понесенные Покупателем, включая расходы на оплату юридических услуг.</w:t>
      </w:r>
    </w:p>
    <w:p w:rsidR="00B2775E" w:rsidRDefault="006B415B" w:rsidP="00B2775E">
      <w:pPr>
        <w:widowControl w:val="0"/>
        <w:spacing w:after="0" w:line="300" w:lineRule="exact"/>
        <w:ind w:firstLine="567"/>
        <w:jc w:val="both"/>
        <w:rPr>
          <w:rFonts w:ascii="Times New Roman" w:eastAsia="Calibri" w:hAnsi="Times New Roman" w:cs="Times New Roman"/>
          <w:sz w:val="24"/>
          <w:szCs w:val="24"/>
        </w:rPr>
      </w:pPr>
      <w:r>
        <w:rPr>
          <w:rFonts w:ascii="Times New Roman" w:hAnsi="Times New Roman" w:cs="Times New Roman"/>
          <w:bCs/>
          <w:sz w:val="24"/>
          <w:szCs w:val="24"/>
        </w:rPr>
        <w:t>12</w:t>
      </w:r>
      <w:r w:rsidR="00B2775E">
        <w:rPr>
          <w:rFonts w:ascii="Times New Roman" w:hAnsi="Times New Roman" w:cs="Times New Roman"/>
          <w:bCs/>
          <w:sz w:val="24"/>
          <w:szCs w:val="24"/>
        </w:rPr>
        <w:t>.8.</w:t>
      </w:r>
      <w:r w:rsidR="00B2775E">
        <w:rPr>
          <w:rFonts w:ascii="Times New Roman" w:eastAsia="Calibri" w:hAnsi="Times New Roman" w:cs="Times New Roman"/>
          <w:sz w:val="24"/>
          <w:szCs w:val="24"/>
        </w:rPr>
        <w:t> Покупатель оставляет за собой право по своему усмотрению проводить проверку деятельности Поставщика, его документов и записей в связи с исполнением Договора. Покупатель обязуется предоставить письменное уведомление о такой проверке не позднее 20 рабочих дней с даты предполагаемой проверки и может проводить ее самостоятельно или с привлечением третьей стороны.</w:t>
      </w:r>
    </w:p>
    <w:p w:rsidR="00B2775E" w:rsidRDefault="00B2775E" w:rsidP="00B2775E">
      <w:pPr>
        <w:widowControl w:val="0"/>
        <w:tabs>
          <w:tab w:val="left" w:pos="1134"/>
        </w:tabs>
        <w:spacing w:after="0" w:line="300" w:lineRule="exact"/>
        <w:ind w:firstLine="56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Поставщик должен подтвердить получение указанного уведомления </w:t>
      </w:r>
      <w:r>
        <w:rPr>
          <w:rFonts w:ascii="Times New Roman" w:eastAsia="Calibri" w:hAnsi="Times New Roman" w:cs="Times New Roman"/>
          <w:sz w:val="24"/>
          <w:szCs w:val="24"/>
        </w:rPr>
        <w:br/>
        <w:t xml:space="preserve">от Покупателя не позднее 5 рабочих дней с даты получения уведомления </w:t>
      </w:r>
      <w:r>
        <w:rPr>
          <w:rFonts w:ascii="Times New Roman" w:eastAsia="Calibri" w:hAnsi="Times New Roman" w:cs="Times New Roman"/>
          <w:sz w:val="24"/>
          <w:szCs w:val="24"/>
        </w:rPr>
        <w:br/>
        <w:t>и подтвердить дату проведения проверки в течение 10 рабочих дней после получения такого уведомления. Покупатель или уполномоченная третья сторона могут интервьюировать работника Поставщика в связи с проведением проверки.</w:t>
      </w:r>
    </w:p>
    <w:p w:rsidR="00B2775E" w:rsidRDefault="00B2775E" w:rsidP="00B2775E">
      <w:pPr>
        <w:widowControl w:val="0"/>
        <w:tabs>
          <w:tab w:val="left" w:pos="1134"/>
        </w:tabs>
        <w:spacing w:after="0" w:line="300" w:lineRule="exact"/>
        <w:ind w:firstLine="56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Если в результате проверки выявятся случаи несоблюдения Поставщиком предоставленных им гарантий и заверений, Поставщик обязан не позднее 10 рабочих дней с даты указанного выявления принять меры по устранению несоответствий и проинформировать о таких мерах Покупателя в письменной </w:t>
      </w:r>
      <w:r>
        <w:rPr>
          <w:rFonts w:ascii="Times New Roman" w:eastAsia="Calibri" w:hAnsi="Times New Roman" w:cs="Times New Roman"/>
          <w:spacing w:val="-4"/>
          <w:sz w:val="24"/>
          <w:szCs w:val="24"/>
        </w:rPr>
        <w:t>форме. Меры по устранению несоответствий должны приниматься Поставщиком</w:t>
      </w:r>
      <w:r>
        <w:rPr>
          <w:rFonts w:ascii="Times New Roman" w:eastAsia="Calibri" w:hAnsi="Times New Roman" w:cs="Times New Roman"/>
          <w:sz w:val="24"/>
          <w:szCs w:val="24"/>
        </w:rPr>
        <w:t xml:space="preserve"> за свой счет.</w:t>
      </w:r>
    </w:p>
    <w:p w:rsidR="00B2775E" w:rsidRDefault="00B2775E" w:rsidP="00B2775E">
      <w:pPr>
        <w:widowControl w:val="0"/>
        <w:tabs>
          <w:tab w:val="left" w:pos="1134"/>
        </w:tabs>
        <w:spacing w:after="0" w:line="300" w:lineRule="exact"/>
        <w:ind w:firstLine="56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В случае если Поставщик отказывается от проведения проверки либо </w:t>
      </w:r>
      <w:r>
        <w:rPr>
          <w:rFonts w:ascii="Times New Roman" w:eastAsia="Calibri" w:hAnsi="Times New Roman" w:cs="Times New Roman"/>
          <w:sz w:val="24"/>
          <w:szCs w:val="24"/>
        </w:rPr>
        <w:br/>
        <w:t xml:space="preserve">не принимает меры по устранению несоответствий или если несоответствия </w:t>
      </w:r>
      <w:r>
        <w:rPr>
          <w:rFonts w:ascii="Times New Roman" w:eastAsia="Calibri" w:hAnsi="Times New Roman" w:cs="Times New Roman"/>
          <w:spacing w:val="-4"/>
          <w:sz w:val="24"/>
          <w:szCs w:val="24"/>
        </w:rPr>
        <w:t>невозможно устранить, то Покупатель оставляет за собой право в одностороннем</w:t>
      </w:r>
      <w:r>
        <w:rPr>
          <w:rFonts w:ascii="Times New Roman" w:eastAsia="Calibri" w:hAnsi="Times New Roman" w:cs="Times New Roman"/>
          <w:sz w:val="24"/>
          <w:szCs w:val="24"/>
        </w:rPr>
        <w:t xml:space="preserve"> внесудебном порядке отказаться от исполнения Договора путем направления соответствующего письменного уведомления нарушившей стороне.</w:t>
      </w:r>
    </w:p>
    <w:p w:rsidR="00ED4335" w:rsidRDefault="006B415B" w:rsidP="00DB5D14">
      <w:pPr>
        <w:widowControl w:val="0"/>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12</w:t>
      </w:r>
      <w:r w:rsidR="00B2775E">
        <w:rPr>
          <w:rFonts w:ascii="Times New Roman" w:hAnsi="Times New Roman" w:cs="Times New Roman"/>
          <w:bCs/>
          <w:sz w:val="24"/>
          <w:szCs w:val="24"/>
        </w:rPr>
        <w:t>.9. Передача и использование Сторонами по Договору информации, составляющей коммерческую тайну, осуществляются на основании соглашения о конфиденциальности, заключаемого Сторонами по типовой форме, утвержденной Покупателем.</w:t>
      </w:r>
    </w:p>
    <w:p w:rsidR="005D1CB2" w:rsidRPr="00967892" w:rsidRDefault="005D1CB2" w:rsidP="00DB5D14">
      <w:pPr>
        <w:widowControl w:val="0"/>
        <w:spacing w:after="0" w:line="300" w:lineRule="exact"/>
        <w:ind w:firstLine="567"/>
        <w:jc w:val="both"/>
        <w:rPr>
          <w:rFonts w:ascii="Times New Roman" w:hAnsi="Times New Roman" w:cs="Times New Roman"/>
          <w:bCs/>
          <w:sz w:val="24"/>
          <w:szCs w:val="24"/>
        </w:rPr>
      </w:pPr>
    </w:p>
    <w:p w:rsidR="00B2775E" w:rsidRDefault="006B415B" w:rsidP="00B2775E">
      <w:pPr>
        <w:widowControl w:val="0"/>
        <w:spacing w:after="0" w:line="300" w:lineRule="exact"/>
        <w:ind w:right="1133" w:firstLine="567"/>
        <w:jc w:val="center"/>
        <w:rPr>
          <w:rFonts w:ascii="Times New Roman" w:hAnsi="Times New Roman" w:cs="Times New Roman"/>
          <w:b/>
          <w:sz w:val="24"/>
          <w:szCs w:val="24"/>
        </w:rPr>
      </w:pPr>
      <w:r>
        <w:rPr>
          <w:rFonts w:ascii="Times New Roman" w:hAnsi="Times New Roman" w:cs="Times New Roman"/>
          <w:b/>
          <w:sz w:val="24"/>
          <w:szCs w:val="24"/>
        </w:rPr>
        <w:t>13</w:t>
      </w:r>
      <w:r w:rsidR="00B2775E">
        <w:rPr>
          <w:rFonts w:ascii="Times New Roman" w:hAnsi="Times New Roman" w:cs="Times New Roman"/>
          <w:b/>
          <w:sz w:val="24"/>
          <w:szCs w:val="24"/>
        </w:rPr>
        <w:t>. Ответственность сторон</w:t>
      </w:r>
    </w:p>
    <w:p w:rsidR="00B2775E" w:rsidRDefault="006B415B" w:rsidP="00B2775E">
      <w:pPr>
        <w:widowControl w:val="0"/>
        <w:tabs>
          <w:tab w:val="left" w:pos="1134"/>
          <w:tab w:val="left" w:pos="1260"/>
          <w:tab w:val="num" w:pos="1495"/>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13</w:t>
      </w:r>
      <w:r w:rsidR="00B2775E">
        <w:rPr>
          <w:rFonts w:ascii="Times New Roman" w:hAnsi="Times New Roman" w:cs="Times New Roman"/>
          <w:sz w:val="24"/>
          <w:szCs w:val="24"/>
        </w:rPr>
        <w:t>.1. При нарушении Поставщиком договорных обязательств Покупатель в</w:t>
      </w:r>
      <w:r w:rsidR="000D7ECA">
        <w:rPr>
          <w:rFonts w:ascii="Times New Roman" w:hAnsi="Times New Roman" w:cs="Times New Roman"/>
          <w:sz w:val="24"/>
          <w:szCs w:val="24"/>
        </w:rPr>
        <w:t>праве потребовать от Поставщика</w:t>
      </w:r>
    </w:p>
    <w:p w:rsidR="00B2775E" w:rsidRDefault="006B415B" w:rsidP="00B2775E">
      <w:pPr>
        <w:widowControl w:val="0"/>
        <w:tabs>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13</w:t>
      </w:r>
      <w:r w:rsidR="00B2775E">
        <w:rPr>
          <w:rFonts w:ascii="Times New Roman" w:hAnsi="Times New Roman" w:cs="Times New Roman"/>
          <w:spacing w:val="-4"/>
          <w:sz w:val="24"/>
          <w:szCs w:val="24"/>
        </w:rPr>
        <w:t>.1.1. При несвоевременном выполнении обязательств по поставке</w:t>
      </w:r>
      <w:r w:rsidR="00B2775E">
        <w:rPr>
          <w:rFonts w:ascii="Times New Roman" w:hAnsi="Times New Roman" w:cs="Times New Roman"/>
          <w:sz w:val="24"/>
          <w:szCs w:val="24"/>
        </w:rPr>
        <w:t xml:space="preserve"> Товара и/или при поставке некачественного Товара (запасных частей к Товару, указанных в Приложении 1 к Договору) и/или недопоставки Товара (запасных частей к Товару) - неустойку в размере 0,2% от стоимости не поставленного в срок / недопоставленного или некачественного Товара (запасных частей к Товару) за каждый день просрочки исполнения Поставщиком обязательств до момента поставки Товара (запасных частей к Товару) либо до замены некачественного Товара (</w:t>
      </w:r>
      <w:r w:rsidR="00B2775E">
        <w:rPr>
          <w:rFonts w:ascii="Times New Roman" w:hAnsi="Times New Roman" w:cs="Times New Roman"/>
          <w:spacing w:val="-2"/>
          <w:sz w:val="24"/>
          <w:szCs w:val="24"/>
        </w:rPr>
        <w:t>запасных частей к Товару)</w:t>
      </w:r>
      <w:r>
        <w:rPr>
          <w:rFonts w:ascii="Times New Roman" w:hAnsi="Times New Roman" w:cs="Times New Roman"/>
          <w:spacing w:val="-2"/>
          <w:sz w:val="24"/>
          <w:szCs w:val="24"/>
        </w:rPr>
        <w:t>.</w:t>
      </w:r>
    </w:p>
    <w:p w:rsidR="00B2775E" w:rsidRDefault="009F6E0E" w:rsidP="00B2775E">
      <w:pPr>
        <w:widowControl w:val="0"/>
        <w:tabs>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bCs/>
          <w:sz w:val="24"/>
          <w:szCs w:val="24"/>
        </w:rPr>
        <w:t>1</w:t>
      </w:r>
      <w:r w:rsidR="006B415B" w:rsidRPr="006B415B">
        <w:rPr>
          <w:rFonts w:ascii="Times New Roman" w:hAnsi="Times New Roman" w:cs="Times New Roman"/>
          <w:bCs/>
          <w:sz w:val="24"/>
          <w:szCs w:val="24"/>
        </w:rPr>
        <w:t>3.1.</w:t>
      </w:r>
      <w:r w:rsidR="000D7ECA">
        <w:rPr>
          <w:rFonts w:ascii="Times New Roman" w:hAnsi="Times New Roman" w:cs="Times New Roman"/>
          <w:bCs/>
          <w:sz w:val="24"/>
          <w:szCs w:val="24"/>
        </w:rPr>
        <w:t>2</w:t>
      </w:r>
      <w:r w:rsidR="00B2775E" w:rsidRPr="006B415B">
        <w:rPr>
          <w:rFonts w:ascii="Times New Roman" w:hAnsi="Times New Roman" w:cs="Times New Roman"/>
          <w:bCs/>
          <w:sz w:val="24"/>
          <w:szCs w:val="24"/>
        </w:rPr>
        <w:t>. </w:t>
      </w:r>
      <w:r w:rsidR="006B415B" w:rsidRPr="006B415B">
        <w:rPr>
          <w:rFonts w:ascii="Times New Roman" w:hAnsi="Times New Roman" w:cs="Times New Roman"/>
          <w:bCs/>
          <w:sz w:val="24"/>
          <w:szCs w:val="24"/>
        </w:rPr>
        <w:t xml:space="preserve"> </w:t>
      </w:r>
      <w:r w:rsidR="00B2775E" w:rsidRPr="00FE2E4A">
        <w:rPr>
          <w:rFonts w:ascii="Times New Roman" w:hAnsi="Times New Roman" w:cs="Times New Roman"/>
          <w:bCs/>
          <w:sz w:val="24"/>
          <w:szCs w:val="24"/>
        </w:rPr>
        <w:t xml:space="preserve">За непредставление/нарушение сроков представления заключения аттестационной комиссии на Товар </w:t>
      </w:r>
      <w:r w:rsidR="00B2775E" w:rsidRPr="00FE2E4A">
        <w:rPr>
          <w:rFonts w:ascii="Times New Roman" w:hAnsi="Times New Roman" w:cs="Times New Roman"/>
          <w:bCs/>
          <w:spacing w:val="-4"/>
          <w:sz w:val="24"/>
          <w:szCs w:val="24"/>
        </w:rPr>
        <w:t xml:space="preserve">(кроме случаев, когда Товар допущен к применению КДО в случаях, предусмотренных в Регламенте работы КДО) </w:t>
      </w:r>
      <w:r w:rsidR="00B2775E" w:rsidRPr="00FE2E4A">
        <w:rPr>
          <w:rFonts w:ascii="Times New Roman" w:hAnsi="Times New Roman" w:cs="Times New Roman"/>
          <w:bCs/>
          <w:sz w:val="24"/>
          <w:szCs w:val="24"/>
        </w:rPr>
        <w:t>или непредставление/нарушение сроков представления документов, предусмотренных п. п. 7.2.1-7.2.3 Договора, - неустойку в размере 0,</w:t>
      </w:r>
      <w:r w:rsidR="00DB6A98" w:rsidRPr="00FE2E4A">
        <w:rPr>
          <w:rFonts w:ascii="Times New Roman" w:hAnsi="Times New Roman" w:cs="Times New Roman"/>
          <w:bCs/>
          <w:sz w:val="24"/>
          <w:szCs w:val="24"/>
        </w:rPr>
        <w:t>1</w:t>
      </w:r>
      <w:r w:rsidR="00B2775E" w:rsidRPr="00FE2E4A">
        <w:rPr>
          <w:rFonts w:ascii="Times New Roman" w:hAnsi="Times New Roman" w:cs="Times New Roman"/>
          <w:bCs/>
          <w:sz w:val="24"/>
          <w:szCs w:val="24"/>
        </w:rPr>
        <w:t>%</w:t>
      </w:r>
      <w:r w:rsidR="006B415B" w:rsidRPr="00FE2E4A">
        <w:rPr>
          <w:rFonts w:ascii="Times New Roman" w:hAnsi="Times New Roman" w:cs="Times New Roman"/>
          <w:sz w:val="24"/>
          <w:szCs w:val="24"/>
        </w:rPr>
        <w:t xml:space="preserve"> </w:t>
      </w:r>
      <w:r w:rsidR="00B2775E" w:rsidRPr="00FE2E4A">
        <w:rPr>
          <w:rFonts w:ascii="Times New Roman" w:hAnsi="Times New Roman" w:cs="Times New Roman"/>
          <w:bCs/>
          <w:sz w:val="24"/>
          <w:szCs w:val="24"/>
        </w:rPr>
        <w:t>от стоимости Товара за каждый день просрочки выполнения Поставщиком своих обязательств до фактического исполнения данного обязательства.</w:t>
      </w:r>
    </w:p>
    <w:p w:rsidR="00B2775E" w:rsidRDefault="006B415B" w:rsidP="00B2775E">
      <w:pPr>
        <w:widowControl w:val="0"/>
        <w:tabs>
          <w:tab w:val="left" w:pos="720"/>
          <w:tab w:val="right" w:pos="16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13.1.</w:t>
      </w:r>
      <w:r w:rsidR="000D7ECA">
        <w:rPr>
          <w:rFonts w:ascii="Times New Roman" w:hAnsi="Times New Roman" w:cs="Times New Roman"/>
          <w:bCs/>
          <w:sz w:val="24"/>
          <w:szCs w:val="24"/>
        </w:rPr>
        <w:t>3</w:t>
      </w:r>
      <w:r w:rsidR="00B2775E" w:rsidRPr="00FE2E4A">
        <w:rPr>
          <w:rFonts w:ascii="Times New Roman" w:hAnsi="Times New Roman" w:cs="Times New Roman"/>
          <w:bCs/>
          <w:sz w:val="24"/>
          <w:szCs w:val="24"/>
        </w:rPr>
        <w:t>. За нарушение обязанности, предусмотренной п. 5.1.1 Дог</w:t>
      </w:r>
      <w:r w:rsidR="006347FD" w:rsidRPr="00FE2E4A">
        <w:rPr>
          <w:rFonts w:ascii="Times New Roman" w:hAnsi="Times New Roman" w:cs="Times New Roman"/>
          <w:bCs/>
          <w:sz w:val="24"/>
          <w:szCs w:val="24"/>
        </w:rPr>
        <w:t>овора, - неустойку в размере 5</w:t>
      </w:r>
      <w:r w:rsidR="00B2775E" w:rsidRPr="00FE2E4A">
        <w:rPr>
          <w:rFonts w:ascii="Times New Roman" w:hAnsi="Times New Roman" w:cs="Times New Roman"/>
          <w:bCs/>
          <w:sz w:val="24"/>
          <w:szCs w:val="24"/>
        </w:rPr>
        <w:t> % от суммы, являющейся предметом уступки, перевода долга, иной передачи третьему лицу соответственно.</w:t>
      </w:r>
      <w:r w:rsidR="00B2775E">
        <w:rPr>
          <w:rFonts w:ascii="Times New Roman" w:hAnsi="Times New Roman" w:cs="Times New Roman"/>
          <w:bCs/>
          <w:sz w:val="24"/>
          <w:szCs w:val="24"/>
        </w:rPr>
        <w:t xml:space="preserve"> </w:t>
      </w:r>
    </w:p>
    <w:p w:rsidR="00B2775E" w:rsidRDefault="000D7ECA" w:rsidP="00B2775E">
      <w:pPr>
        <w:widowControl w:val="0"/>
        <w:tabs>
          <w:tab w:val="left" w:pos="720"/>
          <w:tab w:val="right" w:pos="16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13.1.4</w:t>
      </w:r>
      <w:r w:rsidR="00B2775E">
        <w:rPr>
          <w:rFonts w:ascii="Times New Roman" w:hAnsi="Times New Roman" w:cs="Times New Roman"/>
          <w:bCs/>
          <w:sz w:val="24"/>
          <w:szCs w:val="24"/>
        </w:rPr>
        <w:t>. За несоблюдение процедуры, предусмотренной п. 5.2.1 Договора, - неустойку в размере 1 % от суммы, являющейся предметом уступки (факторинга).</w:t>
      </w:r>
    </w:p>
    <w:p w:rsidR="00B2775E" w:rsidRDefault="006B415B" w:rsidP="00B2775E">
      <w:pPr>
        <w:widowControl w:val="0"/>
        <w:tabs>
          <w:tab w:val="left" w:pos="720"/>
          <w:tab w:val="right" w:pos="16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13.1.</w:t>
      </w:r>
      <w:r w:rsidR="000D7ECA">
        <w:rPr>
          <w:rFonts w:ascii="Times New Roman" w:hAnsi="Times New Roman" w:cs="Times New Roman"/>
          <w:bCs/>
          <w:sz w:val="24"/>
          <w:szCs w:val="24"/>
        </w:rPr>
        <w:t>5</w:t>
      </w:r>
      <w:r w:rsidR="00B2775E">
        <w:rPr>
          <w:rFonts w:ascii="Times New Roman" w:hAnsi="Times New Roman" w:cs="Times New Roman"/>
          <w:bCs/>
          <w:sz w:val="24"/>
          <w:szCs w:val="24"/>
        </w:rPr>
        <w:t>. В случае непредставления или представления ненадлежащих документов, подтверждающих страну происхождения поставляемого Товара, - штраф в размере 10 % от цены Договора.</w:t>
      </w:r>
    </w:p>
    <w:p w:rsidR="00B2775E" w:rsidRDefault="006B415B" w:rsidP="00B2775E">
      <w:pPr>
        <w:widowControl w:val="0"/>
        <w:tabs>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13.2</w:t>
      </w:r>
      <w:r w:rsidR="00B2775E">
        <w:rPr>
          <w:rFonts w:ascii="Times New Roman" w:hAnsi="Times New Roman" w:cs="Times New Roman"/>
          <w:sz w:val="24"/>
          <w:szCs w:val="24"/>
        </w:rPr>
        <w:t xml:space="preserve">. Уплата неустойки и штрафных санкций за нарушение обязательств не Договору не освобождает Поставщика от надлежащего исполнения </w:t>
      </w:r>
      <w:r w:rsidR="00B2775E">
        <w:rPr>
          <w:rFonts w:ascii="Times New Roman" w:hAnsi="Times New Roman" w:cs="Times New Roman"/>
          <w:spacing w:val="-4"/>
          <w:sz w:val="24"/>
          <w:szCs w:val="24"/>
        </w:rPr>
        <w:t>нарушенного обязательства по Договору. Срок уплаты неустойки за неисполнение</w:t>
      </w:r>
      <w:r w:rsidR="00B2775E">
        <w:rPr>
          <w:rFonts w:ascii="Times New Roman" w:hAnsi="Times New Roman" w:cs="Times New Roman"/>
          <w:sz w:val="24"/>
          <w:szCs w:val="24"/>
        </w:rPr>
        <w:t xml:space="preserve"> обязательств по Договору - в течение </w:t>
      </w:r>
      <w:r w:rsidR="00FE2E4A">
        <w:rPr>
          <w:rFonts w:ascii="Times New Roman" w:hAnsi="Times New Roman" w:cs="Times New Roman"/>
          <w:sz w:val="24"/>
          <w:szCs w:val="24"/>
        </w:rPr>
        <w:t>2</w:t>
      </w:r>
      <w:r w:rsidR="00B2775E">
        <w:rPr>
          <w:rFonts w:ascii="Times New Roman" w:hAnsi="Times New Roman" w:cs="Times New Roman"/>
          <w:sz w:val="24"/>
          <w:szCs w:val="24"/>
        </w:rPr>
        <w:t>0 дней со дня получения претензии.</w:t>
      </w:r>
    </w:p>
    <w:p w:rsidR="00B2775E" w:rsidRDefault="006B415B"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13.3</w:t>
      </w:r>
      <w:r w:rsidR="00B2775E">
        <w:rPr>
          <w:rFonts w:ascii="Times New Roman" w:hAnsi="Times New Roman" w:cs="Times New Roman"/>
          <w:sz w:val="24"/>
          <w:szCs w:val="24"/>
        </w:rPr>
        <w:t>. Покупатель вправе сверх неустойки, предусмотренной Договором, требовать возмещения причиненных ему убытков в полном объеме, в том числе упущенную выгоду, при любом неисполнении или ненадлежащем исполнении Поставщиком своих обязательств по Договору.</w:t>
      </w:r>
    </w:p>
    <w:p w:rsidR="00B2775E" w:rsidRDefault="006B415B" w:rsidP="00B2775E">
      <w:pPr>
        <w:widowControl w:val="0"/>
        <w:tabs>
          <w:tab w:val="num" w:pos="124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13.4</w:t>
      </w:r>
      <w:r w:rsidR="00B2775E">
        <w:rPr>
          <w:rFonts w:ascii="Times New Roman" w:hAnsi="Times New Roman" w:cs="Times New Roman"/>
          <w:sz w:val="24"/>
          <w:szCs w:val="24"/>
        </w:rPr>
        <w:t xml:space="preserve">. В случае просрочки оплаты принятого Товара Покупатель по требованию Поставщика уплачивает неустойку в размере 1/360 ключевой ставки, установленной Банком России на день просрочки исполнения обязательства, от суммы просроченного платежа за каждый день просрочки до </w:t>
      </w:r>
      <w:r>
        <w:rPr>
          <w:rFonts w:ascii="Times New Roman" w:hAnsi="Times New Roman" w:cs="Times New Roman"/>
          <w:sz w:val="24"/>
          <w:szCs w:val="24"/>
        </w:rPr>
        <w:t>полной оплаты принятого Товара</w:t>
      </w:r>
      <w:r>
        <w:rPr>
          <w:rFonts w:ascii="Times New Roman" w:hAnsi="Times New Roman" w:cs="Times New Roman"/>
          <w:i/>
          <w:sz w:val="24"/>
          <w:szCs w:val="24"/>
        </w:rPr>
        <w:t>.</w:t>
      </w:r>
    </w:p>
    <w:p w:rsidR="00B2775E" w:rsidRDefault="006B415B" w:rsidP="00B2775E">
      <w:pPr>
        <w:widowControl w:val="0"/>
        <w:tabs>
          <w:tab w:val="num" w:pos="124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13.5</w:t>
      </w:r>
      <w:r w:rsidR="00B2775E">
        <w:rPr>
          <w:rFonts w:ascii="Times New Roman" w:hAnsi="Times New Roman" w:cs="Times New Roman"/>
          <w:sz w:val="24"/>
          <w:szCs w:val="24"/>
        </w:rPr>
        <w:t>. Стоимость подлежащего оплате Покупателем Товара по Договору может быть уменьшена Покупателем на сумму начисленных в отношении Поставщика неустоек, убытков и иных санкций (в том числе, путем проведения зачета встречных однородных требований). Если стоимость Товара по Договору ниже суммы наложенных неустоек, убытков и иных санкций, Покупатель вправе выставить Поставщику счет на оплату санкций, превышающих стоимость Товара по Договору.</w:t>
      </w:r>
    </w:p>
    <w:p w:rsidR="00B2775E" w:rsidRDefault="00B2775E" w:rsidP="00B2775E">
      <w:pPr>
        <w:widowControl w:val="0"/>
        <w:tabs>
          <w:tab w:val="left" w:pos="720"/>
          <w:tab w:val="right" w:pos="1600"/>
        </w:tabs>
        <w:spacing w:after="0" w:line="300" w:lineRule="exact"/>
        <w:ind w:firstLine="567"/>
        <w:jc w:val="both"/>
        <w:rPr>
          <w:rFonts w:ascii="Times New Roman" w:eastAsia="Times New Roman" w:hAnsi="Times New Roman" w:cs="Times New Roman"/>
          <w:sz w:val="24"/>
          <w:szCs w:val="24"/>
        </w:rPr>
      </w:pPr>
    </w:p>
    <w:p w:rsidR="00B2775E" w:rsidRDefault="006B415B" w:rsidP="00B2775E">
      <w:pPr>
        <w:widowControl w:val="0"/>
        <w:spacing w:after="0" w:line="300" w:lineRule="exact"/>
        <w:ind w:right="425" w:firstLine="567"/>
        <w:jc w:val="center"/>
        <w:rPr>
          <w:rFonts w:ascii="Times New Roman" w:hAnsi="Times New Roman" w:cs="Times New Roman"/>
          <w:b/>
          <w:sz w:val="24"/>
          <w:szCs w:val="24"/>
        </w:rPr>
      </w:pPr>
      <w:r>
        <w:rPr>
          <w:rFonts w:ascii="Times New Roman" w:hAnsi="Times New Roman" w:cs="Times New Roman"/>
          <w:b/>
          <w:sz w:val="24"/>
          <w:szCs w:val="24"/>
        </w:rPr>
        <w:t>14</w:t>
      </w:r>
      <w:r w:rsidR="00B2775E">
        <w:rPr>
          <w:rFonts w:ascii="Times New Roman" w:hAnsi="Times New Roman" w:cs="Times New Roman"/>
          <w:b/>
          <w:sz w:val="24"/>
          <w:szCs w:val="24"/>
        </w:rPr>
        <w:t>. Изменение, прекращение и расторжение Договора</w:t>
      </w:r>
    </w:p>
    <w:p w:rsidR="00B2775E" w:rsidRDefault="006B415B"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14</w:t>
      </w:r>
      <w:r w:rsidR="00B2775E">
        <w:rPr>
          <w:rFonts w:ascii="Times New Roman" w:hAnsi="Times New Roman" w:cs="Times New Roman"/>
          <w:sz w:val="24"/>
          <w:szCs w:val="24"/>
        </w:rPr>
        <w:t xml:space="preserve">.1. Любые изменения и дополнения Договора (за исключением случаев, прямо предусмотренных в законодательстве РФ и Договоре) вносятся по взаимному согласию Сторон и оформляются дополнительным соглашением, становящимся со дня его подписания неотъемлемой частью Договора. </w:t>
      </w:r>
    </w:p>
    <w:p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В случае изменения реквизитов, указанных в Договоре, соответствующие изменения считаются внесенными с даты получения Стороной (Сторонами) соответствующего уведомления, подписанного уполномоченным лицом и заверенного печатью соответствующей Стороны. </w:t>
      </w:r>
    </w:p>
    <w:p w:rsidR="00B2775E" w:rsidRDefault="00B2775E" w:rsidP="00B2775E">
      <w:pPr>
        <w:widowControl w:val="0"/>
        <w:tabs>
          <w:tab w:val="left" w:pos="703"/>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Поставщик обязуется сообщать Покупателю об изменении своих реквизитов не позднее 10 дней с даты соответствующего изменения.</w:t>
      </w:r>
    </w:p>
    <w:p w:rsidR="00B2775E" w:rsidRDefault="006B415B" w:rsidP="00B2775E">
      <w:pPr>
        <w:widowControl w:val="0"/>
        <w:tabs>
          <w:tab w:val="left" w:pos="703"/>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14</w:t>
      </w:r>
      <w:r w:rsidR="00B2775E">
        <w:rPr>
          <w:rFonts w:ascii="Times New Roman" w:hAnsi="Times New Roman" w:cs="Times New Roman"/>
          <w:sz w:val="24"/>
          <w:szCs w:val="24"/>
        </w:rPr>
        <w:t>.2. Договор может быть расторгнут по соглашению Сторон.</w:t>
      </w:r>
    </w:p>
    <w:p w:rsidR="00B2775E" w:rsidRDefault="006B415B" w:rsidP="00B2775E">
      <w:pPr>
        <w:widowControl w:val="0"/>
        <w:tabs>
          <w:tab w:val="left" w:pos="703"/>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14</w:t>
      </w:r>
      <w:r w:rsidR="00B2775E">
        <w:rPr>
          <w:rFonts w:ascii="Times New Roman" w:hAnsi="Times New Roman" w:cs="Times New Roman"/>
          <w:sz w:val="24"/>
          <w:szCs w:val="24"/>
        </w:rPr>
        <w:t>.3. Покупатель вправе в одностороннем внесудебном порядке досрочно отказаться от исполнения Договора в одностороннем порядке в случаях:</w:t>
      </w:r>
    </w:p>
    <w:p w:rsidR="00B2775E"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непредставления информации, предусмотренной Договором, в том числе документов, подтверждающих страну происхождения Товара;</w:t>
      </w:r>
    </w:p>
    <w:p w:rsidR="00B2775E"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отказа Поставщика выполнять часть или весь объем поставок, предусмотренных Договором;</w:t>
      </w:r>
    </w:p>
    <w:p w:rsidR="00B2775E"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Pr>
          <w:rFonts w:ascii="Times New Roman" w:hAnsi="Times New Roman" w:cs="Times New Roman"/>
          <w:bCs/>
          <w:sz w:val="24"/>
          <w:szCs w:val="24"/>
        </w:rPr>
        <w:t>нарушения Поставщиком сроков начала или окончания поставки, нарушения периодичности поставки</w:t>
      </w:r>
      <w:r>
        <w:rPr>
          <w:rFonts w:ascii="Times New Roman" w:hAnsi="Times New Roman" w:cs="Times New Roman"/>
          <w:sz w:val="24"/>
          <w:szCs w:val="24"/>
        </w:rPr>
        <w:t xml:space="preserve"> предусмотренной Графиком поставки Товара (Приложение 2) более чем на 15</w:t>
      </w:r>
      <w:r>
        <w:rPr>
          <w:rFonts w:ascii="Times New Roman" w:hAnsi="Times New Roman" w:cs="Times New Roman"/>
          <w:b/>
          <w:bCs/>
          <w:sz w:val="24"/>
          <w:szCs w:val="24"/>
        </w:rPr>
        <w:t xml:space="preserve"> </w:t>
      </w:r>
      <w:r>
        <w:rPr>
          <w:rFonts w:ascii="Times New Roman" w:hAnsi="Times New Roman" w:cs="Times New Roman"/>
          <w:sz w:val="24"/>
          <w:szCs w:val="24"/>
        </w:rPr>
        <w:t>дней по причинам, не зависящим от Покупателя;</w:t>
      </w:r>
    </w:p>
    <w:p w:rsidR="00B2775E"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 xml:space="preserve">нарушения Поставщиком 2 и более раза сроков поставок Товара, предусмотренных графиком поставки Товара (Приложение 2 к Договору), и/или Заявкой, более чем на </w:t>
      </w:r>
      <w:r w:rsidR="00930640">
        <w:rPr>
          <w:rFonts w:ascii="Times New Roman" w:hAnsi="Times New Roman" w:cs="Times New Roman"/>
          <w:sz w:val="24"/>
          <w:szCs w:val="24"/>
        </w:rPr>
        <w:t>10</w:t>
      </w:r>
      <w:r>
        <w:rPr>
          <w:rFonts w:ascii="Times New Roman" w:hAnsi="Times New Roman" w:cs="Times New Roman"/>
          <w:sz w:val="24"/>
          <w:szCs w:val="24"/>
        </w:rPr>
        <w:t xml:space="preserve"> дней;</w:t>
      </w:r>
    </w:p>
    <w:p w:rsidR="00B2775E"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несоблюдения Поставщиком требований по качеству Товара - если Покупателем обнаружены неустранимые недостатки Товара, недостатки, которые не могут быть устранены без несоразмерных расходов или затрат времени, иных существенных нарушений, предусмотренных п. 2. ст. 475 ГК РФ; либо непредставление з</w:t>
      </w:r>
      <w:r>
        <w:rPr>
          <w:rFonts w:ascii="Times New Roman" w:hAnsi="Times New Roman" w:cs="Times New Roman"/>
          <w:bCs/>
          <w:sz w:val="24"/>
          <w:szCs w:val="24"/>
        </w:rPr>
        <w:t>аключения аттестационной комиссии на Товар или документов, предусмотренных п. 7.2;</w:t>
      </w:r>
    </w:p>
    <w:p w:rsidR="00B2775E"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аннулирования лицензий на соответствующую профессиональную деятельность, других актов государственных органов в рамках действующего законодательства, лишающих Поставщика права на выполнение поставок, отзыва или аннулирования выданных сертификатов;</w:t>
      </w:r>
    </w:p>
    <w:p w:rsidR="00B2775E"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 xml:space="preserve">если в отношении Поставщика принято судом заявление о признании Поставщика (несостоятельным) банкротом; </w:t>
      </w:r>
    </w:p>
    <w:p w:rsidR="00B2775E" w:rsidRDefault="00B2775E" w:rsidP="00FA335A">
      <w:pPr>
        <w:widowControl w:val="0"/>
        <w:numPr>
          <w:ilvl w:val="0"/>
          <w:numId w:val="53"/>
        </w:numPr>
        <w:tabs>
          <w:tab w:val="num" w:pos="0"/>
          <w:tab w:val="num" w:pos="993"/>
        </w:tabs>
        <w:autoSpaceDE w:val="0"/>
        <w:autoSpaceDN w:val="0"/>
        <w:adjustRightInd w:val="0"/>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непредставления Покупателю подписанной Поставщиком Заявки в </w:t>
      </w:r>
      <w:r>
        <w:rPr>
          <w:rFonts w:ascii="Times New Roman" w:hAnsi="Times New Roman" w:cs="Times New Roman"/>
          <w:spacing w:val="-4"/>
          <w:sz w:val="24"/>
          <w:szCs w:val="24"/>
        </w:rPr>
        <w:t>порядке, предусмотренном Договором</w:t>
      </w:r>
      <w:r>
        <w:rPr>
          <w:rFonts w:ascii="Times New Roman" w:hAnsi="Times New Roman" w:cs="Times New Roman"/>
          <w:sz w:val="24"/>
          <w:szCs w:val="24"/>
        </w:rPr>
        <w:t>;</w:t>
      </w:r>
    </w:p>
    <w:p w:rsidR="00B2775E"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в иных случаях, предусмотренных Договором и законодательством Российской Федерации.</w:t>
      </w:r>
    </w:p>
    <w:p w:rsidR="00B2775E" w:rsidRDefault="006B415B" w:rsidP="00B2775E">
      <w:pPr>
        <w:widowControl w:val="0"/>
        <w:shd w:val="clear" w:color="auto" w:fill="FFFFFF"/>
        <w:tabs>
          <w:tab w:val="left" w:pos="72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14</w:t>
      </w:r>
      <w:r w:rsidR="00B2775E">
        <w:rPr>
          <w:rFonts w:ascii="Times New Roman" w:hAnsi="Times New Roman" w:cs="Times New Roman"/>
          <w:sz w:val="24"/>
          <w:szCs w:val="24"/>
        </w:rPr>
        <w:t>.4. Досрочное расторжение (отказ от исполнения)</w:t>
      </w:r>
      <w:r>
        <w:rPr>
          <w:rFonts w:ascii="Times New Roman" w:hAnsi="Times New Roman" w:cs="Times New Roman"/>
          <w:sz w:val="24"/>
          <w:szCs w:val="24"/>
        </w:rPr>
        <w:t xml:space="preserve"> Договора в соответствии с п. 14</w:t>
      </w:r>
      <w:r w:rsidR="00B2775E">
        <w:rPr>
          <w:rFonts w:ascii="Times New Roman" w:hAnsi="Times New Roman" w:cs="Times New Roman"/>
          <w:sz w:val="24"/>
          <w:szCs w:val="24"/>
        </w:rPr>
        <w:t xml:space="preserve">.3 Договора осуществляется путем направления уведомления с указанием основания и даты расторжения Договора. Договор считается прекращенным с даты, указанной в уведомлении об отказе от исполнения Договора. </w:t>
      </w:r>
    </w:p>
    <w:p w:rsidR="00B2775E" w:rsidRDefault="00B2775E" w:rsidP="00B2775E">
      <w:pPr>
        <w:widowControl w:val="0"/>
        <w:shd w:val="clear" w:color="auto" w:fill="FFFFFF"/>
        <w:tabs>
          <w:tab w:val="left" w:pos="72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При этом Поставщик обязан продолжить выполнение Договора той части, в которой Покупатель не отказался от его исполнения.</w:t>
      </w:r>
    </w:p>
    <w:p w:rsidR="00B2775E" w:rsidRDefault="00B2775E" w:rsidP="00B2775E">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Односторонний отказ Покупателя от исполнения Договора не освобождает</w:t>
      </w:r>
      <w:r>
        <w:rPr>
          <w:rFonts w:ascii="Times New Roman" w:hAnsi="Times New Roman" w:cs="Times New Roman"/>
          <w:sz w:val="24"/>
          <w:szCs w:val="24"/>
        </w:rPr>
        <w:t xml:space="preserve"> Поставщика от обязанности возместить убытки, связанные с нарушением обязательств по Договору.</w:t>
      </w:r>
    </w:p>
    <w:p w:rsidR="00B2775E" w:rsidRDefault="00B2775E" w:rsidP="00B2775E">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В случае отказа Покупателя от исполнения Договора по основаниям, указ</w:t>
      </w:r>
      <w:r w:rsidR="006B415B">
        <w:rPr>
          <w:rFonts w:ascii="Times New Roman" w:hAnsi="Times New Roman" w:cs="Times New Roman"/>
          <w:sz w:val="24"/>
          <w:szCs w:val="24"/>
        </w:rPr>
        <w:t>анным в п. 14</w:t>
      </w:r>
      <w:r>
        <w:rPr>
          <w:rFonts w:ascii="Times New Roman" w:hAnsi="Times New Roman" w:cs="Times New Roman"/>
          <w:sz w:val="24"/>
          <w:szCs w:val="24"/>
        </w:rPr>
        <w:t>.3 Договора, Поставщик не вправе требовать от Покупателя возмещения убытков, причиненных таким отказом.</w:t>
      </w:r>
    </w:p>
    <w:p w:rsidR="00B2775E" w:rsidRDefault="006B415B"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14</w:t>
      </w:r>
      <w:r w:rsidR="00355EEB">
        <w:rPr>
          <w:rFonts w:ascii="Times New Roman" w:hAnsi="Times New Roman" w:cs="Times New Roman"/>
          <w:bCs/>
          <w:sz w:val="24"/>
          <w:szCs w:val="24"/>
        </w:rPr>
        <w:t>.5</w:t>
      </w:r>
      <w:r w:rsidR="00B2775E">
        <w:rPr>
          <w:rFonts w:ascii="Times New Roman" w:hAnsi="Times New Roman" w:cs="Times New Roman"/>
          <w:bCs/>
          <w:sz w:val="24"/>
          <w:szCs w:val="24"/>
        </w:rPr>
        <w:t>. В случае неисполнения Поставщиком обязанностей, установленных п. 5.1.2 Договора, Покупатель вправе в одностороннем внесудебном порядке отказаться от исполнения Договора, письменно уведомив об этом Поставщика. Договор считается расторгнутым по истечении 5 дней с момента получения Поставщиком указанного</w:t>
      </w:r>
      <w:r w:rsidR="00B7294D">
        <w:rPr>
          <w:rFonts w:ascii="Times New Roman" w:hAnsi="Times New Roman" w:cs="Times New Roman"/>
          <w:bCs/>
          <w:sz w:val="24"/>
          <w:szCs w:val="24"/>
        </w:rPr>
        <w:t xml:space="preserve"> </w:t>
      </w:r>
      <w:r w:rsidR="00B2775E">
        <w:rPr>
          <w:rFonts w:ascii="Times New Roman" w:hAnsi="Times New Roman" w:cs="Times New Roman"/>
          <w:bCs/>
          <w:sz w:val="24"/>
          <w:szCs w:val="24"/>
        </w:rPr>
        <w:t>письменного уведомления Покупателя.</w:t>
      </w:r>
    </w:p>
    <w:p w:rsidR="00B2775E" w:rsidRDefault="00B2775E" w:rsidP="00B2775E">
      <w:pPr>
        <w:widowControl w:val="0"/>
        <w:tabs>
          <w:tab w:val="num" w:pos="426"/>
        </w:tabs>
        <w:spacing w:after="0" w:line="300" w:lineRule="exact"/>
        <w:ind w:right="1133" w:firstLine="567"/>
        <w:jc w:val="center"/>
        <w:rPr>
          <w:rFonts w:ascii="Times New Roman" w:hAnsi="Times New Roman" w:cs="Times New Roman"/>
          <w:sz w:val="24"/>
          <w:szCs w:val="24"/>
        </w:rPr>
      </w:pPr>
      <w:r>
        <w:rPr>
          <w:rFonts w:ascii="Times New Roman" w:hAnsi="Times New Roman" w:cs="Times New Roman"/>
          <w:sz w:val="24"/>
          <w:szCs w:val="24"/>
        </w:rPr>
        <w:tab/>
      </w:r>
    </w:p>
    <w:p w:rsidR="00B2775E" w:rsidRDefault="00355EEB" w:rsidP="00B2775E">
      <w:pPr>
        <w:widowControl w:val="0"/>
        <w:tabs>
          <w:tab w:val="num" w:pos="426"/>
        </w:tabs>
        <w:spacing w:after="0" w:line="300" w:lineRule="exact"/>
        <w:ind w:right="1133" w:firstLine="567"/>
        <w:jc w:val="center"/>
        <w:rPr>
          <w:rFonts w:ascii="Times New Roman" w:hAnsi="Times New Roman" w:cs="Times New Roman"/>
          <w:b/>
          <w:bCs/>
          <w:sz w:val="24"/>
          <w:szCs w:val="24"/>
        </w:rPr>
      </w:pPr>
      <w:r>
        <w:rPr>
          <w:rFonts w:ascii="Times New Roman" w:hAnsi="Times New Roman" w:cs="Times New Roman"/>
          <w:b/>
          <w:bCs/>
          <w:sz w:val="24"/>
          <w:szCs w:val="24"/>
        </w:rPr>
        <w:t>15</w:t>
      </w:r>
      <w:r w:rsidR="00B2775E">
        <w:rPr>
          <w:rFonts w:ascii="Times New Roman" w:hAnsi="Times New Roman" w:cs="Times New Roman"/>
          <w:b/>
          <w:bCs/>
          <w:sz w:val="24"/>
          <w:szCs w:val="24"/>
        </w:rPr>
        <w:t>. Обстоятельства непреодолимой силы</w:t>
      </w:r>
    </w:p>
    <w:p w:rsidR="00B2775E" w:rsidRDefault="00355EEB"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15</w:t>
      </w:r>
      <w:r w:rsidR="00B2775E">
        <w:rPr>
          <w:rFonts w:ascii="Times New Roman" w:hAnsi="Times New Roman" w:cs="Times New Roman"/>
          <w:bCs/>
          <w:sz w:val="24"/>
          <w:szCs w:val="24"/>
        </w:rPr>
        <w:t>.1. 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B2775E"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 xml:space="preserve">Сторона, ссылающаяся на обстоятельства непреодолимой силы, обязана в течение 5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w:t>
      </w:r>
      <w:r>
        <w:rPr>
          <w:rFonts w:ascii="Times New Roman" w:hAnsi="Times New Roman" w:cs="Times New Roman"/>
          <w:bCs/>
          <w:spacing w:val="-4"/>
          <w:sz w:val="24"/>
          <w:szCs w:val="24"/>
        </w:rPr>
        <w:t>непреодолимой силы, а также (по возможности) оценку их влияния на исполнение</w:t>
      </w:r>
      <w:r>
        <w:rPr>
          <w:rFonts w:ascii="Times New Roman" w:hAnsi="Times New Roman" w:cs="Times New Roman"/>
          <w:bCs/>
          <w:sz w:val="24"/>
          <w:szCs w:val="24"/>
        </w:rPr>
        <w:t xml:space="preserve"> Стороной своих обязательств по Договору и на срок исполнения обязательств.</w:t>
      </w:r>
    </w:p>
    <w:p w:rsidR="00B2775E"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B2775E" w:rsidRDefault="00355EEB"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15</w:t>
      </w:r>
      <w:r w:rsidR="00B2775E">
        <w:rPr>
          <w:rFonts w:ascii="Times New Roman" w:hAnsi="Times New Roman" w:cs="Times New Roman"/>
          <w:bCs/>
          <w:sz w:val="24"/>
          <w:szCs w:val="24"/>
        </w:rPr>
        <w:t xml:space="preserve">.2. В </w:t>
      </w:r>
      <w:r>
        <w:rPr>
          <w:rFonts w:ascii="Times New Roman" w:hAnsi="Times New Roman" w:cs="Times New Roman"/>
          <w:bCs/>
          <w:sz w:val="24"/>
          <w:szCs w:val="24"/>
        </w:rPr>
        <w:t>случаях, предусмотренных в п. 15</w:t>
      </w:r>
      <w:r w:rsidR="00B2775E">
        <w:rPr>
          <w:rFonts w:ascii="Times New Roman" w:hAnsi="Times New Roman" w:cs="Times New Roman"/>
          <w:bCs/>
          <w:sz w:val="24"/>
          <w:szCs w:val="24"/>
        </w:rPr>
        <w:t>.1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B2775E" w:rsidRDefault="00355EEB"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pacing w:val="-4"/>
          <w:sz w:val="24"/>
          <w:szCs w:val="24"/>
        </w:rPr>
        <w:t>15</w:t>
      </w:r>
      <w:r w:rsidR="00B2775E">
        <w:rPr>
          <w:rFonts w:ascii="Times New Roman" w:hAnsi="Times New Roman" w:cs="Times New Roman"/>
          <w:bCs/>
          <w:spacing w:val="-4"/>
          <w:sz w:val="24"/>
          <w:szCs w:val="24"/>
        </w:rPr>
        <w:t>.3. Сторона лишается права ссылаться на обстоятельства непреодолимой</w:t>
      </w:r>
      <w:r w:rsidR="00B2775E">
        <w:rPr>
          <w:rFonts w:ascii="Times New Roman" w:hAnsi="Times New Roman" w:cs="Times New Roman"/>
          <w:bCs/>
          <w:sz w:val="24"/>
          <w:szCs w:val="24"/>
        </w:rPr>
        <w:t xml:space="preserve">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416E42" w:rsidRDefault="00B2775E" w:rsidP="00416E42">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2677BB" w:rsidRDefault="002677BB" w:rsidP="00416E42">
      <w:pPr>
        <w:widowControl w:val="0"/>
        <w:tabs>
          <w:tab w:val="left" w:pos="703"/>
          <w:tab w:val="left" w:pos="1400"/>
        </w:tabs>
        <w:spacing w:after="0" w:line="300" w:lineRule="exact"/>
        <w:ind w:firstLine="567"/>
        <w:jc w:val="both"/>
        <w:rPr>
          <w:rFonts w:ascii="Times New Roman" w:hAnsi="Times New Roman" w:cs="Times New Roman"/>
          <w:bCs/>
          <w:sz w:val="24"/>
          <w:szCs w:val="24"/>
        </w:rPr>
      </w:pPr>
    </w:p>
    <w:p w:rsidR="00B2775E" w:rsidRPr="00416E42" w:rsidRDefault="00582168" w:rsidP="00582168">
      <w:pPr>
        <w:widowControl w:val="0"/>
        <w:tabs>
          <w:tab w:val="left" w:pos="703"/>
          <w:tab w:val="left" w:pos="1400"/>
        </w:tabs>
        <w:spacing w:after="0" w:line="300" w:lineRule="exact"/>
        <w:ind w:firstLine="567"/>
        <w:rPr>
          <w:rFonts w:ascii="Times New Roman" w:hAnsi="Times New Roman" w:cs="Times New Roman"/>
          <w:bCs/>
          <w:sz w:val="24"/>
          <w:szCs w:val="24"/>
        </w:rPr>
      </w:pPr>
      <w:r>
        <w:rPr>
          <w:rFonts w:ascii="Times New Roman" w:hAnsi="Times New Roman" w:cs="Times New Roman"/>
          <w:bCs/>
          <w:sz w:val="24"/>
          <w:szCs w:val="24"/>
        </w:rPr>
        <w:t xml:space="preserve">                                           </w:t>
      </w:r>
      <w:r w:rsidR="00355EEB">
        <w:rPr>
          <w:rFonts w:ascii="Times New Roman" w:hAnsi="Times New Roman" w:cs="Times New Roman"/>
          <w:b/>
          <w:bCs/>
          <w:sz w:val="24"/>
          <w:szCs w:val="24"/>
        </w:rPr>
        <w:t>16</w:t>
      </w:r>
      <w:r w:rsidR="00B2775E">
        <w:rPr>
          <w:rFonts w:ascii="Times New Roman" w:hAnsi="Times New Roman" w:cs="Times New Roman"/>
          <w:b/>
          <w:bCs/>
          <w:sz w:val="24"/>
          <w:szCs w:val="24"/>
        </w:rPr>
        <w:t>. Разрешение споров</w:t>
      </w:r>
    </w:p>
    <w:p w:rsidR="00B2775E" w:rsidRDefault="00355EEB"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16</w:t>
      </w:r>
      <w:r w:rsidR="00B2775E">
        <w:rPr>
          <w:rFonts w:ascii="Times New Roman" w:hAnsi="Times New Roman" w:cs="Times New Roman"/>
          <w:bCs/>
          <w:sz w:val="24"/>
          <w:szCs w:val="24"/>
        </w:rPr>
        <w:t xml:space="preserve">.1. Все споры, разногласия, претензии и требования, возникающие из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 выбору истца подлежат </w:t>
      </w:r>
      <w:r>
        <w:rPr>
          <w:rFonts w:ascii="Times New Roman" w:hAnsi="Times New Roman" w:cs="Times New Roman"/>
          <w:bCs/>
          <w:spacing w:val="-4"/>
          <w:sz w:val="24"/>
          <w:szCs w:val="24"/>
        </w:rPr>
        <w:t>разреш</w:t>
      </w:r>
      <w:r w:rsidR="00855F3A">
        <w:rPr>
          <w:rFonts w:ascii="Times New Roman" w:hAnsi="Times New Roman" w:cs="Times New Roman"/>
          <w:bCs/>
          <w:spacing w:val="-4"/>
          <w:sz w:val="24"/>
          <w:szCs w:val="24"/>
        </w:rPr>
        <w:t>ению в Арбитражном суде Орловской</w:t>
      </w:r>
      <w:r>
        <w:rPr>
          <w:rFonts w:ascii="Times New Roman" w:hAnsi="Times New Roman" w:cs="Times New Roman"/>
          <w:bCs/>
          <w:spacing w:val="-4"/>
          <w:sz w:val="24"/>
          <w:szCs w:val="24"/>
        </w:rPr>
        <w:t xml:space="preserve"> области</w:t>
      </w:r>
      <w:r w:rsidR="00B2775E">
        <w:rPr>
          <w:rFonts w:ascii="Times New Roman" w:hAnsi="Times New Roman" w:cs="Times New Roman"/>
          <w:bCs/>
          <w:sz w:val="24"/>
          <w:szCs w:val="24"/>
        </w:rPr>
        <w:t xml:space="preserve"> в соответствии с законодательством или в порядке арбитража (третейского разбирательства), администрируемого Арбитражным центром при </w:t>
      </w:r>
      <w:r w:rsidR="00B2775E">
        <w:rPr>
          <w:rFonts w:ascii="Times New Roman" w:hAnsi="Times New Roman" w:cs="Times New Roman"/>
          <w:bCs/>
          <w:spacing w:val="-4"/>
          <w:sz w:val="24"/>
          <w:szCs w:val="24"/>
        </w:rPr>
        <w:t>Российском союзе промышленников и предпринимателей (РСПП) в соответствии</w:t>
      </w:r>
      <w:r w:rsidR="00B2775E">
        <w:rPr>
          <w:rFonts w:ascii="Times New Roman" w:hAnsi="Times New Roman" w:cs="Times New Roman"/>
          <w:bCs/>
          <w:sz w:val="24"/>
          <w:szCs w:val="24"/>
        </w:rPr>
        <w:t xml:space="preserve"> с его правилами, действующими на дату подачи искового заявления.</w:t>
      </w:r>
    </w:p>
    <w:p w:rsidR="00B2775E"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Если Споры передаются на разрешение третейского суда, то вынесенное им решение будет окончательным, обязательным для сторон и не подлежит оспариванию.</w:t>
      </w:r>
    </w:p>
    <w:p w:rsidR="00B2775E"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Стороны договорились, что исполнительный лист получается по месту нахождения (указать: истца, третейского судопроизводства).</w:t>
      </w:r>
    </w:p>
    <w:p w:rsidR="00B2775E"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Стороны соглашаются, что документы и иные материалы в рамках арбитража могут направляться по следующим адресам электронной почты:</w:t>
      </w:r>
    </w:p>
    <w:p w:rsidR="00B2775E" w:rsidRDefault="00083674" w:rsidP="00083674">
      <w:pPr>
        <w:widowControl w:val="0"/>
        <w:tabs>
          <w:tab w:val="left" w:pos="703"/>
          <w:tab w:val="left" w:pos="1400"/>
        </w:tabs>
        <w:spacing w:after="0" w:line="300" w:lineRule="exact"/>
        <w:jc w:val="both"/>
        <w:rPr>
          <w:rFonts w:ascii="Times New Roman" w:hAnsi="Times New Roman" w:cs="Times New Roman"/>
          <w:bCs/>
          <w:sz w:val="24"/>
          <w:szCs w:val="24"/>
        </w:rPr>
      </w:pPr>
      <w:r>
        <w:rPr>
          <w:rFonts w:ascii="Times New Roman" w:hAnsi="Times New Roman" w:cs="Times New Roman"/>
          <w:bCs/>
          <w:sz w:val="24"/>
          <w:szCs w:val="24"/>
        </w:rPr>
        <w:t xml:space="preserve">          </w:t>
      </w:r>
      <w:r w:rsidR="00B2775E">
        <w:rPr>
          <w:rFonts w:ascii="Times New Roman" w:hAnsi="Times New Roman" w:cs="Times New Roman"/>
          <w:bCs/>
          <w:sz w:val="24"/>
          <w:szCs w:val="24"/>
        </w:rPr>
        <w:t>- </w:t>
      </w:r>
      <w:r w:rsidR="00855F3A" w:rsidRPr="006251CC">
        <w:rPr>
          <w:rFonts w:ascii="Times New Roman" w:hAnsi="Times New Roman" w:cs="Times New Roman"/>
          <w:bCs/>
          <w:sz w:val="24"/>
          <w:szCs w:val="24"/>
        </w:rPr>
        <w:t>Филиал ПАО</w:t>
      </w:r>
      <w:r w:rsidR="00855F3A">
        <w:rPr>
          <w:rFonts w:ascii="Times New Roman" w:hAnsi="Times New Roman" w:cs="Times New Roman"/>
          <w:bCs/>
          <w:sz w:val="24"/>
          <w:szCs w:val="24"/>
        </w:rPr>
        <w:t xml:space="preserve"> «</w:t>
      </w:r>
      <w:proofErr w:type="spellStart"/>
      <w:r w:rsidR="00855F3A">
        <w:rPr>
          <w:rFonts w:ascii="Times New Roman" w:hAnsi="Times New Roman" w:cs="Times New Roman"/>
          <w:bCs/>
          <w:sz w:val="24"/>
          <w:szCs w:val="24"/>
        </w:rPr>
        <w:t>Россети</w:t>
      </w:r>
      <w:proofErr w:type="spellEnd"/>
      <w:r w:rsidR="00855F3A">
        <w:rPr>
          <w:rFonts w:ascii="Times New Roman" w:hAnsi="Times New Roman" w:cs="Times New Roman"/>
          <w:bCs/>
          <w:sz w:val="24"/>
          <w:szCs w:val="24"/>
        </w:rPr>
        <w:t xml:space="preserve"> Центр» - «Орелэнерго</w:t>
      </w:r>
      <w:r w:rsidR="00855F3A" w:rsidRPr="006251CC">
        <w:rPr>
          <w:rFonts w:ascii="Times New Roman" w:hAnsi="Times New Roman" w:cs="Times New Roman"/>
          <w:bCs/>
          <w:sz w:val="24"/>
          <w:szCs w:val="24"/>
        </w:rPr>
        <w:t xml:space="preserve">»: </w:t>
      </w:r>
      <w:r w:rsidR="00855F3A" w:rsidRPr="00065DDB">
        <w:rPr>
          <w:szCs w:val="24"/>
        </w:rPr>
        <w:t>orelenergo@mrsk-1.ru.</w:t>
      </w:r>
    </w:p>
    <w:p w:rsidR="00855F3A" w:rsidRPr="00AA26D8" w:rsidRDefault="00083674" w:rsidP="00083674">
      <w:pPr>
        <w:pStyle w:val="affe"/>
        <w:jc w:val="both"/>
        <w:rPr>
          <w:rFonts w:eastAsia="Arial Unicode MS"/>
          <w:b/>
          <w:u w:val="single"/>
        </w:rPr>
      </w:pPr>
      <w:r>
        <w:rPr>
          <w:rFonts w:ascii="Times New Roman" w:hAnsi="Times New Roman"/>
          <w:bCs/>
          <w:color w:val="000000" w:themeColor="text1"/>
          <w:sz w:val="24"/>
          <w:szCs w:val="24"/>
        </w:rPr>
        <w:t xml:space="preserve">          - </w:t>
      </w:r>
      <w:r w:rsidR="009E7720">
        <w:rPr>
          <w:rFonts w:ascii="Times New Roman" w:hAnsi="Times New Roman"/>
          <w:bCs/>
          <w:color w:val="000000" w:themeColor="text1"/>
          <w:sz w:val="24"/>
          <w:szCs w:val="24"/>
        </w:rPr>
        <w:t>___________________________________________________________</w:t>
      </w:r>
    </w:p>
    <w:p w:rsidR="00B2775E" w:rsidRDefault="00355EEB"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16</w:t>
      </w:r>
      <w:r w:rsidR="00B2775E">
        <w:rPr>
          <w:rFonts w:ascii="Times New Roman" w:hAnsi="Times New Roman" w:cs="Times New Roman"/>
          <w:bCs/>
          <w:sz w:val="24"/>
          <w:szCs w:val="24"/>
        </w:rPr>
        <w:t>.2. Досудебный порядок урегулирования спора является обязательным. Срок</w:t>
      </w:r>
      <w:r w:rsidR="00FA3B1E">
        <w:rPr>
          <w:rFonts w:ascii="Times New Roman" w:hAnsi="Times New Roman" w:cs="Times New Roman"/>
          <w:bCs/>
          <w:sz w:val="24"/>
          <w:szCs w:val="24"/>
        </w:rPr>
        <w:t xml:space="preserve"> ответа на претензию -</w:t>
      </w:r>
      <w:r w:rsidR="00930640">
        <w:rPr>
          <w:rFonts w:ascii="Times New Roman" w:hAnsi="Times New Roman" w:cs="Times New Roman"/>
          <w:bCs/>
          <w:sz w:val="24"/>
          <w:szCs w:val="24"/>
        </w:rPr>
        <w:t xml:space="preserve"> </w:t>
      </w:r>
      <w:r w:rsidR="00FA3B1E">
        <w:rPr>
          <w:rFonts w:ascii="Times New Roman" w:hAnsi="Times New Roman" w:cs="Times New Roman"/>
          <w:bCs/>
          <w:sz w:val="24"/>
          <w:szCs w:val="24"/>
        </w:rPr>
        <w:t>1</w:t>
      </w:r>
      <w:r w:rsidR="00930640">
        <w:rPr>
          <w:rFonts w:ascii="Times New Roman" w:hAnsi="Times New Roman" w:cs="Times New Roman"/>
          <w:bCs/>
          <w:sz w:val="24"/>
          <w:szCs w:val="24"/>
        </w:rPr>
        <w:t>0</w:t>
      </w:r>
      <w:r>
        <w:rPr>
          <w:rFonts w:ascii="Times New Roman" w:hAnsi="Times New Roman" w:cs="Times New Roman"/>
          <w:bCs/>
          <w:sz w:val="24"/>
          <w:szCs w:val="24"/>
        </w:rPr>
        <w:t xml:space="preserve"> </w:t>
      </w:r>
      <w:r w:rsidR="00B2775E">
        <w:rPr>
          <w:rFonts w:ascii="Times New Roman" w:hAnsi="Times New Roman" w:cs="Times New Roman"/>
          <w:bCs/>
          <w:sz w:val="24"/>
          <w:szCs w:val="24"/>
        </w:rPr>
        <w:t>календарных дней со дня ее получения. Спор по имущественным требованиям Покупателя может быть передан на разре</w:t>
      </w:r>
      <w:r w:rsidR="00FA3B1E">
        <w:rPr>
          <w:rFonts w:ascii="Times New Roman" w:hAnsi="Times New Roman" w:cs="Times New Roman"/>
          <w:bCs/>
          <w:sz w:val="24"/>
          <w:szCs w:val="24"/>
        </w:rPr>
        <w:t>шение суда по истечении 1</w:t>
      </w:r>
      <w:r w:rsidR="00930640">
        <w:rPr>
          <w:rFonts w:ascii="Times New Roman" w:hAnsi="Times New Roman" w:cs="Times New Roman"/>
          <w:bCs/>
          <w:sz w:val="24"/>
          <w:szCs w:val="24"/>
        </w:rPr>
        <w:t>0</w:t>
      </w:r>
      <w:r w:rsidR="00FA3B1E">
        <w:rPr>
          <w:rFonts w:ascii="Times New Roman" w:hAnsi="Times New Roman" w:cs="Times New Roman"/>
          <w:bCs/>
          <w:sz w:val="24"/>
          <w:szCs w:val="24"/>
        </w:rPr>
        <w:t xml:space="preserve"> </w:t>
      </w:r>
      <w:r w:rsidR="00B2775E">
        <w:rPr>
          <w:rFonts w:ascii="Times New Roman" w:hAnsi="Times New Roman" w:cs="Times New Roman"/>
          <w:bCs/>
          <w:sz w:val="24"/>
          <w:szCs w:val="24"/>
        </w:rPr>
        <w:t xml:space="preserve">календарных </w:t>
      </w:r>
      <w:r>
        <w:rPr>
          <w:rFonts w:ascii="Times New Roman" w:hAnsi="Times New Roman" w:cs="Times New Roman"/>
          <w:bCs/>
          <w:sz w:val="24"/>
          <w:szCs w:val="24"/>
        </w:rPr>
        <w:t>дней с</w:t>
      </w:r>
      <w:r w:rsidR="00B2775E">
        <w:rPr>
          <w:rFonts w:ascii="Times New Roman" w:hAnsi="Times New Roman" w:cs="Times New Roman"/>
          <w:bCs/>
          <w:sz w:val="24"/>
          <w:szCs w:val="24"/>
        </w:rPr>
        <w:t xml:space="preserve"> момента направления Покупателем претензии (требования) Поставщику.</w:t>
      </w:r>
    </w:p>
    <w:p w:rsidR="00B2775E" w:rsidRPr="00022E74" w:rsidRDefault="00B2775E" w:rsidP="00022E74">
      <w:pPr>
        <w:widowControl w:val="0"/>
        <w:spacing w:after="0" w:line="240" w:lineRule="auto"/>
        <w:ind w:firstLine="567"/>
        <w:jc w:val="both"/>
        <w:rPr>
          <w:rFonts w:ascii="Times New Roman" w:hAnsi="Times New Roman" w:cs="Times New Roman"/>
          <w:bCs/>
          <w:sz w:val="16"/>
          <w:szCs w:val="16"/>
        </w:rPr>
      </w:pPr>
    </w:p>
    <w:p w:rsidR="00B2775E" w:rsidRDefault="00355EEB" w:rsidP="00022E74">
      <w:pPr>
        <w:widowControl w:val="0"/>
        <w:spacing w:after="0" w:line="240" w:lineRule="auto"/>
        <w:ind w:right="1133" w:firstLine="567"/>
        <w:jc w:val="center"/>
        <w:rPr>
          <w:rFonts w:ascii="Times New Roman" w:hAnsi="Times New Roman" w:cs="Times New Roman"/>
          <w:b/>
          <w:bCs/>
          <w:sz w:val="24"/>
          <w:szCs w:val="24"/>
        </w:rPr>
      </w:pPr>
      <w:r>
        <w:rPr>
          <w:rFonts w:ascii="Times New Roman" w:hAnsi="Times New Roman" w:cs="Times New Roman"/>
          <w:b/>
          <w:bCs/>
          <w:sz w:val="24"/>
          <w:szCs w:val="24"/>
        </w:rPr>
        <w:t>17</w:t>
      </w:r>
      <w:r w:rsidR="00B2775E">
        <w:rPr>
          <w:rFonts w:ascii="Times New Roman" w:hAnsi="Times New Roman" w:cs="Times New Roman"/>
          <w:b/>
          <w:bCs/>
          <w:sz w:val="24"/>
          <w:szCs w:val="24"/>
        </w:rPr>
        <w:t>. Толкование</w:t>
      </w:r>
    </w:p>
    <w:p w:rsidR="00B2775E" w:rsidRDefault="00355EEB"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17</w:t>
      </w:r>
      <w:r w:rsidR="00B2775E">
        <w:rPr>
          <w:rFonts w:ascii="Times New Roman" w:hAnsi="Times New Roman" w:cs="Times New Roman"/>
          <w:bCs/>
          <w:sz w:val="24"/>
          <w:szCs w:val="24"/>
        </w:rPr>
        <w:t>.1. Все документы, корреспонденция и переписка, а также вся прочая документация, которая должна быть подготовлена и представлена по Договору, ведутся на русском языке, и Договор толкуется в соответствии с нормами этого языка.</w:t>
      </w:r>
    </w:p>
    <w:p w:rsidR="00B2775E" w:rsidRDefault="00355EEB"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17</w:t>
      </w:r>
      <w:r w:rsidR="00B2775E">
        <w:rPr>
          <w:rFonts w:ascii="Times New Roman" w:hAnsi="Times New Roman" w:cs="Times New Roman"/>
          <w:bCs/>
          <w:sz w:val="24"/>
          <w:szCs w:val="24"/>
        </w:rPr>
        <w:t>.2. Договор в соответствии со ст. 431 ГК РФ</w:t>
      </w:r>
      <w:r w:rsidR="00B2775E">
        <w:rPr>
          <w:rFonts w:ascii="Times New Roman" w:hAnsi="Times New Roman" w:cs="Times New Roman"/>
          <w:bCs/>
          <w:spacing w:val="-4"/>
          <w:sz w:val="24"/>
          <w:szCs w:val="24"/>
        </w:rPr>
        <w:t xml:space="preserve"> подлежит толкованию с учетом буквального значения содержащихся</w:t>
      </w:r>
      <w:r w:rsidR="00B2775E">
        <w:rPr>
          <w:rFonts w:ascii="Times New Roman" w:hAnsi="Times New Roman" w:cs="Times New Roman"/>
          <w:bCs/>
          <w:sz w:val="24"/>
          <w:szCs w:val="24"/>
        </w:rPr>
        <w:t xml:space="preserve"> в нем слов и выражений.</w:t>
      </w:r>
    </w:p>
    <w:p w:rsidR="00B2775E" w:rsidRPr="00022E74" w:rsidRDefault="00B2775E" w:rsidP="00022E74">
      <w:pPr>
        <w:widowControl w:val="0"/>
        <w:spacing w:after="0" w:line="240" w:lineRule="auto"/>
        <w:ind w:firstLine="567"/>
        <w:jc w:val="both"/>
        <w:rPr>
          <w:rFonts w:ascii="Times New Roman" w:hAnsi="Times New Roman" w:cs="Times New Roman"/>
          <w:bCs/>
          <w:sz w:val="16"/>
          <w:szCs w:val="16"/>
        </w:rPr>
      </w:pPr>
    </w:p>
    <w:p w:rsidR="00B2775E" w:rsidRDefault="00301416" w:rsidP="00022E74">
      <w:pPr>
        <w:pStyle w:val="a5"/>
        <w:tabs>
          <w:tab w:val="left" w:pos="284"/>
        </w:tabs>
        <w:ind w:left="567" w:right="1559"/>
        <w:jc w:val="center"/>
        <w:rPr>
          <w:rFonts w:ascii="Times New Roman" w:hAnsi="Times New Roman" w:cs="Times New Roman"/>
          <w:b/>
          <w:bCs/>
          <w:sz w:val="24"/>
          <w:szCs w:val="24"/>
        </w:rPr>
      </w:pPr>
      <w:r>
        <w:rPr>
          <w:rFonts w:ascii="Times New Roman" w:hAnsi="Times New Roman" w:cs="Times New Roman"/>
          <w:b/>
          <w:bCs/>
          <w:sz w:val="24"/>
          <w:szCs w:val="24"/>
        </w:rPr>
        <w:t xml:space="preserve">         </w:t>
      </w:r>
      <w:r w:rsidR="00355EEB">
        <w:rPr>
          <w:rFonts w:ascii="Times New Roman" w:hAnsi="Times New Roman" w:cs="Times New Roman"/>
          <w:b/>
          <w:bCs/>
          <w:sz w:val="24"/>
          <w:szCs w:val="24"/>
        </w:rPr>
        <w:t>18</w:t>
      </w:r>
      <w:r w:rsidR="00B2775E">
        <w:rPr>
          <w:rFonts w:ascii="Times New Roman" w:hAnsi="Times New Roman" w:cs="Times New Roman"/>
          <w:b/>
          <w:bCs/>
          <w:sz w:val="24"/>
          <w:szCs w:val="24"/>
        </w:rPr>
        <w:t>. Заключительные положения</w:t>
      </w:r>
    </w:p>
    <w:p w:rsidR="00B2775E" w:rsidRDefault="00355EEB"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18</w:t>
      </w:r>
      <w:r w:rsidR="00B2775E">
        <w:rPr>
          <w:rFonts w:ascii="Times New Roman" w:hAnsi="Times New Roman" w:cs="Times New Roman"/>
          <w:bCs/>
          <w:sz w:val="24"/>
          <w:szCs w:val="24"/>
        </w:rPr>
        <w:t xml:space="preserve">.1. Договор вступает в силу с даты его подписания и действует до полного исполнения Сторонами всех обязательств по нему. </w:t>
      </w:r>
    </w:p>
    <w:p w:rsidR="00B2775E" w:rsidRDefault="00355EEB"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18</w:t>
      </w:r>
      <w:r w:rsidR="00B2775E">
        <w:rPr>
          <w:rFonts w:ascii="Times New Roman" w:hAnsi="Times New Roman" w:cs="Times New Roman"/>
          <w:bCs/>
          <w:sz w:val="24"/>
          <w:szCs w:val="24"/>
        </w:rPr>
        <w:t>.2. Договор со всеми его дополнительными соглашениями и приложениями представляет собой единое соглашение между Поставщиком и Покупателем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B2775E" w:rsidRDefault="00355EEB"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18</w:t>
      </w:r>
      <w:r w:rsidR="00B2775E">
        <w:rPr>
          <w:rFonts w:ascii="Times New Roman" w:hAnsi="Times New Roman" w:cs="Times New Roman"/>
          <w:bCs/>
          <w:sz w:val="24"/>
          <w:szCs w:val="24"/>
        </w:rPr>
        <w:t>.3. Любые изменения, дополнения и приложения к Договору действительны при условии, если они совершены в письменной форме и подписаны уполномоченными представителями обеих Сторон.</w:t>
      </w:r>
    </w:p>
    <w:p w:rsidR="00B2775E" w:rsidRDefault="00355EEB"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18</w:t>
      </w:r>
      <w:r w:rsidR="00B2775E">
        <w:rPr>
          <w:rFonts w:ascii="Times New Roman" w:hAnsi="Times New Roman" w:cs="Times New Roman"/>
          <w:bCs/>
          <w:sz w:val="24"/>
          <w:szCs w:val="24"/>
        </w:rPr>
        <w:t>.4. Стороны обязаны письменно уведомлять друг друга об изменении реквизитов, места нахождения, почтового адреса</w:t>
      </w:r>
      <w:r w:rsidR="00CC1833">
        <w:rPr>
          <w:rFonts w:ascii="Times New Roman" w:hAnsi="Times New Roman" w:cs="Times New Roman"/>
          <w:bCs/>
          <w:sz w:val="24"/>
          <w:szCs w:val="24"/>
        </w:rPr>
        <w:t>, номеров телефонов в течение 10</w:t>
      </w:r>
      <w:r w:rsidR="00B2775E">
        <w:rPr>
          <w:rFonts w:ascii="Times New Roman" w:hAnsi="Times New Roman" w:cs="Times New Roman"/>
          <w:bCs/>
          <w:sz w:val="24"/>
          <w:szCs w:val="24"/>
        </w:rPr>
        <w:t xml:space="preserve"> рабочих дней с даты таких изменений.</w:t>
      </w:r>
    </w:p>
    <w:p w:rsidR="00B2775E" w:rsidRDefault="00355EEB"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18.5</w:t>
      </w:r>
      <w:r w:rsidR="00B2775E">
        <w:rPr>
          <w:rFonts w:ascii="Times New Roman" w:hAnsi="Times New Roman" w:cs="Times New Roman"/>
          <w:bCs/>
          <w:sz w:val="24"/>
          <w:szCs w:val="24"/>
        </w:rPr>
        <w:t>. Вопросы, не урегулированные Договором, регламентируются нормами законодательства Российской Федерации.</w:t>
      </w:r>
    </w:p>
    <w:p w:rsidR="00B2775E" w:rsidRDefault="00355EEB"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18.6</w:t>
      </w:r>
      <w:r w:rsidR="00B2775E">
        <w:rPr>
          <w:rFonts w:ascii="Times New Roman" w:hAnsi="Times New Roman" w:cs="Times New Roman"/>
          <w:bCs/>
          <w:sz w:val="24"/>
          <w:szCs w:val="24"/>
        </w:rPr>
        <w:t>. Все указанные в Договоре приложения являются его неотъемлемой его частью.</w:t>
      </w:r>
    </w:p>
    <w:p w:rsidR="00B2775E" w:rsidRDefault="00355EEB" w:rsidP="00022E74">
      <w:pPr>
        <w:widowControl w:val="0"/>
        <w:tabs>
          <w:tab w:val="left" w:pos="1134"/>
        </w:tabs>
        <w:spacing w:after="0" w:line="240" w:lineRule="auto"/>
        <w:ind w:firstLine="56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18.7</w:t>
      </w:r>
      <w:r w:rsidR="00B2775E">
        <w:rPr>
          <w:rFonts w:ascii="Times New Roman" w:eastAsia="Calibri" w:hAnsi="Times New Roman" w:cs="Times New Roman"/>
          <w:sz w:val="24"/>
          <w:szCs w:val="24"/>
        </w:rPr>
        <w:t>. Договор составлен на русском языке в 2 экземплярах, имеющих равную юридическую силу, по одному для каждой из Сторон.</w:t>
      </w:r>
    </w:p>
    <w:p w:rsidR="00F25E6D" w:rsidRDefault="00F25E6D" w:rsidP="00022E74">
      <w:pPr>
        <w:widowControl w:val="0"/>
        <w:tabs>
          <w:tab w:val="left" w:pos="1134"/>
        </w:tabs>
        <w:spacing w:after="0" w:line="240" w:lineRule="auto"/>
        <w:ind w:firstLine="567"/>
        <w:contextualSpacing/>
        <w:jc w:val="both"/>
        <w:rPr>
          <w:rFonts w:ascii="Times New Roman" w:eastAsia="Calibri" w:hAnsi="Times New Roman" w:cs="Times New Roman"/>
          <w:sz w:val="24"/>
          <w:szCs w:val="24"/>
        </w:rPr>
      </w:pPr>
    </w:p>
    <w:p w:rsidR="00B2775E" w:rsidRDefault="00B2775E" w:rsidP="00022E74">
      <w:pPr>
        <w:widowControl w:val="0"/>
        <w:shd w:val="clear" w:color="auto" w:fill="FFFFFF"/>
        <w:spacing w:after="0" w:line="240" w:lineRule="auto"/>
        <w:ind w:firstLine="567"/>
        <w:jc w:val="both"/>
        <w:rPr>
          <w:rFonts w:ascii="Times New Roman" w:hAnsi="Times New Roman" w:cs="Times New Roman"/>
          <w:b/>
          <w:bCs/>
          <w:sz w:val="24"/>
          <w:szCs w:val="24"/>
        </w:rPr>
      </w:pPr>
    </w:p>
    <w:p w:rsidR="00B2775E" w:rsidRDefault="001F404F" w:rsidP="00022E74">
      <w:pPr>
        <w:widowControl w:val="0"/>
        <w:tabs>
          <w:tab w:val="left" w:pos="284"/>
        </w:tabs>
        <w:spacing w:after="0" w:line="240" w:lineRule="auto"/>
        <w:ind w:right="-1" w:firstLine="567"/>
        <w:jc w:val="center"/>
        <w:rPr>
          <w:rFonts w:ascii="Times New Roman" w:hAnsi="Times New Roman" w:cs="Times New Roman"/>
          <w:b/>
          <w:bCs/>
          <w:sz w:val="24"/>
          <w:szCs w:val="24"/>
        </w:rPr>
      </w:pPr>
      <w:r>
        <w:rPr>
          <w:rFonts w:ascii="Times New Roman" w:hAnsi="Times New Roman" w:cs="Times New Roman"/>
          <w:b/>
          <w:bCs/>
          <w:sz w:val="24"/>
          <w:szCs w:val="24"/>
        </w:rPr>
        <w:t>19</w:t>
      </w:r>
      <w:r w:rsidR="00B2775E">
        <w:rPr>
          <w:rFonts w:ascii="Times New Roman" w:hAnsi="Times New Roman" w:cs="Times New Roman"/>
          <w:b/>
          <w:bCs/>
          <w:sz w:val="24"/>
          <w:szCs w:val="24"/>
        </w:rPr>
        <w:t>. Перечень документов, прилагаемых к настоящему Договору</w:t>
      </w:r>
    </w:p>
    <w:p w:rsidR="00B2775E" w:rsidRDefault="00B2775E" w:rsidP="00022E74">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 Приложение «Техническая часть».</w:t>
      </w:r>
    </w:p>
    <w:p w:rsidR="00B2775E" w:rsidRDefault="00B2775E" w:rsidP="00022E74">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 Приложение 2 к Договору «График поставки товара».</w:t>
      </w:r>
    </w:p>
    <w:p w:rsidR="00B2775E" w:rsidRDefault="00B2775E" w:rsidP="00022E74">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 Приложение 3 к Договору «Таблица стоимости поставки товара».</w:t>
      </w:r>
    </w:p>
    <w:p w:rsidR="00B2775E" w:rsidRDefault="00B2775E" w:rsidP="00022E74">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bCs/>
          <w:sz w:val="24"/>
          <w:szCs w:val="24"/>
        </w:rPr>
        <w:t>4. Приложение 4 к Договору «Форма заявки на поставку товара».</w:t>
      </w:r>
    </w:p>
    <w:p w:rsidR="00B2775E" w:rsidRDefault="00B2775E" w:rsidP="00022E74">
      <w:pPr>
        <w:pStyle w:val="a5"/>
        <w:ind w:left="0" w:firstLine="567"/>
        <w:jc w:val="both"/>
        <w:rPr>
          <w:rFonts w:ascii="Times New Roman" w:eastAsia="Calibri" w:hAnsi="Times New Roman" w:cs="Times New Roman"/>
          <w:bCs/>
          <w:sz w:val="24"/>
          <w:szCs w:val="24"/>
        </w:rPr>
      </w:pPr>
      <w:r>
        <w:rPr>
          <w:rFonts w:ascii="Times New Roman" w:hAnsi="Times New Roman" w:cs="Times New Roman"/>
          <w:bCs/>
          <w:sz w:val="24"/>
          <w:szCs w:val="24"/>
        </w:rPr>
        <w:t>5.</w:t>
      </w:r>
      <w:r>
        <w:rPr>
          <w:rFonts w:ascii="Times New Roman" w:eastAsia="Calibri" w:hAnsi="Times New Roman" w:cs="Times New Roman"/>
          <w:bCs/>
          <w:sz w:val="24"/>
          <w:szCs w:val="24"/>
        </w:rPr>
        <w:t xml:space="preserve"> Приложение 5 к Договору «</w:t>
      </w:r>
      <w:r>
        <w:rPr>
          <w:rFonts w:ascii="Times New Roman" w:eastAsia="Calibri" w:hAnsi="Times New Roman" w:cs="Times New Roman"/>
          <w:sz w:val="24"/>
          <w:szCs w:val="24"/>
        </w:rPr>
        <w:t>Форма предоставления информации»</w:t>
      </w:r>
      <w:r>
        <w:rPr>
          <w:rFonts w:ascii="Times New Roman" w:eastAsia="Calibri" w:hAnsi="Times New Roman" w:cs="Times New Roman"/>
          <w:bCs/>
          <w:sz w:val="24"/>
          <w:szCs w:val="24"/>
        </w:rPr>
        <w:t>.</w:t>
      </w:r>
    </w:p>
    <w:p w:rsidR="00B2775E" w:rsidRDefault="00B2775E" w:rsidP="00022E74">
      <w:pPr>
        <w:pStyle w:val="a5"/>
        <w:ind w:left="0" w:firstLine="567"/>
        <w:jc w:val="both"/>
        <w:rPr>
          <w:rFonts w:ascii="Times New Roman" w:hAnsi="Times New Roman" w:cs="Times New Roman"/>
          <w:bCs/>
          <w:sz w:val="24"/>
          <w:szCs w:val="24"/>
        </w:rPr>
      </w:pPr>
      <w:r>
        <w:rPr>
          <w:rFonts w:ascii="Times New Roman" w:eastAsia="Calibri" w:hAnsi="Times New Roman" w:cs="Times New Roman"/>
          <w:bCs/>
          <w:sz w:val="24"/>
          <w:szCs w:val="24"/>
        </w:rPr>
        <w:t xml:space="preserve">6. </w:t>
      </w:r>
      <w:r>
        <w:rPr>
          <w:rFonts w:ascii="Times New Roman" w:hAnsi="Times New Roman" w:cs="Times New Roman"/>
          <w:bCs/>
          <w:sz w:val="24"/>
          <w:szCs w:val="24"/>
        </w:rPr>
        <w:t>Приложение 6. Форма согласия на обработку персональных данных.</w:t>
      </w:r>
    </w:p>
    <w:p w:rsidR="00B2775E" w:rsidRDefault="004359F0"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7</w:t>
      </w:r>
      <w:r w:rsidR="00B2775E">
        <w:rPr>
          <w:rFonts w:ascii="Times New Roman" w:hAnsi="Times New Roman" w:cs="Times New Roman"/>
          <w:bCs/>
          <w:sz w:val="24"/>
          <w:szCs w:val="24"/>
        </w:rPr>
        <w:t>. Форма документа о приемке товара.</w:t>
      </w:r>
    </w:p>
    <w:p w:rsidR="00B2775E" w:rsidRDefault="004359F0" w:rsidP="00022E74">
      <w:pPr>
        <w:widowControl w:val="0"/>
        <w:spacing w:after="0" w:line="240" w:lineRule="auto"/>
        <w:ind w:firstLine="567"/>
        <w:jc w:val="both"/>
        <w:rPr>
          <w:rFonts w:ascii="Times New Roman" w:eastAsia="Times New Roman" w:hAnsi="Times New Roman" w:cs="Times New Roman"/>
          <w:bCs/>
          <w:sz w:val="24"/>
          <w:szCs w:val="24"/>
        </w:rPr>
      </w:pPr>
      <w:r>
        <w:rPr>
          <w:rFonts w:ascii="Times New Roman" w:hAnsi="Times New Roman" w:cs="Times New Roman"/>
          <w:bCs/>
          <w:sz w:val="24"/>
          <w:szCs w:val="24"/>
        </w:rPr>
        <w:t>8</w:t>
      </w:r>
      <w:r w:rsidR="00B2775E">
        <w:rPr>
          <w:rFonts w:ascii="Times New Roman" w:hAnsi="Times New Roman" w:cs="Times New Roman"/>
          <w:bCs/>
          <w:sz w:val="24"/>
          <w:szCs w:val="24"/>
        </w:rPr>
        <w:t xml:space="preserve">. </w:t>
      </w:r>
      <w:r w:rsidR="00B2775E">
        <w:rPr>
          <w:rFonts w:ascii="Times New Roman" w:eastAsia="Times New Roman" w:hAnsi="Times New Roman" w:cs="Times New Roman"/>
          <w:sz w:val="24"/>
          <w:szCs w:val="24"/>
        </w:rPr>
        <w:t xml:space="preserve">Перечень оборудования, систем </w:t>
      </w:r>
      <w:r w:rsidR="00B2775E">
        <w:rPr>
          <w:rFonts w:ascii="Times New Roman" w:eastAsia="Times New Roman" w:hAnsi="Times New Roman" w:cs="Times New Roman"/>
          <w:bCs/>
          <w:sz w:val="24"/>
          <w:szCs w:val="24"/>
        </w:rPr>
        <w:t>и материалов,</w:t>
      </w:r>
      <w:r w:rsidR="00B2775E">
        <w:rPr>
          <w:rFonts w:ascii="Times New Roman" w:hAnsi="Times New Roman" w:cs="Times New Roman"/>
          <w:bCs/>
          <w:sz w:val="24"/>
          <w:szCs w:val="24"/>
        </w:rPr>
        <w:t xml:space="preserve"> </w:t>
      </w:r>
      <w:r w:rsidR="00B2775E">
        <w:rPr>
          <w:rFonts w:ascii="Times New Roman" w:eastAsia="Times New Roman" w:hAnsi="Times New Roman" w:cs="Times New Roman"/>
          <w:bCs/>
          <w:sz w:val="24"/>
          <w:szCs w:val="24"/>
        </w:rPr>
        <w:t>подлежащих Проверке качества</w:t>
      </w:r>
      <w:r w:rsidR="00222880">
        <w:rPr>
          <w:rFonts w:ascii="Times New Roman" w:eastAsia="Times New Roman" w:hAnsi="Times New Roman" w:cs="Times New Roman"/>
          <w:bCs/>
          <w:sz w:val="24"/>
          <w:szCs w:val="24"/>
        </w:rPr>
        <w:t xml:space="preserve"> (аттестации)</w:t>
      </w:r>
      <w:r w:rsidR="00B2775E">
        <w:rPr>
          <w:rFonts w:ascii="Times New Roman" w:eastAsia="Times New Roman" w:hAnsi="Times New Roman" w:cs="Times New Roman"/>
          <w:bCs/>
          <w:sz w:val="24"/>
          <w:szCs w:val="24"/>
        </w:rPr>
        <w:t>.</w:t>
      </w:r>
    </w:p>
    <w:p w:rsidR="00D736BD" w:rsidRDefault="00D736BD" w:rsidP="00022E74">
      <w:pPr>
        <w:widowControl w:val="0"/>
        <w:spacing w:after="0" w:line="240" w:lineRule="auto"/>
        <w:ind w:firstLine="567"/>
        <w:jc w:val="both"/>
        <w:rPr>
          <w:rFonts w:ascii="Times New Roman" w:hAnsi="Times New Roman" w:cs="Times New Roman"/>
          <w:bCs/>
          <w:sz w:val="24"/>
          <w:szCs w:val="24"/>
        </w:rPr>
      </w:pPr>
    </w:p>
    <w:p w:rsidR="00576B19" w:rsidRDefault="00576B19" w:rsidP="00022E74">
      <w:pPr>
        <w:widowControl w:val="0"/>
        <w:spacing w:after="0" w:line="240" w:lineRule="auto"/>
        <w:ind w:firstLine="567"/>
        <w:jc w:val="both"/>
        <w:rPr>
          <w:rFonts w:ascii="Times New Roman" w:hAnsi="Times New Roman" w:cs="Times New Roman"/>
          <w:bCs/>
          <w:sz w:val="24"/>
          <w:szCs w:val="24"/>
        </w:rPr>
      </w:pPr>
    </w:p>
    <w:p w:rsidR="00576B19" w:rsidRDefault="00576B19" w:rsidP="00022E74">
      <w:pPr>
        <w:widowControl w:val="0"/>
        <w:spacing w:after="0" w:line="240" w:lineRule="auto"/>
        <w:ind w:firstLine="567"/>
        <w:jc w:val="both"/>
        <w:rPr>
          <w:rFonts w:ascii="Times New Roman" w:hAnsi="Times New Roman" w:cs="Times New Roman"/>
          <w:bCs/>
          <w:sz w:val="24"/>
          <w:szCs w:val="24"/>
        </w:rPr>
      </w:pPr>
    </w:p>
    <w:p w:rsidR="00576B19" w:rsidRDefault="00576B19" w:rsidP="00022E74">
      <w:pPr>
        <w:widowControl w:val="0"/>
        <w:spacing w:after="0" w:line="240" w:lineRule="auto"/>
        <w:ind w:firstLine="567"/>
        <w:jc w:val="both"/>
        <w:rPr>
          <w:rFonts w:ascii="Times New Roman" w:hAnsi="Times New Roman" w:cs="Times New Roman"/>
          <w:bCs/>
          <w:sz w:val="24"/>
          <w:szCs w:val="24"/>
        </w:rPr>
      </w:pPr>
    </w:p>
    <w:p w:rsidR="00576B19" w:rsidRDefault="00576B19" w:rsidP="00022E74">
      <w:pPr>
        <w:widowControl w:val="0"/>
        <w:spacing w:after="0" w:line="240" w:lineRule="auto"/>
        <w:ind w:firstLine="567"/>
        <w:jc w:val="both"/>
        <w:rPr>
          <w:rFonts w:ascii="Times New Roman" w:hAnsi="Times New Roman" w:cs="Times New Roman"/>
          <w:bCs/>
          <w:sz w:val="24"/>
          <w:szCs w:val="24"/>
        </w:rPr>
      </w:pPr>
    </w:p>
    <w:p w:rsidR="00576B19" w:rsidRDefault="00576B19" w:rsidP="00022E74">
      <w:pPr>
        <w:widowControl w:val="0"/>
        <w:spacing w:after="0" w:line="240" w:lineRule="auto"/>
        <w:ind w:firstLine="567"/>
        <w:jc w:val="both"/>
        <w:rPr>
          <w:rFonts w:ascii="Times New Roman" w:hAnsi="Times New Roman" w:cs="Times New Roman"/>
          <w:bCs/>
          <w:sz w:val="24"/>
          <w:szCs w:val="24"/>
        </w:rPr>
      </w:pPr>
    </w:p>
    <w:p w:rsidR="00576B19" w:rsidRDefault="00576B19" w:rsidP="00022E74">
      <w:pPr>
        <w:widowControl w:val="0"/>
        <w:spacing w:after="0" w:line="240" w:lineRule="auto"/>
        <w:ind w:firstLine="567"/>
        <w:jc w:val="both"/>
        <w:rPr>
          <w:rFonts w:ascii="Times New Roman" w:hAnsi="Times New Roman" w:cs="Times New Roman"/>
          <w:bCs/>
          <w:sz w:val="24"/>
          <w:szCs w:val="24"/>
        </w:rPr>
      </w:pPr>
    </w:p>
    <w:p w:rsidR="00576B19" w:rsidRDefault="00576B19" w:rsidP="00022E74">
      <w:pPr>
        <w:widowControl w:val="0"/>
        <w:spacing w:after="0" w:line="240" w:lineRule="auto"/>
        <w:ind w:firstLine="567"/>
        <w:jc w:val="both"/>
        <w:rPr>
          <w:rFonts w:ascii="Times New Roman" w:hAnsi="Times New Roman" w:cs="Times New Roman"/>
          <w:bCs/>
          <w:sz w:val="24"/>
          <w:szCs w:val="24"/>
        </w:rPr>
      </w:pPr>
    </w:p>
    <w:p w:rsidR="00576B19" w:rsidRDefault="00576B19" w:rsidP="00022E74">
      <w:pPr>
        <w:widowControl w:val="0"/>
        <w:spacing w:after="0" w:line="240" w:lineRule="auto"/>
        <w:ind w:firstLine="567"/>
        <w:jc w:val="both"/>
        <w:rPr>
          <w:rFonts w:ascii="Times New Roman" w:hAnsi="Times New Roman" w:cs="Times New Roman"/>
          <w:bCs/>
          <w:sz w:val="24"/>
          <w:szCs w:val="24"/>
        </w:rPr>
      </w:pPr>
    </w:p>
    <w:p w:rsidR="00576B19" w:rsidRDefault="00576B19" w:rsidP="00022E74">
      <w:pPr>
        <w:widowControl w:val="0"/>
        <w:spacing w:after="0" w:line="240" w:lineRule="auto"/>
        <w:ind w:firstLine="567"/>
        <w:jc w:val="both"/>
        <w:rPr>
          <w:rFonts w:ascii="Times New Roman" w:hAnsi="Times New Roman" w:cs="Times New Roman"/>
          <w:bCs/>
          <w:sz w:val="24"/>
          <w:szCs w:val="24"/>
        </w:rPr>
      </w:pPr>
    </w:p>
    <w:p w:rsidR="00576B19" w:rsidRDefault="00576B19" w:rsidP="00022E74">
      <w:pPr>
        <w:widowControl w:val="0"/>
        <w:spacing w:after="0" w:line="240" w:lineRule="auto"/>
        <w:ind w:firstLine="567"/>
        <w:jc w:val="both"/>
        <w:rPr>
          <w:rFonts w:ascii="Times New Roman" w:hAnsi="Times New Roman" w:cs="Times New Roman"/>
          <w:bCs/>
          <w:sz w:val="24"/>
          <w:szCs w:val="24"/>
        </w:rPr>
      </w:pPr>
    </w:p>
    <w:p w:rsidR="00576B19" w:rsidRDefault="00576B19" w:rsidP="00022E74">
      <w:pPr>
        <w:widowControl w:val="0"/>
        <w:spacing w:after="0" w:line="240" w:lineRule="auto"/>
        <w:ind w:firstLine="567"/>
        <w:jc w:val="both"/>
        <w:rPr>
          <w:rFonts w:ascii="Times New Roman" w:hAnsi="Times New Roman" w:cs="Times New Roman"/>
          <w:bCs/>
          <w:sz w:val="24"/>
          <w:szCs w:val="24"/>
        </w:rPr>
      </w:pPr>
    </w:p>
    <w:p w:rsidR="00576B19" w:rsidRDefault="00576B19" w:rsidP="00022E74">
      <w:pPr>
        <w:widowControl w:val="0"/>
        <w:spacing w:after="0" w:line="240" w:lineRule="auto"/>
        <w:ind w:firstLine="567"/>
        <w:jc w:val="both"/>
        <w:rPr>
          <w:rFonts w:ascii="Times New Roman" w:hAnsi="Times New Roman" w:cs="Times New Roman"/>
          <w:bCs/>
          <w:sz w:val="24"/>
          <w:szCs w:val="24"/>
        </w:rPr>
      </w:pPr>
    </w:p>
    <w:p w:rsidR="00576B19" w:rsidRDefault="00576B19" w:rsidP="00022E74">
      <w:pPr>
        <w:widowControl w:val="0"/>
        <w:spacing w:after="0" w:line="240" w:lineRule="auto"/>
        <w:ind w:firstLine="567"/>
        <w:jc w:val="both"/>
        <w:rPr>
          <w:rFonts w:ascii="Times New Roman" w:hAnsi="Times New Roman" w:cs="Times New Roman"/>
          <w:bCs/>
          <w:sz w:val="24"/>
          <w:szCs w:val="24"/>
        </w:rPr>
      </w:pPr>
    </w:p>
    <w:p w:rsidR="00576B19" w:rsidRDefault="00576B19" w:rsidP="00022E74">
      <w:pPr>
        <w:widowControl w:val="0"/>
        <w:spacing w:after="0" w:line="240" w:lineRule="auto"/>
        <w:ind w:firstLine="567"/>
        <w:jc w:val="both"/>
        <w:rPr>
          <w:rFonts w:ascii="Times New Roman" w:hAnsi="Times New Roman" w:cs="Times New Roman"/>
          <w:bCs/>
          <w:sz w:val="24"/>
          <w:szCs w:val="24"/>
        </w:rPr>
      </w:pPr>
    </w:p>
    <w:p w:rsidR="00452FA7" w:rsidRDefault="00452FA7" w:rsidP="00022E74">
      <w:pPr>
        <w:widowControl w:val="0"/>
        <w:spacing w:after="0" w:line="240" w:lineRule="auto"/>
        <w:ind w:firstLine="567"/>
        <w:jc w:val="both"/>
        <w:rPr>
          <w:rFonts w:ascii="Times New Roman" w:hAnsi="Times New Roman" w:cs="Times New Roman"/>
          <w:bCs/>
          <w:sz w:val="24"/>
          <w:szCs w:val="24"/>
        </w:rPr>
      </w:pPr>
    </w:p>
    <w:p w:rsidR="00576B19" w:rsidRDefault="00576B19" w:rsidP="00022E74">
      <w:pPr>
        <w:widowControl w:val="0"/>
        <w:spacing w:after="0" w:line="240" w:lineRule="auto"/>
        <w:ind w:firstLine="567"/>
        <w:jc w:val="both"/>
        <w:rPr>
          <w:rFonts w:ascii="Times New Roman" w:hAnsi="Times New Roman" w:cs="Times New Roman"/>
          <w:bCs/>
          <w:sz w:val="24"/>
          <w:szCs w:val="24"/>
        </w:rPr>
      </w:pPr>
    </w:p>
    <w:p w:rsidR="00576B19" w:rsidRDefault="00576B19" w:rsidP="00022E74">
      <w:pPr>
        <w:widowControl w:val="0"/>
        <w:spacing w:after="0" w:line="240" w:lineRule="auto"/>
        <w:ind w:firstLine="567"/>
        <w:jc w:val="both"/>
        <w:rPr>
          <w:rFonts w:ascii="Times New Roman" w:hAnsi="Times New Roman" w:cs="Times New Roman"/>
          <w:bCs/>
          <w:sz w:val="24"/>
          <w:szCs w:val="24"/>
        </w:rPr>
      </w:pPr>
    </w:p>
    <w:p w:rsidR="00576B19" w:rsidRDefault="00576B19" w:rsidP="00022E74">
      <w:pPr>
        <w:widowControl w:val="0"/>
        <w:spacing w:after="0" w:line="240" w:lineRule="auto"/>
        <w:ind w:firstLine="567"/>
        <w:jc w:val="both"/>
        <w:rPr>
          <w:rFonts w:ascii="Times New Roman" w:hAnsi="Times New Roman" w:cs="Times New Roman"/>
          <w:bCs/>
          <w:sz w:val="24"/>
          <w:szCs w:val="24"/>
        </w:rPr>
      </w:pPr>
    </w:p>
    <w:p w:rsidR="00B2775E" w:rsidRDefault="001F404F" w:rsidP="00B2775E">
      <w:pPr>
        <w:widowControl w:val="0"/>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20</w:t>
      </w:r>
      <w:r w:rsidR="00B2775E">
        <w:rPr>
          <w:rFonts w:ascii="Times New Roman" w:eastAsia="Times New Roman" w:hAnsi="Times New Roman" w:cs="Times New Roman"/>
          <w:b/>
          <w:bCs/>
          <w:sz w:val="24"/>
          <w:szCs w:val="24"/>
        </w:rPr>
        <w:t>. Адреса и реквизиты Сторон</w:t>
      </w:r>
    </w:p>
    <w:p w:rsidR="00576B19" w:rsidRDefault="00576B19" w:rsidP="00B2775E">
      <w:pPr>
        <w:widowControl w:val="0"/>
        <w:spacing w:after="0" w:line="240" w:lineRule="auto"/>
        <w:jc w:val="center"/>
        <w:rPr>
          <w:rFonts w:ascii="Times New Roman" w:eastAsia="Times New Roman" w:hAnsi="Times New Roman" w:cs="Times New Roman"/>
          <w:b/>
          <w:bCs/>
          <w:sz w:val="24"/>
          <w:szCs w:val="24"/>
        </w:rPr>
      </w:pP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3"/>
        <w:gridCol w:w="4744"/>
      </w:tblGrid>
      <w:tr w:rsidR="000361F0" w:rsidTr="000361F0">
        <w:trPr>
          <w:trHeight w:val="5335"/>
        </w:trPr>
        <w:tc>
          <w:tcPr>
            <w:tcW w:w="4743" w:type="dxa"/>
          </w:tcPr>
          <w:p w:rsidR="000361F0" w:rsidRPr="00565ADF" w:rsidRDefault="00565ADF" w:rsidP="000361F0">
            <w:pPr>
              <w:widowControl w:val="0"/>
              <w:spacing w:before="20" w:after="0" w:line="240" w:lineRule="atLeast"/>
              <w:rPr>
                <w:b/>
                <w:snapToGrid w:val="0"/>
                <w:sz w:val="24"/>
                <w:szCs w:val="24"/>
                <w:lang w:eastAsia="ru-RU"/>
              </w:rPr>
            </w:pPr>
            <w:r w:rsidRPr="00565ADF">
              <w:rPr>
                <w:b/>
                <w:snapToGrid w:val="0"/>
                <w:sz w:val="24"/>
                <w:szCs w:val="24"/>
                <w:lang w:eastAsia="ru-RU"/>
              </w:rPr>
              <w:t>Поставщик:</w:t>
            </w:r>
          </w:p>
        </w:tc>
        <w:tc>
          <w:tcPr>
            <w:tcW w:w="4744" w:type="dxa"/>
          </w:tcPr>
          <w:p w:rsidR="00565ADF" w:rsidRDefault="00565ADF" w:rsidP="00565ADF">
            <w:pPr>
              <w:suppressAutoHyphens/>
              <w:spacing w:after="0" w:line="240" w:lineRule="auto"/>
              <w:rPr>
                <w:b/>
                <w:sz w:val="24"/>
                <w:szCs w:val="24"/>
                <w:lang w:eastAsia="ar-SA"/>
              </w:rPr>
            </w:pPr>
            <w:r w:rsidRPr="006D3172">
              <w:rPr>
                <w:b/>
                <w:sz w:val="24"/>
                <w:szCs w:val="24"/>
                <w:lang w:eastAsia="ar-SA"/>
              </w:rPr>
              <w:t>Покупатель:</w:t>
            </w:r>
            <w:r>
              <w:rPr>
                <w:b/>
                <w:sz w:val="24"/>
                <w:szCs w:val="24"/>
                <w:lang w:eastAsia="ar-SA"/>
              </w:rPr>
              <w:t xml:space="preserve"> </w:t>
            </w:r>
          </w:p>
          <w:p w:rsidR="00565ADF" w:rsidRPr="006D3172" w:rsidRDefault="00565ADF" w:rsidP="00565ADF">
            <w:pPr>
              <w:suppressAutoHyphens/>
              <w:spacing w:after="0" w:line="240" w:lineRule="auto"/>
              <w:rPr>
                <w:b/>
                <w:sz w:val="24"/>
                <w:szCs w:val="24"/>
                <w:lang w:eastAsia="ar-SA"/>
              </w:rPr>
            </w:pPr>
            <w:r w:rsidRPr="00B533CC">
              <w:rPr>
                <w:sz w:val="24"/>
                <w:szCs w:val="24"/>
                <w:lang w:eastAsia="ar-SA"/>
              </w:rPr>
              <w:t>Публичное акционерное общ</w:t>
            </w:r>
            <w:r>
              <w:rPr>
                <w:sz w:val="24"/>
                <w:szCs w:val="24"/>
                <w:lang w:eastAsia="ar-SA"/>
              </w:rPr>
              <w:t>ество «</w:t>
            </w:r>
            <w:proofErr w:type="spellStart"/>
            <w:r>
              <w:rPr>
                <w:sz w:val="24"/>
                <w:szCs w:val="24"/>
                <w:lang w:eastAsia="ar-SA"/>
              </w:rPr>
              <w:t>Россети</w:t>
            </w:r>
            <w:proofErr w:type="spellEnd"/>
            <w:r>
              <w:rPr>
                <w:sz w:val="24"/>
                <w:szCs w:val="24"/>
                <w:lang w:eastAsia="ar-SA"/>
              </w:rPr>
              <w:t xml:space="preserve"> Центр» (Филиал ПАО «</w:t>
            </w:r>
            <w:proofErr w:type="spellStart"/>
            <w:r>
              <w:rPr>
                <w:sz w:val="24"/>
                <w:szCs w:val="24"/>
                <w:lang w:eastAsia="ar-SA"/>
              </w:rPr>
              <w:t>Россети</w:t>
            </w:r>
            <w:proofErr w:type="spellEnd"/>
            <w:r>
              <w:rPr>
                <w:sz w:val="24"/>
                <w:szCs w:val="24"/>
                <w:lang w:eastAsia="ar-SA"/>
              </w:rPr>
              <w:t xml:space="preserve"> Центр</w:t>
            </w:r>
            <w:r w:rsidRPr="00B533CC">
              <w:rPr>
                <w:sz w:val="24"/>
                <w:szCs w:val="24"/>
                <w:lang w:eastAsia="ar-SA"/>
              </w:rPr>
              <w:t>» - «</w:t>
            </w:r>
            <w:r>
              <w:rPr>
                <w:sz w:val="24"/>
                <w:szCs w:val="24"/>
                <w:lang w:eastAsia="ar-SA"/>
              </w:rPr>
              <w:t>Орелэнерго</w:t>
            </w:r>
            <w:r w:rsidRPr="00B533CC">
              <w:rPr>
                <w:sz w:val="24"/>
                <w:szCs w:val="24"/>
                <w:lang w:eastAsia="ar-SA"/>
              </w:rPr>
              <w:t>»)</w:t>
            </w:r>
          </w:p>
          <w:p w:rsidR="00565ADF" w:rsidRPr="006D3172" w:rsidRDefault="00565ADF" w:rsidP="00565ADF">
            <w:pPr>
              <w:suppressAutoHyphens/>
              <w:spacing w:after="0" w:line="240" w:lineRule="auto"/>
              <w:rPr>
                <w:sz w:val="24"/>
                <w:szCs w:val="24"/>
                <w:lang w:eastAsia="ar-SA"/>
              </w:rPr>
            </w:pPr>
            <w:r w:rsidRPr="006D3172">
              <w:rPr>
                <w:sz w:val="24"/>
                <w:szCs w:val="24"/>
                <w:lang w:eastAsia="ar-SA"/>
              </w:rPr>
              <w:t xml:space="preserve">ИНН </w:t>
            </w:r>
            <w:r w:rsidRPr="00B533CC">
              <w:rPr>
                <w:sz w:val="24"/>
                <w:szCs w:val="24"/>
                <w:lang w:eastAsia="ar-SA"/>
              </w:rPr>
              <w:t>6901067107</w:t>
            </w:r>
            <w:r>
              <w:rPr>
                <w:sz w:val="24"/>
                <w:szCs w:val="24"/>
                <w:lang w:eastAsia="ar-SA"/>
              </w:rPr>
              <w:t xml:space="preserve">, </w:t>
            </w:r>
            <w:r w:rsidRPr="006D3172">
              <w:rPr>
                <w:sz w:val="24"/>
                <w:szCs w:val="24"/>
                <w:lang w:eastAsia="ar-SA"/>
              </w:rPr>
              <w:t>КПП</w:t>
            </w:r>
            <w:r>
              <w:rPr>
                <w:sz w:val="24"/>
                <w:szCs w:val="24"/>
                <w:lang w:eastAsia="ar-SA"/>
              </w:rPr>
              <w:t xml:space="preserve"> </w:t>
            </w:r>
            <w:r w:rsidRPr="00EA2708">
              <w:rPr>
                <w:sz w:val="24"/>
                <w:szCs w:val="24"/>
                <w:lang w:eastAsia="ar-SA"/>
              </w:rPr>
              <w:t>575102001</w:t>
            </w:r>
            <w:r w:rsidRPr="006D3172">
              <w:rPr>
                <w:sz w:val="24"/>
                <w:szCs w:val="24"/>
                <w:lang w:eastAsia="ar-SA"/>
              </w:rPr>
              <w:t>.</w:t>
            </w:r>
          </w:p>
          <w:p w:rsidR="00565ADF" w:rsidRDefault="00565ADF" w:rsidP="00565ADF">
            <w:pPr>
              <w:widowControl w:val="0"/>
              <w:autoSpaceDE w:val="0"/>
              <w:autoSpaceDN w:val="0"/>
              <w:adjustRightInd w:val="0"/>
              <w:spacing w:after="0" w:line="240" w:lineRule="auto"/>
              <w:ind w:firstLine="6"/>
              <w:jc w:val="both"/>
              <w:rPr>
                <w:sz w:val="24"/>
                <w:szCs w:val="24"/>
                <w:lang w:eastAsia="ru-RU"/>
              </w:rPr>
            </w:pPr>
            <w:r w:rsidRPr="00C05505">
              <w:rPr>
                <w:sz w:val="24"/>
                <w:szCs w:val="24"/>
                <w:lang w:eastAsia="ru-RU"/>
              </w:rPr>
              <w:t>Место нахождения юридического ли</w:t>
            </w:r>
            <w:r>
              <w:rPr>
                <w:sz w:val="24"/>
                <w:szCs w:val="24"/>
                <w:lang w:eastAsia="ru-RU"/>
              </w:rPr>
              <w:t>ца ПАО «</w:t>
            </w:r>
            <w:proofErr w:type="spellStart"/>
            <w:r>
              <w:rPr>
                <w:sz w:val="24"/>
                <w:szCs w:val="24"/>
                <w:lang w:eastAsia="ru-RU"/>
              </w:rPr>
              <w:t>Россети</w:t>
            </w:r>
            <w:proofErr w:type="spellEnd"/>
            <w:r>
              <w:rPr>
                <w:sz w:val="24"/>
                <w:szCs w:val="24"/>
                <w:lang w:eastAsia="ru-RU"/>
              </w:rPr>
              <w:t xml:space="preserve"> Центр</w:t>
            </w:r>
            <w:r w:rsidRPr="00C05505">
              <w:rPr>
                <w:sz w:val="24"/>
                <w:szCs w:val="24"/>
                <w:lang w:eastAsia="ru-RU"/>
              </w:rPr>
              <w:t xml:space="preserve">»: </w:t>
            </w:r>
            <w:r>
              <w:rPr>
                <w:sz w:val="24"/>
                <w:szCs w:val="24"/>
                <w:lang w:eastAsia="ru-RU"/>
              </w:rPr>
              <w:t>119017</w:t>
            </w:r>
            <w:r w:rsidRPr="00C05505">
              <w:rPr>
                <w:sz w:val="24"/>
                <w:szCs w:val="24"/>
                <w:lang w:eastAsia="ru-RU"/>
              </w:rPr>
              <w:t xml:space="preserve">, Россия, г. Москва, </w:t>
            </w:r>
          </w:p>
          <w:p w:rsidR="00565ADF" w:rsidRPr="00B533CC" w:rsidRDefault="00565ADF" w:rsidP="00565ADF">
            <w:pPr>
              <w:widowControl w:val="0"/>
              <w:autoSpaceDE w:val="0"/>
              <w:autoSpaceDN w:val="0"/>
              <w:adjustRightInd w:val="0"/>
              <w:spacing w:after="0" w:line="240" w:lineRule="auto"/>
              <w:ind w:firstLine="6"/>
              <w:jc w:val="both"/>
              <w:rPr>
                <w:sz w:val="24"/>
                <w:szCs w:val="24"/>
                <w:lang w:eastAsia="ru-RU"/>
              </w:rPr>
            </w:pPr>
            <w:r w:rsidRPr="00C05505">
              <w:rPr>
                <w:rFonts w:eastAsia="Arial Unicode MS"/>
                <w:color w:val="000000"/>
                <w:sz w:val="24"/>
                <w:szCs w:val="24"/>
                <w:u w:color="000000"/>
                <w:bdr w:val="nil"/>
                <w:lang w:eastAsia="ru-RU"/>
              </w:rPr>
              <w:t>ул. Ордынка М</w:t>
            </w:r>
            <w:r w:rsidRPr="00C05505">
              <w:rPr>
                <w:sz w:val="24"/>
                <w:szCs w:val="24"/>
                <w:lang w:eastAsia="ru-RU"/>
              </w:rPr>
              <w:t>, д.15.</w:t>
            </w:r>
          </w:p>
          <w:p w:rsidR="00565ADF" w:rsidRDefault="00565ADF" w:rsidP="00565ADF">
            <w:pPr>
              <w:widowControl w:val="0"/>
              <w:autoSpaceDE w:val="0"/>
              <w:autoSpaceDN w:val="0"/>
              <w:adjustRightInd w:val="0"/>
              <w:spacing w:after="0" w:line="240" w:lineRule="auto"/>
              <w:ind w:firstLine="6"/>
              <w:jc w:val="both"/>
              <w:rPr>
                <w:sz w:val="24"/>
                <w:szCs w:val="24"/>
                <w:lang w:eastAsia="ru-RU"/>
              </w:rPr>
            </w:pPr>
            <w:r w:rsidRPr="00B533CC">
              <w:rPr>
                <w:sz w:val="24"/>
                <w:szCs w:val="24"/>
                <w:lang w:eastAsia="ru-RU"/>
              </w:rPr>
              <w:t>Ме</w:t>
            </w:r>
            <w:r>
              <w:rPr>
                <w:sz w:val="24"/>
                <w:szCs w:val="24"/>
                <w:lang w:eastAsia="ru-RU"/>
              </w:rPr>
              <w:t>сто нахождения филиала ПАО «</w:t>
            </w:r>
            <w:proofErr w:type="spellStart"/>
            <w:r>
              <w:rPr>
                <w:sz w:val="24"/>
                <w:szCs w:val="24"/>
                <w:lang w:eastAsia="ru-RU"/>
              </w:rPr>
              <w:t>Россети</w:t>
            </w:r>
            <w:proofErr w:type="spellEnd"/>
            <w:r>
              <w:rPr>
                <w:sz w:val="24"/>
                <w:szCs w:val="24"/>
                <w:lang w:eastAsia="ru-RU"/>
              </w:rPr>
              <w:t xml:space="preserve"> Центр</w:t>
            </w:r>
            <w:r w:rsidRPr="00B533CC">
              <w:rPr>
                <w:sz w:val="24"/>
                <w:szCs w:val="24"/>
                <w:lang w:eastAsia="ru-RU"/>
              </w:rPr>
              <w:t>»</w:t>
            </w:r>
            <w:r>
              <w:rPr>
                <w:sz w:val="24"/>
                <w:szCs w:val="24"/>
                <w:lang w:eastAsia="ru-RU"/>
              </w:rPr>
              <w:t xml:space="preserve"> </w:t>
            </w:r>
            <w:r w:rsidRPr="00B533CC">
              <w:rPr>
                <w:sz w:val="24"/>
                <w:szCs w:val="24"/>
                <w:lang w:eastAsia="ru-RU"/>
              </w:rPr>
              <w:t>- «</w:t>
            </w:r>
            <w:r>
              <w:rPr>
                <w:sz w:val="24"/>
                <w:szCs w:val="24"/>
                <w:lang w:eastAsia="ru-RU"/>
              </w:rPr>
              <w:t>Орелэнерго</w:t>
            </w:r>
            <w:r w:rsidRPr="00B533CC">
              <w:rPr>
                <w:sz w:val="24"/>
                <w:szCs w:val="24"/>
                <w:lang w:eastAsia="ru-RU"/>
              </w:rPr>
              <w:t xml:space="preserve">»: </w:t>
            </w:r>
            <w:r>
              <w:rPr>
                <w:sz w:val="24"/>
                <w:szCs w:val="24"/>
                <w:lang w:eastAsia="ru-RU"/>
              </w:rPr>
              <w:t xml:space="preserve">302030, г. </w:t>
            </w:r>
            <w:r w:rsidRPr="00EA2708">
              <w:rPr>
                <w:sz w:val="24"/>
                <w:szCs w:val="24"/>
                <w:lang w:eastAsia="ru-RU"/>
              </w:rPr>
              <w:t>Орел,</w:t>
            </w:r>
          </w:p>
          <w:p w:rsidR="00565ADF" w:rsidRPr="006D3172" w:rsidRDefault="00565ADF" w:rsidP="00565ADF">
            <w:pPr>
              <w:widowControl w:val="0"/>
              <w:autoSpaceDE w:val="0"/>
              <w:autoSpaceDN w:val="0"/>
              <w:adjustRightInd w:val="0"/>
              <w:spacing w:after="0" w:line="240" w:lineRule="auto"/>
              <w:ind w:firstLine="6"/>
              <w:jc w:val="both"/>
              <w:rPr>
                <w:sz w:val="24"/>
                <w:szCs w:val="24"/>
                <w:lang w:eastAsia="ru-RU"/>
              </w:rPr>
            </w:pPr>
            <w:r w:rsidRPr="00EA2708">
              <w:rPr>
                <w:sz w:val="24"/>
                <w:szCs w:val="24"/>
                <w:lang w:eastAsia="ru-RU"/>
              </w:rPr>
              <w:t>пл. Мира, 2.</w:t>
            </w:r>
          </w:p>
          <w:p w:rsidR="00565ADF" w:rsidRPr="00EA2708" w:rsidRDefault="00565ADF" w:rsidP="00565ADF">
            <w:pPr>
              <w:widowControl w:val="0"/>
              <w:spacing w:before="20" w:after="0" w:line="240" w:lineRule="atLeast"/>
              <w:rPr>
                <w:sz w:val="24"/>
                <w:szCs w:val="24"/>
                <w:lang w:eastAsia="ar-SA"/>
              </w:rPr>
            </w:pPr>
            <w:r w:rsidRPr="00EA2708">
              <w:rPr>
                <w:sz w:val="24"/>
                <w:szCs w:val="24"/>
                <w:lang w:eastAsia="ar-SA"/>
              </w:rPr>
              <w:t xml:space="preserve">Тел.: (4862)77-99-06 Факс: (4862)77-99-06.                                                                                                                                                                                    </w:t>
            </w:r>
          </w:p>
          <w:p w:rsidR="00565ADF" w:rsidRDefault="00565ADF" w:rsidP="00565ADF">
            <w:pPr>
              <w:widowControl w:val="0"/>
              <w:spacing w:before="20" w:after="0" w:line="240" w:lineRule="atLeast"/>
              <w:rPr>
                <w:sz w:val="24"/>
                <w:szCs w:val="24"/>
                <w:lang w:eastAsia="ar-SA"/>
              </w:rPr>
            </w:pPr>
            <w:r>
              <w:rPr>
                <w:sz w:val="24"/>
                <w:szCs w:val="24"/>
                <w:lang w:eastAsia="ar-SA"/>
              </w:rPr>
              <w:t xml:space="preserve">р/с 40702810947000001754 в </w:t>
            </w:r>
            <w:r w:rsidRPr="00EA2708">
              <w:rPr>
                <w:sz w:val="24"/>
                <w:szCs w:val="24"/>
                <w:lang w:eastAsia="ar-SA"/>
              </w:rPr>
              <w:t xml:space="preserve">Орловском отделении № 8595 </w:t>
            </w:r>
            <w:r>
              <w:rPr>
                <w:sz w:val="24"/>
                <w:szCs w:val="24"/>
                <w:lang w:eastAsia="ar-SA"/>
              </w:rPr>
              <w:t xml:space="preserve">ПАО Сбербанк, </w:t>
            </w:r>
          </w:p>
          <w:p w:rsidR="000361F0" w:rsidRDefault="00565ADF" w:rsidP="00565ADF">
            <w:pPr>
              <w:suppressAutoHyphens/>
              <w:spacing w:after="0" w:line="240" w:lineRule="atLeast"/>
              <w:jc w:val="both"/>
              <w:rPr>
                <w:b/>
                <w:bCs/>
                <w:sz w:val="24"/>
                <w:szCs w:val="24"/>
              </w:rPr>
            </w:pPr>
            <w:r w:rsidRPr="00EA2708">
              <w:rPr>
                <w:sz w:val="24"/>
                <w:szCs w:val="24"/>
                <w:lang w:eastAsia="ar-SA"/>
              </w:rPr>
              <w:t>БИК 045402601</w:t>
            </w:r>
            <w:r>
              <w:rPr>
                <w:sz w:val="24"/>
                <w:szCs w:val="24"/>
                <w:lang w:eastAsia="ar-SA"/>
              </w:rPr>
              <w:t xml:space="preserve">, к/с 30101810300000000601, </w:t>
            </w:r>
            <w:r w:rsidRPr="00EA2708">
              <w:rPr>
                <w:sz w:val="24"/>
                <w:szCs w:val="24"/>
                <w:lang w:eastAsia="ar-SA"/>
              </w:rPr>
              <w:t>ОКВЭД 35.12.1</w:t>
            </w:r>
            <w:r>
              <w:rPr>
                <w:sz w:val="24"/>
                <w:szCs w:val="24"/>
                <w:lang w:eastAsia="ar-SA"/>
              </w:rPr>
              <w:t xml:space="preserve">, </w:t>
            </w:r>
            <w:r w:rsidRPr="006D3172">
              <w:rPr>
                <w:snapToGrid w:val="0"/>
                <w:sz w:val="24"/>
                <w:szCs w:val="24"/>
                <w:lang w:eastAsia="ru-RU"/>
              </w:rPr>
              <w:t>ОКПО</w:t>
            </w:r>
            <w:r>
              <w:rPr>
                <w:snapToGrid w:val="0"/>
                <w:sz w:val="24"/>
                <w:szCs w:val="24"/>
                <w:lang w:eastAsia="ru-RU"/>
              </w:rPr>
              <w:t xml:space="preserve"> </w:t>
            </w:r>
            <w:r w:rsidRPr="004A18C6">
              <w:rPr>
                <w:snapToGrid w:val="0"/>
                <w:sz w:val="24"/>
                <w:szCs w:val="24"/>
                <w:lang w:eastAsia="ru-RU"/>
              </w:rPr>
              <w:t xml:space="preserve">филиала - </w:t>
            </w:r>
            <w:r w:rsidRPr="00274835">
              <w:rPr>
                <w:snapToGrid w:val="0"/>
                <w:sz w:val="24"/>
                <w:szCs w:val="24"/>
                <w:lang w:eastAsia="ru-RU"/>
              </w:rPr>
              <w:t>83012288</w:t>
            </w:r>
            <w:r w:rsidRPr="004A18C6">
              <w:rPr>
                <w:snapToGrid w:val="0"/>
                <w:sz w:val="24"/>
                <w:szCs w:val="24"/>
                <w:lang w:eastAsia="ru-RU"/>
              </w:rPr>
              <w:t>, ОКПО покупателя – 75720657</w:t>
            </w:r>
            <w:r w:rsidRPr="006D3172">
              <w:rPr>
                <w:snapToGrid w:val="0"/>
                <w:sz w:val="24"/>
                <w:szCs w:val="24"/>
                <w:lang w:eastAsia="ru-RU"/>
              </w:rPr>
              <w:t>.</w:t>
            </w:r>
          </w:p>
        </w:tc>
      </w:tr>
    </w:tbl>
    <w:p w:rsidR="000361F0" w:rsidRDefault="000361F0" w:rsidP="00B2775E">
      <w:pPr>
        <w:widowControl w:val="0"/>
        <w:spacing w:after="0" w:line="240" w:lineRule="auto"/>
        <w:jc w:val="center"/>
        <w:rPr>
          <w:rFonts w:ascii="Times New Roman" w:eastAsia="Times New Roman" w:hAnsi="Times New Roman" w:cs="Times New Roman"/>
          <w:b/>
          <w:bCs/>
          <w:sz w:val="24"/>
          <w:szCs w:val="24"/>
        </w:rPr>
      </w:pPr>
    </w:p>
    <w:tbl>
      <w:tblPr>
        <w:tblStyle w:val="aff2"/>
        <w:tblW w:w="10915" w:type="dxa"/>
        <w:tblInd w:w="-11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5386"/>
      </w:tblGrid>
      <w:tr w:rsidR="00DF6F83" w:rsidTr="00DF6F83">
        <w:tc>
          <w:tcPr>
            <w:tcW w:w="5529" w:type="dxa"/>
          </w:tcPr>
          <w:p w:rsidR="00DF6F83" w:rsidRDefault="00DF6F83" w:rsidP="00DF6F83">
            <w:pPr>
              <w:suppressAutoHyphens/>
              <w:spacing w:after="0" w:line="240" w:lineRule="atLeast"/>
              <w:jc w:val="center"/>
              <w:rPr>
                <w:sz w:val="24"/>
                <w:szCs w:val="24"/>
                <w:lang w:eastAsia="ar-SA"/>
              </w:rPr>
            </w:pPr>
            <w:r>
              <w:rPr>
                <w:b/>
                <w:sz w:val="24"/>
                <w:szCs w:val="24"/>
                <w:lang w:eastAsia="ru-RU"/>
              </w:rPr>
              <w:t>ПОСТАВЩИК</w:t>
            </w:r>
            <w:r w:rsidRPr="002E3745">
              <w:rPr>
                <w:b/>
                <w:sz w:val="24"/>
                <w:szCs w:val="24"/>
                <w:lang w:eastAsia="ru-RU"/>
              </w:rPr>
              <w:t>:</w:t>
            </w:r>
          </w:p>
        </w:tc>
        <w:tc>
          <w:tcPr>
            <w:tcW w:w="5386" w:type="dxa"/>
          </w:tcPr>
          <w:p w:rsidR="00DF6F83" w:rsidRDefault="00DF6F83" w:rsidP="00DF6F83">
            <w:pPr>
              <w:suppressAutoHyphens/>
              <w:spacing w:after="0" w:line="240" w:lineRule="atLeast"/>
              <w:jc w:val="center"/>
              <w:rPr>
                <w:sz w:val="24"/>
                <w:szCs w:val="24"/>
                <w:lang w:eastAsia="ar-SA"/>
              </w:rPr>
            </w:pPr>
            <w:r>
              <w:rPr>
                <w:b/>
                <w:sz w:val="24"/>
                <w:szCs w:val="24"/>
                <w:lang w:eastAsia="ru-RU"/>
              </w:rPr>
              <w:t>ПОКУПАТЕЛЬ</w:t>
            </w:r>
            <w:r w:rsidRPr="002E3745">
              <w:rPr>
                <w:b/>
                <w:sz w:val="24"/>
                <w:szCs w:val="24"/>
                <w:lang w:eastAsia="ru-RU"/>
              </w:rPr>
              <w:t>:</w:t>
            </w:r>
          </w:p>
        </w:tc>
      </w:tr>
      <w:tr w:rsidR="00DF6F83" w:rsidTr="00DF6F83">
        <w:trPr>
          <w:trHeight w:val="2531"/>
        </w:trPr>
        <w:tc>
          <w:tcPr>
            <w:tcW w:w="5529" w:type="dxa"/>
          </w:tcPr>
          <w:p w:rsidR="00DF6F83" w:rsidRDefault="00DF6F83" w:rsidP="00DF6F83">
            <w:pPr>
              <w:tabs>
                <w:tab w:val="left" w:pos="930"/>
                <w:tab w:val="center" w:pos="2579"/>
              </w:tabs>
              <w:spacing w:after="0" w:line="240" w:lineRule="auto"/>
              <w:jc w:val="center"/>
              <w:rPr>
                <w:b/>
                <w:sz w:val="24"/>
                <w:szCs w:val="24"/>
                <w:lang w:eastAsia="ru-RU"/>
              </w:rPr>
            </w:pPr>
          </w:p>
          <w:p w:rsidR="00DF6F83" w:rsidRDefault="00DF6F83" w:rsidP="00DF6F83">
            <w:pPr>
              <w:tabs>
                <w:tab w:val="left" w:pos="930"/>
                <w:tab w:val="center" w:pos="2579"/>
              </w:tabs>
              <w:spacing w:after="0" w:line="240" w:lineRule="auto"/>
              <w:rPr>
                <w:b/>
                <w:sz w:val="24"/>
                <w:szCs w:val="24"/>
                <w:lang w:eastAsia="ru-RU"/>
              </w:rPr>
            </w:pPr>
          </w:p>
          <w:p w:rsidR="00DF6F83" w:rsidRPr="002E3745" w:rsidRDefault="00DF6F83" w:rsidP="00DF6F83">
            <w:pPr>
              <w:tabs>
                <w:tab w:val="left" w:pos="930"/>
                <w:tab w:val="center" w:pos="2579"/>
              </w:tabs>
              <w:spacing w:after="0" w:line="240" w:lineRule="auto"/>
              <w:rPr>
                <w:b/>
                <w:sz w:val="24"/>
                <w:szCs w:val="24"/>
                <w:lang w:eastAsia="ru-RU"/>
              </w:rPr>
            </w:pPr>
          </w:p>
          <w:p w:rsidR="00DF6F83" w:rsidRDefault="00DF6F83" w:rsidP="00565ADF">
            <w:pPr>
              <w:spacing w:after="0"/>
              <w:jc w:val="center"/>
              <w:rPr>
                <w:sz w:val="24"/>
                <w:szCs w:val="24"/>
                <w:lang w:eastAsia="ru-RU"/>
              </w:rPr>
            </w:pPr>
            <w:r>
              <w:rPr>
                <w:sz w:val="24"/>
                <w:szCs w:val="24"/>
                <w:lang w:eastAsia="ru-RU"/>
              </w:rPr>
              <w:t>___</w:t>
            </w:r>
            <w:r w:rsidRPr="002E3745">
              <w:rPr>
                <w:sz w:val="24"/>
                <w:szCs w:val="24"/>
                <w:lang w:eastAsia="ru-RU"/>
              </w:rPr>
              <w:t>___</w:t>
            </w:r>
            <w:r w:rsidRPr="002E3745">
              <w:rPr>
                <w:b/>
                <w:sz w:val="24"/>
                <w:szCs w:val="24"/>
                <w:lang w:eastAsia="ru-RU"/>
              </w:rPr>
              <w:t>_</w:t>
            </w:r>
            <w:r>
              <w:rPr>
                <w:b/>
                <w:sz w:val="24"/>
                <w:szCs w:val="24"/>
                <w:lang w:eastAsia="ru-RU"/>
              </w:rPr>
              <w:t xml:space="preserve">_____________ </w:t>
            </w:r>
            <w:r w:rsidR="00565ADF">
              <w:rPr>
                <w:b/>
                <w:sz w:val="24"/>
                <w:szCs w:val="24"/>
                <w:lang w:eastAsia="ru-RU"/>
              </w:rPr>
              <w:t>ФИО</w:t>
            </w:r>
          </w:p>
          <w:p w:rsidR="00DF6F83" w:rsidRDefault="00DF6F83" w:rsidP="00565ADF">
            <w:pPr>
              <w:suppressAutoHyphens/>
              <w:spacing w:after="0"/>
              <w:jc w:val="center"/>
              <w:rPr>
                <w:sz w:val="24"/>
                <w:szCs w:val="24"/>
                <w:lang w:eastAsia="ar-SA"/>
              </w:rPr>
            </w:pPr>
            <w:r>
              <w:rPr>
                <w:sz w:val="24"/>
                <w:szCs w:val="24"/>
                <w:lang w:eastAsia="ru-RU"/>
              </w:rPr>
              <w:t>М.П. «_____» _________</w:t>
            </w:r>
            <w:r w:rsidRPr="002E3745">
              <w:rPr>
                <w:sz w:val="24"/>
                <w:szCs w:val="24"/>
                <w:lang w:eastAsia="ru-RU"/>
              </w:rPr>
              <w:t>________20</w:t>
            </w:r>
            <w:r>
              <w:rPr>
                <w:sz w:val="24"/>
                <w:szCs w:val="24"/>
                <w:lang w:eastAsia="ru-RU"/>
              </w:rPr>
              <w:t>2</w:t>
            </w:r>
            <w:r w:rsidR="00565ADF">
              <w:rPr>
                <w:sz w:val="24"/>
                <w:szCs w:val="24"/>
                <w:lang w:eastAsia="ru-RU"/>
              </w:rPr>
              <w:t>3</w:t>
            </w:r>
            <w:r w:rsidRPr="002E3745">
              <w:rPr>
                <w:sz w:val="24"/>
                <w:szCs w:val="24"/>
                <w:lang w:eastAsia="ru-RU"/>
              </w:rPr>
              <w:t xml:space="preserve"> г.</w:t>
            </w:r>
          </w:p>
        </w:tc>
        <w:tc>
          <w:tcPr>
            <w:tcW w:w="5386" w:type="dxa"/>
          </w:tcPr>
          <w:p w:rsidR="00DF6F83" w:rsidRDefault="00565ADF" w:rsidP="00DF6F83">
            <w:pPr>
              <w:jc w:val="center"/>
              <w:rPr>
                <w:b/>
                <w:color w:val="000000"/>
                <w:sz w:val="24"/>
                <w:szCs w:val="24"/>
              </w:rPr>
            </w:pPr>
            <w:r>
              <w:rPr>
                <w:b/>
                <w:color w:val="000000"/>
                <w:sz w:val="24"/>
                <w:szCs w:val="24"/>
              </w:rPr>
              <w:t xml:space="preserve">И. о. </w:t>
            </w:r>
            <w:r w:rsidR="00DF6F83">
              <w:rPr>
                <w:b/>
                <w:color w:val="000000"/>
                <w:sz w:val="24"/>
                <w:szCs w:val="24"/>
              </w:rPr>
              <w:t>Заместитель генерального директора-директор филиала ПАО «</w:t>
            </w:r>
            <w:proofErr w:type="spellStart"/>
            <w:r w:rsidR="00DF6F83">
              <w:rPr>
                <w:b/>
                <w:color w:val="000000"/>
                <w:sz w:val="24"/>
                <w:szCs w:val="24"/>
              </w:rPr>
              <w:t>Россети</w:t>
            </w:r>
            <w:proofErr w:type="spellEnd"/>
            <w:r w:rsidR="00DF6F83">
              <w:rPr>
                <w:b/>
                <w:color w:val="000000"/>
                <w:sz w:val="24"/>
                <w:szCs w:val="24"/>
              </w:rPr>
              <w:t xml:space="preserve"> Центр» - «Орелэнерго»</w:t>
            </w:r>
          </w:p>
          <w:p w:rsidR="00DF6F83" w:rsidRPr="00964BD4" w:rsidRDefault="00DF6F83" w:rsidP="00DF6F83">
            <w:pPr>
              <w:jc w:val="center"/>
              <w:rPr>
                <w:b/>
                <w:color w:val="000000"/>
                <w:sz w:val="24"/>
                <w:szCs w:val="24"/>
              </w:rPr>
            </w:pPr>
          </w:p>
          <w:p w:rsidR="00DF6F83" w:rsidRPr="00F11C06" w:rsidRDefault="00DF6F83" w:rsidP="00565ADF">
            <w:pPr>
              <w:spacing w:after="0"/>
              <w:ind w:firstLine="6"/>
              <w:jc w:val="center"/>
              <w:rPr>
                <w:b/>
                <w:sz w:val="24"/>
                <w:szCs w:val="24"/>
              </w:rPr>
            </w:pPr>
            <w:r w:rsidRPr="002E3745">
              <w:rPr>
                <w:b/>
                <w:sz w:val="24"/>
                <w:szCs w:val="24"/>
                <w:lang w:eastAsia="ru-RU"/>
              </w:rPr>
              <w:t>_</w:t>
            </w:r>
            <w:r>
              <w:rPr>
                <w:b/>
                <w:sz w:val="24"/>
                <w:szCs w:val="24"/>
                <w:lang w:eastAsia="ru-RU"/>
              </w:rPr>
              <w:t>_</w:t>
            </w:r>
            <w:r w:rsidRPr="002E3745">
              <w:rPr>
                <w:b/>
                <w:sz w:val="24"/>
                <w:szCs w:val="24"/>
                <w:lang w:eastAsia="ru-RU"/>
              </w:rPr>
              <w:t>__________________</w:t>
            </w:r>
            <w:r w:rsidRPr="002E3745">
              <w:rPr>
                <w:rFonts w:eastAsia="Arial Unicode MS"/>
                <w:b/>
                <w:sz w:val="24"/>
                <w:szCs w:val="24"/>
                <w:lang w:eastAsia="ru-RU"/>
              </w:rPr>
              <w:t xml:space="preserve"> </w:t>
            </w:r>
            <w:r w:rsidR="00565ADF">
              <w:rPr>
                <w:b/>
                <w:sz w:val="24"/>
                <w:szCs w:val="24"/>
              </w:rPr>
              <w:t>И. В. Колубанов</w:t>
            </w:r>
          </w:p>
          <w:p w:rsidR="00DF6F83" w:rsidRDefault="00DF6F83" w:rsidP="00565ADF">
            <w:pPr>
              <w:suppressAutoHyphens/>
              <w:spacing w:after="0"/>
              <w:jc w:val="center"/>
              <w:rPr>
                <w:sz w:val="24"/>
                <w:szCs w:val="24"/>
                <w:lang w:eastAsia="ar-SA"/>
              </w:rPr>
            </w:pPr>
            <w:r w:rsidRPr="002E3745">
              <w:rPr>
                <w:sz w:val="24"/>
                <w:szCs w:val="24"/>
                <w:lang w:eastAsia="ru-RU"/>
              </w:rPr>
              <w:t>М.П.   «_____» _____________20</w:t>
            </w:r>
            <w:r>
              <w:rPr>
                <w:sz w:val="24"/>
                <w:szCs w:val="24"/>
                <w:lang w:eastAsia="ru-RU"/>
              </w:rPr>
              <w:t>2</w:t>
            </w:r>
            <w:r w:rsidR="00565ADF">
              <w:rPr>
                <w:sz w:val="24"/>
                <w:szCs w:val="24"/>
                <w:lang w:eastAsia="ru-RU"/>
              </w:rPr>
              <w:t>3</w:t>
            </w:r>
            <w:r w:rsidRPr="002E3745">
              <w:rPr>
                <w:sz w:val="24"/>
                <w:szCs w:val="24"/>
                <w:lang w:eastAsia="ru-RU"/>
              </w:rPr>
              <w:t xml:space="preserve"> г.</w:t>
            </w:r>
          </w:p>
        </w:tc>
      </w:tr>
    </w:tbl>
    <w:p w:rsidR="00D736BD" w:rsidRDefault="00D736BD" w:rsidP="00D736BD">
      <w:pPr>
        <w:suppressAutoHyphens/>
        <w:spacing w:after="0" w:line="240" w:lineRule="atLeast"/>
        <w:jc w:val="both"/>
        <w:rPr>
          <w:rFonts w:ascii="Times New Roman" w:eastAsia="Times New Roman" w:hAnsi="Times New Roman" w:cs="Times New Roman"/>
          <w:sz w:val="24"/>
          <w:szCs w:val="24"/>
          <w:lang w:eastAsia="ar-SA"/>
        </w:rPr>
      </w:pPr>
    </w:p>
    <w:p w:rsidR="00DF6F83" w:rsidRDefault="00DF6F83" w:rsidP="00D736BD">
      <w:pPr>
        <w:suppressAutoHyphens/>
        <w:spacing w:after="0" w:line="240" w:lineRule="atLeast"/>
        <w:jc w:val="both"/>
        <w:rPr>
          <w:rFonts w:ascii="Times New Roman" w:eastAsia="Times New Roman" w:hAnsi="Times New Roman" w:cs="Times New Roman"/>
          <w:sz w:val="24"/>
          <w:szCs w:val="24"/>
          <w:lang w:eastAsia="ar-SA"/>
        </w:rPr>
      </w:pPr>
    </w:p>
    <w:p w:rsidR="00DF6F83" w:rsidRDefault="00DF6F83" w:rsidP="00D736BD">
      <w:pPr>
        <w:suppressAutoHyphens/>
        <w:spacing w:after="0" w:line="240" w:lineRule="atLeast"/>
        <w:jc w:val="both"/>
        <w:rPr>
          <w:rFonts w:ascii="Times New Roman" w:eastAsia="Times New Roman" w:hAnsi="Times New Roman" w:cs="Times New Roman"/>
          <w:sz w:val="24"/>
          <w:szCs w:val="24"/>
          <w:lang w:eastAsia="ar-SA"/>
        </w:rPr>
      </w:pPr>
    </w:p>
    <w:p w:rsidR="00DF6F83" w:rsidRPr="00F56215" w:rsidRDefault="00DF6F83" w:rsidP="00D736BD">
      <w:pPr>
        <w:suppressAutoHyphens/>
        <w:spacing w:after="0" w:line="240" w:lineRule="atLeast"/>
        <w:jc w:val="both"/>
        <w:rPr>
          <w:rFonts w:ascii="Times New Roman" w:eastAsia="Times New Roman" w:hAnsi="Times New Roman" w:cs="Times New Roman"/>
          <w:sz w:val="24"/>
          <w:szCs w:val="24"/>
          <w:lang w:eastAsia="ar-SA"/>
        </w:rPr>
      </w:pPr>
    </w:p>
    <w:p w:rsidR="00B2775E" w:rsidRDefault="00B2775E" w:rsidP="00B2775E">
      <w:pPr>
        <w:spacing w:after="0" w:line="240" w:lineRule="auto"/>
        <w:rPr>
          <w:rFonts w:ascii="Times New Roman" w:hAnsi="Times New Roman" w:cs="Times New Roman"/>
          <w:sz w:val="2"/>
          <w:szCs w:val="26"/>
        </w:rPr>
        <w:sectPr w:rsidR="00B2775E">
          <w:headerReference w:type="default" r:id="rId10"/>
          <w:pgSz w:w="11907" w:h="16840"/>
          <w:pgMar w:top="1134" w:right="709" w:bottom="851" w:left="1701" w:header="709" w:footer="709" w:gutter="0"/>
          <w:pgNumType w:start="1"/>
          <w:cols w:space="720"/>
        </w:sectPr>
      </w:pPr>
    </w:p>
    <w:p w:rsidR="0032018B" w:rsidRDefault="003F2539" w:rsidP="00452FA7">
      <w:pPr>
        <w:widowControl w:val="0"/>
        <w:tabs>
          <w:tab w:val="left" w:pos="6795"/>
          <w:tab w:val="left" w:pos="7125"/>
          <w:tab w:val="left" w:pos="7575"/>
          <w:tab w:val="right" w:pos="10347"/>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ab/>
      </w:r>
      <w:r w:rsidR="0032018B">
        <w:rPr>
          <w:rFonts w:ascii="Times New Roman" w:hAnsi="Times New Roman" w:cs="Times New Roman"/>
          <w:sz w:val="24"/>
          <w:szCs w:val="24"/>
        </w:rPr>
        <w:t xml:space="preserve">Приложение 1 </w:t>
      </w:r>
    </w:p>
    <w:p w:rsidR="0032018B" w:rsidRDefault="003F2539" w:rsidP="00452FA7">
      <w:pPr>
        <w:widowControl w:val="0"/>
        <w:tabs>
          <w:tab w:val="left" w:pos="6795"/>
          <w:tab w:val="left" w:pos="7140"/>
          <w:tab w:val="right" w:pos="10347"/>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ab/>
      </w:r>
      <w:r w:rsidR="0032018B">
        <w:rPr>
          <w:rFonts w:ascii="Times New Roman" w:hAnsi="Times New Roman" w:cs="Times New Roman"/>
          <w:sz w:val="24"/>
          <w:szCs w:val="24"/>
        </w:rPr>
        <w:t>к Договору поставки</w:t>
      </w:r>
    </w:p>
    <w:p w:rsidR="0032018B" w:rsidRDefault="0032018B" w:rsidP="00452FA7">
      <w:pPr>
        <w:widowControl w:val="0"/>
        <w:tabs>
          <w:tab w:val="left" w:pos="6825"/>
          <w:tab w:val="left" w:pos="7170"/>
          <w:tab w:val="right" w:pos="10347"/>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от «___» ________ 202</w:t>
      </w:r>
      <w:r w:rsidR="009E7720">
        <w:rPr>
          <w:rFonts w:ascii="Times New Roman" w:hAnsi="Times New Roman" w:cs="Times New Roman"/>
          <w:sz w:val="24"/>
          <w:szCs w:val="24"/>
        </w:rPr>
        <w:t>3</w:t>
      </w:r>
      <w:r>
        <w:rPr>
          <w:rFonts w:ascii="Times New Roman" w:hAnsi="Times New Roman" w:cs="Times New Roman"/>
          <w:sz w:val="24"/>
          <w:szCs w:val="24"/>
        </w:rPr>
        <w:t xml:space="preserve"> г. №</w:t>
      </w:r>
      <w:r w:rsidR="00576B19">
        <w:rPr>
          <w:rFonts w:ascii="Times New Roman" w:hAnsi="Times New Roman" w:cs="Times New Roman"/>
          <w:sz w:val="24"/>
          <w:szCs w:val="24"/>
        </w:rPr>
        <w:t>________</w:t>
      </w:r>
    </w:p>
    <w:p w:rsidR="0032018B" w:rsidRDefault="0032018B" w:rsidP="00B2775E">
      <w:pPr>
        <w:widowControl w:val="0"/>
        <w:spacing w:after="0" w:line="240" w:lineRule="auto"/>
        <w:ind w:firstLine="709"/>
        <w:jc w:val="center"/>
        <w:rPr>
          <w:rFonts w:ascii="Times New Roman" w:hAnsi="Times New Roman" w:cs="Times New Roman"/>
          <w:b/>
          <w:caps/>
          <w:sz w:val="24"/>
          <w:szCs w:val="24"/>
        </w:rPr>
      </w:pPr>
    </w:p>
    <w:p w:rsidR="0032018B" w:rsidRDefault="0032018B" w:rsidP="00B2775E">
      <w:pPr>
        <w:widowControl w:val="0"/>
        <w:spacing w:after="0" w:line="240" w:lineRule="auto"/>
        <w:ind w:firstLine="709"/>
        <w:jc w:val="center"/>
        <w:rPr>
          <w:rFonts w:ascii="Times New Roman" w:hAnsi="Times New Roman" w:cs="Times New Roman"/>
          <w:b/>
          <w:caps/>
          <w:sz w:val="24"/>
          <w:szCs w:val="24"/>
        </w:rPr>
      </w:pPr>
    </w:p>
    <w:p w:rsidR="0056558A" w:rsidRDefault="00B2775E" w:rsidP="0056558A">
      <w:pPr>
        <w:widowControl w:val="0"/>
        <w:spacing w:after="0" w:line="240" w:lineRule="auto"/>
        <w:ind w:firstLine="709"/>
        <w:jc w:val="center"/>
        <w:rPr>
          <w:rFonts w:ascii="Times New Roman" w:hAnsi="Times New Roman" w:cs="Times New Roman"/>
          <w:b/>
          <w:caps/>
          <w:sz w:val="24"/>
          <w:szCs w:val="24"/>
        </w:rPr>
      </w:pPr>
      <w:r>
        <w:rPr>
          <w:rFonts w:ascii="Times New Roman" w:hAnsi="Times New Roman" w:cs="Times New Roman"/>
          <w:b/>
          <w:caps/>
          <w:sz w:val="24"/>
          <w:szCs w:val="24"/>
        </w:rPr>
        <w:t>Техническая часть</w:t>
      </w:r>
    </w:p>
    <w:tbl>
      <w:tblPr>
        <w:tblW w:w="52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2"/>
        <w:gridCol w:w="2651"/>
        <w:gridCol w:w="5873"/>
        <w:gridCol w:w="912"/>
        <w:gridCol w:w="776"/>
      </w:tblGrid>
      <w:tr w:rsidR="00375D49" w:rsidRPr="00375D49" w:rsidTr="004578D7">
        <w:trPr>
          <w:jc w:val="center"/>
        </w:trPr>
        <w:tc>
          <w:tcPr>
            <w:tcW w:w="274" w:type="pct"/>
            <w:shd w:val="clear" w:color="auto" w:fill="auto"/>
            <w:noWrap/>
            <w:vAlign w:val="center"/>
          </w:tcPr>
          <w:p w:rsidR="00375D49" w:rsidRPr="00375D49" w:rsidRDefault="00375D49" w:rsidP="00375D49">
            <w:pPr>
              <w:tabs>
                <w:tab w:val="left" w:pos="0"/>
              </w:tabs>
              <w:spacing w:after="0" w:line="240" w:lineRule="auto"/>
              <w:jc w:val="center"/>
              <w:rPr>
                <w:rFonts w:ascii="Times New Roman" w:eastAsia="Times New Roman" w:hAnsi="Times New Roman" w:cs="Times New Roman"/>
                <w:color w:val="000000"/>
                <w:sz w:val="20"/>
                <w:szCs w:val="20"/>
                <w:lang w:eastAsia="ru-RU"/>
              </w:rPr>
            </w:pPr>
            <w:r w:rsidRPr="00375D49">
              <w:rPr>
                <w:rFonts w:ascii="Times New Roman" w:eastAsia="Calibri" w:hAnsi="Times New Roman" w:cs="Times New Roman"/>
                <w:b/>
                <w:bCs/>
                <w:color w:val="000000"/>
                <w:sz w:val="20"/>
                <w:szCs w:val="20"/>
                <w:lang w:eastAsia="ru-RU"/>
              </w:rPr>
              <w:t>№ п/п</w:t>
            </w:r>
          </w:p>
        </w:tc>
        <w:tc>
          <w:tcPr>
            <w:tcW w:w="1227" w:type="pct"/>
            <w:shd w:val="clear" w:color="auto" w:fill="auto"/>
            <w:noWrap/>
            <w:vAlign w:val="center"/>
          </w:tcPr>
          <w:p w:rsidR="00375D49" w:rsidRPr="00375D49" w:rsidRDefault="00375D49" w:rsidP="00375D49">
            <w:pPr>
              <w:spacing w:after="0" w:line="240" w:lineRule="auto"/>
              <w:jc w:val="center"/>
              <w:rPr>
                <w:rFonts w:ascii="Times New Roman" w:eastAsia="Times New Roman" w:hAnsi="Times New Roman" w:cs="Times New Roman"/>
                <w:color w:val="000000"/>
                <w:sz w:val="20"/>
                <w:szCs w:val="20"/>
                <w:lang w:eastAsia="ru-RU"/>
              </w:rPr>
            </w:pPr>
            <w:r w:rsidRPr="00375D49">
              <w:rPr>
                <w:rFonts w:ascii="Times New Roman" w:eastAsia="Times New Roman" w:hAnsi="Times New Roman" w:cs="Times New Roman"/>
                <w:b/>
                <w:bCs/>
                <w:sz w:val="20"/>
                <w:szCs w:val="20"/>
                <w:lang w:eastAsia="ru-RU"/>
              </w:rPr>
              <w:t>Наименование материала (полное указание типа, размеров)</w:t>
            </w:r>
          </w:p>
        </w:tc>
        <w:tc>
          <w:tcPr>
            <w:tcW w:w="2718" w:type="pct"/>
            <w:vAlign w:val="center"/>
          </w:tcPr>
          <w:p w:rsidR="00375D49" w:rsidRPr="00375D49" w:rsidRDefault="00375D49" w:rsidP="00375D49">
            <w:pPr>
              <w:spacing w:after="0" w:line="240" w:lineRule="auto"/>
              <w:jc w:val="center"/>
              <w:rPr>
                <w:rFonts w:ascii="Times New Roman" w:eastAsia="Times New Roman" w:hAnsi="Times New Roman" w:cs="Times New Roman"/>
                <w:color w:val="000000"/>
                <w:sz w:val="20"/>
                <w:szCs w:val="20"/>
                <w:lang w:eastAsia="ru-RU"/>
              </w:rPr>
            </w:pPr>
            <w:r w:rsidRPr="00375D49">
              <w:rPr>
                <w:rFonts w:ascii="Times New Roman" w:eastAsia="Calibri" w:hAnsi="Times New Roman" w:cs="Times New Roman"/>
                <w:b/>
                <w:bCs/>
                <w:color w:val="000000"/>
                <w:sz w:val="20"/>
                <w:szCs w:val="20"/>
                <w:lang w:eastAsia="ru-RU"/>
              </w:rPr>
              <w:t>Дополнительные технические характеристики</w:t>
            </w:r>
          </w:p>
        </w:tc>
        <w:tc>
          <w:tcPr>
            <w:tcW w:w="422" w:type="pct"/>
            <w:vAlign w:val="center"/>
          </w:tcPr>
          <w:p w:rsidR="00375D49" w:rsidRPr="00375D49" w:rsidRDefault="00375D49" w:rsidP="00375D49">
            <w:pPr>
              <w:spacing w:after="0" w:line="240" w:lineRule="auto"/>
              <w:jc w:val="center"/>
              <w:rPr>
                <w:rFonts w:ascii="Times New Roman" w:eastAsia="Times New Roman" w:hAnsi="Times New Roman" w:cs="Times New Roman"/>
                <w:b/>
                <w:color w:val="000000"/>
                <w:sz w:val="20"/>
                <w:szCs w:val="20"/>
                <w:lang w:eastAsia="ru-RU"/>
              </w:rPr>
            </w:pPr>
            <w:r w:rsidRPr="00375D49">
              <w:rPr>
                <w:rFonts w:ascii="Times New Roman" w:eastAsia="Times New Roman" w:hAnsi="Times New Roman" w:cs="Times New Roman"/>
                <w:b/>
                <w:color w:val="000000"/>
                <w:sz w:val="20"/>
                <w:szCs w:val="20"/>
                <w:lang w:eastAsia="ru-RU"/>
              </w:rPr>
              <w:t>Кол-во, шт.</w:t>
            </w:r>
          </w:p>
        </w:tc>
        <w:tc>
          <w:tcPr>
            <w:tcW w:w="359" w:type="pct"/>
            <w:shd w:val="clear" w:color="auto" w:fill="auto"/>
            <w:noWrap/>
            <w:vAlign w:val="center"/>
          </w:tcPr>
          <w:p w:rsidR="00375D49" w:rsidRPr="00375D49" w:rsidRDefault="00375D49" w:rsidP="00375D49">
            <w:pPr>
              <w:spacing w:after="0" w:line="240" w:lineRule="auto"/>
              <w:jc w:val="center"/>
              <w:rPr>
                <w:rFonts w:ascii="Times New Roman" w:eastAsia="Times New Roman" w:hAnsi="Times New Roman" w:cs="Times New Roman"/>
                <w:color w:val="000000"/>
                <w:sz w:val="20"/>
                <w:szCs w:val="20"/>
                <w:lang w:eastAsia="ru-RU"/>
              </w:rPr>
            </w:pPr>
            <w:r w:rsidRPr="00375D49">
              <w:rPr>
                <w:rFonts w:ascii="Times New Roman" w:eastAsia="Calibri" w:hAnsi="Times New Roman" w:cs="Times New Roman"/>
                <w:b/>
                <w:bCs/>
                <w:color w:val="000000"/>
                <w:sz w:val="20"/>
                <w:szCs w:val="20"/>
                <w:lang w:eastAsia="ru-RU"/>
              </w:rPr>
              <w:t>Гарантия, мес.</w:t>
            </w:r>
          </w:p>
        </w:tc>
      </w:tr>
      <w:tr w:rsidR="00375D49" w:rsidRPr="00375D49" w:rsidTr="004578D7">
        <w:trPr>
          <w:trHeight w:val="364"/>
          <w:jc w:val="center"/>
        </w:trPr>
        <w:tc>
          <w:tcPr>
            <w:tcW w:w="274" w:type="pct"/>
            <w:shd w:val="clear" w:color="auto" w:fill="auto"/>
            <w:noWrap/>
            <w:vAlign w:val="center"/>
          </w:tcPr>
          <w:p w:rsidR="00375D49" w:rsidRPr="00375D49" w:rsidRDefault="00375D49" w:rsidP="00375D49">
            <w:pPr>
              <w:spacing w:after="0" w:line="240" w:lineRule="auto"/>
              <w:jc w:val="center"/>
              <w:rPr>
                <w:rFonts w:ascii="Times New Roman" w:eastAsia="Calibri" w:hAnsi="Times New Roman" w:cs="Times New Roman"/>
                <w:sz w:val="20"/>
                <w:szCs w:val="20"/>
                <w:lang w:eastAsia="ru-RU"/>
              </w:rPr>
            </w:pPr>
            <w:r w:rsidRPr="00375D49">
              <w:rPr>
                <w:rFonts w:ascii="Times New Roman" w:eastAsia="Calibri" w:hAnsi="Times New Roman" w:cs="Times New Roman"/>
                <w:sz w:val="20"/>
                <w:szCs w:val="20"/>
                <w:lang w:eastAsia="ru-RU"/>
              </w:rPr>
              <w:t>1</w:t>
            </w:r>
          </w:p>
        </w:tc>
        <w:tc>
          <w:tcPr>
            <w:tcW w:w="1227" w:type="pct"/>
            <w:shd w:val="clear" w:color="auto" w:fill="auto"/>
            <w:noWrap/>
            <w:vAlign w:val="center"/>
          </w:tcPr>
          <w:p w:rsidR="00375D49" w:rsidRPr="00375D49" w:rsidRDefault="00375D49" w:rsidP="00375D49">
            <w:pPr>
              <w:spacing w:after="0" w:line="240" w:lineRule="auto"/>
              <w:jc w:val="center"/>
              <w:rPr>
                <w:rFonts w:ascii="Times New Roman" w:eastAsia="Calibri" w:hAnsi="Times New Roman" w:cs="Times New Roman"/>
                <w:sz w:val="20"/>
                <w:szCs w:val="20"/>
                <w:lang w:eastAsia="ru-RU"/>
              </w:rPr>
            </w:pPr>
          </w:p>
        </w:tc>
        <w:tc>
          <w:tcPr>
            <w:tcW w:w="2718" w:type="pct"/>
            <w:vAlign w:val="center"/>
          </w:tcPr>
          <w:p w:rsidR="00375D49" w:rsidRPr="00375D49" w:rsidRDefault="00375D49" w:rsidP="00375D49">
            <w:pPr>
              <w:spacing w:after="0" w:line="240" w:lineRule="auto"/>
              <w:rPr>
                <w:rFonts w:ascii="Times New Roman" w:eastAsia="Calibri" w:hAnsi="Times New Roman" w:cs="Times New Roman"/>
                <w:color w:val="000000"/>
                <w:sz w:val="20"/>
                <w:szCs w:val="20"/>
                <w:lang w:eastAsia="ru-RU"/>
              </w:rPr>
            </w:pPr>
          </w:p>
        </w:tc>
        <w:tc>
          <w:tcPr>
            <w:tcW w:w="422" w:type="pct"/>
            <w:shd w:val="clear" w:color="auto" w:fill="auto"/>
            <w:vAlign w:val="center"/>
          </w:tcPr>
          <w:p w:rsidR="00375D49" w:rsidRPr="00375D49" w:rsidRDefault="00375D49" w:rsidP="00375D49">
            <w:pPr>
              <w:spacing w:after="0" w:line="240" w:lineRule="auto"/>
              <w:jc w:val="center"/>
              <w:rPr>
                <w:rFonts w:ascii="Times New Roman" w:eastAsia="Calibri" w:hAnsi="Times New Roman" w:cs="Times New Roman"/>
                <w:sz w:val="20"/>
                <w:szCs w:val="20"/>
                <w:lang w:eastAsia="ru-RU"/>
              </w:rPr>
            </w:pPr>
          </w:p>
        </w:tc>
        <w:tc>
          <w:tcPr>
            <w:tcW w:w="359" w:type="pct"/>
            <w:shd w:val="clear" w:color="auto" w:fill="auto"/>
            <w:noWrap/>
            <w:vAlign w:val="center"/>
          </w:tcPr>
          <w:p w:rsidR="00375D49" w:rsidRPr="00375D49" w:rsidRDefault="00375D49" w:rsidP="00375D49">
            <w:pPr>
              <w:spacing w:after="0" w:line="240" w:lineRule="auto"/>
              <w:jc w:val="center"/>
              <w:rPr>
                <w:rFonts w:ascii="Times New Roman" w:eastAsia="Calibri" w:hAnsi="Times New Roman" w:cs="Times New Roman"/>
                <w:sz w:val="20"/>
                <w:szCs w:val="20"/>
                <w:lang w:eastAsia="ru-RU"/>
              </w:rPr>
            </w:pPr>
          </w:p>
        </w:tc>
      </w:tr>
      <w:tr w:rsidR="00375D49" w:rsidRPr="00375D49" w:rsidTr="004578D7">
        <w:trPr>
          <w:trHeight w:val="364"/>
          <w:jc w:val="center"/>
        </w:trPr>
        <w:tc>
          <w:tcPr>
            <w:tcW w:w="274" w:type="pct"/>
            <w:shd w:val="clear" w:color="auto" w:fill="auto"/>
            <w:noWrap/>
            <w:vAlign w:val="center"/>
          </w:tcPr>
          <w:p w:rsidR="00375D49" w:rsidRPr="00375D49" w:rsidRDefault="00375D49" w:rsidP="00375D49">
            <w:pPr>
              <w:spacing w:after="0" w:line="240" w:lineRule="auto"/>
              <w:jc w:val="center"/>
              <w:rPr>
                <w:rFonts w:ascii="Times New Roman" w:eastAsia="Calibri" w:hAnsi="Times New Roman" w:cs="Times New Roman"/>
                <w:sz w:val="20"/>
                <w:szCs w:val="20"/>
                <w:lang w:eastAsia="ru-RU"/>
              </w:rPr>
            </w:pPr>
            <w:r w:rsidRPr="00375D49">
              <w:rPr>
                <w:rFonts w:ascii="Times New Roman" w:eastAsia="Calibri" w:hAnsi="Times New Roman" w:cs="Times New Roman"/>
                <w:sz w:val="20"/>
                <w:szCs w:val="20"/>
                <w:lang w:eastAsia="ru-RU"/>
              </w:rPr>
              <w:t>2</w:t>
            </w:r>
          </w:p>
        </w:tc>
        <w:tc>
          <w:tcPr>
            <w:tcW w:w="1227" w:type="pct"/>
            <w:shd w:val="clear" w:color="auto" w:fill="auto"/>
            <w:noWrap/>
            <w:vAlign w:val="center"/>
          </w:tcPr>
          <w:p w:rsidR="00375D49" w:rsidRPr="00375D49" w:rsidRDefault="00375D49" w:rsidP="00375D49">
            <w:pPr>
              <w:spacing w:after="0" w:line="240" w:lineRule="auto"/>
              <w:jc w:val="center"/>
              <w:rPr>
                <w:rFonts w:ascii="Times New Roman" w:eastAsia="Calibri" w:hAnsi="Times New Roman" w:cs="Times New Roman"/>
                <w:sz w:val="20"/>
                <w:szCs w:val="20"/>
                <w:lang w:eastAsia="ru-RU"/>
              </w:rPr>
            </w:pPr>
          </w:p>
        </w:tc>
        <w:tc>
          <w:tcPr>
            <w:tcW w:w="2718" w:type="pct"/>
            <w:vAlign w:val="center"/>
          </w:tcPr>
          <w:p w:rsidR="00375D49" w:rsidRPr="00375D49" w:rsidRDefault="00375D49" w:rsidP="00375D49">
            <w:pPr>
              <w:spacing w:after="0" w:line="240" w:lineRule="auto"/>
              <w:rPr>
                <w:rFonts w:ascii="Times New Roman" w:eastAsia="Calibri" w:hAnsi="Times New Roman" w:cs="Times New Roman"/>
                <w:color w:val="000000"/>
                <w:sz w:val="20"/>
                <w:szCs w:val="20"/>
                <w:lang w:eastAsia="ru-RU"/>
              </w:rPr>
            </w:pPr>
          </w:p>
        </w:tc>
        <w:tc>
          <w:tcPr>
            <w:tcW w:w="422" w:type="pct"/>
            <w:shd w:val="clear" w:color="auto" w:fill="auto"/>
            <w:vAlign w:val="center"/>
          </w:tcPr>
          <w:p w:rsidR="00375D49" w:rsidRPr="00375D49" w:rsidRDefault="00375D49" w:rsidP="00375D49">
            <w:pPr>
              <w:spacing w:after="0" w:line="240" w:lineRule="auto"/>
              <w:jc w:val="center"/>
              <w:rPr>
                <w:rFonts w:ascii="Times New Roman" w:eastAsia="Calibri" w:hAnsi="Times New Roman" w:cs="Times New Roman"/>
                <w:sz w:val="20"/>
                <w:szCs w:val="20"/>
                <w:lang w:eastAsia="ru-RU"/>
              </w:rPr>
            </w:pPr>
          </w:p>
        </w:tc>
        <w:tc>
          <w:tcPr>
            <w:tcW w:w="359" w:type="pct"/>
            <w:shd w:val="clear" w:color="auto" w:fill="auto"/>
            <w:noWrap/>
            <w:vAlign w:val="center"/>
          </w:tcPr>
          <w:p w:rsidR="00375D49" w:rsidRPr="00375D49" w:rsidRDefault="00375D49" w:rsidP="00375D49">
            <w:pPr>
              <w:spacing w:after="0" w:line="240" w:lineRule="auto"/>
              <w:jc w:val="center"/>
              <w:rPr>
                <w:rFonts w:ascii="Times New Roman" w:eastAsia="Calibri" w:hAnsi="Times New Roman" w:cs="Times New Roman"/>
                <w:sz w:val="20"/>
                <w:szCs w:val="20"/>
                <w:lang w:eastAsia="ru-RU"/>
              </w:rPr>
            </w:pPr>
          </w:p>
        </w:tc>
      </w:tr>
      <w:tr w:rsidR="00375D49" w:rsidRPr="00375D49" w:rsidTr="004578D7">
        <w:trPr>
          <w:trHeight w:val="364"/>
          <w:jc w:val="center"/>
        </w:trPr>
        <w:tc>
          <w:tcPr>
            <w:tcW w:w="274" w:type="pct"/>
            <w:shd w:val="clear" w:color="auto" w:fill="auto"/>
            <w:noWrap/>
            <w:vAlign w:val="center"/>
          </w:tcPr>
          <w:p w:rsidR="00375D49" w:rsidRPr="00375D49" w:rsidRDefault="00375D49" w:rsidP="00375D49">
            <w:pPr>
              <w:spacing w:after="0" w:line="240" w:lineRule="auto"/>
              <w:jc w:val="center"/>
              <w:rPr>
                <w:rFonts w:ascii="Times New Roman" w:eastAsia="Calibri" w:hAnsi="Times New Roman" w:cs="Times New Roman"/>
                <w:sz w:val="20"/>
                <w:szCs w:val="20"/>
                <w:lang w:eastAsia="ru-RU"/>
              </w:rPr>
            </w:pPr>
            <w:r w:rsidRPr="00375D49">
              <w:rPr>
                <w:rFonts w:ascii="Times New Roman" w:eastAsia="Calibri" w:hAnsi="Times New Roman" w:cs="Times New Roman"/>
                <w:sz w:val="20"/>
                <w:szCs w:val="20"/>
                <w:lang w:eastAsia="ru-RU"/>
              </w:rPr>
              <w:t>3</w:t>
            </w:r>
          </w:p>
        </w:tc>
        <w:tc>
          <w:tcPr>
            <w:tcW w:w="1227" w:type="pct"/>
            <w:shd w:val="clear" w:color="auto" w:fill="auto"/>
            <w:noWrap/>
            <w:vAlign w:val="center"/>
          </w:tcPr>
          <w:p w:rsidR="00375D49" w:rsidRPr="00375D49" w:rsidRDefault="00375D49" w:rsidP="00375D49">
            <w:pPr>
              <w:spacing w:after="0" w:line="240" w:lineRule="auto"/>
              <w:jc w:val="center"/>
              <w:rPr>
                <w:rFonts w:ascii="Times New Roman" w:eastAsia="Calibri" w:hAnsi="Times New Roman" w:cs="Times New Roman"/>
                <w:sz w:val="20"/>
                <w:szCs w:val="20"/>
                <w:lang w:eastAsia="ru-RU"/>
              </w:rPr>
            </w:pPr>
          </w:p>
        </w:tc>
        <w:tc>
          <w:tcPr>
            <w:tcW w:w="2718" w:type="pct"/>
            <w:vAlign w:val="center"/>
          </w:tcPr>
          <w:p w:rsidR="00375D49" w:rsidRPr="00375D49" w:rsidRDefault="00375D49" w:rsidP="00375D49">
            <w:pPr>
              <w:spacing w:after="0" w:line="240" w:lineRule="auto"/>
              <w:rPr>
                <w:rFonts w:ascii="Times New Roman" w:eastAsia="Calibri" w:hAnsi="Times New Roman" w:cs="Times New Roman"/>
                <w:color w:val="000000"/>
                <w:sz w:val="20"/>
                <w:szCs w:val="20"/>
                <w:lang w:eastAsia="ru-RU"/>
              </w:rPr>
            </w:pPr>
          </w:p>
        </w:tc>
        <w:tc>
          <w:tcPr>
            <w:tcW w:w="422" w:type="pct"/>
            <w:shd w:val="clear" w:color="auto" w:fill="auto"/>
            <w:vAlign w:val="center"/>
          </w:tcPr>
          <w:p w:rsidR="00375D49" w:rsidRPr="00375D49" w:rsidRDefault="00375D49" w:rsidP="00375D49">
            <w:pPr>
              <w:spacing w:after="0" w:line="240" w:lineRule="auto"/>
              <w:jc w:val="center"/>
              <w:rPr>
                <w:rFonts w:ascii="Times New Roman" w:eastAsia="Calibri" w:hAnsi="Times New Roman" w:cs="Times New Roman"/>
                <w:sz w:val="20"/>
                <w:szCs w:val="20"/>
                <w:lang w:eastAsia="ru-RU"/>
              </w:rPr>
            </w:pPr>
          </w:p>
        </w:tc>
        <w:tc>
          <w:tcPr>
            <w:tcW w:w="359" w:type="pct"/>
            <w:shd w:val="clear" w:color="auto" w:fill="auto"/>
            <w:noWrap/>
            <w:vAlign w:val="center"/>
          </w:tcPr>
          <w:p w:rsidR="00375D49" w:rsidRPr="00375D49" w:rsidRDefault="00375D49" w:rsidP="00375D49">
            <w:pPr>
              <w:spacing w:after="0" w:line="240" w:lineRule="auto"/>
              <w:jc w:val="center"/>
              <w:rPr>
                <w:rFonts w:ascii="Times New Roman" w:eastAsia="Calibri" w:hAnsi="Times New Roman" w:cs="Times New Roman"/>
                <w:sz w:val="20"/>
                <w:szCs w:val="20"/>
                <w:lang w:eastAsia="ru-RU"/>
              </w:rPr>
            </w:pPr>
          </w:p>
        </w:tc>
      </w:tr>
      <w:tr w:rsidR="00375D49" w:rsidRPr="00375D49" w:rsidTr="004578D7">
        <w:trPr>
          <w:trHeight w:val="364"/>
          <w:jc w:val="center"/>
        </w:trPr>
        <w:tc>
          <w:tcPr>
            <w:tcW w:w="274" w:type="pct"/>
            <w:shd w:val="clear" w:color="auto" w:fill="auto"/>
            <w:noWrap/>
            <w:vAlign w:val="center"/>
          </w:tcPr>
          <w:p w:rsidR="00375D49" w:rsidRPr="00375D49" w:rsidRDefault="00375D49" w:rsidP="00375D49">
            <w:pPr>
              <w:spacing w:after="0" w:line="240" w:lineRule="auto"/>
              <w:jc w:val="center"/>
              <w:rPr>
                <w:rFonts w:ascii="Times New Roman" w:eastAsia="Calibri" w:hAnsi="Times New Roman" w:cs="Times New Roman"/>
                <w:sz w:val="20"/>
                <w:szCs w:val="20"/>
                <w:lang w:eastAsia="ru-RU"/>
              </w:rPr>
            </w:pPr>
            <w:r w:rsidRPr="00375D49">
              <w:rPr>
                <w:rFonts w:ascii="Times New Roman" w:eastAsia="Calibri" w:hAnsi="Times New Roman" w:cs="Times New Roman"/>
                <w:sz w:val="20"/>
                <w:szCs w:val="20"/>
                <w:lang w:eastAsia="ru-RU"/>
              </w:rPr>
              <w:t>4</w:t>
            </w:r>
          </w:p>
        </w:tc>
        <w:tc>
          <w:tcPr>
            <w:tcW w:w="1227" w:type="pct"/>
            <w:shd w:val="clear" w:color="auto" w:fill="auto"/>
            <w:noWrap/>
            <w:vAlign w:val="center"/>
          </w:tcPr>
          <w:p w:rsidR="00375D49" w:rsidRPr="00375D49" w:rsidRDefault="00375D49" w:rsidP="00375D49">
            <w:pPr>
              <w:spacing w:after="0" w:line="240" w:lineRule="auto"/>
              <w:jc w:val="center"/>
              <w:rPr>
                <w:rFonts w:ascii="Times New Roman" w:eastAsia="Calibri" w:hAnsi="Times New Roman" w:cs="Times New Roman"/>
                <w:sz w:val="20"/>
                <w:szCs w:val="20"/>
                <w:lang w:eastAsia="ru-RU"/>
              </w:rPr>
            </w:pPr>
          </w:p>
        </w:tc>
        <w:tc>
          <w:tcPr>
            <w:tcW w:w="2718" w:type="pct"/>
            <w:vAlign w:val="center"/>
          </w:tcPr>
          <w:p w:rsidR="00375D49" w:rsidRPr="00375D49" w:rsidRDefault="00375D49" w:rsidP="00375D49">
            <w:pPr>
              <w:spacing w:after="0" w:line="240" w:lineRule="auto"/>
              <w:rPr>
                <w:rFonts w:ascii="Times New Roman" w:eastAsia="Calibri" w:hAnsi="Times New Roman" w:cs="Times New Roman"/>
                <w:color w:val="000000"/>
                <w:sz w:val="20"/>
                <w:szCs w:val="20"/>
                <w:lang w:eastAsia="ru-RU"/>
              </w:rPr>
            </w:pPr>
          </w:p>
        </w:tc>
        <w:tc>
          <w:tcPr>
            <w:tcW w:w="422" w:type="pct"/>
            <w:shd w:val="clear" w:color="auto" w:fill="auto"/>
            <w:vAlign w:val="center"/>
          </w:tcPr>
          <w:p w:rsidR="00375D49" w:rsidRPr="00375D49" w:rsidRDefault="00375D49" w:rsidP="00375D49">
            <w:pPr>
              <w:spacing w:after="0" w:line="240" w:lineRule="auto"/>
              <w:jc w:val="center"/>
              <w:rPr>
                <w:rFonts w:ascii="Times New Roman" w:eastAsia="Calibri" w:hAnsi="Times New Roman" w:cs="Times New Roman"/>
                <w:sz w:val="20"/>
                <w:szCs w:val="20"/>
                <w:lang w:eastAsia="ru-RU"/>
              </w:rPr>
            </w:pPr>
          </w:p>
        </w:tc>
        <w:tc>
          <w:tcPr>
            <w:tcW w:w="359" w:type="pct"/>
            <w:shd w:val="clear" w:color="auto" w:fill="auto"/>
            <w:noWrap/>
            <w:vAlign w:val="center"/>
          </w:tcPr>
          <w:p w:rsidR="00375D49" w:rsidRPr="00375D49" w:rsidRDefault="00375D49" w:rsidP="00375D49">
            <w:pPr>
              <w:spacing w:after="0" w:line="240" w:lineRule="auto"/>
              <w:jc w:val="center"/>
              <w:rPr>
                <w:rFonts w:ascii="Times New Roman" w:eastAsia="Calibri" w:hAnsi="Times New Roman" w:cs="Times New Roman"/>
                <w:sz w:val="20"/>
                <w:szCs w:val="20"/>
                <w:lang w:eastAsia="ru-RU"/>
              </w:rPr>
            </w:pPr>
          </w:p>
        </w:tc>
      </w:tr>
    </w:tbl>
    <w:p w:rsidR="00A8780D" w:rsidRPr="00A8780D" w:rsidRDefault="00A8780D" w:rsidP="00A8780D">
      <w:pPr>
        <w:spacing w:after="0" w:line="240" w:lineRule="auto"/>
        <w:jc w:val="center"/>
        <w:rPr>
          <w:rFonts w:ascii="Times New Roman" w:eastAsia="Calibri" w:hAnsi="Times New Roman" w:cs="Times New Roman"/>
          <w:b/>
          <w:sz w:val="24"/>
          <w:szCs w:val="24"/>
          <w:lang w:eastAsia="ru-RU"/>
        </w:rPr>
      </w:pPr>
    </w:p>
    <w:p w:rsidR="0095337E" w:rsidRDefault="0095337E" w:rsidP="00674984">
      <w:pPr>
        <w:widowControl w:val="0"/>
        <w:spacing w:after="0" w:line="240" w:lineRule="auto"/>
        <w:ind w:firstLine="709"/>
        <w:rPr>
          <w:rFonts w:ascii="Times New Roman" w:eastAsia="Calibri" w:hAnsi="Times New Roman" w:cs="Times New Roman"/>
          <w:sz w:val="24"/>
          <w:szCs w:val="24"/>
          <w:lang w:eastAsia="ru-RU"/>
        </w:rPr>
      </w:pPr>
    </w:p>
    <w:p w:rsidR="00674984" w:rsidRPr="00217A14" w:rsidRDefault="00674984" w:rsidP="00674984">
      <w:pPr>
        <w:widowControl w:val="0"/>
        <w:spacing w:after="0" w:line="240" w:lineRule="auto"/>
        <w:ind w:firstLine="709"/>
        <w:rPr>
          <w:rFonts w:ascii="Times New Roman" w:eastAsia="Calibri" w:hAnsi="Times New Roman" w:cs="Times New Roman"/>
          <w:sz w:val="24"/>
          <w:szCs w:val="24"/>
          <w:lang w:eastAsia="ru-RU"/>
        </w:rPr>
      </w:pPr>
      <w:r w:rsidRPr="00217A14">
        <w:rPr>
          <w:rFonts w:ascii="Times New Roman" w:eastAsia="Calibri" w:hAnsi="Times New Roman" w:cs="Times New Roman"/>
          <w:sz w:val="24"/>
          <w:szCs w:val="24"/>
          <w:lang w:eastAsia="ru-RU"/>
        </w:rPr>
        <w:t>Продукция новая, ранее неиспользованная. Срок изготовления производителем продукции не более полугода от момента поставки.</w:t>
      </w:r>
    </w:p>
    <w:p w:rsidR="00674984" w:rsidRPr="00217A14" w:rsidRDefault="00674984" w:rsidP="00217A14">
      <w:pPr>
        <w:widowControl w:val="0"/>
        <w:spacing w:after="0" w:line="240" w:lineRule="auto"/>
        <w:ind w:firstLine="708"/>
        <w:rPr>
          <w:rFonts w:ascii="Times New Roman" w:eastAsia="Calibri" w:hAnsi="Times New Roman" w:cs="Times New Roman"/>
          <w:sz w:val="24"/>
          <w:szCs w:val="24"/>
          <w:lang w:eastAsia="ru-RU"/>
        </w:rPr>
      </w:pPr>
      <w:r w:rsidRPr="00217A14">
        <w:rPr>
          <w:rFonts w:ascii="Times New Roman" w:eastAsia="Calibri" w:hAnsi="Times New Roman" w:cs="Times New Roman"/>
          <w:b/>
          <w:sz w:val="24"/>
          <w:szCs w:val="24"/>
          <w:lang w:eastAsia="ru-RU"/>
        </w:rPr>
        <w:t>Гарантии на предлагаемую к поставке продукцию</w:t>
      </w:r>
      <w:r w:rsidRPr="00217A14">
        <w:rPr>
          <w:rFonts w:ascii="Times New Roman" w:eastAsia="Calibri" w:hAnsi="Times New Roman" w:cs="Times New Roman"/>
          <w:sz w:val="24"/>
          <w:szCs w:val="24"/>
          <w:lang w:eastAsia="ru-RU"/>
        </w:rPr>
        <w:t xml:space="preserve">: Гарантийный срок на продукцию распространяется на срок </w:t>
      </w:r>
      <w:r w:rsidR="00375D49">
        <w:rPr>
          <w:rFonts w:ascii="Times New Roman" w:eastAsia="Calibri" w:hAnsi="Times New Roman" w:cs="Times New Roman"/>
          <w:sz w:val="24"/>
          <w:szCs w:val="24"/>
          <w:lang w:eastAsia="ru-RU"/>
        </w:rPr>
        <w:t>12</w:t>
      </w:r>
      <w:r w:rsidRPr="00217A14">
        <w:rPr>
          <w:rFonts w:ascii="Times New Roman" w:eastAsia="Calibri" w:hAnsi="Times New Roman" w:cs="Times New Roman"/>
          <w:sz w:val="24"/>
          <w:szCs w:val="24"/>
          <w:lang w:eastAsia="ru-RU"/>
        </w:rPr>
        <w:t xml:space="preserve"> мес. Время начала исчисления гарантийного срока – с момента поставки оборудования.</w:t>
      </w:r>
    </w:p>
    <w:p w:rsidR="005F1BE5" w:rsidRPr="00217A14" w:rsidRDefault="005F1BE5" w:rsidP="00217A14">
      <w:pPr>
        <w:widowControl w:val="0"/>
        <w:spacing w:after="0" w:line="240" w:lineRule="auto"/>
        <w:ind w:firstLine="708"/>
        <w:rPr>
          <w:rFonts w:ascii="Times New Roman" w:hAnsi="Times New Roman" w:cs="Times New Roman"/>
          <w:sz w:val="24"/>
          <w:szCs w:val="24"/>
        </w:rPr>
      </w:pPr>
      <w:r w:rsidRPr="00217A14">
        <w:rPr>
          <w:rFonts w:ascii="Times New Roman" w:hAnsi="Times New Roman" w:cs="Times New Roman"/>
          <w:b/>
          <w:spacing w:val="-4"/>
          <w:sz w:val="24"/>
          <w:szCs w:val="24"/>
        </w:rPr>
        <w:t>Объект поставки</w:t>
      </w:r>
      <w:r w:rsidRPr="00217A14">
        <w:rPr>
          <w:rFonts w:ascii="Times New Roman" w:hAnsi="Times New Roman" w:cs="Times New Roman"/>
          <w:spacing w:val="-4"/>
          <w:sz w:val="24"/>
          <w:szCs w:val="24"/>
        </w:rPr>
        <w:t xml:space="preserve">: </w:t>
      </w:r>
      <w:r w:rsidRPr="00217A14">
        <w:rPr>
          <w:rFonts w:ascii="Times New Roman" w:hAnsi="Times New Roman" w:cs="Times New Roman"/>
          <w:sz w:val="24"/>
          <w:szCs w:val="24"/>
        </w:rPr>
        <w:t>г. Орел, ул. Высоковольтная, д. 9</w:t>
      </w:r>
      <w:r w:rsidRPr="00217A14">
        <w:rPr>
          <w:rFonts w:ascii="Times New Roman" w:hAnsi="Times New Roman" w:cs="Times New Roman"/>
          <w:spacing w:val="-4"/>
          <w:sz w:val="24"/>
          <w:szCs w:val="24"/>
        </w:rPr>
        <w:t>. (Центральный склад)</w:t>
      </w:r>
      <w:r w:rsidRPr="00217A14">
        <w:rPr>
          <w:rFonts w:ascii="Times New Roman" w:hAnsi="Times New Roman" w:cs="Times New Roman"/>
          <w:sz w:val="24"/>
          <w:szCs w:val="24"/>
        </w:rPr>
        <w:t>.</w:t>
      </w:r>
    </w:p>
    <w:p w:rsidR="005F1BE5" w:rsidRDefault="005F1BE5" w:rsidP="006D090F">
      <w:pPr>
        <w:widowControl w:val="0"/>
        <w:spacing w:after="0" w:line="240" w:lineRule="auto"/>
        <w:ind w:firstLine="709"/>
        <w:rPr>
          <w:rFonts w:ascii="Times New Roman" w:hAnsi="Times New Roman" w:cs="Times New Roman"/>
          <w:b/>
          <w:caps/>
          <w:sz w:val="24"/>
          <w:szCs w:val="24"/>
        </w:rPr>
      </w:pPr>
    </w:p>
    <w:p w:rsidR="009D2535" w:rsidRDefault="009D2535" w:rsidP="006D090F">
      <w:pPr>
        <w:widowControl w:val="0"/>
        <w:spacing w:after="0" w:line="240" w:lineRule="auto"/>
        <w:ind w:firstLine="709"/>
        <w:rPr>
          <w:rFonts w:ascii="Times New Roman" w:hAnsi="Times New Roman" w:cs="Times New Roman"/>
          <w:b/>
          <w:caps/>
          <w:sz w:val="24"/>
          <w:szCs w:val="24"/>
        </w:rPr>
      </w:pPr>
    </w:p>
    <w:tbl>
      <w:tblPr>
        <w:tblStyle w:val="aff2"/>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284"/>
        <w:gridCol w:w="5522"/>
      </w:tblGrid>
      <w:tr w:rsidR="00DF6F83" w:rsidTr="00217A14">
        <w:trPr>
          <w:jc w:val="center"/>
        </w:trPr>
        <w:tc>
          <w:tcPr>
            <w:tcW w:w="4531" w:type="dxa"/>
          </w:tcPr>
          <w:p w:rsidR="00DF6F83" w:rsidRDefault="00DF6F83" w:rsidP="009E4539">
            <w:pPr>
              <w:widowControl w:val="0"/>
              <w:spacing w:after="0" w:line="240" w:lineRule="auto"/>
              <w:jc w:val="center"/>
              <w:rPr>
                <w:sz w:val="24"/>
                <w:szCs w:val="24"/>
              </w:rPr>
            </w:pPr>
            <w:r>
              <w:rPr>
                <w:b/>
                <w:sz w:val="24"/>
                <w:szCs w:val="24"/>
                <w:lang w:eastAsia="ru-RU"/>
              </w:rPr>
              <w:t>ПОСТАВЩИК</w:t>
            </w:r>
            <w:r w:rsidRPr="002E3745">
              <w:rPr>
                <w:b/>
                <w:sz w:val="24"/>
                <w:szCs w:val="24"/>
                <w:lang w:eastAsia="ru-RU"/>
              </w:rPr>
              <w:t>:</w:t>
            </w:r>
          </w:p>
        </w:tc>
        <w:tc>
          <w:tcPr>
            <w:tcW w:w="284" w:type="dxa"/>
          </w:tcPr>
          <w:p w:rsidR="00DF6F83" w:rsidRDefault="00DF6F83" w:rsidP="009E4539">
            <w:pPr>
              <w:widowControl w:val="0"/>
              <w:spacing w:after="0" w:line="240" w:lineRule="auto"/>
              <w:jc w:val="center"/>
              <w:rPr>
                <w:b/>
                <w:sz w:val="24"/>
                <w:szCs w:val="24"/>
                <w:lang w:eastAsia="ru-RU"/>
              </w:rPr>
            </w:pPr>
          </w:p>
        </w:tc>
        <w:tc>
          <w:tcPr>
            <w:tcW w:w="5522" w:type="dxa"/>
          </w:tcPr>
          <w:p w:rsidR="00DF6F83" w:rsidRDefault="00DF6F83" w:rsidP="009E4539">
            <w:pPr>
              <w:widowControl w:val="0"/>
              <w:spacing w:after="0" w:line="240" w:lineRule="auto"/>
              <w:jc w:val="center"/>
              <w:rPr>
                <w:sz w:val="24"/>
                <w:szCs w:val="24"/>
              </w:rPr>
            </w:pPr>
            <w:r>
              <w:rPr>
                <w:b/>
                <w:sz w:val="24"/>
                <w:szCs w:val="24"/>
                <w:lang w:eastAsia="ru-RU"/>
              </w:rPr>
              <w:t>ПОКУПАТЕЛЬ</w:t>
            </w:r>
            <w:r w:rsidRPr="002E3745">
              <w:rPr>
                <w:b/>
                <w:sz w:val="24"/>
                <w:szCs w:val="24"/>
                <w:lang w:eastAsia="ru-RU"/>
              </w:rPr>
              <w:t>:</w:t>
            </w:r>
          </w:p>
        </w:tc>
      </w:tr>
      <w:tr w:rsidR="00DF6F83" w:rsidTr="00217A14">
        <w:trPr>
          <w:trHeight w:val="2078"/>
          <w:jc w:val="center"/>
        </w:trPr>
        <w:tc>
          <w:tcPr>
            <w:tcW w:w="4531" w:type="dxa"/>
          </w:tcPr>
          <w:p w:rsidR="00DF6F83" w:rsidRPr="002E3745" w:rsidRDefault="00DF6F83" w:rsidP="009E4539">
            <w:pPr>
              <w:tabs>
                <w:tab w:val="left" w:pos="930"/>
                <w:tab w:val="center" w:pos="2579"/>
              </w:tabs>
              <w:spacing w:after="0" w:line="240" w:lineRule="auto"/>
              <w:jc w:val="center"/>
              <w:rPr>
                <w:b/>
                <w:sz w:val="24"/>
                <w:szCs w:val="24"/>
                <w:lang w:eastAsia="ru-RU"/>
              </w:rPr>
            </w:pPr>
          </w:p>
          <w:p w:rsidR="00DF6F83" w:rsidRDefault="00DF6F83" w:rsidP="00217A14">
            <w:pPr>
              <w:spacing w:after="0" w:line="240" w:lineRule="auto"/>
              <w:rPr>
                <w:sz w:val="24"/>
                <w:szCs w:val="24"/>
                <w:lang w:eastAsia="ru-RU"/>
              </w:rPr>
            </w:pPr>
          </w:p>
          <w:p w:rsidR="00217A14" w:rsidRDefault="00217A14" w:rsidP="00217A14">
            <w:pPr>
              <w:spacing w:after="0" w:line="240" w:lineRule="auto"/>
              <w:rPr>
                <w:sz w:val="24"/>
                <w:szCs w:val="24"/>
                <w:lang w:eastAsia="ru-RU"/>
              </w:rPr>
            </w:pPr>
          </w:p>
          <w:p w:rsidR="00217A14" w:rsidRDefault="00217A14" w:rsidP="00217A14">
            <w:pPr>
              <w:spacing w:after="0" w:line="240" w:lineRule="auto"/>
              <w:rPr>
                <w:sz w:val="24"/>
                <w:szCs w:val="24"/>
                <w:lang w:eastAsia="ru-RU"/>
              </w:rPr>
            </w:pPr>
          </w:p>
          <w:p w:rsidR="00DF6F83" w:rsidRDefault="00DF6F83" w:rsidP="00565ADF">
            <w:pPr>
              <w:spacing w:after="0"/>
              <w:jc w:val="center"/>
              <w:rPr>
                <w:sz w:val="24"/>
                <w:szCs w:val="24"/>
                <w:lang w:eastAsia="ru-RU"/>
              </w:rPr>
            </w:pPr>
            <w:r>
              <w:rPr>
                <w:sz w:val="24"/>
                <w:szCs w:val="24"/>
                <w:lang w:eastAsia="ru-RU"/>
              </w:rPr>
              <w:t>___</w:t>
            </w:r>
            <w:r w:rsidRPr="002E3745">
              <w:rPr>
                <w:sz w:val="24"/>
                <w:szCs w:val="24"/>
                <w:lang w:eastAsia="ru-RU"/>
              </w:rPr>
              <w:t>___</w:t>
            </w:r>
            <w:r w:rsidRPr="002E3745">
              <w:rPr>
                <w:b/>
                <w:sz w:val="24"/>
                <w:szCs w:val="24"/>
                <w:lang w:eastAsia="ru-RU"/>
              </w:rPr>
              <w:t>_</w:t>
            </w:r>
            <w:r>
              <w:rPr>
                <w:b/>
                <w:sz w:val="24"/>
                <w:szCs w:val="24"/>
                <w:lang w:eastAsia="ru-RU"/>
              </w:rPr>
              <w:t xml:space="preserve">_____________ </w:t>
            </w:r>
            <w:r w:rsidR="00565ADF">
              <w:rPr>
                <w:b/>
                <w:sz w:val="24"/>
                <w:szCs w:val="24"/>
                <w:lang w:eastAsia="ru-RU"/>
              </w:rPr>
              <w:t>ФИО</w:t>
            </w:r>
          </w:p>
          <w:p w:rsidR="00DF6F83" w:rsidRDefault="00DF6F83" w:rsidP="00565ADF">
            <w:pPr>
              <w:widowControl w:val="0"/>
              <w:spacing w:after="0"/>
              <w:jc w:val="center"/>
              <w:rPr>
                <w:sz w:val="24"/>
                <w:szCs w:val="24"/>
              </w:rPr>
            </w:pPr>
            <w:r>
              <w:rPr>
                <w:sz w:val="24"/>
                <w:szCs w:val="24"/>
                <w:lang w:eastAsia="ru-RU"/>
              </w:rPr>
              <w:t>М.П. «_____» _________</w:t>
            </w:r>
            <w:r w:rsidRPr="002E3745">
              <w:rPr>
                <w:sz w:val="24"/>
                <w:szCs w:val="24"/>
                <w:lang w:eastAsia="ru-RU"/>
              </w:rPr>
              <w:t>________20</w:t>
            </w:r>
            <w:r>
              <w:rPr>
                <w:sz w:val="24"/>
                <w:szCs w:val="24"/>
                <w:lang w:eastAsia="ru-RU"/>
              </w:rPr>
              <w:t>2</w:t>
            </w:r>
            <w:r w:rsidR="00565ADF">
              <w:rPr>
                <w:sz w:val="24"/>
                <w:szCs w:val="24"/>
                <w:lang w:eastAsia="ru-RU"/>
              </w:rPr>
              <w:t>3</w:t>
            </w:r>
            <w:r w:rsidRPr="002E3745">
              <w:rPr>
                <w:sz w:val="24"/>
                <w:szCs w:val="24"/>
                <w:lang w:eastAsia="ru-RU"/>
              </w:rPr>
              <w:t xml:space="preserve"> г.</w:t>
            </w:r>
          </w:p>
        </w:tc>
        <w:tc>
          <w:tcPr>
            <w:tcW w:w="284" w:type="dxa"/>
          </w:tcPr>
          <w:p w:rsidR="00DF6F83" w:rsidRDefault="00DF6F83" w:rsidP="009E4539">
            <w:pPr>
              <w:jc w:val="center"/>
              <w:rPr>
                <w:b/>
                <w:color w:val="000000"/>
                <w:sz w:val="24"/>
                <w:szCs w:val="24"/>
              </w:rPr>
            </w:pPr>
          </w:p>
        </w:tc>
        <w:tc>
          <w:tcPr>
            <w:tcW w:w="5522" w:type="dxa"/>
          </w:tcPr>
          <w:p w:rsidR="00217A14" w:rsidRDefault="00565ADF" w:rsidP="00217A14">
            <w:pPr>
              <w:jc w:val="center"/>
              <w:rPr>
                <w:b/>
                <w:color w:val="000000"/>
                <w:sz w:val="24"/>
                <w:szCs w:val="24"/>
              </w:rPr>
            </w:pPr>
            <w:r>
              <w:rPr>
                <w:b/>
                <w:color w:val="000000"/>
                <w:sz w:val="24"/>
                <w:szCs w:val="24"/>
              </w:rPr>
              <w:t xml:space="preserve">И. </w:t>
            </w:r>
            <w:proofErr w:type="spellStart"/>
            <w:proofErr w:type="gramStart"/>
            <w:r>
              <w:rPr>
                <w:b/>
                <w:color w:val="000000"/>
                <w:sz w:val="24"/>
                <w:szCs w:val="24"/>
              </w:rPr>
              <w:t>о.з</w:t>
            </w:r>
            <w:r w:rsidR="00DF6F83">
              <w:rPr>
                <w:b/>
                <w:color w:val="000000"/>
                <w:sz w:val="24"/>
                <w:szCs w:val="24"/>
              </w:rPr>
              <w:t>аместител</w:t>
            </w:r>
            <w:r>
              <w:rPr>
                <w:b/>
                <w:color w:val="000000"/>
                <w:sz w:val="24"/>
                <w:szCs w:val="24"/>
              </w:rPr>
              <w:t>я</w:t>
            </w:r>
            <w:proofErr w:type="spellEnd"/>
            <w:proofErr w:type="gramEnd"/>
            <w:r w:rsidR="00DF6F83">
              <w:rPr>
                <w:b/>
                <w:color w:val="000000"/>
                <w:sz w:val="24"/>
                <w:szCs w:val="24"/>
              </w:rPr>
              <w:t xml:space="preserve"> генерального директора-директор филиала ПАО «</w:t>
            </w:r>
            <w:proofErr w:type="spellStart"/>
            <w:r w:rsidR="00DF6F83">
              <w:rPr>
                <w:b/>
                <w:color w:val="000000"/>
                <w:sz w:val="24"/>
                <w:szCs w:val="24"/>
              </w:rPr>
              <w:t>Россети</w:t>
            </w:r>
            <w:proofErr w:type="spellEnd"/>
            <w:r w:rsidR="00DF6F83">
              <w:rPr>
                <w:b/>
                <w:color w:val="000000"/>
                <w:sz w:val="24"/>
                <w:szCs w:val="24"/>
              </w:rPr>
              <w:t xml:space="preserve"> Центр» - «Орелэнерго»</w:t>
            </w:r>
          </w:p>
          <w:p w:rsidR="00217A14" w:rsidRPr="00964BD4" w:rsidRDefault="00217A14" w:rsidP="00217A14">
            <w:pPr>
              <w:jc w:val="center"/>
              <w:rPr>
                <w:b/>
                <w:color w:val="000000"/>
                <w:sz w:val="24"/>
                <w:szCs w:val="24"/>
              </w:rPr>
            </w:pPr>
          </w:p>
          <w:p w:rsidR="00DF6F83" w:rsidRPr="00F11C06" w:rsidRDefault="00DF6F83" w:rsidP="00565ADF">
            <w:pPr>
              <w:spacing w:after="0"/>
              <w:ind w:firstLine="6"/>
              <w:jc w:val="center"/>
              <w:rPr>
                <w:b/>
                <w:sz w:val="24"/>
                <w:szCs w:val="24"/>
              </w:rPr>
            </w:pPr>
            <w:r w:rsidRPr="002E3745">
              <w:rPr>
                <w:b/>
                <w:sz w:val="24"/>
                <w:szCs w:val="24"/>
                <w:lang w:eastAsia="ru-RU"/>
              </w:rPr>
              <w:t>_</w:t>
            </w:r>
            <w:r>
              <w:rPr>
                <w:b/>
                <w:sz w:val="24"/>
                <w:szCs w:val="24"/>
                <w:lang w:eastAsia="ru-RU"/>
              </w:rPr>
              <w:t>_</w:t>
            </w:r>
            <w:r w:rsidRPr="002E3745">
              <w:rPr>
                <w:b/>
                <w:sz w:val="24"/>
                <w:szCs w:val="24"/>
                <w:lang w:eastAsia="ru-RU"/>
              </w:rPr>
              <w:t>__________________</w:t>
            </w:r>
            <w:r w:rsidRPr="002E3745">
              <w:rPr>
                <w:rFonts w:eastAsia="Arial Unicode MS"/>
                <w:b/>
                <w:sz w:val="24"/>
                <w:szCs w:val="24"/>
                <w:lang w:eastAsia="ru-RU"/>
              </w:rPr>
              <w:t xml:space="preserve"> </w:t>
            </w:r>
            <w:r w:rsidR="00565ADF">
              <w:rPr>
                <w:b/>
                <w:sz w:val="24"/>
                <w:szCs w:val="24"/>
              </w:rPr>
              <w:t>И. В. Колубанов</w:t>
            </w:r>
          </w:p>
          <w:p w:rsidR="00DF6F83" w:rsidRDefault="00DF6F83" w:rsidP="00565ADF">
            <w:pPr>
              <w:widowControl w:val="0"/>
              <w:spacing w:after="0"/>
              <w:jc w:val="center"/>
              <w:rPr>
                <w:sz w:val="24"/>
                <w:szCs w:val="24"/>
              </w:rPr>
            </w:pPr>
            <w:r w:rsidRPr="002E3745">
              <w:rPr>
                <w:sz w:val="24"/>
                <w:szCs w:val="24"/>
                <w:lang w:eastAsia="ru-RU"/>
              </w:rPr>
              <w:t>М.П.   «_____» _____________20</w:t>
            </w:r>
            <w:r>
              <w:rPr>
                <w:sz w:val="24"/>
                <w:szCs w:val="24"/>
                <w:lang w:eastAsia="ru-RU"/>
              </w:rPr>
              <w:t>2</w:t>
            </w:r>
            <w:r w:rsidR="00565ADF">
              <w:rPr>
                <w:sz w:val="24"/>
                <w:szCs w:val="24"/>
                <w:lang w:eastAsia="ru-RU"/>
              </w:rPr>
              <w:t>3</w:t>
            </w:r>
            <w:r w:rsidRPr="002E3745">
              <w:rPr>
                <w:sz w:val="24"/>
                <w:szCs w:val="24"/>
                <w:lang w:eastAsia="ru-RU"/>
              </w:rPr>
              <w:t xml:space="preserve"> г.</w:t>
            </w:r>
          </w:p>
        </w:tc>
      </w:tr>
    </w:tbl>
    <w:p w:rsidR="0032018B" w:rsidRDefault="0032018B" w:rsidP="009D2535">
      <w:pPr>
        <w:widowControl w:val="0"/>
        <w:spacing w:after="0" w:line="240" w:lineRule="auto"/>
        <w:rPr>
          <w:rFonts w:ascii="Times New Roman" w:hAnsi="Times New Roman" w:cs="Times New Roman"/>
          <w:sz w:val="24"/>
          <w:szCs w:val="24"/>
        </w:rPr>
        <w:sectPr w:rsidR="0032018B" w:rsidSect="0032018B">
          <w:pgSz w:w="11906" w:h="16838"/>
          <w:pgMar w:top="1134" w:right="567" w:bottom="1134" w:left="992" w:header="709" w:footer="709" w:gutter="0"/>
          <w:cols w:space="720"/>
        </w:sectPr>
      </w:pPr>
    </w:p>
    <w:p w:rsidR="00B2775E" w:rsidRDefault="00745742" w:rsidP="00452FA7">
      <w:pPr>
        <w:pageBreakBefore/>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w:t>
      </w:r>
      <w:r w:rsidR="00B2775E">
        <w:rPr>
          <w:rFonts w:ascii="Times New Roman" w:hAnsi="Times New Roman" w:cs="Times New Roman"/>
          <w:sz w:val="24"/>
          <w:szCs w:val="24"/>
        </w:rPr>
        <w:t xml:space="preserve">Приложение 2 </w:t>
      </w:r>
    </w:p>
    <w:p w:rsidR="00B2775E" w:rsidRDefault="00B2775E" w:rsidP="00452FA7">
      <w:pPr>
        <w:widowControl w:val="0"/>
        <w:spacing w:after="0" w:line="240" w:lineRule="auto"/>
        <w:ind w:left="10620" w:firstLine="12"/>
        <w:jc w:val="right"/>
        <w:rPr>
          <w:rFonts w:ascii="Times New Roman" w:hAnsi="Times New Roman" w:cs="Times New Roman"/>
          <w:sz w:val="24"/>
          <w:szCs w:val="24"/>
        </w:rPr>
      </w:pPr>
      <w:r>
        <w:rPr>
          <w:rFonts w:ascii="Times New Roman" w:hAnsi="Times New Roman" w:cs="Times New Roman"/>
          <w:sz w:val="24"/>
          <w:szCs w:val="24"/>
        </w:rPr>
        <w:t>к Договору поставки</w:t>
      </w:r>
    </w:p>
    <w:p w:rsidR="00B2775E" w:rsidRDefault="002A2E46" w:rsidP="00452FA7">
      <w:pPr>
        <w:widowControl w:val="0"/>
        <w:tabs>
          <w:tab w:val="right" w:pos="15138"/>
        </w:tabs>
        <w:spacing w:after="0" w:line="240" w:lineRule="auto"/>
        <w:ind w:left="10620" w:firstLine="12"/>
        <w:jc w:val="right"/>
        <w:rPr>
          <w:rFonts w:ascii="Times New Roman" w:hAnsi="Times New Roman" w:cs="Times New Roman"/>
          <w:sz w:val="24"/>
          <w:szCs w:val="24"/>
        </w:rPr>
      </w:pPr>
      <w:r>
        <w:rPr>
          <w:rFonts w:ascii="Times New Roman" w:hAnsi="Times New Roman" w:cs="Times New Roman"/>
          <w:sz w:val="24"/>
          <w:szCs w:val="24"/>
        </w:rPr>
        <w:t>от «___» ________ 202</w:t>
      </w:r>
      <w:r w:rsidR="009E7720">
        <w:rPr>
          <w:rFonts w:ascii="Times New Roman" w:hAnsi="Times New Roman" w:cs="Times New Roman"/>
          <w:sz w:val="24"/>
          <w:szCs w:val="24"/>
        </w:rPr>
        <w:t>3</w:t>
      </w:r>
      <w:r w:rsidR="0061373F">
        <w:rPr>
          <w:rFonts w:ascii="Times New Roman" w:hAnsi="Times New Roman" w:cs="Times New Roman"/>
          <w:sz w:val="24"/>
          <w:szCs w:val="24"/>
        </w:rPr>
        <w:t xml:space="preserve"> г. №</w:t>
      </w:r>
      <w:r w:rsidR="00576B19">
        <w:rPr>
          <w:rFonts w:ascii="Times New Roman" w:hAnsi="Times New Roman" w:cs="Times New Roman"/>
          <w:sz w:val="24"/>
          <w:szCs w:val="24"/>
        </w:rPr>
        <w:t>________</w:t>
      </w:r>
    </w:p>
    <w:p w:rsidR="0028222D" w:rsidRDefault="0028222D" w:rsidP="0028222D">
      <w:pPr>
        <w:ind w:firstLine="567"/>
        <w:jc w:val="center"/>
        <w:rPr>
          <w:rFonts w:ascii="Times New Roman" w:hAnsi="Times New Roman" w:cs="Times New Roman"/>
          <w:b/>
          <w:bCs/>
          <w:sz w:val="26"/>
          <w:szCs w:val="26"/>
        </w:rPr>
      </w:pPr>
      <w:r w:rsidRPr="00DF6A71">
        <w:rPr>
          <w:rFonts w:ascii="Times New Roman" w:hAnsi="Times New Roman" w:cs="Times New Roman"/>
          <w:b/>
          <w:bCs/>
          <w:sz w:val="26"/>
          <w:szCs w:val="26"/>
        </w:rPr>
        <w:t>График поставки товара</w:t>
      </w:r>
    </w:p>
    <w:p w:rsidR="006D4D6B" w:rsidRDefault="006D4D6B" w:rsidP="0028222D">
      <w:pPr>
        <w:ind w:firstLine="567"/>
        <w:jc w:val="center"/>
        <w:rPr>
          <w:rFonts w:ascii="Times New Roman" w:hAnsi="Times New Roman" w:cs="Times New Roman"/>
          <w:b/>
          <w:bCs/>
          <w:sz w:val="26"/>
          <w:szCs w:val="26"/>
        </w:rPr>
      </w:pPr>
    </w:p>
    <w:tbl>
      <w:tblPr>
        <w:tblW w:w="14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9"/>
        <w:gridCol w:w="5892"/>
        <w:gridCol w:w="851"/>
        <w:gridCol w:w="992"/>
        <w:gridCol w:w="5675"/>
      </w:tblGrid>
      <w:tr w:rsidR="006D4D6B" w:rsidRPr="00E518C4" w:rsidTr="00540B04">
        <w:trPr>
          <w:trHeight w:val="20"/>
          <w:jc w:val="center"/>
        </w:trPr>
        <w:tc>
          <w:tcPr>
            <w:tcW w:w="949" w:type="dxa"/>
            <w:shd w:val="clear" w:color="auto" w:fill="auto"/>
            <w:vAlign w:val="center"/>
            <w:hideMark/>
          </w:tcPr>
          <w:p w:rsidR="006D4D6B" w:rsidRPr="00E518C4" w:rsidRDefault="006D4D6B" w:rsidP="00540B04">
            <w:pPr>
              <w:keepNext/>
              <w:snapToGrid w:val="0"/>
              <w:spacing w:after="0" w:line="240" w:lineRule="auto"/>
              <w:jc w:val="center"/>
              <w:rPr>
                <w:rFonts w:ascii="Times New Roman" w:eastAsia="Times New Roman" w:hAnsi="Times New Roman" w:cs="Times New Roman"/>
                <w:sz w:val="24"/>
                <w:szCs w:val="24"/>
                <w:lang w:eastAsia="ru-RU"/>
              </w:rPr>
            </w:pPr>
            <w:r w:rsidRPr="00E518C4">
              <w:rPr>
                <w:rFonts w:ascii="Times New Roman" w:eastAsia="Times New Roman" w:hAnsi="Times New Roman" w:cs="Times New Roman"/>
                <w:sz w:val="24"/>
                <w:szCs w:val="24"/>
                <w:lang w:eastAsia="ru-RU"/>
              </w:rPr>
              <w:t>№ п/п</w:t>
            </w:r>
          </w:p>
        </w:tc>
        <w:tc>
          <w:tcPr>
            <w:tcW w:w="5892" w:type="dxa"/>
            <w:shd w:val="clear" w:color="auto" w:fill="auto"/>
            <w:vAlign w:val="center"/>
            <w:hideMark/>
          </w:tcPr>
          <w:p w:rsidR="006D4D6B" w:rsidRPr="00E518C4" w:rsidRDefault="006D4D6B" w:rsidP="00540B04">
            <w:pPr>
              <w:keepNext/>
              <w:snapToGrid w:val="0"/>
              <w:spacing w:after="0" w:line="240" w:lineRule="auto"/>
              <w:jc w:val="center"/>
              <w:rPr>
                <w:rFonts w:ascii="Times New Roman" w:eastAsia="Times New Roman" w:hAnsi="Times New Roman" w:cs="Times New Roman"/>
                <w:sz w:val="24"/>
                <w:szCs w:val="24"/>
                <w:lang w:eastAsia="ru-RU"/>
              </w:rPr>
            </w:pPr>
            <w:r w:rsidRPr="00E518C4">
              <w:rPr>
                <w:rFonts w:ascii="Times New Roman" w:eastAsia="Times New Roman" w:hAnsi="Times New Roman" w:cs="Times New Roman"/>
                <w:sz w:val="24"/>
                <w:szCs w:val="24"/>
                <w:lang w:eastAsia="ru-RU"/>
              </w:rPr>
              <w:t>Наименование продукции</w:t>
            </w:r>
          </w:p>
        </w:tc>
        <w:tc>
          <w:tcPr>
            <w:tcW w:w="851" w:type="dxa"/>
            <w:shd w:val="clear" w:color="auto" w:fill="auto"/>
            <w:vAlign w:val="center"/>
          </w:tcPr>
          <w:p w:rsidR="006D4D6B" w:rsidRPr="00E518C4" w:rsidRDefault="006D4D6B" w:rsidP="00540B04">
            <w:pPr>
              <w:keepNext/>
              <w:snapToGrid w:val="0"/>
              <w:spacing w:after="0" w:line="240" w:lineRule="auto"/>
              <w:jc w:val="center"/>
              <w:rPr>
                <w:rFonts w:ascii="Times New Roman" w:eastAsia="Times New Roman" w:hAnsi="Times New Roman" w:cs="Times New Roman"/>
                <w:sz w:val="24"/>
                <w:szCs w:val="24"/>
                <w:lang w:eastAsia="ru-RU"/>
              </w:rPr>
            </w:pPr>
            <w:r w:rsidRPr="00E518C4">
              <w:rPr>
                <w:rFonts w:ascii="Times New Roman" w:eastAsia="Times New Roman" w:hAnsi="Times New Roman" w:cs="Times New Roman"/>
                <w:sz w:val="24"/>
                <w:szCs w:val="24"/>
                <w:lang w:eastAsia="ru-RU"/>
              </w:rPr>
              <w:t>Ед. изм.</w:t>
            </w:r>
          </w:p>
        </w:tc>
        <w:tc>
          <w:tcPr>
            <w:tcW w:w="992" w:type="dxa"/>
            <w:shd w:val="clear" w:color="auto" w:fill="auto"/>
            <w:vAlign w:val="center"/>
            <w:hideMark/>
          </w:tcPr>
          <w:p w:rsidR="006D4D6B" w:rsidRPr="00E518C4" w:rsidRDefault="006D4D6B" w:rsidP="00540B04">
            <w:pPr>
              <w:keepNext/>
              <w:snapToGrid w:val="0"/>
              <w:spacing w:after="0" w:line="240" w:lineRule="auto"/>
              <w:jc w:val="center"/>
              <w:rPr>
                <w:rFonts w:ascii="Times New Roman" w:eastAsia="Times New Roman" w:hAnsi="Times New Roman" w:cs="Times New Roman"/>
                <w:sz w:val="24"/>
                <w:szCs w:val="24"/>
                <w:lang w:eastAsia="ru-RU"/>
              </w:rPr>
            </w:pPr>
            <w:r w:rsidRPr="00E518C4">
              <w:rPr>
                <w:rFonts w:ascii="Times New Roman" w:eastAsia="Times New Roman" w:hAnsi="Times New Roman" w:cs="Times New Roman"/>
                <w:sz w:val="24"/>
                <w:szCs w:val="24"/>
                <w:lang w:eastAsia="ru-RU"/>
              </w:rPr>
              <w:t>Кол-во</w:t>
            </w:r>
          </w:p>
        </w:tc>
        <w:tc>
          <w:tcPr>
            <w:tcW w:w="5675" w:type="dxa"/>
            <w:shd w:val="clear" w:color="auto" w:fill="auto"/>
            <w:vAlign w:val="center"/>
          </w:tcPr>
          <w:p w:rsidR="006D4D6B" w:rsidRPr="00E518C4" w:rsidRDefault="006D4D6B" w:rsidP="00540B04">
            <w:pPr>
              <w:keepNext/>
              <w:snapToGrid w:val="0"/>
              <w:spacing w:after="0" w:line="240" w:lineRule="auto"/>
              <w:jc w:val="center"/>
              <w:rPr>
                <w:rFonts w:ascii="Times New Roman" w:eastAsia="Times New Roman" w:hAnsi="Times New Roman" w:cs="Times New Roman"/>
                <w:sz w:val="24"/>
                <w:szCs w:val="24"/>
                <w:lang w:eastAsia="ru-RU"/>
              </w:rPr>
            </w:pPr>
            <w:r w:rsidRPr="00E518C4">
              <w:rPr>
                <w:rFonts w:ascii="Times New Roman" w:eastAsia="Times New Roman" w:hAnsi="Times New Roman" w:cs="Times New Roman"/>
                <w:sz w:val="24"/>
                <w:szCs w:val="24"/>
                <w:lang w:eastAsia="ru-RU"/>
              </w:rPr>
              <w:t>Дата поставки</w:t>
            </w:r>
          </w:p>
        </w:tc>
      </w:tr>
      <w:tr w:rsidR="006D4D6B" w:rsidRPr="00E518C4" w:rsidTr="00540B04">
        <w:trPr>
          <w:trHeight w:val="20"/>
          <w:jc w:val="center"/>
        </w:trPr>
        <w:tc>
          <w:tcPr>
            <w:tcW w:w="949" w:type="dxa"/>
            <w:shd w:val="clear" w:color="auto" w:fill="auto"/>
            <w:vAlign w:val="center"/>
          </w:tcPr>
          <w:p w:rsidR="006D4D6B" w:rsidRPr="00E518C4" w:rsidRDefault="006D4D6B" w:rsidP="00540B04">
            <w:pPr>
              <w:keepNext/>
              <w:snapToGrid w:val="0"/>
              <w:spacing w:after="0" w:line="240" w:lineRule="auto"/>
              <w:jc w:val="center"/>
              <w:rPr>
                <w:rFonts w:ascii="Times New Roman" w:eastAsia="Times New Roman" w:hAnsi="Times New Roman" w:cs="Times New Roman"/>
                <w:sz w:val="24"/>
                <w:szCs w:val="24"/>
                <w:lang w:eastAsia="ru-RU"/>
              </w:rPr>
            </w:pPr>
            <w:r w:rsidRPr="00E518C4">
              <w:rPr>
                <w:rFonts w:ascii="Times New Roman" w:eastAsia="Times New Roman" w:hAnsi="Times New Roman" w:cs="Times New Roman"/>
                <w:sz w:val="24"/>
                <w:szCs w:val="24"/>
                <w:lang w:eastAsia="ru-RU"/>
              </w:rPr>
              <w:t>1</w:t>
            </w:r>
          </w:p>
        </w:tc>
        <w:tc>
          <w:tcPr>
            <w:tcW w:w="5892" w:type="dxa"/>
            <w:tcBorders>
              <w:top w:val="single" w:sz="4" w:space="0" w:color="auto"/>
              <w:left w:val="single" w:sz="4" w:space="0" w:color="auto"/>
              <w:bottom w:val="single" w:sz="4" w:space="0" w:color="auto"/>
              <w:right w:val="single" w:sz="4" w:space="0" w:color="auto"/>
            </w:tcBorders>
            <w:shd w:val="clear" w:color="auto" w:fill="auto"/>
            <w:vAlign w:val="center"/>
          </w:tcPr>
          <w:p w:rsidR="006D4D6B" w:rsidRPr="004C76F4" w:rsidRDefault="006D4D6B" w:rsidP="00540B04">
            <w:pPr>
              <w:pStyle w:val="affe"/>
              <w:rPr>
                <w:rFonts w:ascii="Times New Roman" w:eastAsia="Times New Roman" w:hAnsi="Times New Roman"/>
                <w:lang w:eastAsia="ru-RU"/>
              </w:rPr>
            </w:pPr>
            <w:r>
              <w:rPr>
                <w:rFonts w:ascii="Times New Roman" w:eastAsia="Times New Roman" w:hAnsi="Times New Roman"/>
                <w:lang w:eastAsia="ru-RU"/>
              </w:rPr>
              <w:t>Товар, указанный в Таблице стоимости поставки товара (Приложение №3 настоящего договора)</w:t>
            </w:r>
          </w:p>
        </w:tc>
        <w:tc>
          <w:tcPr>
            <w:tcW w:w="851" w:type="dxa"/>
            <w:shd w:val="clear" w:color="auto" w:fill="auto"/>
            <w:vAlign w:val="center"/>
          </w:tcPr>
          <w:p w:rsidR="006D4D6B" w:rsidRPr="004C76F4" w:rsidRDefault="004C7CA4" w:rsidP="00540B04">
            <w:pPr>
              <w:pStyle w:val="affe"/>
              <w:jc w:val="center"/>
              <w:rPr>
                <w:rFonts w:ascii="Times New Roman" w:eastAsia="Times New Roman" w:hAnsi="Times New Roman"/>
                <w:lang w:eastAsia="ru-RU"/>
              </w:rPr>
            </w:pPr>
            <w:r>
              <w:rPr>
                <w:rFonts w:ascii="Times New Roman" w:eastAsia="Times New Roman" w:hAnsi="Times New Roman"/>
                <w:lang w:eastAsia="ru-RU"/>
              </w:rPr>
              <w:t>шт.</w:t>
            </w:r>
          </w:p>
        </w:tc>
        <w:tc>
          <w:tcPr>
            <w:tcW w:w="992" w:type="dxa"/>
            <w:shd w:val="clear" w:color="auto" w:fill="auto"/>
            <w:vAlign w:val="center"/>
          </w:tcPr>
          <w:p w:rsidR="006D4D6B" w:rsidRPr="004C76F4" w:rsidRDefault="006D4D6B" w:rsidP="00540B04">
            <w:pPr>
              <w:pStyle w:val="affe"/>
              <w:jc w:val="right"/>
              <w:rPr>
                <w:rFonts w:ascii="Times New Roman" w:eastAsia="Times New Roman" w:hAnsi="Times New Roman"/>
                <w:lang w:eastAsia="ru-RU"/>
              </w:rPr>
            </w:pPr>
          </w:p>
        </w:tc>
        <w:tc>
          <w:tcPr>
            <w:tcW w:w="5675" w:type="dxa"/>
            <w:shd w:val="clear" w:color="auto" w:fill="auto"/>
            <w:vAlign w:val="center"/>
          </w:tcPr>
          <w:p w:rsidR="006D4D6B" w:rsidRPr="00E518C4" w:rsidRDefault="00411B0B" w:rsidP="00A8780D">
            <w:pPr>
              <w:keepNext/>
              <w:snapToGri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w:t>
            </w:r>
            <w:r w:rsidRPr="00411B0B">
              <w:rPr>
                <w:rFonts w:ascii="Times New Roman" w:eastAsia="Times New Roman" w:hAnsi="Times New Roman" w:cs="Times New Roman"/>
                <w:sz w:val="24"/>
                <w:szCs w:val="24"/>
                <w:lang w:eastAsia="ru-RU"/>
              </w:rPr>
              <w:t xml:space="preserve"> момента заключения договора.</w:t>
            </w:r>
          </w:p>
        </w:tc>
      </w:tr>
    </w:tbl>
    <w:p w:rsidR="006D4D6B" w:rsidRDefault="006D4D6B" w:rsidP="00BB4335">
      <w:pPr>
        <w:tabs>
          <w:tab w:val="left" w:pos="2160"/>
        </w:tabs>
        <w:spacing w:after="0"/>
        <w:rPr>
          <w:rFonts w:ascii="Times New Roman" w:hAnsi="Times New Roman" w:cs="Times New Roman"/>
          <w:b/>
          <w:bCs/>
          <w:sz w:val="26"/>
          <w:szCs w:val="26"/>
        </w:rPr>
      </w:pPr>
    </w:p>
    <w:p w:rsidR="0028222D" w:rsidRPr="004340BA" w:rsidRDefault="00411B0B" w:rsidP="00BB4335">
      <w:pPr>
        <w:tabs>
          <w:tab w:val="left" w:pos="2160"/>
        </w:tabs>
        <w:spacing w:after="0"/>
        <w:rPr>
          <w:rFonts w:ascii="Times New Roman" w:hAnsi="Times New Roman" w:cs="Times New Roman"/>
          <w:b/>
          <w:color w:val="000000"/>
          <w:sz w:val="24"/>
          <w:szCs w:val="24"/>
        </w:rPr>
      </w:pPr>
      <w:r w:rsidRPr="00411B0B">
        <w:rPr>
          <w:rFonts w:ascii="Times New Roman" w:hAnsi="Times New Roman" w:cs="Times New Roman"/>
          <w:b/>
          <w:sz w:val="24"/>
          <w:szCs w:val="24"/>
        </w:rPr>
        <w:t xml:space="preserve">Начало выполнения поставок: </w:t>
      </w:r>
      <w:r w:rsidRPr="00411B0B">
        <w:rPr>
          <w:rFonts w:ascii="Times New Roman" w:hAnsi="Times New Roman" w:cs="Times New Roman"/>
          <w:sz w:val="24"/>
          <w:szCs w:val="24"/>
        </w:rPr>
        <w:t>с момента заключения договора.</w:t>
      </w:r>
    </w:p>
    <w:p w:rsidR="0028222D" w:rsidRDefault="0028222D" w:rsidP="00BB4335">
      <w:pPr>
        <w:tabs>
          <w:tab w:val="left" w:pos="2160"/>
        </w:tabs>
        <w:spacing w:after="0"/>
        <w:rPr>
          <w:rFonts w:ascii="Times New Roman" w:hAnsi="Times New Roman" w:cs="Times New Roman"/>
          <w:bCs/>
          <w:sz w:val="24"/>
          <w:szCs w:val="24"/>
        </w:rPr>
      </w:pPr>
      <w:r w:rsidRPr="004340BA">
        <w:rPr>
          <w:rFonts w:ascii="Times New Roman" w:hAnsi="Times New Roman" w:cs="Times New Roman"/>
          <w:b/>
          <w:sz w:val="24"/>
          <w:szCs w:val="24"/>
        </w:rPr>
        <w:t xml:space="preserve">Дата окончания поставки: </w:t>
      </w:r>
      <w:r w:rsidR="009E7720">
        <w:rPr>
          <w:rFonts w:ascii="Times New Roman" w:hAnsi="Times New Roman" w:cs="Times New Roman"/>
          <w:b/>
          <w:sz w:val="24"/>
          <w:szCs w:val="24"/>
        </w:rPr>
        <w:t>_______________________</w:t>
      </w:r>
      <w:r w:rsidRPr="00C66538">
        <w:rPr>
          <w:rFonts w:ascii="Times New Roman" w:hAnsi="Times New Roman" w:cs="Times New Roman"/>
          <w:bCs/>
          <w:sz w:val="24"/>
          <w:szCs w:val="24"/>
        </w:rPr>
        <w:t>.</w:t>
      </w:r>
    </w:p>
    <w:p w:rsidR="0028222D" w:rsidRDefault="0028222D" w:rsidP="0028222D">
      <w:pPr>
        <w:tabs>
          <w:tab w:val="left" w:pos="2160"/>
        </w:tabs>
        <w:rPr>
          <w:rFonts w:ascii="Times New Roman" w:hAnsi="Times New Roman" w:cs="Times New Roman"/>
          <w:b/>
          <w:sz w:val="24"/>
          <w:szCs w:val="24"/>
        </w:rPr>
      </w:pPr>
    </w:p>
    <w:p w:rsidR="0033760C" w:rsidRPr="00C66538" w:rsidRDefault="0033760C" w:rsidP="0028222D">
      <w:pPr>
        <w:tabs>
          <w:tab w:val="left" w:pos="2160"/>
        </w:tabs>
        <w:rPr>
          <w:rFonts w:ascii="Times New Roman" w:hAnsi="Times New Roman" w:cs="Times New Roman"/>
          <w:b/>
          <w:sz w:val="24"/>
          <w:szCs w:val="24"/>
        </w:rPr>
      </w:pPr>
    </w:p>
    <w:p w:rsidR="00DF6F83" w:rsidRDefault="0033760C" w:rsidP="00DF6F83">
      <w:pPr>
        <w:suppressAutoHyphens/>
        <w:spacing w:after="0" w:line="228" w:lineRule="auto"/>
        <w:rPr>
          <w:rFonts w:ascii="Times New Roman" w:hAnsi="Times New Roman" w:cs="Times New Roman"/>
          <w:sz w:val="24"/>
          <w:szCs w:val="24"/>
        </w:rPr>
      </w:pPr>
      <w:r>
        <w:rPr>
          <w:rFonts w:ascii="Times New Roman" w:eastAsia="Times New Roman" w:hAnsi="Times New Roman" w:cs="Times New Roman"/>
          <w:b/>
          <w:sz w:val="24"/>
          <w:szCs w:val="24"/>
          <w:lang w:eastAsia="ru-RU"/>
        </w:rPr>
        <w:t xml:space="preserve">                                                     </w:t>
      </w:r>
    </w:p>
    <w:tbl>
      <w:tblPr>
        <w:tblStyle w:val="aff2"/>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gridCol w:w="3261"/>
        <w:gridCol w:w="5386"/>
      </w:tblGrid>
      <w:tr w:rsidR="00DF6F83" w:rsidTr="00217A14">
        <w:trPr>
          <w:jc w:val="center"/>
        </w:trPr>
        <w:tc>
          <w:tcPr>
            <w:tcW w:w="5103" w:type="dxa"/>
          </w:tcPr>
          <w:p w:rsidR="00DF6F83" w:rsidRDefault="00DF6F83" w:rsidP="009E4539">
            <w:pPr>
              <w:widowControl w:val="0"/>
              <w:spacing w:after="0" w:line="240" w:lineRule="auto"/>
              <w:jc w:val="center"/>
              <w:rPr>
                <w:sz w:val="24"/>
                <w:szCs w:val="24"/>
              </w:rPr>
            </w:pPr>
            <w:r>
              <w:rPr>
                <w:b/>
                <w:sz w:val="24"/>
                <w:szCs w:val="24"/>
                <w:lang w:eastAsia="ru-RU"/>
              </w:rPr>
              <w:t>ПОСТАВЩИК</w:t>
            </w:r>
            <w:r w:rsidRPr="002E3745">
              <w:rPr>
                <w:b/>
                <w:sz w:val="24"/>
                <w:szCs w:val="24"/>
                <w:lang w:eastAsia="ru-RU"/>
              </w:rPr>
              <w:t>:</w:t>
            </w:r>
          </w:p>
        </w:tc>
        <w:tc>
          <w:tcPr>
            <w:tcW w:w="3261" w:type="dxa"/>
          </w:tcPr>
          <w:p w:rsidR="00DF6F83" w:rsidRDefault="00DF6F83" w:rsidP="009E4539">
            <w:pPr>
              <w:widowControl w:val="0"/>
              <w:spacing w:after="0" w:line="240" w:lineRule="auto"/>
              <w:jc w:val="center"/>
              <w:rPr>
                <w:b/>
                <w:sz w:val="24"/>
                <w:szCs w:val="24"/>
                <w:lang w:eastAsia="ru-RU"/>
              </w:rPr>
            </w:pPr>
          </w:p>
        </w:tc>
        <w:tc>
          <w:tcPr>
            <w:tcW w:w="5386" w:type="dxa"/>
          </w:tcPr>
          <w:p w:rsidR="00DF6F83" w:rsidRDefault="00DF6F83" w:rsidP="009E4539">
            <w:pPr>
              <w:widowControl w:val="0"/>
              <w:spacing w:after="0" w:line="240" w:lineRule="auto"/>
              <w:jc w:val="center"/>
              <w:rPr>
                <w:sz w:val="24"/>
                <w:szCs w:val="24"/>
              </w:rPr>
            </w:pPr>
            <w:r>
              <w:rPr>
                <w:b/>
                <w:sz w:val="24"/>
                <w:szCs w:val="24"/>
                <w:lang w:eastAsia="ru-RU"/>
              </w:rPr>
              <w:t>ПОКУПАТЕЛЬ</w:t>
            </w:r>
            <w:r w:rsidRPr="002E3745">
              <w:rPr>
                <w:b/>
                <w:sz w:val="24"/>
                <w:szCs w:val="24"/>
                <w:lang w:eastAsia="ru-RU"/>
              </w:rPr>
              <w:t>:</w:t>
            </w:r>
          </w:p>
        </w:tc>
      </w:tr>
      <w:tr w:rsidR="00DF6F83" w:rsidTr="00217A14">
        <w:trPr>
          <w:trHeight w:val="2207"/>
          <w:jc w:val="center"/>
        </w:trPr>
        <w:tc>
          <w:tcPr>
            <w:tcW w:w="5103" w:type="dxa"/>
          </w:tcPr>
          <w:p w:rsidR="00DF6F83" w:rsidRDefault="00DF6F83" w:rsidP="009E4539">
            <w:pPr>
              <w:spacing w:after="0" w:line="240" w:lineRule="auto"/>
              <w:jc w:val="center"/>
              <w:rPr>
                <w:sz w:val="24"/>
                <w:szCs w:val="24"/>
                <w:lang w:eastAsia="ru-RU"/>
              </w:rPr>
            </w:pPr>
          </w:p>
          <w:p w:rsidR="00DF6F83" w:rsidRDefault="00DF6F83" w:rsidP="009E4539">
            <w:pPr>
              <w:spacing w:after="0" w:line="240" w:lineRule="auto"/>
              <w:jc w:val="center"/>
              <w:rPr>
                <w:sz w:val="24"/>
                <w:szCs w:val="24"/>
                <w:lang w:eastAsia="ru-RU"/>
              </w:rPr>
            </w:pPr>
          </w:p>
          <w:p w:rsidR="00217A14" w:rsidRDefault="00217A14" w:rsidP="009E4539">
            <w:pPr>
              <w:spacing w:after="0" w:line="240" w:lineRule="auto"/>
              <w:jc w:val="center"/>
              <w:rPr>
                <w:sz w:val="24"/>
                <w:szCs w:val="24"/>
                <w:lang w:eastAsia="ru-RU"/>
              </w:rPr>
            </w:pPr>
          </w:p>
          <w:p w:rsidR="00217A14" w:rsidRDefault="00217A14" w:rsidP="009E4539">
            <w:pPr>
              <w:spacing w:after="0" w:line="240" w:lineRule="auto"/>
              <w:jc w:val="center"/>
              <w:rPr>
                <w:sz w:val="24"/>
                <w:szCs w:val="24"/>
                <w:lang w:eastAsia="ru-RU"/>
              </w:rPr>
            </w:pPr>
          </w:p>
          <w:p w:rsidR="00DF6F83" w:rsidRDefault="00DF6F83" w:rsidP="00565ADF">
            <w:pPr>
              <w:spacing w:after="0"/>
              <w:jc w:val="center"/>
              <w:rPr>
                <w:sz w:val="24"/>
                <w:szCs w:val="24"/>
                <w:lang w:eastAsia="ru-RU"/>
              </w:rPr>
            </w:pPr>
            <w:r>
              <w:rPr>
                <w:sz w:val="24"/>
                <w:szCs w:val="24"/>
                <w:lang w:eastAsia="ru-RU"/>
              </w:rPr>
              <w:t>___</w:t>
            </w:r>
            <w:r w:rsidRPr="002E3745">
              <w:rPr>
                <w:sz w:val="24"/>
                <w:szCs w:val="24"/>
                <w:lang w:eastAsia="ru-RU"/>
              </w:rPr>
              <w:t>___</w:t>
            </w:r>
            <w:r w:rsidRPr="002E3745">
              <w:rPr>
                <w:b/>
                <w:sz w:val="24"/>
                <w:szCs w:val="24"/>
                <w:lang w:eastAsia="ru-RU"/>
              </w:rPr>
              <w:t>_</w:t>
            </w:r>
            <w:r>
              <w:rPr>
                <w:b/>
                <w:sz w:val="24"/>
                <w:szCs w:val="24"/>
                <w:lang w:eastAsia="ru-RU"/>
              </w:rPr>
              <w:t xml:space="preserve">_____________ </w:t>
            </w:r>
            <w:r w:rsidR="009E7720">
              <w:rPr>
                <w:b/>
                <w:sz w:val="24"/>
                <w:szCs w:val="24"/>
                <w:lang w:eastAsia="ru-RU"/>
              </w:rPr>
              <w:t>ФИО</w:t>
            </w:r>
          </w:p>
          <w:p w:rsidR="00DF6F83" w:rsidRDefault="00DF6F83" w:rsidP="00565ADF">
            <w:pPr>
              <w:widowControl w:val="0"/>
              <w:spacing w:after="0"/>
              <w:jc w:val="center"/>
              <w:rPr>
                <w:sz w:val="24"/>
                <w:szCs w:val="24"/>
              </w:rPr>
            </w:pPr>
            <w:r>
              <w:rPr>
                <w:sz w:val="24"/>
                <w:szCs w:val="24"/>
                <w:lang w:eastAsia="ru-RU"/>
              </w:rPr>
              <w:t>М.П. «_____» _________</w:t>
            </w:r>
            <w:r w:rsidRPr="002E3745">
              <w:rPr>
                <w:sz w:val="24"/>
                <w:szCs w:val="24"/>
                <w:lang w:eastAsia="ru-RU"/>
              </w:rPr>
              <w:t>________20</w:t>
            </w:r>
            <w:r>
              <w:rPr>
                <w:sz w:val="24"/>
                <w:szCs w:val="24"/>
                <w:lang w:eastAsia="ru-RU"/>
              </w:rPr>
              <w:t>2</w:t>
            </w:r>
            <w:r w:rsidR="009E7720">
              <w:rPr>
                <w:sz w:val="24"/>
                <w:szCs w:val="24"/>
                <w:lang w:eastAsia="ru-RU"/>
              </w:rPr>
              <w:t>3</w:t>
            </w:r>
            <w:r w:rsidRPr="002E3745">
              <w:rPr>
                <w:sz w:val="24"/>
                <w:szCs w:val="24"/>
                <w:lang w:eastAsia="ru-RU"/>
              </w:rPr>
              <w:t xml:space="preserve"> г.</w:t>
            </w:r>
          </w:p>
        </w:tc>
        <w:tc>
          <w:tcPr>
            <w:tcW w:w="3261" w:type="dxa"/>
          </w:tcPr>
          <w:p w:rsidR="00DF6F83" w:rsidRDefault="00DF6F83" w:rsidP="009E4539">
            <w:pPr>
              <w:jc w:val="center"/>
              <w:rPr>
                <w:b/>
                <w:color w:val="000000"/>
                <w:sz w:val="24"/>
                <w:szCs w:val="24"/>
              </w:rPr>
            </w:pPr>
          </w:p>
        </w:tc>
        <w:tc>
          <w:tcPr>
            <w:tcW w:w="5386" w:type="dxa"/>
          </w:tcPr>
          <w:p w:rsidR="00DF6F83" w:rsidRDefault="009E7720" w:rsidP="009E4539">
            <w:pPr>
              <w:jc w:val="center"/>
              <w:rPr>
                <w:b/>
                <w:color w:val="000000"/>
                <w:sz w:val="24"/>
                <w:szCs w:val="24"/>
              </w:rPr>
            </w:pPr>
            <w:r>
              <w:rPr>
                <w:b/>
                <w:color w:val="000000"/>
                <w:sz w:val="24"/>
                <w:szCs w:val="24"/>
              </w:rPr>
              <w:t>И. о. з</w:t>
            </w:r>
            <w:r w:rsidR="00DF6F83">
              <w:rPr>
                <w:b/>
                <w:color w:val="000000"/>
                <w:sz w:val="24"/>
                <w:szCs w:val="24"/>
              </w:rPr>
              <w:t>аместитель генерального директора-директор филиала ПАО «</w:t>
            </w:r>
            <w:proofErr w:type="spellStart"/>
            <w:r w:rsidR="00DF6F83">
              <w:rPr>
                <w:b/>
                <w:color w:val="000000"/>
                <w:sz w:val="24"/>
                <w:szCs w:val="24"/>
              </w:rPr>
              <w:t>Россети</w:t>
            </w:r>
            <w:proofErr w:type="spellEnd"/>
            <w:r w:rsidR="00DF6F83">
              <w:rPr>
                <w:b/>
                <w:color w:val="000000"/>
                <w:sz w:val="24"/>
                <w:szCs w:val="24"/>
              </w:rPr>
              <w:t xml:space="preserve"> Центр» - «Орелэнерго»</w:t>
            </w:r>
          </w:p>
          <w:p w:rsidR="00217A14" w:rsidRPr="00964BD4" w:rsidRDefault="00217A14" w:rsidP="009E4539">
            <w:pPr>
              <w:jc w:val="center"/>
              <w:rPr>
                <w:b/>
                <w:color w:val="000000"/>
                <w:sz w:val="24"/>
                <w:szCs w:val="24"/>
              </w:rPr>
            </w:pPr>
          </w:p>
          <w:p w:rsidR="00DF6F83" w:rsidRPr="00F11C06" w:rsidRDefault="00DF6F83" w:rsidP="00565ADF">
            <w:pPr>
              <w:spacing w:after="0"/>
              <w:ind w:firstLine="6"/>
              <w:jc w:val="center"/>
              <w:rPr>
                <w:b/>
                <w:sz w:val="24"/>
                <w:szCs w:val="24"/>
              </w:rPr>
            </w:pPr>
            <w:r w:rsidRPr="002E3745">
              <w:rPr>
                <w:b/>
                <w:sz w:val="24"/>
                <w:szCs w:val="24"/>
                <w:lang w:eastAsia="ru-RU"/>
              </w:rPr>
              <w:t>_</w:t>
            </w:r>
            <w:r>
              <w:rPr>
                <w:b/>
                <w:sz w:val="24"/>
                <w:szCs w:val="24"/>
                <w:lang w:eastAsia="ru-RU"/>
              </w:rPr>
              <w:t>_</w:t>
            </w:r>
            <w:r w:rsidRPr="002E3745">
              <w:rPr>
                <w:b/>
                <w:sz w:val="24"/>
                <w:szCs w:val="24"/>
                <w:lang w:eastAsia="ru-RU"/>
              </w:rPr>
              <w:t>__________________</w:t>
            </w:r>
            <w:r w:rsidRPr="002E3745">
              <w:rPr>
                <w:rFonts w:eastAsia="Arial Unicode MS"/>
                <w:b/>
                <w:sz w:val="24"/>
                <w:szCs w:val="24"/>
                <w:lang w:eastAsia="ru-RU"/>
              </w:rPr>
              <w:t xml:space="preserve"> </w:t>
            </w:r>
            <w:r w:rsidR="009E7720">
              <w:rPr>
                <w:b/>
                <w:sz w:val="24"/>
                <w:szCs w:val="24"/>
              </w:rPr>
              <w:t>И. В. Колубанов</w:t>
            </w:r>
          </w:p>
          <w:p w:rsidR="00DF6F83" w:rsidRDefault="00DF6F83" w:rsidP="00565ADF">
            <w:pPr>
              <w:widowControl w:val="0"/>
              <w:spacing w:after="0"/>
              <w:jc w:val="center"/>
              <w:rPr>
                <w:sz w:val="24"/>
                <w:szCs w:val="24"/>
              </w:rPr>
            </w:pPr>
            <w:r w:rsidRPr="002E3745">
              <w:rPr>
                <w:sz w:val="24"/>
                <w:szCs w:val="24"/>
                <w:lang w:eastAsia="ru-RU"/>
              </w:rPr>
              <w:t>М.П.   «_____» _____________20</w:t>
            </w:r>
            <w:r>
              <w:rPr>
                <w:sz w:val="24"/>
                <w:szCs w:val="24"/>
                <w:lang w:eastAsia="ru-RU"/>
              </w:rPr>
              <w:t>2</w:t>
            </w:r>
            <w:r w:rsidR="009E7720">
              <w:rPr>
                <w:sz w:val="24"/>
                <w:szCs w:val="24"/>
                <w:lang w:eastAsia="ru-RU"/>
              </w:rPr>
              <w:t>3</w:t>
            </w:r>
            <w:r w:rsidRPr="002E3745">
              <w:rPr>
                <w:sz w:val="24"/>
                <w:szCs w:val="24"/>
                <w:lang w:eastAsia="ru-RU"/>
              </w:rPr>
              <w:t xml:space="preserve"> г.</w:t>
            </w:r>
          </w:p>
        </w:tc>
      </w:tr>
    </w:tbl>
    <w:p w:rsidR="00B2775E" w:rsidRDefault="00B2775E" w:rsidP="00DF6F83">
      <w:pPr>
        <w:suppressAutoHyphens/>
        <w:spacing w:after="0" w:line="228" w:lineRule="auto"/>
        <w:rPr>
          <w:rFonts w:ascii="Times New Roman" w:hAnsi="Times New Roman" w:cs="Times New Roman"/>
          <w:sz w:val="24"/>
          <w:szCs w:val="24"/>
        </w:rPr>
      </w:pPr>
    </w:p>
    <w:p w:rsidR="00B2775E" w:rsidRDefault="00B2775E" w:rsidP="00452FA7">
      <w:pPr>
        <w:pageBreakBefore/>
        <w:widowControl w:val="0"/>
        <w:spacing w:after="0" w:line="240" w:lineRule="auto"/>
        <w:ind w:left="10620" w:firstLine="11"/>
        <w:jc w:val="right"/>
        <w:rPr>
          <w:rFonts w:ascii="Times New Roman" w:hAnsi="Times New Roman" w:cs="Times New Roman"/>
          <w:sz w:val="24"/>
          <w:szCs w:val="24"/>
        </w:rPr>
      </w:pPr>
      <w:r>
        <w:rPr>
          <w:rFonts w:ascii="Times New Roman" w:hAnsi="Times New Roman" w:cs="Times New Roman"/>
          <w:sz w:val="24"/>
          <w:szCs w:val="24"/>
        </w:rPr>
        <w:t xml:space="preserve">Приложение 3 </w:t>
      </w:r>
    </w:p>
    <w:p w:rsidR="00B2775E" w:rsidRDefault="00B2775E" w:rsidP="00452FA7">
      <w:pPr>
        <w:widowControl w:val="0"/>
        <w:spacing w:after="0" w:line="240" w:lineRule="auto"/>
        <w:ind w:left="10620" w:firstLine="12"/>
        <w:jc w:val="right"/>
        <w:rPr>
          <w:rFonts w:ascii="Times New Roman" w:hAnsi="Times New Roman" w:cs="Times New Roman"/>
          <w:sz w:val="24"/>
          <w:szCs w:val="24"/>
        </w:rPr>
      </w:pPr>
      <w:r>
        <w:rPr>
          <w:rFonts w:ascii="Times New Roman" w:hAnsi="Times New Roman" w:cs="Times New Roman"/>
          <w:sz w:val="24"/>
          <w:szCs w:val="24"/>
        </w:rPr>
        <w:t>к Договору поставки</w:t>
      </w:r>
    </w:p>
    <w:p w:rsidR="00B2775E" w:rsidRDefault="00942CD8" w:rsidP="00452FA7">
      <w:pPr>
        <w:widowControl w:val="0"/>
        <w:tabs>
          <w:tab w:val="right" w:pos="15138"/>
        </w:tabs>
        <w:spacing w:after="0" w:line="240" w:lineRule="auto"/>
        <w:ind w:left="10620" w:firstLine="12"/>
        <w:jc w:val="right"/>
        <w:rPr>
          <w:rFonts w:ascii="Times New Roman" w:hAnsi="Times New Roman" w:cs="Times New Roman"/>
          <w:b/>
          <w:sz w:val="24"/>
          <w:szCs w:val="24"/>
        </w:rPr>
      </w:pPr>
      <w:r>
        <w:rPr>
          <w:rFonts w:ascii="Times New Roman" w:hAnsi="Times New Roman" w:cs="Times New Roman"/>
          <w:sz w:val="24"/>
          <w:szCs w:val="24"/>
        </w:rPr>
        <w:t>от «___» ________ 202</w:t>
      </w:r>
      <w:r w:rsidR="00565ADF">
        <w:rPr>
          <w:rFonts w:ascii="Times New Roman" w:hAnsi="Times New Roman" w:cs="Times New Roman"/>
          <w:sz w:val="24"/>
          <w:szCs w:val="24"/>
        </w:rPr>
        <w:t>3</w:t>
      </w:r>
      <w:r w:rsidR="008B2BCE">
        <w:rPr>
          <w:rFonts w:ascii="Times New Roman" w:hAnsi="Times New Roman" w:cs="Times New Roman"/>
          <w:sz w:val="24"/>
          <w:szCs w:val="24"/>
        </w:rPr>
        <w:t xml:space="preserve"> г. №</w:t>
      </w:r>
      <w:r w:rsidR="00576B19">
        <w:rPr>
          <w:rFonts w:ascii="Times New Roman" w:hAnsi="Times New Roman" w:cs="Times New Roman"/>
          <w:sz w:val="24"/>
          <w:szCs w:val="24"/>
        </w:rPr>
        <w:t>________</w:t>
      </w:r>
    </w:p>
    <w:p w:rsidR="0030424C" w:rsidRDefault="0030424C" w:rsidP="00B2775E">
      <w:pPr>
        <w:widowControl w:val="0"/>
        <w:spacing w:after="0" w:line="240" w:lineRule="auto"/>
        <w:jc w:val="center"/>
        <w:rPr>
          <w:rFonts w:ascii="Times New Roman" w:hAnsi="Times New Roman" w:cs="Times New Roman"/>
          <w:b/>
          <w:sz w:val="24"/>
          <w:szCs w:val="24"/>
        </w:rPr>
      </w:pPr>
    </w:p>
    <w:p w:rsidR="0030424C" w:rsidRDefault="0030424C" w:rsidP="00B2775E">
      <w:pPr>
        <w:widowControl w:val="0"/>
        <w:spacing w:after="0" w:line="240" w:lineRule="auto"/>
        <w:jc w:val="center"/>
        <w:rPr>
          <w:rFonts w:ascii="Times New Roman" w:hAnsi="Times New Roman" w:cs="Times New Roman"/>
          <w:b/>
          <w:sz w:val="24"/>
          <w:szCs w:val="24"/>
        </w:rPr>
      </w:pPr>
    </w:p>
    <w:p w:rsidR="00B2775E" w:rsidRDefault="00B2775E" w:rsidP="00B2775E">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ТАБЛИЦА СТОИМОСТИ ПОСТАВКИ ТОВАРА</w:t>
      </w:r>
    </w:p>
    <w:p w:rsidR="00B2775E" w:rsidRDefault="00B2775E" w:rsidP="00B2775E">
      <w:pPr>
        <w:widowControl w:val="0"/>
        <w:spacing w:after="0" w:line="240" w:lineRule="auto"/>
        <w:jc w:val="center"/>
        <w:rPr>
          <w:rFonts w:ascii="Times New Roman" w:hAnsi="Times New Roman" w:cs="Times New Roman"/>
          <w:b/>
          <w:sz w:val="24"/>
          <w:szCs w:val="24"/>
        </w:rPr>
      </w:pPr>
    </w:p>
    <w:tbl>
      <w:tblPr>
        <w:tblW w:w="14796" w:type="dxa"/>
        <w:tblLayout w:type="fixed"/>
        <w:tblLook w:val="04A0" w:firstRow="1" w:lastRow="0" w:firstColumn="1" w:lastColumn="0" w:noHBand="0" w:noVBand="1"/>
      </w:tblPr>
      <w:tblGrid>
        <w:gridCol w:w="562"/>
        <w:gridCol w:w="1178"/>
        <w:gridCol w:w="3358"/>
        <w:gridCol w:w="1701"/>
        <w:gridCol w:w="1701"/>
        <w:gridCol w:w="567"/>
        <w:gridCol w:w="993"/>
        <w:gridCol w:w="1090"/>
        <w:gridCol w:w="1036"/>
        <w:gridCol w:w="1276"/>
        <w:gridCol w:w="1334"/>
      </w:tblGrid>
      <w:tr w:rsidR="00505408" w:rsidRPr="0030424C" w:rsidTr="0030424C">
        <w:trPr>
          <w:trHeight w:val="127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69D3" w:rsidRPr="0030424C" w:rsidRDefault="00CC69D3" w:rsidP="00FE1750">
            <w:pPr>
              <w:spacing w:after="0" w:line="240" w:lineRule="auto"/>
              <w:jc w:val="center"/>
              <w:rPr>
                <w:rFonts w:ascii="Times New Roman" w:eastAsia="Times New Roman" w:hAnsi="Times New Roman" w:cs="Times New Roman"/>
                <w:b/>
                <w:bCs/>
                <w:color w:val="000000"/>
                <w:sz w:val="20"/>
                <w:szCs w:val="20"/>
                <w:lang w:eastAsia="ru-RU"/>
              </w:rPr>
            </w:pPr>
            <w:r w:rsidRPr="0030424C">
              <w:rPr>
                <w:rFonts w:ascii="Times New Roman" w:eastAsia="Times New Roman" w:hAnsi="Times New Roman" w:cs="Times New Roman"/>
                <w:b/>
                <w:bCs/>
                <w:color w:val="000000"/>
                <w:sz w:val="20"/>
                <w:szCs w:val="20"/>
                <w:lang w:eastAsia="ru-RU"/>
              </w:rPr>
              <w:t>№ п/п</w:t>
            </w:r>
          </w:p>
        </w:tc>
        <w:tc>
          <w:tcPr>
            <w:tcW w:w="1178" w:type="dxa"/>
            <w:tcBorders>
              <w:top w:val="single" w:sz="4" w:space="0" w:color="auto"/>
              <w:left w:val="nil"/>
              <w:bottom w:val="single" w:sz="4" w:space="0" w:color="auto"/>
              <w:right w:val="single" w:sz="4" w:space="0" w:color="auto"/>
            </w:tcBorders>
            <w:vAlign w:val="center"/>
          </w:tcPr>
          <w:p w:rsidR="00CC69D3" w:rsidRPr="0030424C" w:rsidRDefault="00FE1750" w:rsidP="00FE1750">
            <w:pPr>
              <w:jc w:val="center"/>
              <w:rPr>
                <w:rFonts w:ascii="Times New Roman" w:eastAsia="Times New Roman" w:hAnsi="Times New Roman" w:cs="Times New Roman"/>
                <w:b/>
                <w:bCs/>
                <w:color w:val="000000"/>
                <w:sz w:val="20"/>
                <w:szCs w:val="20"/>
                <w:lang w:eastAsia="ru-RU"/>
              </w:rPr>
            </w:pPr>
            <w:r w:rsidRPr="0030424C">
              <w:rPr>
                <w:rFonts w:ascii="Times New Roman" w:eastAsia="Times New Roman" w:hAnsi="Times New Roman" w:cs="Times New Roman"/>
                <w:b/>
                <w:bCs/>
                <w:color w:val="000000"/>
                <w:sz w:val="20"/>
                <w:szCs w:val="20"/>
                <w:lang w:eastAsia="ru-RU"/>
              </w:rPr>
              <w:t>Номер материала SAP</w:t>
            </w:r>
          </w:p>
        </w:tc>
        <w:tc>
          <w:tcPr>
            <w:tcW w:w="33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69D3" w:rsidRPr="0030424C" w:rsidRDefault="00CC69D3" w:rsidP="00FE1750">
            <w:pPr>
              <w:spacing w:after="0" w:line="240" w:lineRule="auto"/>
              <w:jc w:val="center"/>
              <w:rPr>
                <w:rFonts w:ascii="Times New Roman" w:eastAsia="Times New Roman" w:hAnsi="Times New Roman" w:cs="Times New Roman"/>
                <w:b/>
                <w:bCs/>
                <w:color w:val="000000"/>
                <w:sz w:val="20"/>
                <w:szCs w:val="20"/>
                <w:lang w:eastAsia="ru-RU"/>
              </w:rPr>
            </w:pPr>
            <w:r w:rsidRPr="0030424C">
              <w:rPr>
                <w:rFonts w:ascii="Times New Roman" w:eastAsia="Times New Roman" w:hAnsi="Times New Roman" w:cs="Times New Roman"/>
                <w:b/>
                <w:bCs/>
                <w:color w:val="000000"/>
                <w:sz w:val="20"/>
                <w:szCs w:val="20"/>
                <w:lang w:eastAsia="ru-RU"/>
              </w:rPr>
              <w:t>Наименование продукции, Тип, марка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69D3" w:rsidRPr="0030424C" w:rsidRDefault="00CC69D3" w:rsidP="00FE1750">
            <w:pPr>
              <w:spacing w:after="0" w:line="240" w:lineRule="auto"/>
              <w:jc w:val="center"/>
              <w:rPr>
                <w:rFonts w:ascii="Times New Roman" w:eastAsia="Times New Roman" w:hAnsi="Times New Roman" w:cs="Times New Roman"/>
                <w:b/>
                <w:bCs/>
                <w:color w:val="000000"/>
                <w:sz w:val="20"/>
                <w:szCs w:val="20"/>
                <w:lang w:eastAsia="ru-RU"/>
              </w:rPr>
            </w:pPr>
            <w:r w:rsidRPr="0030424C">
              <w:rPr>
                <w:rFonts w:ascii="Times New Roman" w:eastAsia="Times New Roman" w:hAnsi="Times New Roman" w:cs="Times New Roman"/>
                <w:b/>
                <w:bCs/>
                <w:color w:val="000000"/>
                <w:sz w:val="20"/>
                <w:szCs w:val="20"/>
                <w:lang w:eastAsia="ru-RU"/>
              </w:rPr>
              <w:t>Наименование производителя</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69D3" w:rsidRPr="0030424C" w:rsidRDefault="00CC69D3" w:rsidP="00FE1750">
            <w:pPr>
              <w:spacing w:after="0" w:line="240" w:lineRule="auto"/>
              <w:jc w:val="center"/>
              <w:rPr>
                <w:rFonts w:ascii="Times New Roman" w:eastAsia="Times New Roman" w:hAnsi="Times New Roman" w:cs="Times New Roman"/>
                <w:b/>
                <w:bCs/>
                <w:color w:val="000000"/>
                <w:sz w:val="20"/>
                <w:szCs w:val="20"/>
                <w:lang w:eastAsia="ru-RU"/>
              </w:rPr>
            </w:pPr>
            <w:r w:rsidRPr="0030424C">
              <w:rPr>
                <w:rFonts w:ascii="Times New Roman" w:eastAsia="Times New Roman" w:hAnsi="Times New Roman" w:cs="Times New Roman"/>
                <w:b/>
                <w:bCs/>
                <w:color w:val="000000"/>
                <w:sz w:val="20"/>
                <w:szCs w:val="20"/>
                <w:lang w:eastAsia="ru-RU"/>
              </w:rPr>
              <w:t>Страна происхождения</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69D3" w:rsidRPr="0030424C" w:rsidRDefault="00CC69D3" w:rsidP="00FE1750">
            <w:pPr>
              <w:spacing w:after="0" w:line="240" w:lineRule="auto"/>
              <w:jc w:val="center"/>
              <w:rPr>
                <w:rFonts w:ascii="Times New Roman" w:eastAsia="Times New Roman" w:hAnsi="Times New Roman" w:cs="Times New Roman"/>
                <w:b/>
                <w:bCs/>
                <w:color w:val="000000"/>
                <w:sz w:val="20"/>
                <w:szCs w:val="20"/>
                <w:lang w:eastAsia="ru-RU"/>
              </w:rPr>
            </w:pPr>
            <w:r w:rsidRPr="0030424C">
              <w:rPr>
                <w:rFonts w:ascii="Times New Roman" w:eastAsia="Times New Roman" w:hAnsi="Times New Roman" w:cs="Times New Roman"/>
                <w:b/>
                <w:bCs/>
                <w:color w:val="000000"/>
                <w:sz w:val="20"/>
                <w:szCs w:val="20"/>
                <w:lang w:eastAsia="ru-RU"/>
              </w:rPr>
              <w:t>ЕИ</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69D3" w:rsidRPr="0030424C" w:rsidRDefault="00CC69D3" w:rsidP="00FE1750">
            <w:pPr>
              <w:spacing w:after="0" w:line="240" w:lineRule="auto"/>
              <w:jc w:val="center"/>
              <w:rPr>
                <w:rFonts w:ascii="Times New Roman" w:eastAsia="Times New Roman" w:hAnsi="Times New Roman" w:cs="Times New Roman"/>
                <w:b/>
                <w:bCs/>
                <w:color w:val="000000"/>
                <w:sz w:val="20"/>
                <w:szCs w:val="20"/>
                <w:lang w:eastAsia="ru-RU"/>
              </w:rPr>
            </w:pPr>
            <w:r w:rsidRPr="0030424C">
              <w:rPr>
                <w:rFonts w:ascii="Times New Roman" w:eastAsia="Times New Roman" w:hAnsi="Times New Roman" w:cs="Times New Roman"/>
                <w:b/>
                <w:bCs/>
                <w:color w:val="000000"/>
                <w:sz w:val="20"/>
                <w:szCs w:val="20"/>
                <w:lang w:eastAsia="ru-RU"/>
              </w:rPr>
              <w:t>Количество</w:t>
            </w:r>
          </w:p>
        </w:tc>
        <w:tc>
          <w:tcPr>
            <w:tcW w:w="10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69D3" w:rsidRPr="0030424C" w:rsidRDefault="00CC69D3" w:rsidP="00FE1750">
            <w:pPr>
              <w:spacing w:after="0" w:line="240" w:lineRule="auto"/>
              <w:jc w:val="center"/>
              <w:rPr>
                <w:rFonts w:ascii="Times New Roman" w:eastAsia="Times New Roman" w:hAnsi="Times New Roman" w:cs="Times New Roman"/>
                <w:b/>
                <w:bCs/>
                <w:color w:val="000000"/>
                <w:sz w:val="20"/>
                <w:szCs w:val="20"/>
                <w:lang w:eastAsia="ru-RU"/>
              </w:rPr>
            </w:pPr>
            <w:r w:rsidRPr="0030424C">
              <w:rPr>
                <w:rFonts w:ascii="Times New Roman" w:eastAsia="Times New Roman" w:hAnsi="Times New Roman" w:cs="Times New Roman"/>
                <w:b/>
                <w:bCs/>
                <w:color w:val="000000"/>
                <w:sz w:val="20"/>
                <w:szCs w:val="20"/>
                <w:lang w:eastAsia="ru-RU"/>
              </w:rPr>
              <w:t>Цена единицы без НДС, руб.</w:t>
            </w:r>
          </w:p>
        </w:tc>
        <w:tc>
          <w:tcPr>
            <w:tcW w:w="10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69D3" w:rsidRPr="0030424C" w:rsidRDefault="00CC69D3" w:rsidP="00FE1750">
            <w:pPr>
              <w:spacing w:after="0" w:line="240" w:lineRule="auto"/>
              <w:jc w:val="center"/>
              <w:rPr>
                <w:rFonts w:ascii="Times New Roman" w:eastAsia="Times New Roman" w:hAnsi="Times New Roman" w:cs="Times New Roman"/>
                <w:b/>
                <w:bCs/>
                <w:color w:val="000000"/>
                <w:sz w:val="20"/>
                <w:szCs w:val="20"/>
                <w:lang w:eastAsia="ru-RU"/>
              </w:rPr>
            </w:pPr>
            <w:r w:rsidRPr="0030424C">
              <w:rPr>
                <w:rFonts w:ascii="Times New Roman" w:eastAsia="Times New Roman" w:hAnsi="Times New Roman" w:cs="Times New Roman"/>
                <w:b/>
                <w:bCs/>
                <w:color w:val="000000"/>
                <w:sz w:val="20"/>
                <w:szCs w:val="20"/>
                <w:lang w:eastAsia="ru-RU"/>
              </w:rPr>
              <w:t>Цена единицы с НДС, руб.</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69D3" w:rsidRPr="0030424C" w:rsidRDefault="00CC69D3" w:rsidP="00FE1750">
            <w:pPr>
              <w:spacing w:after="0" w:line="240" w:lineRule="auto"/>
              <w:jc w:val="center"/>
              <w:rPr>
                <w:rFonts w:ascii="Times New Roman" w:eastAsia="Times New Roman" w:hAnsi="Times New Roman" w:cs="Times New Roman"/>
                <w:b/>
                <w:bCs/>
                <w:color w:val="000000"/>
                <w:sz w:val="20"/>
                <w:szCs w:val="20"/>
                <w:lang w:eastAsia="ru-RU"/>
              </w:rPr>
            </w:pPr>
            <w:r w:rsidRPr="0030424C">
              <w:rPr>
                <w:rFonts w:ascii="Times New Roman" w:eastAsia="Times New Roman" w:hAnsi="Times New Roman" w:cs="Times New Roman"/>
                <w:b/>
                <w:bCs/>
                <w:color w:val="000000"/>
                <w:sz w:val="20"/>
                <w:szCs w:val="20"/>
                <w:lang w:eastAsia="ru-RU"/>
              </w:rPr>
              <w:t>Стоимость без НДС, руб.</w:t>
            </w:r>
          </w:p>
        </w:tc>
        <w:tc>
          <w:tcPr>
            <w:tcW w:w="1334" w:type="dxa"/>
            <w:tcBorders>
              <w:top w:val="single" w:sz="4" w:space="0" w:color="auto"/>
              <w:left w:val="nil"/>
              <w:bottom w:val="single" w:sz="4" w:space="0" w:color="auto"/>
              <w:right w:val="single" w:sz="4" w:space="0" w:color="auto"/>
            </w:tcBorders>
            <w:shd w:val="clear" w:color="auto" w:fill="auto"/>
            <w:vAlign w:val="center"/>
            <w:hideMark/>
          </w:tcPr>
          <w:p w:rsidR="00CC69D3" w:rsidRPr="0030424C" w:rsidRDefault="00CC69D3" w:rsidP="00FE1750">
            <w:pPr>
              <w:spacing w:after="0" w:line="240" w:lineRule="auto"/>
              <w:jc w:val="center"/>
              <w:rPr>
                <w:rFonts w:ascii="Times New Roman" w:eastAsia="Times New Roman" w:hAnsi="Times New Roman" w:cs="Times New Roman"/>
                <w:b/>
                <w:bCs/>
                <w:color w:val="000000"/>
                <w:sz w:val="20"/>
                <w:szCs w:val="20"/>
                <w:lang w:eastAsia="ru-RU"/>
              </w:rPr>
            </w:pPr>
            <w:r w:rsidRPr="0030424C">
              <w:rPr>
                <w:rFonts w:ascii="Times New Roman" w:eastAsia="Times New Roman" w:hAnsi="Times New Roman" w:cs="Times New Roman"/>
                <w:b/>
                <w:bCs/>
                <w:color w:val="000000"/>
                <w:sz w:val="20"/>
                <w:szCs w:val="20"/>
                <w:lang w:eastAsia="ru-RU"/>
              </w:rPr>
              <w:t>Стоимость с НДС, руб.</w:t>
            </w:r>
          </w:p>
        </w:tc>
      </w:tr>
      <w:tr w:rsidR="00375D49" w:rsidRPr="0030424C" w:rsidTr="00375D49">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tcPr>
          <w:p w:rsidR="00375D49" w:rsidRPr="0030424C" w:rsidRDefault="00375D49" w:rsidP="00375D49">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1178" w:type="dxa"/>
            <w:tcBorders>
              <w:top w:val="single" w:sz="4" w:space="0" w:color="auto"/>
              <w:left w:val="nil"/>
              <w:bottom w:val="single" w:sz="4" w:space="0" w:color="auto"/>
              <w:right w:val="single" w:sz="4" w:space="0" w:color="auto"/>
            </w:tcBorders>
            <w:vAlign w:val="center"/>
          </w:tcPr>
          <w:p w:rsidR="00375D49" w:rsidRPr="0030424C" w:rsidRDefault="00375D49" w:rsidP="00375D49">
            <w:pPr>
              <w:spacing w:after="0" w:line="240" w:lineRule="auto"/>
              <w:rPr>
                <w:rFonts w:ascii="Times New Roman" w:hAnsi="Times New Roman" w:cs="Times New Roman"/>
                <w:color w:val="000000"/>
                <w:sz w:val="20"/>
                <w:szCs w:val="20"/>
              </w:rPr>
            </w:pPr>
          </w:p>
        </w:tc>
        <w:tc>
          <w:tcPr>
            <w:tcW w:w="3358" w:type="dxa"/>
            <w:tcBorders>
              <w:bottom w:val="single" w:sz="4" w:space="0" w:color="auto"/>
            </w:tcBorders>
            <w:shd w:val="clear" w:color="auto" w:fill="auto"/>
            <w:vAlign w:val="center"/>
          </w:tcPr>
          <w:p w:rsidR="00375D49" w:rsidRPr="00CF68EE" w:rsidRDefault="00375D49" w:rsidP="00375D49">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375D49" w:rsidRPr="0030424C" w:rsidRDefault="00375D49" w:rsidP="00375D49">
            <w:pPr>
              <w:spacing w:after="0" w:line="240" w:lineRule="auto"/>
              <w:rPr>
                <w:rFonts w:ascii="Times New Roman" w:eastAsia="Times New Roman" w:hAnsi="Times New Roman" w:cs="Times New Roman"/>
                <w:color w:val="000000"/>
                <w:sz w:val="20"/>
                <w:szCs w:val="20"/>
                <w:lang w:eastAsia="ru-RU"/>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375D49" w:rsidRPr="0030424C" w:rsidRDefault="00375D49" w:rsidP="00375D49">
            <w:pPr>
              <w:spacing w:after="0" w:line="240" w:lineRule="auto"/>
              <w:rPr>
                <w:rFonts w:ascii="Times New Roman" w:eastAsia="Times New Roman" w:hAnsi="Times New Roman" w:cs="Times New Roman"/>
                <w:color w:val="000000"/>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75D49" w:rsidRPr="0030424C" w:rsidRDefault="00375D49" w:rsidP="00375D49">
            <w:pPr>
              <w:spacing w:after="0" w:line="240" w:lineRule="auto"/>
              <w:jc w:val="center"/>
              <w:rPr>
                <w:rFonts w:ascii="Times New Roman" w:eastAsia="Times New Roman" w:hAnsi="Times New Roman" w:cs="Times New Roman"/>
                <w:color w:val="000000"/>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75D49" w:rsidRPr="0030424C" w:rsidRDefault="00375D49" w:rsidP="00375D49">
            <w:pPr>
              <w:spacing w:after="0" w:line="240" w:lineRule="auto"/>
              <w:jc w:val="center"/>
              <w:rPr>
                <w:rFonts w:ascii="Times New Roman" w:eastAsia="Times New Roman" w:hAnsi="Times New Roman" w:cs="Times New Roman"/>
                <w:color w:val="000000"/>
                <w:sz w:val="20"/>
                <w:szCs w:val="20"/>
                <w:lang w:eastAsia="ru-RU"/>
              </w:rPr>
            </w:pPr>
          </w:p>
        </w:tc>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75D49" w:rsidRPr="0030424C" w:rsidRDefault="00375D49" w:rsidP="00375D49">
            <w:pPr>
              <w:spacing w:after="0" w:line="240" w:lineRule="auto"/>
              <w:jc w:val="right"/>
              <w:rPr>
                <w:rFonts w:ascii="Times New Roman" w:eastAsia="Times New Roman" w:hAnsi="Times New Roman" w:cs="Times New Roman"/>
                <w:color w:val="000000"/>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shd w:val="clear" w:color="auto" w:fill="auto"/>
            <w:vAlign w:val="center"/>
          </w:tcPr>
          <w:p w:rsidR="00375D49" w:rsidRPr="0030424C" w:rsidRDefault="00375D49" w:rsidP="00375D49">
            <w:pPr>
              <w:spacing w:after="0" w:line="240" w:lineRule="auto"/>
              <w:rPr>
                <w:rFonts w:ascii="Times New Roman" w:eastAsia="Times New Roman" w:hAnsi="Times New Roman" w:cs="Times New Roman"/>
                <w:color w:val="000000"/>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375D49" w:rsidRPr="0030424C" w:rsidRDefault="00375D49" w:rsidP="00375D49">
            <w:pPr>
              <w:spacing w:after="0" w:line="240" w:lineRule="auto"/>
              <w:jc w:val="right"/>
              <w:rPr>
                <w:rFonts w:ascii="Times New Roman" w:eastAsia="Times New Roman" w:hAnsi="Times New Roman" w:cs="Times New Roman"/>
                <w:color w:val="000000"/>
                <w:sz w:val="20"/>
                <w:szCs w:val="20"/>
                <w:lang w:eastAsia="ru-RU"/>
              </w:rPr>
            </w:pPr>
          </w:p>
        </w:tc>
        <w:tc>
          <w:tcPr>
            <w:tcW w:w="1334" w:type="dxa"/>
            <w:tcBorders>
              <w:top w:val="nil"/>
              <w:left w:val="nil"/>
              <w:bottom w:val="single" w:sz="4" w:space="0" w:color="auto"/>
              <w:right w:val="single" w:sz="4" w:space="0" w:color="auto"/>
            </w:tcBorders>
            <w:shd w:val="clear" w:color="auto" w:fill="auto"/>
            <w:noWrap/>
            <w:vAlign w:val="center"/>
          </w:tcPr>
          <w:p w:rsidR="00375D49" w:rsidRPr="0030424C" w:rsidRDefault="00375D49" w:rsidP="00375D49">
            <w:pPr>
              <w:spacing w:after="0" w:line="240" w:lineRule="auto"/>
              <w:jc w:val="right"/>
              <w:rPr>
                <w:rFonts w:ascii="Times New Roman" w:eastAsia="Times New Roman" w:hAnsi="Times New Roman" w:cs="Times New Roman"/>
                <w:color w:val="000000"/>
                <w:sz w:val="20"/>
                <w:szCs w:val="20"/>
                <w:lang w:eastAsia="ru-RU"/>
              </w:rPr>
            </w:pPr>
          </w:p>
        </w:tc>
      </w:tr>
      <w:tr w:rsidR="00375D49" w:rsidRPr="0030424C" w:rsidTr="00375D49">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tcPr>
          <w:p w:rsidR="00375D49" w:rsidRDefault="00375D49" w:rsidP="00375D49">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1178" w:type="dxa"/>
            <w:tcBorders>
              <w:top w:val="single" w:sz="4" w:space="0" w:color="auto"/>
              <w:left w:val="nil"/>
              <w:bottom w:val="single" w:sz="4" w:space="0" w:color="auto"/>
              <w:right w:val="single" w:sz="4" w:space="0" w:color="auto"/>
            </w:tcBorders>
            <w:vAlign w:val="center"/>
          </w:tcPr>
          <w:p w:rsidR="00375D49" w:rsidRPr="0030424C" w:rsidRDefault="00375D49" w:rsidP="00375D49">
            <w:pPr>
              <w:spacing w:after="0" w:line="240" w:lineRule="auto"/>
              <w:rPr>
                <w:rFonts w:ascii="Times New Roman" w:hAnsi="Times New Roman" w:cs="Times New Roman"/>
                <w:color w:val="000000"/>
                <w:sz w:val="20"/>
                <w:szCs w:val="20"/>
              </w:rPr>
            </w:pPr>
          </w:p>
        </w:tc>
        <w:tc>
          <w:tcPr>
            <w:tcW w:w="3358" w:type="dxa"/>
            <w:tcBorders>
              <w:bottom w:val="single" w:sz="4" w:space="0" w:color="auto"/>
            </w:tcBorders>
            <w:shd w:val="clear" w:color="auto" w:fill="auto"/>
            <w:vAlign w:val="center"/>
          </w:tcPr>
          <w:p w:rsidR="00375D49" w:rsidRPr="001830F9" w:rsidRDefault="00375D49" w:rsidP="00375D49">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375D49" w:rsidRPr="0030424C" w:rsidRDefault="00375D49" w:rsidP="00375D49">
            <w:pPr>
              <w:spacing w:after="0" w:line="240" w:lineRule="auto"/>
              <w:rPr>
                <w:rFonts w:ascii="Times New Roman" w:eastAsia="Times New Roman" w:hAnsi="Times New Roman" w:cs="Times New Roman"/>
                <w:color w:val="000000"/>
                <w:sz w:val="20"/>
                <w:szCs w:val="20"/>
                <w:lang w:eastAsia="ru-RU"/>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375D49" w:rsidRPr="0030424C" w:rsidRDefault="00375D49" w:rsidP="00375D49">
            <w:pPr>
              <w:spacing w:after="0" w:line="240" w:lineRule="auto"/>
              <w:rPr>
                <w:rFonts w:ascii="Times New Roman" w:eastAsia="Times New Roman" w:hAnsi="Times New Roman" w:cs="Times New Roman"/>
                <w:color w:val="000000"/>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75D49" w:rsidRPr="0030424C" w:rsidRDefault="00375D49" w:rsidP="00375D49">
            <w:pPr>
              <w:spacing w:after="0" w:line="240" w:lineRule="auto"/>
              <w:jc w:val="center"/>
              <w:rPr>
                <w:rFonts w:ascii="Times New Roman" w:eastAsia="Times New Roman" w:hAnsi="Times New Roman" w:cs="Times New Roman"/>
                <w:color w:val="000000"/>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75D49" w:rsidRPr="0030424C" w:rsidRDefault="00375D49" w:rsidP="00375D49">
            <w:pPr>
              <w:spacing w:after="0" w:line="240" w:lineRule="auto"/>
              <w:jc w:val="center"/>
              <w:rPr>
                <w:rFonts w:ascii="Times New Roman" w:eastAsia="Times New Roman" w:hAnsi="Times New Roman" w:cs="Times New Roman"/>
                <w:color w:val="000000"/>
                <w:sz w:val="20"/>
                <w:szCs w:val="20"/>
                <w:lang w:eastAsia="ru-RU"/>
              </w:rPr>
            </w:pPr>
          </w:p>
        </w:tc>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75D49" w:rsidRPr="0030424C" w:rsidRDefault="00375D49" w:rsidP="00375D49">
            <w:pPr>
              <w:spacing w:after="0" w:line="240" w:lineRule="auto"/>
              <w:jc w:val="right"/>
              <w:rPr>
                <w:rFonts w:ascii="Times New Roman" w:eastAsia="Times New Roman" w:hAnsi="Times New Roman" w:cs="Times New Roman"/>
                <w:color w:val="000000"/>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shd w:val="clear" w:color="auto" w:fill="auto"/>
            <w:vAlign w:val="center"/>
          </w:tcPr>
          <w:p w:rsidR="00375D49" w:rsidRPr="0030424C" w:rsidRDefault="00375D49" w:rsidP="00375D49">
            <w:pPr>
              <w:spacing w:after="0" w:line="240" w:lineRule="auto"/>
              <w:rPr>
                <w:rFonts w:ascii="Times New Roman" w:eastAsia="Times New Roman" w:hAnsi="Times New Roman" w:cs="Times New Roman"/>
                <w:color w:val="000000"/>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375D49" w:rsidRPr="0030424C" w:rsidRDefault="00375D49" w:rsidP="00375D49">
            <w:pPr>
              <w:spacing w:after="0" w:line="240" w:lineRule="auto"/>
              <w:jc w:val="right"/>
              <w:rPr>
                <w:rFonts w:ascii="Times New Roman" w:eastAsia="Times New Roman" w:hAnsi="Times New Roman" w:cs="Times New Roman"/>
                <w:color w:val="000000"/>
                <w:sz w:val="20"/>
                <w:szCs w:val="20"/>
                <w:lang w:eastAsia="ru-RU"/>
              </w:rPr>
            </w:pPr>
          </w:p>
        </w:tc>
        <w:tc>
          <w:tcPr>
            <w:tcW w:w="1334" w:type="dxa"/>
            <w:tcBorders>
              <w:top w:val="nil"/>
              <w:left w:val="nil"/>
              <w:bottom w:val="single" w:sz="4" w:space="0" w:color="auto"/>
              <w:right w:val="single" w:sz="4" w:space="0" w:color="auto"/>
            </w:tcBorders>
            <w:shd w:val="clear" w:color="auto" w:fill="auto"/>
            <w:noWrap/>
            <w:vAlign w:val="center"/>
          </w:tcPr>
          <w:p w:rsidR="00375D49" w:rsidRPr="0030424C" w:rsidRDefault="00375D49" w:rsidP="00375D49">
            <w:pPr>
              <w:spacing w:after="0" w:line="240" w:lineRule="auto"/>
              <w:jc w:val="right"/>
              <w:rPr>
                <w:rFonts w:ascii="Times New Roman" w:eastAsia="Times New Roman" w:hAnsi="Times New Roman" w:cs="Times New Roman"/>
                <w:color w:val="000000"/>
                <w:sz w:val="20"/>
                <w:szCs w:val="20"/>
                <w:lang w:eastAsia="ru-RU"/>
              </w:rPr>
            </w:pPr>
          </w:p>
        </w:tc>
      </w:tr>
      <w:tr w:rsidR="00375D49" w:rsidRPr="0030424C" w:rsidTr="00EF05B4">
        <w:trPr>
          <w:trHeight w:val="1836"/>
        </w:trPr>
        <w:tc>
          <w:tcPr>
            <w:tcW w:w="562" w:type="dxa"/>
            <w:vMerge w:val="restart"/>
            <w:tcBorders>
              <w:top w:val="nil"/>
              <w:left w:val="single" w:sz="4" w:space="0" w:color="auto"/>
              <w:right w:val="single" w:sz="4" w:space="0" w:color="auto"/>
            </w:tcBorders>
            <w:shd w:val="clear" w:color="auto" w:fill="auto"/>
            <w:noWrap/>
            <w:vAlign w:val="center"/>
          </w:tcPr>
          <w:p w:rsidR="00375D49" w:rsidRDefault="00375D49" w:rsidP="00375D49">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1178" w:type="dxa"/>
            <w:vMerge w:val="restart"/>
            <w:tcBorders>
              <w:top w:val="single" w:sz="4" w:space="0" w:color="auto"/>
              <w:left w:val="nil"/>
              <w:right w:val="single" w:sz="4" w:space="0" w:color="auto"/>
            </w:tcBorders>
            <w:vAlign w:val="center"/>
          </w:tcPr>
          <w:p w:rsidR="00375D49" w:rsidRPr="0030424C" w:rsidRDefault="00375D49" w:rsidP="00375D49">
            <w:pPr>
              <w:spacing w:after="0" w:line="240" w:lineRule="auto"/>
              <w:rPr>
                <w:rFonts w:ascii="Times New Roman" w:hAnsi="Times New Roman" w:cs="Times New Roman"/>
                <w:color w:val="000000"/>
                <w:sz w:val="20"/>
                <w:szCs w:val="20"/>
              </w:rPr>
            </w:pPr>
          </w:p>
        </w:tc>
        <w:tc>
          <w:tcPr>
            <w:tcW w:w="3358" w:type="dxa"/>
            <w:tcBorders>
              <w:top w:val="single" w:sz="4" w:space="0" w:color="auto"/>
              <w:bottom w:val="single" w:sz="4" w:space="0" w:color="auto"/>
            </w:tcBorders>
            <w:shd w:val="clear" w:color="auto" w:fill="auto"/>
            <w:vAlign w:val="center"/>
          </w:tcPr>
          <w:p w:rsidR="00375D49" w:rsidRPr="001830F9" w:rsidRDefault="00375D49" w:rsidP="00375D49">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375D49" w:rsidRPr="0030424C" w:rsidRDefault="00375D49" w:rsidP="00375D49">
            <w:pPr>
              <w:spacing w:after="0" w:line="240" w:lineRule="auto"/>
              <w:rPr>
                <w:rFonts w:ascii="Times New Roman" w:eastAsia="Times New Roman" w:hAnsi="Times New Roman" w:cs="Times New Roman"/>
                <w:color w:val="000000"/>
                <w:sz w:val="20"/>
                <w:szCs w:val="20"/>
                <w:lang w:eastAsia="ru-RU"/>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375D49" w:rsidRPr="0030424C" w:rsidRDefault="00375D49" w:rsidP="00375D49">
            <w:pPr>
              <w:spacing w:after="0" w:line="240" w:lineRule="auto"/>
              <w:rPr>
                <w:rFonts w:ascii="Times New Roman" w:eastAsia="Times New Roman" w:hAnsi="Times New Roman" w:cs="Times New Roman"/>
                <w:color w:val="000000"/>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75D49" w:rsidRPr="0030424C" w:rsidRDefault="00375D49" w:rsidP="00375D49">
            <w:pPr>
              <w:spacing w:after="0" w:line="240" w:lineRule="auto"/>
              <w:jc w:val="center"/>
              <w:rPr>
                <w:rFonts w:ascii="Times New Roman" w:eastAsia="Times New Roman" w:hAnsi="Times New Roman" w:cs="Times New Roman"/>
                <w:color w:val="000000"/>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75D49" w:rsidRPr="0030424C" w:rsidRDefault="00375D49" w:rsidP="00375D49">
            <w:pPr>
              <w:spacing w:after="0" w:line="240" w:lineRule="auto"/>
              <w:jc w:val="center"/>
              <w:rPr>
                <w:rFonts w:ascii="Times New Roman" w:eastAsia="Times New Roman" w:hAnsi="Times New Roman" w:cs="Times New Roman"/>
                <w:color w:val="000000"/>
                <w:sz w:val="20"/>
                <w:szCs w:val="20"/>
                <w:lang w:eastAsia="ru-RU"/>
              </w:rPr>
            </w:pPr>
          </w:p>
        </w:tc>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75D49" w:rsidRPr="0030424C" w:rsidRDefault="00375D49" w:rsidP="00375D49">
            <w:pPr>
              <w:spacing w:after="0" w:line="240" w:lineRule="auto"/>
              <w:jc w:val="right"/>
              <w:rPr>
                <w:rFonts w:ascii="Times New Roman" w:eastAsia="Times New Roman" w:hAnsi="Times New Roman" w:cs="Times New Roman"/>
                <w:color w:val="000000"/>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shd w:val="clear" w:color="auto" w:fill="auto"/>
            <w:vAlign w:val="center"/>
          </w:tcPr>
          <w:p w:rsidR="00375D49" w:rsidRPr="0030424C" w:rsidRDefault="00375D49" w:rsidP="00375D49">
            <w:pPr>
              <w:spacing w:after="0" w:line="240" w:lineRule="auto"/>
              <w:rPr>
                <w:rFonts w:ascii="Times New Roman" w:eastAsia="Times New Roman" w:hAnsi="Times New Roman" w:cs="Times New Roman"/>
                <w:color w:val="000000"/>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375D49" w:rsidRPr="0030424C" w:rsidRDefault="00375D49" w:rsidP="00375D49">
            <w:pPr>
              <w:spacing w:after="0" w:line="240" w:lineRule="auto"/>
              <w:jc w:val="right"/>
              <w:rPr>
                <w:rFonts w:ascii="Times New Roman" w:eastAsia="Times New Roman" w:hAnsi="Times New Roman" w:cs="Times New Roman"/>
                <w:color w:val="000000"/>
                <w:sz w:val="20"/>
                <w:szCs w:val="20"/>
                <w:lang w:eastAsia="ru-RU"/>
              </w:rPr>
            </w:pPr>
          </w:p>
        </w:tc>
        <w:tc>
          <w:tcPr>
            <w:tcW w:w="1334" w:type="dxa"/>
            <w:tcBorders>
              <w:top w:val="single" w:sz="4" w:space="0" w:color="auto"/>
              <w:left w:val="nil"/>
              <w:bottom w:val="single" w:sz="4" w:space="0" w:color="auto"/>
              <w:right w:val="single" w:sz="4" w:space="0" w:color="auto"/>
            </w:tcBorders>
            <w:shd w:val="clear" w:color="auto" w:fill="auto"/>
            <w:noWrap/>
            <w:vAlign w:val="center"/>
          </w:tcPr>
          <w:p w:rsidR="00375D49" w:rsidRPr="0030424C" w:rsidRDefault="00375D49" w:rsidP="00375D49">
            <w:pPr>
              <w:spacing w:after="0" w:line="240" w:lineRule="auto"/>
              <w:jc w:val="right"/>
              <w:rPr>
                <w:rFonts w:ascii="Times New Roman" w:eastAsia="Times New Roman" w:hAnsi="Times New Roman" w:cs="Times New Roman"/>
                <w:color w:val="000000"/>
                <w:sz w:val="20"/>
                <w:szCs w:val="20"/>
                <w:lang w:eastAsia="ru-RU"/>
              </w:rPr>
            </w:pPr>
          </w:p>
        </w:tc>
      </w:tr>
      <w:tr w:rsidR="00375D49" w:rsidRPr="0030424C" w:rsidTr="00375D49">
        <w:trPr>
          <w:trHeight w:val="1234"/>
        </w:trPr>
        <w:tc>
          <w:tcPr>
            <w:tcW w:w="562" w:type="dxa"/>
            <w:vMerge/>
            <w:tcBorders>
              <w:left w:val="single" w:sz="4" w:space="0" w:color="auto"/>
              <w:bottom w:val="single" w:sz="4" w:space="0" w:color="auto"/>
              <w:right w:val="single" w:sz="4" w:space="0" w:color="auto"/>
            </w:tcBorders>
            <w:shd w:val="clear" w:color="auto" w:fill="auto"/>
            <w:noWrap/>
            <w:vAlign w:val="center"/>
          </w:tcPr>
          <w:p w:rsidR="00375D49" w:rsidRDefault="00375D49" w:rsidP="00375D49">
            <w:pPr>
              <w:spacing w:after="0" w:line="240" w:lineRule="auto"/>
              <w:jc w:val="center"/>
              <w:rPr>
                <w:rFonts w:ascii="Times New Roman" w:eastAsia="Times New Roman" w:hAnsi="Times New Roman" w:cs="Times New Roman"/>
                <w:color w:val="000000"/>
                <w:sz w:val="20"/>
                <w:szCs w:val="20"/>
                <w:lang w:eastAsia="ru-RU"/>
              </w:rPr>
            </w:pPr>
          </w:p>
        </w:tc>
        <w:tc>
          <w:tcPr>
            <w:tcW w:w="1178" w:type="dxa"/>
            <w:vMerge/>
            <w:tcBorders>
              <w:left w:val="nil"/>
              <w:bottom w:val="single" w:sz="4" w:space="0" w:color="auto"/>
              <w:right w:val="single" w:sz="4" w:space="0" w:color="auto"/>
            </w:tcBorders>
            <w:vAlign w:val="center"/>
          </w:tcPr>
          <w:p w:rsidR="00375D49" w:rsidRPr="0030424C" w:rsidRDefault="00375D49" w:rsidP="00375D49">
            <w:pPr>
              <w:spacing w:after="0" w:line="240" w:lineRule="auto"/>
              <w:rPr>
                <w:rFonts w:ascii="Times New Roman" w:hAnsi="Times New Roman" w:cs="Times New Roman"/>
                <w:color w:val="000000"/>
                <w:sz w:val="20"/>
                <w:szCs w:val="20"/>
              </w:rPr>
            </w:pPr>
          </w:p>
        </w:tc>
        <w:tc>
          <w:tcPr>
            <w:tcW w:w="3358" w:type="dxa"/>
            <w:tcBorders>
              <w:top w:val="single" w:sz="4" w:space="0" w:color="auto"/>
              <w:bottom w:val="single" w:sz="4" w:space="0" w:color="auto"/>
            </w:tcBorders>
            <w:shd w:val="clear" w:color="auto" w:fill="auto"/>
            <w:vAlign w:val="center"/>
          </w:tcPr>
          <w:p w:rsidR="00375D49" w:rsidRPr="00CF68EE" w:rsidRDefault="00375D49" w:rsidP="00375D49">
            <w:pPr>
              <w:jc w:val="center"/>
              <w:rPr>
                <w:bCs/>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375D49" w:rsidRPr="0030424C" w:rsidRDefault="00375D49" w:rsidP="00375D49">
            <w:pPr>
              <w:spacing w:after="0" w:line="240" w:lineRule="auto"/>
              <w:rPr>
                <w:rFonts w:ascii="Times New Roman" w:eastAsia="Times New Roman" w:hAnsi="Times New Roman" w:cs="Times New Roman"/>
                <w:color w:val="000000"/>
                <w:sz w:val="20"/>
                <w:szCs w:val="20"/>
                <w:lang w:eastAsia="ru-RU"/>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375D49" w:rsidRPr="0030424C" w:rsidRDefault="00375D49" w:rsidP="00375D49">
            <w:pPr>
              <w:spacing w:after="0" w:line="240" w:lineRule="auto"/>
              <w:rPr>
                <w:rFonts w:ascii="Times New Roman" w:eastAsia="Times New Roman" w:hAnsi="Times New Roman" w:cs="Times New Roman"/>
                <w:color w:val="000000"/>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75D49" w:rsidRPr="0030424C" w:rsidRDefault="00375D49" w:rsidP="00375D49">
            <w:pPr>
              <w:spacing w:after="0" w:line="240" w:lineRule="auto"/>
              <w:jc w:val="center"/>
              <w:rPr>
                <w:rFonts w:ascii="Times New Roman" w:eastAsia="Times New Roman" w:hAnsi="Times New Roman" w:cs="Times New Roman"/>
                <w:color w:val="000000"/>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75D49" w:rsidRPr="0030424C" w:rsidRDefault="00375D49" w:rsidP="00375D49">
            <w:pPr>
              <w:spacing w:after="0" w:line="240" w:lineRule="auto"/>
              <w:jc w:val="center"/>
              <w:rPr>
                <w:rFonts w:ascii="Times New Roman" w:eastAsia="Times New Roman" w:hAnsi="Times New Roman" w:cs="Times New Roman"/>
                <w:color w:val="000000"/>
                <w:sz w:val="20"/>
                <w:szCs w:val="20"/>
                <w:lang w:eastAsia="ru-RU"/>
              </w:rPr>
            </w:pPr>
          </w:p>
        </w:tc>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75D49" w:rsidRPr="0030424C" w:rsidRDefault="00375D49" w:rsidP="00375D49">
            <w:pPr>
              <w:spacing w:after="0" w:line="240" w:lineRule="auto"/>
              <w:jc w:val="right"/>
              <w:rPr>
                <w:rFonts w:ascii="Times New Roman" w:eastAsia="Times New Roman" w:hAnsi="Times New Roman" w:cs="Times New Roman"/>
                <w:color w:val="000000"/>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shd w:val="clear" w:color="auto" w:fill="auto"/>
            <w:vAlign w:val="center"/>
          </w:tcPr>
          <w:p w:rsidR="00375D49" w:rsidRPr="0030424C" w:rsidRDefault="00375D49" w:rsidP="00375D49">
            <w:pPr>
              <w:spacing w:after="0" w:line="240" w:lineRule="auto"/>
              <w:rPr>
                <w:rFonts w:ascii="Times New Roman" w:eastAsia="Times New Roman" w:hAnsi="Times New Roman" w:cs="Times New Roman"/>
                <w:color w:val="000000"/>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375D49" w:rsidRPr="0030424C" w:rsidRDefault="00375D49" w:rsidP="00375D49">
            <w:pPr>
              <w:spacing w:after="0" w:line="240" w:lineRule="auto"/>
              <w:jc w:val="right"/>
              <w:rPr>
                <w:rFonts w:ascii="Times New Roman" w:eastAsia="Times New Roman" w:hAnsi="Times New Roman" w:cs="Times New Roman"/>
                <w:color w:val="000000"/>
                <w:sz w:val="20"/>
                <w:szCs w:val="20"/>
                <w:lang w:eastAsia="ru-RU"/>
              </w:rPr>
            </w:pPr>
          </w:p>
        </w:tc>
        <w:tc>
          <w:tcPr>
            <w:tcW w:w="1334" w:type="dxa"/>
            <w:tcBorders>
              <w:top w:val="single" w:sz="4" w:space="0" w:color="auto"/>
              <w:left w:val="nil"/>
              <w:bottom w:val="single" w:sz="4" w:space="0" w:color="auto"/>
              <w:right w:val="single" w:sz="4" w:space="0" w:color="auto"/>
            </w:tcBorders>
            <w:shd w:val="clear" w:color="auto" w:fill="auto"/>
            <w:noWrap/>
            <w:vAlign w:val="center"/>
          </w:tcPr>
          <w:p w:rsidR="00375D49" w:rsidRPr="0030424C" w:rsidRDefault="00375D49" w:rsidP="00375D49">
            <w:pPr>
              <w:spacing w:after="0" w:line="240" w:lineRule="auto"/>
              <w:jc w:val="right"/>
              <w:rPr>
                <w:rFonts w:ascii="Times New Roman" w:eastAsia="Times New Roman" w:hAnsi="Times New Roman" w:cs="Times New Roman"/>
                <w:color w:val="000000"/>
                <w:sz w:val="20"/>
                <w:szCs w:val="20"/>
                <w:lang w:eastAsia="ru-RU"/>
              </w:rPr>
            </w:pPr>
          </w:p>
        </w:tc>
      </w:tr>
      <w:tr w:rsidR="00375D49" w:rsidRPr="0030424C" w:rsidTr="00375D49">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tcPr>
          <w:p w:rsidR="00375D49" w:rsidRDefault="00375D49" w:rsidP="00375D49">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1178" w:type="dxa"/>
            <w:tcBorders>
              <w:top w:val="single" w:sz="4" w:space="0" w:color="auto"/>
              <w:left w:val="nil"/>
              <w:bottom w:val="single" w:sz="4" w:space="0" w:color="auto"/>
              <w:right w:val="single" w:sz="4" w:space="0" w:color="auto"/>
            </w:tcBorders>
            <w:vAlign w:val="center"/>
          </w:tcPr>
          <w:p w:rsidR="00375D49" w:rsidRPr="0030424C" w:rsidRDefault="00375D49" w:rsidP="00375D49">
            <w:pPr>
              <w:spacing w:after="0" w:line="240" w:lineRule="auto"/>
              <w:rPr>
                <w:rFonts w:ascii="Times New Roman" w:hAnsi="Times New Roman" w:cs="Times New Roman"/>
                <w:color w:val="000000"/>
                <w:sz w:val="20"/>
                <w:szCs w:val="20"/>
              </w:rPr>
            </w:pPr>
          </w:p>
        </w:tc>
        <w:tc>
          <w:tcPr>
            <w:tcW w:w="3358" w:type="dxa"/>
            <w:tcBorders>
              <w:top w:val="single" w:sz="4" w:space="0" w:color="auto"/>
            </w:tcBorders>
            <w:shd w:val="clear" w:color="auto" w:fill="auto"/>
            <w:vAlign w:val="center"/>
          </w:tcPr>
          <w:p w:rsidR="00375D49" w:rsidRPr="001830F9" w:rsidRDefault="00375D49" w:rsidP="00375D49">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375D49" w:rsidRPr="0030424C" w:rsidRDefault="00375D49" w:rsidP="00375D49">
            <w:pPr>
              <w:spacing w:after="0" w:line="240" w:lineRule="auto"/>
              <w:rPr>
                <w:rFonts w:ascii="Times New Roman" w:eastAsia="Times New Roman" w:hAnsi="Times New Roman" w:cs="Times New Roman"/>
                <w:color w:val="000000"/>
                <w:sz w:val="20"/>
                <w:szCs w:val="20"/>
                <w:lang w:eastAsia="ru-RU"/>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375D49" w:rsidRPr="0030424C" w:rsidRDefault="00375D49" w:rsidP="00375D49">
            <w:pPr>
              <w:spacing w:after="0" w:line="240" w:lineRule="auto"/>
              <w:rPr>
                <w:rFonts w:ascii="Times New Roman" w:eastAsia="Times New Roman" w:hAnsi="Times New Roman" w:cs="Times New Roman"/>
                <w:color w:val="000000"/>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75D49" w:rsidRPr="0030424C" w:rsidRDefault="00375D49" w:rsidP="00375D49">
            <w:pPr>
              <w:spacing w:after="0" w:line="240" w:lineRule="auto"/>
              <w:jc w:val="center"/>
              <w:rPr>
                <w:rFonts w:ascii="Times New Roman" w:eastAsia="Times New Roman" w:hAnsi="Times New Roman" w:cs="Times New Roman"/>
                <w:color w:val="000000"/>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75D49" w:rsidRPr="0030424C" w:rsidRDefault="00375D49" w:rsidP="00375D49">
            <w:pPr>
              <w:spacing w:after="0" w:line="240" w:lineRule="auto"/>
              <w:jc w:val="center"/>
              <w:rPr>
                <w:rFonts w:ascii="Times New Roman" w:eastAsia="Times New Roman" w:hAnsi="Times New Roman" w:cs="Times New Roman"/>
                <w:color w:val="000000"/>
                <w:sz w:val="20"/>
                <w:szCs w:val="20"/>
                <w:lang w:eastAsia="ru-RU"/>
              </w:rPr>
            </w:pPr>
          </w:p>
        </w:tc>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75D49" w:rsidRPr="0030424C" w:rsidRDefault="00375D49" w:rsidP="00375D49">
            <w:pPr>
              <w:spacing w:after="0" w:line="240" w:lineRule="auto"/>
              <w:jc w:val="right"/>
              <w:rPr>
                <w:rFonts w:ascii="Times New Roman" w:eastAsia="Times New Roman" w:hAnsi="Times New Roman" w:cs="Times New Roman"/>
                <w:color w:val="000000"/>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shd w:val="clear" w:color="auto" w:fill="auto"/>
            <w:vAlign w:val="center"/>
          </w:tcPr>
          <w:p w:rsidR="00375D49" w:rsidRPr="0030424C" w:rsidRDefault="00375D49" w:rsidP="00375D49">
            <w:pPr>
              <w:spacing w:after="0" w:line="240" w:lineRule="auto"/>
              <w:rPr>
                <w:rFonts w:ascii="Times New Roman" w:eastAsia="Times New Roman" w:hAnsi="Times New Roman" w:cs="Times New Roman"/>
                <w:color w:val="000000"/>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375D49" w:rsidRPr="0030424C" w:rsidRDefault="00375D49" w:rsidP="00375D49">
            <w:pPr>
              <w:spacing w:after="0" w:line="240" w:lineRule="auto"/>
              <w:jc w:val="right"/>
              <w:rPr>
                <w:rFonts w:ascii="Times New Roman" w:eastAsia="Times New Roman" w:hAnsi="Times New Roman" w:cs="Times New Roman"/>
                <w:color w:val="000000"/>
                <w:sz w:val="20"/>
                <w:szCs w:val="20"/>
                <w:lang w:eastAsia="ru-RU"/>
              </w:rPr>
            </w:pPr>
          </w:p>
        </w:tc>
        <w:tc>
          <w:tcPr>
            <w:tcW w:w="1334" w:type="dxa"/>
            <w:tcBorders>
              <w:top w:val="nil"/>
              <w:left w:val="nil"/>
              <w:bottom w:val="single" w:sz="4" w:space="0" w:color="auto"/>
              <w:right w:val="single" w:sz="4" w:space="0" w:color="auto"/>
            </w:tcBorders>
            <w:shd w:val="clear" w:color="auto" w:fill="auto"/>
            <w:noWrap/>
            <w:vAlign w:val="center"/>
          </w:tcPr>
          <w:p w:rsidR="00375D49" w:rsidRPr="0030424C" w:rsidRDefault="00375D49" w:rsidP="00375D49">
            <w:pPr>
              <w:spacing w:after="0" w:line="240" w:lineRule="auto"/>
              <w:jc w:val="right"/>
              <w:rPr>
                <w:rFonts w:ascii="Times New Roman" w:eastAsia="Times New Roman" w:hAnsi="Times New Roman" w:cs="Times New Roman"/>
                <w:color w:val="000000"/>
                <w:sz w:val="20"/>
                <w:szCs w:val="20"/>
                <w:lang w:eastAsia="ru-RU"/>
              </w:rPr>
            </w:pPr>
          </w:p>
        </w:tc>
      </w:tr>
      <w:tr w:rsidR="00CC69D3" w:rsidRPr="0030424C" w:rsidTr="00565ADF">
        <w:trPr>
          <w:trHeight w:val="300"/>
        </w:trPr>
        <w:tc>
          <w:tcPr>
            <w:tcW w:w="12186" w:type="dxa"/>
            <w:gridSpan w:val="9"/>
            <w:tcBorders>
              <w:top w:val="single" w:sz="4" w:space="0" w:color="auto"/>
              <w:left w:val="single" w:sz="4" w:space="0" w:color="auto"/>
              <w:bottom w:val="single" w:sz="4" w:space="0" w:color="auto"/>
              <w:right w:val="single" w:sz="4" w:space="0" w:color="auto"/>
            </w:tcBorders>
            <w:vAlign w:val="center"/>
          </w:tcPr>
          <w:p w:rsidR="00CC69D3" w:rsidRPr="0030424C" w:rsidRDefault="00CC69D3" w:rsidP="003F2539">
            <w:pPr>
              <w:spacing w:after="0" w:line="240" w:lineRule="auto"/>
              <w:rPr>
                <w:rFonts w:ascii="Times New Roman" w:eastAsia="Times New Roman" w:hAnsi="Times New Roman" w:cs="Times New Roman"/>
                <w:b/>
                <w:bCs/>
                <w:color w:val="000000"/>
                <w:sz w:val="20"/>
                <w:szCs w:val="20"/>
                <w:lang w:eastAsia="ru-RU"/>
              </w:rPr>
            </w:pPr>
            <w:r w:rsidRPr="0030424C">
              <w:rPr>
                <w:rFonts w:ascii="Times New Roman" w:eastAsia="Times New Roman" w:hAnsi="Times New Roman" w:cs="Times New Roman"/>
                <w:b/>
                <w:bCs/>
                <w:color w:val="000000"/>
                <w:sz w:val="20"/>
                <w:szCs w:val="20"/>
                <w:lang w:eastAsia="ru-RU"/>
              </w:rPr>
              <w:t>ИТОГО без НДС, руб.</w:t>
            </w:r>
          </w:p>
        </w:tc>
        <w:tc>
          <w:tcPr>
            <w:tcW w:w="1276" w:type="dxa"/>
            <w:tcBorders>
              <w:top w:val="nil"/>
              <w:left w:val="nil"/>
              <w:bottom w:val="single" w:sz="4" w:space="0" w:color="auto"/>
              <w:right w:val="single" w:sz="4" w:space="0" w:color="auto"/>
            </w:tcBorders>
            <w:shd w:val="clear" w:color="auto" w:fill="auto"/>
            <w:noWrap/>
            <w:vAlign w:val="center"/>
          </w:tcPr>
          <w:p w:rsidR="00CC69D3" w:rsidRPr="0030424C" w:rsidRDefault="00CC69D3" w:rsidP="003F2539">
            <w:pPr>
              <w:spacing w:after="0" w:line="240" w:lineRule="auto"/>
              <w:rPr>
                <w:rFonts w:ascii="Times New Roman" w:eastAsia="Times New Roman" w:hAnsi="Times New Roman" w:cs="Times New Roman"/>
                <w:b/>
                <w:bCs/>
                <w:color w:val="000000"/>
                <w:sz w:val="20"/>
                <w:szCs w:val="20"/>
                <w:lang w:eastAsia="ru-RU"/>
              </w:rPr>
            </w:pPr>
          </w:p>
        </w:tc>
        <w:tc>
          <w:tcPr>
            <w:tcW w:w="1334" w:type="dxa"/>
            <w:tcBorders>
              <w:top w:val="nil"/>
              <w:left w:val="nil"/>
              <w:bottom w:val="single" w:sz="4" w:space="0" w:color="auto"/>
              <w:right w:val="single" w:sz="4" w:space="0" w:color="auto"/>
            </w:tcBorders>
            <w:shd w:val="clear" w:color="auto" w:fill="auto"/>
            <w:noWrap/>
            <w:vAlign w:val="center"/>
            <w:hideMark/>
          </w:tcPr>
          <w:p w:rsidR="00CC69D3" w:rsidRPr="0030424C" w:rsidRDefault="00CC69D3" w:rsidP="003F2539">
            <w:pPr>
              <w:spacing w:after="0" w:line="240" w:lineRule="auto"/>
              <w:jc w:val="center"/>
              <w:rPr>
                <w:rFonts w:ascii="Times New Roman" w:eastAsia="Times New Roman" w:hAnsi="Times New Roman" w:cs="Times New Roman"/>
                <w:b/>
                <w:bCs/>
                <w:color w:val="000000"/>
                <w:sz w:val="20"/>
                <w:szCs w:val="20"/>
                <w:lang w:eastAsia="ru-RU"/>
              </w:rPr>
            </w:pPr>
            <w:r w:rsidRPr="0030424C">
              <w:rPr>
                <w:rFonts w:ascii="Times New Roman" w:eastAsia="Times New Roman" w:hAnsi="Times New Roman" w:cs="Times New Roman"/>
                <w:b/>
                <w:bCs/>
                <w:color w:val="000000"/>
                <w:sz w:val="20"/>
                <w:szCs w:val="20"/>
                <w:lang w:eastAsia="ru-RU"/>
              </w:rPr>
              <w:t>х</w:t>
            </w:r>
          </w:p>
        </w:tc>
      </w:tr>
      <w:tr w:rsidR="00CC69D3" w:rsidRPr="0030424C" w:rsidTr="00565ADF">
        <w:trPr>
          <w:trHeight w:val="300"/>
        </w:trPr>
        <w:tc>
          <w:tcPr>
            <w:tcW w:w="12186" w:type="dxa"/>
            <w:gridSpan w:val="9"/>
            <w:tcBorders>
              <w:top w:val="single" w:sz="4" w:space="0" w:color="auto"/>
              <w:left w:val="single" w:sz="4" w:space="0" w:color="auto"/>
              <w:bottom w:val="single" w:sz="4" w:space="0" w:color="auto"/>
              <w:right w:val="single" w:sz="4" w:space="0" w:color="auto"/>
            </w:tcBorders>
            <w:vAlign w:val="center"/>
          </w:tcPr>
          <w:p w:rsidR="00CC69D3" w:rsidRPr="0030424C" w:rsidRDefault="00CC69D3" w:rsidP="003F2539">
            <w:pPr>
              <w:spacing w:after="0" w:line="240" w:lineRule="auto"/>
              <w:rPr>
                <w:rFonts w:ascii="Times New Roman" w:eastAsia="Times New Roman" w:hAnsi="Times New Roman" w:cs="Times New Roman"/>
                <w:b/>
                <w:bCs/>
                <w:color w:val="000000"/>
                <w:sz w:val="20"/>
                <w:szCs w:val="20"/>
                <w:lang w:eastAsia="ru-RU"/>
              </w:rPr>
            </w:pPr>
            <w:r w:rsidRPr="0030424C">
              <w:rPr>
                <w:rFonts w:ascii="Times New Roman" w:eastAsia="Times New Roman" w:hAnsi="Times New Roman" w:cs="Times New Roman"/>
                <w:b/>
                <w:bCs/>
                <w:color w:val="000000"/>
                <w:sz w:val="20"/>
                <w:szCs w:val="20"/>
                <w:lang w:eastAsia="ru-RU"/>
              </w:rPr>
              <w:t>НДС, руб.</w:t>
            </w:r>
          </w:p>
        </w:tc>
        <w:tc>
          <w:tcPr>
            <w:tcW w:w="1276" w:type="dxa"/>
            <w:tcBorders>
              <w:top w:val="nil"/>
              <w:left w:val="nil"/>
              <w:bottom w:val="single" w:sz="4" w:space="0" w:color="auto"/>
              <w:right w:val="single" w:sz="4" w:space="0" w:color="auto"/>
            </w:tcBorders>
            <w:shd w:val="clear" w:color="auto" w:fill="auto"/>
            <w:noWrap/>
            <w:vAlign w:val="center"/>
            <w:hideMark/>
          </w:tcPr>
          <w:p w:rsidR="00CC69D3" w:rsidRPr="0030424C" w:rsidRDefault="00CC69D3" w:rsidP="003F2539">
            <w:pPr>
              <w:spacing w:after="0" w:line="240" w:lineRule="auto"/>
              <w:jc w:val="center"/>
              <w:rPr>
                <w:rFonts w:ascii="Times New Roman" w:eastAsia="Times New Roman" w:hAnsi="Times New Roman" w:cs="Times New Roman"/>
                <w:b/>
                <w:bCs/>
                <w:color w:val="000000"/>
                <w:sz w:val="20"/>
                <w:szCs w:val="20"/>
                <w:lang w:eastAsia="ru-RU"/>
              </w:rPr>
            </w:pPr>
            <w:r w:rsidRPr="0030424C">
              <w:rPr>
                <w:rFonts w:ascii="Times New Roman" w:eastAsia="Times New Roman" w:hAnsi="Times New Roman" w:cs="Times New Roman"/>
                <w:b/>
                <w:bCs/>
                <w:color w:val="000000"/>
                <w:sz w:val="20"/>
                <w:szCs w:val="20"/>
                <w:lang w:eastAsia="ru-RU"/>
              </w:rPr>
              <w:t>х</w:t>
            </w:r>
          </w:p>
        </w:tc>
        <w:tc>
          <w:tcPr>
            <w:tcW w:w="1334" w:type="dxa"/>
            <w:tcBorders>
              <w:top w:val="nil"/>
              <w:left w:val="nil"/>
              <w:bottom w:val="single" w:sz="4" w:space="0" w:color="auto"/>
              <w:right w:val="single" w:sz="4" w:space="0" w:color="auto"/>
            </w:tcBorders>
            <w:shd w:val="clear" w:color="auto" w:fill="auto"/>
            <w:noWrap/>
            <w:vAlign w:val="center"/>
          </w:tcPr>
          <w:p w:rsidR="00CC69D3" w:rsidRPr="0030424C" w:rsidRDefault="00CC69D3" w:rsidP="003F2539">
            <w:pPr>
              <w:spacing w:after="0" w:line="240" w:lineRule="auto"/>
              <w:rPr>
                <w:rFonts w:ascii="Times New Roman" w:eastAsia="Times New Roman" w:hAnsi="Times New Roman" w:cs="Times New Roman"/>
                <w:b/>
                <w:bCs/>
                <w:color w:val="000000"/>
                <w:sz w:val="20"/>
                <w:szCs w:val="20"/>
                <w:lang w:eastAsia="ru-RU"/>
              </w:rPr>
            </w:pPr>
          </w:p>
        </w:tc>
      </w:tr>
      <w:tr w:rsidR="00CC69D3" w:rsidRPr="0030424C" w:rsidTr="00565ADF">
        <w:trPr>
          <w:trHeight w:val="159"/>
        </w:trPr>
        <w:tc>
          <w:tcPr>
            <w:tcW w:w="12186" w:type="dxa"/>
            <w:gridSpan w:val="9"/>
            <w:tcBorders>
              <w:top w:val="single" w:sz="4" w:space="0" w:color="auto"/>
              <w:left w:val="single" w:sz="4" w:space="0" w:color="auto"/>
              <w:bottom w:val="single" w:sz="4" w:space="0" w:color="auto"/>
              <w:right w:val="single" w:sz="4" w:space="0" w:color="auto"/>
            </w:tcBorders>
            <w:vAlign w:val="center"/>
          </w:tcPr>
          <w:p w:rsidR="00CC69D3" w:rsidRPr="0030424C" w:rsidRDefault="00CC69D3" w:rsidP="003F2539">
            <w:pPr>
              <w:spacing w:after="0" w:line="240" w:lineRule="auto"/>
              <w:rPr>
                <w:rFonts w:ascii="Times New Roman" w:eastAsia="Times New Roman" w:hAnsi="Times New Roman" w:cs="Times New Roman"/>
                <w:b/>
                <w:bCs/>
                <w:color w:val="000000"/>
                <w:sz w:val="20"/>
                <w:szCs w:val="20"/>
                <w:lang w:eastAsia="ru-RU"/>
              </w:rPr>
            </w:pPr>
            <w:r w:rsidRPr="0030424C">
              <w:rPr>
                <w:rFonts w:ascii="Times New Roman" w:eastAsia="Times New Roman" w:hAnsi="Times New Roman" w:cs="Times New Roman"/>
                <w:b/>
                <w:bCs/>
                <w:color w:val="000000"/>
                <w:sz w:val="20"/>
                <w:szCs w:val="20"/>
                <w:lang w:eastAsia="ru-RU"/>
              </w:rPr>
              <w:t>Итого с НДС, руб.</w:t>
            </w:r>
          </w:p>
        </w:tc>
        <w:tc>
          <w:tcPr>
            <w:tcW w:w="1276" w:type="dxa"/>
            <w:tcBorders>
              <w:top w:val="nil"/>
              <w:left w:val="nil"/>
              <w:bottom w:val="single" w:sz="4" w:space="0" w:color="auto"/>
              <w:right w:val="single" w:sz="4" w:space="0" w:color="auto"/>
            </w:tcBorders>
            <w:shd w:val="clear" w:color="auto" w:fill="auto"/>
            <w:noWrap/>
            <w:vAlign w:val="center"/>
            <w:hideMark/>
          </w:tcPr>
          <w:p w:rsidR="00CC69D3" w:rsidRPr="0030424C" w:rsidRDefault="00CC69D3" w:rsidP="003F2539">
            <w:pPr>
              <w:spacing w:after="0" w:line="240" w:lineRule="auto"/>
              <w:jc w:val="center"/>
              <w:rPr>
                <w:rFonts w:ascii="Times New Roman" w:eastAsia="Times New Roman" w:hAnsi="Times New Roman" w:cs="Times New Roman"/>
                <w:b/>
                <w:bCs/>
                <w:color w:val="000000"/>
                <w:sz w:val="20"/>
                <w:szCs w:val="20"/>
                <w:lang w:eastAsia="ru-RU"/>
              </w:rPr>
            </w:pPr>
            <w:r w:rsidRPr="0030424C">
              <w:rPr>
                <w:rFonts w:ascii="Times New Roman" w:eastAsia="Times New Roman" w:hAnsi="Times New Roman" w:cs="Times New Roman"/>
                <w:b/>
                <w:bCs/>
                <w:color w:val="000000"/>
                <w:sz w:val="20"/>
                <w:szCs w:val="20"/>
                <w:lang w:eastAsia="ru-RU"/>
              </w:rPr>
              <w:t>х</w:t>
            </w:r>
          </w:p>
        </w:tc>
        <w:tc>
          <w:tcPr>
            <w:tcW w:w="1334" w:type="dxa"/>
            <w:tcBorders>
              <w:top w:val="nil"/>
              <w:left w:val="nil"/>
              <w:bottom w:val="single" w:sz="4" w:space="0" w:color="auto"/>
              <w:right w:val="single" w:sz="4" w:space="0" w:color="auto"/>
            </w:tcBorders>
            <w:shd w:val="clear" w:color="auto" w:fill="auto"/>
            <w:noWrap/>
            <w:vAlign w:val="center"/>
          </w:tcPr>
          <w:p w:rsidR="00CC69D3" w:rsidRPr="0030424C" w:rsidRDefault="00CC69D3" w:rsidP="003F2539">
            <w:pPr>
              <w:spacing w:after="0" w:line="240" w:lineRule="auto"/>
              <w:rPr>
                <w:rFonts w:ascii="Times New Roman" w:eastAsia="Times New Roman" w:hAnsi="Times New Roman" w:cs="Times New Roman"/>
                <w:b/>
                <w:bCs/>
                <w:color w:val="000000"/>
                <w:sz w:val="20"/>
                <w:szCs w:val="20"/>
                <w:lang w:eastAsia="ru-RU"/>
              </w:rPr>
            </w:pPr>
          </w:p>
        </w:tc>
      </w:tr>
    </w:tbl>
    <w:p w:rsidR="00DF6F83" w:rsidRDefault="00DF6F83" w:rsidP="005A33A8">
      <w:pPr>
        <w:widowControl w:val="0"/>
        <w:ind w:firstLine="708"/>
        <w:rPr>
          <w:rFonts w:ascii="Times New Roman" w:hAnsi="Times New Roman" w:cs="Times New Roman"/>
          <w:sz w:val="24"/>
          <w:szCs w:val="24"/>
        </w:rPr>
      </w:pPr>
    </w:p>
    <w:p w:rsidR="0032018B" w:rsidRDefault="0032018B" w:rsidP="005A33A8">
      <w:pPr>
        <w:widowControl w:val="0"/>
        <w:ind w:firstLine="708"/>
        <w:rPr>
          <w:rFonts w:ascii="Times New Roman" w:hAnsi="Times New Roman" w:cs="Times New Roman"/>
          <w:sz w:val="24"/>
          <w:szCs w:val="24"/>
        </w:rPr>
      </w:pPr>
    </w:p>
    <w:p w:rsidR="00142901" w:rsidRPr="005A33A8" w:rsidRDefault="00142901" w:rsidP="005A33A8">
      <w:pPr>
        <w:widowControl w:val="0"/>
        <w:ind w:firstLine="708"/>
        <w:rPr>
          <w:rFonts w:ascii="Times New Roman" w:hAnsi="Times New Roman" w:cs="Times New Roman"/>
          <w:sz w:val="24"/>
          <w:szCs w:val="24"/>
        </w:rPr>
      </w:pPr>
    </w:p>
    <w:tbl>
      <w:tblPr>
        <w:tblStyle w:val="aff2"/>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4"/>
        <w:gridCol w:w="519"/>
        <w:gridCol w:w="3544"/>
        <w:gridCol w:w="242"/>
        <w:gridCol w:w="4861"/>
      </w:tblGrid>
      <w:tr w:rsidR="00DF6F83" w:rsidTr="009E4539">
        <w:trPr>
          <w:jc w:val="center"/>
        </w:trPr>
        <w:tc>
          <w:tcPr>
            <w:tcW w:w="4584" w:type="dxa"/>
          </w:tcPr>
          <w:p w:rsidR="00DF6F83" w:rsidRDefault="00DF6F83" w:rsidP="009E4539">
            <w:pPr>
              <w:widowControl w:val="0"/>
              <w:spacing w:after="0" w:line="240" w:lineRule="auto"/>
              <w:jc w:val="center"/>
              <w:rPr>
                <w:sz w:val="24"/>
                <w:szCs w:val="24"/>
              </w:rPr>
            </w:pPr>
            <w:r>
              <w:rPr>
                <w:b/>
                <w:sz w:val="24"/>
                <w:szCs w:val="24"/>
                <w:lang w:eastAsia="ru-RU"/>
              </w:rPr>
              <w:t>ПОСТАВЩИК</w:t>
            </w:r>
            <w:r w:rsidRPr="002E3745">
              <w:rPr>
                <w:b/>
                <w:sz w:val="24"/>
                <w:szCs w:val="24"/>
                <w:lang w:eastAsia="ru-RU"/>
              </w:rPr>
              <w:t>:</w:t>
            </w:r>
          </w:p>
        </w:tc>
        <w:tc>
          <w:tcPr>
            <w:tcW w:w="4305" w:type="dxa"/>
            <w:gridSpan w:val="3"/>
          </w:tcPr>
          <w:p w:rsidR="00DF6F83" w:rsidRDefault="00DF6F83" w:rsidP="009E4539">
            <w:pPr>
              <w:widowControl w:val="0"/>
              <w:spacing w:after="0" w:line="240" w:lineRule="auto"/>
              <w:jc w:val="center"/>
              <w:rPr>
                <w:b/>
                <w:sz w:val="24"/>
                <w:szCs w:val="24"/>
                <w:lang w:eastAsia="ru-RU"/>
              </w:rPr>
            </w:pPr>
          </w:p>
        </w:tc>
        <w:tc>
          <w:tcPr>
            <w:tcW w:w="4861" w:type="dxa"/>
          </w:tcPr>
          <w:p w:rsidR="00DF6F83" w:rsidRDefault="00DF6F83" w:rsidP="009E4539">
            <w:pPr>
              <w:widowControl w:val="0"/>
              <w:spacing w:after="0" w:line="240" w:lineRule="auto"/>
              <w:jc w:val="center"/>
              <w:rPr>
                <w:sz w:val="24"/>
                <w:szCs w:val="24"/>
              </w:rPr>
            </w:pPr>
            <w:r>
              <w:rPr>
                <w:b/>
                <w:sz w:val="24"/>
                <w:szCs w:val="24"/>
                <w:lang w:eastAsia="ru-RU"/>
              </w:rPr>
              <w:t>ПОКУПАТЕЛЬ</w:t>
            </w:r>
            <w:r w:rsidRPr="002E3745">
              <w:rPr>
                <w:b/>
                <w:sz w:val="24"/>
                <w:szCs w:val="24"/>
                <w:lang w:eastAsia="ru-RU"/>
              </w:rPr>
              <w:t>:</w:t>
            </w:r>
          </w:p>
        </w:tc>
      </w:tr>
      <w:tr w:rsidR="00DF6F83" w:rsidTr="009E4539">
        <w:trPr>
          <w:jc w:val="center"/>
        </w:trPr>
        <w:tc>
          <w:tcPr>
            <w:tcW w:w="5103" w:type="dxa"/>
            <w:gridSpan w:val="2"/>
          </w:tcPr>
          <w:p w:rsidR="00DF6F83" w:rsidRDefault="00DF6F83" w:rsidP="009E4539">
            <w:pPr>
              <w:spacing w:after="0" w:line="240" w:lineRule="auto"/>
              <w:jc w:val="center"/>
              <w:rPr>
                <w:sz w:val="24"/>
                <w:szCs w:val="24"/>
                <w:lang w:eastAsia="ru-RU"/>
              </w:rPr>
            </w:pPr>
          </w:p>
          <w:p w:rsidR="00DF6F83" w:rsidRDefault="00DF6F83" w:rsidP="009E4539">
            <w:pPr>
              <w:spacing w:after="0" w:line="240" w:lineRule="auto"/>
              <w:jc w:val="center"/>
              <w:rPr>
                <w:sz w:val="24"/>
                <w:szCs w:val="24"/>
                <w:lang w:eastAsia="ru-RU"/>
              </w:rPr>
            </w:pPr>
          </w:p>
          <w:p w:rsidR="00DF6F83" w:rsidRDefault="00DF6F83" w:rsidP="00565ADF">
            <w:pPr>
              <w:spacing w:after="0"/>
              <w:jc w:val="center"/>
              <w:rPr>
                <w:sz w:val="24"/>
                <w:szCs w:val="24"/>
                <w:lang w:eastAsia="ru-RU"/>
              </w:rPr>
            </w:pPr>
            <w:r>
              <w:rPr>
                <w:sz w:val="24"/>
                <w:szCs w:val="24"/>
                <w:lang w:eastAsia="ru-RU"/>
              </w:rPr>
              <w:t>___</w:t>
            </w:r>
            <w:r w:rsidRPr="002E3745">
              <w:rPr>
                <w:sz w:val="24"/>
                <w:szCs w:val="24"/>
                <w:lang w:eastAsia="ru-RU"/>
              </w:rPr>
              <w:t>___</w:t>
            </w:r>
            <w:r w:rsidRPr="002E3745">
              <w:rPr>
                <w:b/>
                <w:sz w:val="24"/>
                <w:szCs w:val="24"/>
                <w:lang w:eastAsia="ru-RU"/>
              </w:rPr>
              <w:t>_</w:t>
            </w:r>
            <w:r>
              <w:rPr>
                <w:b/>
                <w:sz w:val="24"/>
                <w:szCs w:val="24"/>
                <w:lang w:eastAsia="ru-RU"/>
              </w:rPr>
              <w:t xml:space="preserve">_____________ </w:t>
            </w:r>
            <w:r w:rsidR="00565ADF">
              <w:rPr>
                <w:b/>
                <w:sz w:val="24"/>
                <w:szCs w:val="24"/>
                <w:lang w:eastAsia="ru-RU"/>
              </w:rPr>
              <w:t>ФИО</w:t>
            </w:r>
          </w:p>
          <w:p w:rsidR="00DF6F83" w:rsidRDefault="00DF6F83" w:rsidP="00565ADF">
            <w:pPr>
              <w:widowControl w:val="0"/>
              <w:spacing w:after="0"/>
              <w:jc w:val="center"/>
              <w:rPr>
                <w:sz w:val="24"/>
                <w:szCs w:val="24"/>
              </w:rPr>
            </w:pPr>
            <w:r>
              <w:rPr>
                <w:sz w:val="24"/>
                <w:szCs w:val="24"/>
                <w:lang w:eastAsia="ru-RU"/>
              </w:rPr>
              <w:t>М.П. «_____» _________</w:t>
            </w:r>
            <w:r w:rsidRPr="002E3745">
              <w:rPr>
                <w:sz w:val="24"/>
                <w:szCs w:val="24"/>
                <w:lang w:eastAsia="ru-RU"/>
              </w:rPr>
              <w:t>________20</w:t>
            </w:r>
            <w:r>
              <w:rPr>
                <w:sz w:val="24"/>
                <w:szCs w:val="24"/>
                <w:lang w:eastAsia="ru-RU"/>
              </w:rPr>
              <w:t>2</w:t>
            </w:r>
            <w:r w:rsidR="00565ADF">
              <w:rPr>
                <w:sz w:val="24"/>
                <w:szCs w:val="24"/>
                <w:lang w:eastAsia="ru-RU"/>
              </w:rPr>
              <w:t>3</w:t>
            </w:r>
            <w:r w:rsidRPr="002E3745">
              <w:rPr>
                <w:sz w:val="24"/>
                <w:szCs w:val="24"/>
                <w:lang w:eastAsia="ru-RU"/>
              </w:rPr>
              <w:t xml:space="preserve"> г.</w:t>
            </w:r>
          </w:p>
        </w:tc>
        <w:tc>
          <w:tcPr>
            <w:tcW w:w="3544" w:type="dxa"/>
          </w:tcPr>
          <w:p w:rsidR="00DF6F83" w:rsidRDefault="00DF6F83" w:rsidP="009E4539">
            <w:pPr>
              <w:jc w:val="center"/>
              <w:rPr>
                <w:b/>
                <w:color w:val="000000"/>
                <w:sz w:val="24"/>
                <w:szCs w:val="24"/>
              </w:rPr>
            </w:pPr>
          </w:p>
        </w:tc>
        <w:tc>
          <w:tcPr>
            <w:tcW w:w="5103" w:type="dxa"/>
            <w:gridSpan w:val="2"/>
          </w:tcPr>
          <w:p w:rsidR="00DF6F83" w:rsidRPr="00964BD4" w:rsidRDefault="00565ADF" w:rsidP="009E4539">
            <w:pPr>
              <w:jc w:val="center"/>
              <w:rPr>
                <w:b/>
                <w:color w:val="000000"/>
                <w:sz w:val="24"/>
                <w:szCs w:val="24"/>
              </w:rPr>
            </w:pPr>
            <w:proofErr w:type="spellStart"/>
            <w:r>
              <w:rPr>
                <w:b/>
                <w:color w:val="000000"/>
                <w:sz w:val="24"/>
                <w:szCs w:val="24"/>
              </w:rPr>
              <w:t>И.о</w:t>
            </w:r>
            <w:proofErr w:type="spellEnd"/>
            <w:r>
              <w:rPr>
                <w:b/>
                <w:color w:val="000000"/>
                <w:sz w:val="24"/>
                <w:szCs w:val="24"/>
              </w:rPr>
              <w:t>. з</w:t>
            </w:r>
            <w:r w:rsidR="00DF6F83">
              <w:rPr>
                <w:b/>
                <w:color w:val="000000"/>
                <w:sz w:val="24"/>
                <w:szCs w:val="24"/>
              </w:rPr>
              <w:t>аместител</w:t>
            </w:r>
            <w:r>
              <w:rPr>
                <w:b/>
                <w:color w:val="000000"/>
                <w:sz w:val="24"/>
                <w:szCs w:val="24"/>
              </w:rPr>
              <w:t>я</w:t>
            </w:r>
            <w:r w:rsidR="00DF6F83">
              <w:rPr>
                <w:b/>
                <w:color w:val="000000"/>
                <w:sz w:val="24"/>
                <w:szCs w:val="24"/>
              </w:rPr>
              <w:t xml:space="preserve"> генерального директора-директор филиала ПАО «</w:t>
            </w:r>
            <w:proofErr w:type="spellStart"/>
            <w:r w:rsidR="00DF6F83">
              <w:rPr>
                <w:b/>
                <w:color w:val="000000"/>
                <w:sz w:val="24"/>
                <w:szCs w:val="24"/>
              </w:rPr>
              <w:t>Россети</w:t>
            </w:r>
            <w:proofErr w:type="spellEnd"/>
            <w:r w:rsidR="00DF6F83">
              <w:rPr>
                <w:b/>
                <w:color w:val="000000"/>
                <w:sz w:val="24"/>
                <w:szCs w:val="24"/>
              </w:rPr>
              <w:t xml:space="preserve"> Центр» - «Орелэнерго»</w:t>
            </w:r>
          </w:p>
          <w:p w:rsidR="00DF6F83" w:rsidRPr="00F11C06" w:rsidRDefault="00DF6F83" w:rsidP="00565ADF">
            <w:pPr>
              <w:spacing w:after="0"/>
              <w:ind w:firstLine="6"/>
              <w:jc w:val="center"/>
              <w:rPr>
                <w:b/>
                <w:sz w:val="24"/>
                <w:szCs w:val="24"/>
              </w:rPr>
            </w:pPr>
            <w:r w:rsidRPr="002E3745">
              <w:rPr>
                <w:b/>
                <w:sz w:val="24"/>
                <w:szCs w:val="24"/>
                <w:lang w:eastAsia="ru-RU"/>
              </w:rPr>
              <w:t>_</w:t>
            </w:r>
            <w:r>
              <w:rPr>
                <w:b/>
                <w:sz w:val="24"/>
                <w:szCs w:val="24"/>
                <w:lang w:eastAsia="ru-RU"/>
              </w:rPr>
              <w:t>_</w:t>
            </w:r>
            <w:r w:rsidRPr="002E3745">
              <w:rPr>
                <w:b/>
                <w:sz w:val="24"/>
                <w:szCs w:val="24"/>
                <w:lang w:eastAsia="ru-RU"/>
              </w:rPr>
              <w:t>__________________</w:t>
            </w:r>
            <w:r w:rsidRPr="002E3745">
              <w:rPr>
                <w:rFonts w:eastAsia="Arial Unicode MS"/>
                <w:b/>
                <w:sz w:val="24"/>
                <w:szCs w:val="24"/>
                <w:lang w:eastAsia="ru-RU"/>
              </w:rPr>
              <w:t xml:space="preserve"> </w:t>
            </w:r>
            <w:r w:rsidR="00565ADF">
              <w:rPr>
                <w:b/>
                <w:sz w:val="24"/>
                <w:szCs w:val="24"/>
              </w:rPr>
              <w:t>И. В. Колубанов</w:t>
            </w:r>
          </w:p>
          <w:p w:rsidR="00DF6F83" w:rsidRDefault="00DF6F83" w:rsidP="00565ADF">
            <w:pPr>
              <w:widowControl w:val="0"/>
              <w:spacing w:after="0"/>
              <w:jc w:val="center"/>
              <w:rPr>
                <w:sz w:val="24"/>
                <w:szCs w:val="24"/>
              </w:rPr>
            </w:pPr>
            <w:r w:rsidRPr="002E3745">
              <w:rPr>
                <w:sz w:val="24"/>
                <w:szCs w:val="24"/>
                <w:lang w:eastAsia="ru-RU"/>
              </w:rPr>
              <w:t>М.П.   «_____» _____________20</w:t>
            </w:r>
            <w:r>
              <w:rPr>
                <w:sz w:val="24"/>
                <w:szCs w:val="24"/>
                <w:lang w:eastAsia="ru-RU"/>
              </w:rPr>
              <w:t>2</w:t>
            </w:r>
            <w:r w:rsidR="00565ADF">
              <w:rPr>
                <w:sz w:val="24"/>
                <w:szCs w:val="24"/>
                <w:lang w:eastAsia="ru-RU"/>
              </w:rPr>
              <w:t>3</w:t>
            </w:r>
            <w:r w:rsidRPr="002E3745">
              <w:rPr>
                <w:sz w:val="24"/>
                <w:szCs w:val="24"/>
                <w:lang w:eastAsia="ru-RU"/>
              </w:rPr>
              <w:t xml:space="preserve"> г.</w:t>
            </w:r>
          </w:p>
        </w:tc>
      </w:tr>
    </w:tbl>
    <w:p w:rsidR="005A33A8" w:rsidRDefault="005A33A8" w:rsidP="00C0435C">
      <w:pPr>
        <w:spacing w:after="0"/>
        <w:rPr>
          <w:rFonts w:ascii="Times New Roman" w:hAnsi="Times New Roman" w:cs="Times New Roman"/>
        </w:rPr>
      </w:pPr>
    </w:p>
    <w:p w:rsidR="00505408" w:rsidRDefault="00505408" w:rsidP="00565ADF">
      <w:pPr>
        <w:spacing w:after="0"/>
        <w:rPr>
          <w:rFonts w:ascii="Times New Roman" w:hAnsi="Times New Roman" w:cs="Times New Roman"/>
          <w:sz w:val="24"/>
          <w:szCs w:val="24"/>
        </w:rPr>
      </w:pPr>
    </w:p>
    <w:p w:rsidR="00375D49" w:rsidRDefault="00375D49" w:rsidP="00565ADF">
      <w:pPr>
        <w:spacing w:after="0"/>
        <w:rPr>
          <w:rFonts w:ascii="Times New Roman" w:hAnsi="Times New Roman" w:cs="Times New Roman"/>
          <w:sz w:val="24"/>
          <w:szCs w:val="24"/>
        </w:rPr>
      </w:pPr>
    </w:p>
    <w:p w:rsidR="00375D49" w:rsidRDefault="00375D49" w:rsidP="00565ADF">
      <w:pPr>
        <w:spacing w:after="0"/>
        <w:rPr>
          <w:rFonts w:ascii="Times New Roman" w:hAnsi="Times New Roman" w:cs="Times New Roman"/>
          <w:sz w:val="24"/>
          <w:szCs w:val="24"/>
        </w:rPr>
      </w:pPr>
    </w:p>
    <w:p w:rsidR="00375D49" w:rsidRDefault="00375D49" w:rsidP="00565ADF">
      <w:pPr>
        <w:spacing w:after="0"/>
        <w:rPr>
          <w:rFonts w:ascii="Times New Roman" w:hAnsi="Times New Roman" w:cs="Times New Roman"/>
          <w:sz w:val="24"/>
          <w:szCs w:val="24"/>
        </w:rPr>
      </w:pPr>
    </w:p>
    <w:p w:rsidR="00375D49" w:rsidRDefault="00375D49" w:rsidP="00565ADF">
      <w:pPr>
        <w:spacing w:after="0"/>
        <w:rPr>
          <w:rFonts w:ascii="Times New Roman" w:hAnsi="Times New Roman" w:cs="Times New Roman"/>
          <w:sz w:val="24"/>
          <w:szCs w:val="24"/>
        </w:rPr>
      </w:pPr>
    </w:p>
    <w:p w:rsidR="00375D49" w:rsidRDefault="00375D49" w:rsidP="00565ADF">
      <w:pPr>
        <w:spacing w:after="0"/>
        <w:rPr>
          <w:rFonts w:ascii="Times New Roman" w:hAnsi="Times New Roman" w:cs="Times New Roman"/>
          <w:sz w:val="24"/>
          <w:szCs w:val="24"/>
        </w:rPr>
      </w:pPr>
    </w:p>
    <w:p w:rsidR="00142901" w:rsidRDefault="00142901" w:rsidP="00565ADF">
      <w:pPr>
        <w:spacing w:after="0"/>
        <w:rPr>
          <w:rFonts w:ascii="Times New Roman" w:hAnsi="Times New Roman" w:cs="Times New Roman"/>
          <w:sz w:val="24"/>
          <w:szCs w:val="24"/>
        </w:rPr>
      </w:pPr>
    </w:p>
    <w:p w:rsidR="00142901" w:rsidRDefault="00142901" w:rsidP="00565ADF">
      <w:pPr>
        <w:spacing w:after="0"/>
        <w:rPr>
          <w:rFonts w:ascii="Times New Roman" w:hAnsi="Times New Roman" w:cs="Times New Roman"/>
          <w:sz w:val="24"/>
          <w:szCs w:val="24"/>
        </w:rPr>
      </w:pPr>
    </w:p>
    <w:p w:rsidR="00142901" w:rsidRDefault="00142901" w:rsidP="00565ADF">
      <w:pPr>
        <w:spacing w:after="0"/>
        <w:rPr>
          <w:rFonts w:ascii="Times New Roman" w:hAnsi="Times New Roman" w:cs="Times New Roman"/>
          <w:sz w:val="24"/>
          <w:szCs w:val="24"/>
        </w:rPr>
      </w:pPr>
    </w:p>
    <w:p w:rsidR="00142901" w:rsidRDefault="00142901" w:rsidP="00565ADF">
      <w:pPr>
        <w:spacing w:after="0"/>
        <w:rPr>
          <w:rFonts w:ascii="Times New Roman" w:hAnsi="Times New Roman" w:cs="Times New Roman"/>
          <w:sz w:val="24"/>
          <w:szCs w:val="24"/>
        </w:rPr>
      </w:pPr>
    </w:p>
    <w:p w:rsidR="00142901" w:rsidRDefault="00142901" w:rsidP="00565ADF">
      <w:pPr>
        <w:spacing w:after="0"/>
        <w:rPr>
          <w:rFonts w:ascii="Times New Roman" w:hAnsi="Times New Roman" w:cs="Times New Roman"/>
          <w:sz w:val="24"/>
          <w:szCs w:val="24"/>
        </w:rPr>
      </w:pPr>
    </w:p>
    <w:p w:rsidR="00142901" w:rsidRDefault="00142901" w:rsidP="00565ADF">
      <w:pPr>
        <w:spacing w:after="0"/>
        <w:rPr>
          <w:rFonts w:ascii="Times New Roman" w:hAnsi="Times New Roman" w:cs="Times New Roman"/>
          <w:sz w:val="24"/>
          <w:szCs w:val="24"/>
        </w:rPr>
      </w:pPr>
    </w:p>
    <w:p w:rsidR="00142901" w:rsidRDefault="00142901" w:rsidP="00565ADF">
      <w:pPr>
        <w:spacing w:after="0"/>
        <w:rPr>
          <w:rFonts w:ascii="Times New Roman" w:hAnsi="Times New Roman" w:cs="Times New Roman"/>
          <w:sz w:val="24"/>
          <w:szCs w:val="24"/>
        </w:rPr>
      </w:pPr>
    </w:p>
    <w:p w:rsidR="00142901" w:rsidRDefault="00142901" w:rsidP="00565ADF">
      <w:pPr>
        <w:spacing w:after="0"/>
        <w:rPr>
          <w:rFonts w:ascii="Times New Roman" w:hAnsi="Times New Roman" w:cs="Times New Roman"/>
          <w:sz w:val="24"/>
          <w:szCs w:val="24"/>
        </w:rPr>
      </w:pPr>
    </w:p>
    <w:p w:rsidR="00142901" w:rsidRDefault="00142901" w:rsidP="00565ADF">
      <w:pPr>
        <w:spacing w:after="0"/>
        <w:rPr>
          <w:rFonts w:ascii="Times New Roman" w:hAnsi="Times New Roman" w:cs="Times New Roman"/>
          <w:sz w:val="24"/>
          <w:szCs w:val="24"/>
        </w:rPr>
      </w:pPr>
    </w:p>
    <w:p w:rsidR="00142901" w:rsidRDefault="00142901" w:rsidP="00565ADF">
      <w:pPr>
        <w:spacing w:after="0"/>
        <w:rPr>
          <w:rFonts w:ascii="Times New Roman" w:hAnsi="Times New Roman" w:cs="Times New Roman"/>
          <w:sz w:val="24"/>
          <w:szCs w:val="24"/>
        </w:rPr>
      </w:pPr>
    </w:p>
    <w:p w:rsidR="00142901" w:rsidRDefault="00142901" w:rsidP="00565ADF">
      <w:pPr>
        <w:spacing w:after="0"/>
        <w:rPr>
          <w:rFonts w:ascii="Times New Roman" w:hAnsi="Times New Roman" w:cs="Times New Roman"/>
          <w:sz w:val="24"/>
          <w:szCs w:val="24"/>
        </w:rPr>
      </w:pPr>
    </w:p>
    <w:p w:rsidR="00142901" w:rsidRDefault="00142901" w:rsidP="00565ADF">
      <w:pPr>
        <w:spacing w:after="0"/>
        <w:rPr>
          <w:rFonts w:ascii="Times New Roman" w:hAnsi="Times New Roman" w:cs="Times New Roman"/>
          <w:sz w:val="24"/>
          <w:szCs w:val="24"/>
        </w:rPr>
      </w:pPr>
    </w:p>
    <w:p w:rsidR="00142901" w:rsidRDefault="00142901" w:rsidP="00565ADF">
      <w:pPr>
        <w:spacing w:after="0"/>
        <w:rPr>
          <w:rFonts w:ascii="Times New Roman" w:hAnsi="Times New Roman" w:cs="Times New Roman"/>
          <w:sz w:val="24"/>
          <w:szCs w:val="24"/>
        </w:rPr>
      </w:pPr>
    </w:p>
    <w:p w:rsidR="00142901" w:rsidRDefault="00142901" w:rsidP="00565ADF">
      <w:pPr>
        <w:spacing w:after="0"/>
        <w:rPr>
          <w:rFonts w:ascii="Times New Roman" w:hAnsi="Times New Roman" w:cs="Times New Roman"/>
          <w:sz w:val="24"/>
          <w:szCs w:val="24"/>
        </w:rPr>
      </w:pPr>
    </w:p>
    <w:p w:rsidR="00142901" w:rsidRDefault="00142901" w:rsidP="00565ADF">
      <w:pPr>
        <w:spacing w:after="0"/>
        <w:rPr>
          <w:rFonts w:ascii="Times New Roman" w:hAnsi="Times New Roman" w:cs="Times New Roman"/>
          <w:sz w:val="24"/>
          <w:szCs w:val="24"/>
        </w:rPr>
      </w:pPr>
    </w:p>
    <w:p w:rsidR="00142901" w:rsidRDefault="00142901" w:rsidP="00565ADF">
      <w:pPr>
        <w:spacing w:after="0"/>
        <w:rPr>
          <w:rFonts w:ascii="Times New Roman" w:hAnsi="Times New Roman" w:cs="Times New Roman"/>
          <w:sz w:val="24"/>
          <w:szCs w:val="24"/>
        </w:rPr>
      </w:pPr>
    </w:p>
    <w:p w:rsidR="00142901" w:rsidRDefault="00142901" w:rsidP="00565ADF">
      <w:pPr>
        <w:spacing w:after="0"/>
        <w:rPr>
          <w:rFonts w:ascii="Times New Roman" w:hAnsi="Times New Roman" w:cs="Times New Roman"/>
          <w:sz w:val="24"/>
          <w:szCs w:val="24"/>
        </w:rPr>
      </w:pPr>
    </w:p>
    <w:p w:rsidR="00142901" w:rsidRDefault="00142901" w:rsidP="00565ADF">
      <w:pPr>
        <w:spacing w:after="0"/>
        <w:rPr>
          <w:rFonts w:ascii="Times New Roman" w:hAnsi="Times New Roman" w:cs="Times New Roman"/>
          <w:sz w:val="24"/>
          <w:szCs w:val="24"/>
        </w:rPr>
      </w:pPr>
    </w:p>
    <w:p w:rsidR="00CD4581" w:rsidRDefault="00B2775E" w:rsidP="00452FA7">
      <w:pPr>
        <w:spacing w:after="0"/>
        <w:ind w:left="10620"/>
        <w:jc w:val="right"/>
        <w:rPr>
          <w:rFonts w:ascii="Times New Roman" w:hAnsi="Times New Roman" w:cs="Times New Roman"/>
          <w:sz w:val="24"/>
          <w:szCs w:val="24"/>
        </w:rPr>
      </w:pPr>
      <w:r w:rsidRPr="003709A3">
        <w:rPr>
          <w:rFonts w:ascii="Times New Roman" w:hAnsi="Times New Roman" w:cs="Times New Roman"/>
          <w:sz w:val="24"/>
          <w:szCs w:val="24"/>
        </w:rPr>
        <w:t>Приложение 4</w:t>
      </w:r>
    </w:p>
    <w:p w:rsidR="00B2775E" w:rsidRPr="003709A3" w:rsidRDefault="00130A83" w:rsidP="00452FA7">
      <w:pPr>
        <w:spacing w:after="0"/>
        <w:ind w:left="9912" w:firstLine="708"/>
        <w:jc w:val="right"/>
        <w:rPr>
          <w:rFonts w:ascii="Times New Roman" w:hAnsi="Times New Roman" w:cs="Times New Roman"/>
          <w:sz w:val="24"/>
          <w:szCs w:val="24"/>
        </w:rPr>
      </w:pPr>
      <w:r>
        <w:rPr>
          <w:rFonts w:ascii="Times New Roman" w:hAnsi="Times New Roman" w:cs="Times New Roman"/>
          <w:sz w:val="24"/>
          <w:szCs w:val="24"/>
        </w:rPr>
        <w:t xml:space="preserve"> </w:t>
      </w:r>
      <w:r w:rsidR="00B2775E" w:rsidRPr="003709A3">
        <w:rPr>
          <w:rFonts w:ascii="Times New Roman" w:hAnsi="Times New Roman" w:cs="Times New Roman"/>
          <w:sz w:val="24"/>
          <w:szCs w:val="24"/>
        </w:rPr>
        <w:t>к Договору поставки</w:t>
      </w:r>
    </w:p>
    <w:p w:rsidR="00B2775E" w:rsidRPr="00C0435C" w:rsidRDefault="00130A83" w:rsidP="00452FA7">
      <w:pPr>
        <w:widowControl w:val="0"/>
        <w:tabs>
          <w:tab w:val="right" w:pos="15138"/>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w:t>
      </w:r>
      <w:r w:rsidR="00576B19">
        <w:rPr>
          <w:rFonts w:ascii="Times New Roman" w:hAnsi="Times New Roman" w:cs="Times New Roman"/>
          <w:sz w:val="24"/>
          <w:szCs w:val="24"/>
        </w:rPr>
        <w:t xml:space="preserve">                           </w:t>
      </w:r>
      <w:r w:rsidR="00B2775E" w:rsidRPr="003709A3">
        <w:rPr>
          <w:rFonts w:ascii="Times New Roman" w:hAnsi="Times New Roman" w:cs="Times New Roman"/>
          <w:sz w:val="24"/>
          <w:szCs w:val="24"/>
        </w:rPr>
        <w:t xml:space="preserve">от «___» </w:t>
      </w:r>
      <w:r w:rsidR="00E36E65">
        <w:rPr>
          <w:rFonts w:ascii="Times New Roman" w:hAnsi="Times New Roman" w:cs="Times New Roman"/>
          <w:sz w:val="24"/>
          <w:szCs w:val="24"/>
        </w:rPr>
        <w:t>________ 20</w:t>
      </w:r>
      <w:r w:rsidR="00565ADF">
        <w:rPr>
          <w:rFonts w:ascii="Times New Roman" w:hAnsi="Times New Roman" w:cs="Times New Roman"/>
          <w:sz w:val="24"/>
          <w:szCs w:val="24"/>
        </w:rPr>
        <w:t>23</w:t>
      </w:r>
      <w:r w:rsidR="00E36E65">
        <w:rPr>
          <w:rFonts w:ascii="Times New Roman" w:hAnsi="Times New Roman" w:cs="Times New Roman"/>
          <w:sz w:val="24"/>
          <w:szCs w:val="24"/>
        </w:rPr>
        <w:t xml:space="preserve"> г. №</w:t>
      </w:r>
      <w:r w:rsidR="00576B19">
        <w:rPr>
          <w:rFonts w:ascii="Times New Roman" w:hAnsi="Times New Roman" w:cs="Times New Roman"/>
          <w:sz w:val="24"/>
          <w:szCs w:val="24"/>
        </w:rPr>
        <w:t>__________</w:t>
      </w:r>
    </w:p>
    <w:p w:rsidR="00F40F6C" w:rsidRPr="00767959" w:rsidRDefault="00F40F6C" w:rsidP="00F40F6C">
      <w:pPr>
        <w:widowControl w:val="0"/>
        <w:spacing w:after="0" w:line="240" w:lineRule="auto"/>
        <w:jc w:val="center"/>
        <w:rPr>
          <w:rFonts w:ascii="Times New Roman" w:hAnsi="Times New Roman" w:cs="Times New Roman"/>
          <w:sz w:val="24"/>
          <w:szCs w:val="24"/>
        </w:rPr>
      </w:pPr>
      <w:r w:rsidRPr="00767959">
        <w:rPr>
          <w:rFonts w:ascii="Times New Roman" w:hAnsi="Times New Roman" w:cs="Times New Roman"/>
          <w:sz w:val="24"/>
          <w:szCs w:val="24"/>
        </w:rPr>
        <w:t>форма</w:t>
      </w:r>
    </w:p>
    <w:p w:rsidR="00F40F6C" w:rsidRPr="00767959" w:rsidRDefault="00F40F6C" w:rsidP="00F40F6C">
      <w:pPr>
        <w:widowControl w:val="0"/>
        <w:spacing w:after="0" w:line="240" w:lineRule="auto"/>
        <w:jc w:val="center"/>
        <w:rPr>
          <w:rFonts w:ascii="Times New Roman" w:hAnsi="Times New Roman" w:cs="Times New Roman"/>
          <w:b/>
          <w:sz w:val="24"/>
          <w:szCs w:val="24"/>
        </w:rPr>
      </w:pPr>
    </w:p>
    <w:p w:rsidR="00F40F6C" w:rsidRPr="00767959" w:rsidRDefault="00F40F6C" w:rsidP="00F40F6C">
      <w:pPr>
        <w:widowControl w:val="0"/>
        <w:spacing w:after="0" w:line="240" w:lineRule="auto"/>
        <w:jc w:val="center"/>
        <w:rPr>
          <w:rFonts w:ascii="Times New Roman" w:hAnsi="Times New Roman" w:cs="Times New Roman"/>
          <w:b/>
          <w:sz w:val="24"/>
          <w:szCs w:val="24"/>
        </w:rPr>
      </w:pPr>
      <w:r w:rsidRPr="00767959">
        <w:rPr>
          <w:rFonts w:ascii="Times New Roman" w:hAnsi="Times New Roman" w:cs="Times New Roman"/>
          <w:b/>
          <w:sz w:val="24"/>
          <w:szCs w:val="24"/>
        </w:rPr>
        <w:t>ЗАЯВКА НА ПОСТАВКУ ТОВАРА от «_____» _______ 20</w:t>
      </w:r>
      <w:r w:rsidR="00452FA7">
        <w:rPr>
          <w:rFonts w:ascii="Times New Roman" w:hAnsi="Times New Roman" w:cs="Times New Roman"/>
          <w:b/>
          <w:sz w:val="24"/>
          <w:szCs w:val="24"/>
        </w:rPr>
        <w:t>2</w:t>
      </w:r>
      <w:r w:rsidRPr="00767959">
        <w:rPr>
          <w:rFonts w:ascii="Times New Roman" w:hAnsi="Times New Roman" w:cs="Times New Roman"/>
          <w:b/>
          <w:sz w:val="24"/>
          <w:szCs w:val="24"/>
        </w:rPr>
        <w:t>_ года</w:t>
      </w:r>
    </w:p>
    <w:p w:rsidR="00B2775E" w:rsidRPr="00F40F6C" w:rsidRDefault="00F40F6C" w:rsidP="00C0435C">
      <w:pPr>
        <w:widowControl w:val="0"/>
        <w:spacing w:after="0" w:line="240" w:lineRule="auto"/>
        <w:rPr>
          <w:rFonts w:ascii="Times New Roman" w:hAnsi="Times New Roman" w:cs="Times New Roman"/>
          <w:sz w:val="24"/>
          <w:szCs w:val="24"/>
        </w:rPr>
      </w:pPr>
      <w:r w:rsidRPr="00767959">
        <w:rPr>
          <w:rFonts w:ascii="Times New Roman" w:hAnsi="Times New Roman" w:cs="Times New Roman"/>
          <w:sz w:val="24"/>
          <w:szCs w:val="24"/>
        </w:rPr>
        <w:t>к Договору № _______________ от «____» _________ 20</w:t>
      </w:r>
      <w:r w:rsidR="00452FA7">
        <w:rPr>
          <w:rFonts w:ascii="Times New Roman" w:hAnsi="Times New Roman" w:cs="Times New Roman"/>
          <w:sz w:val="24"/>
          <w:szCs w:val="24"/>
        </w:rPr>
        <w:t>2</w:t>
      </w:r>
      <w:r w:rsidRPr="00767959">
        <w:rPr>
          <w:rFonts w:ascii="Times New Roman" w:hAnsi="Times New Roman" w:cs="Times New Roman"/>
          <w:sz w:val="24"/>
          <w:szCs w:val="24"/>
        </w:rPr>
        <w:t>__ года</w:t>
      </w:r>
    </w:p>
    <w:p w:rsidR="00812419" w:rsidRPr="004A5A73" w:rsidRDefault="00817FA0" w:rsidP="004A5A73">
      <w:pPr>
        <w:tabs>
          <w:tab w:val="left" w:pos="930"/>
          <w:tab w:val="center" w:pos="2579"/>
        </w:tabs>
        <w:spacing w:after="0" w:line="240" w:lineRule="auto"/>
        <w:rPr>
          <w:rFonts w:ascii="Times New Roman" w:eastAsia="Times New Roman" w:hAnsi="Times New Roman" w:cs="Times New Roman"/>
          <w:b/>
          <w:sz w:val="24"/>
          <w:szCs w:val="24"/>
          <w:lang w:eastAsia="ru-RU"/>
        </w:rPr>
      </w:pPr>
      <w:r>
        <w:rPr>
          <w:rFonts w:ascii="Times New Roman" w:hAnsi="Times New Roman" w:cs="Times New Roman"/>
          <w:sz w:val="24"/>
          <w:szCs w:val="24"/>
        </w:rPr>
        <w:t>По</w:t>
      </w:r>
      <w:r w:rsidR="00C97EB5">
        <w:rPr>
          <w:rFonts w:ascii="Times New Roman" w:hAnsi="Times New Roman" w:cs="Times New Roman"/>
          <w:sz w:val="24"/>
          <w:szCs w:val="24"/>
        </w:rPr>
        <w:t>ставщик:</w:t>
      </w:r>
      <w:r w:rsidR="004A5A73">
        <w:rPr>
          <w:rFonts w:ascii="Times New Roman" w:hAnsi="Times New Roman" w:cs="Times New Roman"/>
          <w:sz w:val="24"/>
          <w:szCs w:val="24"/>
        </w:rPr>
        <w:t xml:space="preserve"> </w:t>
      </w:r>
      <w:r w:rsidR="00565ADF">
        <w:rPr>
          <w:rFonts w:ascii="Times New Roman" w:eastAsia="Times New Roman" w:hAnsi="Times New Roman" w:cs="Times New Roman"/>
          <w:sz w:val="24"/>
          <w:szCs w:val="24"/>
          <w:lang w:eastAsia="ru-RU"/>
        </w:rPr>
        <w:t>___________</w:t>
      </w:r>
    </w:p>
    <w:p w:rsidR="00812419" w:rsidRDefault="00812419" w:rsidP="00812419">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Покупатель: </w:t>
      </w:r>
      <w:r w:rsidRPr="00882C71">
        <w:rPr>
          <w:rFonts w:ascii="Times New Roman" w:hAnsi="Times New Roman" w:cs="Times New Roman"/>
          <w:sz w:val="24"/>
          <w:szCs w:val="24"/>
        </w:rPr>
        <w:t>ПАО «</w:t>
      </w:r>
      <w:proofErr w:type="spellStart"/>
      <w:r>
        <w:rPr>
          <w:rFonts w:ascii="Times New Roman" w:hAnsi="Times New Roman" w:cs="Times New Roman"/>
          <w:sz w:val="24"/>
          <w:szCs w:val="24"/>
        </w:rPr>
        <w:t>Россети</w:t>
      </w:r>
      <w:proofErr w:type="spellEnd"/>
      <w:r>
        <w:rPr>
          <w:rFonts w:ascii="Times New Roman" w:hAnsi="Times New Roman" w:cs="Times New Roman"/>
          <w:sz w:val="24"/>
          <w:szCs w:val="24"/>
        </w:rPr>
        <w:t xml:space="preserve"> Центр</w:t>
      </w:r>
      <w:r w:rsidRPr="00882C71">
        <w:rPr>
          <w:rFonts w:ascii="Times New Roman" w:hAnsi="Times New Roman" w:cs="Times New Roman"/>
          <w:sz w:val="24"/>
          <w:szCs w:val="24"/>
        </w:rPr>
        <w:t>»</w:t>
      </w:r>
      <w:r>
        <w:rPr>
          <w:rFonts w:ascii="Times New Roman" w:hAnsi="Times New Roman" w:cs="Times New Roman"/>
          <w:sz w:val="24"/>
          <w:szCs w:val="24"/>
        </w:rPr>
        <w:t xml:space="preserve"> </w:t>
      </w:r>
      <w:r w:rsidRPr="00882C71">
        <w:rPr>
          <w:rFonts w:ascii="Times New Roman" w:hAnsi="Times New Roman" w:cs="Times New Roman"/>
          <w:sz w:val="24"/>
          <w:szCs w:val="24"/>
        </w:rPr>
        <w:t>(Филиал ПАО</w:t>
      </w:r>
      <w:r>
        <w:rPr>
          <w:rFonts w:ascii="Times New Roman" w:hAnsi="Times New Roman" w:cs="Times New Roman"/>
          <w:sz w:val="24"/>
          <w:szCs w:val="24"/>
        </w:rPr>
        <w:t xml:space="preserve"> «</w:t>
      </w:r>
      <w:proofErr w:type="spellStart"/>
      <w:r>
        <w:rPr>
          <w:rFonts w:ascii="Times New Roman" w:hAnsi="Times New Roman" w:cs="Times New Roman"/>
          <w:sz w:val="24"/>
          <w:szCs w:val="24"/>
        </w:rPr>
        <w:t>Россети</w:t>
      </w:r>
      <w:proofErr w:type="spellEnd"/>
      <w:r>
        <w:rPr>
          <w:rFonts w:ascii="Times New Roman" w:hAnsi="Times New Roman" w:cs="Times New Roman"/>
          <w:sz w:val="24"/>
          <w:szCs w:val="24"/>
        </w:rPr>
        <w:t xml:space="preserve"> Центр»</w:t>
      </w:r>
      <w:r w:rsidR="004A5A73">
        <w:rPr>
          <w:rFonts w:ascii="Times New Roman" w:hAnsi="Times New Roman" w:cs="Times New Roman"/>
          <w:sz w:val="24"/>
          <w:szCs w:val="24"/>
        </w:rPr>
        <w:t xml:space="preserve"> </w:t>
      </w:r>
      <w:r>
        <w:rPr>
          <w:rFonts w:ascii="Times New Roman" w:hAnsi="Times New Roman" w:cs="Times New Roman"/>
          <w:sz w:val="24"/>
          <w:szCs w:val="24"/>
        </w:rPr>
        <w:t>-</w:t>
      </w:r>
      <w:r w:rsidR="004A5A73">
        <w:rPr>
          <w:rFonts w:ascii="Times New Roman" w:hAnsi="Times New Roman" w:cs="Times New Roman"/>
          <w:sz w:val="24"/>
          <w:szCs w:val="24"/>
        </w:rPr>
        <w:t xml:space="preserve"> </w:t>
      </w:r>
      <w:r>
        <w:rPr>
          <w:rFonts w:ascii="Times New Roman" w:hAnsi="Times New Roman" w:cs="Times New Roman"/>
          <w:sz w:val="24"/>
          <w:szCs w:val="24"/>
        </w:rPr>
        <w:t>«Орелэнерго</w:t>
      </w:r>
      <w:r w:rsidRPr="00882C71">
        <w:rPr>
          <w:rFonts w:ascii="Times New Roman" w:hAnsi="Times New Roman" w:cs="Times New Roman"/>
          <w:sz w:val="24"/>
          <w:szCs w:val="24"/>
        </w:rPr>
        <w:t>»)</w:t>
      </w:r>
    </w:p>
    <w:tbl>
      <w:tblPr>
        <w:tblW w:w="15304" w:type="dxa"/>
        <w:tblLayout w:type="fixed"/>
        <w:tblCellMar>
          <w:left w:w="0" w:type="dxa"/>
          <w:right w:w="0" w:type="dxa"/>
        </w:tblCellMar>
        <w:tblLook w:val="04A0" w:firstRow="1" w:lastRow="0" w:firstColumn="1" w:lastColumn="0" w:noHBand="0" w:noVBand="1"/>
      </w:tblPr>
      <w:tblGrid>
        <w:gridCol w:w="579"/>
        <w:gridCol w:w="1698"/>
        <w:gridCol w:w="2983"/>
        <w:gridCol w:w="443"/>
        <w:gridCol w:w="549"/>
        <w:gridCol w:w="160"/>
        <w:gridCol w:w="821"/>
        <w:gridCol w:w="30"/>
        <w:gridCol w:w="1379"/>
        <w:gridCol w:w="1276"/>
        <w:gridCol w:w="1134"/>
        <w:gridCol w:w="1417"/>
        <w:gridCol w:w="1418"/>
        <w:gridCol w:w="1417"/>
      </w:tblGrid>
      <w:tr w:rsidR="00F40F6C" w:rsidRPr="00767959" w:rsidTr="00D32E6F">
        <w:trPr>
          <w:cantSplit/>
          <w:trHeight w:val="113"/>
        </w:trPr>
        <w:tc>
          <w:tcPr>
            <w:tcW w:w="579"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F40F6C" w:rsidRPr="00767959" w:rsidRDefault="00F40F6C" w:rsidP="00D32E6F">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 п/п</w:t>
            </w:r>
          </w:p>
        </w:tc>
        <w:tc>
          <w:tcPr>
            <w:tcW w:w="1698" w:type="dxa"/>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F40F6C" w:rsidRPr="00767959" w:rsidRDefault="00F40F6C" w:rsidP="00D32E6F">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Наименование и тип товара</w:t>
            </w:r>
          </w:p>
          <w:p w:rsidR="00F40F6C" w:rsidRPr="00767959" w:rsidRDefault="00F40F6C" w:rsidP="00D32E6F">
            <w:pPr>
              <w:pStyle w:val="aff1"/>
              <w:spacing w:line="240" w:lineRule="auto"/>
              <w:jc w:val="center"/>
              <w:rPr>
                <w:b/>
                <w:bCs/>
                <w:sz w:val="18"/>
                <w:szCs w:val="22"/>
                <w:lang w:eastAsia="en-US"/>
              </w:rPr>
            </w:pPr>
            <w:r w:rsidRPr="00767959">
              <w:rPr>
                <w:bCs/>
                <w:sz w:val="18"/>
                <w:szCs w:val="22"/>
                <w:lang w:eastAsia="en-US"/>
              </w:rPr>
              <w:t>(в соответствии со справочником МТР)</w:t>
            </w:r>
          </w:p>
        </w:tc>
        <w:tc>
          <w:tcPr>
            <w:tcW w:w="2983"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F40F6C" w:rsidRPr="00767959" w:rsidRDefault="00F40F6C" w:rsidP="00D32E6F">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Марка</w:t>
            </w:r>
          </w:p>
          <w:p w:rsidR="00F40F6C" w:rsidRPr="00767959" w:rsidRDefault="00F40F6C" w:rsidP="00D32E6F">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(номер чертежа)</w:t>
            </w:r>
          </w:p>
        </w:tc>
        <w:tc>
          <w:tcPr>
            <w:tcW w:w="992"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F40F6C" w:rsidRPr="00767959" w:rsidRDefault="00F40F6C" w:rsidP="00D32E6F">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Ед. изм.</w:t>
            </w:r>
          </w:p>
        </w:tc>
        <w:tc>
          <w:tcPr>
            <w:tcW w:w="981" w:type="dxa"/>
            <w:gridSpan w:val="2"/>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F40F6C" w:rsidRPr="00767959" w:rsidRDefault="00F40F6C" w:rsidP="00D32E6F">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Кол-во</w:t>
            </w:r>
          </w:p>
        </w:tc>
        <w:tc>
          <w:tcPr>
            <w:tcW w:w="1409" w:type="dxa"/>
            <w:gridSpan w:val="2"/>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F40F6C" w:rsidRPr="00767959" w:rsidRDefault="00F40F6C" w:rsidP="00D32E6F">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Цена за ед. без НДС, руб.</w:t>
            </w:r>
          </w:p>
        </w:tc>
        <w:tc>
          <w:tcPr>
            <w:tcW w:w="1276" w:type="dxa"/>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F40F6C" w:rsidRPr="00767959" w:rsidRDefault="00F40F6C" w:rsidP="00D32E6F">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Сумма без НДС, руб.</w:t>
            </w:r>
          </w:p>
        </w:tc>
        <w:tc>
          <w:tcPr>
            <w:tcW w:w="2551" w:type="dxa"/>
            <w:gridSpan w:val="2"/>
            <w:tcBorders>
              <w:top w:val="single" w:sz="4" w:space="0" w:color="auto"/>
              <w:left w:val="nil"/>
              <w:bottom w:val="single" w:sz="4" w:space="0" w:color="auto"/>
              <w:right w:val="single" w:sz="4" w:space="0" w:color="auto"/>
            </w:tcBorders>
            <w:vAlign w:val="center"/>
            <w:hideMark/>
          </w:tcPr>
          <w:p w:rsidR="00F40F6C" w:rsidRPr="00767959" w:rsidRDefault="00F40F6C" w:rsidP="00D32E6F">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НДС, если облагается</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F40F6C" w:rsidRPr="00767959" w:rsidRDefault="00F40F6C" w:rsidP="00D32E6F">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Сумма с НДС, если облагается, руб.</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F40F6C" w:rsidRPr="00767959" w:rsidRDefault="00F40F6C" w:rsidP="00D32E6F">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Срок поставки товара</w:t>
            </w:r>
          </w:p>
        </w:tc>
      </w:tr>
      <w:tr w:rsidR="00F40F6C" w:rsidRPr="00767959" w:rsidTr="00D32E6F">
        <w:trPr>
          <w:cantSplit/>
          <w:trHeight w:val="457"/>
        </w:trPr>
        <w:tc>
          <w:tcPr>
            <w:tcW w:w="579" w:type="dxa"/>
            <w:vMerge/>
            <w:tcBorders>
              <w:top w:val="single" w:sz="4" w:space="0" w:color="auto"/>
              <w:left w:val="single" w:sz="4" w:space="0" w:color="auto"/>
              <w:bottom w:val="single" w:sz="4" w:space="0" w:color="auto"/>
              <w:right w:val="single" w:sz="4" w:space="0" w:color="auto"/>
            </w:tcBorders>
            <w:vAlign w:val="center"/>
            <w:hideMark/>
          </w:tcPr>
          <w:p w:rsidR="00F40F6C" w:rsidRPr="00767959" w:rsidRDefault="00F40F6C" w:rsidP="00D32E6F">
            <w:pPr>
              <w:spacing w:after="0" w:line="256" w:lineRule="auto"/>
              <w:rPr>
                <w:rFonts w:ascii="Times New Roman" w:hAnsi="Times New Roman" w:cs="Times New Roman"/>
                <w:b/>
              </w:rPr>
            </w:pPr>
          </w:p>
        </w:tc>
        <w:tc>
          <w:tcPr>
            <w:tcW w:w="1698" w:type="dxa"/>
            <w:vMerge/>
            <w:tcBorders>
              <w:top w:val="single" w:sz="4" w:space="0" w:color="auto"/>
              <w:left w:val="nil"/>
              <w:bottom w:val="single" w:sz="4" w:space="0" w:color="auto"/>
              <w:right w:val="single" w:sz="4" w:space="0" w:color="auto"/>
            </w:tcBorders>
            <w:vAlign w:val="center"/>
            <w:hideMark/>
          </w:tcPr>
          <w:p w:rsidR="00F40F6C" w:rsidRPr="00767959" w:rsidRDefault="00F40F6C" w:rsidP="00D32E6F">
            <w:pPr>
              <w:spacing w:after="0" w:line="256" w:lineRule="auto"/>
              <w:rPr>
                <w:rFonts w:ascii="Times New Roman" w:eastAsia="Times New Roman" w:hAnsi="Times New Roman" w:cs="Times New Roman"/>
                <w:b/>
                <w:bCs/>
                <w:sz w:val="18"/>
              </w:rPr>
            </w:pPr>
          </w:p>
        </w:tc>
        <w:tc>
          <w:tcPr>
            <w:tcW w:w="2983" w:type="dxa"/>
            <w:vMerge/>
            <w:tcBorders>
              <w:top w:val="single" w:sz="4" w:space="0" w:color="auto"/>
              <w:left w:val="single" w:sz="4" w:space="0" w:color="auto"/>
              <w:bottom w:val="single" w:sz="4" w:space="0" w:color="auto"/>
              <w:right w:val="single" w:sz="4" w:space="0" w:color="auto"/>
            </w:tcBorders>
            <w:vAlign w:val="center"/>
            <w:hideMark/>
          </w:tcPr>
          <w:p w:rsidR="00F40F6C" w:rsidRPr="00767959" w:rsidRDefault="00F40F6C" w:rsidP="00D32E6F">
            <w:pPr>
              <w:spacing w:after="0" w:line="256" w:lineRule="auto"/>
              <w:rPr>
                <w:rFonts w:ascii="Times New Roman" w:hAnsi="Times New Roman" w:cs="Times New Roman"/>
                <w:b/>
              </w:rPr>
            </w:pPr>
          </w:p>
        </w:tc>
        <w:tc>
          <w:tcPr>
            <w:tcW w:w="992" w:type="dxa"/>
            <w:gridSpan w:val="2"/>
            <w:vMerge/>
            <w:tcBorders>
              <w:top w:val="single" w:sz="4" w:space="0" w:color="auto"/>
              <w:left w:val="single" w:sz="4" w:space="0" w:color="auto"/>
              <w:bottom w:val="single" w:sz="4" w:space="0" w:color="auto"/>
              <w:right w:val="single" w:sz="4" w:space="0" w:color="auto"/>
            </w:tcBorders>
            <w:vAlign w:val="center"/>
            <w:hideMark/>
          </w:tcPr>
          <w:p w:rsidR="00F40F6C" w:rsidRPr="00767959" w:rsidRDefault="00F40F6C" w:rsidP="00D32E6F">
            <w:pPr>
              <w:spacing w:after="0" w:line="256" w:lineRule="auto"/>
              <w:rPr>
                <w:rFonts w:ascii="Times New Roman" w:hAnsi="Times New Roman" w:cs="Times New Roman"/>
                <w:b/>
              </w:rPr>
            </w:pPr>
          </w:p>
        </w:tc>
        <w:tc>
          <w:tcPr>
            <w:tcW w:w="981" w:type="dxa"/>
            <w:gridSpan w:val="2"/>
            <w:vMerge/>
            <w:tcBorders>
              <w:top w:val="single" w:sz="4" w:space="0" w:color="auto"/>
              <w:left w:val="nil"/>
              <w:bottom w:val="single" w:sz="4" w:space="0" w:color="auto"/>
              <w:right w:val="single" w:sz="4" w:space="0" w:color="auto"/>
            </w:tcBorders>
            <w:vAlign w:val="center"/>
            <w:hideMark/>
          </w:tcPr>
          <w:p w:rsidR="00F40F6C" w:rsidRPr="00767959" w:rsidRDefault="00F40F6C" w:rsidP="00D32E6F">
            <w:pPr>
              <w:spacing w:after="0" w:line="256" w:lineRule="auto"/>
              <w:rPr>
                <w:rFonts w:ascii="Times New Roman" w:hAnsi="Times New Roman" w:cs="Times New Roman"/>
                <w:b/>
              </w:rPr>
            </w:pPr>
          </w:p>
        </w:tc>
        <w:tc>
          <w:tcPr>
            <w:tcW w:w="1409" w:type="dxa"/>
            <w:gridSpan w:val="2"/>
            <w:vMerge/>
            <w:tcBorders>
              <w:top w:val="single" w:sz="4" w:space="0" w:color="auto"/>
              <w:left w:val="nil"/>
              <w:bottom w:val="single" w:sz="4" w:space="0" w:color="auto"/>
              <w:right w:val="single" w:sz="4" w:space="0" w:color="auto"/>
            </w:tcBorders>
            <w:vAlign w:val="center"/>
            <w:hideMark/>
          </w:tcPr>
          <w:p w:rsidR="00F40F6C" w:rsidRPr="00767959" w:rsidRDefault="00F40F6C" w:rsidP="00D32E6F">
            <w:pPr>
              <w:spacing w:after="0" w:line="256" w:lineRule="auto"/>
              <w:rPr>
                <w:rFonts w:ascii="Times New Roman" w:hAnsi="Times New Roman" w:cs="Times New Roman"/>
                <w:b/>
              </w:rPr>
            </w:pPr>
          </w:p>
        </w:tc>
        <w:tc>
          <w:tcPr>
            <w:tcW w:w="1276" w:type="dxa"/>
            <w:vMerge/>
            <w:tcBorders>
              <w:top w:val="single" w:sz="4" w:space="0" w:color="auto"/>
              <w:left w:val="nil"/>
              <w:bottom w:val="single" w:sz="4" w:space="0" w:color="auto"/>
              <w:right w:val="single" w:sz="4" w:space="0" w:color="auto"/>
            </w:tcBorders>
            <w:vAlign w:val="center"/>
            <w:hideMark/>
          </w:tcPr>
          <w:p w:rsidR="00F40F6C" w:rsidRPr="00767959" w:rsidRDefault="00F40F6C" w:rsidP="00D32E6F">
            <w:pPr>
              <w:spacing w:after="0" w:line="256" w:lineRule="auto"/>
              <w:rPr>
                <w:rFonts w:ascii="Times New Roman" w:hAnsi="Times New Roman" w:cs="Times New Roman"/>
                <w:b/>
              </w:rPr>
            </w:pPr>
          </w:p>
        </w:tc>
        <w:tc>
          <w:tcPr>
            <w:tcW w:w="1134" w:type="dxa"/>
            <w:tcBorders>
              <w:top w:val="single" w:sz="4" w:space="0" w:color="auto"/>
              <w:left w:val="nil"/>
              <w:bottom w:val="single" w:sz="4" w:space="0" w:color="auto"/>
              <w:right w:val="single" w:sz="4" w:space="0" w:color="auto"/>
            </w:tcBorders>
            <w:vAlign w:val="center"/>
            <w:hideMark/>
          </w:tcPr>
          <w:p w:rsidR="00F40F6C" w:rsidRPr="00767959" w:rsidRDefault="00F40F6C" w:rsidP="00D32E6F">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Ставка, %</w:t>
            </w:r>
          </w:p>
        </w:tc>
        <w:tc>
          <w:tcPr>
            <w:tcW w:w="1417" w:type="dxa"/>
            <w:tcBorders>
              <w:top w:val="single" w:sz="4" w:space="0" w:color="auto"/>
              <w:left w:val="nil"/>
              <w:bottom w:val="single" w:sz="4" w:space="0" w:color="auto"/>
              <w:right w:val="single" w:sz="4" w:space="0" w:color="auto"/>
            </w:tcBorders>
            <w:vAlign w:val="center"/>
            <w:hideMark/>
          </w:tcPr>
          <w:p w:rsidR="00F40F6C" w:rsidRPr="00767959" w:rsidRDefault="00F40F6C" w:rsidP="00D32E6F">
            <w:pPr>
              <w:widowControl w:val="0"/>
              <w:spacing w:after="0" w:line="240" w:lineRule="auto"/>
              <w:jc w:val="center"/>
              <w:rPr>
                <w:rFonts w:ascii="Times New Roman" w:hAnsi="Times New Roman" w:cs="Times New Roman"/>
                <w:b/>
              </w:rPr>
            </w:pPr>
            <w:r w:rsidRPr="00767959">
              <w:rPr>
                <w:rFonts w:ascii="Times New Roman" w:hAnsi="Times New Roman" w:cs="Times New Roman"/>
                <w:b/>
              </w:rPr>
              <w:t>Сумма НДС,</w:t>
            </w:r>
          </w:p>
          <w:p w:rsidR="00F40F6C" w:rsidRPr="00767959" w:rsidRDefault="00F40F6C" w:rsidP="00D32E6F">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руб.</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F40F6C" w:rsidRPr="00767959" w:rsidRDefault="00F40F6C" w:rsidP="00D32E6F">
            <w:pPr>
              <w:spacing w:after="0" w:line="256" w:lineRule="auto"/>
              <w:rPr>
                <w:rFonts w:ascii="Times New Roman" w:hAnsi="Times New Roman" w:cs="Times New Roman"/>
                <w:b/>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F40F6C" w:rsidRPr="00767959" w:rsidRDefault="00F40F6C" w:rsidP="00D32E6F">
            <w:pPr>
              <w:spacing w:after="0" w:line="256" w:lineRule="auto"/>
              <w:rPr>
                <w:rFonts w:ascii="Times New Roman" w:hAnsi="Times New Roman" w:cs="Times New Roman"/>
                <w:b/>
              </w:rPr>
            </w:pPr>
          </w:p>
        </w:tc>
      </w:tr>
      <w:tr w:rsidR="00F40F6C" w:rsidRPr="00767959" w:rsidTr="00D32E6F">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F40F6C" w:rsidRPr="00767959" w:rsidRDefault="00F40F6C" w:rsidP="00D32E6F">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1.</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rsidR="00F40F6C" w:rsidRPr="00767959" w:rsidRDefault="00F40F6C" w:rsidP="00D32E6F">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F40F6C" w:rsidRPr="00767959" w:rsidRDefault="00F40F6C" w:rsidP="00D32E6F">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rsidR="00F40F6C" w:rsidRPr="00767959" w:rsidRDefault="00F40F6C" w:rsidP="00D32E6F">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F40F6C" w:rsidRPr="00767959" w:rsidRDefault="00F40F6C" w:rsidP="00D32E6F">
            <w:pPr>
              <w:widowControl w:val="0"/>
              <w:snapToGrid w:val="0"/>
              <w:spacing w:after="0" w:line="240" w:lineRule="auto"/>
              <w:jc w:val="center"/>
              <w:rPr>
                <w:rFonts w:ascii="Times New Roman" w:hAnsi="Times New Roman" w:cs="Times New Roman"/>
              </w:rPr>
            </w:pPr>
          </w:p>
        </w:tc>
      </w:tr>
      <w:tr w:rsidR="00F40F6C" w:rsidRPr="00767959" w:rsidTr="00D32E6F">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F40F6C" w:rsidRPr="00767959" w:rsidRDefault="00F40F6C" w:rsidP="00D32E6F">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2.</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rsidR="00F40F6C" w:rsidRPr="00767959" w:rsidRDefault="00F40F6C" w:rsidP="00D32E6F">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F40F6C" w:rsidRPr="00767959" w:rsidRDefault="00F40F6C" w:rsidP="00D32E6F">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rsidR="00F40F6C" w:rsidRPr="00767959" w:rsidRDefault="00F40F6C" w:rsidP="00D32E6F">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F40F6C" w:rsidRPr="00767959" w:rsidRDefault="00F40F6C" w:rsidP="00D32E6F">
            <w:pPr>
              <w:widowControl w:val="0"/>
              <w:snapToGrid w:val="0"/>
              <w:spacing w:after="0" w:line="240" w:lineRule="auto"/>
              <w:jc w:val="center"/>
              <w:rPr>
                <w:rFonts w:ascii="Times New Roman" w:hAnsi="Times New Roman" w:cs="Times New Roman"/>
              </w:rPr>
            </w:pPr>
          </w:p>
        </w:tc>
      </w:tr>
      <w:tr w:rsidR="00F40F6C" w:rsidRPr="00767959" w:rsidTr="00D32E6F">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F40F6C" w:rsidRPr="00767959" w:rsidRDefault="00F40F6C" w:rsidP="00D32E6F">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3.</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rsidR="00F40F6C" w:rsidRPr="00767959" w:rsidRDefault="00F40F6C" w:rsidP="00D32E6F">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F40F6C" w:rsidRPr="00767959" w:rsidRDefault="00F40F6C" w:rsidP="00D32E6F">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rsidR="00F40F6C" w:rsidRPr="00767959" w:rsidRDefault="00F40F6C" w:rsidP="00D32E6F">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F40F6C" w:rsidRPr="00767959" w:rsidRDefault="00F40F6C" w:rsidP="00D32E6F">
            <w:pPr>
              <w:widowControl w:val="0"/>
              <w:snapToGrid w:val="0"/>
              <w:spacing w:after="0" w:line="240" w:lineRule="auto"/>
              <w:jc w:val="center"/>
              <w:rPr>
                <w:rFonts w:ascii="Times New Roman" w:hAnsi="Times New Roman" w:cs="Times New Roman"/>
              </w:rPr>
            </w:pPr>
          </w:p>
        </w:tc>
      </w:tr>
      <w:tr w:rsidR="00F40F6C" w:rsidRPr="00767959" w:rsidTr="00D32E6F">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F40F6C" w:rsidRPr="00767959" w:rsidRDefault="00F40F6C" w:rsidP="00D32E6F">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4.</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rsidR="00F40F6C" w:rsidRPr="00767959" w:rsidRDefault="00F40F6C" w:rsidP="00D32E6F">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F40F6C" w:rsidRPr="00767959" w:rsidRDefault="00F40F6C" w:rsidP="00D32E6F">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rsidR="00F40F6C" w:rsidRPr="00767959" w:rsidRDefault="00F40F6C" w:rsidP="00D32E6F">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F40F6C" w:rsidRPr="00767959" w:rsidRDefault="00F40F6C" w:rsidP="00D32E6F">
            <w:pPr>
              <w:widowControl w:val="0"/>
              <w:snapToGrid w:val="0"/>
              <w:spacing w:after="0" w:line="240" w:lineRule="auto"/>
              <w:jc w:val="center"/>
              <w:rPr>
                <w:rFonts w:ascii="Times New Roman" w:hAnsi="Times New Roman" w:cs="Times New Roman"/>
              </w:rPr>
            </w:pPr>
          </w:p>
        </w:tc>
      </w:tr>
      <w:tr w:rsidR="00F40F6C" w:rsidRPr="00767959" w:rsidTr="00D32E6F">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F40F6C" w:rsidRPr="00767959" w:rsidRDefault="00F40F6C" w:rsidP="00D32E6F">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5.</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rsidR="00F40F6C" w:rsidRPr="00767959" w:rsidRDefault="00F40F6C" w:rsidP="00D32E6F">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F40F6C" w:rsidRPr="00767959" w:rsidRDefault="00F40F6C" w:rsidP="00D32E6F">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rsidR="00F40F6C" w:rsidRPr="00767959" w:rsidRDefault="00F40F6C" w:rsidP="00D32E6F">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F40F6C" w:rsidRPr="00767959" w:rsidRDefault="00F40F6C" w:rsidP="00D32E6F">
            <w:pPr>
              <w:widowControl w:val="0"/>
              <w:snapToGrid w:val="0"/>
              <w:spacing w:after="0" w:line="240" w:lineRule="auto"/>
              <w:jc w:val="center"/>
              <w:rPr>
                <w:rFonts w:ascii="Times New Roman" w:hAnsi="Times New Roman" w:cs="Times New Roman"/>
              </w:rPr>
            </w:pPr>
          </w:p>
        </w:tc>
      </w:tr>
      <w:tr w:rsidR="00F40F6C" w:rsidRPr="00767959" w:rsidTr="00D32E6F">
        <w:trPr>
          <w:trHeight w:val="300"/>
        </w:trPr>
        <w:tc>
          <w:tcPr>
            <w:tcW w:w="579" w:type="dxa"/>
            <w:tcBorders>
              <w:top w:val="nil"/>
              <w:left w:val="single" w:sz="4" w:space="0" w:color="auto"/>
              <w:bottom w:val="single" w:sz="4" w:space="0" w:color="auto"/>
              <w:right w:val="nil"/>
            </w:tcBorders>
            <w:noWrap/>
            <w:tcMar>
              <w:top w:w="15" w:type="dxa"/>
              <w:left w:w="15" w:type="dxa"/>
              <w:bottom w:w="0" w:type="dxa"/>
              <w:right w:w="15" w:type="dxa"/>
            </w:tcMa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1698"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rsidR="00F40F6C" w:rsidRPr="00767959" w:rsidRDefault="00F40F6C" w:rsidP="00D32E6F">
            <w:pPr>
              <w:widowControl w:val="0"/>
              <w:snapToGrid w:val="0"/>
              <w:spacing w:after="0" w:line="240" w:lineRule="auto"/>
              <w:jc w:val="center"/>
              <w:rPr>
                <w:rFonts w:ascii="Times New Roman" w:hAnsi="Times New Roman" w:cs="Times New Roman"/>
                <w:b/>
                <w:bCs/>
              </w:rPr>
            </w:pPr>
            <w:r w:rsidRPr="00767959">
              <w:rPr>
                <w:rFonts w:ascii="Times New Roman" w:hAnsi="Times New Roman" w:cs="Times New Roman"/>
                <w:b/>
                <w:bCs/>
              </w:rPr>
              <w:t>Итого</w:t>
            </w:r>
          </w:p>
        </w:tc>
        <w:tc>
          <w:tcPr>
            <w:tcW w:w="2983" w:type="dxa"/>
            <w:tcBorders>
              <w:top w:val="nil"/>
              <w:left w:val="nil"/>
              <w:bottom w:val="single" w:sz="4" w:space="0" w:color="auto"/>
              <w:right w:val="single" w:sz="4" w:space="0" w:color="auto"/>
            </w:tcBorders>
            <w:tcMar>
              <w:top w:w="15" w:type="dxa"/>
              <w:left w:w="15" w:type="dxa"/>
              <w:bottom w:w="0" w:type="dxa"/>
              <w:right w:w="15" w:type="dxa"/>
            </w:tcMa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443" w:type="dxa"/>
            <w:tcBorders>
              <w:top w:val="nil"/>
              <w:left w:val="single" w:sz="4" w:space="0" w:color="auto"/>
              <w:bottom w:val="single" w:sz="4" w:space="0" w:color="auto"/>
              <w:right w:val="nil"/>
            </w:tcBorders>
            <w:tcMar>
              <w:top w:w="15" w:type="dxa"/>
              <w:left w:w="15" w:type="dxa"/>
              <w:bottom w:w="0" w:type="dxa"/>
              <w:right w:w="15" w:type="dxa"/>
            </w:tcMa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709" w:type="dxa"/>
            <w:gridSpan w:val="2"/>
            <w:tcBorders>
              <w:top w:val="nil"/>
              <w:left w:val="nil"/>
              <w:bottom w:val="single" w:sz="4" w:space="0" w:color="auto"/>
              <w:right w:val="nil"/>
            </w:tcBorders>
            <w:noWrap/>
            <w:tcMar>
              <w:top w:w="15" w:type="dxa"/>
              <w:left w:w="15" w:type="dxa"/>
              <w:bottom w:w="0" w:type="dxa"/>
              <w:right w:w="15" w:type="dxa"/>
            </w:tcMar>
            <w:vAlign w:val="cente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851" w:type="dxa"/>
            <w:gridSpan w:val="2"/>
            <w:tcBorders>
              <w:top w:val="nil"/>
              <w:left w:val="nil"/>
              <w:bottom w:val="single" w:sz="4" w:space="0" w:color="auto"/>
              <w:right w:val="nil"/>
            </w:tcBorders>
            <w:noWrap/>
            <w:tcMar>
              <w:top w:w="15" w:type="dxa"/>
              <w:left w:w="15" w:type="dxa"/>
              <w:bottom w:w="0" w:type="dxa"/>
              <w:right w:w="15" w:type="dxa"/>
            </w:tcMar>
            <w:vAlign w:val="cente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1379" w:type="dxa"/>
            <w:tcBorders>
              <w:top w:val="nil"/>
              <w:left w:val="nil"/>
              <w:bottom w:val="single" w:sz="4" w:space="0" w:color="auto"/>
              <w:right w:val="nil"/>
            </w:tcBorders>
            <w:noWrap/>
            <w:tcMar>
              <w:top w:w="15" w:type="dxa"/>
              <w:left w:w="15" w:type="dxa"/>
              <w:bottom w:w="0" w:type="dxa"/>
              <w:right w:w="15" w:type="dxa"/>
            </w:tcMar>
            <w:vAlign w:val="cente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40F6C" w:rsidRPr="00767959" w:rsidRDefault="00F40F6C" w:rsidP="00D32E6F">
            <w:pPr>
              <w:widowControl w:val="0"/>
              <w:snapToGrid w:val="0"/>
              <w:spacing w:after="0" w:line="240" w:lineRule="auto"/>
              <w:jc w:val="center"/>
              <w:rPr>
                <w:rFonts w:ascii="Times New Roman" w:eastAsia="Arial Unicode MS" w:hAnsi="Times New Roman" w:cs="Times New Roman"/>
                <w:b/>
                <w:bCs/>
              </w:rPr>
            </w:pPr>
          </w:p>
        </w:tc>
        <w:tc>
          <w:tcPr>
            <w:tcW w:w="1134" w:type="dxa"/>
            <w:tcBorders>
              <w:top w:val="single" w:sz="4" w:space="0" w:color="auto"/>
              <w:left w:val="single" w:sz="4" w:space="0" w:color="auto"/>
              <w:bottom w:val="single" w:sz="4" w:space="0" w:color="auto"/>
              <w:right w:val="single" w:sz="4" w:space="0" w:color="auto"/>
            </w:tcBorders>
            <w:vAlign w:val="center"/>
          </w:tcPr>
          <w:p w:rsidR="00F40F6C" w:rsidRPr="00767959" w:rsidRDefault="00F40F6C" w:rsidP="00D32E6F">
            <w:pPr>
              <w:widowControl w:val="0"/>
              <w:snapToGrid w:val="0"/>
              <w:spacing w:after="0" w:line="240" w:lineRule="auto"/>
              <w:jc w:val="center"/>
              <w:rPr>
                <w:rFonts w:ascii="Times New Roman" w:hAnsi="Times New Roman" w:cs="Times New Roman"/>
                <w:b/>
                <w:bCs/>
              </w:rPr>
            </w:pPr>
          </w:p>
        </w:tc>
        <w:tc>
          <w:tcPr>
            <w:tcW w:w="1417" w:type="dxa"/>
            <w:tcBorders>
              <w:top w:val="single" w:sz="4" w:space="0" w:color="auto"/>
              <w:left w:val="single" w:sz="4" w:space="0" w:color="auto"/>
              <w:bottom w:val="single" w:sz="4" w:space="0" w:color="auto"/>
              <w:right w:val="single" w:sz="4" w:space="0" w:color="auto"/>
            </w:tcBorders>
            <w:vAlign w:val="center"/>
          </w:tcPr>
          <w:p w:rsidR="00F40F6C" w:rsidRPr="00767959" w:rsidRDefault="00F40F6C" w:rsidP="00D32E6F">
            <w:pPr>
              <w:widowControl w:val="0"/>
              <w:snapToGrid w:val="0"/>
              <w:spacing w:after="0" w:line="240" w:lineRule="auto"/>
              <w:jc w:val="center"/>
              <w:rPr>
                <w:rFonts w:ascii="Times New Roman" w:eastAsia="Arial Unicode MS" w:hAnsi="Times New Roman" w:cs="Times New Roman"/>
                <w:b/>
                <w:bCs/>
              </w:rPr>
            </w:pPr>
          </w:p>
        </w:tc>
        <w:tc>
          <w:tcPr>
            <w:tcW w:w="1418" w:type="dxa"/>
            <w:tcBorders>
              <w:top w:val="single" w:sz="4" w:space="0" w:color="auto"/>
              <w:left w:val="single" w:sz="4" w:space="0" w:color="auto"/>
              <w:bottom w:val="single" w:sz="4" w:space="0" w:color="auto"/>
              <w:right w:val="single" w:sz="4" w:space="0" w:color="auto"/>
            </w:tcBorders>
            <w:vAlign w:val="center"/>
          </w:tcPr>
          <w:p w:rsidR="00F40F6C" w:rsidRPr="00767959" w:rsidRDefault="00F40F6C" w:rsidP="00D32E6F">
            <w:pPr>
              <w:widowControl w:val="0"/>
              <w:snapToGrid w:val="0"/>
              <w:spacing w:after="0" w:line="240" w:lineRule="auto"/>
              <w:jc w:val="center"/>
              <w:rPr>
                <w:rFonts w:ascii="Times New Roman" w:eastAsia="Arial Unicode MS" w:hAnsi="Times New Roman" w:cs="Times New Roman"/>
                <w:b/>
                <w:bCs/>
              </w:rPr>
            </w:pPr>
          </w:p>
        </w:tc>
        <w:tc>
          <w:tcPr>
            <w:tcW w:w="1417" w:type="dxa"/>
            <w:tcBorders>
              <w:top w:val="nil"/>
              <w:left w:val="single" w:sz="4" w:space="0" w:color="auto"/>
              <w:bottom w:val="single" w:sz="4" w:space="0" w:color="auto"/>
              <w:right w:val="single" w:sz="4" w:space="0" w:color="auto"/>
            </w:tcBorders>
            <w:vAlign w:val="center"/>
          </w:tcPr>
          <w:p w:rsidR="00F40F6C" w:rsidRPr="00767959" w:rsidRDefault="00F40F6C" w:rsidP="00D32E6F">
            <w:pPr>
              <w:widowControl w:val="0"/>
              <w:snapToGrid w:val="0"/>
              <w:spacing w:after="0" w:line="240" w:lineRule="auto"/>
              <w:jc w:val="center"/>
              <w:rPr>
                <w:rFonts w:ascii="Times New Roman" w:hAnsi="Times New Roman" w:cs="Times New Roman"/>
                <w:b/>
                <w:bCs/>
              </w:rPr>
            </w:pPr>
          </w:p>
        </w:tc>
      </w:tr>
      <w:tr w:rsidR="00F40F6C" w:rsidRPr="00767959" w:rsidTr="00D32E6F">
        <w:trPr>
          <w:trHeight w:val="300"/>
        </w:trPr>
        <w:tc>
          <w:tcPr>
            <w:tcW w:w="15304" w:type="dxa"/>
            <w:gridSpan w:val="14"/>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rsidR="00F40F6C" w:rsidRPr="00767959" w:rsidRDefault="00F40F6C" w:rsidP="00D32E6F">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Общая сумма, включая расходы, с учетом НДС ______________________________________________ рублей ____ копеек</w:t>
            </w:r>
          </w:p>
          <w:p w:rsidR="00F40F6C" w:rsidRPr="00767959" w:rsidRDefault="00F40F6C" w:rsidP="00D32E6F">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 xml:space="preserve">                                                                     (</w:t>
            </w:r>
            <w:r w:rsidRPr="00767959">
              <w:rPr>
                <w:rFonts w:ascii="Times New Roman" w:hAnsi="Times New Roman" w:cs="Times New Roman"/>
                <w:i/>
              </w:rPr>
              <w:t>указывается прописью</w:t>
            </w:r>
            <w:r w:rsidRPr="00767959">
              <w:rPr>
                <w:rFonts w:ascii="Times New Roman" w:hAnsi="Times New Roman" w:cs="Times New Roman"/>
              </w:rPr>
              <w:t>)</w:t>
            </w:r>
          </w:p>
        </w:tc>
      </w:tr>
    </w:tbl>
    <w:p w:rsidR="00D32E6F" w:rsidRDefault="00D32E6F" w:rsidP="00D32E6F">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1. Способ отгрузки: </w:t>
      </w:r>
      <w:r w:rsidRPr="0040521E">
        <w:rPr>
          <w:rFonts w:ascii="Times New Roman" w:hAnsi="Times New Roman" w:cs="Times New Roman"/>
          <w:sz w:val="24"/>
          <w:szCs w:val="24"/>
        </w:rPr>
        <w:t>До склада Филиала ПАО «</w:t>
      </w:r>
      <w:proofErr w:type="spellStart"/>
      <w:r>
        <w:rPr>
          <w:rFonts w:ascii="Times New Roman" w:hAnsi="Times New Roman" w:cs="Times New Roman"/>
          <w:sz w:val="24"/>
          <w:szCs w:val="24"/>
        </w:rPr>
        <w:t>Россети</w:t>
      </w:r>
      <w:proofErr w:type="spellEnd"/>
      <w:r>
        <w:rPr>
          <w:rFonts w:ascii="Times New Roman" w:hAnsi="Times New Roman" w:cs="Times New Roman"/>
          <w:sz w:val="24"/>
          <w:szCs w:val="24"/>
        </w:rPr>
        <w:t xml:space="preserve"> Центр» - «Орелэнерго</w:t>
      </w:r>
      <w:r w:rsidRPr="0040521E">
        <w:rPr>
          <w:rFonts w:ascii="Times New Roman" w:hAnsi="Times New Roman" w:cs="Times New Roman"/>
          <w:sz w:val="24"/>
          <w:szCs w:val="24"/>
        </w:rPr>
        <w:t xml:space="preserve">», </w:t>
      </w:r>
      <w:r w:rsidRPr="00D80578">
        <w:rPr>
          <w:rFonts w:ascii="Times New Roman" w:hAnsi="Times New Roman" w:cs="Times New Roman"/>
          <w:sz w:val="24"/>
          <w:szCs w:val="24"/>
        </w:rPr>
        <w:t>302008, г. Орел, ул. Высоковольтная, д. 9</w:t>
      </w:r>
      <w:r w:rsidRPr="00384AEC">
        <w:rPr>
          <w:rFonts w:ascii="Times New Roman" w:hAnsi="Times New Roman" w:cs="Times New Roman"/>
          <w:sz w:val="24"/>
          <w:szCs w:val="24"/>
        </w:rPr>
        <w:t>.</w:t>
      </w:r>
    </w:p>
    <w:p w:rsidR="00812419" w:rsidRDefault="00D32E6F" w:rsidP="00812419">
      <w:pPr>
        <w:widowControl w:val="0"/>
        <w:spacing w:after="0" w:line="240" w:lineRule="auto"/>
        <w:rPr>
          <w:rFonts w:ascii="Times New Roman" w:hAnsi="Times New Roman" w:cs="Times New Roman"/>
          <w:sz w:val="24"/>
          <w:szCs w:val="24"/>
        </w:rPr>
      </w:pPr>
      <w:r>
        <w:rPr>
          <w:rFonts w:ascii="Times New Roman" w:hAnsi="Times New Roman" w:cs="Times New Roman"/>
          <w:b/>
          <w:bCs/>
          <w:sz w:val="24"/>
          <w:szCs w:val="24"/>
        </w:rPr>
        <w:t>2. Грузополучатель:</w:t>
      </w:r>
      <w:r w:rsidRPr="00D32E6F">
        <w:rPr>
          <w:rFonts w:ascii="Times New Roman" w:hAnsi="Times New Roman" w:cs="Times New Roman"/>
          <w:sz w:val="24"/>
          <w:szCs w:val="24"/>
        </w:rPr>
        <w:t xml:space="preserve"> </w:t>
      </w:r>
      <w:r w:rsidRPr="0040521E">
        <w:rPr>
          <w:rFonts w:ascii="Times New Roman" w:hAnsi="Times New Roman" w:cs="Times New Roman"/>
          <w:sz w:val="24"/>
          <w:szCs w:val="24"/>
        </w:rPr>
        <w:t>Филиал ПАО «</w:t>
      </w:r>
      <w:proofErr w:type="spellStart"/>
      <w:r>
        <w:rPr>
          <w:rFonts w:ascii="Times New Roman" w:hAnsi="Times New Roman" w:cs="Times New Roman"/>
          <w:sz w:val="24"/>
          <w:szCs w:val="24"/>
        </w:rPr>
        <w:t>Россети</w:t>
      </w:r>
      <w:proofErr w:type="spellEnd"/>
      <w:r>
        <w:rPr>
          <w:rFonts w:ascii="Times New Roman" w:hAnsi="Times New Roman" w:cs="Times New Roman"/>
          <w:sz w:val="24"/>
          <w:szCs w:val="24"/>
        </w:rPr>
        <w:t xml:space="preserve"> Центр» - «Орелэнерго</w:t>
      </w:r>
      <w:r w:rsidRPr="0040521E">
        <w:rPr>
          <w:rFonts w:ascii="Times New Roman" w:hAnsi="Times New Roman" w:cs="Times New Roman"/>
          <w:sz w:val="24"/>
          <w:szCs w:val="24"/>
        </w:rPr>
        <w:t xml:space="preserve">», </w:t>
      </w:r>
      <w:r>
        <w:rPr>
          <w:rFonts w:ascii="Times New Roman" w:hAnsi="Times New Roman" w:cs="Times New Roman"/>
          <w:sz w:val="24"/>
          <w:szCs w:val="24"/>
        </w:rPr>
        <w:t>302030, г. Орел, пл. Мира, д. 2</w:t>
      </w:r>
    </w:p>
    <w:p w:rsidR="00D32E6F" w:rsidRDefault="00D32E6F" w:rsidP="00812419">
      <w:pPr>
        <w:widowControl w:val="0"/>
        <w:spacing w:after="0" w:line="240" w:lineRule="auto"/>
        <w:rPr>
          <w:rFonts w:ascii="Times New Roman" w:hAnsi="Times New Roman" w:cs="Times New Roman"/>
          <w:sz w:val="24"/>
          <w:szCs w:val="24"/>
        </w:rPr>
      </w:pPr>
    </w:p>
    <w:p w:rsidR="00D32E6F" w:rsidRDefault="00D32E6F" w:rsidP="00812419">
      <w:pPr>
        <w:widowControl w:val="0"/>
        <w:spacing w:after="0" w:line="240" w:lineRule="auto"/>
        <w:rPr>
          <w:rFonts w:ascii="Times New Roman" w:hAnsi="Times New Roman" w:cs="Times New Roman"/>
          <w:sz w:val="24"/>
          <w:szCs w:val="24"/>
        </w:rPr>
      </w:pPr>
    </w:p>
    <w:p w:rsidR="00D32E6F" w:rsidRDefault="00D32E6F" w:rsidP="00812419">
      <w:pPr>
        <w:widowControl w:val="0"/>
        <w:spacing w:after="0" w:line="240" w:lineRule="auto"/>
        <w:rPr>
          <w:rFonts w:ascii="Times New Roman" w:hAnsi="Times New Roman" w:cs="Times New Roman"/>
          <w:sz w:val="24"/>
          <w:szCs w:val="24"/>
        </w:rPr>
      </w:pPr>
    </w:p>
    <w:tbl>
      <w:tblPr>
        <w:tblStyle w:val="aff2"/>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4"/>
        <w:gridCol w:w="519"/>
        <w:gridCol w:w="3544"/>
        <w:gridCol w:w="242"/>
        <w:gridCol w:w="4861"/>
      </w:tblGrid>
      <w:tr w:rsidR="00565ADF" w:rsidTr="00B42054">
        <w:trPr>
          <w:jc w:val="center"/>
        </w:trPr>
        <w:tc>
          <w:tcPr>
            <w:tcW w:w="4584" w:type="dxa"/>
          </w:tcPr>
          <w:p w:rsidR="00565ADF" w:rsidRDefault="00565ADF" w:rsidP="00B42054">
            <w:pPr>
              <w:widowControl w:val="0"/>
              <w:spacing w:after="0" w:line="240" w:lineRule="auto"/>
              <w:jc w:val="center"/>
              <w:rPr>
                <w:sz w:val="24"/>
                <w:szCs w:val="24"/>
              </w:rPr>
            </w:pPr>
            <w:r>
              <w:rPr>
                <w:b/>
                <w:sz w:val="24"/>
                <w:szCs w:val="24"/>
                <w:lang w:eastAsia="ru-RU"/>
              </w:rPr>
              <w:t>ПОСТАВЩИК</w:t>
            </w:r>
            <w:r w:rsidRPr="002E3745">
              <w:rPr>
                <w:b/>
                <w:sz w:val="24"/>
                <w:szCs w:val="24"/>
                <w:lang w:eastAsia="ru-RU"/>
              </w:rPr>
              <w:t>:</w:t>
            </w:r>
          </w:p>
        </w:tc>
        <w:tc>
          <w:tcPr>
            <w:tcW w:w="4305" w:type="dxa"/>
            <w:gridSpan w:val="3"/>
          </w:tcPr>
          <w:p w:rsidR="00565ADF" w:rsidRDefault="00565ADF" w:rsidP="00B42054">
            <w:pPr>
              <w:widowControl w:val="0"/>
              <w:spacing w:after="0" w:line="240" w:lineRule="auto"/>
              <w:jc w:val="center"/>
              <w:rPr>
                <w:b/>
                <w:sz w:val="24"/>
                <w:szCs w:val="24"/>
                <w:lang w:eastAsia="ru-RU"/>
              </w:rPr>
            </w:pPr>
          </w:p>
        </w:tc>
        <w:tc>
          <w:tcPr>
            <w:tcW w:w="4861" w:type="dxa"/>
          </w:tcPr>
          <w:p w:rsidR="00565ADF" w:rsidRDefault="00565ADF" w:rsidP="00B42054">
            <w:pPr>
              <w:widowControl w:val="0"/>
              <w:spacing w:after="0" w:line="240" w:lineRule="auto"/>
              <w:jc w:val="center"/>
              <w:rPr>
                <w:sz w:val="24"/>
                <w:szCs w:val="24"/>
              </w:rPr>
            </w:pPr>
            <w:r>
              <w:rPr>
                <w:b/>
                <w:sz w:val="24"/>
                <w:szCs w:val="24"/>
                <w:lang w:eastAsia="ru-RU"/>
              </w:rPr>
              <w:t>ПОКУПАТЕЛЬ</w:t>
            </w:r>
            <w:r w:rsidRPr="002E3745">
              <w:rPr>
                <w:b/>
                <w:sz w:val="24"/>
                <w:szCs w:val="24"/>
                <w:lang w:eastAsia="ru-RU"/>
              </w:rPr>
              <w:t>:</w:t>
            </w:r>
          </w:p>
        </w:tc>
      </w:tr>
      <w:tr w:rsidR="00565ADF" w:rsidTr="00B42054">
        <w:trPr>
          <w:jc w:val="center"/>
        </w:trPr>
        <w:tc>
          <w:tcPr>
            <w:tcW w:w="5103" w:type="dxa"/>
            <w:gridSpan w:val="2"/>
          </w:tcPr>
          <w:p w:rsidR="00565ADF" w:rsidRDefault="00565ADF" w:rsidP="00B42054">
            <w:pPr>
              <w:spacing w:after="0" w:line="240" w:lineRule="auto"/>
              <w:jc w:val="center"/>
              <w:rPr>
                <w:sz w:val="24"/>
                <w:szCs w:val="24"/>
                <w:lang w:eastAsia="ru-RU"/>
              </w:rPr>
            </w:pPr>
          </w:p>
          <w:p w:rsidR="00565ADF" w:rsidRDefault="00565ADF" w:rsidP="00B42054">
            <w:pPr>
              <w:spacing w:after="0" w:line="240" w:lineRule="auto"/>
              <w:jc w:val="center"/>
              <w:rPr>
                <w:sz w:val="24"/>
                <w:szCs w:val="24"/>
                <w:lang w:eastAsia="ru-RU"/>
              </w:rPr>
            </w:pPr>
          </w:p>
          <w:p w:rsidR="00565ADF" w:rsidRDefault="00565ADF" w:rsidP="00B42054">
            <w:pPr>
              <w:spacing w:after="0"/>
              <w:jc w:val="center"/>
              <w:rPr>
                <w:sz w:val="24"/>
                <w:szCs w:val="24"/>
                <w:lang w:eastAsia="ru-RU"/>
              </w:rPr>
            </w:pPr>
            <w:r>
              <w:rPr>
                <w:sz w:val="24"/>
                <w:szCs w:val="24"/>
                <w:lang w:eastAsia="ru-RU"/>
              </w:rPr>
              <w:t>___</w:t>
            </w:r>
            <w:r w:rsidRPr="002E3745">
              <w:rPr>
                <w:sz w:val="24"/>
                <w:szCs w:val="24"/>
                <w:lang w:eastAsia="ru-RU"/>
              </w:rPr>
              <w:t>___</w:t>
            </w:r>
            <w:r w:rsidRPr="002E3745">
              <w:rPr>
                <w:b/>
                <w:sz w:val="24"/>
                <w:szCs w:val="24"/>
                <w:lang w:eastAsia="ru-RU"/>
              </w:rPr>
              <w:t>_</w:t>
            </w:r>
            <w:r>
              <w:rPr>
                <w:b/>
                <w:sz w:val="24"/>
                <w:szCs w:val="24"/>
                <w:lang w:eastAsia="ru-RU"/>
              </w:rPr>
              <w:t>_____________ ФИО</w:t>
            </w:r>
          </w:p>
          <w:p w:rsidR="00565ADF" w:rsidRDefault="00565ADF" w:rsidP="00B42054">
            <w:pPr>
              <w:widowControl w:val="0"/>
              <w:spacing w:after="0"/>
              <w:jc w:val="center"/>
              <w:rPr>
                <w:sz w:val="24"/>
                <w:szCs w:val="24"/>
              </w:rPr>
            </w:pPr>
            <w:r>
              <w:rPr>
                <w:sz w:val="24"/>
                <w:szCs w:val="24"/>
                <w:lang w:eastAsia="ru-RU"/>
              </w:rPr>
              <w:t>М.П. «_____» _________</w:t>
            </w:r>
            <w:r w:rsidRPr="002E3745">
              <w:rPr>
                <w:sz w:val="24"/>
                <w:szCs w:val="24"/>
                <w:lang w:eastAsia="ru-RU"/>
              </w:rPr>
              <w:t>________20</w:t>
            </w:r>
            <w:r>
              <w:rPr>
                <w:sz w:val="24"/>
                <w:szCs w:val="24"/>
                <w:lang w:eastAsia="ru-RU"/>
              </w:rPr>
              <w:t>23</w:t>
            </w:r>
            <w:r w:rsidRPr="002E3745">
              <w:rPr>
                <w:sz w:val="24"/>
                <w:szCs w:val="24"/>
                <w:lang w:eastAsia="ru-RU"/>
              </w:rPr>
              <w:t xml:space="preserve"> г.</w:t>
            </w:r>
          </w:p>
        </w:tc>
        <w:tc>
          <w:tcPr>
            <w:tcW w:w="3544" w:type="dxa"/>
          </w:tcPr>
          <w:p w:rsidR="00565ADF" w:rsidRDefault="00565ADF" w:rsidP="00B42054">
            <w:pPr>
              <w:jc w:val="center"/>
              <w:rPr>
                <w:b/>
                <w:color w:val="000000"/>
                <w:sz w:val="24"/>
                <w:szCs w:val="24"/>
              </w:rPr>
            </w:pPr>
          </w:p>
        </w:tc>
        <w:tc>
          <w:tcPr>
            <w:tcW w:w="5103" w:type="dxa"/>
            <w:gridSpan w:val="2"/>
          </w:tcPr>
          <w:p w:rsidR="00565ADF" w:rsidRPr="00964BD4" w:rsidRDefault="00565ADF" w:rsidP="00B42054">
            <w:pPr>
              <w:jc w:val="center"/>
              <w:rPr>
                <w:b/>
                <w:color w:val="000000"/>
                <w:sz w:val="24"/>
                <w:szCs w:val="24"/>
              </w:rPr>
            </w:pPr>
            <w:proofErr w:type="spellStart"/>
            <w:r>
              <w:rPr>
                <w:b/>
                <w:color w:val="000000"/>
                <w:sz w:val="24"/>
                <w:szCs w:val="24"/>
              </w:rPr>
              <w:t>И.о</w:t>
            </w:r>
            <w:proofErr w:type="spellEnd"/>
            <w:r>
              <w:rPr>
                <w:b/>
                <w:color w:val="000000"/>
                <w:sz w:val="24"/>
                <w:szCs w:val="24"/>
              </w:rPr>
              <w:t>. заместителя генерального директора-директор филиала ПАО «</w:t>
            </w:r>
            <w:proofErr w:type="spellStart"/>
            <w:r>
              <w:rPr>
                <w:b/>
                <w:color w:val="000000"/>
                <w:sz w:val="24"/>
                <w:szCs w:val="24"/>
              </w:rPr>
              <w:t>Россети</w:t>
            </w:r>
            <w:proofErr w:type="spellEnd"/>
            <w:r>
              <w:rPr>
                <w:b/>
                <w:color w:val="000000"/>
                <w:sz w:val="24"/>
                <w:szCs w:val="24"/>
              </w:rPr>
              <w:t xml:space="preserve"> Центр» - «Орелэнерго»</w:t>
            </w:r>
          </w:p>
          <w:p w:rsidR="00565ADF" w:rsidRPr="00F11C06" w:rsidRDefault="00565ADF" w:rsidP="00B42054">
            <w:pPr>
              <w:spacing w:after="0"/>
              <w:ind w:firstLine="6"/>
              <w:jc w:val="center"/>
              <w:rPr>
                <w:b/>
                <w:sz w:val="24"/>
                <w:szCs w:val="24"/>
              </w:rPr>
            </w:pPr>
            <w:r w:rsidRPr="002E3745">
              <w:rPr>
                <w:b/>
                <w:sz w:val="24"/>
                <w:szCs w:val="24"/>
                <w:lang w:eastAsia="ru-RU"/>
              </w:rPr>
              <w:t>_</w:t>
            </w:r>
            <w:r>
              <w:rPr>
                <w:b/>
                <w:sz w:val="24"/>
                <w:szCs w:val="24"/>
                <w:lang w:eastAsia="ru-RU"/>
              </w:rPr>
              <w:t>_</w:t>
            </w:r>
            <w:r w:rsidRPr="002E3745">
              <w:rPr>
                <w:b/>
                <w:sz w:val="24"/>
                <w:szCs w:val="24"/>
                <w:lang w:eastAsia="ru-RU"/>
              </w:rPr>
              <w:t>__________________</w:t>
            </w:r>
            <w:r w:rsidRPr="002E3745">
              <w:rPr>
                <w:rFonts w:eastAsia="Arial Unicode MS"/>
                <w:b/>
                <w:sz w:val="24"/>
                <w:szCs w:val="24"/>
                <w:lang w:eastAsia="ru-RU"/>
              </w:rPr>
              <w:t xml:space="preserve"> </w:t>
            </w:r>
            <w:r>
              <w:rPr>
                <w:b/>
                <w:sz w:val="24"/>
                <w:szCs w:val="24"/>
              </w:rPr>
              <w:t>И. В. Колубанов</w:t>
            </w:r>
          </w:p>
          <w:p w:rsidR="00565ADF" w:rsidRDefault="00565ADF" w:rsidP="00B42054">
            <w:pPr>
              <w:widowControl w:val="0"/>
              <w:spacing w:after="0"/>
              <w:jc w:val="center"/>
              <w:rPr>
                <w:sz w:val="24"/>
                <w:szCs w:val="24"/>
              </w:rPr>
            </w:pPr>
            <w:r w:rsidRPr="002E3745">
              <w:rPr>
                <w:sz w:val="24"/>
                <w:szCs w:val="24"/>
                <w:lang w:eastAsia="ru-RU"/>
              </w:rPr>
              <w:t>М.П.   «_____» _____________20</w:t>
            </w:r>
            <w:r>
              <w:rPr>
                <w:sz w:val="24"/>
                <w:szCs w:val="24"/>
                <w:lang w:eastAsia="ru-RU"/>
              </w:rPr>
              <w:t>23</w:t>
            </w:r>
            <w:r w:rsidRPr="002E3745">
              <w:rPr>
                <w:sz w:val="24"/>
                <w:szCs w:val="24"/>
                <w:lang w:eastAsia="ru-RU"/>
              </w:rPr>
              <w:t xml:space="preserve"> г.</w:t>
            </w:r>
          </w:p>
        </w:tc>
      </w:tr>
    </w:tbl>
    <w:p w:rsidR="00D32E6F" w:rsidRDefault="00D32E6F" w:rsidP="00812419">
      <w:pPr>
        <w:widowControl w:val="0"/>
        <w:spacing w:after="0" w:line="240" w:lineRule="auto"/>
        <w:rPr>
          <w:rFonts w:ascii="Times New Roman" w:hAnsi="Times New Roman" w:cs="Times New Roman"/>
          <w:sz w:val="24"/>
          <w:szCs w:val="24"/>
        </w:rPr>
      </w:pPr>
    </w:p>
    <w:p w:rsidR="00B2775E" w:rsidRDefault="00130A83" w:rsidP="00452FA7">
      <w:pPr>
        <w:pageBreakBefore/>
        <w:widowControl w:val="0"/>
        <w:spacing w:after="0" w:line="240" w:lineRule="auto"/>
        <w:ind w:left="7080" w:firstLine="708"/>
        <w:jc w:val="right"/>
        <w:rPr>
          <w:rFonts w:ascii="Times New Roman" w:hAnsi="Times New Roman" w:cs="Times New Roman"/>
          <w:sz w:val="24"/>
          <w:szCs w:val="24"/>
        </w:rPr>
      </w:pPr>
      <w:r>
        <w:rPr>
          <w:rFonts w:ascii="Times New Roman" w:hAnsi="Times New Roman" w:cs="Times New Roman"/>
          <w:sz w:val="24"/>
          <w:szCs w:val="24"/>
        </w:rPr>
        <w:t xml:space="preserve">      </w:t>
      </w:r>
      <w:r w:rsidR="00B2775E">
        <w:rPr>
          <w:rFonts w:ascii="Times New Roman" w:hAnsi="Times New Roman" w:cs="Times New Roman"/>
          <w:sz w:val="24"/>
          <w:szCs w:val="24"/>
        </w:rPr>
        <w:t xml:space="preserve">Приложение 5 </w:t>
      </w:r>
    </w:p>
    <w:p w:rsidR="00B2775E" w:rsidRDefault="00B2775E" w:rsidP="00452FA7">
      <w:pPr>
        <w:widowControl w:val="0"/>
        <w:spacing w:after="0" w:line="240" w:lineRule="auto"/>
        <w:ind w:left="10620" w:firstLine="12"/>
        <w:jc w:val="right"/>
        <w:rPr>
          <w:rFonts w:ascii="Times New Roman" w:hAnsi="Times New Roman" w:cs="Times New Roman"/>
          <w:sz w:val="24"/>
          <w:szCs w:val="24"/>
        </w:rPr>
      </w:pPr>
      <w:r>
        <w:rPr>
          <w:rFonts w:ascii="Times New Roman" w:hAnsi="Times New Roman" w:cs="Times New Roman"/>
          <w:sz w:val="24"/>
          <w:szCs w:val="24"/>
        </w:rPr>
        <w:t>к Договору поставки</w:t>
      </w:r>
    </w:p>
    <w:p w:rsidR="00B2775E" w:rsidRDefault="007E71B1" w:rsidP="00452FA7">
      <w:pPr>
        <w:widowControl w:val="0"/>
        <w:tabs>
          <w:tab w:val="right" w:pos="15138"/>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от «___» ________ 2</w:t>
      </w:r>
      <w:r w:rsidR="00DA3441">
        <w:rPr>
          <w:rFonts w:ascii="Times New Roman" w:hAnsi="Times New Roman" w:cs="Times New Roman"/>
          <w:sz w:val="24"/>
          <w:szCs w:val="24"/>
        </w:rPr>
        <w:t>02</w:t>
      </w:r>
      <w:r w:rsidR="00452FA7">
        <w:rPr>
          <w:rFonts w:ascii="Times New Roman" w:hAnsi="Times New Roman" w:cs="Times New Roman"/>
          <w:sz w:val="24"/>
          <w:szCs w:val="24"/>
        </w:rPr>
        <w:t>3</w:t>
      </w:r>
      <w:r>
        <w:rPr>
          <w:rFonts w:ascii="Times New Roman" w:hAnsi="Times New Roman" w:cs="Times New Roman"/>
          <w:sz w:val="24"/>
          <w:szCs w:val="24"/>
        </w:rPr>
        <w:t xml:space="preserve"> г. №</w:t>
      </w:r>
      <w:r w:rsidR="00576B19">
        <w:rPr>
          <w:rFonts w:ascii="Times New Roman" w:hAnsi="Times New Roman" w:cs="Times New Roman"/>
          <w:sz w:val="24"/>
          <w:szCs w:val="24"/>
        </w:rPr>
        <w:t>__________</w:t>
      </w:r>
    </w:p>
    <w:p w:rsidR="00B2775E" w:rsidRDefault="00B2775E" w:rsidP="005E2043">
      <w:pPr>
        <w:widowControl w:val="0"/>
        <w:tabs>
          <w:tab w:val="left" w:pos="4620"/>
          <w:tab w:val="center" w:pos="7792"/>
        </w:tabs>
        <w:ind w:right="-6"/>
        <w:contextualSpacing/>
        <w:rPr>
          <w:rFonts w:ascii="Times New Roman" w:eastAsia="Times New Roman" w:hAnsi="Times New Roman" w:cs="Times New Roman"/>
          <w:sz w:val="24"/>
          <w:szCs w:val="24"/>
          <w:lang w:eastAsia="ru-RU"/>
        </w:rPr>
      </w:pPr>
    </w:p>
    <w:p w:rsidR="005E2043" w:rsidRDefault="005E2043" w:rsidP="005E2043">
      <w:pPr>
        <w:widowControl w:val="0"/>
        <w:tabs>
          <w:tab w:val="left" w:pos="4620"/>
          <w:tab w:val="center" w:pos="7792"/>
        </w:tabs>
        <w:ind w:right="-6"/>
        <w:contextualSpacing/>
        <w:jc w:val="center"/>
        <w:rPr>
          <w:rFonts w:ascii="Times New Roman" w:eastAsia="Times New Roman" w:hAnsi="Times New Roman" w:cs="Times New Roman"/>
          <w:b/>
          <w:caps/>
          <w:sz w:val="24"/>
          <w:szCs w:val="24"/>
          <w:lang w:eastAsia="ru-RU"/>
        </w:rPr>
      </w:pPr>
      <w:r>
        <w:rPr>
          <w:rFonts w:ascii="Times New Roman" w:eastAsia="Times New Roman" w:hAnsi="Times New Roman" w:cs="Times New Roman"/>
          <w:b/>
          <w:caps/>
          <w:sz w:val="24"/>
          <w:szCs w:val="24"/>
          <w:lang w:eastAsia="ru-RU"/>
        </w:rPr>
        <w:t>ФОРМА ПРЕДОСТАВЛЕНИЯ ИНФОРМАЦИИ</w:t>
      </w:r>
    </w:p>
    <w:p w:rsidR="00217A14" w:rsidRDefault="00217A14" w:rsidP="005E2043">
      <w:pPr>
        <w:widowControl w:val="0"/>
        <w:tabs>
          <w:tab w:val="left" w:pos="4620"/>
          <w:tab w:val="center" w:pos="7792"/>
        </w:tabs>
        <w:ind w:right="-6"/>
        <w:contextualSpacing/>
        <w:jc w:val="center"/>
        <w:rPr>
          <w:rFonts w:ascii="Times New Roman" w:eastAsia="Times New Roman" w:hAnsi="Times New Roman" w:cs="Times New Roman"/>
          <w:b/>
          <w:caps/>
          <w:sz w:val="24"/>
          <w:szCs w:val="24"/>
          <w:lang w:eastAsia="ru-RU"/>
        </w:rPr>
      </w:pPr>
    </w:p>
    <w:tbl>
      <w:tblPr>
        <w:tblW w:w="1616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1418"/>
        <w:gridCol w:w="850"/>
        <w:gridCol w:w="1134"/>
        <w:gridCol w:w="1134"/>
        <w:gridCol w:w="567"/>
        <w:gridCol w:w="709"/>
        <w:gridCol w:w="992"/>
        <w:gridCol w:w="1134"/>
        <w:gridCol w:w="992"/>
        <w:gridCol w:w="1418"/>
        <w:gridCol w:w="1417"/>
        <w:gridCol w:w="1560"/>
        <w:gridCol w:w="1417"/>
      </w:tblGrid>
      <w:tr w:rsidR="00217A14" w:rsidRPr="005B6253" w:rsidTr="00CC69D3">
        <w:trPr>
          <w:trHeight w:val="300"/>
        </w:trPr>
        <w:tc>
          <w:tcPr>
            <w:tcW w:w="16160" w:type="dxa"/>
            <w:gridSpan w:val="15"/>
            <w:shd w:val="clear" w:color="auto" w:fill="auto"/>
            <w:noWrap/>
            <w:hideMark/>
          </w:tcPr>
          <w:p w:rsidR="00217A14" w:rsidRPr="005B6253" w:rsidRDefault="00217A14" w:rsidP="00CC69D3">
            <w:pPr>
              <w:spacing w:after="0" w:line="240" w:lineRule="auto"/>
              <w:jc w:val="center"/>
              <w:rPr>
                <w:rFonts w:ascii="Times New Roman" w:eastAsia="Calibri" w:hAnsi="Times New Roman" w:cs="Times New Roman"/>
                <w:sz w:val="18"/>
                <w:szCs w:val="18"/>
              </w:rPr>
            </w:pPr>
          </w:p>
          <w:p w:rsidR="00217A14" w:rsidRPr="005B6253" w:rsidRDefault="00217A14" w:rsidP="00CC69D3">
            <w:pPr>
              <w:spacing w:after="0" w:line="240" w:lineRule="auto"/>
              <w:jc w:val="center"/>
              <w:rPr>
                <w:rFonts w:ascii="Times New Roman" w:eastAsia="Calibri" w:hAnsi="Times New Roman" w:cs="Times New Roman"/>
                <w:b/>
                <w:sz w:val="18"/>
                <w:szCs w:val="18"/>
              </w:rPr>
            </w:pPr>
            <w:r w:rsidRPr="005B6253">
              <w:rPr>
                <w:rFonts w:ascii="Times New Roman" w:eastAsia="Calibri" w:hAnsi="Times New Roman" w:cs="Times New Roman"/>
                <w:b/>
                <w:sz w:val="18"/>
                <w:szCs w:val="18"/>
              </w:rPr>
              <w:t>Структура собственников/бенефициаров _____________________ (указывается наименование контрагента/третьего лица, привлекаемого контрагентом к исполнению Договора)</w:t>
            </w:r>
          </w:p>
          <w:p w:rsidR="00217A14" w:rsidRPr="005B6253" w:rsidRDefault="00217A14" w:rsidP="00CC69D3">
            <w:pPr>
              <w:spacing w:after="0" w:line="240" w:lineRule="auto"/>
              <w:jc w:val="center"/>
              <w:rPr>
                <w:rFonts w:ascii="Times New Roman" w:eastAsia="Calibri" w:hAnsi="Times New Roman" w:cs="Times New Roman"/>
                <w:sz w:val="18"/>
                <w:szCs w:val="18"/>
              </w:rPr>
            </w:pPr>
          </w:p>
        </w:tc>
      </w:tr>
      <w:tr w:rsidR="00217A14" w:rsidRPr="005B6253" w:rsidTr="00CC69D3">
        <w:trPr>
          <w:trHeight w:val="315"/>
        </w:trPr>
        <w:tc>
          <w:tcPr>
            <w:tcW w:w="5954" w:type="dxa"/>
            <w:gridSpan w:val="6"/>
            <w:shd w:val="clear" w:color="auto" w:fill="auto"/>
            <w:noWrap/>
            <w:hideMark/>
          </w:tcPr>
          <w:p w:rsidR="00217A14" w:rsidRPr="005B6253" w:rsidRDefault="00217A14" w:rsidP="00CC69D3">
            <w:pPr>
              <w:spacing w:after="0" w:line="240" w:lineRule="auto"/>
              <w:jc w:val="center"/>
              <w:rPr>
                <w:rFonts w:ascii="Times New Roman" w:eastAsia="Calibri" w:hAnsi="Times New Roman" w:cs="Times New Roman"/>
                <w:b/>
                <w:bCs/>
                <w:sz w:val="18"/>
                <w:szCs w:val="18"/>
              </w:rPr>
            </w:pPr>
          </w:p>
          <w:p w:rsidR="00217A14" w:rsidRPr="005B6253" w:rsidRDefault="00217A14" w:rsidP="00CC69D3">
            <w:pPr>
              <w:spacing w:after="0" w:line="240" w:lineRule="auto"/>
              <w:jc w:val="center"/>
              <w:rPr>
                <w:rFonts w:ascii="Times New Roman" w:eastAsia="Calibri" w:hAnsi="Times New Roman" w:cs="Times New Roman"/>
                <w:b/>
                <w:bCs/>
                <w:sz w:val="18"/>
                <w:szCs w:val="18"/>
              </w:rPr>
            </w:pPr>
            <w:proofErr w:type="gramStart"/>
            <w:r w:rsidRPr="005B6253">
              <w:rPr>
                <w:rFonts w:ascii="Times New Roman" w:eastAsia="Calibri" w:hAnsi="Times New Roman" w:cs="Times New Roman"/>
                <w:b/>
                <w:bCs/>
                <w:sz w:val="18"/>
                <w:szCs w:val="18"/>
              </w:rPr>
              <w:t>Наименование  контрагента</w:t>
            </w:r>
            <w:proofErr w:type="gramEnd"/>
            <w:r w:rsidRPr="005B6253">
              <w:rPr>
                <w:rFonts w:ascii="Times New Roman" w:eastAsia="Calibri" w:hAnsi="Times New Roman" w:cs="Times New Roman"/>
                <w:b/>
                <w:bCs/>
                <w:sz w:val="18"/>
                <w:szCs w:val="18"/>
              </w:rPr>
              <w:t>/третьего лица, привлекаемого контрагентом к исполнению Договора</w:t>
            </w:r>
          </w:p>
          <w:p w:rsidR="00217A14" w:rsidRPr="005B6253" w:rsidRDefault="00217A14" w:rsidP="00CC69D3">
            <w:pPr>
              <w:spacing w:after="0" w:line="240" w:lineRule="auto"/>
              <w:jc w:val="center"/>
              <w:rPr>
                <w:rFonts w:ascii="Times New Roman" w:eastAsia="Calibri" w:hAnsi="Times New Roman" w:cs="Times New Roman"/>
                <w:b/>
                <w:bCs/>
                <w:sz w:val="18"/>
                <w:szCs w:val="18"/>
              </w:rPr>
            </w:pPr>
          </w:p>
        </w:tc>
        <w:tc>
          <w:tcPr>
            <w:tcW w:w="10206" w:type="dxa"/>
            <w:gridSpan w:val="9"/>
            <w:shd w:val="clear" w:color="auto" w:fill="auto"/>
            <w:hideMark/>
          </w:tcPr>
          <w:p w:rsidR="00217A14" w:rsidRPr="005B6253" w:rsidRDefault="00217A14" w:rsidP="00CC69D3">
            <w:pPr>
              <w:spacing w:after="0" w:line="240" w:lineRule="auto"/>
              <w:jc w:val="center"/>
              <w:rPr>
                <w:rFonts w:ascii="Times New Roman" w:eastAsia="Calibri" w:hAnsi="Times New Roman" w:cs="Times New Roman"/>
                <w:b/>
                <w:bCs/>
                <w:sz w:val="18"/>
                <w:szCs w:val="18"/>
              </w:rPr>
            </w:pPr>
          </w:p>
          <w:p w:rsidR="00217A14" w:rsidRPr="005B6253" w:rsidRDefault="00217A14" w:rsidP="00CC69D3">
            <w:pPr>
              <w:spacing w:after="0" w:line="240" w:lineRule="auto"/>
              <w:jc w:val="center"/>
              <w:rPr>
                <w:rFonts w:ascii="Times New Roman" w:eastAsia="Calibri" w:hAnsi="Times New Roman" w:cs="Times New Roman"/>
                <w:b/>
                <w:bCs/>
                <w:sz w:val="18"/>
                <w:szCs w:val="18"/>
              </w:rPr>
            </w:pPr>
            <w:r w:rsidRPr="005B6253">
              <w:rPr>
                <w:rFonts w:ascii="Times New Roman" w:eastAsia="Calibri" w:hAnsi="Times New Roman" w:cs="Times New Roman"/>
                <w:b/>
                <w:bCs/>
                <w:sz w:val="18"/>
                <w:szCs w:val="18"/>
              </w:rPr>
              <w:t>Информация о цепочке собственников контрагента/третьего лица, привлекаемого контрагентом к исполнению Договора, включая бенефициаров (в том числе конечных)</w:t>
            </w:r>
          </w:p>
        </w:tc>
      </w:tr>
      <w:tr w:rsidR="00217A14" w:rsidRPr="005B6253" w:rsidTr="00CC69D3">
        <w:trPr>
          <w:trHeight w:val="1290"/>
        </w:trPr>
        <w:tc>
          <w:tcPr>
            <w:tcW w:w="709" w:type="dxa"/>
            <w:shd w:val="clear" w:color="auto" w:fill="auto"/>
            <w:hideMark/>
          </w:tcPr>
          <w:p w:rsidR="00217A14" w:rsidRPr="005B6253" w:rsidRDefault="00217A14" w:rsidP="00CC69D3">
            <w:pPr>
              <w:spacing w:after="0" w:line="240" w:lineRule="auto"/>
              <w:jc w:val="center"/>
              <w:rPr>
                <w:rFonts w:ascii="Times New Roman" w:eastAsia="Calibri" w:hAnsi="Times New Roman" w:cs="Times New Roman"/>
                <w:b/>
                <w:bCs/>
                <w:sz w:val="16"/>
                <w:szCs w:val="16"/>
              </w:rPr>
            </w:pPr>
          </w:p>
          <w:p w:rsidR="00217A14" w:rsidRPr="005B6253" w:rsidRDefault="00217A14" w:rsidP="00CC69D3">
            <w:pPr>
              <w:spacing w:after="0" w:line="240" w:lineRule="auto"/>
              <w:jc w:val="center"/>
              <w:rPr>
                <w:rFonts w:ascii="Times New Roman" w:eastAsia="Calibri" w:hAnsi="Times New Roman" w:cs="Times New Roman"/>
                <w:b/>
                <w:bCs/>
                <w:sz w:val="16"/>
                <w:szCs w:val="16"/>
              </w:rPr>
            </w:pPr>
          </w:p>
          <w:p w:rsidR="00217A14" w:rsidRPr="005B6253" w:rsidRDefault="00217A14" w:rsidP="00CC69D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ИНН</w:t>
            </w:r>
          </w:p>
        </w:tc>
        <w:tc>
          <w:tcPr>
            <w:tcW w:w="709" w:type="dxa"/>
            <w:shd w:val="clear" w:color="auto" w:fill="auto"/>
            <w:hideMark/>
          </w:tcPr>
          <w:p w:rsidR="00217A14" w:rsidRPr="005B6253" w:rsidRDefault="00217A14" w:rsidP="00CC69D3">
            <w:pPr>
              <w:spacing w:after="0" w:line="240" w:lineRule="auto"/>
              <w:jc w:val="center"/>
              <w:rPr>
                <w:rFonts w:ascii="Times New Roman" w:eastAsia="Calibri" w:hAnsi="Times New Roman" w:cs="Times New Roman"/>
                <w:b/>
                <w:bCs/>
                <w:sz w:val="16"/>
                <w:szCs w:val="16"/>
              </w:rPr>
            </w:pPr>
          </w:p>
          <w:p w:rsidR="00217A14" w:rsidRPr="005B6253" w:rsidRDefault="00217A14" w:rsidP="00CC69D3">
            <w:pPr>
              <w:spacing w:after="0" w:line="240" w:lineRule="auto"/>
              <w:jc w:val="center"/>
              <w:rPr>
                <w:rFonts w:ascii="Times New Roman" w:eastAsia="Calibri" w:hAnsi="Times New Roman" w:cs="Times New Roman"/>
                <w:b/>
                <w:bCs/>
                <w:sz w:val="16"/>
                <w:szCs w:val="16"/>
              </w:rPr>
            </w:pPr>
          </w:p>
          <w:p w:rsidR="00217A14" w:rsidRPr="005B6253" w:rsidRDefault="00217A14" w:rsidP="00CC69D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ОГРН</w:t>
            </w:r>
          </w:p>
        </w:tc>
        <w:tc>
          <w:tcPr>
            <w:tcW w:w="1418" w:type="dxa"/>
            <w:shd w:val="clear" w:color="auto" w:fill="auto"/>
            <w:hideMark/>
          </w:tcPr>
          <w:p w:rsidR="00217A14" w:rsidRPr="005B6253" w:rsidRDefault="00217A14" w:rsidP="00CC69D3">
            <w:pPr>
              <w:spacing w:after="0" w:line="240" w:lineRule="auto"/>
              <w:jc w:val="center"/>
              <w:rPr>
                <w:rFonts w:ascii="Times New Roman" w:eastAsia="Calibri" w:hAnsi="Times New Roman" w:cs="Times New Roman"/>
                <w:b/>
                <w:bCs/>
                <w:sz w:val="16"/>
                <w:szCs w:val="16"/>
              </w:rPr>
            </w:pPr>
          </w:p>
          <w:p w:rsidR="00217A14" w:rsidRPr="005B6253" w:rsidRDefault="00217A14" w:rsidP="00CC69D3">
            <w:pPr>
              <w:spacing w:after="0" w:line="240" w:lineRule="auto"/>
              <w:jc w:val="center"/>
              <w:rPr>
                <w:rFonts w:ascii="Times New Roman" w:eastAsia="Calibri" w:hAnsi="Times New Roman" w:cs="Times New Roman"/>
                <w:b/>
                <w:bCs/>
                <w:sz w:val="16"/>
                <w:szCs w:val="16"/>
              </w:rPr>
            </w:pPr>
          </w:p>
          <w:p w:rsidR="00217A14" w:rsidRPr="005B6253" w:rsidRDefault="00217A14" w:rsidP="00CC69D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Наименование (краткое)</w:t>
            </w:r>
          </w:p>
        </w:tc>
        <w:tc>
          <w:tcPr>
            <w:tcW w:w="850" w:type="dxa"/>
            <w:shd w:val="clear" w:color="auto" w:fill="auto"/>
            <w:hideMark/>
          </w:tcPr>
          <w:p w:rsidR="00217A14" w:rsidRPr="005B6253" w:rsidRDefault="00217A14" w:rsidP="00CC69D3">
            <w:pPr>
              <w:spacing w:after="0" w:line="240" w:lineRule="auto"/>
              <w:jc w:val="center"/>
              <w:rPr>
                <w:rFonts w:ascii="Times New Roman" w:eastAsia="Calibri" w:hAnsi="Times New Roman" w:cs="Times New Roman"/>
                <w:b/>
                <w:bCs/>
                <w:sz w:val="16"/>
                <w:szCs w:val="16"/>
              </w:rPr>
            </w:pPr>
          </w:p>
          <w:p w:rsidR="00217A14" w:rsidRPr="005B6253" w:rsidRDefault="00217A14" w:rsidP="00CC69D3">
            <w:pPr>
              <w:spacing w:after="0" w:line="240" w:lineRule="auto"/>
              <w:jc w:val="center"/>
              <w:rPr>
                <w:rFonts w:ascii="Times New Roman" w:eastAsia="Calibri" w:hAnsi="Times New Roman" w:cs="Times New Roman"/>
                <w:b/>
                <w:bCs/>
                <w:sz w:val="16"/>
                <w:szCs w:val="16"/>
              </w:rPr>
            </w:pPr>
          </w:p>
          <w:p w:rsidR="00217A14" w:rsidRPr="005B6253" w:rsidRDefault="00217A14" w:rsidP="00CC69D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 xml:space="preserve">Код </w:t>
            </w:r>
          </w:p>
          <w:p w:rsidR="00217A14" w:rsidRPr="005B6253" w:rsidRDefault="00217A14" w:rsidP="00CC69D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ОКВЭД</w:t>
            </w:r>
          </w:p>
        </w:tc>
        <w:tc>
          <w:tcPr>
            <w:tcW w:w="1134" w:type="dxa"/>
            <w:shd w:val="clear" w:color="auto" w:fill="auto"/>
            <w:hideMark/>
          </w:tcPr>
          <w:p w:rsidR="00217A14" w:rsidRPr="005B6253" w:rsidRDefault="00217A14" w:rsidP="00CC69D3">
            <w:pPr>
              <w:spacing w:after="0" w:line="240" w:lineRule="auto"/>
              <w:jc w:val="center"/>
              <w:rPr>
                <w:rFonts w:ascii="Times New Roman" w:eastAsia="Calibri" w:hAnsi="Times New Roman" w:cs="Times New Roman"/>
                <w:b/>
                <w:bCs/>
                <w:sz w:val="16"/>
                <w:szCs w:val="16"/>
              </w:rPr>
            </w:pPr>
          </w:p>
          <w:p w:rsidR="00217A14" w:rsidRPr="005B6253" w:rsidRDefault="00217A14" w:rsidP="00CC69D3">
            <w:pPr>
              <w:spacing w:after="0" w:line="240" w:lineRule="auto"/>
              <w:jc w:val="center"/>
              <w:rPr>
                <w:rFonts w:ascii="Times New Roman" w:eastAsia="Calibri" w:hAnsi="Times New Roman" w:cs="Times New Roman"/>
                <w:b/>
                <w:bCs/>
                <w:sz w:val="16"/>
                <w:szCs w:val="16"/>
              </w:rPr>
            </w:pPr>
          </w:p>
          <w:p w:rsidR="00217A14" w:rsidRPr="005B6253" w:rsidRDefault="00217A14" w:rsidP="00CC69D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ФИО руководи-теля (полностью)</w:t>
            </w:r>
          </w:p>
        </w:tc>
        <w:tc>
          <w:tcPr>
            <w:tcW w:w="1134" w:type="dxa"/>
            <w:shd w:val="clear" w:color="auto" w:fill="auto"/>
            <w:hideMark/>
          </w:tcPr>
          <w:p w:rsidR="00217A14" w:rsidRPr="005B6253" w:rsidRDefault="00217A14" w:rsidP="00CC69D3">
            <w:pPr>
              <w:spacing w:after="0" w:line="240" w:lineRule="auto"/>
              <w:jc w:val="center"/>
              <w:rPr>
                <w:rFonts w:ascii="Times New Roman" w:eastAsia="Calibri" w:hAnsi="Times New Roman" w:cs="Times New Roman"/>
                <w:b/>
                <w:bCs/>
                <w:sz w:val="16"/>
                <w:szCs w:val="16"/>
              </w:rPr>
            </w:pPr>
          </w:p>
          <w:p w:rsidR="00217A14" w:rsidRPr="005B6253" w:rsidRDefault="00217A14" w:rsidP="00CC69D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 xml:space="preserve">Серия и номер документа, </w:t>
            </w:r>
            <w:proofErr w:type="spellStart"/>
            <w:r w:rsidRPr="005B6253">
              <w:rPr>
                <w:rFonts w:ascii="Times New Roman" w:eastAsia="Calibri" w:hAnsi="Times New Roman" w:cs="Times New Roman"/>
                <w:b/>
                <w:bCs/>
                <w:sz w:val="16"/>
                <w:szCs w:val="16"/>
              </w:rPr>
              <w:t>удостоверя-ющего</w:t>
            </w:r>
            <w:proofErr w:type="spellEnd"/>
            <w:r w:rsidRPr="005B6253">
              <w:rPr>
                <w:rFonts w:ascii="Times New Roman" w:eastAsia="Calibri" w:hAnsi="Times New Roman" w:cs="Times New Roman"/>
                <w:b/>
                <w:bCs/>
                <w:sz w:val="16"/>
                <w:szCs w:val="16"/>
              </w:rPr>
              <w:t xml:space="preserve"> личность руководителя</w:t>
            </w:r>
          </w:p>
        </w:tc>
        <w:tc>
          <w:tcPr>
            <w:tcW w:w="567" w:type="dxa"/>
            <w:shd w:val="clear" w:color="auto" w:fill="auto"/>
            <w:hideMark/>
          </w:tcPr>
          <w:p w:rsidR="00217A14" w:rsidRPr="005B6253" w:rsidRDefault="00217A14" w:rsidP="00CC69D3">
            <w:pPr>
              <w:spacing w:after="0" w:line="240" w:lineRule="auto"/>
              <w:jc w:val="center"/>
              <w:rPr>
                <w:rFonts w:ascii="Times New Roman" w:eastAsia="Calibri" w:hAnsi="Times New Roman" w:cs="Times New Roman"/>
                <w:b/>
                <w:bCs/>
                <w:sz w:val="16"/>
                <w:szCs w:val="16"/>
              </w:rPr>
            </w:pPr>
          </w:p>
          <w:p w:rsidR="00217A14" w:rsidRPr="005B6253" w:rsidRDefault="00217A14" w:rsidP="00CC69D3">
            <w:pPr>
              <w:spacing w:after="0" w:line="240" w:lineRule="auto"/>
              <w:jc w:val="center"/>
              <w:rPr>
                <w:rFonts w:ascii="Times New Roman" w:eastAsia="Calibri" w:hAnsi="Times New Roman" w:cs="Times New Roman"/>
                <w:b/>
                <w:bCs/>
                <w:sz w:val="16"/>
                <w:szCs w:val="16"/>
              </w:rPr>
            </w:pPr>
          </w:p>
          <w:p w:rsidR="00217A14" w:rsidRPr="005B6253" w:rsidRDefault="00217A14" w:rsidP="00CC69D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w:t>
            </w:r>
          </w:p>
        </w:tc>
        <w:tc>
          <w:tcPr>
            <w:tcW w:w="709" w:type="dxa"/>
            <w:shd w:val="clear" w:color="auto" w:fill="auto"/>
            <w:hideMark/>
          </w:tcPr>
          <w:p w:rsidR="00217A14" w:rsidRPr="005B6253" w:rsidRDefault="00217A14" w:rsidP="00CC69D3">
            <w:pPr>
              <w:spacing w:after="0" w:line="240" w:lineRule="auto"/>
              <w:jc w:val="center"/>
              <w:rPr>
                <w:rFonts w:ascii="Times New Roman" w:eastAsia="Calibri" w:hAnsi="Times New Roman" w:cs="Times New Roman"/>
                <w:b/>
                <w:bCs/>
                <w:sz w:val="16"/>
                <w:szCs w:val="16"/>
              </w:rPr>
            </w:pPr>
          </w:p>
          <w:p w:rsidR="00217A14" w:rsidRPr="005B6253" w:rsidRDefault="00217A14" w:rsidP="00CC69D3">
            <w:pPr>
              <w:spacing w:after="0" w:line="240" w:lineRule="auto"/>
              <w:jc w:val="center"/>
              <w:rPr>
                <w:rFonts w:ascii="Times New Roman" w:eastAsia="Calibri" w:hAnsi="Times New Roman" w:cs="Times New Roman"/>
                <w:b/>
                <w:bCs/>
                <w:sz w:val="16"/>
                <w:szCs w:val="16"/>
              </w:rPr>
            </w:pPr>
          </w:p>
          <w:p w:rsidR="00217A14" w:rsidRPr="005B6253" w:rsidRDefault="00217A14" w:rsidP="00CC69D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ИНН</w:t>
            </w:r>
          </w:p>
        </w:tc>
        <w:tc>
          <w:tcPr>
            <w:tcW w:w="992" w:type="dxa"/>
            <w:shd w:val="clear" w:color="auto" w:fill="auto"/>
            <w:hideMark/>
          </w:tcPr>
          <w:p w:rsidR="00217A14" w:rsidRPr="005B6253" w:rsidRDefault="00217A14" w:rsidP="00CC69D3">
            <w:pPr>
              <w:spacing w:after="0" w:line="240" w:lineRule="auto"/>
              <w:jc w:val="center"/>
              <w:rPr>
                <w:rFonts w:ascii="Times New Roman" w:eastAsia="Calibri" w:hAnsi="Times New Roman" w:cs="Times New Roman"/>
                <w:b/>
                <w:bCs/>
                <w:sz w:val="16"/>
                <w:szCs w:val="16"/>
              </w:rPr>
            </w:pPr>
          </w:p>
          <w:p w:rsidR="00217A14" w:rsidRPr="005B6253" w:rsidRDefault="00217A14" w:rsidP="00CC69D3">
            <w:pPr>
              <w:spacing w:after="0" w:line="240" w:lineRule="auto"/>
              <w:jc w:val="center"/>
              <w:rPr>
                <w:rFonts w:ascii="Times New Roman" w:eastAsia="Calibri" w:hAnsi="Times New Roman" w:cs="Times New Roman"/>
                <w:b/>
                <w:bCs/>
                <w:sz w:val="16"/>
                <w:szCs w:val="16"/>
              </w:rPr>
            </w:pPr>
          </w:p>
          <w:p w:rsidR="00217A14" w:rsidRPr="005B6253" w:rsidRDefault="00217A14" w:rsidP="00CC69D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ОГРН</w:t>
            </w:r>
          </w:p>
        </w:tc>
        <w:tc>
          <w:tcPr>
            <w:tcW w:w="1134" w:type="dxa"/>
            <w:shd w:val="clear" w:color="auto" w:fill="auto"/>
            <w:hideMark/>
          </w:tcPr>
          <w:p w:rsidR="00217A14" w:rsidRPr="005B6253" w:rsidRDefault="00217A14" w:rsidP="00CC69D3">
            <w:pPr>
              <w:spacing w:after="0" w:line="240" w:lineRule="auto"/>
              <w:jc w:val="center"/>
              <w:rPr>
                <w:rFonts w:ascii="Times New Roman" w:eastAsia="Calibri" w:hAnsi="Times New Roman" w:cs="Times New Roman"/>
                <w:b/>
                <w:bCs/>
                <w:sz w:val="16"/>
                <w:szCs w:val="16"/>
              </w:rPr>
            </w:pPr>
          </w:p>
          <w:p w:rsidR="00217A14" w:rsidRPr="005B6253" w:rsidRDefault="00217A14" w:rsidP="00CC69D3">
            <w:pPr>
              <w:spacing w:after="0" w:line="240" w:lineRule="auto"/>
              <w:jc w:val="center"/>
              <w:rPr>
                <w:rFonts w:ascii="Times New Roman" w:eastAsia="Calibri" w:hAnsi="Times New Roman" w:cs="Times New Roman"/>
                <w:b/>
                <w:bCs/>
                <w:sz w:val="16"/>
                <w:szCs w:val="16"/>
              </w:rPr>
            </w:pPr>
          </w:p>
          <w:p w:rsidR="00217A14" w:rsidRPr="005B6253" w:rsidRDefault="00217A14" w:rsidP="00CC69D3">
            <w:pPr>
              <w:spacing w:after="0" w:line="240" w:lineRule="auto"/>
              <w:jc w:val="center"/>
              <w:rPr>
                <w:rFonts w:ascii="Times New Roman" w:eastAsia="Calibri" w:hAnsi="Times New Roman" w:cs="Times New Roman"/>
                <w:b/>
                <w:bCs/>
                <w:sz w:val="16"/>
                <w:szCs w:val="16"/>
              </w:rPr>
            </w:pPr>
            <w:proofErr w:type="spellStart"/>
            <w:r w:rsidRPr="005B6253">
              <w:rPr>
                <w:rFonts w:ascii="Times New Roman" w:eastAsia="Calibri" w:hAnsi="Times New Roman" w:cs="Times New Roman"/>
                <w:b/>
                <w:bCs/>
                <w:sz w:val="16"/>
                <w:szCs w:val="16"/>
              </w:rPr>
              <w:t>Наименова-ние</w:t>
            </w:r>
            <w:proofErr w:type="spellEnd"/>
            <w:r w:rsidRPr="005B6253">
              <w:rPr>
                <w:rFonts w:ascii="Times New Roman" w:eastAsia="Calibri" w:hAnsi="Times New Roman" w:cs="Times New Roman"/>
                <w:b/>
                <w:bCs/>
                <w:sz w:val="16"/>
                <w:szCs w:val="16"/>
              </w:rPr>
              <w:t>/ФИО (полностью)</w:t>
            </w:r>
          </w:p>
        </w:tc>
        <w:tc>
          <w:tcPr>
            <w:tcW w:w="992" w:type="dxa"/>
            <w:shd w:val="clear" w:color="auto" w:fill="auto"/>
            <w:hideMark/>
          </w:tcPr>
          <w:p w:rsidR="00217A14" w:rsidRPr="005B6253" w:rsidRDefault="00217A14" w:rsidP="00CC69D3">
            <w:pPr>
              <w:spacing w:after="0" w:line="240" w:lineRule="auto"/>
              <w:jc w:val="center"/>
              <w:rPr>
                <w:rFonts w:ascii="Times New Roman" w:eastAsia="Calibri" w:hAnsi="Times New Roman" w:cs="Times New Roman"/>
                <w:b/>
                <w:bCs/>
                <w:sz w:val="16"/>
                <w:szCs w:val="16"/>
              </w:rPr>
            </w:pPr>
          </w:p>
          <w:p w:rsidR="00217A14" w:rsidRPr="005B6253" w:rsidRDefault="00217A14" w:rsidP="00CC69D3">
            <w:pPr>
              <w:spacing w:after="0" w:line="240" w:lineRule="auto"/>
              <w:jc w:val="center"/>
              <w:rPr>
                <w:rFonts w:ascii="Times New Roman" w:eastAsia="Calibri" w:hAnsi="Times New Roman" w:cs="Times New Roman"/>
                <w:b/>
                <w:bCs/>
                <w:sz w:val="16"/>
                <w:szCs w:val="16"/>
              </w:rPr>
            </w:pPr>
          </w:p>
          <w:p w:rsidR="00217A14" w:rsidRPr="005B6253" w:rsidRDefault="00217A14" w:rsidP="00CC69D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Адрес регистра-</w:t>
            </w:r>
          </w:p>
          <w:p w:rsidR="00217A14" w:rsidRPr="005B6253" w:rsidRDefault="00217A14" w:rsidP="00CC69D3">
            <w:pPr>
              <w:spacing w:after="0" w:line="240" w:lineRule="auto"/>
              <w:jc w:val="center"/>
              <w:rPr>
                <w:rFonts w:ascii="Times New Roman" w:eastAsia="Calibri" w:hAnsi="Times New Roman" w:cs="Times New Roman"/>
                <w:b/>
                <w:bCs/>
                <w:sz w:val="16"/>
                <w:szCs w:val="16"/>
              </w:rPr>
            </w:pPr>
            <w:proofErr w:type="spellStart"/>
            <w:r w:rsidRPr="005B6253">
              <w:rPr>
                <w:rFonts w:ascii="Times New Roman" w:eastAsia="Calibri" w:hAnsi="Times New Roman" w:cs="Times New Roman"/>
                <w:b/>
                <w:bCs/>
                <w:sz w:val="16"/>
                <w:szCs w:val="16"/>
              </w:rPr>
              <w:t>ции</w:t>
            </w:r>
            <w:proofErr w:type="spellEnd"/>
          </w:p>
        </w:tc>
        <w:tc>
          <w:tcPr>
            <w:tcW w:w="1418" w:type="dxa"/>
            <w:shd w:val="clear" w:color="auto" w:fill="auto"/>
            <w:hideMark/>
          </w:tcPr>
          <w:p w:rsidR="00217A14" w:rsidRPr="005B6253" w:rsidRDefault="00217A14" w:rsidP="00CC69D3">
            <w:pPr>
              <w:spacing w:after="0" w:line="240" w:lineRule="auto"/>
              <w:jc w:val="center"/>
              <w:rPr>
                <w:rFonts w:ascii="Times New Roman" w:eastAsia="Calibri" w:hAnsi="Times New Roman" w:cs="Times New Roman"/>
                <w:b/>
                <w:bCs/>
                <w:sz w:val="16"/>
                <w:szCs w:val="16"/>
              </w:rPr>
            </w:pPr>
          </w:p>
          <w:p w:rsidR="00217A14" w:rsidRPr="005B6253" w:rsidRDefault="00217A14" w:rsidP="00CC69D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 xml:space="preserve">Серия и номер документа, </w:t>
            </w:r>
            <w:proofErr w:type="spellStart"/>
            <w:r w:rsidRPr="005B6253">
              <w:rPr>
                <w:rFonts w:ascii="Times New Roman" w:eastAsia="Calibri" w:hAnsi="Times New Roman" w:cs="Times New Roman"/>
                <w:b/>
                <w:bCs/>
                <w:sz w:val="16"/>
                <w:szCs w:val="16"/>
              </w:rPr>
              <w:t>удостоверя</w:t>
            </w:r>
            <w:proofErr w:type="spellEnd"/>
            <w:r w:rsidRPr="005B6253">
              <w:rPr>
                <w:rFonts w:ascii="Times New Roman" w:eastAsia="Calibri" w:hAnsi="Times New Roman" w:cs="Times New Roman"/>
                <w:b/>
                <w:bCs/>
                <w:sz w:val="16"/>
                <w:szCs w:val="16"/>
              </w:rPr>
              <w:t>-</w:t>
            </w:r>
          </w:p>
          <w:p w:rsidR="00217A14" w:rsidRPr="005B6253" w:rsidRDefault="00217A14" w:rsidP="00CC69D3">
            <w:pPr>
              <w:spacing w:after="0" w:line="240" w:lineRule="auto"/>
              <w:jc w:val="center"/>
              <w:rPr>
                <w:rFonts w:ascii="Times New Roman" w:eastAsia="Calibri" w:hAnsi="Times New Roman" w:cs="Times New Roman"/>
                <w:b/>
                <w:bCs/>
                <w:sz w:val="16"/>
                <w:szCs w:val="16"/>
              </w:rPr>
            </w:pPr>
            <w:proofErr w:type="spellStart"/>
            <w:r w:rsidRPr="005B6253">
              <w:rPr>
                <w:rFonts w:ascii="Times New Roman" w:eastAsia="Calibri" w:hAnsi="Times New Roman" w:cs="Times New Roman"/>
                <w:b/>
                <w:bCs/>
                <w:sz w:val="16"/>
                <w:szCs w:val="16"/>
              </w:rPr>
              <w:t>ющего</w:t>
            </w:r>
            <w:proofErr w:type="spellEnd"/>
            <w:r w:rsidRPr="005B6253">
              <w:rPr>
                <w:rFonts w:ascii="Times New Roman" w:eastAsia="Calibri" w:hAnsi="Times New Roman" w:cs="Times New Roman"/>
                <w:b/>
                <w:bCs/>
                <w:sz w:val="16"/>
                <w:szCs w:val="16"/>
              </w:rPr>
              <w:t xml:space="preserve"> личность </w:t>
            </w:r>
          </w:p>
          <w:p w:rsidR="00217A14" w:rsidRPr="005B6253" w:rsidRDefault="00217A14" w:rsidP="00CC69D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(для физических лиц)</w:t>
            </w:r>
          </w:p>
        </w:tc>
        <w:tc>
          <w:tcPr>
            <w:tcW w:w="1417" w:type="dxa"/>
            <w:shd w:val="clear" w:color="auto" w:fill="auto"/>
            <w:hideMark/>
          </w:tcPr>
          <w:p w:rsidR="00217A14" w:rsidRPr="005B6253" w:rsidRDefault="00217A14" w:rsidP="00CC69D3">
            <w:pPr>
              <w:spacing w:after="0" w:line="240" w:lineRule="auto"/>
              <w:jc w:val="center"/>
              <w:rPr>
                <w:rFonts w:ascii="Times New Roman" w:eastAsia="Calibri" w:hAnsi="Times New Roman" w:cs="Times New Roman"/>
                <w:b/>
                <w:bCs/>
                <w:sz w:val="16"/>
                <w:szCs w:val="16"/>
              </w:rPr>
            </w:pPr>
          </w:p>
          <w:p w:rsidR="00217A14" w:rsidRPr="005B6253" w:rsidRDefault="00217A14" w:rsidP="00CC69D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Категория:</w:t>
            </w:r>
          </w:p>
          <w:p w:rsidR="00217A14" w:rsidRPr="005B6253" w:rsidRDefault="00217A14" w:rsidP="00CC69D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руководитель/</w:t>
            </w:r>
          </w:p>
          <w:p w:rsidR="00217A14" w:rsidRPr="005B6253" w:rsidRDefault="00217A14" w:rsidP="00CC69D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участник/ акционер/</w:t>
            </w:r>
          </w:p>
          <w:p w:rsidR="00217A14" w:rsidRPr="005B6253" w:rsidRDefault="00217A14" w:rsidP="00CC69D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бенефициар/</w:t>
            </w:r>
          </w:p>
          <w:p w:rsidR="00217A14" w:rsidRPr="005B6253" w:rsidRDefault="00217A14" w:rsidP="00CC69D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конечный бенефициар</w:t>
            </w:r>
          </w:p>
        </w:tc>
        <w:tc>
          <w:tcPr>
            <w:tcW w:w="1560" w:type="dxa"/>
            <w:shd w:val="clear" w:color="auto" w:fill="auto"/>
          </w:tcPr>
          <w:p w:rsidR="00217A14" w:rsidRPr="005B6253" w:rsidRDefault="00217A14" w:rsidP="00CC69D3">
            <w:pPr>
              <w:spacing w:after="0" w:line="240" w:lineRule="auto"/>
              <w:jc w:val="center"/>
              <w:rPr>
                <w:rFonts w:ascii="Times New Roman" w:eastAsia="Calibri" w:hAnsi="Times New Roman" w:cs="Times New Roman"/>
                <w:b/>
                <w:bCs/>
                <w:sz w:val="16"/>
                <w:szCs w:val="16"/>
              </w:rPr>
            </w:pPr>
          </w:p>
          <w:p w:rsidR="00217A14" w:rsidRPr="005B6253" w:rsidRDefault="00217A14" w:rsidP="00CC69D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Офшорная компания (да/нет)</w:t>
            </w:r>
          </w:p>
        </w:tc>
        <w:tc>
          <w:tcPr>
            <w:tcW w:w="1417" w:type="dxa"/>
            <w:shd w:val="clear" w:color="auto" w:fill="auto"/>
            <w:hideMark/>
          </w:tcPr>
          <w:p w:rsidR="00217A14" w:rsidRPr="005B6253" w:rsidRDefault="00217A14" w:rsidP="00CC69D3">
            <w:pPr>
              <w:spacing w:after="0" w:line="240" w:lineRule="auto"/>
              <w:jc w:val="center"/>
              <w:rPr>
                <w:rFonts w:ascii="Times New Roman" w:eastAsia="Calibri" w:hAnsi="Times New Roman" w:cs="Times New Roman"/>
                <w:b/>
                <w:bCs/>
                <w:sz w:val="16"/>
                <w:szCs w:val="16"/>
              </w:rPr>
            </w:pPr>
          </w:p>
          <w:p w:rsidR="00217A14" w:rsidRPr="005B6253" w:rsidRDefault="00217A14" w:rsidP="00CC69D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 xml:space="preserve">Информация о </w:t>
            </w:r>
            <w:proofErr w:type="spellStart"/>
            <w:r w:rsidRPr="005B6253">
              <w:rPr>
                <w:rFonts w:ascii="Times New Roman" w:eastAsia="Calibri" w:hAnsi="Times New Roman" w:cs="Times New Roman"/>
                <w:b/>
                <w:bCs/>
                <w:sz w:val="16"/>
                <w:szCs w:val="16"/>
              </w:rPr>
              <w:t>подтвержда-ющих</w:t>
            </w:r>
            <w:proofErr w:type="spellEnd"/>
            <w:r w:rsidRPr="005B6253">
              <w:rPr>
                <w:rFonts w:ascii="Times New Roman" w:eastAsia="Calibri" w:hAnsi="Times New Roman" w:cs="Times New Roman"/>
                <w:b/>
                <w:bCs/>
                <w:sz w:val="16"/>
                <w:szCs w:val="16"/>
              </w:rPr>
              <w:t xml:space="preserve"> документах (наименование, реквизиты и другие)</w:t>
            </w:r>
          </w:p>
        </w:tc>
      </w:tr>
      <w:tr w:rsidR="00217A14" w:rsidRPr="005B6253" w:rsidTr="00CC69D3">
        <w:trPr>
          <w:trHeight w:val="315"/>
        </w:trPr>
        <w:tc>
          <w:tcPr>
            <w:tcW w:w="709" w:type="dxa"/>
            <w:shd w:val="clear" w:color="auto" w:fill="auto"/>
            <w:hideMark/>
          </w:tcPr>
          <w:p w:rsidR="00217A14" w:rsidRPr="005B6253" w:rsidRDefault="00217A14" w:rsidP="00CC69D3">
            <w:pPr>
              <w:spacing w:after="0" w:line="240" w:lineRule="auto"/>
              <w:jc w:val="center"/>
              <w:rPr>
                <w:rFonts w:ascii="Times New Roman" w:eastAsia="Calibri" w:hAnsi="Times New Roman" w:cs="Times New Roman"/>
                <w:bCs/>
                <w:sz w:val="18"/>
                <w:szCs w:val="18"/>
              </w:rPr>
            </w:pPr>
            <w:r w:rsidRPr="005B6253">
              <w:rPr>
                <w:rFonts w:ascii="Times New Roman" w:eastAsia="Calibri" w:hAnsi="Times New Roman" w:cs="Times New Roman"/>
                <w:bCs/>
                <w:sz w:val="18"/>
                <w:szCs w:val="18"/>
              </w:rPr>
              <w:t>…</w:t>
            </w:r>
          </w:p>
        </w:tc>
        <w:tc>
          <w:tcPr>
            <w:tcW w:w="709" w:type="dxa"/>
            <w:shd w:val="clear" w:color="auto" w:fill="auto"/>
            <w:hideMark/>
          </w:tcPr>
          <w:p w:rsidR="00217A14" w:rsidRPr="005B6253" w:rsidRDefault="00217A14" w:rsidP="00CC69D3">
            <w:pPr>
              <w:spacing w:after="0" w:line="240" w:lineRule="auto"/>
              <w:jc w:val="center"/>
              <w:rPr>
                <w:rFonts w:ascii="Times New Roman" w:eastAsia="Calibri" w:hAnsi="Times New Roman" w:cs="Times New Roman"/>
                <w:bCs/>
                <w:sz w:val="18"/>
                <w:szCs w:val="18"/>
              </w:rPr>
            </w:pPr>
            <w:r w:rsidRPr="005B6253">
              <w:rPr>
                <w:rFonts w:ascii="Times New Roman" w:eastAsia="Calibri" w:hAnsi="Times New Roman" w:cs="Times New Roman"/>
                <w:bCs/>
                <w:sz w:val="18"/>
                <w:szCs w:val="18"/>
              </w:rPr>
              <w:t>…</w:t>
            </w:r>
          </w:p>
        </w:tc>
        <w:tc>
          <w:tcPr>
            <w:tcW w:w="1418" w:type="dxa"/>
            <w:shd w:val="clear" w:color="auto" w:fill="auto"/>
            <w:hideMark/>
          </w:tcPr>
          <w:p w:rsidR="00217A14" w:rsidRPr="005B6253" w:rsidRDefault="00217A14" w:rsidP="00CC69D3">
            <w:pPr>
              <w:spacing w:after="0" w:line="240" w:lineRule="auto"/>
              <w:jc w:val="center"/>
              <w:rPr>
                <w:rFonts w:ascii="Times New Roman" w:eastAsia="Calibri" w:hAnsi="Times New Roman" w:cs="Times New Roman"/>
                <w:bCs/>
                <w:sz w:val="18"/>
                <w:szCs w:val="18"/>
              </w:rPr>
            </w:pPr>
            <w:r w:rsidRPr="005B6253">
              <w:rPr>
                <w:rFonts w:ascii="Times New Roman" w:eastAsia="Calibri" w:hAnsi="Times New Roman" w:cs="Times New Roman"/>
                <w:bCs/>
                <w:sz w:val="18"/>
                <w:szCs w:val="18"/>
              </w:rPr>
              <w:t>…</w:t>
            </w:r>
          </w:p>
        </w:tc>
        <w:tc>
          <w:tcPr>
            <w:tcW w:w="850" w:type="dxa"/>
            <w:shd w:val="clear" w:color="auto" w:fill="auto"/>
            <w:hideMark/>
          </w:tcPr>
          <w:p w:rsidR="00217A14" w:rsidRPr="005B6253" w:rsidRDefault="00217A14" w:rsidP="00CC69D3">
            <w:pPr>
              <w:spacing w:after="0" w:line="240" w:lineRule="auto"/>
              <w:jc w:val="center"/>
              <w:rPr>
                <w:rFonts w:ascii="Times New Roman" w:eastAsia="Calibri" w:hAnsi="Times New Roman" w:cs="Times New Roman"/>
                <w:bCs/>
                <w:sz w:val="18"/>
                <w:szCs w:val="18"/>
              </w:rPr>
            </w:pPr>
            <w:r w:rsidRPr="005B6253">
              <w:rPr>
                <w:rFonts w:ascii="Times New Roman" w:eastAsia="Calibri" w:hAnsi="Times New Roman" w:cs="Times New Roman"/>
                <w:bCs/>
                <w:sz w:val="18"/>
                <w:szCs w:val="18"/>
              </w:rPr>
              <w:t>…</w:t>
            </w:r>
          </w:p>
        </w:tc>
        <w:tc>
          <w:tcPr>
            <w:tcW w:w="1134" w:type="dxa"/>
            <w:shd w:val="clear" w:color="auto" w:fill="auto"/>
            <w:hideMark/>
          </w:tcPr>
          <w:p w:rsidR="00217A14" w:rsidRPr="005B6253" w:rsidRDefault="00217A14" w:rsidP="00CC69D3">
            <w:pPr>
              <w:spacing w:after="0" w:line="240" w:lineRule="auto"/>
              <w:jc w:val="center"/>
              <w:rPr>
                <w:rFonts w:ascii="Times New Roman" w:eastAsia="Calibri" w:hAnsi="Times New Roman" w:cs="Times New Roman"/>
                <w:bCs/>
                <w:sz w:val="18"/>
                <w:szCs w:val="18"/>
              </w:rPr>
            </w:pPr>
            <w:r w:rsidRPr="005B6253">
              <w:rPr>
                <w:rFonts w:ascii="Times New Roman" w:eastAsia="Calibri" w:hAnsi="Times New Roman" w:cs="Times New Roman"/>
                <w:bCs/>
                <w:sz w:val="18"/>
                <w:szCs w:val="18"/>
              </w:rPr>
              <w:t>…</w:t>
            </w:r>
          </w:p>
        </w:tc>
        <w:tc>
          <w:tcPr>
            <w:tcW w:w="1134" w:type="dxa"/>
            <w:shd w:val="clear" w:color="auto" w:fill="auto"/>
            <w:hideMark/>
          </w:tcPr>
          <w:p w:rsidR="00217A14" w:rsidRPr="005B6253" w:rsidRDefault="00217A14" w:rsidP="00CC69D3">
            <w:pPr>
              <w:spacing w:after="0" w:line="240" w:lineRule="auto"/>
              <w:jc w:val="center"/>
              <w:rPr>
                <w:rFonts w:ascii="Times New Roman" w:eastAsia="Calibri" w:hAnsi="Times New Roman" w:cs="Times New Roman"/>
                <w:bCs/>
                <w:sz w:val="18"/>
                <w:szCs w:val="18"/>
              </w:rPr>
            </w:pPr>
            <w:r w:rsidRPr="005B6253">
              <w:rPr>
                <w:rFonts w:ascii="Times New Roman" w:eastAsia="Calibri" w:hAnsi="Times New Roman" w:cs="Times New Roman"/>
                <w:bCs/>
                <w:sz w:val="18"/>
                <w:szCs w:val="18"/>
              </w:rPr>
              <w:t>…</w:t>
            </w:r>
          </w:p>
        </w:tc>
        <w:tc>
          <w:tcPr>
            <w:tcW w:w="567" w:type="dxa"/>
            <w:shd w:val="clear" w:color="auto" w:fill="auto"/>
            <w:hideMark/>
          </w:tcPr>
          <w:p w:rsidR="00217A14" w:rsidRPr="005B6253" w:rsidRDefault="00217A14" w:rsidP="00CC69D3">
            <w:pPr>
              <w:spacing w:after="0" w:line="240" w:lineRule="auto"/>
              <w:jc w:val="center"/>
              <w:rPr>
                <w:rFonts w:ascii="Times New Roman" w:eastAsia="Calibri" w:hAnsi="Times New Roman" w:cs="Times New Roman"/>
                <w:bCs/>
                <w:sz w:val="18"/>
                <w:szCs w:val="18"/>
              </w:rPr>
            </w:pPr>
            <w:r w:rsidRPr="005B6253">
              <w:rPr>
                <w:rFonts w:ascii="Times New Roman" w:eastAsia="Calibri" w:hAnsi="Times New Roman" w:cs="Times New Roman"/>
                <w:bCs/>
                <w:sz w:val="18"/>
                <w:szCs w:val="18"/>
              </w:rPr>
              <w:t>…</w:t>
            </w:r>
          </w:p>
        </w:tc>
        <w:tc>
          <w:tcPr>
            <w:tcW w:w="709" w:type="dxa"/>
            <w:shd w:val="clear" w:color="auto" w:fill="auto"/>
            <w:hideMark/>
          </w:tcPr>
          <w:p w:rsidR="00217A14" w:rsidRPr="005B6253" w:rsidRDefault="00217A14" w:rsidP="00CC69D3">
            <w:pPr>
              <w:spacing w:after="0" w:line="240" w:lineRule="auto"/>
              <w:jc w:val="center"/>
              <w:rPr>
                <w:rFonts w:ascii="Times New Roman" w:eastAsia="Calibri" w:hAnsi="Times New Roman" w:cs="Times New Roman"/>
                <w:bCs/>
                <w:sz w:val="18"/>
                <w:szCs w:val="18"/>
              </w:rPr>
            </w:pPr>
            <w:r w:rsidRPr="005B6253">
              <w:rPr>
                <w:rFonts w:ascii="Times New Roman" w:eastAsia="Calibri" w:hAnsi="Times New Roman" w:cs="Times New Roman"/>
                <w:bCs/>
                <w:sz w:val="18"/>
                <w:szCs w:val="18"/>
              </w:rPr>
              <w:t>…</w:t>
            </w:r>
          </w:p>
        </w:tc>
        <w:tc>
          <w:tcPr>
            <w:tcW w:w="992" w:type="dxa"/>
            <w:shd w:val="clear" w:color="auto" w:fill="auto"/>
            <w:hideMark/>
          </w:tcPr>
          <w:p w:rsidR="00217A14" w:rsidRPr="005B6253" w:rsidRDefault="00217A14" w:rsidP="00CC69D3">
            <w:pPr>
              <w:spacing w:after="0" w:line="240" w:lineRule="auto"/>
              <w:jc w:val="center"/>
              <w:rPr>
                <w:rFonts w:ascii="Times New Roman" w:eastAsia="Calibri" w:hAnsi="Times New Roman" w:cs="Times New Roman"/>
                <w:bCs/>
                <w:sz w:val="18"/>
                <w:szCs w:val="18"/>
              </w:rPr>
            </w:pPr>
            <w:r w:rsidRPr="005B6253">
              <w:rPr>
                <w:rFonts w:ascii="Times New Roman" w:eastAsia="Calibri" w:hAnsi="Times New Roman" w:cs="Times New Roman"/>
                <w:bCs/>
                <w:sz w:val="18"/>
                <w:szCs w:val="18"/>
              </w:rPr>
              <w:t>…</w:t>
            </w:r>
          </w:p>
        </w:tc>
        <w:tc>
          <w:tcPr>
            <w:tcW w:w="1134" w:type="dxa"/>
            <w:shd w:val="clear" w:color="auto" w:fill="auto"/>
            <w:hideMark/>
          </w:tcPr>
          <w:p w:rsidR="00217A14" w:rsidRPr="005B6253" w:rsidRDefault="00217A14" w:rsidP="00CC69D3">
            <w:pPr>
              <w:spacing w:after="0" w:line="240" w:lineRule="auto"/>
              <w:jc w:val="center"/>
              <w:rPr>
                <w:rFonts w:ascii="Times New Roman" w:eastAsia="Calibri" w:hAnsi="Times New Roman" w:cs="Times New Roman"/>
                <w:bCs/>
                <w:sz w:val="18"/>
                <w:szCs w:val="18"/>
              </w:rPr>
            </w:pPr>
            <w:r w:rsidRPr="005B6253">
              <w:rPr>
                <w:rFonts w:ascii="Times New Roman" w:eastAsia="Calibri" w:hAnsi="Times New Roman" w:cs="Times New Roman"/>
                <w:bCs/>
                <w:sz w:val="18"/>
                <w:szCs w:val="18"/>
              </w:rPr>
              <w:t>…</w:t>
            </w:r>
          </w:p>
        </w:tc>
        <w:tc>
          <w:tcPr>
            <w:tcW w:w="992" w:type="dxa"/>
            <w:shd w:val="clear" w:color="auto" w:fill="auto"/>
            <w:hideMark/>
          </w:tcPr>
          <w:p w:rsidR="00217A14" w:rsidRPr="005B6253" w:rsidRDefault="00217A14" w:rsidP="00CC69D3">
            <w:pPr>
              <w:spacing w:after="0" w:line="240" w:lineRule="auto"/>
              <w:jc w:val="center"/>
              <w:rPr>
                <w:rFonts w:ascii="Times New Roman" w:eastAsia="Calibri" w:hAnsi="Times New Roman" w:cs="Times New Roman"/>
                <w:bCs/>
                <w:sz w:val="18"/>
                <w:szCs w:val="18"/>
              </w:rPr>
            </w:pPr>
            <w:r w:rsidRPr="005B6253">
              <w:rPr>
                <w:rFonts w:ascii="Times New Roman" w:eastAsia="Calibri" w:hAnsi="Times New Roman" w:cs="Times New Roman"/>
                <w:bCs/>
                <w:sz w:val="18"/>
                <w:szCs w:val="18"/>
              </w:rPr>
              <w:t>…</w:t>
            </w:r>
          </w:p>
        </w:tc>
        <w:tc>
          <w:tcPr>
            <w:tcW w:w="1418" w:type="dxa"/>
            <w:shd w:val="clear" w:color="auto" w:fill="auto"/>
            <w:hideMark/>
          </w:tcPr>
          <w:p w:rsidR="00217A14" w:rsidRPr="005B6253" w:rsidRDefault="00217A14" w:rsidP="00CC69D3">
            <w:pPr>
              <w:spacing w:after="0" w:line="240" w:lineRule="auto"/>
              <w:jc w:val="center"/>
              <w:rPr>
                <w:rFonts w:ascii="Times New Roman" w:eastAsia="Calibri" w:hAnsi="Times New Roman" w:cs="Times New Roman"/>
                <w:bCs/>
                <w:sz w:val="18"/>
                <w:szCs w:val="18"/>
              </w:rPr>
            </w:pPr>
            <w:r w:rsidRPr="005B6253">
              <w:rPr>
                <w:rFonts w:ascii="Times New Roman" w:eastAsia="Calibri" w:hAnsi="Times New Roman" w:cs="Times New Roman"/>
                <w:bCs/>
                <w:sz w:val="18"/>
                <w:szCs w:val="18"/>
              </w:rPr>
              <w:t>…</w:t>
            </w:r>
          </w:p>
        </w:tc>
        <w:tc>
          <w:tcPr>
            <w:tcW w:w="1417" w:type="dxa"/>
            <w:shd w:val="clear" w:color="auto" w:fill="auto"/>
            <w:hideMark/>
          </w:tcPr>
          <w:p w:rsidR="00217A14" w:rsidRPr="005B6253" w:rsidRDefault="00217A14" w:rsidP="00CC69D3">
            <w:pPr>
              <w:spacing w:after="0" w:line="240" w:lineRule="auto"/>
              <w:jc w:val="center"/>
              <w:rPr>
                <w:rFonts w:ascii="Times New Roman" w:eastAsia="Calibri" w:hAnsi="Times New Roman" w:cs="Times New Roman"/>
                <w:bCs/>
                <w:sz w:val="18"/>
                <w:szCs w:val="18"/>
              </w:rPr>
            </w:pPr>
            <w:r w:rsidRPr="005B6253">
              <w:rPr>
                <w:rFonts w:ascii="Times New Roman" w:eastAsia="Calibri" w:hAnsi="Times New Roman" w:cs="Times New Roman"/>
                <w:bCs/>
                <w:sz w:val="18"/>
                <w:szCs w:val="18"/>
              </w:rPr>
              <w:t>…</w:t>
            </w:r>
          </w:p>
        </w:tc>
        <w:tc>
          <w:tcPr>
            <w:tcW w:w="1560" w:type="dxa"/>
            <w:shd w:val="clear" w:color="auto" w:fill="auto"/>
          </w:tcPr>
          <w:p w:rsidR="00217A14" w:rsidRPr="005B6253" w:rsidRDefault="00217A14" w:rsidP="00CC69D3">
            <w:pPr>
              <w:spacing w:after="0" w:line="240" w:lineRule="auto"/>
              <w:jc w:val="center"/>
              <w:rPr>
                <w:rFonts w:ascii="Times New Roman" w:eastAsia="Calibri" w:hAnsi="Times New Roman" w:cs="Times New Roman"/>
                <w:bCs/>
                <w:sz w:val="18"/>
                <w:szCs w:val="18"/>
              </w:rPr>
            </w:pPr>
            <w:r w:rsidRPr="005B6253">
              <w:rPr>
                <w:rFonts w:ascii="Times New Roman" w:eastAsia="Calibri" w:hAnsi="Times New Roman" w:cs="Times New Roman"/>
                <w:bCs/>
                <w:sz w:val="18"/>
                <w:szCs w:val="18"/>
              </w:rPr>
              <w:t>…</w:t>
            </w:r>
          </w:p>
        </w:tc>
        <w:tc>
          <w:tcPr>
            <w:tcW w:w="1417" w:type="dxa"/>
            <w:shd w:val="clear" w:color="auto" w:fill="auto"/>
            <w:hideMark/>
          </w:tcPr>
          <w:p w:rsidR="00217A14" w:rsidRPr="005B6253" w:rsidRDefault="00217A14" w:rsidP="00CC69D3">
            <w:pPr>
              <w:spacing w:after="0" w:line="240" w:lineRule="auto"/>
              <w:jc w:val="center"/>
              <w:rPr>
                <w:rFonts w:ascii="Times New Roman" w:eastAsia="Calibri" w:hAnsi="Times New Roman" w:cs="Times New Roman"/>
                <w:sz w:val="18"/>
                <w:szCs w:val="18"/>
              </w:rPr>
            </w:pPr>
            <w:r w:rsidRPr="005B6253">
              <w:rPr>
                <w:rFonts w:ascii="Times New Roman" w:eastAsia="Calibri" w:hAnsi="Times New Roman" w:cs="Times New Roman"/>
                <w:sz w:val="18"/>
                <w:szCs w:val="18"/>
              </w:rPr>
              <w:t>…</w:t>
            </w:r>
          </w:p>
        </w:tc>
      </w:tr>
    </w:tbl>
    <w:p w:rsidR="00217A14" w:rsidRDefault="00217A14" w:rsidP="005E2043">
      <w:pPr>
        <w:widowControl w:val="0"/>
        <w:tabs>
          <w:tab w:val="left" w:pos="4620"/>
          <w:tab w:val="center" w:pos="7792"/>
        </w:tabs>
        <w:ind w:right="-6"/>
        <w:contextualSpacing/>
        <w:jc w:val="center"/>
        <w:rPr>
          <w:rFonts w:ascii="Times New Roman" w:eastAsia="Times New Roman" w:hAnsi="Times New Roman" w:cs="Times New Roman"/>
          <w:sz w:val="24"/>
          <w:szCs w:val="24"/>
          <w:lang w:eastAsia="ru-RU"/>
        </w:rPr>
      </w:pPr>
    </w:p>
    <w:p w:rsidR="005E2043" w:rsidRDefault="005E2043" w:rsidP="005E2043">
      <w:pPr>
        <w:widowControl w:val="0"/>
        <w:tabs>
          <w:tab w:val="left" w:pos="4620"/>
          <w:tab w:val="center" w:pos="7792"/>
        </w:tabs>
        <w:ind w:right="-6"/>
        <w:contextualSpacing/>
        <w:rPr>
          <w:rFonts w:ascii="Times New Roman" w:eastAsia="Times New Roman" w:hAnsi="Times New Roman" w:cs="Times New Roman"/>
          <w:sz w:val="24"/>
          <w:szCs w:val="24"/>
          <w:lang w:eastAsia="ru-RU"/>
        </w:rPr>
      </w:pPr>
    </w:p>
    <w:tbl>
      <w:tblPr>
        <w:tblStyle w:val="aff2"/>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4"/>
        <w:gridCol w:w="519"/>
        <w:gridCol w:w="3544"/>
        <w:gridCol w:w="242"/>
        <w:gridCol w:w="4861"/>
      </w:tblGrid>
      <w:tr w:rsidR="00565ADF" w:rsidTr="00B42054">
        <w:trPr>
          <w:jc w:val="center"/>
        </w:trPr>
        <w:tc>
          <w:tcPr>
            <w:tcW w:w="4584" w:type="dxa"/>
          </w:tcPr>
          <w:p w:rsidR="00565ADF" w:rsidRDefault="00565ADF" w:rsidP="00B42054">
            <w:pPr>
              <w:widowControl w:val="0"/>
              <w:spacing w:after="0" w:line="240" w:lineRule="auto"/>
              <w:jc w:val="center"/>
              <w:rPr>
                <w:sz w:val="24"/>
                <w:szCs w:val="24"/>
              </w:rPr>
            </w:pPr>
            <w:r>
              <w:rPr>
                <w:b/>
                <w:sz w:val="24"/>
                <w:szCs w:val="24"/>
                <w:lang w:eastAsia="ru-RU"/>
              </w:rPr>
              <w:t>ПОСТАВЩИК</w:t>
            </w:r>
            <w:r w:rsidRPr="002E3745">
              <w:rPr>
                <w:b/>
                <w:sz w:val="24"/>
                <w:szCs w:val="24"/>
                <w:lang w:eastAsia="ru-RU"/>
              </w:rPr>
              <w:t>:</w:t>
            </w:r>
          </w:p>
        </w:tc>
        <w:tc>
          <w:tcPr>
            <w:tcW w:w="4305" w:type="dxa"/>
            <w:gridSpan w:val="3"/>
          </w:tcPr>
          <w:p w:rsidR="00565ADF" w:rsidRDefault="00565ADF" w:rsidP="00B42054">
            <w:pPr>
              <w:widowControl w:val="0"/>
              <w:spacing w:after="0" w:line="240" w:lineRule="auto"/>
              <w:jc w:val="center"/>
              <w:rPr>
                <w:b/>
                <w:sz w:val="24"/>
                <w:szCs w:val="24"/>
                <w:lang w:eastAsia="ru-RU"/>
              </w:rPr>
            </w:pPr>
          </w:p>
        </w:tc>
        <w:tc>
          <w:tcPr>
            <w:tcW w:w="4861" w:type="dxa"/>
          </w:tcPr>
          <w:p w:rsidR="00565ADF" w:rsidRDefault="00565ADF" w:rsidP="00B42054">
            <w:pPr>
              <w:widowControl w:val="0"/>
              <w:spacing w:after="0" w:line="240" w:lineRule="auto"/>
              <w:jc w:val="center"/>
              <w:rPr>
                <w:sz w:val="24"/>
                <w:szCs w:val="24"/>
              </w:rPr>
            </w:pPr>
            <w:r>
              <w:rPr>
                <w:b/>
                <w:sz w:val="24"/>
                <w:szCs w:val="24"/>
                <w:lang w:eastAsia="ru-RU"/>
              </w:rPr>
              <w:t>ПОКУПАТЕЛЬ</w:t>
            </w:r>
            <w:r w:rsidRPr="002E3745">
              <w:rPr>
                <w:b/>
                <w:sz w:val="24"/>
                <w:szCs w:val="24"/>
                <w:lang w:eastAsia="ru-RU"/>
              </w:rPr>
              <w:t>:</w:t>
            </w:r>
          </w:p>
        </w:tc>
      </w:tr>
      <w:tr w:rsidR="00565ADF" w:rsidTr="00B42054">
        <w:trPr>
          <w:jc w:val="center"/>
        </w:trPr>
        <w:tc>
          <w:tcPr>
            <w:tcW w:w="5103" w:type="dxa"/>
            <w:gridSpan w:val="2"/>
          </w:tcPr>
          <w:p w:rsidR="00565ADF" w:rsidRDefault="00565ADF" w:rsidP="00B42054">
            <w:pPr>
              <w:spacing w:after="0" w:line="240" w:lineRule="auto"/>
              <w:jc w:val="center"/>
              <w:rPr>
                <w:sz w:val="24"/>
                <w:szCs w:val="24"/>
                <w:lang w:eastAsia="ru-RU"/>
              </w:rPr>
            </w:pPr>
          </w:p>
          <w:p w:rsidR="00565ADF" w:rsidRDefault="00565ADF" w:rsidP="00B42054">
            <w:pPr>
              <w:spacing w:after="0" w:line="240" w:lineRule="auto"/>
              <w:jc w:val="center"/>
              <w:rPr>
                <w:sz w:val="24"/>
                <w:szCs w:val="24"/>
                <w:lang w:eastAsia="ru-RU"/>
              </w:rPr>
            </w:pPr>
          </w:p>
          <w:p w:rsidR="00565ADF" w:rsidRDefault="00565ADF" w:rsidP="00B42054">
            <w:pPr>
              <w:spacing w:after="0"/>
              <w:jc w:val="center"/>
              <w:rPr>
                <w:sz w:val="24"/>
                <w:szCs w:val="24"/>
                <w:lang w:eastAsia="ru-RU"/>
              </w:rPr>
            </w:pPr>
            <w:r>
              <w:rPr>
                <w:sz w:val="24"/>
                <w:szCs w:val="24"/>
                <w:lang w:eastAsia="ru-RU"/>
              </w:rPr>
              <w:t>___</w:t>
            </w:r>
            <w:r w:rsidRPr="002E3745">
              <w:rPr>
                <w:sz w:val="24"/>
                <w:szCs w:val="24"/>
                <w:lang w:eastAsia="ru-RU"/>
              </w:rPr>
              <w:t>___</w:t>
            </w:r>
            <w:r w:rsidRPr="002E3745">
              <w:rPr>
                <w:b/>
                <w:sz w:val="24"/>
                <w:szCs w:val="24"/>
                <w:lang w:eastAsia="ru-RU"/>
              </w:rPr>
              <w:t>_</w:t>
            </w:r>
            <w:r>
              <w:rPr>
                <w:b/>
                <w:sz w:val="24"/>
                <w:szCs w:val="24"/>
                <w:lang w:eastAsia="ru-RU"/>
              </w:rPr>
              <w:t>_____________ ФИО</w:t>
            </w:r>
          </w:p>
          <w:p w:rsidR="00565ADF" w:rsidRDefault="00565ADF" w:rsidP="00B42054">
            <w:pPr>
              <w:widowControl w:val="0"/>
              <w:spacing w:after="0"/>
              <w:jc w:val="center"/>
              <w:rPr>
                <w:sz w:val="24"/>
                <w:szCs w:val="24"/>
              </w:rPr>
            </w:pPr>
            <w:r>
              <w:rPr>
                <w:sz w:val="24"/>
                <w:szCs w:val="24"/>
                <w:lang w:eastAsia="ru-RU"/>
              </w:rPr>
              <w:t>М.П. «_____» _________</w:t>
            </w:r>
            <w:r w:rsidRPr="002E3745">
              <w:rPr>
                <w:sz w:val="24"/>
                <w:szCs w:val="24"/>
                <w:lang w:eastAsia="ru-RU"/>
              </w:rPr>
              <w:t>________20</w:t>
            </w:r>
            <w:r>
              <w:rPr>
                <w:sz w:val="24"/>
                <w:szCs w:val="24"/>
                <w:lang w:eastAsia="ru-RU"/>
              </w:rPr>
              <w:t>23</w:t>
            </w:r>
            <w:r w:rsidRPr="002E3745">
              <w:rPr>
                <w:sz w:val="24"/>
                <w:szCs w:val="24"/>
                <w:lang w:eastAsia="ru-RU"/>
              </w:rPr>
              <w:t xml:space="preserve"> г.</w:t>
            </w:r>
          </w:p>
        </w:tc>
        <w:tc>
          <w:tcPr>
            <w:tcW w:w="3544" w:type="dxa"/>
          </w:tcPr>
          <w:p w:rsidR="00565ADF" w:rsidRDefault="00565ADF" w:rsidP="00B42054">
            <w:pPr>
              <w:jc w:val="center"/>
              <w:rPr>
                <w:b/>
                <w:color w:val="000000"/>
                <w:sz w:val="24"/>
                <w:szCs w:val="24"/>
              </w:rPr>
            </w:pPr>
          </w:p>
        </w:tc>
        <w:tc>
          <w:tcPr>
            <w:tcW w:w="5103" w:type="dxa"/>
            <w:gridSpan w:val="2"/>
          </w:tcPr>
          <w:p w:rsidR="00565ADF" w:rsidRPr="00964BD4" w:rsidRDefault="00565ADF" w:rsidP="00B42054">
            <w:pPr>
              <w:jc w:val="center"/>
              <w:rPr>
                <w:b/>
                <w:color w:val="000000"/>
                <w:sz w:val="24"/>
                <w:szCs w:val="24"/>
              </w:rPr>
            </w:pPr>
            <w:proofErr w:type="spellStart"/>
            <w:r>
              <w:rPr>
                <w:b/>
                <w:color w:val="000000"/>
                <w:sz w:val="24"/>
                <w:szCs w:val="24"/>
              </w:rPr>
              <w:t>И.о</w:t>
            </w:r>
            <w:proofErr w:type="spellEnd"/>
            <w:r>
              <w:rPr>
                <w:b/>
                <w:color w:val="000000"/>
                <w:sz w:val="24"/>
                <w:szCs w:val="24"/>
              </w:rPr>
              <w:t>. заместителя генерального директора-директор филиала ПАО «</w:t>
            </w:r>
            <w:proofErr w:type="spellStart"/>
            <w:r>
              <w:rPr>
                <w:b/>
                <w:color w:val="000000"/>
                <w:sz w:val="24"/>
                <w:szCs w:val="24"/>
              </w:rPr>
              <w:t>Россети</w:t>
            </w:r>
            <w:proofErr w:type="spellEnd"/>
            <w:r>
              <w:rPr>
                <w:b/>
                <w:color w:val="000000"/>
                <w:sz w:val="24"/>
                <w:szCs w:val="24"/>
              </w:rPr>
              <w:t xml:space="preserve"> Центр» - «Орелэнерго»</w:t>
            </w:r>
          </w:p>
          <w:p w:rsidR="00565ADF" w:rsidRPr="00F11C06" w:rsidRDefault="00565ADF" w:rsidP="00B42054">
            <w:pPr>
              <w:spacing w:after="0"/>
              <w:ind w:firstLine="6"/>
              <w:jc w:val="center"/>
              <w:rPr>
                <w:b/>
                <w:sz w:val="24"/>
                <w:szCs w:val="24"/>
              </w:rPr>
            </w:pPr>
            <w:r w:rsidRPr="002E3745">
              <w:rPr>
                <w:b/>
                <w:sz w:val="24"/>
                <w:szCs w:val="24"/>
                <w:lang w:eastAsia="ru-RU"/>
              </w:rPr>
              <w:t>_</w:t>
            </w:r>
            <w:r>
              <w:rPr>
                <w:b/>
                <w:sz w:val="24"/>
                <w:szCs w:val="24"/>
                <w:lang w:eastAsia="ru-RU"/>
              </w:rPr>
              <w:t>_</w:t>
            </w:r>
            <w:r w:rsidRPr="002E3745">
              <w:rPr>
                <w:b/>
                <w:sz w:val="24"/>
                <w:szCs w:val="24"/>
                <w:lang w:eastAsia="ru-RU"/>
              </w:rPr>
              <w:t>__________________</w:t>
            </w:r>
            <w:r w:rsidRPr="002E3745">
              <w:rPr>
                <w:rFonts w:eastAsia="Arial Unicode MS"/>
                <w:b/>
                <w:sz w:val="24"/>
                <w:szCs w:val="24"/>
                <w:lang w:eastAsia="ru-RU"/>
              </w:rPr>
              <w:t xml:space="preserve"> </w:t>
            </w:r>
            <w:r>
              <w:rPr>
                <w:b/>
                <w:sz w:val="24"/>
                <w:szCs w:val="24"/>
              </w:rPr>
              <w:t>И. В. Колубанов</w:t>
            </w:r>
          </w:p>
          <w:p w:rsidR="00565ADF" w:rsidRDefault="00565ADF" w:rsidP="00B42054">
            <w:pPr>
              <w:widowControl w:val="0"/>
              <w:spacing w:after="0"/>
              <w:jc w:val="center"/>
              <w:rPr>
                <w:sz w:val="24"/>
                <w:szCs w:val="24"/>
              </w:rPr>
            </w:pPr>
            <w:r w:rsidRPr="002E3745">
              <w:rPr>
                <w:sz w:val="24"/>
                <w:szCs w:val="24"/>
                <w:lang w:eastAsia="ru-RU"/>
              </w:rPr>
              <w:t>М.П.   «_____» _____________20</w:t>
            </w:r>
            <w:r>
              <w:rPr>
                <w:sz w:val="24"/>
                <w:szCs w:val="24"/>
                <w:lang w:eastAsia="ru-RU"/>
              </w:rPr>
              <w:t>23</w:t>
            </w:r>
            <w:r w:rsidRPr="002E3745">
              <w:rPr>
                <w:sz w:val="24"/>
                <w:szCs w:val="24"/>
                <w:lang w:eastAsia="ru-RU"/>
              </w:rPr>
              <w:t xml:space="preserve"> г.</w:t>
            </w:r>
          </w:p>
        </w:tc>
      </w:tr>
    </w:tbl>
    <w:p w:rsidR="005E2043" w:rsidRPr="002E3745" w:rsidRDefault="005E2043" w:rsidP="005E2043">
      <w:pPr>
        <w:spacing w:after="0" w:line="228" w:lineRule="auto"/>
        <w:jc w:val="center"/>
        <w:rPr>
          <w:rFonts w:ascii="Times New Roman" w:eastAsia="Times New Roman" w:hAnsi="Times New Roman" w:cs="Times New Roman"/>
          <w:b/>
          <w:sz w:val="24"/>
          <w:szCs w:val="24"/>
          <w:lang w:eastAsia="ru-RU"/>
        </w:rPr>
      </w:pPr>
    </w:p>
    <w:p w:rsidR="005E2043" w:rsidRDefault="005E2043" w:rsidP="005E2043">
      <w:pPr>
        <w:widowControl w:val="0"/>
        <w:tabs>
          <w:tab w:val="left" w:pos="4620"/>
          <w:tab w:val="center" w:pos="7792"/>
        </w:tabs>
        <w:ind w:right="-6"/>
        <w:contextualSpacing/>
        <w:rPr>
          <w:rFonts w:ascii="Times New Roman" w:eastAsia="Times New Roman" w:hAnsi="Times New Roman" w:cs="Times New Roman"/>
          <w:sz w:val="24"/>
          <w:szCs w:val="24"/>
          <w:lang w:eastAsia="ru-RU"/>
        </w:rPr>
      </w:pPr>
    </w:p>
    <w:p w:rsidR="004A1F8C" w:rsidRDefault="004A1F8C" w:rsidP="00287CF2">
      <w:pPr>
        <w:tabs>
          <w:tab w:val="left" w:pos="1134"/>
        </w:tabs>
        <w:spacing w:after="0" w:line="240" w:lineRule="auto"/>
        <w:jc w:val="center"/>
        <w:rPr>
          <w:rFonts w:ascii="Times New Roman" w:eastAsia="Times New Roman" w:hAnsi="Times New Roman" w:cs="Times New Roman"/>
          <w:b/>
          <w:bCs/>
          <w:sz w:val="24"/>
          <w:szCs w:val="24"/>
          <w:lang w:eastAsia="ru-RU"/>
        </w:rPr>
        <w:sectPr w:rsidR="004A1F8C">
          <w:pgSz w:w="16838" w:h="11906" w:orient="landscape"/>
          <w:pgMar w:top="993" w:right="1134" w:bottom="568" w:left="1134" w:header="708" w:footer="708" w:gutter="0"/>
          <w:cols w:space="720"/>
        </w:sectPr>
      </w:pPr>
    </w:p>
    <w:p w:rsidR="004A1F8C" w:rsidRDefault="004A1F8C" w:rsidP="00452FA7">
      <w:pPr>
        <w:pageBreakBefore/>
        <w:widowControl w:val="0"/>
        <w:spacing w:after="0" w:line="240" w:lineRule="auto"/>
        <w:ind w:left="5664"/>
        <w:jc w:val="right"/>
        <w:rPr>
          <w:rFonts w:ascii="Times New Roman" w:hAnsi="Times New Roman" w:cs="Times New Roman"/>
          <w:sz w:val="24"/>
          <w:szCs w:val="24"/>
        </w:rPr>
      </w:pPr>
      <w:r>
        <w:rPr>
          <w:rFonts w:ascii="Times New Roman" w:hAnsi="Times New Roman" w:cs="Times New Roman"/>
          <w:sz w:val="24"/>
          <w:szCs w:val="24"/>
        </w:rPr>
        <w:t xml:space="preserve">         Приложение 6</w:t>
      </w:r>
    </w:p>
    <w:p w:rsidR="004A1F8C" w:rsidRDefault="004A1F8C" w:rsidP="00452FA7">
      <w:pPr>
        <w:widowControl w:val="0"/>
        <w:spacing w:after="0" w:line="240" w:lineRule="auto"/>
        <w:ind w:left="4956" w:firstLine="708"/>
        <w:jc w:val="right"/>
        <w:rPr>
          <w:rFonts w:ascii="Times New Roman" w:hAnsi="Times New Roman" w:cs="Times New Roman"/>
          <w:sz w:val="24"/>
          <w:szCs w:val="24"/>
        </w:rPr>
      </w:pPr>
      <w:r>
        <w:rPr>
          <w:rFonts w:ascii="Times New Roman" w:hAnsi="Times New Roman" w:cs="Times New Roman"/>
          <w:sz w:val="24"/>
          <w:szCs w:val="24"/>
        </w:rPr>
        <w:t xml:space="preserve">        </w:t>
      </w:r>
      <w:r w:rsidR="0095337E">
        <w:rPr>
          <w:rFonts w:ascii="Times New Roman" w:hAnsi="Times New Roman" w:cs="Times New Roman"/>
          <w:sz w:val="24"/>
          <w:szCs w:val="24"/>
        </w:rPr>
        <w:t xml:space="preserve"> к</w:t>
      </w:r>
      <w:r>
        <w:rPr>
          <w:rFonts w:ascii="Times New Roman" w:hAnsi="Times New Roman" w:cs="Times New Roman"/>
          <w:sz w:val="24"/>
          <w:szCs w:val="24"/>
        </w:rPr>
        <w:t xml:space="preserve"> Договору поставки</w:t>
      </w:r>
    </w:p>
    <w:p w:rsidR="004A1F8C" w:rsidRDefault="004A1F8C" w:rsidP="00452FA7">
      <w:pPr>
        <w:tabs>
          <w:tab w:val="left" w:pos="1134"/>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от «___» ________ 202</w:t>
      </w:r>
      <w:r w:rsidR="00452FA7">
        <w:rPr>
          <w:rFonts w:ascii="Times New Roman" w:hAnsi="Times New Roman" w:cs="Times New Roman"/>
          <w:sz w:val="24"/>
          <w:szCs w:val="24"/>
        </w:rPr>
        <w:t>3</w:t>
      </w:r>
      <w:r>
        <w:rPr>
          <w:rFonts w:ascii="Times New Roman" w:hAnsi="Times New Roman" w:cs="Times New Roman"/>
          <w:sz w:val="24"/>
          <w:szCs w:val="24"/>
        </w:rPr>
        <w:t xml:space="preserve"> г. №</w:t>
      </w:r>
      <w:r w:rsidR="00576B19">
        <w:rPr>
          <w:rFonts w:ascii="Times New Roman" w:hAnsi="Times New Roman" w:cs="Times New Roman"/>
          <w:sz w:val="24"/>
          <w:szCs w:val="24"/>
        </w:rPr>
        <w:t>__________</w:t>
      </w:r>
    </w:p>
    <w:p w:rsidR="004A1F8C" w:rsidRDefault="004A1F8C" w:rsidP="004A1F8C">
      <w:pPr>
        <w:tabs>
          <w:tab w:val="left" w:pos="1134"/>
        </w:tabs>
        <w:spacing w:after="0" w:line="240" w:lineRule="auto"/>
        <w:jc w:val="center"/>
        <w:rPr>
          <w:rFonts w:ascii="Times New Roman" w:eastAsia="Times New Roman" w:hAnsi="Times New Roman" w:cs="Times New Roman"/>
          <w:b/>
          <w:bCs/>
          <w:sz w:val="24"/>
          <w:szCs w:val="24"/>
          <w:lang w:eastAsia="ru-RU"/>
        </w:rPr>
      </w:pPr>
    </w:p>
    <w:p w:rsidR="00287CF2" w:rsidRDefault="00287CF2" w:rsidP="00287CF2">
      <w:pPr>
        <w:tabs>
          <w:tab w:val="left" w:pos="1134"/>
        </w:tabs>
        <w:spacing w:after="0" w:line="240" w:lineRule="auto"/>
        <w:jc w:val="center"/>
        <w:rPr>
          <w:rFonts w:ascii="Times New Roman" w:eastAsia="Times New Roman" w:hAnsi="Times New Roman" w:cs="Times New Roman"/>
          <w:b/>
          <w:bCs/>
          <w:sz w:val="24"/>
          <w:szCs w:val="24"/>
          <w:lang w:eastAsia="ru-RU"/>
        </w:rPr>
      </w:pPr>
      <w:r w:rsidRPr="00FF73D1">
        <w:rPr>
          <w:rFonts w:ascii="Times New Roman" w:eastAsia="Times New Roman" w:hAnsi="Times New Roman" w:cs="Times New Roman"/>
          <w:b/>
          <w:bCs/>
          <w:sz w:val="24"/>
          <w:szCs w:val="24"/>
          <w:lang w:eastAsia="ru-RU"/>
        </w:rPr>
        <w:t xml:space="preserve">Форму </w:t>
      </w:r>
      <w:r w:rsidRPr="00FF73D1">
        <w:rPr>
          <w:rFonts w:ascii="Times New Roman" w:eastAsia="Times New Roman" w:hAnsi="Times New Roman" w:cs="Times New Roman"/>
          <w:b/>
          <w:sz w:val="24"/>
          <w:szCs w:val="24"/>
          <w:lang w:eastAsia="ru-RU"/>
        </w:rPr>
        <w:t>письменного согласия собственников/бенефициаров, являющихся физическими лицами, на обработку и передачу персональных данных в адрес Покупателя</w:t>
      </w:r>
      <w:r w:rsidRPr="00FF73D1">
        <w:rPr>
          <w:rFonts w:ascii="Times New Roman" w:eastAsia="Times New Roman" w:hAnsi="Times New Roman" w:cs="Times New Roman"/>
          <w:b/>
          <w:i/>
          <w:sz w:val="24"/>
          <w:szCs w:val="24"/>
          <w:lang w:eastAsia="ru-RU"/>
        </w:rPr>
        <w:t xml:space="preserve"> </w:t>
      </w:r>
      <w:r w:rsidRPr="00FF73D1">
        <w:rPr>
          <w:rFonts w:ascii="Times New Roman" w:eastAsia="Times New Roman" w:hAnsi="Times New Roman" w:cs="Times New Roman"/>
          <w:b/>
          <w:bCs/>
          <w:sz w:val="24"/>
          <w:szCs w:val="24"/>
          <w:lang w:eastAsia="ru-RU"/>
        </w:rPr>
        <w:t>утверждаем:</w:t>
      </w:r>
    </w:p>
    <w:p w:rsidR="004A1F8C" w:rsidRPr="00FF73D1" w:rsidRDefault="004A1F8C" w:rsidP="00287CF2">
      <w:pPr>
        <w:tabs>
          <w:tab w:val="left" w:pos="1134"/>
        </w:tabs>
        <w:spacing w:after="0" w:line="240" w:lineRule="auto"/>
        <w:jc w:val="center"/>
        <w:rPr>
          <w:rFonts w:ascii="Times New Roman" w:eastAsia="Times New Roman" w:hAnsi="Times New Roman" w:cs="Times New Roman"/>
          <w:b/>
          <w:bCs/>
          <w:sz w:val="24"/>
          <w:szCs w:val="24"/>
          <w:lang w:eastAsia="ru-RU"/>
        </w:rPr>
      </w:pPr>
    </w:p>
    <w:tbl>
      <w:tblPr>
        <w:tblStyle w:val="aff2"/>
        <w:tblW w:w="10915" w:type="dxa"/>
        <w:tblInd w:w="-4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5386"/>
      </w:tblGrid>
      <w:tr w:rsidR="00452FA7" w:rsidTr="00452FA7">
        <w:tc>
          <w:tcPr>
            <w:tcW w:w="5529" w:type="dxa"/>
          </w:tcPr>
          <w:p w:rsidR="00452FA7" w:rsidRDefault="00452FA7" w:rsidP="00B42054">
            <w:pPr>
              <w:suppressAutoHyphens/>
              <w:spacing w:after="0" w:line="240" w:lineRule="atLeast"/>
              <w:jc w:val="center"/>
              <w:rPr>
                <w:sz w:val="24"/>
                <w:szCs w:val="24"/>
                <w:lang w:eastAsia="ar-SA"/>
              </w:rPr>
            </w:pPr>
            <w:r>
              <w:rPr>
                <w:b/>
                <w:sz w:val="24"/>
                <w:szCs w:val="24"/>
                <w:lang w:eastAsia="ru-RU"/>
              </w:rPr>
              <w:t>ПОСТАВЩИК</w:t>
            </w:r>
            <w:r w:rsidRPr="002E3745">
              <w:rPr>
                <w:b/>
                <w:sz w:val="24"/>
                <w:szCs w:val="24"/>
                <w:lang w:eastAsia="ru-RU"/>
              </w:rPr>
              <w:t>:</w:t>
            </w:r>
          </w:p>
        </w:tc>
        <w:tc>
          <w:tcPr>
            <w:tcW w:w="5386" w:type="dxa"/>
          </w:tcPr>
          <w:p w:rsidR="00452FA7" w:rsidRDefault="00452FA7" w:rsidP="00B42054">
            <w:pPr>
              <w:suppressAutoHyphens/>
              <w:spacing w:after="0" w:line="240" w:lineRule="atLeast"/>
              <w:jc w:val="center"/>
              <w:rPr>
                <w:sz w:val="24"/>
                <w:szCs w:val="24"/>
                <w:lang w:eastAsia="ar-SA"/>
              </w:rPr>
            </w:pPr>
            <w:r>
              <w:rPr>
                <w:b/>
                <w:sz w:val="24"/>
                <w:szCs w:val="24"/>
                <w:lang w:eastAsia="ru-RU"/>
              </w:rPr>
              <w:t>ПОКУПАТЕЛЬ</w:t>
            </w:r>
            <w:r w:rsidRPr="002E3745">
              <w:rPr>
                <w:b/>
                <w:sz w:val="24"/>
                <w:szCs w:val="24"/>
                <w:lang w:eastAsia="ru-RU"/>
              </w:rPr>
              <w:t>:</w:t>
            </w:r>
          </w:p>
        </w:tc>
      </w:tr>
      <w:tr w:rsidR="00452FA7" w:rsidTr="00452FA7">
        <w:trPr>
          <w:trHeight w:val="2531"/>
        </w:trPr>
        <w:tc>
          <w:tcPr>
            <w:tcW w:w="5529" w:type="dxa"/>
          </w:tcPr>
          <w:p w:rsidR="00452FA7" w:rsidRDefault="00452FA7" w:rsidP="00B42054">
            <w:pPr>
              <w:tabs>
                <w:tab w:val="left" w:pos="930"/>
                <w:tab w:val="center" w:pos="2579"/>
              </w:tabs>
              <w:spacing w:after="0" w:line="240" w:lineRule="auto"/>
              <w:jc w:val="center"/>
              <w:rPr>
                <w:b/>
                <w:sz w:val="24"/>
                <w:szCs w:val="24"/>
                <w:lang w:eastAsia="ru-RU"/>
              </w:rPr>
            </w:pPr>
          </w:p>
          <w:p w:rsidR="00452FA7" w:rsidRDefault="00452FA7" w:rsidP="00B42054">
            <w:pPr>
              <w:tabs>
                <w:tab w:val="left" w:pos="930"/>
                <w:tab w:val="center" w:pos="2579"/>
              </w:tabs>
              <w:spacing w:after="0" w:line="240" w:lineRule="auto"/>
              <w:rPr>
                <w:b/>
                <w:sz w:val="24"/>
                <w:szCs w:val="24"/>
                <w:lang w:eastAsia="ru-RU"/>
              </w:rPr>
            </w:pPr>
          </w:p>
          <w:p w:rsidR="00452FA7" w:rsidRPr="002E3745" w:rsidRDefault="00452FA7" w:rsidP="00B42054">
            <w:pPr>
              <w:tabs>
                <w:tab w:val="left" w:pos="930"/>
                <w:tab w:val="center" w:pos="2579"/>
              </w:tabs>
              <w:spacing w:after="0" w:line="240" w:lineRule="auto"/>
              <w:rPr>
                <w:b/>
                <w:sz w:val="24"/>
                <w:szCs w:val="24"/>
                <w:lang w:eastAsia="ru-RU"/>
              </w:rPr>
            </w:pPr>
          </w:p>
          <w:p w:rsidR="00452FA7" w:rsidRDefault="00452FA7" w:rsidP="00B42054">
            <w:pPr>
              <w:spacing w:after="0"/>
              <w:jc w:val="center"/>
              <w:rPr>
                <w:sz w:val="24"/>
                <w:szCs w:val="24"/>
                <w:lang w:eastAsia="ru-RU"/>
              </w:rPr>
            </w:pPr>
            <w:r>
              <w:rPr>
                <w:sz w:val="24"/>
                <w:szCs w:val="24"/>
                <w:lang w:eastAsia="ru-RU"/>
              </w:rPr>
              <w:t>___</w:t>
            </w:r>
            <w:r w:rsidRPr="002E3745">
              <w:rPr>
                <w:sz w:val="24"/>
                <w:szCs w:val="24"/>
                <w:lang w:eastAsia="ru-RU"/>
              </w:rPr>
              <w:t>___</w:t>
            </w:r>
            <w:r w:rsidRPr="002E3745">
              <w:rPr>
                <w:b/>
                <w:sz w:val="24"/>
                <w:szCs w:val="24"/>
                <w:lang w:eastAsia="ru-RU"/>
              </w:rPr>
              <w:t>_</w:t>
            </w:r>
            <w:r>
              <w:rPr>
                <w:b/>
                <w:sz w:val="24"/>
                <w:szCs w:val="24"/>
                <w:lang w:eastAsia="ru-RU"/>
              </w:rPr>
              <w:t>_____________ ФИО</w:t>
            </w:r>
          </w:p>
          <w:p w:rsidR="00452FA7" w:rsidRDefault="00452FA7" w:rsidP="00B42054">
            <w:pPr>
              <w:suppressAutoHyphens/>
              <w:spacing w:after="0"/>
              <w:jc w:val="center"/>
              <w:rPr>
                <w:sz w:val="24"/>
                <w:szCs w:val="24"/>
                <w:lang w:eastAsia="ar-SA"/>
              </w:rPr>
            </w:pPr>
            <w:r>
              <w:rPr>
                <w:sz w:val="24"/>
                <w:szCs w:val="24"/>
                <w:lang w:eastAsia="ru-RU"/>
              </w:rPr>
              <w:t>М.П. «_____» _________</w:t>
            </w:r>
            <w:r w:rsidRPr="002E3745">
              <w:rPr>
                <w:sz w:val="24"/>
                <w:szCs w:val="24"/>
                <w:lang w:eastAsia="ru-RU"/>
              </w:rPr>
              <w:t>________20</w:t>
            </w:r>
            <w:r>
              <w:rPr>
                <w:sz w:val="24"/>
                <w:szCs w:val="24"/>
                <w:lang w:eastAsia="ru-RU"/>
              </w:rPr>
              <w:t>23</w:t>
            </w:r>
            <w:r w:rsidRPr="002E3745">
              <w:rPr>
                <w:sz w:val="24"/>
                <w:szCs w:val="24"/>
                <w:lang w:eastAsia="ru-RU"/>
              </w:rPr>
              <w:t xml:space="preserve"> г.</w:t>
            </w:r>
          </w:p>
        </w:tc>
        <w:tc>
          <w:tcPr>
            <w:tcW w:w="5386" w:type="dxa"/>
          </w:tcPr>
          <w:p w:rsidR="00452FA7" w:rsidRDefault="00452FA7" w:rsidP="00B42054">
            <w:pPr>
              <w:jc w:val="center"/>
              <w:rPr>
                <w:b/>
                <w:color w:val="000000"/>
                <w:sz w:val="24"/>
                <w:szCs w:val="24"/>
              </w:rPr>
            </w:pPr>
            <w:r>
              <w:rPr>
                <w:b/>
                <w:color w:val="000000"/>
                <w:sz w:val="24"/>
                <w:szCs w:val="24"/>
              </w:rPr>
              <w:t>И. о. Заместитель генерального директора-директор филиала ПАО «</w:t>
            </w:r>
            <w:proofErr w:type="spellStart"/>
            <w:r>
              <w:rPr>
                <w:b/>
                <w:color w:val="000000"/>
                <w:sz w:val="24"/>
                <w:szCs w:val="24"/>
              </w:rPr>
              <w:t>Россети</w:t>
            </w:r>
            <w:proofErr w:type="spellEnd"/>
            <w:r>
              <w:rPr>
                <w:b/>
                <w:color w:val="000000"/>
                <w:sz w:val="24"/>
                <w:szCs w:val="24"/>
              </w:rPr>
              <w:t xml:space="preserve"> Центр» - «Орелэнерго»</w:t>
            </w:r>
          </w:p>
          <w:p w:rsidR="00452FA7" w:rsidRPr="00964BD4" w:rsidRDefault="00452FA7" w:rsidP="00B42054">
            <w:pPr>
              <w:jc w:val="center"/>
              <w:rPr>
                <w:b/>
                <w:color w:val="000000"/>
                <w:sz w:val="24"/>
                <w:szCs w:val="24"/>
              </w:rPr>
            </w:pPr>
          </w:p>
          <w:p w:rsidR="00452FA7" w:rsidRPr="00F11C06" w:rsidRDefault="00452FA7" w:rsidP="00B42054">
            <w:pPr>
              <w:spacing w:after="0"/>
              <w:ind w:firstLine="6"/>
              <w:jc w:val="center"/>
              <w:rPr>
                <w:b/>
                <w:sz w:val="24"/>
                <w:szCs w:val="24"/>
              </w:rPr>
            </w:pPr>
            <w:r w:rsidRPr="002E3745">
              <w:rPr>
                <w:b/>
                <w:sz w:val="24"/>
                <w:szCs w:val="24"/>
                <w:lang w:eastAsia="ru-RU"/>
              </w:rPr>
              <w:t>_</w:t>
            </w:r>
            <w:r>
              <w:rPr>
                <w:b/>
                <w:sz w:val="24"/>
                <w:szCs w:val="24"/>
                <w:lang w:eastAsia="ru-RU"/>
              </w:rPr>
              <w:t>_</w:t>
            </w:r>
            <w:r w:rsidRPr="002E3745">
              <w:rPr>
                <w:b/>
                <w:sz w:val="24"/>
                <w:szCs w:val="24"/>
                <w:lang w:eastAsia="ru-RU"/>
              </w:rPr>
              <w:t>__________________</w:t>
            </w:r>
            <w:r w:rsidRPr="002E3745">
              <w:rPr>
                <w:rFonts w:eastAsia="Arial Unicode MS"/>
                <w:b/>
                <w:sz w:val="24"/>
                <w:szCs w:val="24"/>
                <w:lang w:eastAsia="ru-RU"/>
              </w:rPr>
              <w:t xml:space="preserve"> </w:t>
            </w:r>
            <w:r>
              <w:rPr>
                <w:b/>
                <w:sz w:val="24"/>
                <w:szCs w:val="24"/>
              </w:rPr>
              <w:t>И. В. Колубанов</w:t>
            </w:r>
          </w:p>
          <w:p w:rsidR="00452FA7" w:rsidRDefault="00452FA7" w:rsidP="00B42054">
            <w:pPr>
              <w:suppressAutoHyphens/>
              <w:spacing w:after="0"/>
              <w:jc w:val="center"/>
              <w:rPr>
                <w:sz w:val="24"/>
                <w:szCs w:val="24"/>
                <w:lang w:eastAsia="ar-SA"/>
              </w:rPr>
            </w:pPr>
            <w:r w:rsidRPr="002E3745">
              <w:rPr>
                <w:sz w:val="24"/>
                <w:szCs w:val="24"/>
                <w:lang w:eastAsia="ru-RU"/>
              </w:rPr>
              <w:t>М.П.   «_____» _____________20</w:t>
            </w:r>
            <w:r>
              <w:rPr>
                <w:sz w:val="24"/>
                <w:szCs w:val="24"/>
                <w:lang w:eastAsia="ru-RU"/>
              </w:rPr>
              <w:t>23</w:t>
            </w:r>
            <w:r w:rsidRPr="002E3745">
              <w:rPr>
                <w:sz w:val="24"/>
                <w:szCs w:val="24"/>
                <w:lang w:eastAsia="ru-RU"/>
              </w:rPr>
              <w:t xml:space="preserve"> г.</w:t>
            </w:r>
          </w:p>
        </w:tc>
      </w:tr>
    </w:tbl>
    <w:p w:rsidR="00287CF2" w:rsidRDefault="00287CF2" w:rsidP="00287CF2">
      <w:pPr>
        <w:widowControl w:val="0"/>
        <w:spacing w:after="0" w:line="240" w:lineRule="auto"/>
        <w:jc w:val="center"/>
        <w:rPr>
          <w:rFonts w:ascii="Times New Roman" w:hAnsi="Times New Roman" w:cs="Times New Roman"/>
          <w:caps/>
        </w:rPr>
      </w:pPr>
    </w:p>
    <w:p w:rsidR="00287CF2" w:rsidRPr="00FF73D1" w:rsidRDefault="00287CF2" w:rsidP="00287CF2">
      <w:pPr>
        <w:widowControl w:val="0"/>
        <w:tabs>
          <w:tab w:val="left" w:pos="0"/>
          <w:tab w:val="num" w:pos="1134"/>
        </w:tabs>
        <w:spacing w:after="0" w:line="240" w:lineRule="auto"/>
        <w:jc w:val="center"/>
        <w:outlineLvl w:val="1"/>
        <w:rPr>
          <w:rFonts w:ascii="Times New Roman" w:eastAsia="Times New Roman" w:hAnsi="Times New Roman" w:cs="Times New Roman"/>
          <w:b/>
          <w:sz w:val="24"/>
          <w:szCs w:val="24"/>
          <w:lang w:eastAsia="ru-RU"/>
        </w:rPr>
      </w:pPr>
      <w:r w:rsidRPr="00FF73D1">
        <w:rPr>
          <w:rFonts w:ascii="Times New Roman" w:eastAsia="Times New Roman" w:hAnsi="Times New Roman" w:cs="Times New Roman"/>
          <w:b/>
          <w:sz w:val="24"/>
          <w:szCs w:val="24"/>
          <w:lang w:eastAsia="ru-RU"/>
        </w:rPr>
        <w:t xml:space="preserve">Согласие на обработку персональных данных </w:t>
      </w:r>
    </w:p>
    <w:p w:rsidR="00287CF2" w:rsidRPr="00FF73D1" w:rsidRDefault="00287CF2" w:rsidP="00287CF2">
      <w:pPr>
        <w:widowControl w:val="0"/>
        <w:tabs>
          <w:tab w:val="left" w:pos="0"/>
          <w:tab w:val="num" w:pos="1134"/>
        </w:tabs>
        <w:spacing w:after="0" w:line="240" w:lineRule="auto"/>
        <w:jc w:val="center"/>
        <w:outlineLvl w:val="1"/>
        <w:rPr>
          <w:rFonts w:ascii="Times New Roman" w:eastAsia="Times New Roman" w:hAnsi="Times New Roman" w:cs="Times New Roman"/>
          <w:b/>
          <w:sz w:val="24"/>
          <w:szCs w:val="24"/>
          <w:lang w:eastAsia="ru-RU"/>
        </w:rPr>
      </w:pPr>
      <w:r w:rsidRPr="00FF73D1">
        <w:rPr>
          <w:rFonts w:ascii="Times New Roman" w:eastAsia="Calibri" w:hAnsi="Times New Roman" w:cs="Times New Roman"/>
          <w:b/>
          <w:snapToGrid w:val="0"/>
          <w:sz w:val="24"/>
          <w:szCs w:val="24"/>
        </w:rPr>
        <w:t>от «___» ____________ 20__ г.</w:t>
      </w:r>
    </w:p>
    <w:p w:rsidR="00287CF2" w:rsidRPr="00FF73D1" w:rsidRDefault="00287CF2" w:rsidP="00287CF2">
      <w:pPr>
        <w:spacing w:after="0" w:line="240" w:lineRule="auto"/>
        <w:jc w:val="center"/>
        <w:rPr>
          <w:rFonts w:ascii="Times New Roman" w:eastAsia="Calibri" w:hAnsi="Times New Roman" w:cs="Times New Roman"/>
          <w:sz w:val="24"/>
          <w:szCs w:val="24"/>
        </w:rPr>
      </w:pPr>
    </w:p>
    <w:p w:rsidR="00287CF2" w:rsidRPr="00FF73D1" w:rsidRDefault="00287CF2" w:rsidP="00287CF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F73D1">
        <w:rPr>
          <w:rFonts w:ascii="Times New Roman" w:eastAsia="Times New Roman" w:hAnsi="Times New Roman" w:cs="Times New Roman"/>
          <w:sz w:val="24"/>
          <w:szCs w:val="24"/>
          <w:lang w:eastAsia="ru-RU"/>
        </w:rPr>
        <w:t xml:space="preserve">Настоящим </w:t>
      </w:r>
      <w:r w:rsidRPr="00FF73D1">
        <w:rPr>
          <w:rFonts w:ascii="Times New Roman" w:eastAsia="Times New Roman" w:hAnsi="Times New Roman" w:cs="Times New Roman"/>
          <w:i/>
          <w:sz w:val="24"/>
          <w:szCs w:val="24"/>
          <w:lang w:eastAsia="ru-RU"/>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FF73D1">
        <w:rPr>
          <w:rFonts w:ascii="Times New Roman" w:eastAsia="Times New Roman" w:hAnsi="Times New Roman" w:cs="Times New Roman"/>
          <w:sz w:val="24"/>
          <w:szCs w:val="24"/>
          <w:lang w:eastAsia="ru-RU"/>
        </w:rPr>
        <w:t>,</w:t>
      </w:r>
      <w:r w:rsidRPr="00FF73D1">
        <w:rPr>
          <w:rFonts w:ascii="Times New Roman" w:eastAsia="Times New Roman" w:hAnsi="Times New Roman" w:cs="Times New Roman"/>
          <w:i/>
          <w:sz w:val="24"/>
          <w:szCs w:val="24"/>
          <w:lang w:eastAsia="ru-RU"/>
        </w:rPr>
        <w:t xml:space="preserve"> действующего на основании ____________ (указать документ, подтверждающий полномочия), </w:t>
      </w:r>
      <w:r w:rsidRPr="00FF73D1">
        <w:rPr>
          <w:rFonts w:ascii="Times New Roman" w:eastAsia="Times New Roman" w:hAnsi="Times New Roman" w:cs="Times New Roman"/>
          <w:sz w:val="24"/>
          <w:szCs w:val="24"/>
          <w:lang w:eastAsia="ru-RU"/>
        </w:rPr>
        <w:t xml:space="preserve">дает свое согласие на </w:t>
      </w:r>
      <w:r w:rsidRPr="00FF73D1">
        <w:rPr>
          <w:rFonts w:ascii="Times New Roman" w:eastAsia="Times New Roman" w:hAnsi="Times New Roman" w:cs="Times New Roman"/>
          <w:snapToGrid w:val="0"/>
          <w:sz w:val="24"/>
          <w:szCs w:val="24"/>
          <w:lang w:eastAsia="ru-RU"/>
        </w:rPr>
        <w:t>совершение ПАО «</w:t>
      </w:r>
      <w:proofErr w:type="spellStart"/>
      <w:r>
        <w:rPr>
          <w:rFonts w:ascii="Times New Roman" w:eastAsia="Times New Roman" w:hAnsi="Times New Roman" w:cs="Times New Roman"/>
          <w:snapToGrid w:val="0"/>
          <w:sz w:val="24"/>
          <w:szCs w:val="24"/>
          <w:lang w:eastAsia="ru-RU"/>
        </w:rPr>
        <w:t>Россети</w:t>
      </w:r>
      <w:proofErr w:type="spellEnd"/>
      <w:r>
        <w:rPr>
          <w:rFonts w:ascii="Times New Roman" w:eastAsia="Times New Roman" w:hAnsi="Times New Roman" w:cs="Times New Roman"/>
          <w:snapToGrid w:val="0"/>
          <w:sz w:val="24"/>
          <w:szCs w:val="24"/>
          <w:lang w:eastAsia="ru-RU"/>
        </w:rPr>
        <w:t xml:space="preserve"> Центр</w:t>
      </w:r>
      <w:r w:rsidRPr="00FF73D1">
        <w:rPr>
          <w:rFonts w:ascii="Times New Roman" w:eastAsia="Times New Roman" w:hAnsi="Times New Roman" w:cs="Times New Roman"/>
          <w:snapToGrid w:val="0"/>
          <w:sz w:val="24"/>
          <w:szCs w:val="24"/>
          <w:lang w:eastAsia="ru-RU"/>
        </w:rPr>
        <w:t xml:space="preserve">» </w:t>
      </w:r>
      <w:r w:rsidRPr="00FF73D1">
        <w:rPr>
          <w:rFonts w:ascii="Times New Roman" w:eastAsia="Times New Roman" w:hAnsi="Times New Roman" w:cs="Times New Roman"/>
          <w:sz w:val="24"/>
          <w:szCs w:val="24"/>
          <w:lang w:eastAsia="ru-RU"/>
        </w:rPr>
        <w:t>и</w:t>
      </w:r>
      <w:r w:rsidRPr="00FF73D1">
        <w:rPr>
          <w:rFonts w:ascii="Times New Roman" w:eastAsia="Times New Roman" w:hAnsi="Times New Roman" w:cs="Times New Roman"/>
          <w:i/>
          <w:sz w:val="24"/>
          <w:szCs w:val="24"/>
          <w:lang w:eastAsia="ru-RU"/>
        </w:rPr>
        <w:t xml:space="preserve"> </w:t>
      </w:r>
      <w:r w:rsidRPr="00FF73D1">
        <w:rPr>
          <w:rFonts w:ascii="Times New Roman" w:eastAsia="Times New Roman" w:hAnsi="Times New Roman" w:cs="Times New Roman"/>
          <w:sz w:val="24"/>
          <w:szCs w:val="24"/>
          <w:lang w:eastAsia="ru-RU"/>
        </w:rPr>
        <w:t>ПАО «</w:t>
      </w:r>
      <w:proofErr w:type="spellStart"/>
      <w:r w:rsidRPr="00FF73D1">
        <w:rPr>
          <w:rFonts w:ascii="Times New Roman" w:eastAsia="Times New Roman" w:hAnsi="Times New Roman" w:cs="Times New Roman"/>
          <w:sz w:val="24"/>
          <w:szCs w:val="24"/>
          <w:lang w:eastAsia="ru-RU"/>
        </w:rPr>
        <w:t>Россети</w:t>
      </w:r>
      <w:proofErr w:type="spellEnd"/>
      <w:r w:rsidRPr="00FF73D1">
        <w:rPr>
          <w:rFonts w:ascii="Times New Roman" w:eastAsia="Times New Roman" w:hAnsi="Times New Roman" w:cs="Times New Roman"/>
          <w:sz w:val="24"/>
          <w:szCs w:val="24"/>
          <w:lang w:eastAsia="ru-RU"/>
        </w:rPr>
        <w:t xml:space="preserve">» </w:t>
      </w:r>
      <w:r w:rsidRPr="00FF73D1">
        <w:rPr>
          <w:rFonts w:ascii="Times New Roman" w:eastAsia="Times New Roman" w:hAnsi="Times New Roman" w:cs="Times New Roman"/>
          <w:snapToGrid w:val="0"/>
          <w:sz w:val="24"/>
          <w:szCs w:val="24"/>
          <w:lang w:eastAsia="ru-RU"/>
        </w:rPr>
        <w:t>действий, предусмотренных п. 3 ст. 3 ФЗ «О персональных данных» от 27.07.2006 № 152-ФЗ, в отношении</w:t>
      </w:r>
      <w:r w:rsidRPr="00FF73D1">
        <w:rPr>
          <w:rFonts w:ascii="Times New Roman" w:eastAsia="Times New Roman" w:hAnsi="Times New Roman" w:cs="Times New Roman"/>
          <w:sz w:val="24"/>
          <w:szCs w:val="24"/>
          <w:lang w:eastAsia="ru-RU"/>
        </w:rPr>
        <w:t xml:space="preserve"> персональных данных участника закупки (потенциального контрагента)/контрагента/планируемых к привлечению третьих лиц и их собственников (участников, учредителей, акционеров), в том числе конечных бенефициаров (</w:t>
      </w:r>
      <w:r w:rsidRPr="00FF73D1">
        <w:rPr>
          <w:rFonts w:ascii="Times New Roman" w:eastAsia="Times New Roman" w:hAnsi="Times New Roman" w:cs="Times New Roman"/>
          <w:snapToGrid w:val="0"/>
          <w:sz w:val="24"/>
          <w:szCs w:val="24"/>
          <w:lang w:eastAsia="ru-RU"/>
        </w:rPr>
        <w:t xml:space="preserve">фамилия, имя, отчество; серия и номер документа, удостоверяющего личность; ИНН </w:t>
      </w:r>
      <w:r w:rsidRPr="00FF73D1">
        <w:rPr>
          <w:rFonts w:ascii="Times New Roman" w:eastAsia="Times New Roman" w:hAnsi="Times New Roman" w:cs="Times New Roman"/>
          <w:sz w:val="24"/>
          <w:szCs w:val="24"/>
          <w:lang w:eastAsia="ru-RU"/>
        </w:rPr>
        <w:t>(участников, учредителей, акционеров) ПАО «</w:t>
      </w:r>
      <w:proofErr w:type="spellStart"/>
      <w:r>
        <w:rPr>
          <w:rFonts w:ascii="Times New Roman" w:eastAsia="Times New Roman" w:hAnsi="Times New Roman" w:cs="Times New Roman"/>
          <w:sz w:val="24"/>
          <w:szCs w:val="24"/>
          <w:lang w:eastAsia="ru-RU"/>
        </w:rPr>
        <w:t>Россети</w:t>
      </w:r>
      <w:proofErr w:type="spellEnd"/>
      <w:r>
        <w:rPr>
          <w:rFonts w:ascii="Times New Roman" w:eastAsia="Times New Roman" w:hAnsi="Times New Roman" w:cs="Times New Roman"/>
          <w:sz w:val="24"/>
          <w:szCs w:val="24"/>
          <w:lang w:eastAsia="ru-RU"/>
        </w:rPr>
        <w:t xml:space="preserve"> Центр</w:t>
      </w:r>
      <w:r w:rsidRPr="00FF73D1">
        <w:rPr>
          <w:rFonts w:ascii="Times New Roman" w:eastAsia="Times New Roman" w:hAnsi="Times New Roman" w:cs="Times New Roman"/>
          <w:sz w:val="24"/>
          <w:szCs w:val="24"/>
          <w:lang w:eastAsia="ru-RU"/>
        </w:rPr>
        <w:t>»/ПАО «</w:t>
      </w:r>
      <w:proofErr w:type="spellStart"/>
      <w:r w:rsidRPr="00FF73D1">
        <w:rPr>
          <w:rFonts w:ascii="Times New Roman" w:eastAsia="Times New Roman" w:hAnsi="Times New Roman" w:cs="Times New Roman"/>
          <w:sz w:val="24"/>
          <w:szCs w:val="24"/>
          <w:lang w:eastAsia="ru-RU"/>
        </w:rPr>
        <w:t>Россети</w:t>
      </w:r>
      <w:proofErr w:type="spellEnd"/>
      <w:r w:rsidRPr="00FF73D1">
        <w:rPr>
          <w:rFonts w:ascii="Times New Roman" w:eastAsia="Times New Roman" w:hAnsi="Times New Roman" w:cs="Times New Roman"/>
          <w:sz w:val="24"/>
          <w:szCs w:val="24"/>
          <w:lang w:eastAsia="ru-RU"/>
        </w:rPr>
        <w:t xml:space="preserve">»,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FF73D1">
        <w:rPr>
          <w:rFonts w:ascii="Times New Roman" w:eastAsia="Times New Roman" w:hAnsi="Times New Roman" w:cs="Times New Roman"/>
          <w:sz w:val="24"/>
          <w:szCs w:val="24"/>
          <w:lang w:eastAsia="ru-RU"/>
        </w:rPr>
        <w:t>Росфинмониторинг</w:t>
      </w:r>
      <w:proofErr w:type="spellEnd"/>
      <w:r w:rsidRPr="00FF73D1">
        <w:rPr>
          <w:rFonts w:ascii="Times New Roman" w:eastAsia="Times New Roman" w:hAnsi="Times New Roman" w:cs="Times New Roman"/>
          <w:sz w:val="24"/>
          <w:szCs w:val="24"/>
          <w:lang w:eastAsia="ru-RU"/>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287CF2" w:rsidRPr="00FF73D1" w:rsidRDefault="00287CF2" w:rsidP="00287CF2">
      <w:pPr>
        <w:spacing w:after="0" w:line="240" w:lineRule="auto"/>
        <w:ind w:firstLine="709"/>
        <w:jc w:val="both"/>
        <w:rPr>
          <w:rFonts w:ascii="Times New Roman" w:eastAsia="Calibri" w:hAnsi="Times New Roman" w:cs="Times New Roman"/>
          <w:snapToGrid w:val="0"/>
          <w:sz w:val="24"/>
          <w:szCs w:val="24"/>
        </w:rPr>
      </w:pPr>
      <w:r w:rsidRPr="00FF73D1">
        <w:rPr>
          <w:rFonts w:ascii="Times New Roman" w:eastAsia="Calibri" w:hAnsi="Times New Roman" w:cs="Times New Roman"/>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4A1F8C" w:rsidRPr="00FF73D1" w:rsidRDefault="004A1F8C" w:rsidP="004A1F8C">
      <w:pPr>
        <w:spacing w:after="0" w:line="240" w:lineRule="auto"/>
        <w:ind w:firstLine="709"/>
        <w:jc w:val="both"/>
        <w:rPr>
          <w:rFonts w:ascii="Times New Roman" w:eastAsia="Calibri" w:hAnsi="Times New Roman" w:cs="Times New Roman"/>
          <w:snapToGrid w:val="0"/>
          <w:sz w:val="24"/>
          <w:szCs w:val="24"/>
        </w:rPr>
      </w:pPr>
      <w:r w:rsidRPr="00FF73D1">
        <w:rPr>
          <w:rFonts w:ascii="Times New Roman" w:eastAsia="Calibri" w:hAnsi="Times New Roman" w:cs="Times New Roman"/>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4A1F8C" w:rsidRPr="00FF73D1" w:rsidRDefault="004A1F8C" w:rsidP="004A1F8C">
      <w:pPr>
        <w:spacing w:after="0" w:line="240" w:lineRule="auto"/>
        <w:rPr>
          <w:rFonts w:ascii="Times New Roman" w:eastAsia="Calibri" w:hAnsi="Times New Roman" w:cs="Times New Roman"/>
          <w:color w:val="000000"/>
          <w:sz w:val="24"/>
          <w:szCs w:val="24"/>
        </w:rPr>
      </w:pPr>
      <w:r w:rsidRPr="00FF73D1">
        <w:rPr>
          <w:rFonts w:ascii="Times New Roman" w:eastAsia="Calibri" w:hAnsi="Times New Roman" w:cs="Times New Roman"/>
          <w:color w:val="000000"/>
          <w:sz w:val="24"/>
          <w:szCs w:val="24"/>
        </w:rPr>
        <w:t>_____________________________________   ____________________________</w:t>
      </w:r>
    </w:p>
    <w:p w:rsidR="004A1F8C" w:rsidRPr="00FF73D1" w:rsidRDefault="004A1F8C" w:rsidP="004A1F8C">
      <w:pPr>
        <w:spacing w:after="0" w:line="240" w:lineRule="auto"/>
        <w:rPr>
          <w:rFonts w:ascii="Times New Roman" w:eastAsia="Calibri" w:hAnsi="Times New Roman" w:cs="Times New Roman"/>
          <w:i/>
          <w:sz w:val="24"/>
          <w:szCs w:val="24"/>
        </w:rPr>
      </w:pPr>
      <w:r w:rsidRPr="00FF73D1">
        <w:rPr>
          <w:rFonts w:ascii="Times New Roman" w:eastAsia="Calibri" w:hAnsi="Times New Roman" w:cs="Times New Roman"/>
          <w:sz w:val="24"/>
          <w:szCs w:val="24"/>
        </w:rPr>
        <w:t xml:space="preserve"> </w:t>
      </w:r>
      <w:r w:rsidRPr="00FF73D1">
        <w:rPr>
          <w:rFonts w:ascii="Times New Roman" w:eastAsia="Calibri" w:hAnsi="Times New Roman" w:cs="Times New Roman"/>
          <w:i/>
          <w:sz w:val="24"/>
          <w:szCs w:val="24"/>
        </w:rPr>
        <w:t xml:space="preserve">(Подпись уполномоченного </w:t>
      </w:r>
      <w:proofErr w:type="gramStart"/>
      <w:r w:rsidRPr="00FF73D1">
        <w:rPr>
          <w:rFonts w:ascii="Times New Roman" w:eastAsia="Calibri" w:hAnsi="Times New Roman" w:cs="Times New Roman"/>
          <w:i/>
          <w:sz w:val="24"/>
          <w:szCs w:val="24"/>
        </w:rPr>
        <w:t xml:space="preserve">представителя)   </w:t>
      </w:r>
      <w:proofErr w:type="gramEnd"/>
      <w:r w:rsidRPr="00FF73D1">
        <w:rPr>
          <w:rFonts w:ascii="Times New Roman" w:eastAsia="Calibri" w:hAnsi="Times New Roman" w:cs="Times New Roman"/>
          <w:i/>
          <w:sz w:val="24"/>
          <w:szCs w:val="24"/>
        </w:rPr>
        <w:t xml:space="preserve">          (Ф.И.О. и должность </w:t>
      </w:r>
    </w:p>
    <w:p w:rsidR="004A1F8C" w:rsidRPr="00FF73D1" w:rsidRDefault="004A1F8C" w:rsidP="004A1F8C">
      <w:pPr>
        <w:spacing w:after="0" w:line="240" w:lineRule="auto"/>
        <w:rPr>
          <w:rFonts w:ascii="Times New Roman" w:eastAsia="Calibri" w:hAnsi="Times New Roman" w:cs="Times New Roman"/>
          <w:i/>
          <w:color w:val="000000"/>
          <w:sz w:val="24"/>
          <w:szCs w:val="24"/>
        </w:rPr>
      </w:pPr>
      <w:r w:rsidRPr="00FF73D1">
        <w:rPr>
          <w:rFonts w:ascii="Times New Roman" w:eastAsia="Calibri" w:hAnsi="Times New Roman" w:cs="Times New Roman"/>
          <w:i/>
          <w:sz w:val="24"/>
          <w:szCs w:val="24"/>
        </w:rPr>
        <w:t xml:space="preserve">                                                                                                подписавшего)</w:t>
      </w:r>
    </w:p>
    <w:p w:rsidR="004A1F8C" w:rsidRDefault="004A1F8C" w:rsidP="004A1F8C">
      <w:pPr>
        <w:widowControl w:val="0"/>
        <w:spacing w:after="0" w:line="240" w:lineRule="auto"/>
        <w:rPr>
          <w:rFonts w:ascii="Times New Roman" w:hAnsi="Times New Roman" w:cs="Times New Roman"/>
          <w:caps/>
        </w:rPr>
      </w:pPr>
      <w:r w:rsidRPr="00FF73D1">
        <w:rPr>
          <w:rFonts w:ascii="Times New Roman" w:eastAsia="Times New Roman" w:hAnsi="Times New Roman" w:cs="Times New Roman"/>
          <w:sz w:val="24"/>
          <w:szCs w:val="24"/>
          <w:lang w:eastAsia="ru-RU"/>
        </w:rPr>
        <w:t>М.П.</w:t>
      </w:r>
    </w:p>
    <w:p w:rsidR="004A1F8C" w:rsidRDefault="004A1F8C" w:rsidP="00287CF2">
      <w:pPr>
        <w:spacing w:after="0" w:line="240" w:lineRule="auto"/>
        <w:ind w:firstLine="709"/>
        <w:jc w:val="both"/>
        <w:rPr>
          <w:rFonts w:ascii="Times New Roman" w:eastAsia="Calibri" w:hAnsi="Times New Roman" w:cs="Times New Roman"/>
          <w:snapToGrid w:val="0"/>
          <w:sz w:val="24"/>
          <w:szCs w:val="24"/>
        </w:rPr>
        <w:sectPr w:rsidR="004A1F8C" w:rsidSect="004A1F8C">
          <w:pgSz w:w="11906" w:h="16838"/>
          <w:pgMar w:top="1134" w:right="567" w:bottom="1134" w:left="992" w:header="709" w:footer="709" w:gutter="0"/>
          <w:cols w:space="720"/>
        </w:sectPr>
      </w:pPr>
    </w:p>
    <w:bookmarkEnd w:id="0"/>
    <w:p w:rsidR="00124526" w:rsidRDefault="00C71438" w:rsidP="00452FA7">
      <w:pPr>
        <w:widowControl w:val="0"/>
        <w:tabs>
          <w:tab w:val="center" w:pos="7569"/>
          <w:tab w:val="left" w:pos="11736"/>
          <w:tab w:val="left" w:pos="12516"/>
        </w:tabs>
        <w:spacing w:after="0" w:line="240" w:lineRule="auto"/>
        <w:jc w:val="right"/>
        <w:rPr>
          <w:rFonts w:ascii="Times New Roman" w:hAnsi="Times New Roman" w:cs="Times New Roman"/>
          <w:sz w:val="24"/>
          <w:szCs w:val="24"/>
        </w:rPr>
      </w:pPr>
      <w:r>
        <w:rPr>
          <w:rFonts w:ascii="Times New Roman" w:hAnsi="Times New Roman" w:cs="Times New Roman"/>
          <w:caps/>
        </w:rPr>
        <w:tab/>
        <w:t xml:space="preserve">                                                </w:t>
      </w:r>
      <w:r w:rsidR="009673B3">
        <w:rPr>
          <w:rFonts w:ascii="Times New Roman" w:hAnsi="Times New Roman" w:cs="Times New Roman"/>
          <w:sz w:val="24"/>
          <w:szCs w:val="24"/>
        </w:rPr>
        <w:t>Приложение 7</w:t>
      </w:r>
    </w:p>
    <w:p w:rsidR="00124526" w:rsidRDefault="00124526" w:rsidP="00452FA7">
      <w:pPr>
        <w:widowControl w:val="0"/>
        <w:spacing w:after="0" w:line="240" w:lineRule="auto"/>
        <w:ind w:left="10620" w:firstLine="12"/>
        <w:jc w:val="right"/>
        <w:rPr>
          <w:rFonts w:ascii="Times New Roman" w:hAnsi="Times New Roman" w:cs="Times New Roman"/>
          <w:sz w:val="24"/>
          <w:szCs w:val="24"/>
        </w:rPr>
      </w:pPr>
      <w:r>
        <w:rPr>
          <w:rFonts w:ascii="Times New Roman" w:hAnsi="Times New Roman" w:cs="Times New Roman"/>
          <w:sz w:val="24"/>
          <w:szCs w:val="24"/>
        </w:rPr>
        <w:t>к Договору поставки</w:t>
      </w:r>
    </w:p>
    <w:p w:rsidR="00217A14" w:rsidRDefault="00217A14" w:rsidP="00452FA7">
      <w:pPr>
        <w:spacing w:line="204" w:lineRule="auto"/>
        <w:ind w:left="9912"/>
        <w:jc w:val="right"/>
        <w:rPr>
          <w:rFonts w:ascii="Times New Roman" w:hAnsi="Times New Roman" w:cs="Times New Roman"/>
          <w:b/>
          <w:bCs/>
          <w:sz w:val="24"/>
          <w:szCs w:val="24"/>
        </w:rPr>
      </w:pPr>
      <w:r>
        <w:rPr>
          <w:rFonts w:ascii="Times New Roman" w:eastAsia="Times New Roman" w:hAnsi="Times New Roman" w:cs="Times New Roman"/>
          <w:bCs/>
          <w:sz w:val="24"/>
          <w:szCs w:val="24"/>
        </w:rPr>
        <w:t xml:space="preserve">          от «___» _________ 202</w:t>
      </w:r>
      <w:r w:rsidR="00452FA7">
        <w:rPr>
          <w:rFonts w:ascii="Times New Roman" w:eastAsia="Times New Roman" w:hAnsi="Times New Roman" w:cs="Times New Roman"/>
          <w:bCs/>
          <w:sz w:val="24"/>
          <w:szCs w:val="24"/>
        </w:rPr>
        <w:t>3</w:t>
      </w:r>
      <w:r>
        <w:rPr>
          <w:rFonts w:ascii="Times New Roman" w:eastAsia="Times New Roman" w:hAnsi="Times New Roman" w:cs="Times New Roman"/>
          <w:bCs/>
          <w:sz w:val="24"/>
          <w:szCs w:val="24"/>
        </w:rPr>
        <w:t>г.</w:t>
      </w:r>
      <w:r w:rsidRPr="005A6AE6">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 ________</w:t>
      </w:r>
    </w:p>
    <w:p w:rsidR="00124526" w:rsidRDefault="00124526" w:rsidP="00124526">
      <w:pPr>
        <w:spacing w:line="204" w:lineRule="auto"/>
        <w:jc w:val="center"/>
        <w:rPr>
          <w:rFonts w:ascii="Times New Roman" w:hAnsi="Times New Roman" w:cs="Times New Roman"/>
          <w:b/>
          <w:bCs/>
          <w:sz w:val="24"/>
          <w:szCs w:val="24"/>
        </w:rPr>
      </w:pPr>
      <w:r w:rsidRPr="00124526">
        <w:rPr>
          <w:rFonts w:ascii="Times New Roman" w:hAnsi="Times New Roman" w:cs="Times New Roman"/>
          <w:b/>
          <w:bCs/>
          <w:sz w:val="24"/>
          <w:szCs w:val="24"/>
        </w:rPr>
        <w:t xml:space="preserve">Форма товарной накладной </w:t>
      </w:r>
    </w:p>
    <w:p w:rsidR="00452FA7" w:rsidRDefault="00452FA7" w:rsidP="00124526">
      <w:pPr>
        <w:spacing w:line="204" w:lineRule="auto"/>
        <w:jc w:val="center"/>
        <w:rPr>
          <w:rFonts w:ascii="Times New Roman" w:hAnsi="Times New Roman" w:cs="Times New Roman"/>
          <w:b/>
          <w:bCs/>
          <w:sz w:val="24"/>
          <w:szCs w:val="24"/>
        </w:rPr>
      </w:pPr>
    </w:p>
    <w:p w:rsidR="00452FA7" w:rsidRDefault="00452FA7" w:rsidP="00124526">
      <w:pPr>
        <w:spacing w:line="204" w:lineRule="auto"/>
        <w:jc w:val="center"/>
        <w:rPr>
          <w:rFonts w:ascii="Times New Roman" w:hAnsi="Times New Roman" w:cs="Times New Roman"/>
          <w:b/>
          <w:bCs/>
          <w:sz w:val="24"/>
          <w:szCs w:val="24"/>
        </w:rPr>
      </w:pPr>
    </w:p>
    <w:p w:rsidR="00452FA7" w:rsidRDefault="00452FA7" w:rsidP="00124526">
      <w:pPr>
        <w:spacing w:line="204" w:lineRule="auto"/>
        <w:jc w:val="center"/>
        <w:rPr>
          <w:rFonts w:ascii="Times New Roman" w:hAnsi="Times New Roman" w:cs="Times New Roman"/>
          <w:b/>
          <w:bCs/>
          <w:sz w:val="24"/>
          <w:szCs w:val="24"/>
        </w:rPr>
      </w:pPr>
    </w:p>
    <w:p w:rsidR="00452FA7" w:rsidRDefault="00452FA7" w:rsidP="00124526">
      <w:pPr>
        <w:spacing w:line="204" w:lineRule="auto"/>
        <w:jc w:val="center"/>
        <w:rPr>
          <w:rFonts w:ascii="Times New Roman" w:hAnsi="Times New Roman" w:cs="Times New Roman"/>
          <w:b/>
          <w:bCs/>
          <w:sz w:val="24"/>
          <w:szCs w:val="24"/>
        </w:rPr>
      </w:pPr>
    </w:p>
    <w:p w:rsidR="00452FA7" w:rsidRDefault="00452FA7" w:rsidP="00124526">
      <w:pPr>
        <w:spacing w:line="204" w:lineRule="auto"/>
        <w:jc w:val="center"/>
        <w:rPr>
          <w:rFonts w:ascii="Times New Roman" w:hAnsi="Times New Roman" w:cs="Times New Roman"/>
          <w:b/>
          <w:bCs/>
          <w:sz w:val="24"/>
          <w:szCs w:val="24"/>
        </w:rPr>
      </w:pPr>
    </w:p>
    <w:p w:rsidR="00452FA7" w:rsidRDefault="00452FA7" w:rsidP="00124526">
      <w:pPr>
        <w:spacing w:line="204" w:lineRule="auto"/>
        <w:jc w:val="center"/>
        <w:rPr>
          <w:rFonts w:ascii="Times New Roman" w:hAnsi="Times New Roman" w:cs="Times New Roman"/>
          <w:b/>
          <w:bCs/>
          <w:sz w:val="24"/>
          <w:szCs w:val="24"/>
        </w:rPr>
      </w:pPr>
    </w:p>
    <w:p w:rsidR="00452FA7" w:rsidRDefault="00452FA7" w:rsidP="00124526">
      <w:pPr>
        <w:spacing w:line="204" w:lineRule="auto"/>
        <w:jc w:val="center"/>
        <w:rPr>
          <w:rFonts w:ascii="Times New Roman" w:hAnsi="Times New Roman" w:cs="Times New Roman"/>
          <w:b/>
          <w:bCs/>
          <w:sz w:val="24"/>
          <w:szCs w:val="24"/>
        </w:rPr>
      </w:pPr>
    </w:p>
    <w:p w:rsidR="00452FA7" w:rsidRPr="00124526" w:rsidRDefault="00452FA7" w:rsidP="00124526">
      <w:pPr>
        <w:spacing w:line="204" w:lineRule="auto"/>
        <w:jc w:val="center"/>
        <w:rPr>
          <w:rFonts w:ascii="Times New Roman" w:hAnsi="Times New Roman" w:cs="Times New Roman"/>
          <w:b/>
          <w:bCs/>
          <w:sz w:val="24"/>
          <w:szCs w:val="24"/>
        </w:rPr>
      </w:pPr>
    </w:p>
    <w:tbl>
      <w:tblPr>
        <w:tblStyle w:val="aff2"/>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4"/>
        <w:gridCol w:w="519"/>
        <w:gridCol w:w="3544"/>
        <w:gridCol w:w="242"/>
        <w:gridCol w:w="4861"/>
      </w:tblGrid>
      <w:tr w:rsidR="00452FA7" w:rsidTr="00B42054">
        <w:trPr>
          <w:jc w:val="center"/>
        </w:trPr>
        <w:tc>
          <w:tcPr>
            <w:tcW w:w="4584" w:type="dxa"/>
          </w:tcPr>
          <w:p w:rsidR="00452FA7" w:rsidRDefault="00452FA7" w:rsidP="00B42054">
            <w:pPr>
              <w:widowControl w:val="0"/>
              <w:spacing w:after="0" w:line="240" w:lineRule="auto"/>
              <w:jc w:val="center"/>
              <w:rPr>
                <w:sz w:val="24"/>
                <w:szCs w:val="24"/>
              </w:rPr>
            </w:pPr>
            <w:r>
              <w:rPr>
                <w:b/>
                <w:sz w:val="24"/>
                <w:szCs w:val="24"/>
                <w:lang w:eastAsia="ru-RU"/>
              </w:rPr>
              <w:t>ПОСТАВЩИК</w:t>
            </w:r>
            <w:r w:rsidRPr="002E3745">
              <w:rPr>
                <w:b/>
                <w:sz w:val="24"/>
                <w:szCs w:val="24"/>
                <w:lang w:eastAsia="ru-RU"/>
              </w:rPr>
              <w:t>:</w:t>
            </w:r>
          </w:p>
        </w:tc>
        <w:tc>
          <w:tcPr>
            <w:tcW w:w="4305" w:type="dxa"/>
            <w:gridSpan w:val="3"/>
          </w:tcPr>
          <w:p w:rsidR="00452FA7" w:rsidRDefault="00452FA7" w:rsidP="00B42054">
            <w:pPr>
              <w:widowControl w:val="0"/>
              <w:spacing w:after="0" w:line="240" w:lineRule="auto"/>
              <w:jc w:val="center"/>
              <w:rPr>
                <w:b/>
                <w:sz w:val="24"/>
                <w:szCs w:val="24"/>
                <w:lang w:eastAsia="ru-RU"/>
              </w:rPr>
            </w:pPr>
          </w:p>
        </w:tc>
        <w:tc>
          <w:tcPr>
            <w:tcW w:w="4861" w:type="dxa"/>
          </w:tcPr>
          <w:p w:rsidR="00452FA7" w:rsidRDefault="00452FA7" w:rsidP="00B42054">
            <w:pPr>
              <w:widowControl w:val="0"/>
              <w:spacing w:after="0" w:line="240" w:lineRule="auto"/>
              <w:jc w:val="center"/>
              <w:rPr>
                <w:sz w:val="24"/>
                <w:szCs w:val="24"/>
              </w:rPr>
            </w:pPr>
            <w:r>
              <w:rPr>
                <w:b/>
                <w:sz w:val="24"/>
                <w:szCs w:val="24"/>
                <w:lang w:eastAsia="ru-RU"/>
              </w:rPr>
              <w:t>ПОКУПАТЕЛЬ</w:t>
            </w:r>
            <w:r w:rsidRPr="002E3745">
              <w:rPr>
                <w:b/>
                <w:sz w:val="24"/>
                <w:szCs w:val="24"/>
                <w:lang w:eastAsia="ru-RU"/>
              </w:rPr>
              <w:t>:</w:t>
            </w:r>
          </w:p>
        </w:tc>
      </w:tr>
      <w:tr w:rsidR="00452FA7" w:rsidTr="00B42054">
        <w:trPr>
          <w:jc w:val="center"/>
        </w:trPr>
        <w:tc>
          <w:tcPr>
            <w:tcW w:w="5103" w:type="dxa"/>
            <w:gridSpan w:val="2"/>
          </w:tcPr>
          <w:p w:rsidR="00452FA7" w:rsidRDefault="00452FA7" w:rsidP="00B42054">
            <w:pPr>
              <w:spacing w:after="0" w:line="240" w:lineRule="auto"/>
              <w:jc w:val="center"/>
              <w:rPr>
                <w:sz w:val="24"/>
                <w:szCs w:val="24"/>
                <w:lang w:eastAsia="ru-RU"/>
              </w:rPr>
            </w:pPr>
          </w:p>
          <w:p w:rsidR="00452FA7" w:rsidRDefault="00452FA7" w:rsidP="00B42054">
            <w:pPr>
              <w:spacing w:after="0" w:line="240" w:lineRule="auto"/>
              <w:jc w:val="center"/>
              <w:rPr>
                <w:sz w:val="24"/>
                <w:szCs w:val="24"/>
                <w:lang w:eastAsia="ru-RU"/>
              </w:rPr>
            </w:pPr>
          </w:p>
          <w:p w:rsidR="00452FA7" w:rsidRDefault="00452FA7" w:rsidP="00B42054">
            <w:pPr>
              <w:spacing w:after="0"/>
              <w:jc w:val="center"/>
              <w:rPr>
                <w:sz w:val="24"/>
                <w:szCs w:val="24"/>
                <w:lang w:eastAsia="ru-RU"/>
              </w:rPr>
            </w:pPr>
            <w:r>
              <w:rPr>
                <w:sz w:val="24"/>
                <w:szCs w:val="24"/>
                <w:lang w:eastAsia="ru-RU"/>
              </w:rPr>
              <w:t>___</w:t>
            </w:r>
            <w:r w:rsidRPr="002E3745">
              <w:rPr>
                <w:sz w:val="24"/>
                <w:szCs w:val="24"/>
                <w:lang w:eastAsia="ru-RU"/>
              </w:rPr>
              <w:t>___</w:t>
            </w:r>
            <w:r w:rsidRPr="002E3745">
              <w:rPr>
                <w:b/>
                <w:sz w:val="24"/>
                <w:szCs w:val="24"/>
                <w:lang w:eastAsia="ru-RU"/>
              </w:rPr>
              <w:t>_</w:t>
            </w:r>
            <w:r>
              <w:rPr>
                <w:b/>
                <w:sz w:val="24"/>
                <w:szCs w:val="24"/>
                <w:lang w:eastAsia="ru-RU"/>
              </w:rPr>
              <w:t>_____________ ФИО</w:t>
            </w:r>
          </w:p>
          <w:p w:rsidR="00452FA7" w:rsidRDefault="00452FA7" w:rsidP="00B42054">
            <w:pPr>
              <w:widowControl w:val="0"/>
              <w:spacing w:after="0"/>
              <w:jc w:val="center"/>
              <w:rPr>
                <w:sz w:val="24"/>
                <w:szCs w:val="24"/>
              </w:rPr>
            </w:pPr>
            <w:r>
              <w:rPr>
                <w:sz w:val="24"/>
                <w:szCs w:val="24"/>
                <w:lang w:eastAsia="ru-RU"/>
              </w:rPr>
              <w:t>М.П. «_____» _________</w:t>
            </w:r>
            <w:r w:rsidRPr="002E3745">
              <w:rPr>
                <w:sz w:val="24"/>
                <w:szCs w:val="24"/>
                <w:lang w:eastAsia="ru-RU"/>
              </w:rPr>
              <w:t>________20</w:t>
            </w:r>
            <w:r>
              <w:rPr>
                <w:sz w:val="24"/>
                <w:szCs w:val="24"/>
                <w:lang w:eastAsia="ru-RU"/>
              </w:rPr>
              <w:t>23</w:t>
            </w:r>
            <w:r w:rsidRPr="002E3745">
              <w:rPr>
                <w:sz w:val="24"/>
                <w:szCs w:val="24"/>
                <w:lang w:eastAsia="ru-RU"/>
              </w:rPr>
              <w:t xml:space="preserve"> г.</w:t>
            </w:r>
          </w:p>
        </w:tc>
        <w:tc>
          <w:tcPr>
            <w:tcW w:w="3544" w:type="dxa"/>
          </w:tcPr>
          <w:p w:rsidR="00452FA7" w:rsidRDefault="00452FA7" w:rsidP="00B42054">
            <w:pPr>
              <w:jc w:val="center"/>
              <w:rPr>
                <w:b/>
                <w:color w:val="000000"/>
                <w:sz w:val="24"/>
                <w:szCs w:val="24"/>
              </w:rPr>
            </w:pPr>
          </w:p>
        </w:tc>
        <w:tc>
          <w:tcPr>
            <w:tcW w:w="5103" w:type="dxa"/>
            <w:gridSpan w:val="2"/>
          </w:tcPr>
          <w:p w:rsidR="00452FA7" w:rsidRPr="00964BD4" w:rsidRDefault="00452FA7" w:rsidP="00B42054">
            <w:pPr>
              <w:jc w:val="center"/>
              <w:rPr>
                <w:b/>
                <w:color w:val="000000"/>
                <w:sz w:val="24"/>
                <w:szCs w:val="24"/>
              </w:rPr>
            </w:pPr>
            <w:proofErr w:type="spellStart"/>
            <w:r>
              <w:rPr>
                <w:b/>
                <w:color w:val="000000"/>
                <w:sz w:val="24"/>
                <w:szCs w:val="24"/>
              </w:rPr>
              <w:t>И.о</w:t>
            </w:r>
            <w:proofErr w:type="spellEnd"/>
            <w:r>
              <w:rPr>
                <w:b/>
                <w:color w:val="000000"/>
                <w:sz w:val="24"/>
                <w:szCs w:val="24"/>
              </w:rPr>
              <w:t>. заместителя генерального директора-директор филиала ПАО «</w:t>
            </w:r>
            <w:proofErr w:type="spellStart"/>
            <w:r>
              <w:rPr>
                <w:b/>
                <w:color w:val="000000"/>
                <w:sz w:val="24"/>
                <w:szCs w:val="24"/>
              </w:rPr>
              <w:t>Россети</w:t>
            </w:r>
            <w:proofErr w:type="spellEnd"/>
            <w:r>
              <w:rPr>
                <w:b/>
                <w:color w:val="000000"/>
                <w:sz w:val="24"/>
                <w:szCs w:val="24"/>
              </w:rPr>
              <w:t xml:space="preserve"> Центр» - «Орелэнерго»</w:t>
            </w:r>
          </w:p>
          <w:p w:rsidR="00452FA7" w:rsidRPr="00F11C06" w:rsidRDefault="00452FA7" w:rsidP="00B42054">
            <w:pPr>
              <w:spacing w:after="0"/>
              <w:ind w:firstLine="6"/>
              <w:jc w:val="center"/>
              <w:rPr>
                <w:b/>
                <w:sz w:val="24"/>
                <w:szCs w:val="24"/>
              </w:rPr>
            </w:pPr>
            <w:r w:rsidRPr="002E3745">
              <w:rPr>
                <w:b/>
                <w:sz w:val="24"/>
                <w:szCs w:val="24"/>
                <w:lang w:eastAsia="ru-RU"/>
              </w:rPr>
              <w:t>_</w:t>
            </w:r>
            <w:r>
              <w:rPr>
                <w:b/>
                <w:sz w:val="24"/>
                <w:szCs w:val="24"/>
                <w:lang w:eastAsia="ru-RU"/>
              </w:rPr>
              <w:t>_</w:t>
            </w:r>
            <w:r w:rsidRPr="002E3745">
              <w:rPr>
                <w:b/>
                <w:sz w:val="24"/>
                <w:szCs w:val="24"/>
                <w:lang w:eastAsia="ru-RU"/>
              </w:rPr>
              <w:t>__________________</w:t>
            </w:r>
            <w:r w:rsidRPr="002E3745">
              <w:rPr>
                <w:rFonts w:eastAsia="Arial Unicode MS"/>
                <w:b/>
                <w:sz w:val="24"/>
                <w:szCs w:val="24"/>
                <w:lang w:eastAsia="ru-RU"/>
              </w:rPr>
              <w:t xml:space="preserve"> </w:t>
            </w:r>
            <w:r>
              <w:rPr>
                <w:b/>
                <w:sz w:val="24"/>
                <w:szCs w:val="24"/>
              </w:rPr>
              <w:t>И. В. Колубанов</w:t>
            </w:r>
          </w:p>
          <w:p w:rsidR="00452FA7" w:rsidRDefault="00452FA7" w:rsidP="00B42054">
            <w:pPr>
              <w:widowControl w:val="0"/>
              <w:spacing w:after="0"/>
              <w:jc w:val="center"/>
              <w:rPr>
                <w:sz w:val="24"/>
                <w:szCs w:val="24"/>
              </w:rPr>
            </w:pPr>
            <w:r w:rsidRPr="002E3745">
              <w:rPr>
                <w:sz w:val="24"/>
                <w:szCs w:val="24"/>
                <w:lang w:eastAsia="ru-RU"/>
              </w:rPr>
              <w:t>М.П.   «_____» _____________20</w:t>
            </w:r>
            <w:r>
              <w:rPr>
                <w:sz w:val="24"/>
                <w:szCs w:val="24"/>
                <w:lang w:eastAsia="ru-RU"/>
              </w:rPr>
              <w:t>23</w:t>
            </w:r>
            <w:r w:rsidRPr="002E3745">
              <w:rPr>
                <w:sz w:val="24"/>
                <w:szCs w:val="24"/>
                <w:lang w:eastAsia="ru-RU"/>
              </w:rPr>
              <w:t xml:space="preserve"> г.</w:t>
            </w:r>
          </w:p>
        </w:tc>
      </w:tr>
    </w:tbl>
    <w:p w:rsidR="00124526" w:rsidRPr="00124526" w:rsidRDefault="00124526" w:rsidP="00124526">
      <w:pPr>
        <w:spacing w:line="204" w:lineRule="auto"/>
        <w:jc w:val="center"/>
        <w:rPr>
          <w:rFonts w:ascii="Times New Roman" w:hAnsi="Times New Roman" w:cs="Times New Roman"/>
          <w:b/>
          <w:bCs/>
          <w:sz w:val="24"/>
          <w:szCs w:val="24"/>
        </w:rPr>
      </w:pPr>
      <w:r w:rsidRPr="00124526">
        <w:rPr>
          <w:rFonts w:ascii="Times New Roman" w:hAnsi="Times New Roman" w:cs="Times New Roman"/>
          <w:b/>
          <w:bCs/>
          <w:sz w:val="24"/>
          <w:szCs w:val="24"/>
        </w:rPr>
        <w:t xml:space="preserve"> </w:t>
      </w:r>
    </w:p>
    <w:p w:rsidR="00124526" w:rsidRPr="00080E5F" w:rsidRDefault="00124526" w:rsidP="00124526">
      <w:pPr>
        <w:spacing w:line="199" w:lineRule="auto"/>
        <w:rPr>
          <w:rFonts w:eastAsia="Calibri"/>
        </w:rPr>
      </w:pPr>
    </w:p>
    <w:p w:rsidR="00124526" w:rsidRDefault="00124526" w:rsidP="00124526">
      <w:pPr>
        <w:spacing w:line="233" w:lineRule="auto"/>
        <w:sectPr w:rsidR="00124526" w:rsidSect="00540B04">
          <w:pgSz w:w="16838" w:h="11906" w:orient="landscape"/>
          <w:pgMar w:top="851" w:right="1134" w:bottom="851" w:left="1134" w:header="0" w:footer="0" w:gutter="0"/>
          <w:cols w:space="708"/>
          <w:docGrid w:linePitch="360"/>
        </w:sectPr>
      </w:pPr>
    </w:p>
    <w:p w:rsidR="00576B19" w:rsidRDefault="005A33A8" w:rsidP="00452FA7">
      <w:pPr>
        <w:spacing w:after="0"/>
        <w:ind w:left="4956" w:firstLine="708"/>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006B6BCC">
        <w:rPr>
          <w:rFonts w:ascii="Times New Roman" w:eastAsia="Times New Roman" w:hAnsi="Times New Roman" w:cs="Times New Roman"/>
          <w:bCs/>
          <w:sz w:val="24"/>
          <w:szCs w:val="24"/>
        </w:rPr>
        <w:t>Приложение 8</w:t>
      </w:r>
    </w:p>
    <w:p w:rsidR="00B76C66" w:rsidRDefault="00576B19" w:rsidP="00452FA7">
      <w:pPr>
        <w:spacing w:after="0"/>
        <w:ind w:left="4248" w:firstLine="708"/>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00452FA7">
        <w:rPr>
          <w:rFonts w:ascii="Times New Roman" w:eastAsia="Times New Roman" w:hAnsi="Times New Roman" w:cs="Times New Roman"/>
          <w:bCs/>
          <w:sz w:val="24"/>
          <w:szCs w:val="24"/>
        </w:rPr>
        <w:tab/>
      </w:r>
      <w:r w:rsidR="00452FA7">
        <w:rPr>
          <w:rFonts w:ascii="Times New Roman" w:eastAsia="Times New Roman" w:hAnsi="Times New Roman" w:cs="Times New Roman"/>
          <w:bCs/>
          <w:sz w:val="24"/>
          <w:szCs w:val="24"/>
        </w:rPr>
        <w:tab/>
      </w:r>
      <w:r w:rsidR="00452FA7">
        <w:rPr>
          <w:rFonts w:ascii="Times New Roman" w:eastAsia="Times New Roman" w:hAnsi="Times New Roman" w:cs="Times New Roman"/>
          <w:bCs/>
          <w:sz w:val="24"/>
          <w:szCs w:val="24"/>
        </w:rPr>
        <w:tab/>
      </w:r>
      <w:r w:rsidR="005A33A8">
        <w:rPr>
          <w:rFonts w:ascii="Times New Roman" w:eastAsia="Times New Roman" w:hAnsi="Times New Roman" w:cs="Times New Roman"/>
          <w:bCs/>
          <w:sz w:val="24"/>
          <w:szCs w:val="24"/>
        </w:rPr>
        <w:t xml:space="preserve"> </w:t>
      </w:r>
      <w:r w:rsidR="00B76C66">
        <w:rPr>
          <w:rFonts w:ascii="Times New Roman" w:eastAsia="Times New Roman" w:hAnsi="Times New Roman" w:cs="Times New Roman"/>
          <w:bCs/>
          <w:sz w:val="24"/>
          <w:szCs w:val="24"/>
        </w:rPr>
        <w:t xml:space="preserve">к Договору поставки </w:t>
      </w:r>
    </w:p>
    <w:p w:rsidR="00B76C66" w:rsidRDefault="00B05DB5" w:rsidP="00576B19">
      <w:pPr>
        <w:spacing w:after="0"/>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003462D8">
        <w:rPr>
          <w:rFonts w:ascii="Times New Roman" w:eastAsia="Times New Roman" w:hAnsi="Times New Roman" w:cs="Times New Roman"/>
          <w:bCs/>
          <w:sz w:val="24"/>
          <w:szCs w:val="24"/>
        </w:rPr>
        <w:t>от «__</w:t>
      </w:r>
      <w:r w:rsidR="005A33A8">
        <w:rPr>
          <w:rFonts w:ascii="Times New Roman" w:eastAsia="Times New Roman" w:hAnsi="Times New Roman" w:cs="Times New Roman"/>
          <w:bCs/>
          <w:sz w:val="24"/>
          <w:szCs w:val="24"/>
        </w:rPr>
        <w:t>_» _</w:t>
      </w:r>
      <w:r w:rsidR="003462D8">
        <w:rPr>
          <w:rFonts w:ascii="Times New Roman" w:eastAsia="Times New Roman" w:hAnsi="Times New Roman" w:cs="Times New Roman"/>
          <w:bCs/>
          <w:sz w:val="24"/>
          <w:szCs w:val="24"/>
        </w:rPr>
        <w:t>_</w:t>
      </w:r>
      <w:r w:rsidR="00217A14">
        <w:rPr>
          <w:rFonts w:ascii="Times New Roman" w:eastAsia="Times New Roman" w:hAnsi="Times New Roman" w:cs="Times New Roman"/>
          <w:bCs/>
          <w:sz w:val="24"/>
          <w:szCs w:val="24"/>
        </w:rPr>
        <w:t>__</w:t>
      </w:r>
      <w:r w:rsidR="003462D8">
        <w:rPr>
          <w:rFonts w:ascii="Times New Roman" w:eastAsia="Times New Roman" w:hAnsi="Times New Roman" w:cs="Times New Roman"/>
          <w:bCs/>
          <w:sz w:val="24"/>
          <w:szCs w:val="24"/>
        </w:rPr>
        <w:t>_____ 202</w:t>
      </w:r>
      <w:r w:rsidR="00452FA7">
        <w:rPr>
          <w:rFonts w:ascii="Times New Roman" w:eastAsia="Times New Roman" w:hAnsi="Times New Roman" w:cs="Times New Roman"/>
          <w:bCs/>
          <w:sz w:val="24"/>
          <w:szCs w:val="24"/>
        </w:rPr>
        <w:t>3</w:t>
      </w:r>
      <w:r w:rsidR="00B76C66">
        <w:rPr>
          <w:rFonts w:ascii="Times New Roman" w:eastAsia="Times New Roman" w:hAnsi="Times New Roman" w:cs="Times New Roman"/>
          <w:bCs/>
          <w:sz w:val="24"/>
          <w:szCs w:val="24"/>
        </w:rPr>
        <w:t>г.</w:t>
      </w:r>
      <w:r w:rsidR="00B76C66" w:rsidRPr="005A6AE6">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 xml:space="preserve">№ </w:t>
      </w:r>
      <w:r w:rsidR="00576B19">
        <w:rPr>
          <w:rFonts w:ascii="Times New Roman" w:eastAsia="Times New Roman" w:hAnsi="Times New Roman" w:cs="Times New Roman"/>
          <w:bCs/>
          <w:sz w:val="24"/>
          <w:szCs w:val="24"/>
        </w:rPr>
        <w:t>__________</w:t>
      </w:r>
    </w:p>
    <w:p w:rsidR="00B76C66" w:rsidRDefault="00B76C66" w:rsidP="00B76C66">
      <w:pPr>
        <w:spacing w:after="0" w:line="240" w:lineRule="auto"/>
        <w:ind w:left="4956"/>
        <w:jc w:val="center"/>
        <w:rPr>
          <w:rFonts w:ascii="Times New Roman" w:eastAsia="Times New Roman" w:hAnsi="Times New Roman" w:cs="Times New Roman"/>
          <w:bCs/>
          <w:sz w:val="26"/>
          <w:szCs w:val="26"/>
        </w:rPr>
      </w:pPr>
    </w:p>
    <w:p w:rsidR="00B76C66" w:rsidRDefault="00B76C66" w:rsidP="00B76C66">
      <w:pPr>
        <w:spacing w:after="0" w:line="240" w:lineRule="auto"/>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Перечень оборудования, систем </w:t>
      </w:r>
      <w:r>
        <w:rPr>
          <w:rFonts w:ascii="Times New Roman" w:eastAsia="Times New Roman" w:hAnsi="Times New Roman" w:cs="Times New Roman"/>
          <w:b/>
          <w:bCs/>
          <w:sz w:val="26"/>
          <w:szCs w:val="26"/>
        </w:rPr>
        <w:t>и материалов,</w:t>
      </w:r>
    </w:p>
    <w:p w:rsidR="00B76C66" w:rsidRDefault="00B76C66" w:rsidP="00B76C66">
      <w:pPr>
        <w:spacing w:after="0" w:line="240" w:lineRule="auto"/>
        <w:jc w:val="center"/>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t>подлежащих Проверке качества (аттестации)</w:t>
      </w:r>
    </w:p>
    <w:p w:rsidR="00B76C66" w:rsidRDefault="00B76C66" w:rsidP="00B76C66">
      <w:pPr>
        <w:spacing w:after="0" w:line="240" w:lineRule="auto"/>
        <w:jc w:val="center"/>
        <w:rPr>
          <w:rFonts w:ascii="Times New Roman" w:eastAsia="Times New Roman" w:hAnsi="Times New Roman" w:cs="Times New Roman"/>
          <w:b/>
          <w:bCs/>
          <w:sz w:val="26"/>
          <w:szCs w:val="26"/>
        </w:rPr>
      </w:pPr>
    </w:p>
    <w:tbl>
      <w:tblPr>
        <w:tblW w:w="5000" w:type="pct"/>
        <w:tblCellMar>
          <w:left w:w="0" w:type="dxa"/>
          <w:right w:w="0" w:type="dxa"/>
        </w:tblCellMar>
        <w:tblLook w:val="00A0" w:firstRow="1" w:lastRow="0" w:firstColumn="1" w:lastColumn="0" w:noHBand="0" w:noVBand="0"/>
      </w:tblPr>
      <w:tblGrid>
        <w:gridCol w:w="688"/>
        <w:gridCol w:w="2586"/>
        <w:gridCol w:w="6061"/>
      </w:tblGrid>
      <w:tr w:rsidR="00B76C66" w:rsidRPr="005A33A8" w:rsidTr="003C3188">
        <w:trPr>
          <w:tblHeader/>
        </w:trPr>
        <w:tc>
          <w:tcPr>
            <w:tcW w:w="697"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rsidR="00B76C66" w:rsidRPr="005A33A8" w:rsidRDefault="00B76C66" w:rsidP="003C3188">
            <w:pPr>
              <w:spacing w:after="0" w:line="240" w:lineRule="auto"/>
              <w:jc w:val="center"/>
              <w:rPr>
                <w:rFonts w:ascii="Times New Roman" w:eastAsia="Times New Roman" w:hAnsi="Times New Roman" w:cs="Times New Roman"/>
                <w:b/>
              </w:rPr>
            </w:pPr>
            <w:r w:rsidRPr="005A33A8">
              <w:rPr>
                <w:rFonts w:ascii="Times New Roman" w:eastAsia="Times New Roman" w:hAnsi="Times New Roman" w:cs="Times New Roman"/>
                <w:b/>
              </w:rPr>
              <w:t>№</w:t>
            </w:r>
          </w:p>
          <w:p w:rsidR="00B76C66" w:rsidRPr="005A33A8" w:rsidRDefault="00B76C66" w:rsidP="003C3188">
            <w:pPr>
              <w:tabs>
                <w:tab w:val="left" w:pos="708"/>
              </w:tabs>
              <w:spacing w:after="0" w:line="240" w:lineRule="auto"/>
              <w:jc w:val="center"/>
              <w:rPr>
                <w:rFonts w:ascii="Times New Roman" w:eastAsia="Times New Roman" w:hAnsi="Times New Roman" w:cs="Times New Roman"/>
                <w:b/>
              </w:rPr>
            </w:pPr>
            <w:r w:rsidRPr="005A33A8">
              <w:rPr>
                <w:rFonts w:ascii="Times New Roman" w:eastAsia="Times New Roman" w:hAnsi="Times New Roman" w:cs="Times New Roman"/>
                <w:b/>
              </w:rPr>
              <w:t>п/п</w:t>
            </w:r>
          </w:p>
        </w:tc>
        <w:tc>
          <w:tcPr>
            <w:tcW w:w="25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B76C66" w:rsidRPr="005A33A8" w:rsidRDefault="00B76C66" w:rsidP="003C3188">
            <w:pPr>
              <w:spacing w:after="0" w:line="240" w:lineRule="auto"/>
              <w:jc w:val="center"/>
              <w:rPr>
                <w:rFonts w:ascii="Times New Roman" w:eastAsia="Times New Roman" w:hAnsi="Times New Roman" w:cs="Times New Roman"/>
                <w:b/>
              </w:rPr>
            </w:pPr>
            <w:r w:rsidRPr="005A33A8">
              <w:rPr>
                <w:rFonts w:ascii="Times New Roman" w:eastAsia="Times New Roman" w:hAnsi="Times New Roman" w:cs="Times New Roman"/>
                <w:b/>
              </w:rPr>
              <w:t>Наименование</w:t>
            </w:r>
          </w:p>
          <w:p w:rsidR="00B76C66" w:rsidRPr="005A33A8" w:rsidRDefault="00B76C66" w:rsidP="003C3188">
            <w:pPr>
              <w:tabs>
                <w:tab w:val="left" w:pos="708"/>
              </w:tabs>
              <w:spacing w:after="0" w:line="240" w:lineRule="auto"/>
              <w:jc w:val="center"/>
              <w:rPr>
                <w:rFonts w:ascii="Times New Roman" w:eastAsia="Times New Roman" w:hAnsi="Times New Roman" w:cs="Times New Roman"/>
                <w:b/>
              </w:rPr>
            </w:pPr>
            <w:r w:rsidRPr="005A33A8">
              <w:rPr>
                <w:rFonts w:ascii="Times New Roman" w:eastAsia="Times New Roman" w:hAnsi="Times New Roman" w:cs="Times New Roman"/>
                <w:b/>
              </w:rPr>
              <w:t>группы оборудования</w:t>
            </w:r>
          </w:p>
        </w:tc>
        <w:tc>
          <w:tcPr>
            <w:tcW w:w="6202"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B76C66" w:rsidRPr="005A33A8" w:rsidRDefault="00B76C66" w:rsidP="003C3188">
            <w:pPr>
              <w:tabs>
                <w:tab w:val="left" w:pos="708"/>
              </w:tabs>
              <w:spacing w:after="0" w:line="240" w:lineRule="auto"/>
              <w:jc w:val="center"/>
              <w:rPr>
                <w:rFonts w:ascii="Times New Roman" w:eastAsia="Times New Roman" w:hAnsi="Times New Roman" w:cs="Times New Roman"/>
                <w:b/>
              </w:rPr>
            </w:pPr>
            <w:r w:rsidRPr="005A33A8">
              <w:rPr>
                <w:rFonts w:ascii="Times New Roman" w:eastAsia="Times New Roman" w:hAnsi="Times New Roman" w:cs="Times New Roman"/>
                <w:b/>
              </w:rPr>
              <w:t>Наименование вида оборудования</w:t>
            </w:r>
          </w:p>
        </w:tc>
      </w:tr>
      <w:tr w:rsidR="00B76C66" w:rsidRPr="005A33A8" w:rsidTr="003C3188">
        <w:trPr>
          <w:cantSplit/>
        </w:trPr>
        <w:tc>
          <w:tcPr>
            <w:tcW w:w="697"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B76C66" w:rsidRPr="005A33A8" w:rsidRDefault="00B76C66" w:rsidP="003C3188">
            <w:pPr>
              <w:tabs>
                <w:tab w:val="left" w:pos="708"/>
              </w:tabs>
              <w:spacing w:after="0" w:line="240" w:lineRule="auto"/>
              <w:rPr>
                <w:rFonts w:ascii="Times New Roman" w:eastAsia="Times New Roman" w:hAnsi="Times New Roman" w:cs="Times New Roman"/>
              </w:rPr>
            </w:pPr>
            <w:r w:rsidRPr="005A33A8">
              <w:rPr>
                <w:rFonts w:ascii="Times New Roman" w:eastAsia="Times New Roman" w:hAnsi="Times New Roman" w:cs="Times New Roman"/>
                <w:b/>
                <w:bCs/>
              </w:rPr>
              <w:t>1.</w:t>
            </w:r>
          </w:p>
        </w:tc>
        <w:tc>
          <w:tcPr>
            <w:tcW w:w="2596" w:type="dxa"/>
            <w:vMerge w:val="restart"/>
            <w:tcBorders>
              <w:top w:val="nil"/>
              <w:left w:val="nil"/>
              <w:bottom w:val="single" w:sz="8" w:space="0" w:color="auto"/>
              <w:right w:val="single" w:sz="8" w:space="0" w:color="auto"/>
            </w:tcBorders>
            <w:tcMar>
              <w:top w:w="0" w:type="dxa"/>
              <w:left w:w="70" w:type="dxa"/>
              <w:bottom w:w="0" w:type="dxa"/>
              <w:right w:w="70" w:type="dxa"/>
            </w:tcMar>
            <w:vAlign w:val="center"/>
          </w:tcPr>
          <w:p w:rsidR="00B76C66" w:rsidRPr="005A33A8" w:rsidRDefault="00B76C66" w:rsidP="003C3188">
            <w:pPr>
              <w:spacing w:after="0" w:line="240" w:lineRule="auto"/>
              <w:rPr>
                <w:rFonts w:ascii="Times New Roman" w:eastAsia="Times New Roman" w:hAnsi="Times New Roman" w:cs="Times New Roman"/>
                <w:b/>
                <w:bCs/>
              </w:rPr>
            </w:pPr>
            <w:r w:rsidRPr="005A33A8">
              <w:rPr>
                <w:rFonts w:ascii="Times New Roman" w:eastAsia="Times New Roman" w:hAnsi="Times New Roman" w:cs="Times New Roman"/>
                <w:b/>
                <w:bCs/>
              </w:rPr>
              <w:t xml:space="preserve">Оборудование сверхвысокого, высокого и среднего напряжения ПС и ВЛ </w:t>
            </w:r>
          </w:p>
          <w:p w:rsidR="00B76C66" w:rsidRPr="005A33A8" w:rsidRDefault="00B76C66" w:rsidP="003C3188">
            <w:pPr>
              <w:tabs>
                <w:tab w:val="left" w:pos="708"/>
              </w:tabs>
              <w:spacing w:after="0" w:line="240" w:lineRule="auto"/>
              <w:rPr>
                <w:rFonts w:ascii="Times New Roman" w:eastAsia="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Pr="005A33A8" w:rsidRDefault="00B76C66" w:rsidP="003C3188">
            <w:pPr>
              <w:tabs>
                <w:tab w:val="left" w:pos="708"/>
              </w:tabs>
              <w:spacing w:after="0" w:line="240" w:lineRule="auto"/>
              <w:jc w:val="both"/>
              <w:rPr>
                <w:rFonts w:ascii="Times New Roman" w:eastAsia="Times New Roman" w:hAnsi="Times New Roman" w:cs="Times New Roman"/>
              </w:rPr>
            </w:pPr>
            <w:r w:rsidRPr="005A33A8">
              <w:rPr>
                <w:rFonts w:ascii="Times New Roman" w:eastAsia="Times New Roman" w:hAnsi="Times New Roman" w:cs="Times New Roman"/>
              </w:rPr>
              <w:t xml:space="preserve">Силовые трансформаторы, автотрансформаторы, вольтодобавочные трансформаторы, РПН, шунтирующие (в том числе управляемые) и </w:t>
            </w:r>
            <w:proofErr w:type="spellStart"/>
            <w:r w:rsidRPr="005A33A8">
              <w:rPr>
                <w:rFonts w:ascii="Times New Roman" w:eastAsia="Times New Roman" w:hAnsi="Times New Roman" w:cs="Times New Roman"/>
              </w:rPr>
              <w:t>дугогасительные</w:t>
            </w:r>
            <w:proofErr w:type="spellEnd"/>
            <w:r w:rsidRPr="005A33A8">
              <w:rPr>
                <w:rFonts w:ascii="Times New Roman" w:eastAsia="Times New Roman" w:hAnsi="Times New Roman" w:cs="Times New Roman"/>
              </w:rPr>
              <w:t xml:space="preserve"> реакторы</w:t>
            </w:r>
          </w:p>
        </w:tc>
      </w:tr>
      <w:tr w:rsidR="00B76C66" w:rsidRPr="005A33A8" w:rsidTr="003C3188">
        <w:trPr>
          <w:cantSplit/>
        </w:trPr>
        <w:tc>
          <w:tcPr>
            <w:tcW w:w="0" w:type="auto"/>
            <w:vMerge/>
            <w:tcBorders>
              <w:top w:val="nil"/>
              <w:left w:val="single" w:sz="8" w:space="0" w:color="auto"/>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Pr="005A33A8" w:rsidRDefault="00B76C66" w:rsidP="003C3188">
            <w:pPr>
              <w:tabs>
                <w:tab w:val="left" w:pos="708"/>
              </w:tabs>
              <w:spacing w:after="0" w:line="240" w:lineRule="auto"/>
              <w:rPr>
                <w:rFonts w:ascii="Times New Roman" w:eastAsia="Times New Roman" w:hAnsi="Times New Roman" w:cs="Times New Roman"/>
              </w:rPr>
            </w:pPr>
            <w:r w:rsidRPr="005A33A8">
              <w:rPr>
                <w:rFonts w:ascii="Times New Roman" w:eastAsia="Times New Roman" w:hAnsi="Times New Roman" w:cs="Times New Roman"/>
              </w:rPr>
              <w:t xml:space="preserve">Измерительные трансформаторы </w:t>
            </w:r>
          </w:p>
        </w:tc>
      </w:tr>
      <w:tr w:rsidR="00B76C66" w:rsidRPr="005A33A8" w:rsidTr="003C3188">
        <w:trPr>
          <w:cantSplit/>
        </w:trPr>
        <w:tc>
          <w:tcPr>
            <w:tcW w:w="0" w:type="auto"/>
            <w:vMerge/>
            <w:tcBorders>
              <w:top w:val="nil"/>
              <w:left w:val="single" w:sz="8" w:space="0" w:color="auto"/>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Pr="005A33A8" w:rsidRDefault="00B76C66" w:rsidP="003C3188">
            <w:pPr>
              <w:tabs>
                <w:tab w:val="left" w:pos="708"/>
              </w:tabs>
              <w:spacing w:after="0" w:line="240" w:lineRule="auto"/>
              <w:jc w:val="both"/>
              <w:rPr>
                <w:rFonts w:ascii="Times New Roman" w:eastAsia="Times New Roman" w:hAnsi="Times New Roman" w:cs="Times New Roman"/>
              </w:rPr>
            </w:pPr>
            <w:r w:rsidRPr="005A33A8">
              <w:rPr>
                <w:rFonts w:ascii="Times New Roman" w:eastAsia="Times New Roman" w:hAnsi="Times New Roman" w:cs="Times New Roman"/>
              </w:rPr>
              <w:t xml:space="preserve">Комплектные распределительные устройства (в том числе КРУЭ) </w:t>
            </w:r>
          </w:p>
        </w:tc>
      </w:tr>
      <w:tr w:rsidR="00B76C66" w:rsidRPr="005A33A8" w:rsidTr="003C3188">
        <w:trPr>
          <w:cantSplit/>
        </w:trPr>
        <w:tc>
          <w:tcPr>
            <w:tcW w:w="0" w:type="auto"/>
            <w:vMerge/>
            <w:tcBorders>
              <w:top w:val="nil"/>
              <w:left w:val="single" w:sz="8" w:space="0" w:color="auto"/>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Pr="005A33A8" w:rsidRDefault="00B76C66" w:rsidP="003C3188">
            <w:pPr>
              <w:tabs>
                <w:tab w:val="left" w:pos="708"/>
              </w:tabs>
              <w:spacing w:after="0" w:line="240" w:lineRule="auto"/>
              <w:jc w:val="both"/>
              <w:rPr>
                <w:rFonts w:ascii="Times New Roman" w:eastAsia="Times New Roman" w:hAnsi="Times New Roman" w:cs="Times New Roman"/>
              </w:rPr>
            </w:pPr>
            <w:r w:rsidRPr="005A33A8">
              <w:rPr>
                <w:rFonts w:ascii="Times New Roman" w:eastAsia="Times New Roman" w:hAnsi="Times New Roman" w:cs="Times New Roman"/>
              </w:rPr>
              <w:t>Трансформаторные подстанции комплектные</w:t>
            </w:r>
          </w:p>
        </w:tc>
      </w:tr>
      <w:tr w:rsidR="00B76C66" w:rsidRPr="005A33A8" w:rsidTr="003C3188">
        <w:trPr>
          <w:cantSplit/>
          <w:trHeight w:val="60"/>
        </w:trPr>
        <w:tc>
          <w:tcPr>
            <w:tcW w:w="0" w:type="auto"/>
            <w:vMerge/>
            <w:tcBorders>
              <w:top w:val="nil"/>
              <w:left w:val="single" w:sz="8" w:space="0" w:color="auto"/>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Pr="005A33A8" w:rsidRDefault="00B76C66" w:rsidP="003C3188">
            <w:pPr>
              <w:tabs>
                <w:tab w:val="left" w:pos="708"/>
              </w:tabs>
              <w:spacing w:after="0" w:line="240" w:lineRule="auto"/>
              <w:jc w:val="both"/>
              <w:rPr>
                <w:rFonts w:ascii="Times New Roman" w:eastAsia="Times New Roman" w:hAnsi="Times New Roman" w:cs="Times New Roman"/>
              </w:rPr>
            </w:pPr>
            <w:r w:rsidRPr="005A33A8">
              <w:rPr>
                <w:rFonts w:ascii="Times New Roman" w:eastAsia="Times New Roman" w:hAnsi="Times New Roman" w:cs="Times New Roman"/>
              </w:rPr>
              <w:t xml:space="preserve">Силовые выключатели </w:t>
            </w:r>
          </w:p>
        </w:tc>
      </w:tr>
      <w:tr w:rsidR="00B76C66" w:rsidRPr="005A33A8" w:rsidTr="003C3188">
        <w:trPr>
          <w:cantSplit/>
          <w:trHeight w:val="60"/>
        </w:trPr>
        <w:tc>
          <w:tcPr>
            <w:tcW w:w="0" w:type="auto"/>
            <w:vMerge/>
            <w:tcBorders>
              <w:top w:val="nil"/>
              <w:left w:val="single" w:sz="8" w:space="0" w:color="auto"/>
              <w:bottom w:val="single" w:sz="8" w:space="0" w:color="auto"/>
              <w:right w:val="single" w:sz="8" w:space="0" w:color="auto"/>
            </w:tcBorders>
            <w:vAlign w:val="center"/>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top w:val="nil"/>
              <w:left w:val="nil"/>
              <w:bottom w:val="single" w:sz="8" w:space="0" w:color="auto"/>
              <w:right w:val="single" w:sz="8" w:space="0" w:color="auto"/>
            </w:tcBorders>
            <w:vAlign w:val="center"/>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rsidR="00B76C66" w:rsidRPr="005A33A8" w:rsidRDefault="00B76C66" w:rsidP="003C3188">
            <w:pPr>
              <w:tabs>
                <w:tab w:val="left" w:pos="708"/>
              </w:tabs>
              <w:spacing w:after="0" w:line="240" w:lineRule="auto"/>
              <w:jc w:val="both"/>
              <w:rPr>
                <w:rFonts w:ascii="Times New Roman" w:eastAsia="Times New Roman" w:hAnsi="Times New Roman" w:cs="Times New Roman"/>
              </w:rPr>
            </w:pPr>
            <w:r w:rsidRPr="005A33A8">
              <w:rPr>
                <w:rFonts w:ascii="Times New Roman" w:eastAsia="Times New Roman" w:hAnsi="Times New Roman" w:cs="Times New Roman"/>
              </w:rPr>
              <w:t>Выключатели нагрузки</w:t>
            </w:r>
          </w:p>
        </w:tc>
      </w:tr>
      <w:tr w:rsidR="00B76C66" w:rsidRPr="005A33A8" w:rsidTr="003C3188">
        <w:trPr>
          <w:cantSplit/>
        </w:trPr>
        <w:tc>
          <w:tcPr>
            <w:tcW w:w="0" w:type="auto"/>
            <w:vMerge/>
            <w:tcBorders>
              <w:top w:val="nil"/>
              <w:left w:val="single" w:sz="8" w:space="0" w:color="auto"/>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Pr="005A33A8" w:rsidRDefault="00B76C66" w:rsidP="003C3188">
            <w:pPr>
              <w:tabs>
                <w:tab w:val="left" w:pos="708"/>
              </w:tabs>
              <w:spacing w:after="0" w:line="240" w:lineRule="auto"/>
              <w:jc w:val="both"/>
              <w:rPr>
                <w:rFonts w:ascii="Times New Roman" w:eastAsia="Times New Roman" w:hAnsi="Times New Roman" w:cs="Times New Roman"/>
              </w:rPr>
            </w:pPr>
            <w:r w:rsidRPr="005A33A8">
              <w:rPr>
                <w:rFonts w:ascii="Times New Roman" w:eastAsia="Times New Roman" w:hAnsi="Times New Roman" w:cs="Times New Roman"/>
              </w:rPr>
              <w:t>Разъединители и заземлители</w:t>
            </w:r>
          </w:p>
        </w:tc>
      </w:tr>
      <w:tr w:rsidR="00B76C66" w:rsidRPr="005A33A8" w:rsidTr="003C3188">
        <w:trPr>
          <w:cantSplit/>
        </w:trPr>
        <w:tc>
          <w:tcPr>
            <w:tcW w:w="0" w:type="auto"/>
            <w:vMerge/>
            <w:tcBorders>
              <w:top w:val="nil"/>
              <w:left w:val="single" w:sz="8" w:space="0" w:color="auto"/>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Pr="005A33A8" w:rsidRDefault="00B76C66" w:rsidP="003C3188">
            <w:pPr>
              <w:tabs>
                <w:tab w:val="left" w:pos="708"/>
              </w:tabs>
              <w:spacing w:after="0" w:line="240" w:lineRule="auto"/>
              <w:jc w:val="both"/>
              <w:rPr>
                <w:rFonts w:ascii="Times New Roman" w:eastAsia="Times New Roman" w:hAnsi="Times New Roman" w:cs="Times New Roman"/>
              </w:rPr>
            </w:pPr>
            <w:r w:rsidRPr="005A33A8">
              <w:rPr>
                <w:rFonts w:ascii="Times New Roman" w:eastAsia="Times New Roman" w:hAnsi="Times New Roman" w:cs="Times New Roman"/>
              </w:rPr>
              <w:t xml:space="preserve">Ограничители перенапряжений </w:t>
            </w:r>
          </w:p>
        </w:tc>
      </w:tr>
      <w:tr w:rsidR="00B76C66" w:rsidRPr="005A33A8" w:rsidTr="003C3188">
        <w:trPr>
          <w:cantSplit/>
        </w:trPr>
        <w:tc>
          <w:tcPr>
            <w:tcW w:w="0" w:type="auto"/>
            <w:vMerge/>
            <w:tcBorders>
              <w:top w:val="nil"/>
              <w:left w:val="single" w:sz="8" w:space="0" w:color="auto"/>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Pr="005A33A8" w:rsidRDefault="00B76C66" w:rsidP="003C3188">
            <w:pPr>
              <w:tabs>
                <w:tab w:val="left" w:pos="708"/>
              </w:tabs>
              <w:spacing w:after="0" w:line="240" w:lineRule="auto"/>
              <w:jc w:val="both"/>
              <w:rPr>
                <w:rFonts w:ascii="Times New Roman" w:eastAsia="Times New Roman" w:hAnsi="Times New Roman" w:cs="Times New Roman"/>
              </w:rPr>
            </w:pPr>
            <w:r w:rsidRPr="005A33A8">
              <w:rPr>
                <w:rFonts w:ascii="Times New Roman" w:eastAsia="Times New Roman" w:hAnsi="Times New Roman" w:cs="Times New Roman"/>
              </w:rPr>
              <w:t>Токоограничивающие реакторы</w:t>
            </w:r>
          </w:p>
        </w:tc>
      </w:tr>
      <w:tr w:rsidR="00B76C66" w:rsidRPr="005A33A8" w:rsidTr="003C3188">
        <w:trPr>
          <w:cantSplit/>
        </w:trPr>
        <w:tc>
          <w:tcPr>
            <w:tcW w:w="0" w:type="auto"/>
            <w:vMerge/>
            <w:tcBorders>
              <w:top w:val="nil"/>
              <w:left w:val="single" w:sz="8" w:space="0" w:color="auto"/>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Pr="005A33A8" w:rsidRDefault="00B76C66" w:rsidP="003C3188">
            <w:pPr>
              <w:tabs>
                <w:tab w:val="left" w:pos="708"/>
              </w:tabs>
              <w:spacing w:after="0" w:line="240" w:lineRule="auto"/>
              <w:jc w:val="both"/>
              <w:rPr>
                <w:rFonts w:ascii="Times New Roman" w:eastAsia="Times New Roman" w:hAnsi="Times New Roman" w:cs="Times New Roman"/>
              </w:rPr>
            </w:pPr>
            <w:r w:rsidRPr="005A33A8">
              <w:rPr>
                <w:rFonts w:ascii="Times New Roman" w:eastAsia="Times New Roman" w:hAnsi="Times New Roman" w:cs="Times New Roman"/>
              </w:rPr>
              <w:t>Опорно-стержневые изоляторы, шинные опоры</w:t>
            </w:r>
          </w:p>
        </w:tc>
      </w:tr>
      <w:tr w:rsidR="00B76C66" w:rsidRPr="005A33A8" w:rsidTr="003C3188">
        <w:trPr>
          <w:cantSplit/>
        </w:trPr>
        <w:tc>
          <w:tcPr>
            <w:tcW w:w="0" w:type="auto"/>
            <w:vMerge/>
            <w:tcBorders>
              <w:top w:val="nil"/>
              <w:left w:val="single" w:sz="8" w:space="0" w:color="auto"/>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Pr="005A33A8" w:rsidRDefault="00B76C66" w:rsidP="003C3188">
            <w:pPr>
              <w:tabs>
                <w:tab w:val="left" w:pos="708"/>
              </w:tabs>
              <w:spacing w:after="0" w:line="240" w:lineRule="auto"/>
              <w:jc w:val="both"/>
              <w:rPr>
                <w:rFonts w:ascii="Times New Roman" w:eastAsia="Times New Roman" w:hAnsi="Times New Roman" w:cs="Times New Roman"/>
              </w:rPr>
            </w:pPr>
            <w:r w:rsidRPr="005A33A8">
              <w:rPr>
                <w:rFonts w:ascii="Times New Roman" w:eastAsia="Times New Roman" w:hAnsi="Times New Roman" w:cs="Times New Roman"/>
              </w:rPr>
              <w:t>Подвесные изоляторы</w:t>
            </w:r>
          </w:p>
        </w:tc>
      </w:tr>
      <w:tr w:rsidR="00B76C66" w:rsidRPr="005A33A8" w:rsidTr="003C3188">
        <w:trPr>
          <w:cantSplit/>
        </w:trPr>
        <w:tc>
          <w:tcPr>
            <w:tcW w:w="0" w:type="auto"/>
            <w:vMerge/>
            <w:tcBorders>
              <w:top w:val="nil"/>
              <w:left w:val="single" w:sz="8" w:space="0" w:color="auto"/>
              <w:bottom w:val="single" w:sz="8" w:space="0" w:color="auto"/>
              <w:right w:val="single" w:sz="8" w:space="0" w:color="auto"/>
            </w:tcBorders>
            <w:vAlign w:val="center"/>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top w:val="nil"/>
              <w:left w:val="nil"/>
              <w:bottom w:val="single" w:sz="8" w:space="0" w:color="auto"/>
              <w:right w:val="single" w:sz="8" w:space="0" w:color="auto"/>
            </w:tcBorders>
            <w:vAlign w:val="center"/>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rsidR="00B76C66" w:rsidRPr="005A33A8" w:rsidRDefault="00B76C66" w:rsidP="003C3188">
            <w:pPr>
              <w:tabs>
                <w:tab w:val="left" w:pos="708"/>
              </w:tabs>
              <w:spacing w:after="0" w:line="240" w:lineRule="auto"/>
              <w:jc w:val="both"/>
              <w:rPr>
                <w:rFonts w:ascii="Times New Roman" w:eastAsia="Times New Roman" w:hAnsi="Times New Roman" w:cs="Times New Roman"/>
              </w:rPr>
            </w:pPr>
            <w:r w:rsidRPr="005A33A8">
              <w:rPr>
                <w:rFonts w:ascii="Times New Roman" w:eastAsia="Times New Roman" w:hAnsi="Times New Roman" w:cs="Times New Roman"/>
              </w:rPr>
              <w:t>Арматура для ВЛ, маркеры ВЛ</w:t>
            </w:r>
          </w:p>
        </w:tc>
      </w:tr>
      <w:tr w:rsidR="00B76C66" w:rsidRPr="005A33A8" w:rsidTr="003C3188">
        <w:trPr>
          <w:cantSplit/>
        </w:trPr>
        <w:tc>
          <w:tcPr>
            <w:tcW w:w="0" w:type="auto"/>
            <w:vMerge/>
            <w:tcBorders>
              <w:top w:val="nil"/>
              <w:left w:val="single" w:sz="8" w:space="0" w:color="auto"/>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Pr="005A33A8" w:rsidRDefault="00B76C66" w:rsidP="003C3188">
            <w:pPr>
              <w:tabs>
                <w:tab w:val="left" w:pos="708"/>
              </w:tabs>
              <w:spacing w:after="0" w:line="240" w:lineRule="auto"/>
              <w:jc w:val="both"/>
              <w:rPr>
                <w:rFonts w:ascii="Times New Roman" w:eastAsia="Times New Roman" w:hAnsi="Times New Roman" w:cs="Times New Roman"/>
                <w:spacing w:val="-6"/>
              </w:rPr>
            </w:pPr>
            <w:r w:rsidRPr="005A33A8">
              <w:rPr>
                <w:rFonts w:ascii="Times New Roman" w:eastAsia="Times New Roman" w:hAnsi="Times New Roman" w:cs="Times New Roman"/>
                <w:spacing w:val="-6"/>
              </w:rPr>
              <w:t>Вводы трансформаторов, реакторов, выключателей, линейные вводы</w:t>
            </w:r>
          </w:p>
        </w:tc>
      </w:tr>
      <w:tr w:rsidR="00B76C66" w:rsidRPr="005A33A8" w:rsidTr="003C3188">
        <w:trPr>
          <w:cantSplit/>
        </w:trPr>
        <w:tc>
          <w:tcPr>
            <w:tcW w:w="0" w:type="auto"/>
            <w:vMerge/>
            <w:tcBorders>
              <w:top w:val="nil"/>
              <w:left w:val="single" w:sz="8" w:space="0" w:color="auto"/>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Pr="005A33A8" w:rsidRDefault="00B76C66" w:rsidP="003C3188">
            <w:pPr>
              <w:tabs>
                <w:tab w:val="left" w:pos="708"/>
              </w:tabs>
              <w:spacing w:after="0" w:line="240" w:lineRule="auto"/>
              <w:jc w:val="both"/>
              <w:rPr>
                <w:rFonts w:ascii="Times New Roman" w:eastAsia="Times New Roman" w:hAnsi="Times New Roman" w:cs="Times New Roman"/>
              </w:rPr>
            </w:pPr>
            <w:r w:rsidRPr="005A33A8">
              <w:rPr>
                <w:rFonts w:ascii="Times New Roman" w:eastAsia="Times New Roman" w:hAnsi="Times New Roman" w:cs="Times New Roman"/>
              </w:rPr>
              <w:t xml:space="preserve">Комплектные </w:t>
            </w:r>
            <w:proofErr w:type="spellStart"/>
            <w:r w:rsidRPr="005A33A8">
              <w:rPr>
                <w:rFonts w:ascii="Times New Roman" w:eastAsia="Times New Roman" w:hAnsi="Times New Roman" w:cs="Times New Roman"/>
              </w:rPr>
              <w:t>токопроводы</w:t>
            </w:r>
            <w:proofErr w:type="spellEnd"/>
          </w:p>
        </w:tc>
      </w:tr>
      <w:tr w:rsidR="00B76C66" w:rsidRPr="005A33A8" w:rsidTr="003C3188">
        <w:trPr>
          <w:cantSplit/>
        </w:trPr>
        <w:tc>
          <w:tcPr>
            <w:tcW w:w="0" w:type="auto"/>
            <w:vMerge/>
            <w:tcBorders>
              <w:top w:val="nil"/>
              <w:left w:val="single" w:sz="8" w:space="0" w:color="auto"/>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Pr="005A33A8" w:rsidRDefault="00B76C66" w:rsidP="003C3188">
            <w:pPr>
              <w:tabs>
                <w:tab w:val="left" w:pos="708"/>
              </w:tabs>
              <w:spacing w:after="0" w:line="240" w:lineRule="auto"/>
              <w:jc w:val="both"/>
              <w:rPr>
                <w:rFonts w:ascii="Times New Roman" w:eastAsia="Times New Roman" w:hAnsi="Times New Roman" w:cs="Times New Roman"/>
              </w:rPr>
            </w:pPr>
            <w:r w:rsidRPr="005A33A8">
              <w:rPr>
                <w:rFonts w:ascii="Times New Roman" w:eastAsia="Times New Roman" w:hAnsi="Times New Roman" w:cs="Times New Roman"/>
              </w:rPr>
              <w:t xml:space="preserve">Установки резисторные, </w:t>
            </w:r>
            <w:proofErr w:type="spellStart"/>
            <w:r w:rsidRPr="005A33A8">
              <w:rPr>
                <w:rFonts w:ascii="Times New Roman" w:eastAsia="Times New Roman" w:hAnsi="Times New Roman" w:cs="Times New Roman"/>
              </w:rPr>
              <w:t>бетэловые</w:t>
            </w:r>
            <w:proofErr w:type="spellEnd"/>
            <w:r w:rsidRPr="005A33A8">
              <w:rPr>
                <w:rFonts w:ascii="Times New Roman" w:eastAsia="Times New Roman" w:hAnsi="Times New Roman" w:cs="Times New Roman"/>
              </w:rPr>
              <w:t xml:space="preserve"> резисторы</w:t>
            </w:r>
          </w:p>
        </w:tc>
      </w:tr>
      <w:tr w:rsidR="00B76C66" w:rsidRPr="005A33A8" w:rsidTr="003C3188">
        <w:trPr>
          <w:cantSplit/>
        </w:trPr>
        <w:tc>
          <w:tcPr>
            <w:tcW w:w="0" w:type="auto"/>
            <w:vMerge/>
            <w:tcBorders>
              <w:top w:val="nil"/>
              <w:left w:val="single" w:sz="8" w:space="0" w:color="auto"/>
              <w:bottom w:val="single" w:sz="8" w:space="0" w:color="auto"/>
              <w:right w:val="single" w:sz="8" w:space="0" w:color="auto"/>
            </w:tcBorders>
            <w:vAlign w:val="center"/>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top w:val="nil"/>
              <w:left w:val="nil"/>
              <w:bottom w:val="single" w:sz="8" w:space="0" w:color="auto"/>
              <w:right w:val="single" w:sz="8" w:space="0" w:color="auto"/>
            </w:tcBorders>
            <w:vAlign w:val="center"/>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rsidR="00B76C66" w:rsidRPr="005A33A8" w:rsidRDefault="00B76C66" w:rsidP="003C3188">
            <w:pPr>
              <w:tabs>
                <w:tab w:val="left" w:pos="708"/>
              </w:tabs>
              <w:spacing w:after="0" w:line="240" w:lineRule="auto"/>
              <w:jc w:val="both"/>
              <w:rPr>
                <w:rFonts w:ascii="Times New Roman" w:eastAsia="Times New Roman" w:hAnsi="Times New Roman" w:cs="Times New Roman"/>
              </w:rPr>
            </w:pPr>
            <w:r w:rsidRPr="005A33A8">
              <w:rPr>
                <w:rFonts w:ascii="Times New Roman" w:eastAsia="Times New Roman" w:hAnsi="Times New Roman" w:cs="Times New Roman"/>
              </w:rPr>
              <w:t>Предохранители</w:t>
            </w:r>
          </w:p>
        </w:tc>
      </w:tr>
      <w:tr w:rsidR="00B76C66" w:rsidRPr="005A33A8" w:rsidTr="003C3188">
        <w:trPr>
          <w:cantSplit/>
          <w:trHeight w:val="299"/>
        </w:trPr>
        <w:tc>
          <w:tcPr>
            <w:tcW w:w="0" w:type="auto"/>
            <w:vMerge/>
            <w:tcBorders>
              <w:top w:val="nil"/>
              <w:left w:val="single" w:sz="8" w:space="0" w:color="auto"/>
              <w:bottom w:val="single" w:sz="8" w:space="0" w:color="auto"/>
              <w:right w:val="single" w:sz="8" w:space="0" w:color="auto"/>
            </w:tcBorders>
            <w:vAlign w:val="center"/>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top w:val="nil"/>
              <w:left w:val="nil"/>
              <w:bottom w:val="single" w:sz="8" w:space="0" w:color="auto"/>
              <w:right w:val="single" w:sz="8" w:space="0" w:color="auto"/>
            </w:tcBorders>
            <w:vAlign w:val="center"/>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rsidR="00B76C66" w:rsidRPr="005A33A8" w:rsidRDefault="00B76C66" w:rsidP="003C3188">
            <w:pPr>
              <w:tabs>
                <w:tab w:val="left" w:pos="708"/>
              </w:tabs>
              <w:spacing w:after="0" w:line="240" w:lineRule="auto"/>
              <w:jc w:val="both"/>
              <w:rPr>
                <w:rFonts w:ascii="Times New Roman" w:eastAsia="Times New Roman" w:hAnsi="Times New Roman" w:cs="Times New Roman"/>
              </w:rPr>
            </w:pPr>
            <w:r w:rsidRPr="005A33A8">
              <w:rPr>
                <w:rFonts w:ascii="Times New Roman" w:eastAsia="Times New Roman" w:hAnsi="Times New Roman" w:cs="Times New Roman"/>
              </w:rPr>
              <w:t>Камеры сборные одностороннего обслуживания (КСО)</w:t>
            </w:r>
          </w:p>
        </w:tc>
      </w:tr>
      <w:tr w:rsidR="00B76C66" w:rsidRPr="005A33A8" w:rsidTr="003C3188">
        <w:trPr>
          <w:cantSplit/>
          <w:trHeight w:val="266"/>
        </w:trPr>
        <w:tc>
          <w:tcPr>
            <w:tcW w:w="0" w:type="auto"/>
            <w:vMerge/>
            <w:tcBorders>
              <w:top w:val="nil"/>
              <w:left w:val="single" w:sz="8" w:space="0" w:color="auto"/>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Pr="005A33A8" w:rsidRDefault="00B76C66" w:rsidP="003C3188">
            <w:pPr>
              <w:tabs>
                <w:tab w:val="left" w:pos="708"/>
              </w:tabs>
              <w:spacing w:after="0" w:line="240" w:lineRule="auto"/>
              <w:jc w:val="both"/>
              <w:rPr>
                <w:rFonts w:ascii="Times New Roman" w:eastAsia="Times New Roman" w:hAnsi="Times New Roman" w:cs="Times New Roman"/>
              </w:rPr>
            </w:pPr>
            <w:r w:rsidRPr="005A33A8">
              <w:rPr>
                <w:rFonts w:ascii="Times New Roman" w:eastAsia="Times New Roman" w:hAnsi="Times New Roman" w:cs="Times New Roman"/>
              </w:rPr>
              <w:t>Устройства заземления</w:t>
            </w:r>
          </w:p>
        </w:tc>
      </w:tr>
      <w:tr w:rsidR="00B76C66" w:rsidRPr="005A33A8" w:rsidTr="003C3188">
        <w:trPr>
          <w:cantSplit/>
          <w:trHeight w:val="266"/>
        </w:trPr>
        <w:tc>
          <w:tcPr>
            <w:tcW w:w="0" w:type="auto"/>
            <w:vMerge/>
            <w:tcBorders>
              <w:top w:val="nil"/>
              <w:left w:val="single" w:sz="8" w:space="0" w:color="auto"/>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Pr="005A33A8" w:rsidRDefault="00B76C66" w:rsidP="003C3188">
            <w:pPr>
              <w:tabs>
                <w:tab w:val="left" w:pos="708"/>
              </w:tabs>
              <w:spacing w:after="0" w:line="240" w:lineRule="auto"/>
              <w:jc w:val="both"/>
              <w:rPr>
                <w:rFonts w:ascii="Times New Roman" w:eastAsia="Times New Roman" w:hAnsi="Times New Roman" w:cs="Times New Roman"/>
              </w:rPr>
            </w:pPr>
            <w:r w:rsidRPr="005A33A8">
              <w:rPr>
                <w:rFonts w:ascii="Times New Roman" w:eastAsia="Times New Roman" w:hAnsi="Times New Roman" w:cs="Times New Roman"/>
              </w:rPr>
              <w:t xml:space="preserve">Опоры ВЛ, фундаменты </w:t>
            </w:r>
          </w:p>
        </w:tc>
      </w:tr>
      <w:tr w:rsidR="00B76C66" w:rsidRPr="005A33A8" w:rsidTr="003C3188">
        <w:trPr>
          <w:cantSplit/>
          <w:trHeight w:val="257"/>
        </w:trPr>
        <w:tc>
          <w:tcPr>
            <w:tcW w:w="0" w:type="auto"/>
            <w:vMerge/>
            <w:tcBorders>
              <w:top w:val="nil"/>
              <w:left w:val="single" w:sz="8" w:space="0" w:color="auto"/>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Pr="005A33A8" w:rsidRDefault="00B76C66" w:rsidP="003C3188">
            <w:pPr>
              <w:tabs>
                <w:tab w:val="left" w:pos="708"/>
              </w:tabs>
              <w:spacing w:after="0" w:line="240" w:lineRule="auto"/>
              <w:jc w:val="both"/>
              <w:rPr>
                <w:rFonts w:ascii="Times New Roman" w:eastAsia="Times New Roman" w:hAnsi="Times New Roman" w:cs="Times New Roman"/>
              </w:rPr>
            </w:pPr>
            <w:r w:rsidRPr="005A33A8">
              <w:rPr>
                <w:rFonts w:ascii="Times New Roman" w:eastAsia="Times New Roman" w:hAnsi="Times New Roman" w:cs="Times New Roman"/>
              </w:rPr>
              <w:t>Жесткие анкерные линии</w:t>
            </w:r>
          </w:p>
        </w:tc>
      </w:tr>
      <w:tr w:rsidR="00B76C66" w:rsidRPr="005A33A8" w:rsidTr="003C3188">
        <w:trPr>
          <w:cantSplit/>
          <w:trHeight w:val="236"/>
        </w:trPr>
        <w:tc>
          <w:tcPr>
            <w:tcW w:w="0" w:type="auto"/>
            <w:vMerge/>
            <w:tcBorders>
              <w:top w:val="nil"/>
              <w:left w:val="single" w:sz="8" w:space="0" w:color="auto"/>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Pr="005A33A8" w:rsidRDefault="00B76C66" w:rsidP="003C3188">
            <w:pPr>
              <w:tabs>
                <w:tab w:val="left" w:pos="708"/>
              </w:tabs>
              <w:spacing w:after="0" w:line="240" w:lineRule="auto"/>
              <w:jc w:val="both"/>
              <w:rPr>
                <w:rFonts w:ascii="Times New Roman" w:eastAsia="Times New Roman" w:hAnsi="Times New Roman" w:cs="Times New Roman"/>
              </w:rPr>
            </w:pPr>
            <w:proofErr w:type="spellStart"/>
            <w:r w:rsidRPr="005A33A8">
              <w:rPr>
                <w:rFonts w:ascii="Times New Roman" w:eastAsia="Times New Roman" w:hAnsi="Times New Roman" w:cs="Times New Roman"/>
              </w:rPr>
              <w:t>Асинхронизированные</w:t>
            </w:r>
            <w:proofErr w:type="spellEnd"/>
            <w:r w:rsidRPr="005A33A8">
              <w:rPr>
                <w:rFonts w:ascii="Times New Roman" w:eastAsia="Times New Roman" w:hAnsi="Times New Roman" w:cs="Times New Roman"/>
              </w:rPr>
              <w:t xml:space="preserve"> компенсаторы</w:t>
            </w:r>
          </w:p>
        </w:tc>
      </w:tr>
      <w:tr w:rsidR="00B76C66" w:rsidRPr="005A33A8" w:rsidTr="003C3188">
        <w:trPr>
          <w:cantSplit/>
        </w:trPr>
        <w:tc>
          <w:tcPr>
            <w:tcW w:w="0" w:type="auto"/>
            <w:vMerge/>
            <w:tcBorders>
              <w:top w:val="nil"/>
              <w:left w:val="single" w:sz="8" w:space="0" w:color="auto"/>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Pr="005A33A8" w:rsidRDefault="00B76C66" w:rsidP="003C3188">
            <w:pPr>
              <w:tabs>
                <w:tab w:val="left" w:pos="708"/>
              </w:tabs>
              <w:spacing w:after="0" w:line="240" w:lineRule="auto"/>
              <w:jc w:val="both"/>
              <w:rPr>
                <w:rFonts w:ascii="Times New Roman" w:eastAsia="Times New Roman" w:hAnsi="Times New Roman" w:cs="Times New Roman"/>
              </w:rPr>
            </w:pPr>
            <w:r w:rsidRPr="005A33A8">
              <w:rPr>
                <w:rFonts w:ascii="Times New Roman" w:eastAsia="Times New Roman" w:hAnsi="Times New Roman" w:cs="Times New Roman"/>
              </w:rPr>
              <w:t xml:space="preserve">Емкостные устройства компенсации реактивной мощности, </w:t>
            </w:r>
            <w:proofErr w:type="spellStart"/>
            <w:r w:rsidRPr="005A33A8">
              <w:rPr>
                <w:rFonts w:ascii="Times New Roman" w:eastAsia="Times New Roman" w:hAnsi="Times New Roman" w:cs="Times New Roman"/>
              </w:rPr>
              <w:t>фильтро</w:t>
            </w:r>
            <w:proofErr w:type="spellEnd"/>
            <w:r w:rsidRPr="005A33A8">
              <w:rPr>
                <w:rFonts w:ascii="Times New Roman" w:eastAsia="Times New Roman" w:hAnsi="Times New Roman" w:cs="Times New Roman"/>
              </w:rPr>
              <w:t>-компенсирующие устройства</w:t>
            </w:r>
          </w:p>
        </w:tc>
      </w:tr>
      <w:tr w:rsidR="00B76C66" w:rsidRPr="005A33A8" w:rsidTr="003C3188">
        <w:trPr>
          <w:cantSplit/>
        </w:trPr>
        <w:tc>
          <w:tcPr>
            <w:tcW w:w="0" w:type="auto"/>
            <w:vMerge/>
            <w:tcBorders>
              <w:top w:val="nil"/>
              <w:left w:val="single" w:sz="8" w:space="0" w:color="auto"/>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Pr="005A33A8" w:rsidRDefault="00B76C66" w:rsidP="003C3188">
            <w:pPr>
              <w:tabs>
                <w:tab w:val="left" w:pos="708"/>
              </w:tabs>
              <w:spacing w:after="0" w:line="240" w:lineRule="auto"/>
              <w:jc w:val="both"/>
              <w:rPr>
                <w:rFonts w:ascii="Times New Roman" w:eastAsia="Times New Roman" w:hAnsi="Times New Roman" w:cs="Times New Roman"/>
              </w:rPr>
            </w:pPr>
            <w:r w:rsidRPr="005A33A8">
              <w:rPr>
                <w:rFonts w:ascii="Times New Roman" w:eastAsia="Times New Roman" w:hAnsi="Times New Roman" w:cs="Times New Roman"/>
              </w:rPr>
              <w:t>Силовые полупроводниковые преобразователи для передач, вставок постоянного тока, пусковых устройств мощных синхронных машин и т.д.</w:t>
            </w:r>
          </w:p>
        </w:tc>
      </w:tr>
      <w:tr w:rsidR="00B76C66" w:rsidRPr="005A33A8" w:rsidTr="003C3188">
        <w:trPr>
          <w:cantSplit/>
          <w:trHeight w:val="218"/>
        </w:trPr>
        <w:tc>
          <w:tcPr>
            <w:tcW w:w="0" w:type="auto"/>
            <w:vMerge/>
            <w:tcBorders>
              <w:top w:val="nil"/>
              <w:left w:val="single" w:sz="8" w:space="0" w:color="auto"/>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Pr="005A33A8" w:rsidRDefault="00B76C66" w:rsidP="003C3188">
            <w:pPr>
              <w:tabs>
                <w:tab w:val="left" w:pos="708"/>
              </w:tabs>
              <w:spacing w:after="0" w:line="240" w:lineRule="auto"/>
              <w:jc w:val="both"/>
              <w:rPr>
                <w:rFonts w:ascii="Times New Roman" w:eastAsia="Times New Roman" w:hAnsi="Times New Roman" w:cs="Times New Roman"/>
              </w:rPr>
            </w:pPr>
            <w:r w:rsidRPr="005A33A8">
              <w:rPr>
                <w:rFonts w:ascii="Times New Roman" w:eastAsia="Times New Roman" w:hAnsi="Times New Roman" w:cs="Times New Roman"/>
              </w:rPr>
              <w:t>Высоковольтные конденсаторы</w:t>
            </w:r>
          </w:p>
        </w:tc>
      </w:tr>
      <w:tr w:rsidR="00B76C66" w:rsidRPr="005A33A8" w:rsidTr="003C3188">
        <w:trPr>
          <w:cantSplit/>
          <w:trHeight w:val="60"/>
        </w:trPr>
        <w:tc>
          <w:tcPr>
            <w:tcW w:w="0" w:type="auto"/>
            <w:vMerge/>
            <w:tcBorders>
              <w:top w:val="nil"/>
              <w:left w:val="single" w:sz="8" w:space="0" w:color="auto"/>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Pr="005A33A8" w:rsidRDefault="00B76C66" w:rsidP="003C3188">
            <w:pPr>
              <w:tabs>
                <w:tab w:val="left" w:pos="708"/>
              </w:tabs>
              <w:spacing w:after="0" w:line="240" w:lineRule="auto"/>
              <w:rPr>
                <w:rFonts w:ascii="Times New Roman" w:eastAsia="Times New Roman" w:hAnsi="Times New Roman" w:cs="Times New Roman"/>
              </w:rPr>
            </w:pPr>
            <w:r w:rsidRPr="005A33A8">
              <w:rPr>
                <w:rFonts w:ascii="Times New Roman" w:eastAsia="Times New Roman" w:hAnsi="Times New Roman" w:cs="Times New Roman"/>
              </w:rPr>
              <w:t>Жесткая ошиновка</w:t>
            </w:r>
          </w:p>
        </w:tc>
      </w:tr>
      <w:tr w:rsidR="00B76C66" w:rsidRPr="005A33A8" w:rsidTr="003C3188">
        <w:trPr>
          <w:cantSplit/>
          <w:trHeight w:val="190"/>
        </w:trPr>
        <w:tc>
          <w:tcPr>
            <w:tcW w:w="0" w:type="auto"/>
            <w:vMerge/>
            <w:tcBorders>
              <w:top w:val="nil"/>
              <w:left w:val="single" w:sz="8" w:space="0" w:color="auto"/>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Pr="005A33A8" w:rsidRDefault="00B76C66" w:rsidP="003C3188">
            <w:pPr>
              <w:tabs>
                <w:tab w:val="left" w:pos="708"/>
              </w:tabs>
              <w:spacing w:after="0" w:line="240" w:lineRule="auto"/>
              <w:rPr>
                <w:rFonts w:ascii="Times New Roman" w:eastAsia="Times New Roman" w:hAnsi="Times New Roman" w:cs="Times New Roman"/>
              </w:rPr>
            </w:pPr>
            <w:r w:rsidRPr="005A33A8">
              <w:rPr>
                <w:rFonts w:ascii="Times New Roman" w:eastAsia="Times New Roman" w:hAnsi="Times New Roman" w:cs="Times New Roman"/>
              </w:rPr>
              <w:t>Комбинированные устройства</w:t>
            </w:r>
          </w:p>
        </w:tc>
      </w:tr>
      <w:tr w:rsidR="00B76C66" w:rsidRPr="005A33A8" w:rsidTr="003C3188">
        <w:trPr>
          <w:cantSplit/>
          <w:trHeight w:val="190"/>
        </w:trPr>
        <w:tc>
          <w:tcPr>
            <w:tcW w:w="0" w:type="auto"/>
            <w:vMerge/>
            <w:tcBorders>
              <w:top w:val="nil"/>
              <w:left w:val="single" w:sz="8" w:space="0" w:color="auto"/>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Pr="005A33A8" w:rsidRDefault="00B76C66" w:rsidP="003C3188">
            <w:pPr>
              <w:tabs>
                <w:tab w:val="left" w:pos="708"/>
              </w:tabs>
              <w:spacing w:after="0" w:line="240" w:lineRule="auto"/>
              <w:rPr>
                <w:rFonts w:ascii="Times New Roman" w:eastAsia="Times New Roman" w:hAnsi="Times New Roman" w:cs="Times New Roman"/>
              </w:rPr>
            </w:pPr>
            <w:r w:rsidRPr="005A33A8">
              <w:rPr>
                <w:rFonts w:ascii="Times New Roman" w:eastAsia="Times New Roman" w:hAnsi="Times New Roman" w:cs="Times New Roman"/>
              </w:rPr>
              <w:t>АББМ (АББЭ)</w:t>
            </w:r>
          </w:p>
        </w:tc>
      </w:tr>
      <w:tr w:rsidR="00B76C66" w:rsidRPr="005A33A8" w:rsidTr="003C3188">
        <w:trPr>
          <w:cantSplit/>
          <w:trHeight w:val="139"/>
        </w:trPr>
        <w:tc>
          <w:tcPr>
            <w:tcW w:w="697" w:type="dxa"/>
            <w:vMerge w:val="restart"/>
            <w:tcBorders>
              <w:top w:val="nil"/>
              <w:left w:val="single" w:sz="8" w:space="0" w:color="auto"/>
              <w:right w:val="single" w:sz="8" w:space="0" w:color="auto"/>
            </w:tcBorders>
            <w:tcMar>
              <w:top w:w="0" w:type="dxa"/>
              <w:left w:w="70" w:type="dxa"/>
              <w:bottom w:w="0" w:type="dxa"/>
              <w:right w:w="70" w:type="dxa"/>
            </w:tcMar>
            <w:vAlign w:val="center"/>
          </w:tcPr>
          <w:p w:rsidR="00B76C66" w:rsidRPr="005A33A8" w:rsidRDefault="00B76C66" w:rsidP="003C3188">
            <w:pPr>
              <w:spacing w:after="0" w:line="240" w:lineRule="auto"/>
              <w:rPr>
                <w:rFonts w:ascii="Times New Roman" w:eastAsia="Times New Roman" w:hAnsi="Times New Roman" w:cs="Times New Roman"/>
                <w:b/>
                <w:bCs/>
              </w:rPr>
            </w:pPr>
            <w:r w:rsidRPr="005A33A8">
              <w:rPr>
                <w:rFonts w:ascii="Times New Roman" w:eastAsia="Times New Roman" w:hAnsi="Times New Roman" w:cs="Times New Roman"/>
                <w:b/>
                <w:bCs/>
              </w:rPr>
              <w:t>2.</w:t>
            </w:r>
          </w:p>
          <w:p w:rsidR="00B76C66" w:rsidRPr="005A33A8" w:rsidRDefault="00B76C66" w:rsidP="003C3188">
            <w:pPr>
              <w:tabs>
                <w:tab w:val="left" w:pos="708"/>
              </w:tabs>
              <w:spacing w:after="0" w:line="240" w:lineRule="auto"/>
              <w:rPr>
                <w:rFonts w:ascii="Times New Roman" w:eastAsia="Times New Roman" w:hAnsi="Times New Roman" w:cs="Times New Roman"/>
              </w:rPr>
            </w:pPr>
          </w:p>
        </w:tc>
        <w:tc>
          <w:tcPr>
            <w:tcW w:w="2596" w:type="dxa"/>
            <w:vMerge w:val="restart"/>
            <w:tcBorders>
              <w:top w:val="nil"/>
              <w:left w:val="nil"/>
              <w:right w:val="single" w:sz="8" w:space="0" w:color="auto"/>
            </w:tcBorders>
            <w:tcMar>
              <w:top w:w="0" w:type="dxa"/>
              <w:left w:w="70" w:type="dxa"/>
              <w:bottom w:w="0" w:type="dxa"/>
              <w:right w:w="70" w:type="dxa"/>
            </w:tcMar>
            <w:vAlign w:val="center"/>
          </w:tcPr>
          <w:p w:rsidR="00B76C66" w:rsidRPr="005A33A8" w:rsidRDefault="00B76C66" w:rsidP="003C3188">
            <w:pPr>
              <w:spacing w:after="0" w:line="240" w:lineRule="auto"/>
              <w:rPr>
                <w:rFonts w:ascii="Times New Roman" w:eastAsia="Times New Roman" w:hAnsi="Times New Roman" w:cs="Times New Roman"/>
                <w:b/>
                <w:bCs/>
              </w:rPr>
            </w:pPr>
            <w:r w:rsidRPr="005A33A8">
              <w:rPr>
                <w:rFonts w:ascii="Times New Roman" w:eastAsia="Times New Roman" w:hAnsi="Times New Roman" w:cs="Times New Roman"/>
                <w:b/>
                <w:bCs/>
              </w:rPr>
              <w:t>Оборудование низкого напряжения</w:t>
            </w:r>
          </w:p>
          <w:p w:rsidR="00B76C66" w:rsidRPr="005A33A8" w:rsidRDefault="00B76C66" w:rsidP="003C3188">
            <w:pPr>
              <w:tabs>
                <w:tab w:val="left" w:pos="708"/>
              </w:tabs>
              <w:spacing w:after="0" w:line="240" w:lineRule="auto"/>
              <w:rPr>
                <w:rFonts w:ascii="Times New Roman" w:eastAsia="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Pr="005A33A8" w:rsidRDefault="00B76C66" w:rsidP="003C3188">
            <w:pPr>
              <w:tabs>
                <w:tab w:val="left" w:pos="708"/>
              </w:tabs>
              <w:spacing w:after="0" w:line="240" w:lineRule="auto"/>
              <w:rPr>
                <w:rFonts w:ascii="Times New Roman" w:eastAsia="Times New Roman" w:hAnsi="Times New Roman" w:cs="Times New Roman"/>
              </w:rPr>
            </w:pPr>
            <w:r w:rsidRPr="005A33A8">
              <w:rPr>
                <w:rFonts w:ascii="Times New Roman" w:eastAsia="Times New Roman" w:hAnsi="Times New Roman" w:cs="Times New Roman"/>
              </w:rPr>
              <w:t>Генераторы резервных источников питания, в том числе дизель-генераторные установки</w:t>
            </w:r>
          </w:p>
        </w:tc>
      </w:tr>
      <w:tr w:rsidR="00B76C66" w:rsidRPr="005A33A8" w:rsidTr="003C3188">
        <w:trPr>
          <w:cantSplit/>
        </w:trPr>
        <w:tc>
          <w:tcPr>
            <w:tcW w:w="0" w:type="auto"/>
            <w:vMerge/>
            <w:tcBorders>
              <w:left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left w:val="nil"/>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Pr="005A33A8" w:rsidRDefault="00B76C66" w:rsidP="003C3188">
            <w:pPr>
              <w:tabs>
                <w:tab w:val="left" w:pos="708"/>
              </w:tabs>
              <w:spacing w:after="0" w:line="240" w:lineRule="auto"/>
              <w:rPr>
                <w:rFonts w:ascii="Times New Roman" w:eastAsia="Times New Roman" w:hAnsi="Times New Roman" w:cs="Times New Roman"/>
              </w:rPr>
            </w:pPr>
            <w:r w:rsidRPr="005A33A8">
              <w:rPr>
                <w:rFonts w:ascii="Times New Roman" w:eastAsia="Times New Roman" w:hAnsi="Times New Roman" w:cs="Times New Roman"/>
              </w:rPr>
              <w:t>Низковольтные комплектные устройства для собственных нужд ПС</w:t>
            </w:r>
          </w:p>
        </w:tc>
      </w:tr>
      <w:tr w:rsidR="00B76C66" w:rsidRPr="005A33A8" w:rsidTr="003C3188">
        <w:trPr>
          <w:cantSplit/>
        </w:trPr>
        <w:tc>
          <w:tcPr>
            <w:tcW w:w="0" w:type="auto"/>
            <w:vMerge/>
            <w:tcBorders>
              <w:left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left w:val="nil"/>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Pr="005A33A8" w:rsidRDefault="00B76C66" w:rsidP="003C3188">
            <w:pPr>
              <w:tabs>
                <w:tab w:val="left" w:pos="708"/>
              </w:tabs>
              <w:spacing w:after="0" w:line="240" w:lineRule="auto"/>
              <w:rPr>
                <w:rFonts w:ascii="Times New Roman" w:eastAsia="Times New Roman" w:hAnsi="Times New Roman" w:cs="Times New Roman"/>
              </w:rPr>
            </w:pPr>
            <w:r w:rsidRPr="005A33A8">
              <w:rPr>
                <w:rFonts w:ascii="Times New Roman" w:eastAsia="Times New Roman" w:hAnsi="Times New Roman" w:cs="Times New Roman"/>
              </w:rPr>
              <w:t>Аппаратура и системы бесперебойного электроснабжения</w:t>
            </w:r>
          </w:p>
        </w:tc>
      </w:tr>
      <w:tr w:rsidR="00B76C66" w:rsidRPr="005A33A8" w:rsidTr="003C3188">
        <w:trPr>
          <w:cantSplit/>
        </w:trPr>
        <w:tc>
          <w:tcPr>
            <w:tcW w:w="0" w:type="auto"/>
            <w:vMerge/>
            <w:tcBorders>
              <w:left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left w:val="nil"/>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Pr="005A33A8" w:rsidRDefault="00B76C66" w:rsidP="003C3188">
            <w:pPr>
              <w:tabs>
                <w:tab w:val="left" w:pos="708"/>
              </w:tabs>
              <w:spacing w:after="0" w:line="240" w:lineRule="auto"/>
              <w:rPr>
                <w:rFonts w:ascii="Times New Roman" w:eastAsia="Times New Roman" w:hAnsi="Times New Roman" w:cs="Times New Roman"/>
              </w:rPr>
            </w:pPr>
            <w:r w:rsidRPr="005A33A8">
              <w:rPr>
                <w:rFonts w:ascii="Times New Roman" w:eastAsia="Times New Roman" w:hAnsi="Times New Roman" w:cs="Times New Roman"/>
              </w:rPr>
              <w:t>Аккумуляторные батареи подстанций</w:t>
            </w:r>
          </w:p>
        </w:tc>
      </w:tr>
      <w:tr w:rsidR="00B76C66" w:rsidRPr="005A33A8" w:rsidTr="003C3188">
        <w:trPr>
          <w:cantSplit/>
          <w:trHeight w:val="323"/>
        </w:trPr>
        <w:tc>
          <w:tcPr>
            <w:tcW w:w="0" w:type="auto"/>
            <w:vMerge/>
            <w:tcBorders>
              <w:left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left w:val="nil"/>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Pr="005A33A8" w:rsidRDefault="00B76C66" w:rsidP="003C3188">
            <w:pPr>
              <w:tabs>
                <w:tab w:val="left" w:pos="708"/>
              </w:tabs>
              <w:spacing w:after="0" w:line="240" w:lineRule="auto"/>
              <w:rPr>
                <w:rFonts w:ascii="Times New Roman" w:eastAsia="Times New Roman" w:hAnsi="Times New Roman" w:cs="Times New Roman"/>
                <w:spacing w:val="-4"/>
              </w:rPr>
            </w:pPr>
            <w:r w:rsidRPr="005A33A8">
              <w:rPr>
                <w:rFonts w:ascii="Times New Roman" w:eastAsia="Times New Roman" w:hAnsi="Times New Roman" w:cs="Times New Roman"/>
                <w:spacing w:val="-4"/>
              </w:rPr>
              <w:t xml:space="preserve">Щит постоянного тока (ЩПТ), аппаратура контроля и управления ЩПТ, </w:t>
            </w:r>
            <w:r w:rsidR="009E4539" w:rsidRPr="005A33A8">
              <w:rPr>
                <w:rFonts w:ascii="Times New Roman" w:eastAsia="Times New Roman" w:hAnsi="Times New Roman" w:cs="Times New Roman"/>
                <w:spacing w:val="-4"/>
              </w:rPr>
              <w:t>включая СИ</w:t>
            </w:r>
            <w:r w:rsidRPr="005A33A8">
              <w:rPr>
                <w:rFonts w:ascii="Times New Roman" w:eastAsia="Times New Roman" w:hAnsi="Times New Roman" w:cs="Times New Roman"/>
                <w:spacing w:val="-4"/>
              </w:rPr>
              <w:t xml:space="preserve"> контроля изоляции, зарядно-</w:t>
            </w:r>
            <w:proofErr w:type="spellStart"/>
            <w:r w:rsidRPr="005A33A8">
              <w:rPr>
                <w:rFonts w:ascii="Times New Roman" w:eastAsia="Times New Roman" w:hAnsi="Times New Roman" w:cs="Times New Roman"/>
                <w:spacing w:val="-4"/>
              </w:rPr>
              <w:t>подзарядные</w:t>
            </w:r>
            <w:proofErr w:type="spellEnd"/>
            <w:r w:rsidRPr="005A33A8">
              <w:rPr>
                <w:rFonts w:ascii="Times New Roman" w:eastAsia="Times New Roman" w:hAnsi="Times New Roman" w:cs="Times New Roman"/>
                <w:spacing w:val="-4"/>
              </w:rPr>
              <w:t xml:space="preserve"> агрегаты</w:t>
            </w:r>
          </w:p>
        </w:tc>
      </w:tr>
      <w:tr w:rsidR="00B76C66" w:rsidRPr="005A33A8" w:rsidTr="003C3188">
        <w:trPr>
          <w:cantSplit/>
          <w:trHeight w:val="271"/>
        </w:trPr>
        <w:tc>
          <w:tcPr>
            <w:tcW w:w="0" w:type="auto"/>
            <w:vMerge/>
            <w:tcBorders>
              <w:left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left w:val="nil"/>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Pr="005A33A8" w:rsidRDefault="00B76C66" w:rsidP="003C3188">
            <w:pPr>
              <w:tabs>
                <w:tab w:val="left" w:pos="708"/>
              </w:tabs>
              <w:spacing w:after="0" w:line="240" w:lineRule="auto"/>
              <w:rPr>
                <w:rFonts w:ascii="Times New Roman" w:eastAsia="Times New Roman" w:hAnsi="Times New Roman" w:cs="Times New Roman"/>
                <w:spacing w:val="-4"/>
              </w:rPr>
            </w:pPr>
            <w:proofErr w:type="spellStart"/>
            <w:r w:rsidRPr="005A33A8">
              <w:rPr>
                <w:rFonts w:ascii="Times New Roman" w:eastAsia="Times New Roman" w:hAnsi="Times New Roman" w:cs="Times New Roman"/>
                <w:spacing w:val="-4"/>
              </w:rPr>
              <w:t>Шинопроводы</w:t>
            </w:r>
            <w:proofErr w:type="spellEnd"/>
            <w:r w:rsidRPr="005A33A8">
              <w:rPr>
                <w:rFonts w:ascii="Times New Roman" w:eastAsia="Times New Roman" w:hAnsi="Times New Roman" w:cs="Times New Roman"/>
                <w:spacing w:val="-4"/>
              </w:rPr>
              <w:t xml:space="preserve"> (</w:t>
            </w:r>
            <w:proofErr w:type="spellStart"/>
            <w:r w:rsidRPr="005A33A8">
              <w:rPr>
                <w:rFonts w:ascii="Times New Roman" w:eastAsia="Times New Roman" w:hAnsi="Times New Roman" w:cs="Times New Roman"/>
                <w:spacing w:val="-4"/>
              </w:rPr>
              <w:t>токопроводы</w:t>
            </w:r>
            <w:proofErr w:type="spellEnd"/>
            <w:r w:rsidRPr="005A33A8">
              <w:rPr>
                <w:rFonts w:ascii="Times New Roman" w:eastAsia="Times New Roman" w:hAnsi="Times New Roman" w:cs="Times New Roman"/>
                <w:spacing w:val="-4"/>
              </w:rPr>
              <w:t>) магистральные и распределительные</w:t>
            </w:r>
          </w:p>
        </w:tc>
      </w:tr>
      <w:tr w:rsidR="00B76C66" w:rsidRPr="005A33A8" w:rsidTr="003C3188">
        <w:trPr>
          <w:cantSplit/>
          <w:trHeight w:val="271"/>
        </w:trPr>
        <w:tc>
          <w:tcPr>
            <w:tcW w:w="0" w:type="auto"/>
            <w:vMerge/>
            <w:tcBorders>
              <w:left w:val="single" w:sz="8" w:space="0" w:color="auto"/>
              <w:right w:val="single" w:sz="8" w:space="0" w:color="auto"/>
            </w:tcBorders>
            <w:vAlign w:val="center"/>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left w:val="nil"/>
              <w:right w:val="single" w:sz="8" w:space="0" w:color="auto"/>
            </w:tcBorders>
            <w:vAlign w:val="center"/>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rsidR="00B76C66" w:rsidRPr="005A33A8" w:rsidRDefault="00B76C66" w:rsidP="003C3188">
            <w:pPr>
              <w:pStyle w:val="Default"/>
              <w:rPr>
                <w:sz w:val="22"/>
                <w:szCs w:val="22"/>
              </w:rPr>
            </w:pPr>
            <w:r w:rsidRPr="005A33A8">
              <w:rPr>
                <w:sz w:val="22"/>
                <w:szCs w:val="22"/>
              </w:rPr>
              <w:t xml:space="preserve">Распределительные устройства низкого напряжения РУ- 0,4кВ, в том числе блочного исполнения </w:t>
            </w:r>
          </w:p>
        </w:tc>
      </w:tr>
      <w:tr w:rsidR="00B76C66" w:rsidRPr="005A33A8" w:rsidTr="003C3188">
        <w:trPr>
          <w:cantSplit/>
          <w:trHeight w:val="271"/>
        </w:trPr>
        <w:tc>
          <w:tcPr>
            <w:tcW w:w="0" w:type="auto"/>
            <w:vMerge/>
            <w:tcBorders>
              <w:left w:val="single" w:sz="8" w:space="0" w:color="auto"/>
              <w:bottom w:val="single" w:sz="8" w:space="0" w:color="auto"/>
              <w:right w:val="single" w:sz="8" w:space="0" w:color="auto"/>
            </w:tcBorders>
            <w:vAlign w:val="center"/>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left w:val="nil"/>
              <w:bottom w:val="single" w:sz="8" w:space="0" w:color="auto"/>
              <w:right w:val="single" w:sz="8" w:space="0" w:color="auto"/>
            </w:tcBorders>
            <w:vAlign w:val="center"/>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rsidR="00B76C66" w:rsidRPr="005A33A8" w:rsidRDefault="00B76C66" w:rsidP="003C3188">
            <w:pPr>
              <w:pStyle w:val="Default"/>
              <w:rPr>
                <w:sz w:val="22"/>
                <w:szCs w:val="22"/>
              </w:rPr>
            </w:pPr>
            <w:r w:rsidRPr="005A33A8">
              <w:rPr>
                <w:sz w:val="22"/>
                <w:szCs w:val="22"/>
              </w:rPr>
              <w:t xml:space="preserve">Вольтодобавочные трансформаторы (стабилизаторы) </w:t>
            </w:r>
          </w:p>
        </w:tc>
      </w:tr>
      <w:tr w:rsidR="00B76C66" w:rsidRPr="005A33A8" w:rsidTr="003C3188">
        <w:trPr>
          <w:cantSplit/>
          <w:trHeight w:val="436"/>
        </w:trPr>
        <w:tc>
          <w:tcPr>
            <w:tcW w:w="697" w:type="dxa"/>
            <w:vMerge w:val="restart"/>
            <w:tcBorders>
              <w:top w:val="nil"/>
              <w:left w:val="single" w:sz="8" w:space="0" w:color="auto"/>
              <w:right w:val="single" w:sz="8" w:space="0" w:color="auto"/>
            </w:tcBorders>
            <w:tcMar>
              <w:top w:w="0" w:type="dxa"/>
              <w:left w:w="70" w:type="dxa"/>
              <w:bottom w:w="0" w:type="dxa"/>
              <w:right w:w="70" w:type="dxa"/>
            </w:tcMar>
            <w:vAlign w:val="center"/>
          </w:tcPr>
          <w:p w:rsidR="00B76C66" w:rsidRPr="005A33A8" w:rsidRDefault="00B76C66" w:rsidP="003C3188">
            <w:pPr>
              <w:spacing w:after="0" w:line="240" w:lineRule="auto"/>
              <w:rPr>
                <w:rFonts w:ascii="Times New Roman" w:eastAsia="Times New Roman" w:hAnsi="Times New Roman" w:cs="Times New Roman"/>
                <w:b/>
                <w:bCs/>
              </w:rPr>
            </w:pPr>
            <w:r w:rsidRPr="005A33A8">
              <w:rPr>
                <w:rFonts w:ascii="Times New Roman" w:eastAsia="Times New Roman" w:hAnsi="Times New Roman" w:cs="Times New Roman"/>
                <w:b/>
                <w:bCs/>
              </w:rPr>
              <w:t>3.</w:t>
            </w:r>
          </w:p>
          <w:p w:rsidR="00B76C66" w:rsidRPr="005A33A8" w:rsidRDefault="00B76C66" w:rsidP="003C3188">
            <w:pPr>
              <w:tabs>
                <w:tab w:val="left" w:pos="708"/>
              </w:tabs>
              <w:spacing w:after="0" w:line="240" w:lineRule="auto"/>
              <w:rPr>
                <w:rFonts w:ascii="Times New Roman" w:eastAsia="Times New Roman" w:hAnsi="Times New Roman" w:cs="Times New Roman"/>
              </w:rPr>
            </w:pPr>
          </w:p>
        </w:tc>
        <w:tc>
          <w:tcPr>
            <w:tcW w:w="2596" w:type="dxa"/>
            <w:vMerge w:val="restart"/>
            <w:tcBorders>
              <w:top w:val="nil"/>
              <w:left w:val="nil"/>
              <w:right w:val="single" w:sz="8" w:space="0" w:color="auto"/>
            </w:tcBorders>
            <w:tcMar>
              <w:top w:w="0" w:type="dxa"/>
              <w:left w:w="70" w:type="dxa"/>
              <w:bottom w:w="0" w:type="dxa"/>
              <w:right w:w="70" w:type="dxa"/>
            </w:tcMar>
            <w:vAlign w:val="center"/>
            <w:hideMark/>
          </w:tcPr>
          <w:p w:rsidR="00B76C66" w:rsidRPr="005A33A8" w:rsidRDefault="00B76C66" w:rsidP="003C3188">
            <w:pPr>
              <w:tabs>
                <w:tab w:val="left" w:pos="708"/>
              </w:tabs>
              <w:spacing w:after="0" w:line="240" w:lineRule="auto"/>
              <w:rPr>
                <w:rFonts w:ascii="Times New Roman" w:eastAsia="Times New Roman" w:hAnsi="Times New Roman" w:cs="Times New Roman"/>
              </w:rPr>
            </w:pPr>
            <w:r w:rsidRPr="005A33A8">
              <w:rPr>
                <w:rFonts w:ascii="Times New Roman" w:eastAsia="Times New Roman" w:hAnsi="Times New Roman" w:cs="Times New Roman"/>
                <w:b/>
                <w:bCs/>
              </w:rPr>
              <w:t>Устройства релейной защиты и автоматики</w:t>
            </w: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Pr="005A33A8" w:rsidRDefault="00B76C66" w:rsidP="003C3188">
            <w:pPr>
              <w:spacing w:after="0" w:line="240" w:lineRule="auto"/>
              <w:rPr>
                <w:rFonts w:ascii="Times New Roman" w:eastAsia="Times New Roman" w:hAnsi="Times New Roman" w:cs="Times New Roman"/>
              </w:rPr>
            </w:pPr>
            <w:r w:rsidRPr="005A33A8">
              <w:rPr>
                <w:rFonts w:ascii="Times New Roman" w:eastAsia="Times New Roman" w:hAnsi="Times New Roman" w:cs="Times New Roman"/>
              </w:rPr>
              <w:t xml:space="preserve">Устройства релейной защиты, </w:t>
            </w:r>
            <w:proofErr w:type="spellStart"/>
            <w:r w:rsidRPr="005A33A8">
              <w:rPr>
                <w:rFonts w:ascii="Times New Roman" w:eastAsia="Times New Roman" w:hAnsi="Times New Roman" w:cs="Times New Roman"/>
              </w:rPr>
              <w:t>электроавтоматики</w:t>
            </w:r>
            <w:proofErr w:type="spellEnd"/>
            <w:r w:rsidRPr="005A33A8">
              <w:rPr>
                <w:rFonts w:ascii="Times New Roman" w:eastAsia="Times New Roman" w:hAnsi="Times New Roman" w:cs="Times New Roman"/>
              </w:rPr>
              <w:t>, сигнализации, противоаварийной автоматики</w:t>
            </w:r>
            <w:r w:rsidRPr="005A33A8">
              <w:rPr>
                <w:rFonts w:ascii="Times New Roman" w:hAnsi="Times New Roman" w:cs="Times New Roman"/>
              </w:rPr>
              <w:t xml:space="preserve"> </w:t>
            </w:r>
          </w:p>
        </w:tc>
      </w:tr>
      <w:tr w:rsidR="00B76C66" w:rsidRPr="005A33A8" w:rsidTr="003C3188">
        <w:trPr>
          <w:cantSplit/>
          <w:trHeight w:val="163"/>
        </w:trPr>
        <w:tc>
          <w:tcPr>
            <w:tcW w:w="697" w:type="dxa"/>
            <w:vMerge/>
            <w:tcBorders>
              <w:left w:val="single" w:sz="8" w:space="0" w:color="auto"/>
              <w:right w:val="single" w:sz="8" w:space="0" w:color="auto"/>
            </w:tcBorders>
            <w:tcMar>
              <w:top w:w="0" w:type="dxa"/>
              <w:left w:w="70" w:type="dxa"/>
              <w:bottom w:w="0" w:type="dxa"/>
              <w:right w:w="70" w:type="dxa"/>
            </w:tcMar>
            <w:vAlign w:val="center"/>
          </w:tcPr>
          <w:p w:rsidR="00B76C66" w:rsidRPr="005A33A8" w:rsidRDefault="00B76C66" w:rsidP="003C3188">
            <w:pPr>
              <w:spacing w:after="0" w:line="240" w:lineRule="auto"/>
              <w:rPr>
                <w:rFonts w:ascii="Times New Roman" w:eastAsia="Times New Roman" w:hAnsi="Times New Roman" w:cs="Times New Roman"/>
                <w:b/>
                <w:bCs/>
              </w:rPr>
            </w:pPr>
          </w:p>
        </w:tc>
        <w:tc>
          <w:tcPr>
            <w:tcW w:w="2596" w:type="dxa"/>
            <w:vMerge/>
            <w:tcBorders>
              <w:left w:val="nil"/>
              <w:right w:val="single" w:sz="8" w:space="0" w:color="auto"/>
            </w:tcBorders>
            <w:tcMar>
              <w:top w:w="0" w:type="dxa"/>
              <w:left w:w="70" w:type="dxa"/>
              <w:bottom w:w="0" w:type="dxa"/>
              <w:right w:w="70" w:type="dxa"/>
            </w:tcMar>
            <w:vAlign w:val="center"/>
          </w:tcPr>
          <w:p w:rsidR="00B76C66" w:rsidRPr="005A33A8" w:rsidRDefault="00B76C66" w:rsidP="003C3188">
            <w:pPr>
              <w:tabs>
                <w:tab w:val="left" w:pos="708"/>
              </w:tabs>
              <w:spacing w:after="0" w:line="240" w:lineRule="auto"/>
              <w:rPr>
                <w:rFonts w:ascii="Times New Roman" w:eastAsia="Times New Roman" w:hAnsi="Times New Roman" w:cs="Times New Roman"/>
                <w:b/>
                <w:bCs/>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rsidR="00B76C66" w:rsidRPr="005A33A8" w:rsidRDefault="00B76C66" w:rsidP="003C3188">
            <w:pPr>
              <w:pStyle w:val="Default"/>
              <w:rPr>
                <w:sz w:val="22"/>
                <w:szCs w:val="22"/>
              </w:rPr>
            </w:pPr>
            <w:r w:rsidRPr="005A33A8">
              <w:rPr>
                <w:sz w:val="22"/>
                <w:szCs w:val="22"/>
              </w:rPr>
              <w:t xml:space="preserve">Регистраторы аварийных событий (РАС) </w:t>
            </w:r>
          </w:p>
        </w:tc>
      </w:tr>
      <w:tr w:rsidR="00B76C66" w:rsidRPr="005A33A8" w:rsidTr="003C3188">
        <w:trPr>
          <w:cantSplit/>
          <w:trHeight w:val="312"/>
        </w:trPr>
        <w:tc>
          <w:tcPr>
            <w:tcW w:w="697" w:type="dxa"/>
            <w:vMerge/>
            <w:tcBorders>
              <w:left w:val="single" w:sz="8" w:space="0" w:color="auto"/>
              <w:right w:val="single" w:sz="8" w:space="0" w:color="auto"/>
            </w:tcBorders>
            <w:tcMar>
              <w:top w:w="0" w:type="dxa"/>
              <w:left w:w="70" w:type="dxa"/>
              <w:bottom w:w="0" w:type="dxa"/>
              <w:right w:w="70" w:type="dxa"/>
            </w:tcMar>
            <w:vAlign w:val="center"/>
          </w:tcPr>
          <w:p w:rsidR="00B76C66" w:rsidRPr="005A33A8" w:rsidRDefault="00B76C66" w:rsidP="003C3188">
            <w:pPr>
              <w:spacing w:after="0" w:line="240" w:lineRule="auto"/>
              <w:rPr>
                <w:rFonts w:ascii="Times New Roman" w:eastAsia="Times New Roman" w:hAnsi="Times New Roman" w:cs="Times New Roman"/>
                <w:b/>
                <w:bCs/>
              </w:rPr>
            </w:pPr>
          </w:p>
        </w:tc>
        <w:tc>
          <w:tcPr>
            <w:tcW w:w="2596" w:type="dxa"/>
            <w:vMerge/>
            <w:tcBorders>
              <w:left w:val="nil"/>
              <w:right w:val="single" w:sz="8" w:space="0" w:color="auto"/>
            </w:tcBorders>
            <w:tcMar>
              <w:top w:w="0" w:type="dxa"/>
              <w:left w:w="70" w:type="dxa"/>
              <w:bottom w:w="0" w:type="dxa"/>
              <w:right w:w="70" w:type="dxa"/>
            </w:tcMar>
            <w:vAlign w:val="center"/>
          </w:tcPr>
          <w:p w:rsidR="00B76C66" w:rsidRPr="005A33A8" w:rsidRDefault="00B76C66" w:rsidP="003C3188">
            <w:pPr>
              <w:tabs>
                <w:tab w:val="left" w:pos="708"/>
              </w:tabs>
              <w:spacing w:after="0" w:line="240" w:lineRule="auto"/>
              <w:rPr>
                <w:rFonts w:ascii="Times New Roman" w:eastAsia="Times New Roman" w:hAnsi="Times New Roman" w:cs="Times New Roman"/>
                <w:b/>
                <w:bCs/>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rsidR="00B76C66" w:rsidRPr="005A33A8" w:rsidRDefault="00B76C66" w:rsidP="003C3188">
            <w:pPr>
              <w:pStyle w:val="Default"/>
              <w:rPr>
                <w:sz w:val="22"/>
                <w:szCs w:val="22"/>
              </w:rPr>
            </w:pPr>
            <w:r w:rsidRPr="005A33A8">
              <w:rPr>
                <w:sz w:val="22"/>
                <w:szCs w:val="22"/>
              </w:rPr>
              <w:t xml:space="preserve">Приборы определения места повреждения на линии (ОМП) </w:t>
            </w:r>
          </w:p>
        </w:tc>
      </w:tr>
      <w:tr w:rsidR="00B76C66" w:rsidRPr="005A33A8" w:rsidTr="003C3188">
        <w:trPr>
          <w:cantSplit/>
          <w:trHeight w:val="436"/>
        </w:trPr>
        <w:tc>
          <w:tcPr>
            <w:tcW w:w="697" w:type="dxa"/>
            <w:vMerge/>
            <w:tcBorders>
              <w:left w:val="single" w:sz="8" w:space="0" w:color="auto"/>
              <w:bottom w:val="single" w:sz="8" w:space="0" w:color="auto"/>
              <w:right w:val="single" w:sz="8" w:space="0" w:color="auto"/>
            </w:tcBorders>
            <w:tcMar>
              <w:top w:w="0" w:type="dxa"/>
              <w:left w:w="70" w:type="dxa"/>
              <w:bottom w:w="0" w:type="dxa"/>
              <w:right w:w="70" w:type="dxa"/>
            </w:tcMar>
            <w:vAlign w:val="center"/>
          </w:tcPr>
          <w:p w:rsidR="00B76C66" w:rsidRPr="005A33A8" w:rsidRDefault="00B76C66" w:rsidP="003C3188">
            <w:pPr>
              <w:spacing w:after="0" w:line="240" w:lineRule="auto"/>
              <w:rPr>
                <w:rFonts w:ascii="Times New Roman" w:eastAsia="Times New Roman" w:hAnsi="Times New Roman" w:cs="Times New Roman"/>
                <w:b/>
                <w:bCs/>
              </w:rPr>
            </w:pPr>
          </w:p>
        </w:tc>
        <w:tc>
          <w:tcPr>
            <w:tcW w:w="2596" w:type="dxa"/>
            <w:vMerge/>
            <w:tcBorders>
              <w:left w:val="nil"/>
              <w:bottom w:val="single" w:sz="8" w:space="0" w:color="auto"/>
              <w:right w:val="single" w:sz="8" w:space="0" w:color="auto"/>
            </w:tcBorders>
            <w:tcMar>
              <w:top w:w="0" w:type="dxa"/>
              <w:left w:w="70" w:type="dxa"/>
              <w:bottom w:w="0" w:type="dxa"/>
              <w:right w:w="70" w:type="dxa"/>
            </w:tcMar>
            <w:vAlign w:val="center"/>
          </w:tcPr>
          <w:p w:rsidR="00B76C66" w:rsidRPr="005A33A8" w:rsidRDefault="00B76C66" w:rsidP="003C3188">
            <w:pPr>
              <w:tabs>
                <w:tab w:val="left" w:pos="708"/>
              </w:tabs>
              <w:spacing w:after="0" w:line="240" w:lineRule="auto"/>
              <w:rPr>
                <w:rFonts w:ascii="Times New Roman" w:eastAsia="Times New Roman" w:hAnsi="Times New Roman" w:cs="Times New Roman"/>
                <w:b/>
                <w:bCs/>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rsidR="00B76C66" w:rsidRPr="005A33A8" w:rsidRDefault="00B76C66" w:rsidP="003C3188">
            <w:pPr>
              <w:pStyle w:val="Default"/>
              <w:rPr>
                <w:sz w:val="22"/>
                <w:szCs w:val="22"/>
              </w:rPr>
            </w:pPr>
            <w:r w:rsidRPr="005A33A8">
              <w:rPr>
                <w:sz w:val="22"/>
                <w:szCs w:val="22"/>
              </w:rPr>
              <w:t xml:space="preserve">Программные продукты для мониторинга и обслуживания РЗА, определения мест повреждения на ВЛ. </w:t>
            </w:r>
          </w:p>
          <w:p w:rsidR="00B76C66" w:rsidRPr="005A33A8" w:rsidRDefault="00B76C66" w:rsidP="003C3188">
            <w:pPr>
              <w:spacing w:after="0" w:line="240" w:lineRule="auto"/>
              <w:rPr>
                <w:rFonts w:ascii="Times New Roman" w:eastAsia="Times New Roman" w:hAnsi="Times New Roman" w:cs="Times New Roman"/>
              </w:rPr>
            </w:pPr>
            <w:r w:rsidRPr="005A33A8">
              <w:rPr>
                <w:rFonts w:ascii="Times New Roman" w:hAnsi="Times New Roman" w:cs="Times New Roman"/>
                <w:color w:val="000000"/>
              </w:rPr>
              <w:t>Аппаратура для испытания и проверки устройств РЗА</w:t>
            </w:r>
            <w:r w:rsidRPr="005A33A8">
              <w:rPr>
                <w:rFonts w:ascii="Times New Roman" w:hAnsi="Times New Roman" w:cs="Times New Roman"/>
              </w:rPr>
              <w:t xml:space="preserve"> </w:t>
            </w:r>
          </w:p>
        </w:tc>
      </w:tr>
      <w:tr w:rsidR="00B76C66" w:rsidRPr="005A33A8" w:rsidTr="003C3188">
        <w:trPr>
          <w:cantSplit/>
          <w:trHeight w:val="185"/>
        </w:trPr>
        <w:tc>
          <w:tcPr>
            <w:tcW w:w="697"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B76C66" w:rsidRPr="005A33A8" w:rsidRDefault="00B76C66" w:rsidP="003C3188">
            <w:pPr>
              <w:tabs>
                <w:tab w:val="left" w:pos="708"/>
              </w:tabs>
              <w:spacing w:after="0" w:line="240" w:lineRule="auto"/>
              <w:rPr>
                <w:rFonts w:ascii="Times New Roman" w:eastAsia="Times New Roman" w:hAnsi="Times New Roman" w:cs="Times New Roman"/>
              </w:rPr>
            </w:pPr>
            <w:r w:rsidRPr="005A33A8">
              <w:rPr>
                <w:rFonts w:ascii="Times New Roman" w:eastAsia="Times New Roman" w:hAnsi="Times New Roman" w:cs="Times New Roman"/>
                <w:b/>
                <w:bCs/>
              </w:rPr>
              <w:t>4.</w:t>
            </w:r>
          </w:p>
        </w:tc>
        <w:tc>
          <w:tcPr>
            <w:tcW w:w="2596" w:type="dxa"/>
            <w:vMerge w:val="restart"/>
            <w:tcBorders>
              <w:top w:val="nil"/>
              <w:left w:val="nil"/>
              <w:bottom w:val="single" w:sz="8" w:space="0" w:color="auto"/>
              <w:right w:val="single" w:sz="8" w:space="0" w:color="auto"/>
            </w:tcBorders>
            <w:tcMar>
              <w:top w:w="0" w:type="dxa"/>
              <w:left w:w="70" w:type="dxa"/>
              <w:bottom w:w="0" w:type="dxa"/>
              <w:right w:w="70" w:type="dxa"/>
            </w:tcMar>
            <w:vAlign w:val="center"/>
          </w:tcPr>
          <w:p w:rsidR="00B76C66" w:rsidRPr="005A33A8" w:rsidRDefault="00B76C66" w:rsidP="003C3188">
            <w:pPr>
              <w:spacing w:after="0" w:line="240" w:lineRule="auto"/>
              <w:rPr>
                <w:rFonts w:ascii="Times New Roman" w:eastAsia="Times New Roman" w:hAnsi="Times New Roman" w:cs="Times New Roman"/>
                <w:b/>
                <w:bCs/>
              </w:rPr>
            </w:pPr>
          </w:p>
          <w:p w:rsidR="00B76C66" w:rsidRPr="005A33A8" w:rsidRDefault="00B76C66" w:rsidP="003C3188">
            <w:pPr>
              <w:tabs>
                <w:tab w:val="left" w:pos="708"/>
              </w:tabs>
              <w:spacing w:after="0" w:line="240" w:lineRule="auto"/>
              <w:rPr>
                <w:rFonts w:ascii="Times New Roman" w:eastAsia="Times New Roman" w:hAnsi="Times New Roman" w:cs="Times New Roman"/>
              </w:rPr>
            </w:pPr>
            <w:r w:rsidRPr="005A33A8">
              <w:rPr>
                <w:rFonts w:ascii="Times New Roman" w:eastAsia="Times New Roman" w:hAnsi="Times New Roman" w:cs="Times New Roman"/>
                <w:b/>
                <w:bCs/>
              </w:rPr>
              <w:t>Средства связи</w:t>
            </w: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Pr="005A33A8" w:rsidRDefault="00B76C66" w:rsidP="003C3188">
            <w:pPr>
              <w:pStyle w:val="Default"/>
              <w:rPr>
                <w:sz w:val="22"/>
                <w:szCs w:val="22"/>
              </w:rPr>
            </w:pPr>
            <w:r w:rsidRPr="005A33A8">
              <w:rPr>
                <w:sz w:val="22"/>
                <w:szCs w:val="22"/>
              </w:rPr>
              <w:t xml:space="preserve">Системы и оборудование высокочастотной связи </w:t>
            </w:r>
          </w:p>
        </w:tc>
      </w:tr>
      <w:tr w:rsidR="00B76C66" w:rsidRPr="005A33A8" w:rsidTr="003C3188">
        <w:trPr>
          <w:cantSplit/>
          <w:trHeight w:val="160"/>
        </w:trPr>
        <w:tc>
          <w:tcPr>
            <w:tcW w:w="697" w:type="dxa"/>
            <w:vMerge/>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rsidR="00B76C66" w:rsidRPr="005A33A8" w:rsidRDefault="00B76C66" w:rsidP="003C3188">
            <w:pPr>
              <w:tabs>
                <w:tab w:val="left" w:pos="708"/>
              </w:tabs>
              <w:spacing w:after="0" w:line="240" w:lineRule="auto"/>
              <w:rPr>
                <w:rFonts w:ascii="Times New Roman" w:eastAsia="Times New Roman" w:hAnsi="Times New Roman" w:cs="Times New Roman"/>
                <w:b/>
                <w:bCs/>
              </w:rPr>
            </w:pPr>
          </w:p>
        </w:tc>
        <w:tc>
          <w:tcPr>
            <w:tcW w:w="2596" w:type="dxa"/>
            <w:vMerge/>
            <w:tcBorders>
              <w:top w:val="nil"/>
              <w:left w:val="nil"/>
              <w:bottom w:val="single" w:sz="8" w:space="0" w:color="auto"/>
              <w:right w:val="single" w:sz="8" w:space="0" w:color="auto"/>
            </w:tcBorders>
            <w:tcMar>
              <w:top w:w="0" w:type="dxa"/>
              <w:left w:w="70" w:type="dxa"/>
              <w:bottom w:w="0" w:type="dxa"/>
              <w:right w:w="70" w:type="dxa"/>
            </w:tcMar>
            <w:vAlign w:val="center"/>
          </w:tcPr>
          <w:p w:rsidR="00B76C66" w:rsidRPr="005A33A8" w:rsidRDefault="00B76C66" w:rsidP="003C3188">
            <w:pPr>
              <w:spacing w:after="0" w:line="240" w:lineRule="auto"/>
              <w:rPr>
                <w:rFonts w:ascii="Times New Roman" w:eastAsia="Times New Roman" w:hAnsi="Times New Roman" w:cs="Times New Roman"/>
                <w:b/>
                <w:bCs/>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rsidR="00B76C66" w:rsidRPr="005A33A8" w:rsidRDefault="00B76C66" w:rsidP="003C3188">
            <w:pPr>
              <w:pStyle w:val="Default"/>
              <w:rPr>
                <w:sz w:val="22"/>
                <w:szCs w:val="22"/>
              </w:rPr>
            </w:pPr>
            <w:r w:rsidRPr="005A33A8">
              <w:rPr>
                <w:sz w:val="22"/>
                <w:szCs w:val="22"/>
              </w:rPr>
              <w:t xml:space="preserve">Высокочастотные заградители </w:t>
            </w:r>
          </w:p>
        </w:tc>
      </w:tr>
      <w:tr w:rsidR="00B76C66" w:rsidRPr="005A33A8" w:rsidTr="003C3188">
        <w:trPr>
          <w:cantSplit/>
          <w:trHeight w:val="197"/>
        </w:trPr>
        <w:tc>
          <w:tcPr>
            <w:tcW w:w="0" w:type="auto"/>
            <w:vMerge/>
            <w:tcBorders>
              <w:top w:val="nil"/>
              <w:left w:val="single" w:sz="8" w:space="0" w:color="auto"/>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Pr="005A33A8" w:rsidRDefault="00B76C66" w:rsidP="003C3188">
            <w:pPr>
              <w:tabs>
                <w:tab w:val="left" w:pos="708"/>
              </w:tabs>
              <w:spacing w:after="0" w:line="240" w:lineRule="auto"/>
              <w:rPr>
                <w:rFonts w:ascii="Times New Roman" w:eastAsia="Times New Roman" w:hAnsi="Times New Roman" w:cs="Times New Roman"/>
              </w:rPr>
            </w:pPr>
            <w:r w:rsidRPr="005A33A8">
              <w:rPr>
                <w:rFonts w:ascii="Times New Roman" w:eastAsia="Times New Roman" w:hAnsi="Times New Roman" w:cs="Times New Roman"/>
              </w:rPr>
              <w:t>Фильтры присоединения</w:t>
            </w:r>
          </w:p>
        </w:tc>
      </w:tr>
      <w:tr w:rsidR="00B76C66" w:rsidRPr="005A33A8" w:rsidTr="003C3188">
        <w:trPr>
          <w:cantSplit/>
          <w:trHeight w:val="122"/>
        </w:trPr>
        <w:tc>
          <w:tcPr>
            <w:tcW w:w="0" w:type="auto"/>
            <w:vMerge/>
            <w:tcBorders>
              <w:top w:val="nil"/>
              <w:left w:val="single" w:sz="8" w:space="0" w:color="auto"/>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Pr="005A33A8" w:rsidRDefault="00B76C66" w:rsidP="003C3188">
            <w:pPr>
              <w:tabs>
                <w:tab w:val="left" w:pos="708"/>
              </w:tabs>
              <w:spacing w:after="0" w:line="240" w:lineRule="auto"/>
              <w:rPr>
                <w:rFonts w:ascii="Times New Roman" w:eastAsia="Times New Roman" w:hAnsi="Times New Roman" w:cs="Times New Roman"/>
              </w:rPr>
            </w:pPr>
            <w:r w:rsidRPr="005A33A8">
              <w:rPr>
                <w:rFonts w:ascii="Times New Roman" w:eastAsia="Times New Roman" w:hAnsi="Times New Roman" w:cs="Times New Roman"/>
              </w:rPr>
              <w:t>Разделительные фильтры</w:t>
            </w:r>
          </w:p>
        </w:tc>
      </w:tr>
      <w:tr w:rsidR="00B76C66" w:rsidRPr="005A33A8" w:rsidTr="003C3188">
        <w:trPr>
          <w:cantSplit/>
        </w:trPr>
        <w:tc>
          <w:tcPr>
            <w:tcW w:w="0" w:type="auto"/>
            <w:vMerge/>
            <w:tcBorders>
              <w:top w:val="nil"/>
              <w:left w:val="single" w:sz="8" w:space="0" w:color="auto"/>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Pr="005A33A8" w:rsidRDefault="00B76C66" w:rsidP="003C3188">
            <w:pPr>
              <w:tabs>
                <w:tab w:val="left" w:pos="708"/>
              </w:tabs>
              <w:spacing w:after="0" w:line="240" w:lineRule="auto"/>
              <w:rPr>
                <w:rFonts w:ascii="Times New Roman" w:eastAsia="Times New Roman" w:hAnsi="Times New Roman" w:cs="Times New Roman"/>
              </w:rPr>
            </w:pPr>
            <w:r w:rsidRPr="005A33A8">
              <w:rPr>
                <w:rFonts w:ascii="Times New Roman" w:eastAsia="Times New Roman" w:hAnsi="Times New Roman" w:cs="Times New Roman"/>
              </w:rPr>
              <w:t>Системы/оборудование передачи информации (по металлическим и волоконно-оптическим кабелям)</w:t>
            </w:r>
          </w:p>
        </w:tc>
      </w:tr>
      <w:tr w:rsidR="00B76C66" w:rsidRPr="005A33A8" w:rsidTr="003C3188">
        <w:trPr>
          <w:cantSplit/>
        </w:trPr>
        <w:tc>
          <w:tcPr>
            <w:tcW w:w="0" w:type="auto"/>
            <w:vMerge/>
            <w:tcBorders>
              <w:top w:val="nil"/>
              <w:left w:val="single" w:sz="8" w:space="0" w:color="auto"/>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Pr="005A33A8" w:rsidRDefault="00B76C66" w:rsidP="003C3188">
            <w:pPr>
              <w:tabs>
                <w:tab w:val="left" w:pos="708"/>
              </w:tabs>
              <w:spacing w:after="0" w:line="240" w:lineRule="auto"/>
              <w:rPr>
                <w:rFonts w:ascii="Times New Roman" w:eastAsia="Times New Roman" w:hAnsi="Times New Roman" w:cs="Times New Roman"/>
              </w:rPr>
            </w:pPr>
            <w:r w:rsidRPr="005A33A8">
              <w:rPr>
                <w:rFonts w:ascii="Times New Roman" w:eastAsia="Times New Roman" w:hAnsi="Times New Roman" w:cs="Times New Roman"/>
              </w:rPr>
              <w:t>Радиорелейные системы передачи</w:t>
            </w:r>
          </w:p>
        </w:tc>
      </w:tr>
      <w:tr w:rsidR="00B76C66" w:rsidRPr="005A33A8" w:rsidTr="003C3188">
        <w:trPr>
          <w:cantSplit/>
        </w:trPr>
        <w:tc>
          <w:tcPr>
            <w:tcW w:w="0" w:type="auto"/>
            <w:vMerge/>
            <w:tcBorders>
              <w:top w:val="nil"/>
              <w:left w:val="single" w:sz="8" w:space="0" w:color="auto"/>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Pr="005A33A8" w:rsidRDefault="00B76C66" w:rsidP="003C3188">
            <w:pPr>
              <w:tabs>
                <w:tab w:val="left" w:pos="708"/>
              </w:tabs>
              <w:spacing w:after="0" w:line="240" w:lineRule="auto"/>
              <w:rPr>
                <w:rFonts w:ascii="Times New Roman" w:eastAsia="Times New Roman" w:hAnsi="Times New Roman" w:cs="Times New Roman"/>
              </w:rPr>
            </w:pPr>
            <w:r w:rsidRPr="005A33A8">
              <w:rPr>
                <w:rFonts w:ascii="Times New Roman" w:eastAsia="Times New Roman" w:hAnsi="Times New Roman" w:cs="Times New Roman"/>
              </w:rPr>
              <w:t>Системы/оборудование спутниковой и радиосвязи</w:t>
            </w:r>
          </w:p>
        </w:tc>
      </w:tr>
      <w:tr w:rsidR="00B76C66" w:rsidRPr="005A33A8" w:rsidTr="003C3188">
        <w:trPr>
          <w:cantSplit/>
        </w:trPr>
        <w:tc>
          <w:tcPr>
            <w:tcW w:w="0" w:type="auto"/>
            <w:vMerge/>
            <w:tcBorders>
              <w:top w:val="nil"/>
              <w:left w:val="single" w:sz="8" w:space="0" w:color="auto"/>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Pr="005A33A8" w:rsidRDefault="00B76C66" w:rsidP="003C3188">
            <w:pPr>
              <w:tabs>
                <w:tab w:val="left" w:pos="708"/>
              </w:tabs>
              <w:spacing w:after="0" w:line="240" w:lineRule="auto"/>
              <w:rPr>
                <w:rFonts w:ascii="Times New Roman" w:eastAsia="Times New Roman" w:hAnsi="Times New Roman" w:cs="Times New Roman"/>
              </w:rPr>
            </w:pPr>
            <w:r w:rsidRPr="005A33A8">
              <w:rPr>
                <w:rFonts w:ascii="Times New Roman" w:eastAsia="Times New Roman" w:hAnsi="Times New Roman" w:cs="Times New Roman"/>
              </w:rPr>
              <w:t>Беспроводные оптические системы передачи</w:t>
            </w:r>
          </w:p>
        </w:tc>
      </w:tr>
      <w:tr w:rsidR="00B76C66" w:rsidRPr="005A33A8" w:rsidTr="003C3188">
        <w:trPr>
          <w:cantSplit/>
        </w:trPr>
        <w:tc>
          <w:tcPr>
            <w:tcW w:w="0" w:type="auto"/>
            <w:vMerge/>
            <w:tcBorders>
              <w:top w:val="nil"/>
              <w:left w:val="single" w:sz="8" w:space="0" w:color="auto"/>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Pr="005A33A8" w:rsidRDefault="00B76C66" w:rsidP="003C3188">
            <w:pPr>
              <w:tabs>
                <w:tab w:val="left" w:pos="708"/>
              </w:tabs>
              <w:spacing w:after="0" w:line="240" w:lineRule="auto"/>
              <w:rPr>
                <w:rFonts w:ascii="Times New Roman" w:eastAsia="Times New Roman" w:hAnsi="Times New Roman" w:cs="Times New Roman"/>
              </w:rPr>
            </w:pPr>
            <w:r w:rsidRPr="005A33A8">
              <w:rPr>
                <w:rFonts w:ascii="Times New Roman" w:eastAsia="Times New Roman" w:hAnsi="Times New Roman" w:cs="Times New Roman"/>
              </w:rPr>
              <w:t>Системы/оборудование телефонной связи</w:t>
            </w:r>
          </w:p>
        </w:tc>
      </w:tr>
      <w:tr w:rsidR="00B76C66" w:rsidRPr="005A33A8" w:rsidTr="003C3188">
        <w:trPr>
          <w:cantSplit/>
        </w:trPr>
        <w:tc>
          <w:tcPr>
            <w:tcW w:w="0" w:type="auto"/>
            <w:vMerge/>
            <w:tcBorders>
              <w:top w:val="nil"/>
              <w:left w:val="single" w:sz="8" w:space="0" w:color="auto"/>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Pr="005A33A8" w:rsidRDefault="00B76C66" w:rsidP="003C3188">
            <w:pPr>
              <w:tabs>
                <w:tab w:val="left" w:pos="708"/>
              </w:tabs>
              <w:spacing w:after="0" w:line="240" w:lineRule="auto"/>
              <w:rPr>
                <w:rFonts w:ascii="Times New Roman" w:eastAsia="Times New Roman" w:hAnsi="Times New Roman" w:cs="Times New Roman"/>
              </w:rPr>
            </w:pPr>
            <w:r w:rsidRPr="005A33A8">
              <w:rPr>
                <w:rFonts w:ascii="Times New Roman" w:eastAsia="Times New Roman" w:hAnsi="Times New Roman" w:cs="Times New Roman"/>
              </w:rPr>
              <w:t>Системы радиопоисковой громкоговорящей радиосвязи</w:t>
            </w:r>
          </w:p>
        </w:tc>
      </w:tr>
      <w:tr w:rsidR="00B76C66" w:rsidRPr="005A33A8" w:rsidTr="003C3188">
        <w:trPr>
          <w:cantSplit/>
        </w:trPr>
        <w:tc>
          <w:tcPr>
            <w:tcW w:w="0" w:type="auto"/>
            <w:vMerge/>
            <w:tcBorders>
              <w:top w:val="nil"/>
              <w:left w:val="single" w:sz="8" w:space="0" w:color="auto"/>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Pr="005A33A8" w:rsidRDefault="00B76C66" w:rsidP="003C3188">
            <w:pPr>
              <w:tabs>
                <w:tab w:val="left" w:pos="708"/>
              </w:tabs>
              <w:spacing w:after="0" w:line="240" w:lineRule="auto"/>
              <w:rPr>
                <w:rFonts w:ascii="Times New Roman" w:eastAsia="Times New Roman" w:hAnsi="Times New Roman" w:cs="Times New Roman"/>
              </w:rPr>
            </w:pPr>
            <w:r w:rsidRPr="005A33A8">
              <w:rPr>
                <w:rFonts w:ascii="Times New Roman" w:eastAsia="Times New Roman" w:hAnsi="Times New Roman" w:cs="Times New Roman"/>
              </w:rPr>
              <w:t>Диспетчерские пульты</w:t>
            </w:r>
          </w:p>
        </w:tc>
      </w:tr>
      <w:tr w:rsidR="00B76C66" w:rsidRPr="005A33A8" w:rsidTr="003C3188">
        <w:trPr>
          <w:cantSplit/>
        </w:trPr>
        <w:tc>
          <w:tcPr>
            <w:tcW w:w="697" w:type="dxa"/>
            <w:vMerge w:val="restart"/>
            <w:tcBorders>
              <w:top w:val="nil"/>
              <w:left w:val="single" w:sz="8" w:space="0" w:color="auto"/>
              <w:right w:val="single" w:sz="8" w:space="0" w:color="auto"/>
            </w:tcBorders>
            <w:tcMar>
              <w:top w:w="0" w:type="dxa"/>
              <w:left w:w="70" w:type="dxa"/>
              <w:bottom w:w="0" w:type="dxa"/>
              <w:right w:w="70" w:type="dxa"/>
            </w:tcMar>
            <w:vAlign w:val="center"/>
            <w:hideMark/>
          </w:tcPr>
          <w:p w:rsidR="00B76C66" w:rsidRPr="005A33A8" w:rsidRDefault="00B76C66" w:rsidP="003C3188">
            <w:pPr>
              <w:tabs>
                <w:tab w:val="left" w:pos="708"/>
              </w:tabs>
              <w:spacing w:after="0" w:line="240" w:lineRule="auto"/>
              <w:rPr>
                <w:rFonts w:ascii="Times New Roman" w:eastAsia="Times New Roman" w:hAnsi="Times New Roman" w:cs="Times New Roman"/>
              </w:rPr>
            </w:pPr>
            <w:r w:rsidRPr="005A33A8">
              <w:rPr>
                <w:rFonts w:ascii="Times New Roman" w:eastAsia="Times New Roman" w:hAnsi="Times New Roman" w:cs="Times New Roman"/>
                <w:b/>
                <w:bCs/>
              </w:rPr>
              <w:t>5.</w:t>
            </w:r>
          </w:p>
        </w:tc>
        <w:tc>
          <w:tcPr>
            <w:tcW w:w="2596" w:type="dxa"/>
            <w:vMerge w:val="restart"/>
            <w:tcBorders>
              <w:top w:val="nil"/>
              <w:left w:val="nil"/>
              <w:right w:val="single" w:sz="4" w:space="0" w:color="auto"/>
            </w:tcBorders>
            <w:tcMar>
              <w:top w:w="0" w:type="dxa"/>
              <w:left w:w="70" w:type="dxa"/>
              <w:bottom w:w="0" w:type="dxa"/>
              <w:right w:w="70" w:type="dxa"/>
            </w:tcMar>
            <w:vAlign w:val="center"/>
            <w:hideMark/>
          </w:tcPr>
          <w:p w:rsidR="00B76C66" w:rsidRPr="005A33A8" w:rsidRDefault="00B76C66" w:rsidP="003C3188">
            <w:pPr>
              <w:tabs>
                <w:tab w:val="left" w:pos="708"/>
              </w:tabs>
              <w:spacing w:after="0" w:line="240" w:lineRule="auto"/>
              <w:rPr>
                <w:rFonts w:ascii="Times New Roman" w:eastAsia="Times New Roman" w:hAnsi="Times New Roman" w:cs="Times New Roman"/>
              </w:rPr>
            </w:pPr>
            <w:r w:rsidRPr="005A33A8">
              <w:rPr>
                <w:rFonts w:ascii="Times New Roman" w:eastAsia="Times New Roman" w:hAnsi="Times New Roman" w:cs="Times New Roman"/>
                <w:b/>
                <w:bCs/>
              </w:rPr>
              <w:t>Средства контроля, измерений и системы мониторинга</w:t>
            </w: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B76C66" w:rsidRPr="005A33A8" w:rsidRDefault="00B76C66" w:rsidP="003C3188">
            <w:pPr>
              <w:tabs>
                <w:tab w:val="left" w:pos="708"/>
              </w:tabs>
              <w:spacing w:after="0" w:line="240" w:lineRule="auto"/>
              <w:rPr>
                <w:rFonts w:ascii="Times New Roman" w:eastAsia="Times New Roman" w:hAnsi="Times New Roman" w:cs="Times New Roman"/>
              </w:rPr>
            </w:pPr>
            <w:r w:rsidRPr="005A33A8">
              <w:rPr>
                <w:rFonts w:ascii="Times New Roman" w:eastAsia="Times New Roman" w:hAnsi="Times New Roman" w:cs="Times New Roman"/>
              </w:rPr>
              <w:t>Системы и аппаратура диагностики состояния оборудования</w:t>
            </w:r>
          </w:p>
        </w:tc>
      </w:tr>
      <w:tr w:rsidR="00B76C66" w:rsidRPr="005A33A8" w:rsidTr="003C3188">
        <w:trPr>
          <w:cantSplit/>
        </w:trPr>
        <w:tc>
          <w:tcPr>
            <w:tcW w:w="0" w:type="auto"/>
            <w:vMerge/>
            <w:tcBorders>
              <w:left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left w:val="nil"/>
              <w:right w:val="single" w:sz="4"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B76C66" w:rsidRPr="005A33A8" w:rsidRDefault="00B76C66" w:rsidP="003C3188">
            <w:pPr>
              <w:tabs>
                <w:tab w:val="left" w:pos="708"/>
              </w:tabs>
              <w:spacing w:after="0" w:line="240" w:lineRule="auto"/>
              <w:rPr>
                <w:rFonts w:ascii="Times New Roman" w:eastAsia="Times New Roman" w:hAnsi="Times New Roman" w:cs="Times New Roman"/>
              </w:rPr>
            </w:pPr>
            <w:r w:rsidRPr="005A33A8">
              <w:rPr>
                <w:rFonts w:ascii="Times New Roman" w:eastAsia="Times New Roman" w:hAnsi="Times New Roman" w:cs="Times New Roman"/>
              </w:rPr>
              <w:t>Система мониторинга основного оборудования</w:t>
            </w:r>
          </w:p>
        </w:tc>
      </w:tr>
      <w:tr w:rsidR="00B76C66" w:rsidRPr="005A33A8" w:rsidTr="003C3188">
        <w:trPr>
          <w:cantSplit/>
        </w:trPr>
        <w:tc>
          <w:tcPr>
            <w:tcW w:w="0" w:type="auto"/>
            <w:vMerge/>
            <w:tcBorders>
              <w:left w:val="single" w:sz="8" w:space="0" w:color="auto"/>
              <w:right w:val="single" w:sz="8" w:space="0" w:color="auto"/>
            </w:tcBorders>
            <w:vAlign w:val="center"/>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left w:val="nil"/>
              <w:right w:val="single" w:sz="4" w:space="0" w:color="auto"/>
            </w:tcBorders>
            <w:vAlign w:val="center"/>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76C66" w:rsidRPr="005A33A8" w:rsidRDefault="00B76C66" w:rsidP="003C3188">
            <w:pPr>
              <w:pStyle w:val="Default"/>
              <w:rPr>
                <w:sz w:val="22"/>
                <w:szCs w:val="22"/>
              </w:rPr>
            </w:pPr>
            <w:r w:rsidRPr="005A33A8">
              <w:rPr>
                <w:sz w:val="22"/>
                <w:szCs w:val="22"/>
              </w:rPr>
              <w:t xml:space="preserve">Аппаратура контроля изоляции, кроме СОПТ </w:t>
            </w:r>
          </w:p>
        </w:tc>
      </w:tr>
      <w:tr w:rsidR="00B76C66" w:rsidRPr="005A33A8" w:rsidTr="003C3188">
        <w:trPr>
          <w:cantSplit/>
        </w:trPr>
        <w:tc>
          <w:tcPr>
            <w:tcW w:w="0" w:type="auto"/>
            <w:vMerge/>
            <w:tcBorders>
              <w:left w:val="single" w:sz="8" w:space="0" w:color="auto"/>
              <w:right w:val="single" w:sz="8" w:space="0" w:color="auto"/>
            </w:tcBorders>
            <w:vAlign w:val="center"/>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left w:val="nil"/>
              <w:right w:val="single" w:sz="4" w:space="0" w:color="auto"/>
            </w:tcBorders>
            <w:vAlign w:val="center"/>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76C66" w:rsidRPr="005A33A8" w:rsidRDefault="00B76C66" w:rsidP="003C3188">
            <w:pPr>
              <w:pStyle w:val="Default"/>
              <w:rPr>
                <w:sz w:val="22"/>
                <w:szCs w:val="22"/>
              </w:rPr>
            </w:pPr>
            <w:r w:rsidRPr="005A33A8">
              <w:rPr>
                <w:sz w:val="22"/>
                <w:szCs w:val="22"/>
              </w:rPr>
              <w:t xml:space="preserve">Датчики и преобразователи электрических величин </w:t>
            </w:r>
          </w:p>
        </w:tc>
      </w:tr>
      <w:tr w:rsidR="00B76C66" w:rsidRPr="005A33A8" w:rsidTr="003C3188">
        <w:trPr>
          <w:cantSplit/>
        </w:trPr>
        <w:tc>
          <w:tcPr>
            <w:tcW w:w="0" w:type="auto"/>
            <w:vMerge/>
            <w:tcBorders>
              <w:left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left w:val="nil"/>
              <w:right w:val="single" w:sz="4"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B76C66" w:rsidRPr="005A33A8" w:rsidRDefault="00B76C66" w:rsidP="003C3188">
            <w:pPr>
              <w:pStyle w:val="Default"/>
              <w:rPr>
                <w:sz w:val="22"/>
                <w:szCs w:val="22"/>
              </w:rPr>
            </w:pPr>
            <w:r w:rsidRPr="005A33A8">
              <w:rPr>
                <w:sz w:val="22"/>
                <w:szCs w:val="22"/>
              </w:rPr>
              <w:t xml:space="preserve">Датчики и преобразователи для специальных измерений (вибрации, состава газов и т.п.) </w:t>
            </w:r>
          </w:p>
        </w:tc>
      </w:tr>
      <w:tr w:rsidR="00B76C66" w:rsidRPr="005A33A8" w:rsidTr="003C3188">
        <w:trPr>
          <w:cantSplit/>
          <w:trHeight w:val="270"/>
        </w:trPr>
        <w:tc>
          <w:tcPr>
            <w:tcW w:w="0" w:type="auto"/>
            <w:vMerge/>
            <w:tcBorders>
              <w:left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left w:val="nil"/>
              <w:right w:val="single" w:sz="4"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B76C66" w:rsidRPr="005A33A8" w:rsidRDefault="00B76C66" w:rsidP="003C3188">
            <w:pPr>
              <w:pStyle w:val="Default"/>
              <w:rPr>
                <w:sz w:val="22"/>
                <w:szCs w:val="22"/>
              </w:rPr>
            </w:pPr>
            <w:r w:rsidRPr="005A33A8">
              <w:rPr>
                <w:sz w:val="22"/>
                <w:szCs w:val="22"/>
              </w:rPr>
              <w:t xml:space="preserve">Вторичная аппаратура КИП и А </w:t>
            </w:r>
          </w:p>
        </w:tc>
      </w:tr>
      <w:tr w:rsidR="00B76C66" w:rsidRPr="005A33A8" w:rsidTr="003C3188">
        <w:trPr>
          <w:cantSplit/>
          <w:trHeight w:val="273"/>
        </w:trPr>
        <w:tc>
          <w:tcPr>
            <w:tcW w:w="0" w:type="auto"/>
            <w:vMerge/>
            <w:tcBorders>
              <w:left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left w:val="nil"/>
              <w:right w:val="single" w:sz="4"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B76C66" w:rsidRPr="005A33A8" w:rsidRDefault="00B76C66" w:rsidP="003C3188">
            <w:pPr>
              <w:pStyle w:val="Default"/>
              <w:rPr>
                <w:sz w:val="22"/>
                <w:szCs w:val="22"/>
              </w:rPr>
            </w:pPr>
            <w:r w:rsidRPr="005A33A8">
              <w:rPr>
                <w:sz w:val="22"/>
                <w:szCs w:val="22"/>
              </w:rPr>
              <w:t xml:space="preserve">Электросчетчики </w:t>
            </w:r>
          </w:p>
        </w:tc>
      </w:tr>
      <w:tr w:rsidR="00B76C66" w:rsidRPr="005A33A8" w:rsidTr="003C3188">
        <w:trPr>
          <w:cantSplit/>
          <w:trHeight w:val="273"/>
        </w:trPr>
        <w:tc>
          <w:tcPr>
            <w:tcW w:w="0" w:type="auto"/>
            <w:vMerge/>
            <w:tcBorders>
              <w:left w:val="single" w:sz="8" w:space="0" w:color="auto"/>
              <w:right w:val="single" w:sz="8" w:space="0" w:color="auto"/>
            </w:tcBorders>
            <w:vAlign w:val="center"/>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left w:val="nil"/>
              <w:right w:val="single" w:sz="4" w:space="0" w:color="auto"/>
            </w:tcBorders>
            <w:vAlign w:val="center"/>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76C66" w:rsidRPr="005A33A8" w:rsidRDefault="00B76C66" w:rsidP="003C3188">
            <w:pPr>
              <w:pStyle w:val="Default"/>
              <w:rPr>
                <w:sz w:val="22"/>
                <w:szCs w:val="22"/>
              </w:rPr>
            </w:pPr>
            <w:r w:rsidRPr="005A33A8">
              <w:rPr>
                <w:sz w:val="22"/>
                <w:szCs w:val="22"/>
              </w:rPr>
              <w:t xml:space="preserve">Электрические измерительные приборы </w:t>
            </w:r>
          </w:p>
        </w:tc>
      </w:tr>
      <w:tr w:rsidR="00B76C66" w:rsidRPr="005A33A8" w:rsidTr="003C3188">
        <w:trPr>
          <w:cantSplit/>
          <w:trHeight w:val="273"/>
        </w:trPr>
        <w:tc>
          <w:tcPr>
            <w:tcW w:w="0" w:type="auto"/>
            <w:vMerge/>
            <w:tcBorders>
              <w:left w:val="single" w:sz="8" w:space="0" w:color="auto"/>
              <w:right w:val="single" w:sz="8" w:space="0" w:color="auto"/>
            </w:tcBorders>
            <w:vAlign w:val="center"/>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left w:val="nil"/>
              <w:right w:val="single" w:sz="4" w:space="0" w:color="auto"/>
            </w:tcBorders>
            <w:vAlign w:val="center"/>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76C66" w:rsidRPr="005A33A8" w:rsidRDefault="00B76C66" w:rsidP="003C3188">
            <w:pPr>
              <w:pStyle w:val="Default"/>
              <w:rPr>
                <w:sz w:val="22"/>
                <w:szCs w:val="22"/>
              </w:rPr>
            </w:pPr>
            <w:r w:rsidRPr="005A33A8">
              <w:rPr>
                <w:sz w:val="22"/>
                <w:szCs w:val="22"/>
              </w:rPr>
              <w:t xml:space="preserve">Системы централизованного контроля технологических параметров </w:t>
            </w:r>
          </w:p>
        </w:tc>
      </w:tr>
      <w:tr w:rsidR="00B76C66" w:rsidRPr="005A33A8" w:rsidTr="003C3188">
        <w:trPr>
          <w:cantSplit/>
          <w:trHeight w:val="273"/>
        </w:trPr>
        <w:tc>
          <w:tcPr>
            <w:tcW w:w="0" w:type="auto"/>
            <w:vMerge/>
            <w:tcBorders>
              <w:left w:val="single" w:sz="8" w:space="0" w:color="auto"/>
              <w:right w:val="single" w:sz="8" w:space="0" w:color="auto"/>
            </w:tcBorders>
            <w:vAlign w:val="center"/>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left w:val="nil"/>
              <w:right w:val="single" w:sz="4" w:space="0" w:color="auto"/>
            </w:tcBorders>
            <w:vAlign w:val="center"/>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76C66" w:rsidRPr="005A33A8" w:rsidRDefault="00B76C66" w:rsidP="003C3188">
            <w:pPr>
              <w:pStyle w:val="Default"/>
              <w:rPr>
                <w:sz w:val="22"/>
                <w:szCs w:val="22"/>
              </w:rPr>
            </w:pPr>
            <w:r w:rsidRPr="005A33A8">
              <w:rPr>
                <w:sz w:val="22"/>
                <w:szCs w:val="22"/>
              </w:rPr>
              <w:t xml:space="preserve">Щиты, панели </w:t>
            </w:r>
          </w:p>
        </w:tc>
      </w:tr>
      <w:tr w:rsidR="00B76C66" w:rsidRPr="005A33A8" w:rsidTr="003C3188">
        <w:trPr>
          <w:cantSplit/>
          <w:trHeight w:val="273"/>
        </w:trPr>
        <w:tc>
          <w:tcPr>
            <w:tcW w:w="0" w:type="auto"/>
            <w:vMerge/>
            <w:tcBorders>
              <w:left w:val="single" w:sz="8" w:space="0" w:color="auto"/>
              <w:right w:val="single" w:sz="8" w:space="0" w:color="auto"/>
            </w:tcBorders>
            <w:vAlign w:val="center"/>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left w:val="nil"/>
              <w:right w:val="single" w:sz="4" w:space="0" w:color="auto"/>
            </w:tcBorders>
            <w:vAlign w:val="center"/>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76C66" w:rsidRPr="005A33A8" w:rsidRDefault="00B76C66" w:rsidP="003C3188">
            <w:pPr>
              <w:pStyle w:val="Default"/>
              <w:rPr>
                <w:sz w:val="22"/>
                <w:szCs w:val="22"/>
              </w:rPr>
            </w:pPr>
            <w:r w:rsidRPr="005A33A8">
              <w:rPr>
                <w:sz w:val="22"/>
                <w:szCs w:val="22"/>
              </w:rPr>
              <w:t xml:space="preserve">Поверочная и измерительная аппаратура </w:t>
            </w:r>
          </w:p>
        </w:tc>
      </w:tr>
      <w:tr w:rsidR="00B76C66" w:rsidRPr="005A33A8" w:rsidTr="003C3188">
        <w:trPr>
          <w:cantSplit/>
          <w:trHeight w:val="273"/>
        </w:trPr>
        <w:tc>
          <w:tcPr>
            <w:tcW w:w="0" w:type="auto"/>
            <w:vMerge/>
            <w:tcBorders>
              <w:left w:val="single" w:sz="8" w:space="0" w:color="auto"/>
              <w:right w:val="single" w:sz="8" w:space="0" w:color="auto"/>
            </w:tcBorders>
            <w:vAlign w:val="center"/>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left w:val="nil"/>
              <w:right w:val="single" w:sz="4" w:space="0" w:color="auto"/>
            </w:tcBorders>
            <w:vAlign w:val="center"/>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76C66" w:rsidRPr="005A33A8" w:rsidRDefault="00B76C66" w:rsidP="003C3188">
            <w:pPr>
              <w:pStyle w:val="Default"/>
              <w:rPr>
                <w:sz w:val="22"/>
                <w:szCs w:val="22"/>
              </w:rPr>
            </w:pPr>
            <w:r w:rsidRPr="005A33A8">
              <w:rPr>
                <w:sz w:val="22"/>
                <w:szCs w:val="22"/>
              </w:rPr>
              <w:t xml:space="preserve">Автоматизированные информационно-измерительные системы контроля гололедной нагрузки (АИИСКГН) </w:t>
            </w:r>
          </w:p>
        </w:tc>
      </w:tr>
      <w:tr w:rsidR="00B76C66" w:rsidRPr="005A33A8" w:rsidTr="003C3188">
        <w:trPr>
          <w:cantSplit/>
          <w:trHeight w:val="273"/>
        </w:trPr>
        <w:tc>
          <w:tcPr>
            <w:tcW w:w="0" w:type="auto"/>
            <w:vMerge/>
            <w:tcBorders>
              <w:left w:val="single" w:sz="8" w:space="0" w:color="auto"/>
              <w:bottom w:val="single" w:sz="8" w:space="0" w:color="auto"/>
              <w:right w:val="single" w:sz="8" w:space="0" w:color="auto"/>
            </w:tcBorders>
            <w:vAlign w:val="center"/>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left w:val="nil"/>
              <w:bottom w:val="single" w:sz="8" w:space="0" w:color="auto"/>
              <w:right w:val="single" w:sz="4" w:space="0" w:color="auto"/>
            </w:tcBorders>
            <w:vAlign w:val="center"/>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76C66" w:rsidRPr="005A33A8" w:rsidRDefault="00B76C66" w:rsidP="003C3188">
            <w:pPr>
              <w:pStyle w:val="Default"/>
              <w:rPr>
                <w:sz w:val="22"/>
                <w:szCs w:val="22"/>
              </w:rPr>
            </w:pPr>
            <w:r w:rsidRPr="005A33A8">
              <w:rPr>
                <w:sz w:val="22"/>
                <w:szCs w:val="22"/>
              </w:rPr>
              <w:t xml:space="preserve">Индикаторы повреждения ВЛ </w:t>
            </w:r>
          </w:p>
        </w:tc>
      </w:tr>
      <w:tr w:rsidR="00B76C66" w:rsidRPr="005A33A8" w:rsidTr="003C3188">
        <w:trPr>
          <w:cantSplit/>
        </w:trPr>
        <w:tc>
          <w:tcPr>
            <w:tcW w:w="697" w:type="dxa"/>
            <w:vMerge w:val="restart"/>
            <w:tcBorders>
              <w:top w:val="nil"/>
              <w:left w:val="single" w:sz="8" w:space="0" w:color="auto"/>
              <w:bottom w:val="single" w:sz="4" w:space="0" w:color="auto"/>
              <w:right w:val="single" w:sz="8" w:space="0" w:color="auto"/>
            </w:tcBorders>
            <w:tcMar>
              <w:top w:w="0" w:type="dxa"/>
              <w:left w:w="70" w:type="dxa"/>
              <w:bottom w:w="0" w:type="dxa"/>
              <w:right w:w="70" w:type="dxa"/>
            </w:tcMar>
            <w:vAlign w:val="center"/>
            <w:hideMark/>
          </w:tcPr>
          <w:p w:rsidR="00B76C66" w:rsidRPr="005A33A8" w:rsidRDefault="00B76C66" w:rsidP="003C3188">
            <w:pPr>
              <w:tabs>
                <w:tab w:val="left" w:pos="708"/>
              </w:tabs>
              <w:spacing w:after="0" w:line="240" w:lineRule="auto"/>
              <w:rPr>
                <w:rFonts w:ascii="Times New Roman" w:eastAsia="Times New Roman" w:hAnsi="Times New Roman" w:cs="Times New Roman"/>
              </w:rPr>
            </w:pPr>
            <w:r w:rsidRPr="005A33A8">
              <w:rPr>
                <w:rFonts w:ascii="Times New Roman" w:eastAsia="Times New Roman" w:hAnsi="Times New Roman" w:cs="Times New Roman"/>
                <w:b/>
                <w:bCs/>
              </w:rPr>
              <w:t>6.</w:t>
            </w:r>
          </w:p>
        </w:tc>
        <w:tc>
          <w:tcPr>
            <w:tcW w:w="2596" w:type="dxa"/>
            <w:vMerge w:val="restart"/>
            <w:tcBorders>
              <w:top w:val="nil"/>
              <w:left w:val="nil"/>
              <w:bottom w:val="single" w:sz="4" w:space="0" w:color="auto"/>
              <w:right w:val="single" w:sz="4" w:space="0" w:color="auto"/>
            </w:tcBorders>
            <w:tcMar>
              <w:top w:w="0" w:type="dxa"/>
              <w:left w:w="70" w:type="dxa"/>
              <w:bottom w:w="0" w:type="dxa"/>
              <w:right w:w="70" w:type="dxa"/>
            </w:tcMar>
            <w:vAlign w:val="center"/>
            <w:hideMark/>
          </w:tcPr>
          <w:p w:rsidR="00B76C66" w:rsidRPr="005A33A8" w:rsidRDefault="00B76C66" w:rsidP="003C3188">
            <w:pPr>
              <w:tabs>
                <w:tab w:val="left" w:pos="708"/>
              </w:tabs>
              <w:spacing w:after="0" w:line="240" w:lineRule="auto"/>
              <w:rPr>
                <w:rFonts w:ascii="Times New Roman" w:eastAsia="Times New Roman" w:hAnsi="Times New Roman" w:cs="Times New Roman"/>
                <w:b/>
              </w:rPr>
            </w:pPr>
            <w:r w:rsidRPr="005A33A8">
              <w:rPr>
                <w:rFonts w:ascii="Times New Roman" w:eastAsia="Times New Roman" w:hAnsi="Times New Roman" w:cs="Times New Roman"/>
                <w:b/>
              </w:rPr>
              <w:t>Автоматизированные и автоматические системы</w:t>
            </w: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B76C66" w:rsidRPr="005A33A8" w:rsidRDefault="00B76C66" w:rsidP="003C3188">
            <w:pPr>
              <w:tabs>
                <w:tab w:val="left" w:pos="708"/>
              </w:tabs>
              <w:spacing w:after="0" w:line="240" w:lineRule="auto"/>
              <w:rPr>
                <w:rFonts w:ascii="Times New Roman" w:eastAsia="Times New Roman" w:hAnsi="Times New Roman" w:cs="Times New Roman"/>
              </w:rPr>
            </w:pPr>
            <w:r w:rsidRPr="005A33A8">
              <w:rPr>
                <w:rFonts w:ascii="Times New Roman" w:eastAsia="Times New Roman" w:hAnsi="Times New Roman" w:cs="Times New Roman"/>
              </w:rPr>
              <w:t>Автоматизированные системы диспетчерско-технологического управления (АСДТУ)</w:t>
            </w:r>
          </w:p>
        </w:tc>
      </w:tr>
      <w:tr w:rsidR="00B76C66" w:rsidRPr="005A33A8" w:rsidTr="003C3188">
        <w:trPr>
          <w:cantSplit/>
        </w:trPr>
        <w:tc>
          <w:tcPr>
            <w:tcW w:w="0" w:type="auto"/>
            <w:vMerge/>
            <w:tcBorders>
              <w:top w:val="nil"/>
              <w:left w:val="single" w:sz="8" w:space="0" w:color="auto"/>
              <w:bottom w:val="single" w:sz="4"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top w:val="nil"/>
              <w:left w:val="nil"/>
              <w:bottom w:val="single" w:sz="4" w:space="0" w:color="auto"/>
              <w:right w:val="single" w:sz="4"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b/>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B76C66" w:rsidRPr="005A33A8" w:rsidRDefault="00B76C66" w:rsidP="003C3188">
            <w:pPr>
              <w:tabs>
                <w:tab w:val="left" w:pos="708"/>
              </w:tabs>
              <w:spacing w:after="0" w:line="240" w:lineRule="auto"/>
              <w:rPr>
                <w:rFonts w:ascii="Times New Roman" w:eastAsia="Times New Roman" w:hAnsi="Times New Roman" w:cs="Times New Roman"/>
              </w:rPr>
            </w:pPr>
            <w:r w:rsidRPr="005A33A8">
              <w:rPr>
                <w:rFonts w:ascii="Times New Roman" w:eastAsia="Times New Roman" w:hAnsi="Times New Roman" w:cs="Times New Roman"/>
              </w:rPr>
              <w:t>Серверы приема-передачи и обработки данных, центральные приемо-передающие станции</w:t>
            </w:r>
          </w:p>
        </w:tc>
      </w:tr>
      <w:tr w:rsidR="00B76C66" w:rsidRPr="005A33A8" w:rsidTr="003C3188">
        <w:trPr>
          <w:cantSplit/>
          <w:trHeight w:val="283"/>
        </w:trPr>
        <w:tc>
          <w:tcPr>
            <w:tcW w:w="0" w:type="auto"/>
            <w:vMerge/>
            <w:tcBorders>
              <w:top w:val="nil"/>
              <w:left w:val="single" w:sz="8" w:space="0" w:color="auto"/>
              <w:bottom w:val="single" w:sz="4"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top w:val="nil"/>
              <w:left w:val="nil"/>
              <w:bottom w:val="single" w:sz="4" w:space="0" w:color="auto"/>
              <w:right w:val="single" w:sz="4"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b/>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B76C66" w:rsidRPr="005A33A8" w:rsidRDefault="00B76C66" w:rsidP="003C3188">
            <w:pPr>
              <w:tabs>
                <w:tab w:val="left" w:pos="708"/>
              </w:tabs>
              <w:spacing w:after="0" w:line="240" w:lineRule="auto"/>
              <w:rPr>
                <w:rFonts w:ascii="Times New Roman" w:eastAsia="Times New Roman" w:hAnsi="Times New Roman" w:cs="Times New Roman"/>
              </w:rPr>
            </w:pPr>
            <w:r w:rsidRPr="005A33A8">
              <w:rPr>
                <w:rFonts w:ascii="Times New Roman" w:eastAsia="Times New Roman" w:hAnsi="Times New Roman" w:cs="Times New Roman"/>
              </w:rPr>
              <w:t>Автоматизированные системы управления технологическими процессами (АСУТП) - комплексы в целом и компоненты, входящие в состав комплекса</w:t>
            </w:r>
          </w:p>
        </w:tc>
      </w:tr>
      <w:tr w:rsidR="00B76C66" w:rsidRPr="005A33A8" w:rsidTr="003C3188">
        <w:trPr>
          <w:cantSplit/>
          <w:trHeight w:val="60"/>
        </w:trPr>
        <w:tc>
          <w:tcPr>
            <w:tcW w:w="0" w:type="auto"/>
            <w:vMerge/>
            <w:tcBorders>
              <w:top w:val="nil"/>
              <w:left w:val="single" w:sz="8" w:space="0" w:color="auto"/>
              <w:bottom w:val="single" w:sz="4"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top w:val="nil"/>
              <w:left w:val="nil"/>
              <w:bottom w:val="single" w:sz="4" w:space="0" w:color="auto"/>
              <w:right w:val="single" w:sz="4"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b/>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B76C66" w:rsidRPr="005A33A8" w:rsidRDefault="00B76C66" w:rsidP="003C3188">
            <w:pPr>
              <w:tabs>
                <w:tab w:val="left" w:pos="708"/>
              </w:tabs>
              <w:spacing w:after="0" w:line="240" w:lineRule="auto"/>
              <w:rPr>
                <w:rFonts w:ascii="Times New Roman" w:eastAsia="Times New Roman" w:hAnsi="Times New Roman" w:cs="Times New Roman"/>
              </w:rPr>
            </w:pPr>
            <w:r w:rsidRPr="005A33A8">
              <w:rPr>
                <w:rFonts w:ascii="Times New Roman" w:eastAsia="Times New Roman" w:hAnsi="Times New Roman" w:cs="Times New Roman"/>
              </w:rPr>
              <w:t>Телемеханические комплексы и устройства телемеханики</w:t>
            </w:r>
          </w:p>
        </w:tc>
      </w:tr>
      <w:tr w:rsidR="00B76C66" w:rsidRPr="005A33A8" w:rsidTr="003C3188">
        <w:trPr>
          <w:cantSplit/>
          <w:trHeight w:val="264"/>
        </w:trPr>
        <w:tc>
          <w:tcPr>
            <w:tcW w:w="0" w:type="auto"/>
            <w:vMerge/>
            <w:tcBorders>
              <w:top w:val="nil"/>
              <w:left w:val="single" w:sz="8" w:space="0" w:color="auto"/>
              <w:bottom w:val="single" w:sz="4"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top w:val="nil"/>
              <w:left w:val="nil"/>
              <w:bottom w:val="single" w:sz="4" w:space="0" w:color="auto"/>
              <w:right w:val="single" w:sz="4"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b/>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B76C66" w:rsidRPr="005A33A8" w:rsidRDefault="00B76C66" w:rsidP="003C3188">
            <w:pPr>
              <w:tabs>
                <w:tab w:val="left" w:pos="708"/>
              </w:tabs>
              <w:spacing w:after="0" w:line="240" w:lineRule="auto"/>
              <w:jc w:val="both"/>
              <w:rPr>
                <w:rFonts w:ascii="Times New Roman" w:eastAsia="Times New Roman" w:hAnsi="Times New Roman" w:cs="Times New Roman"/>
              </w:rPr>
            </w:pPr>
            <w:r w:rsidRPr="005A33A8">
              <w:rPr>
                <w:rFonts w:ascii="Times New Roman" w:eastAsia="Times New Roman" w:hAnsi="Times New Roman" w:cs="Times New Roman"/>
              </w:rPr>
              <w:t xml:space="preserve">МП измерительные и управляющие контроллеры </w:t>
            </w:r>
          </w:p>
        </w:tc>
      </w:tr>
      <w:tr w:rsidR="00B76C66" w:rsidRPr="005A33A8" w:rsidTr="003C3188">
        <w:trPr>
          <w:cantSplit/>
          <w:trHeight w:val="264"/>
        </w:trPr>
        <w:tc>
          <w:tcPr>
            <w:tcW w:w="0" w:type="auto"/>
            <w:vMerge/>
            <w:tcBorders>
              <w:top w:val="nil"/>
              <w:left w:val="single" w:sz="8" w:space="0" w:color="auto"/>
              <w:bottom w:val="single" w:sz="4" w:space="0" w:color="auto"/>
              <w:right w:val="single" w:sz="8" w:space="0" w:color="auto"/>
            </w:tcBorders>
            <w:vAlign w:val="center"/>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top w:val="nil"/>
              <w:left w:val="nil"/>
              <w:bottom w:val="single" w:sz="4" w:space="0" w:color="auto"/>
              <w:right w:val="single" w:sz="4" w:space="0" w:color="auto"/>
            </w:tcBorders>
            <w:vAlign w:val="center"/>
          </w:tcPr>
          <w:p w:rsidR="00B76C66" w:rsidRPr="005A33A8" w:rsidRDefault="00B76C66" w:rsidP="003C3188">
            <w:pPr>
              <w:spacing w:after="0" w:line="240" w:lineRule="auto"/>
              <w:rPr>
                <w:rFonts w:ascii="Times New Roman" w:eastAsia="Times New Roman" w:hAnsi="Times New Roman" w:cs="Times New Roman"/>
                <w:b/>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76C66" w:rsidRPr="005A33A8" w:rsidRDefault="00B76C66" w:rsidP="003C3188">
            <w:pPr>
              <w:pStyle w:val="Default"/>
              <w:jc w:val="both"/>
              <w:rPr>
                <w:sz w:val="22"/>
                <w:szCs w:val="22"/>
              </w:rPr>
            </w:pPr>
            <w:r w:rsidRPr="005A33A8">
              <w:rPr>
                <w:sz w:val="22"/>
                <w:szCs w:val="22"/>
              </w:rPr>
              <w:t xml:space="preserve">Устройства связи с объектом </w:t>
            </w:r>
          </w:p>
        </w:tc>
      </w:tr>
      <w:tr w:rsidR="00B76C66" w:rsidRPr="005A33A8" w:rsidTr="003C3188">
        <w:trPr>
          <w:cantSplit/>
        </w:trPr>
        <w:tc>
          <w:tcPr>
            <w:tcW w:w="0" w:type="auto"/>
            <w:vMerge/>
            <w:tcBorders>
              <w:top w:val="nil"/>
              <w:left w:val="single" w:sz="8" w:space="0" w:color="auto"/>
              <w:bottom w:val="single" w:sz="4"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top w:val="nil"/>
              <w:left w:val="nil"/>
              <w:bottom w:val="single" w:sz="4" w:space="0" w:color="auto"/>
              <w:right w:val="single" w:sz="4"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b/>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B76C66" w:rsidRPr="005A33A8" w:rsidRDefault="00B76C66" w:rsidP="003C3188">
            <w:pPr>
              <w:tabs>
                <w:tab w:val="left" w:pos="708"/>
              </w:tabs>
              <w:spacing w:after="0" w:line="240" w:lineRule="auto"/>
              <w:rPr>
                <w:rFonts w:ascii="Times New Roman" w:eastAsia="Times New Roman" w:hAnsi="Times New Roman" w:cs="Times New Roman"/>
              </w:rPr>
            </w:pPr>
            <w:r w:rsidRPr="005A33A8">
              <w:rPr>
                <w:rFonts w:ascii="Times New Roman" w:eastAsia="Times New Roman" w:hAnsi="Times New Roman" w:cs="Times New Roman"/>
              </w:rPr>
              <w:t>Средства представления информации</w:t>
            </w:r>
          </w:p>
        </w:tc>
      </w:tr>
      <w:tr w:rsidR="00B76C66" w:rsidRPr="005A33A8" w:rsidTr="003C3188">
        <w:trPr>
          <w:cantSplit/>
        </w:trPr>
        <w:tc>
          <w:tcPr>
            <w:tcW w:w="0" w:type="auto"/>
            <w:vMerge/>
            <w:tcBorders>
              <w:top w:val="nil"/>
              <w:left w:val="single" w:sz="8" w:space="0" w:color="auto"/>
              <w:bottom w:val="single" w:sz="4"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top w:val="nil"/>
              <w:left w:val="nil"/>
              <w:bottom w:val="single" w:sz="4" w:space="0" w:color="auto"/>
              <w:right w:val="single" w:sz="4"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b/>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B76C66" w:rsidRPr="005A33A8" w:rsidRDefault="00B76C66" w:rsidP="003C3188">
            <w:pPr>
              <w:tabs>
                <w:tab w:val="left" w:pos="708"/>
              </w:tabs>
              <w:spacing w:after="0" w:line="240" w:lineRule="auto"/>
              <w:rPr>
                <w:rFonts w:ascii="Times New Roman" w:eastAsia="Times New Roman" w:hAnsi="Times New Roman" w:cs="Times New Roman"/>
              </w:rPr>
            </w:pPr>
            <w:r w:rsidRPr="005A33A8">
              <w:rPr>
                <w:rFonts w:ascii="Times New Roman" w:eastAsia="Times New Roman" w:hAnsi="Times New Roman" w:cs="Times New Roman"/>
              </w:rPr>
              <w:t xml:space="preserve">Системы сбора и передачи информации (в </w:t>
            </w:r>
            <w:proofErr w:type="spellStart"/>
            <w:r w:rsidRPr="005A33A8">
              <w:rPr>
                <w:rFonts w:ascii="Times New Roman" w:eastAsia="Times New Roman" w:hAnsi="Times New Roman" w:cs="Times New Roman"/>
              </w:rPr>
              <w:t>т.ч</w:t>
            </w:r>
            <w:proofErr w:type="spellEnd"/>
            <w:r w:rsidRPr="005A33A8">
              <w:rPr>
                <w:rFonts w:ascii="Times New Roman" w:eastAsia="Times New Roman" w:hAnsi="Times New Roman" w:cs="Times New Roman"/>
              </w:rPr>
              <w:t>. технологической)</w:t>
            </w:r>
          </w:p>
        </w:tc>
      </w:tr>
      <w:tr w:rsidR="00B76C66" w:rsidRPr="005A33A8" w:rsidTr="003C3188">
        <w:trPr>
          <w:cantSplit/>
        </w:trPr>
        <w:tc>
          <w:tcPr>
            <w:tcW w:w="0" w:type="auto"/>
            <w:vMerge/>
            <w:tcBorders>
              <w:top w:val="nil"/>
              <w:left w:val="single" w:sz="8" w:space="0" w:color="auto"/>
              <w:bottom w:val="single" w:sz="4"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top w:val="nil"/>
              <w:left w:val="nil"/>
              <w:bottom w:val="single" w:sz="4" w:space="0" w:color="auto"/>
              <w:right w:val="single" w:sz="4"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b/>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B76C66" w:rsidRPr="005A33A8" w:rsidRDefault="00B76C66" w:rsidP="003C3188">
            <w:pPr>
              <w:tabs>
                <w:tab w:val="left" w:pos="708"/>
              </w:tabs>
              <w:spacing w:after="0" w:line="240" w:lineRule="auto"/>
              <w:rPr>
                <w:rFonts w:ascii="Times New Roman" w:eastAsia="Times New Roman" w:hAnsi="Times New Roman" w:cs="Times New Roman"/>
              </w:rPr>
            </w:pPr>
            <w:r w:rsidRPr="005A33A8">
              <w:rPr>
                <w:rFonts w:ascii="Times New Roman" w:eastAsia="Times New Roman" w:hAnsi="Times New Roman" w:cs="Times New Roman"/>
              </w:rPr>
              <w:t>Оборудование информационно-вычислительных сетей</w:t>
            </w:r>
          </w:p>
        </w:tc>
      </w:tr>
      <w:tr w:rsidR="00B76C66" w:rsidRPr="005A33A8" w:rsidTr="003C3188">
        <w:trPr>
          <w:cantSplit/>
          <w:trHeight w:val="483"/>
        </w:trPr>
        <w:tc>
          <w:tcPr>
            <w:tcW w:w="0" w:type="auto"/>
            <w:vMerge/>
            <w:tcBorders>
              <w:top w:val="nil"/>
              <w:left w:val="single" w:sz="8" w:space="0" w:color="auto"/>
              <w:bottom w:val="single" w:sz="4"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top w:val="nil"/>
              <w:left w:val="nil"/>
              <w:bottom w:val="single" w:sz="4" w:space="0" w:color="auto"/>
              <w:right w:val="single" w:sz="4"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b/>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B76C66" w:rsidRPr="005A33A8" w:rsidRDefault="00B76C66" w:rsidP="003C3188">
            <w:pPr>
              <w:tabs>
                <w:tab w:val="left" w:pos="708"/>
              </w:tabs>
              <w:spacing w:after="0" w:line="240" w:lineRule="auto"/>
              <w:rPr>
                <w:rFonts w:ascii="Times New Roman" w:eastAsia="Times New Roman" w:hAnsi="Times New Roman" w:cs="Times New Roman"/>
              </w:rPr>
            </w:pPr>
            <w:r w:rsidRPr="005A33A8">
              <w:rPr>
                <w:rFonts w:ascii="Times New Roman" w:eastAsia="Times New Roman" w:hAnsi="Times New Roman" w:cs="Times New Roman"/>
              </w:rPr>
              <w:t>Программные продукты информационных и управляющих комплексов</w:t>
            </w:r>
          </w:p>
        </w:tc>
      </w:tr>
      <w:tr w:rsidR="00B76C66" w:rsidRPr="005A33A8" w:rsidTr="003C3188">
        <w:trPr>
          <w:cantSplit/>
          <w:trHeight w:val="483"/>
        </w:trPr>
        <w:tc>
          <w:tcPr>
            <w:tcW w:w="0" w:type="auto"/>
            <w:vMerge/>
            <w:tcBorders>
              <w:top w:val="nil"/>
              <w:left w:val="single" w:sz="8" w:space="0" w:color="auto"/>
              <w:bottom w:val="single" w:sz="4"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top w:val="nil"/>
              <w:left w:val="nil"/>
              <w:bottom w:val="single" w:sz="4" w:space="0" w:color="auto"/>
              <w:right w:val="single" w:sz="4"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b/>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B76C66" w:rsidRPr="005A33A8" w:rsidRDefault="00B76C66" w:rsidP="003C3188">
            <w:pPr>
              <w:tabs>
                <w:tab w:val="left" w:pos="708"/>
              </w:tabs>
              <w:spacing w:after="0" w:line="240" w:lineRule="auto"/>
              <w:rPr>
                <w:rFonts w:ascii="Times New Roman" w:eastAsia="Times New Roman" w:hAnsi="Times New Roman" w:cs="Times New Roman"/>
              </w:rPr>
            </w:pPr>
            <w:r w:rsidRPr="005A33A8">
              <w:rPr>
                <w:rFonts w:ascii="Times New Roman" w:eastAsia="Times New Roman" w:hAnsi="Times New Roman" w:cs="Times New Roman"/>
              </w:rPr>
              <w:t>Системы автоматического пожаротушения (порошкового, аэрозольного, тонкораспыленной водой, газового пожаротушения)</w:t>
            </w:r>
          </w:p>
        </w:tc>
      </w:tr>
      <w:tr w:rsidR="00B76C66" w:rsidRPr="005A33A8" w:rsidTr="003C3188">
        <w:trPr>
          <w:cantSplit/>
          <w:trHeight w:val="280"/>
        </w:trPr>
        <w:tc>
          <w:tcPr>
            <w:tcW w:w="0" w:type="auto"/>
            <w:vMerge/>
            <w:tcBorders>
              <w:top w:val="nil"/>
              <w:left w:val="single" w:sz="8" w:space="0" w:color="auto"/>
              <w:bottom w:val="single" w:sz="4"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top w:val="nil"/>
              <w:left w:val="nil"/>
              <w:bottom w:val="single" w:sz="4" w:space="0" w:color="auto"/>
              <w:right w:val="single" w:sz="4"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b/>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B76C66" w:rsidRPr="005A33A8" w:rsidRDefault="00B76C66" w:rsidP="003C3188">
            <w:pPr>
              <w:tabs>
                <w:tab w:val="left" w:pos="708"/>
              </w:tabs>
              <w:spacing w:after="0" w:line="240" w:lineRule="auto"/>
              <w:rPr>
                <w:rFonts w:ascii="Times New Roman" w:eastAsia="Times New Roman" w:hAnsi="Times New Roman" w:cs="Times New Roman"/>
              </w:rPr>
            </w:pPr>
            <w:r w:rsidRPr="005A33A8">
              <w:rPr>
                <w:rFonts w:ascii="Times New Roman" w:eastAsia="Times New Roman" w:hAnsi="Times New Roman" w:cs="Times New Roman"/>
              </w:rPr>
              <w:t>Системы пожарной сигнализации</w:t>
            </w:r>
          </w:p>
        </w:tc>
      </w:tr>
      <w:tr w:rsidR="00B76C66" w:rsidRPr="005A33A8" w:rsidTr="003C3188">
        <w:trPr>
          <w:cantSplit/>
          <w:trHeight w:val="280"/>
        </w:trPr>
        <w:tc>
          <w:tcPr>
            <w:tcW w:w="0" w:type="auto"/>
            <w:vMerge w:val="restart"/>
            <w:tcBorders>
              <w:top w:val="single" w:sz="4" w:space="0" w:color="auto"/>
              <w:left w:val="single" w:sz="8" w:space="0" w:color="auto"/>
              <w:right w:val="single" w:sz="8" w:space="0" w:color="auto"/>
            </w:tcBorders>
            <w:vAlign w:val="center"/>
            <w:hideMark/>
          </w:tcPr>
          <w:p w:rsidR="00B76C66" w:rsidRPr="005A33A8" w:rsidRDefault="00B76C66" w:rsidP="003C3188">
            <w:pPr>
              <w:tabs>
                <w:tab w:val="left" w:pos="708"/>
              </w:tabs>
              <w:spacing w:after="0" w:line="240" w:lineRule="auto"/>
              <w:rPr>
                <w:rFonts w:ascii="Times New Roman" w:eastAsia="Times New Roman" w:hAnsi="Times New Roman" w:cs="Times New Roman"/>
              </w:rPr>
            </w:pPr>
            <w:r w:rsidRPr="005A33A8">
              <w:rPr>
                <w:rFonts w:ascii="Times New Roman" w:eastAsia="Times New Roman" w:hAnsi="Times New Roman" w:cs="Times New Roman"/>
                <w:b/>
                <w:bCs/>
              </w:rPr>
              <w:t>7.</w:t>
            </w:r>
          </w:p>
        </w:tc>
        <w:tc>
          <w:tcPr>
            <w:tcW w:w="0" w:type="auto"/>
            <w:vMerge w:val="restart"/>
            <w:tcBorders>
              <w:top w:val="single" w:sz="4" w:space="0" w:color="auto"/>
              <w:left w:val="nil"/>
              <w:right w:val="single" w:sz="4" w:space="0" w:color="auto"/>
            </w:tcBorders>
            <w:vAlign w:val="center"/>
            <w:hideMark/>
          </w:tcPr>
          <w:p w:rsidR="00B76C66" w:rsidRPr="005A33A8" w:rsidRDefault="00B76C66" w:rsidP="003C3188">
            <w:pPr>
              <w:tabs>
                <w:tab w:val="left" w:pos="708"/>
              </w:tabs>
              <w:spacing w:after="0" w:line="240" w:lineRule="auto"/>
              <w:rPr>
                <w:rFonts w:ascii="Times New Roman" w:eastAsia="Times New Roman" w:hAnsi="Times New Roman" w:cs="Times New Roman"/>
                <w:b/>
              </w:rPr>
            </w:pPr>
            <w:r w:rsidRPr="005A33A8">
              <w:rPr>
                <w:rFonts w:ascii="Times New Roman" w:eastAsia="Times New Roman" w:hAnsi="Times New Roman" w:cs="Times New Roman"/>
                <w:b/>
              </w:rPr>
              <w:t>Материалы</w:t>
            </w: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76C66" w:rsidRPr="005A33A8" w:rsidRDefault="00B76C66" w:rsidP="003C3188">
            <w:pPr>
              <w:pStyle w:val="Default"/>
              <w:rPr>
                <w:sz w:val="22"/>
                <w:szCs w:val="22"/>
              </w:rPr>
            </w:pPr>
            <w:r w:rsidRPr="005A33A8">
              <w:rPr>
                <w:rFonts w:eastAsia="Times New Roman"/>
                <w:color w:val="auto"/>
                <w:sz w:val="22"/>
                <w:szCs w:val="22"/>
              </w:rPr>
              <w:t>Материалы для огнезащитной обработки и пропитки</w:t>
            </w:r>
            <w:r w:rsidRPr="005A33A8">
              <w:rPr>
                <w:sz w:val="22"/>
                <w:szCs w:val="22"/>
              </w:rPr>
              <w:t xml:space="preserve"> </w:t>
            </w:r>
          </w:p>
        </w:tc>
      </w:tr>
      <w:tr w:rsidR="00B76C66" w:rsidRPr="005A33A8" w:rsidTr="003C3188">
        <w:trPr>
          <w:cantSplit/>
          <w:trHeight w:val="280"/>
        </w:trPr>
        <w:tc>
          <w:tcPr>
            <w:tcW w:w="0" w:type="auto"/>
            <w:vMerge/>
            <w:tcBorders>
              <w:left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left w:val="nil"/>
              <w:right w:val="single" w:sz="4"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b/>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76C66" w:rsidRPr="005A33A8" w:rsidRDefault="00B76C66" w:rsidP="003C3188">
            <w:pPr>
              <w:pStyle w:val="Default"/>
              <w:rPr>
                <w:sz w:val="22"/>
                <w:szCs w:val="22"/>
              </w:rPr>
            </w:pPr>
            <w:r w:rsidRPr="005A33A8">
              <w:rPr>
                <w:rFonts w:eastAsia="Times New Roman"/>
                <w:color w:val="auto"/>
                <w:sz w:val="22"/>
                <w:szCs w:val="22"/>
              </w:rPr>
              <w:t>Трансформаторные масла и другие электроизоляционные жидкости</w:t>
            </w:r>
            <w:r w:rsidRPr="005A33A8">
              <w:rPr>
                <w:sz w:val="22"/>
                <w:szCs w:val="22"/>
              </w:rPr>
              <w:t xml:space="preserve"> </w:t>
            </w:r>
          </w:p>
        </w:tc>
      </w:tr>
      <w:tr w:rsidR="00B76C66" w:rsidRPr="005A33A8" w:rsidTr="003C3188">
        <w:trPr>
          <w:cantSplit/>
          <w:trHeight w:val="280"/>
        </w:trPr>
        <w:tc>
          <w:tcPr>
            <w:tcW w:w="0" w:type="auto"/>
            <w:vMerge/>
            <w:tcBorders>
              <w:left w:val="single" w:sz="8" w:space="0" w:color="auto"/>
              <w:right w:val="single" w:sz="8" w:space="0" w:color="auto"/>
            </w:tcBorders>
            <w:vAlign w:val="center"/>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left w:val="nil"/>
              <w:right w:val="single" w:sz="4" w:space="0" w:color="auto"/>
            </w:tcBorders>
            <w:vAlign w:val="center"/>
          </w:tcPr>
          <w:p w:rsidR="00B76C66" w:rsidRPr="005A33A8" w:rsidRDefault="00B76C66" w:rsidP="003C3188">
            <w:pPr>
              <w:spacing w:after="0" w:line="240" w:lineRule="auto"/>
              <w:rPr>
                <w:rFonts w:ascii="Times New Roman" w:eastAsia="Times New Roman" w:hAnsi="Times New Roman" w:cs="Times New Roman"/>
                <w:b/>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76C66" w:rsidRPr="005A33A8" w:rsidRDefault="00B76C66" w:rsidP="003C3188">
            <w:pPr>
              <w:pStyle w:val="Default"/>
              <w:rPr>
                <w:rFonts w:eastAsia="Times New Roman"/>
                <w:color w:val="auto"/>
                <w:sz w:val="22"/>
                <w:szCs w:val="22"/>
              </w:rPr>
            </w:pPr>
            <w:r w:rsidRPr="005A33A8">
              <w:rPr>
                <w:rFonts w:eastAsia="Times New Roman"/>
                <w:color w:val="auto"/>
                <w:sz w:val="22"/>
                <w:szCs w:val="22"/>
              </w:rPr>
              <w:t xml:space="preserve">Провода и грозозащитные тросы </w:t>
            </w:r>
          </w:p>
        </w:tc>
      </w:tr>
      <w:tr w:rsidR="00B76C66" w:rsidRPr="005A33A8" w:rsidTr="003C3188">
        <w:trPr>
          <w:cantSplit/>
          <w:trHeight w:val="280"/>
        </w:trPr>
        <w:tc>
          <w:tcPr>
            <w:tcW w:w="0" w:type="auto"/>
            <w:vMerge/>
            <w:tcBorders>
              <w:left w:val="single" w:sz="8" w:space="0" w:color="auto"/>
              <w:right w:val="single" w:sz="8" w:space="0" w:color="auto"/>
            </w:tcBorders>
            <w:vAlign w:val="center"/>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left w:val="nil"/>
              <w:right w:val="single" w:sz="4" w:space="0" w:color="auto"/>
            </w:tcBorders>
            <w:vAlign w:val="center"/>
          </w:tcPr>
          <w:p w:rsidR="00B76C66" w:rsidRPr="005A33A8" w:rsidRDefault="00B76C66" w:rsidP="003C3188">
            <w:pPr>
              <w:spacing w:after="0" w:line="240" w:lineRule="auto"/>
              <w:rPr>
                <w:rFonts w:ascii="Times New Roman" w:eastAsia="Times New Roman" w:hAnsi="Times New Roman" w:cs="Times New Roman"/>
                <w:b/>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76C66" w:rsidRPr="005A33A8" w:rsidRDefault="00B76C66" w:rsidP="003C3188">
            <w:pPr>
              <w:pStyle w:val="Default"/>
              <w:rPr>
                <w:rFonts w:eastAsia="Times New Roman"/>
                <w:color w:val="auto"/>
                <w:sz w:val="22"/>
                <w:szCs w:val="22"/>
              </w:rPr>
            </w:pPr>
            <w:r w:rsidRPr="005A33A8">
              <w:rPr>
                <w:rFonts w:eastAsia="Times New Roman"/>
                <w:color w:val="auto"/>
                <w:sz w:val="22"/>
                <w:szCs w:val="22"/>
              </w:rPr>
              <w:t xml:space="preserve">Стальные канаты для оттяжек и ветровых связей </w:t>
            </w:r>
          </w:p>
        </w:tc>
      </w:tr>
      <w:tr w:rsidR="00B76C66" w:rsidRPr="005A33A8" w:rsidTr="003C3188">
        <w:trPr>
          <w:cantSplit/>
          <w:trHeight w:val="280"/>
        </w:trPr>
        <w:tc>
          <w:tcPr>
            <w:tcW w:w="0" w:type="auto"/>
            <w:vMerge/>
            <w:tcBorders>
              <w:left w:val="single" w:sz="8" w:space="0" w:color="auto"/>
              <w:right w:val="single" w:sz="8" w:space="0" w:color="auto"/>
            </w:tcBorders>
            <w:vAlign w:val="center"/>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left w:val="nil"/>
              <w:right w:val="single" w:sz="4" w:space="0" w:color="auto"/>
            </w:tcBorders>
            <w:vAlign w:val="center"/>
          </w:tcPr>
          <w:p w:rsidR="00B76C66" w:rsidRPr="005A33A8" w:rsidRDefault="00B76C66" w:rsidP="003C3188">
            <w:pPr>
              <w:spacing w:after="0" w:line="240" w:lineRule="auto"/>
              <w:rPr>
                <w:rFonts w:ascii="Times New Roman" w:eastAsia="Times New Roman" w:hAnsi="Times New Roman" w:cs="Times New Roman"/>
                <w:b/>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76C66" w:rsidRPr="005A33A8" w:rsidRDefault="00B76C66" w:rsidP="003C3188">
            <w:pPr>
              <w:pStyle w:val="Default"/>
              <w:rPr>
                <w:rFonts w:eastAsia="Times New Roman"/>
                <w:color w:val="auto"/>
                <w:sz w:val="22"/>
                <w:szCs w:val="22"/>
              </w:rPr>
            </w:pPr>
            <w:r w:rsidRPr="005A33A8">
              <w:rPr>
                <w:rFonts w:eastAsia="Times New Roman"/>
                <w:color w:val="auto"/>
                <w:sz w:val="22"/>
                <w:szCs w:val="22"/>
              </w:rPr>
              <w:t xml:space="preserve">Провода и грозозащитные тросы со встроенными оптическими кабелями связи, включая муфты и арматуру для подвеса на опорах ВЛ (система кабель-муфта-арматура). </w:t>
            </w:r>
          </w:p>
        </w:tc>
      </w:tr>
      <w:tr w:rsidR="00B76C66" w:rsidRPr="005A33A8" w:rsidTr="003C3188">
        <w:trPr>
          <w:cantSplit/>
          <w:trHeight w:val="280"/>
        </w:trPr>
        <w:tc>
          <w:tcPr>
            <w:tcW w:w="0" w:type="auto"/>
            <w:vMerge/>
            <w:tcBorders>
              <w:left w:val="single" w:sz="8" w:space="0" w:color="auto"/>
              <w:right w:val="single" w:sz="8" w:space="0" w:color="auto"/>
            </w:tcBorders>
            <w:vAlign w:val="center"/>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left w:val="nil"/>
              <w:right w:val="single" w:sz="4" w:space="0" w:color="auto"/>
            </w:tcBorders>
            <w:vAlign w:val="center"/>
          </w:tcPr>
          <w:p w:rsidR="00B76C66" w:rsidRPr="005A33A8" w:rsidRDefault="00B76C66" w:rsidP="003C3188">
            <w:pPr>
              <w:spacing w:after="0" w:line="240" w:lineRule="auto"/>
              <w:rPr>
                <w:rFonts w:ascii="Times New Roman" w:eastAsia="Times New Roman" w:hAnsi="Times New Roman" w:cs="Times New Roman"/>
                <w:b/>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76C66" w:rsidRPr="005A33A8" w:rsidRDefault="00B76C66" w:rsidP="003C3188">
            <w:pPr>
              <w:pStyle w:val="Default"/>
              <w:rPr>
                <w:rFonts w:eastAsia="Times New Roman"/>
                <w:color w:val="auto"/>
                <w:sz w:val="22"/>
                <w:szCs w:val="22"/>
              </w:rPr>
            </w:pPr>
            <w:r w:rsidRPr="005A33A8">
              <w:rPr>
                <w:rFonts w:eastAsia="Times New Roman"/>
                <w:color w:val="auto"/>
                <w:sz w:val="22"/>
                <w:szCs w:val="22"/>
              </w:rPr>
              <w:t xml:space="preserve">Самонесущие изолированные провода с арматурой </w:t>
            </w:r>
          </w:p>
        </w:tc>
      </w:tr>
      <w:tr w:rsidR="00B76C66" w:rsidRPr="005A33A8" w:rsidTr="003C3188">
        <w:trPr>
          <w:cantSplit/>
          <w:trHeight w:val="280"/>
        </w:trPr>
        <w:tc>
          <w:tcPr>
            <w:tcW w:w="0" w:type="auto"/>
            <w:vMerge/>
            <w:tcBorders>
              <w:left w:val="single" w:sz="8" w:space="0" w:color="auto"/>
              <w:right w:val="single" w:sz="8" w:space="0" w:color="auto"/>
            </w:tcBorders>
            <w:vAlign w:val="center"/>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left w:val="nil"/>
              <w:right w:val="single" w:sz="4" w:space="0" w:color="auto"/>
            </w:tcBorders>
            <w:vAlign w:val="center"/>
          </w:tcPr>
          <w:p w:rsidR="00B76C66" w:rsidRPr="005A33A8" w:rsidRDefault="00B76C66" w:rsidP="003C3188">
            <w:pPr>
              <w:spacing w:after="0" w:line="240" w:lineRule="auto"/>
              <w:rPr>
                <w:rFonts w:ascii="Times New Roman" w:eastAsia="Times New Roman" w:hAnsi="Times New Roman" w:cs="Times New Roman"/>
                <w:b/>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76C66" w:rsidRPr="005A33A8" w:rsidRDefault="00B76C66" w:rsidP="003C3188">
            <w:pPr>
              <w:pStyle w:val="Default"/>
              <w:rPr>
                <w:rFonts w:eastAsia="Times New Roman"/>
                <w:color w:val="auto"/>
                <w:sz w:val="22"/>
                <w:szCs w:val="22"/>
              </w:rPr>
            </w:pPr>
            <w:r w:rsidRPr="005A33A8">
              <w:rPr>
                <w:rFonts w:eastAsia="Times New Roman"/>
                <w:color w:val="auto"/>
                <w:sz w:val="22"/>
                <w:szCs w:val="22"/>
              </w:rPr>
              <w:t xml:space="preserve">Волоконно-оптические кабели связи, включая муфты и арматуру (система кабель-муфта-арматура). </w:t>
            </w:r>
          </w:p>
        </w:tc>
      </w:tr>
      <w:tr w:rsidR="00B76C66" w:rsidRPr="005A33A8" w:rsidTr="003C3188">
        <w:trPr>
          <w:cantSplit/>
          <w:trHeight w:val="280"/>
        </w:trPr>
        <w:tc>
          <w:tcPr>
            <w:tcW w:w="0" w:type="auto"/>
            <w:vMerge/>
            <w:tcBorders>
              <w:left w:val="single" w:sz="8" w:space="0" w:color="auto"/>
              <w:right w:val="single" w:sz="8" w:space="0" w:color="auto"/>
            </w:tcBorders>
            <w:vAlign w:val="center"/>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left w:val="nil"/>
              <w:right w:val="single" w:sz="4" w:space="0" w:color="auto"/>
            </w:tcBorders>
            <w:vAlign w:val="center"/>
          </w:tcPr>
          <w:p w:rsidR="00B76C66" w:rsidRPr="005A33A8" w:rsidRDefault="00B76C66" w:rsidP="003C3188">
            <w:pPr>
              <w:spacing w:after="0" w:line="240" w:lineRule="auto"/>
              <w:rPr>
                <w:rFonts w:ascii="Times New Roman" w:eastAsia="Times New Roman" w:hAnsi="Times New Roman" w:cs="Times New Roman"/>
                <w:b/>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76C66" w:rsidRPr="005A33A8" w:rsidRDefault="00B76C66" w:rsidP="003C3188">
            <w:pPr>
              <w:pStyle w:val="Default"/>
              <w:rPr>
                <w:rFonts w:eastAsia="Times New Roman"/>
                <w:color w:val="auto"/>
                <w:sz w:val="22"/>
                <w:szCs w:val="22"/>
              </w:rPr>
            </w:pPr>
            <w:r w:rsidRPr="005A33A8">
              <w:rPr>
                <w:rFonts w:eastAsia="Times New Roman"/>
                <w:color w:val="auto"/>
                <w:sz w:val="22"/>
                <w:szCs w:val="22"/>
              </w:rPr>
              <w:t xml:space="preserve">Силовой кабель, кабельные системы на напряжение 6 </w:t>
            </w:r>
            <w:proofErr w:type="spellStart"/>
            <w:r w:rsidRPr="005A33A8">
              <w:rPr>
                <w:rFonts w:eastAsia="Times New Roman"/>
                <w:color w:val="auto"/>
                <w:sz w:val="22"/>
                <w:szCs w:val="22"/>
              </w:rPr>
              <w:t>кВ</w:t>
            </w:r>
            <w:proofErr w:type="spellEnd"/>
            <w:r w:rsidRPr="005A33A8">
              <w:rPr>
                <w:rFonts w:eastAsia="Times New Roman"/>
                <w:color w:val="auto"/>
                <w:sz w:val="22"/>
                <w:szCs w:val="22"/>
              </w:rPr>
              <w:t xml:space="preserve"> и выше (система кабель-муфта-арматура). </w:t>
            </w:r>
          </w:p>
        </w:tc>
      </w:tr>
      <w:tr w:rsidR="00B76C66" w:rsidRPr="005A33A8" w:rsidTr="003C3188">
        <w:trPr>
          <w:cantSplit/>
          <w:trHeight w:val="280"/>
        </w:trPr>
        <w:tc>
          <w:tcPr>
            <w:tcW w:w="0" w:type="auto"/>
            <w:vMerge/>
            <w:tcBorders>
              <w:left w:val="single" w:sz="8" w:space="0" w:color="auto"/>
              <w:right w:val="single" w:sz="8" w:space="0" w:color="auto"/>
            </w:tcBorders>
            <w:vAlign w:val="center"/>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left w:val="nil"/>
              <w:right w:val="single" w:sz="4" w:space="0" w:color="auto"/>
            </w:tcBorders>
            <w:vAlign w:val="center"/>
          </w:tcPr>
          <w:p w:rsidR="00B76C66" w:rsidRPr="005A33A8" w:rsidRDefault="00B76C66" w:rsidP="003C3188">
            <w:pPr>
              <w:spacing w:after="0" w:line="240" w:lineRule="auto"/>
              <w:rPr>
                <w:rFonts w:ascii="Times New Roman" w:eastAsia="Times New Roman" w:hAnsi="Times New Roman" w:cs="Times New Roman"/>
                <w:b/>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76C66" w:rsidRPr="005A33A8" w:rsidRDefault="00B76C66" w:rsidP="003C3188">
            <w:pPr>
              <w:pStyle w:val="Default"/>
              <w:rPr>
                <w:rFonts w:eastAsia="Times New Roman"/>
                <w:color w:val="auto"/>
                <w:sz w:val="22"/>
                <w:szCs w:val="22"/>
              </w:rPr>
            </w:pPr>
            <w:r w:rsidRPr="005A33A8">
              <w:rPr>
                <w:rFonts w:eastAsia="Times New Roman"/>
                <w:color w:val="auto"/>
                <w:sz w:val="22"/>
                <w:szCs w:val="22"/>
              </w:rPr>
              <w:t xml:space="preserve">Силовой кабель напряжением до 1 </w:t>
            </w:r>
            <w:proofErr w:type="spellStart"/>
            <w:r w:rsidR="005A33A8">
              <w:rPr>
                <w:rFonts w:eastAsia="Times New Roman"/>
                <w:color w:val="auto"/>
                <w:sz w:val="22"/>
                <w:szCs w:val="22"/>
              </w:rPr>
              <w:t>кВ</w:t>
            </w:r>
            <w:proofErr w:type="spellEnd"/>
            <w:r w:rsidRPr="005A33A8">
              <w:rPr>
                <w:rFonts w:eastAsia="Times New Roman"/>
                <w:color w:val="auto"/>
                <w:sz w:val="22"/>
                <w:szCs w:val="22"/>
              </w:rPr>
              <w:t xml:space="preserve"> включительно </w:t>
            </w:r>
          </w:p>
        </w:tc>
      </w:tr>
      <w:tr w:rsidR="00B76C66" w:rsidRPr="005A33A8" w:rsidTr="003C3188">
        <w:trPr>
          <w:cantSplit/>
          <w:trHeight w:val="280"/>
        </w:trPr>
        <w:tc>
          <w:tcPr>
            <w:tcW w:w="0" w:type="auto"/>
            <w:vMerge/>
            <w:tcBorders>
              <w:left w:val="single" w:sz="8" w:space="0" w:color="auto"/>
              <w:right w:val="single" w:sz="8" w:space="0" w:color="auto"/>
            </w:tcBorders>
            <w:vAlign w:val="center"/>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left w:val="nil"/>
              <w:right w:val="single" w:sz="4" w:space="0" w:color="auto"/>
            </w:tcBorders>
            <w:vAlign w:val="center"/>
          </w:tcPr>
          <w:p w:rsidR="00B76C66" w:rsidRPr="005A33A8" w:rsidRDefault="00B76C66" w:rsidP="003C3188">
            <w:pPr>
              <w:spacing w:after="0" w:line="240" w:lineRule="auto"/>
              <w:rPr>
                <w:rFonts w:ascii="Times New Roman" w:eastAsia="Times New Roman" w:hAnsi="Times New Roman" w:cs="Times New Roman"/>
                <w:b/>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76C66" w:rsidRPr="005A33A8" w:rsidRDefault="00B76C66" w:rsidP="003C3188">
            <w:pPr>
              <w:pStyle w:val="Default"/>
              <w:rPr>
                <w:rFonts w:eastAsia="Times New Roman"/>
                <w:color w:val="auto"/>
                <w:sz w:val="22"/>
                <w:szCs w:val="22"/>
              </w:rPr>
            </w:pPr>
            <w:r w:rsidRPr="005A33A8">
              <w:rPr>
                <w:rFonts w:eastAsia="Times New Roman"/>
                <w:color w:val="auto"/>
                <w:sz w:val="22"/>
                <w:szCs w:val="22"/>
              </w:rPr>
              <w:t xml:space="preserve">Трубы для прокладки кабельных линий </w:t>
            </w:r>
          </w:p>
        </w:tc>
      </w:tr>
      <w:tr w:rsidR="00B76C66" w:rsidRPr="005A33A8" w:rsidTr="003C3188">
        <w:trPr>
          <w:cantSplit/>
          <w:trHeight w:val="280"/>
        </w:trPr>
        <w:tc>
          <w:tcPr>
            <w:tcW w:w="0" w:type="auto"/>
            <w:vMerge/>
            <w:tcBorders>
              <w:left w:val="single" w:sz="8" w:space="0" w:color="auto"/>
              <w:right w:val="single" w:sz="8" w:space="0" w:color="auto"/>
            </w:tcBorders>
            <w:vAlign w:val="center"/>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left w:val="nil"/>
              <w:right w:val="single" w:sz="4" w:space="0" w:color="auto"/>
            </w:tcBorders>
            <w:vAlign w:val="center"/>
          </w:tcPr>
          <w:p w:rsidR="00B76C66" w:rsidRPr="005A33A8" w:rsidRDefault="00B76C66" w:rsidP="003C3188">
            <w:pPr>
              <w:spacing w:after="0" w:line="240" w:lineRule="auto"/>
              <w:rPr>
                <w:rFonts w:ascii="Times New Roman" w:eastAsia="Times New Roman" w:hAnsi="Times New Roman" w:cs="Times New Roman"/>
                <w:b/>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76C66" w:rsidRPr="005A33A8" w:rsidRDefault="00B76C66" w:rsidP="003C3188">
            <w:pPr>
              <w:pStyle w:val="Default"/>
              <w:rPr>
                <w:rFonts w:eastAsia="Times New Roman"/>
                <w:color w:val="auto"/>
                <w:sz w:val="22"/>
                <w:szCs w:val="22"/>
              </w:rPr>
            </w:pPr>
            <w:r w:rsidRPr="005A33A8">
              <w:rPr>
                <w:rFonts w:eastAsia="Times New Roman"/>
                <w:color w:val="auto"/>
                <w:sz w:val="22"/>
                <w:szCs w:val="22"/>
              </w:rPr>
              <w:t xml:space="preserve">Средства индивидуальной защиты (СИЗ) </w:t>
            </w:r>
          </w:p>
        </w:tc>
      </w:tr>
      <w:tr w:rsidR="00B76C66" w:rsidRPr="005A33A8" w:rsidTr="003C3188">
        <w:trPr>
          <w:cantSplit/>
          <w:trHeight w:val="280"/>
        </w:trPr>
        <w:tc>
          <w:tcPr>
            <w:tcW w:w="0" w:type="auto"/>
            <w:vMerge/>
            <w:tcBorders>
              <w:left w:val="single" w:sz="8" w:space="0" w:color="auto"/>
              <w:bottom w:val="single" w:sz="4" w:space="0" w:color="auto"/>
              <w:right w:val="single" w:sz="8" w:space="0" w:color="auto"/>
            </w:tcBorders>
            <w:vAlign w:val="center"/>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left w:val="nil"/>
              <w:bottom w:val="single" w:sz="4" w:space="0" w:color="auto"/>
              <w:right w:val="single" w:sz="4" w:space="0" w:color="auto"/>
            </w:tcBorders>
            <w:vAlign w:val="center"/>
          </w:tcPr>
          <w:p w:rsidR="00B76C66" w:rsidRPr="005A33A8" w:rsidRDefault="00B76C66" w:rsidP="003C3188">
            <w:pPr>
              <w:spacing w:after="0" w:line="240" w:lineRule="auto"/>
              <w:rPr>
                <w:rFonts w:ascii="Times New Roman" w:eastAsia="Times New Roman" w:hAnsi="Times New Roman" w:cs="Times New Roman"/>
                <w:b/>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76C66" w:rsidRPr="005A33A8" w:rsidRDefault="00B76C66" w:rsidP="003C3188">
            <w:pPr>
              <w:pStyle w:val="Default"/>
              <w:rPr>
                <w:rFonts w:eastAsia="Times New Roman"/>
                <w:color w:val="auto"/>
                <w:sz w:val="22"/>
                <w:szCs w:val="22"/>
              </w:rPr>
            </w:pPr>
            <w:r w:rsidRPr="005A33A8">
              <w:rPr>
                <w:rFonts w:eastAsia="Times New Roman"/>
                <w:color w:val="auto"/>
                <w:sz w:val="22"/>
                <w:szCs w:val="22"/>
              </w:rPr>
              <w:t xml:space="preserve">Кабель контрольный </w:t>
            </w:r>
          </w:p>
        </w:tc>
      </w:tr>
    </w:tbl>
    <w:p w:rsidR="007A3917" w:rsidRDefault="007A3917" w:rsidP="007A3917">
      <w:pPr>
        <w:widowControl w:val="0"/>
        <w:shd w:val="clear" w:color="auto" w:fill="FFFFFF"/>
        <w:tabs>
          <w:tab w:val="left" w:pos="284"/>
          <w:tab w:val="left" w:pos="426"/>
        </w:tabs>
        <w:rPr>
          <w:rFonts w:ascii="Times New Roman" w:hAnsi="Times New Roman" w:cs="Times New Roman"/>
          <w:b/>
          <w:bCs/>
          <w:caps/>
          <w:sz w:val="24"/>
          <w:szCs w:val="24"/>
        </w:rPr>
      </w:pPr>
    </w:p>
    <w:sectPr w:rsidR="007A391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0B3A" w:rsidRDefault="00120B3A" w:rsidP="00316717">
      <w:pPr>
        <w:spacing w:after="0" w:line="240" w:lineRule="auto"/>
      </w:pPr>
      <w:r>
        <w:separator/>
      </w:r>
    </w:p>
  </w:endnote>
  <w:endnote w:type="continuationSeparator" w:id="0">
    <w:p w:rsidR="00120B3A" w:rsidRDefault="00120B3A" w:rsidP="00316717">
      <w:pPr>
        <w:spacing w:after="0" w:line="240" w:lineRule="auto"/>
      </w:pPr>
      <w:r>
        <w:continuationSeparator/>
      </w:r>
    </w:p>
  </w:endnote>
  <w:endnote w:type="continuationNotice" w:id="1">
    <w:p w:rsidR="00120B3A" w:rsidRDefault="00120B3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imes New Roman CYR">
    <w:altName w:val="Cambria"/>
    <w:panose1 w:val="02020603050405020304"/>
    <w:charset w:val="CC"/>
    <w:family w:val="roman"/>
    <w:pitch w:val="variable"/>
    <w:sig w:usb0="E0002EFF" w:usb1="C000785B" w:usb2="00000009" w:usb3="00000000" w:csb0="000001FF" w:csb1="00000000"/>
  </w:font>
  <w:font w:name="SimSun-ExtB">
    <w:panose1 w:val="02010609060101010101"/>
    <w:charset w:val="86"/>
    <w:family w:val="modern"/>
    <w:pitch w:val="fixed"/>
    <w:sig w:usb0="00000003" w:usb1="0A0E0000" w:usb2="00000010" w:usb3="00000000" w:csb0="0004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 w:name="Helvetica">
    <w:panose1 w:val="020B0604020202020204"/>
    <w:charset w:val="00"/>
    <w:family w:val="swiss"/>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open-sans">
    <w:altName w:val="Times New Roman"/>
    <w:charset w:val="00"/>
    <w:family w:val="auto"/>
    <w:pitch w:val="default"/>
  </w:font>
  <w:font w:name="Arial CYR">
    <w:altName w:val="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0B3A" w:rsidRDefault="00120B3A" w:rsidP="00316717">
      <w:pPr>
        <w:spacing w:after="0" w:line="240" w:lineRule="auto"/>
      </w:pPr>
      <w:r>
        <w:separator/>
      </w:r>
    </w:p>
  </w:footnote>
  <w:footnote w:type="continuationSeparator" w:id="0">
    <w:p w:rsidR="00120B3A" w:rsidRDefault="00120B3A" w:rsidP="00316717">
      <w:pPr>
        <w:spacing w:after="0" w:line="240" w:lineRule="auto"/>
      </w:pPr>
      <w:r>
        <w:continuationSeparator/>
      </w:r>
    </w:p>
  </w:footnote>
  <w:footnote w:type="continuationNotice" w:id="1">
    <w:p w:rsidR="00120B3A" w:rsidRDefault="00120B3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6632370"/>
      <w:docPartObj>
        <w:docPartGallery w:val="Page Numbers (Top of Page)"/>
        <w:docPartUnique/>
      </w:docPartObj>
    </w:sdtPr>
    <w:sdtEndPr/>
    <w:sdtContent>
      <w:p w:rsidR="009E7720" w:rsidRDefault="009E7720">
        <w:pPr>
          <w:pStyle w:val="af3"/>
          <w:jc w:val="center"/>
        </w:pPr>
        <w:r>
          <w:fldChar w:fldCharType="begin"/>
        </w:r>
        <w:r>
          <w:instrText>PAGE   \* MERGEFORMAT</w:instrText>
        </w:r>
        <w:r>
          <w:fldChar w:fldCharType="separate"/>
        </w:r>
        <w:r w:rsidR="00AA0EBF">
          <w:rPr>
            <w:noProof/>
          </w:rPr>
          <w:t>4</w:t>
        </w:r>
        <w:r>
          <w:fldChar w:fldCharType="end"/>
        </w:r>
      </w:p>
    </w:sdtContent>
  </w:sdt>
  <w:p w:rsidR="009E7720" w:rsidRDefault="009E7720">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6690090E"/>
    <w:lvl w:ilvl="0">
      <w:numFmt w:val="bullet"/>
      <w:lvlText w:val="*"/>
      <w:lvlJc w:val="left"/>
      <w:pPr>
        <w:ind w:left="0" w:firstLine="0"/>
      </w:pPr>
    </w:lvl>
  </w:abstractNum>
  <w:abstractNum w:abstractNumId="1" w15:restartNumberingAfterBreak="0">
    <w:nsid w:val="00000001"/>
    <w:multiLevelType w:val="multilevel"/>
    <w:tmpl w:val="986038A2"/>
    <w:lvl w:ilvl="0">
      <w:start w:val="1"/>
      <w:numFmt w:val="decimal"/>
      <w:lvlText w:val="%1"/>
      <w:lvlJc w:val="left"/>
      <w:pPr>
        <w:tabs>
          <w:tab w:val="num" w:pos="568"/>
        </w:tabs>
        <w:ind w:left="1000" w:hanging="432"/>
      </w:pPr>
      <w:rPr>
        <w:b/>
      </w:rPr>
    </w:lvl>
    <w:lvl w:ilvl="1">
      <w:start w:val="1"/>
      <w:numFmt w:val="decimal"/>
      <w:lvlText w:val="%1.%2"/>
      <w:lvlJc w:val="left"/>
      <w:pPr>
        <w:tabs>
          <w:tab w:val="num" w:pos="0"/>
        </w:tabs>
        <w:ind w:left="576" w:hanging="576"/>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 w15:restartNumberingAfterBreak="0">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4" w15:restartNumberingAfterBreak="0">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5" w15:restartNumberingAfterBreak="0">
    <w:nsid w:val="08986AD6"/>
    <w:multiLevelType w:val="multilevel"/>
    <w:tmpl w:val="A84E38EA"/>
    <w:lvl w:ilvl="0">
      <w:start w:val="4"/>
      <w:numFmt w:val="decimal"/>
      <w:pStyle w:val="3"/>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6" w15:restartNumberingAfterBreak="0">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7" w15:restartNumberingAfterBreak="0">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8" w15:restartNumberingAfterBreak="0">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9" w15:restartNumberingAfterBreak="0">
    <w:nsid w:val="0DC3324A"/>
    <w:multiLevelType w:val="multilevel"/>
    <w:tmpl w:val="155CB334"/>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909"/>
        </w:tabs>
        <w:ind w:left="1909" w:hanging="1200"/>
      </w:pPr>
      <w:rPr>
        <w:rFonts w:cs="Times New Roman" w:hint="default"/>
        <w:b w:val="0"/>
        <w:i w:val="0"/>
        <w:sz w:val="24"/>
        <w:szCs w:val="24"/>
      </w:rPr>
    </w:lvl>
    <w:lvl w:ilvl="2">
      <w:start w:val="1"/>
      <w:numFmt w:val="decimal"/>
      <w:isLgl/>
      <w:lvlText w:val="%1.%2.%3."/>
      <w:lvlJc w:val="left"/>
      <w:pPr>
        <w:tabs>
          <w:tab w:val="num" w:pos="1909"/>
        </w:tabs>
        <w:ind w:left="1909" w:hanging="1200"/>
      </w:pPr>
      <w:rPr>
        <w:rFonts w:cs="Times New Roman" w:hint="default"/>
      </w:rPr>
    </w:lvl>
    <w:lvl w:ilvl="3">
      <w:start w:val="1"/>
      <w:numFmt w:val="decimal"/>
      <w:isLgl/>
      <w:lvlText w:val="%1.%2.%3.%4."/>
      <w:lvlJc w:val="left"/>
      <w:pPr>
        <w:tabs>
          <w:tab w:val="num" w:pos="1909"/>
        </w:tabs>
        <w:ind w:left="1909" w:hanging="1200"/>
      </w:pPr>
      <w:rPr>
        <w:rFonts w:cs="Times New Roman" w:hint="default"/>
      </w:rPr>
    </w:lvl>
    <w:lvl w:ilvl="4">
      <w:start w:val="1"/>
      <w:numFmt w:val="decimal"/>
      <w:isLgl/>
      <w:lvlText w:val="%1.%2.%3.%4.%5."/>
      <w:lvlJc w:val="left"/>
      <w:pPr>
        <w:tabs>
          <w:tab w:val="num" w:pos="1909"/>
        </w:tabs>
        <w:ind w:left="1909" w:hanging="1200"/>
      </w:pPr>
      <w:rPr>
        <w:rFonts w:cs="Times New Roman" w:hint="default"/>
      </w:rPr>
    </w:lvl>
    <w:lvl w:ilvl="5">
      <w:start w:val="1"/>
      <w:numFmt w:val="decimal"/>
      <w:isLgl/>
      <w:lvlText w:val="%1.%2.%3.%4.%5.%6."/>
      <w:lvlJc w:val="left"/>
      <w:pPr>
        <w:tabs>
          <w:tab w:val="num" w:pos="1909"/>
        </w:tabs>
        <w:ind w:left="1909" w:hanging="1200"/>
      </w:pPr>
      <w:rPr>
        <w:rFonts w:cs="Times New Roman" w:hint="default"/>
      </w:rPr>
    </w:lvl>
    <w:lvl w:ilvl="6">
      <w:start w:val="1"/>
      <w:numFmt w:val="decimal"/>
      <w:isLgl/>
      <w:lvlText w:val="%1.%2.%3.%4.%5.%6.%7."/>
      <w:lvlJc w:val="left"/>
      <w:pPr>
        <w:tabs>
          <w:tab w:val="num" w:pos="2149"/>
        </w:tabs>
        <w:ind w:left="2149" w:hanging="1440"/>
      </w:pPr>
      <w:rPr>
        <w:rFonts w:cs="Times New Roman" w:hint="default"/>
      </w:rPr>
    </w:lvl>
    <w:lvl w:ilvl="7">
      <w:start w:val="1"/>
      <w:numFmt w:val="decimal"/>
      <w:isLgl/>
      <w:lvlText w:val="%1.%2.%3.%4.%5.%6.%7.%8."/>
      <w:lvlJc w:val="left"/>
      <w:pPr>
        <w:tabs>
          <w:tab w:val="num" w:pos="2149"/>
        </w:tabs>
        <w:ind w:left="2149" w:hanging="1440"/>
      </w:pPr>
      <w:rPr>
        <w:rFonts w:cs="Times New Roman" w:hint="default"/>
      </w:rPr>
    </w:lvl>
    <w:lvl w:ilvl="8">
      <w:start w:val="1"/>
      <w:numFmt w:val="decimal"/>
      <w:isLgl/>
      <w:lvlText w:val="%1.%2.%3.%4.%5.%6.%7.%8.%9."/>
      <w:lvlJc w:val="left"/>
      <w:pPr>
        <w:tabs>
          <w:tab w:val="num" w:pos="2509"/>
        </w:tabs>
        <w:ind w:left="2509" w:hanging="1800"/>
      </w:pPr>
      <w:rPr>
        <w:rFonts w:cs="Times New Roman" w:hint="default"/>
      </w:rPr>
    </w:lvl>
  </w:abstractNum>
  <w:abstractNum w:abstractNumId="10" w15:restartNumberingAfterBreak="0">
    <w:nsid w:val="12654F77"/>
    <w:multiLevelType w:val="multilevel"/>
    <w:tmpl w:val="A288D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2D82C3A"/>
    <w:multiLevelType w:val="hybridMultilevel"/>
    <w:tmpl w:val="DEACEA2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767731F"/>
    <w:multiLevelType w:val="hybridMultilevel"/>
    <w:tmpl w:val="700CF12E"/>
    <w:styleLink w:val="13"/>
    <w:lvl w:ilvl="0" w:tplc="1464939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13" w15:restartNumberingAfterBreak="0">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4" w15:restartNumberingAfterBreak="0">
    <w:nsid w:val="1A9502A5"/>
    <w:multiLevelType w:val="hybridMultilevel"/>
    <w:tmpl w:val="BCB4F0DA"/>
    <w:lvl w:ilvl="0" w:tplc="313C1F94">
      <w:start w:val="1"/>
      <w:numFmt w:val="bullet"/>
      <w:lvlText w:val="-"/>
      <w:lvlJc w:val="left"/>
      <w:pPr>
        <w:tabs>
          <w:tab w:val="num" w:pos="1080"/>
        </w:tabs>
        <w:ind w:left="1080" w:hanging="360"/>
      </w:pPr>
      <w:rPr>
        <w:rFonts w:ascii="Times New Roman CYR" w:eastAsia="SimSun-ExtB" w:hAnsi="Times New Roman CYR"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16" w15:restartNumberingAfterBreak="0">
    <w:nsid w:val="202E3437"/>
    <w:multiLevelType w:val="multilevel"/>
    <w:tmpl w:val="75140A84"/>
    <w:lvl w:ilvl="0">
      <w:start w:val="1"/>
      <w:numFmt w:val="decimal"/>
      <w:pStyle w:val="a"/>
      <w:lvlText w:val="%1."/>
      <w:lvlJc w:val="left"/>
      <w:pPr>
        <w:tabs>
          <w:tab w:val="num" w:pos="420"/>
        </w:tabs>
        <w:ind w:left="420" w:hanging="420"/>
      </w:pPr>
      <w:rPr>
        <w:rFonts w:hint="default"/>
      </w:rPr>
    </w:lvl>
    <w:lvl w:ilvl="1">
      <w:start w:val="1"/>
      <w:numFmt w:val="decimal"/>
      <w:pStyle w:val="1"/>
      <w:lvlText w:val="%1.%2."/>
      <w:lvlJc w:val="left"/>
      <w:pPr>
        <w:tabs>
          <w:tab w:val="num" w:pos="6091"/>
        </w:tabs>
        <w:ind w:left="6091" w:hanging="420"/>
      </w:pPr>
      <w:rPr>
        <w:rFonts w:hint="default"/>
        <w:b w:val="0"/>
        <w:i w:val="0"/>
        <w:color w:val="auto"/>
        <w:sz w:val="24"/>
        <w:szCs w:val="28"/>
      </w:rPr>
    </w:lvl>
    <w:lvl w:ilvl="2">
      <w:start w:val="1"/>
      <w:numFmt w:val="decimal"/>
      <w:pStyle w:val="11"/>
      <w:lvlText w:val="%1.%2.%3."/>
      <w:lvlJc w:val="left"/>
      <w:pPr>
        <w:tabs>
          <w:tab w:val="num" w:pos="2847"/>
        </w:tabs>
        <w:ind w:left="2847" w:hanging="720"/>
      </w:pPr>
      <w:rPr>
        <w:rFonts w:hint="default"/>
        <w:b w:val="0"/>
      </w:rPr>
    </w:lvl>
    <w:lvl w:ilvl="3">
      <w:start w:val="1"/>
      <w:numFmt w:val="decimal"/>
      <w:pStyle w:val="111"/>
      <w:lvlText w:val="%1.%2.%3.%4."/>
      <w:lvlJc w:val="left"/>
      <w:pPr>
        <w:tabs>
          <w:tab w:val="num" w:pos="720"/>
        </w:tabs>
        <w:ind w:left="720" w:hanging="720"/>
      </w:pPr>
      <w:rPr>
        <w:rFonts w:hint="default"/>
        <w:b w:val="0"/>
        <w:color w:val="auto"/>
      </w:rPr>
    </w:lvl>
    <w:lvl w:ilvl="4">
      <w:start w:val="1"/>
      <w:numFmt w:val="decimal"/>
      <w:pStyle w:val="1111"/>
      <w:lvlText w:val="%1.%2.%3.%4.%5."/>
      <w:lvlJc w:val="left"/>
      <w:pPr>
        <w:tabs>
          <w:tab w:val="num" w:pos="1080"/>
        </w:tabs>
        <w:ind w:left="1080" w:hanging="1080"/>
      </w:pPr>
      <w:rPr>
        <w:rFonts w:hint="default"/>
      </w:rPr>
    </w:lvl>
    <w:lvl w:ilvl="5">
      <w:start w:val="1"/>
      <w:numFmt w:val="decimal"/>
      <w:pStyle w:val="11111"/>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rPr>
    </w:lvl>
  </w:abstractNum>
  <w:abstractNum w:abstractNumId="18" w15:restartNumberingAfterBreak="0">
    <w:nsid w:val="20FD508C"/>
    <w:multiLevelType w:val="multilevel"/>
    <w:tmpl w:val="E0EA2264"/>
    <w:lvl w:ilvl="0">
      <w:start w:val="1"/>
      <w:numFmt w:val="decimal"/>
      <w:pStyle w:val="a0"/>
      <w:lvlText w:val="%1."/>
      <w:lvlJc w:val="left"/>
      <w:pPr>
        <w:ind w:left="360" w:hanging="360"/>
      </w:pPr>
      <w:rPr>
        <w:rFonts w:hint="default"/>
      </w:rPr>
    </w:lvl>
    <w:lvl w:ilvl="1">
      <w:start w:val="1"/>
      <w:numFmt w:val="decimal"/>
      <w:lvlText w:val="%1.%2."/>
      <w:lvlJc w:val="left"/>
      <w:pPr>
        <w:ind w:left="858" w:hanging="432"/>
      </w:pPr>
      <w:rPr>
        <w:rFonts w:hint="default"/>
        <w:b/>
      </w:rPr>
    </w:lvl>
    <w:lvl w:ilvl="2">
      <w:start w:val="1"/>
      <w:numFmt w:val="decimal"/>
      <w:lvlText w:val="6.%3. "/>
      <w:lvlJc w:val="left"/>
      <w:pPr>
        <w:ind w:left="1224" w:hanging="504"/>
      </w:pPr>
      <w:rPr>
        <w:rFonts w:ascii="Times New Roman" w:hAnsi="Times New Roman" w:hint="default"/>
        <w:b/>
        <w:i w:val="0"/>
        <w:sz w:val="22"/>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30B135F"/>
    <w:multiLevelType w:val="hybridMultilevel"/>
    <w:tmpl w:val="CBA27FCE"/>
    <w:styleLink w:val="110"/>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rPr>
    </w:lvl>
  </w:abstractNum>
  <w:abstractNum w:abstractNumId="20" w15:restartNumberingAfterBreak="0">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21" w15:restartNumberingAfterBreak="0">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rPr>
    </w:lvl>
  </w:abstractNum>
  <w:abstractNum w:abstractNumId="22" w15:restartNumberingAfterBreak="0">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23" w15:restartNumberingAfterBreak="0">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rPr>
    </w:lvl>
  </w:abstractNum>
  <w:abstractNum w:abstractNumId="24" w15:restartNumberingAfterBreak="0">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5" w15:restartNumberingAfterBreak="0">
    <w:nsid w:val="2E40016D"/>
    <w:multiLevelType w:val="hybridMultilevel"/>
    <w:tmpl w:val="2F4A84B0"/>
    <w:lvl w:ilvl="0" w:tplc="FFFFFFFF">
      <w:start w:val="1"/>
      <w:numFmt w:val="russianLower"/>
      <w:pStyle w:val="ListAlpha"/>
      <w:lvlText w:val="%1)"/>
      <w:lvlJc w:val="left"/>
      <w:pPr>
        <w:tabs>
          <w:tab w:val="num" w:pos="1021"/>
        </w:tabs>
        <w:ind w:left="1021" w:hanging="301"/>
      </w:pPr>
      <w:rPr>
        <w:rFonts w:ascii="Arial" w:hAnsi="Arial" w:hint="default"/>
        <w:b w:val="0"/>
        <w:i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rPr>
    </w:lvl>
  </w:abstractNum>
  <w:abstractNum w:abstractNumId="27" w15:restartNumberingAfterBreak="0">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28" w15:restartNumberingAfterBreak="0">
    <w:nsid w:val="33517001"/>
    <w:multiLevelType w:val="hybridMultilevel"/>
    <w:tmpl w:val="58C86402"/>
    <w:lvl w:ilvl="0" w:tplc="2782F4C2">
      <w:start w:val="1"/>
      <w:numFmt w:val="bullet"/>
      <w:lvlText w:val=""/>
      <w:lvlJc w:val="left"/>
      <w:pPr>
        <w:tabs>
          <w:tab w:val="num" w:pos="1080"/>
        </w:tabs>
        <w:ind w:left="1080" w:hanging="360"/>
      </w:pPr>
      <w:rPr>
        <w:rFonts w:ascii="Symbol" w:hAnsi="Symbol" w:hint="default"/>
      </w:rPr>
    </w:lvl>
    <w:lvl w:ilvl="1" w:tplc="04190019">
      <w:start w:val="1"/>
      <w:numFmt w:val="bullet"/>
      <w:pStyle w:val="lev2"/>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9" w15:restartNumberingAfterBreak="0">
    <w:nsid w:val="39C04640"/>
    <w:multiLevelType w:val="hybridMultilevel"/>
    <w:tmpl w:val="CE0425B6"/>
    <w:lvl w:ilvl="0" w:tplc="D25236C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0" w15:restartNumberingAfterBreak="0">
    <w:nsid w:val="3CF82758"/>
    <w:multiLevelType w:val="hybridMultilevel"/>
    <w:tmpl w:val="CE0C1F18"/>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2" w15:restartNumberingAfterBreak="0">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rPr>
    </w:lvl>
  </w:abstractNum>
  <w:abstractNum w:abstractNumId="33" w15:restartNumberingAfterBreak="0">
    <w:nsid w:val="43525B39"/>
    <w:multiLevelType w:val="multilevel"/>
    <w:tmpl w:val="C3C600D8"/>
    <w:lvl w:ilvl="0">
      <w:start w:val="4"/>
      <w:numFmt w:val="decimal"/>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pStyle w:val="-4"/>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34"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46DB120A"/>
    <w:multiLevelType w:val="hybridMultilevel"/>
    <w:tmpl w:val="D19A8B72"/>
    <w:lvl w:ilvl="0" w:tplc="313C1F94">
      <w:start w:val="1"/>
      <w:numFmt w:val="bullet"/>
      <w:lvlText w:val="-"/>
      <w:lvlJc w:val="left"/>
      <w:pPr>
        <w:tabs>
          <w:tab w:val="num" w:pos="720"/>
        </w:tabs>
        <w:ind w:left="720" w:hanging="360"/>
      </w:pPr>
      <w:rPr>
        <w:rFonts w:ascii="Times New Roman CYR" w:eastAsia="SimSun-ExtB" w:hAnsi="Times New Roman CYR"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37" w15:restartNumberingAfterBreak="0">
    <w:nsid w:val="49E7756B"/>
    <w:multiLevelType w:val="multilevel"/>
    <w:tmpl w:val="823E29FA"/>
    <w:styleLink w:val="30"/>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rPr>
    </w:lvl>
  </w:abstractNum>
  <w:abstractNum w:abstractNumId="38" w15:restartNumberingAfterBreak="0">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9" w15:restartNumberingAfterBreak="0">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0" w15:restartNumberingAfterBreak="0">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rPr>
    </w:lvl>
  </w:abstractNum>
  <w:abstractNum w:abstractNumId="41" w15:restartNumberingAfterBreak="0">
    <w:nsid w:val="4F7F022C"/>
    <w:multiLevelType w:val="hybridMultilevel"/>
    <w:tmpl w:val="A8A8C100"/>
    <w:lvl w:ilvl="0" w:tplc="6F208FE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514B5EB1"/>
    <w:multiLevelType w:val="hybridMultilevel"/>
    <w:tmpl w:val="D1CAD480"/>
    <w:styleLink w:val="4"/>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3" w15:restartNumberingAfterBreak="0">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4" w15:restartNumberingAfterBreak="0">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45" w15:restartNumberingAfterBreak="0">
    <w:nsid w:val="54B864D5"/>
    <w:multiLevelType w:val="hybridMultilevel"/>
    <w:tmpl w:val="077A3B50"/>
    <w:styleLink w:val="30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6" w15:restartNumberingAfterBreak="0">
    <w:nsid w:val="55543AFF"/>
    <w:multiLevelType w:val="hybridMultilevel"/>
    <w:tmpl w:val="01067A64"/>
    <w:styleLink w:val="34"/>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47" w15:restartNumberingAfterBreak="0">
    <w:nsid w:val="56BB7A72"/>
    <w:multiLevelType w:val="hybridMultilevel"/>
    <w:tmpl w:val="8F040668"/>
    <w:styleLink w:val="5"/>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8" w15:restartNumberingAfterBreak="0">
    <w:nsid w:val="57326048"/>
    <w:multiLevelType w:val="hybridMultilevel"/>
    <w:tmpl w:val="D95E7836"/>
    <w:lvl w:ilvl="0" w:tplc="313C1F94">
      <w:start w:val="1"/>
      <w:numFmt w:val="bullet"/>
      <w:lvlText w:val="-"/>
      <w:lvlJc w:val="left"/>
      <w:pPr>
        <w:ind w:left="1429" w:hanging="360"/>
      </w:pPr>
      <w:rPr>
        <w:rFonts w:ascii="Times New Roman CYR" w:eastAsia="SimSun-ExtB" w:hAnsi="Times New Roman CYR"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15:restartNumberingAfterBreak="0">
    <w:nsid w:val="596D7ED7"/>
    <w:multiLevelType w:val="multilevel"/>
    <w:tmpl w:val="A11061B8"/>
    <w:lvl w:ilvl="0">
      <w:start w:val="5"/>
      <w:numFmt w:val="decimal"/>
      <w:lvlText w:val="%1."/>
      <w:lvlJc w:val="left"/>
      <w:pPr>
        <w:ind w:left="648" w:hanging="648"/>
      </w:pPr>
      <w:rPr>
        <w:rFonts w:hint="default"/>
      </w:rPr>
    </w:lvl>
    <w:lvl w:ilvl="1">
      <w:start w:val="3"/>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50" w15:restartNumberingAfterBreak="0">
    <w:nsid w:val="5B743D77"/>
    <w:multiLevelType w:val="hybridMultilevel"/>
    <w:tmpl w:val="84866A0E"/>
    <w:styleLink w:val="24"/>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51" w15:restartNumberingAfterBreak="0">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52" w15:restartNumberingAfterBreak="0">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53" w15:restartNumberingAfterBreak="0">
    <w:nsid w:val="61C76087"/>
    <w:multiLevelType w:val="multilevel"/>
    <w:tmpl w:val="E1DA1224"/>
    <w:lvl w:ilvl="0">
      <w:start w:val="1"/>
      <w:numFmt w:val="decimal"/>
      <w:pStyle w:val="12"/>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54" w15:restartNumberingAfterBreak="0">
    <w:nsid w:val="65181CE8"/>
    <w:multiLevelType w:val="multilevel"/>
    <w:tmpl w:val="4EC8B09E"/>
    <w:lvl w:ilvl="0">
      <w:start w:val="1"/>
      <w:numFmt w:val="decimal"/>
      <w:lvlText w:val="%1."/>
      <w:lvlJc w:val="left"/>
      <w:pPr>
        <w:tabs>
          <w:tab w:val="num" w:pos="360"/>
        </w:tabs>
        <w:ind w:left="360" w:hanging="360"/>
      </w:pPr>
    </w:lvl>
    <w:lvl w:ilvl="1">
      <w:start w:val="1"/>
      <w:numFmt w:val="decimal"/>
      <w:lvlText w:val="%1.%2."/>
      <w:lvlJc w:val="left"/>
      <w:pPr>
        <w:tabs>
          <w:tab w:val="num" w:pos="1260"/>
        </w:tabs>
        <w:ind w:left="1260" w:hanging="720"/>
      </w:pPr>
      <w:rPr>
        <w:b/>
      </w:rPr>
    </w:lvl>
    <w:lvl w:ilvl="2">
      <w:start w:val="1"/>
      <w:numFmt w:val="decimal"/>
      <w:lvlText w:val="%1.%2.%3."/>
      <w:lvlJc w:val="left"/>
      <w:pPr>
        <w:tabs>
          <w:tab w:val="num" w:pos="2160"/>
        </w:tabs>
        <w:ind w:left="2160" w:hanging="720"/>
      </w:pPr>
    </w:lvl>
    <w:lvl w:ilvl="3">
      <w:start w:val="1"/>
      <w:numFmt w:val="decimal"/>
      <w:lvlText w:val="%1.%2.%3.%4."/>
      <w:lvlJc w:val="left"/>
      <w:pPr>
        <w:tabs>
          <w:tab w:val="num" w:pos="3240"/>
        </w:tabs>
        <w:ind w:left="3240" w:hanging="1080"/>
      </w:pPr>
    </w:lvl>
    <w:lvl w:ilvl="4">
      <w:start w:val="1"/>
      <w:numFmt w:val="bullet"/>
      <w:lvlText w:val=""/>
      <w:lvlJc w:val="left"/>
      <w:pPr>
        <w:tabs>
          <w:tab w:val="num" w:pos="1648"/>
        </w:tabs>
        <w:ind w:left="1648" w:hanging="1080"/>
      </w:pPr>
      <w:rPr>
        <w:rFonts w:ascii="Symbol" w:hAnsi="Symbol" w:hint="default"/>
      </w:rPr>
    </w:lvl>
    <w:lvl w:ilvl="5">
      <w:start w:val="1"/>
      <w:numFmt w:val="decimal"/>
      <w:lvlText w:val="%1.%2.%3.%4.%5.%6."/>
      <w:lvlJc w:val="left"/>
      <w:pPr>
        <w:tabs>
          <w:tab w:val="num" w:pos="5040"/>
        </w:tabs>
        <w:ind w:left="5040" w:hanging="1440"/>
      </w:pPr>
    </w:lvl>
    <w:lvl w:ilvl="6">
      <w:start w:val="1"/>
      <w:numFmt w:val="decimal"/>
      <w:lvlText w:val="%1.%2.%3.%4.%5.%6.%7."/>
      <w:lvlJc w:val="left"/>
      <w:pPr>
        <w:tabs>
          <w:tab w:val="num" w:pos="6120"/>
        </w:tabs>
        <w:ind w:left="6120" w:hanging="1800"/>
      </w:pPr>
    </w:lvl>
    <w:lvl w:ilvl="7">
      <w:start w:val="1"/>
      <w:numFmt w:val="decimal"/>
      <w:lvlText w:val="%1.%2.%3.%4.%5.%6.%7.%8."/>
      <w:lvlJc w:val="left"/>
      <w:pPr>
        <w:tabs>
          <w:tab w:val="num" w:pos="6840"/>
        </w:tabs>
        <w:ind w:left="6840" w:hanging="1800"/>
      </w:pPr>
    </w:lvl>
    <w:lvl w:ilvl="8">
      <w:start w:val="1"/>
      <w:numFmt w:val="decimal"/>
      <w:lvlText w:val="%1.%2.%3.%4.%5.%6.%7.%8.%9."/>
      <w:lvlJc w:val="left"/>
      <w:pPr>
        <w:tabs>
          <w:tab w:val="num" w:pos="7920"/>
        </w:tabs>
        <w:ind w:left="7920" w:hanging="2160"/>
      </w:pPr>
    </w:lvl>
  </w:abstractNum>
  <w:abstractNum w:abstractNumId="55" w15:restartNumberingAfterBreak="0">
    <w:nsid w:val="6B306E56"/>
    <w:multiLevelType w:val="hybridMultilevel"/>
    <w:tmpl w:val="2FA8A0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71841BE7"/>
    <w:multiLevelType w:val="hybridMultilevel"/>
    <w:tmpl w:val="5056709E"/>
    <w:styleLink w:val="25"/>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57" w15:restartNumberingAfterBreak="0">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rPr>
    </w:lvl>
  </w:abstractNum>
  <w:abstractNum w:abstractNumId="58" w15:restartNumberingAfterBreak="0">
    <w:nsid w:val="71E52344"/>
    <w:multiLevelType w:val="hybridMultilevel"/>
    <w:tmpl w:val="5DE692D0"/>
    <w:styleLink w:val="6"/>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9" w15:restartNumberingAfterBreak="0">
    <w:nsid w:val="72E87D9E"/>
    <w:multiLevelType w:val="hybridMultilevel"/>
    <w:tmpl w:val="B412B36C"/>
    <w:styleLink w:val="41"/>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60" w15:restartNumberingAfterBreak="0">
    <w:nsid w:val="73B23B5E"/>
    <w:multiLevelType w:val="hybridMultilevel"/>
    <w:tmpl w:val="74846BEC"/>
    <w:styleLink w:val="35"/>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61" w15:restartNumberingAfterBreak="0">
    <w:nsid w:val="75E3455A"/>
    <w:multiLevelType w:val="hybridMultilevel"/>
    <w:tmpl w:val="B0F0535E"/>
    <w:styleLink w:val="32"/>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62" w15:restartNumberingAfterBreak="0">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63" w15:restartNumberingAfterBreak="0">
    <w:nsid w:val="7CC858E8"/>
    <w:multiLevelType w:val="multilevel"/>
    <w:tmpl w:val="666A8DBA"/>
    <w:styleLink w:val="120"/>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rPr>
    </w:lvl>
  </w:abstractNum>
  <w:abstractNum w:abstractNumId="64" w15:restartNumberingAfterBreak="0">
    <w:nsid w:val="7F3B40DD"/>
    <w:multiLevelType w:val="hybridMultilevel"/>
    <w:tmpl w:val="540E29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7"/>
  </w:num>
  <w:num w:numId="2">
    <w:abstractNumId w:val="42"/>
  </w:num>
  <w:num w:numId="3">
    <w:abstractNumId w:val="47"/>
  </w:num>
  <w:num w:numId="4">
    <w:abstractNumId w:val="58"/>
  </w:num>
  <w:num w:numId="5">
    <w:abstractNumId w:val="2"/>
  </w:num>
  <w:num w:numId="6">
    <w:abstractNumId w:val="40"/>
  </w:num>
  <w:num w:numId="7">
    <w:abstractNumId w:val="22"/>
  </w:num>
  <w:num w:numId="8">
    <w:abstractNumId w:val="15"/>
  </w:num>
  <w:num w:numId="9">
    <w:abstractNumId w:val="19"/>
  </w:num>
  <w:num w:numId="10">
    <w:abstractNumId w:val="63"/>
  </w:num>
  <w:num w:numId="11">
    <w:abstractNumId w:val="12"/>
  </w:num>
  <w:num w:numId="12">
    <w:abstractNumId w:val="21"/>
  </w:num>
  <w:num w:numId="13">
    <w:abstractNumId w:val="39"/>
  </w:num>
  <w:num w:numId="14">
    <w:abstractNumId w:val="27"/>
  </w:num>
  <w:num w:numId="15">
    <w:abstractNumId w:val="20"/>
  </w:num>
  <w:num w:numId="16">
    <w:abstractNumId w:val="3"/>
  </w:num>
  <w:num w:numId="17">
    <w:abstractNumId w:val="6"/>
  </w:num>
  <w:num w:numId="18">
    <w:abstractNumId w:val="24"/>
  </w:num>
  <w:num w:numId="19">
    <w:abstractNumId w:val="7"/>
  </w:num>
  <w:num w:numId="20">
    <w:abstractNumId w:val="36"/>
  </w:num>
  <w:num w:numId="21">
    <w:abstractNumId w:val="50"/>
  </w:num>
  <w:num w:numId="22">
    <w:abstractNumId w:val="56"/>
  </w:num>
  <w:num w:numId="23">
    <w:abstractNumId w:val="31"/>
  </w:num>
  <w:num w:numId="24">
    <w:abstractNumId w:val="62"/>
  </w:num>
  <w:num w:numId="25">
    <w:abstractNumId w:val="57"/>
  </w:num>
  <w:num w:numId="26">
    <w:abstractNumId w:val="43"/>
  </w:num>
  <w:num w:numId="27">
    <w:abstractNumId w:val="45"/>
  </w:num>
  <w:num w:numId="28">
    <w:abstractNumId w:val="13"/>
  </w:num>
  <w:num w:numId="29">
    <w:abstractNumId w:val="61"/>
  </w:num>
  <w:num w:numId="30">
    <w:abstractNumId w:val="4"/>
  </w:num>
  <w:num w:numId="31">
    <w:abstractNumId w:val="46"/>
  </w:num>
  <w:num w:numId="32">
    <w:abstractNumId w:val="60"/>
  </w:num>
  <w:num w:numId="33">
    <w:abstractNumId w:val="52"/>
  </w:num>
  <w:num w:numId="34">
    <w:abstractNumId w:val="51"/>
  </w:num>
  <w:num w:numId="35">
    <w:abstractNumId w:val="17"/>
  </w:num>
  <w:num w:numId="36">
    <w:abstractNumId w:val="44"/>
  </w:num>
  <w:num w:numId="37">
    <w:abstractNumId w:val="8"/>
  </w:num>
  <w:num w:numId="38">
    <w:abstractNumId w:val="59"/>
  </w:num>
  <w:num w:numId="39">
    <w:abstractNumId w:val="38"/>
  </w:num>
  <w:num w:numId="40">
    <w:abstractNumId w:val="23"/>
  </w:num>
  <w:num w:numId="41">
    <w:abstractNumId w:val="26"/>
  </w:num>
  <w:num w:numId="42">
    <w:abstractNumId w:val="32"/>
  </w:num>
  <w:num w:numId="43">
    <w:abstractNumId w:val="53"/>
  </w:num>
  <w:num w:numId="44">
    <w:abstractNumId w:val="2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
  </w:num>
  <w:num w:numId="46">
    <w:abstractNumId w:val="33"/>
  </w:num>
  <w:num w:numId="47">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48">
    <w:abstractNumId w:val="16"/>
  </w:num>
  <w:num w:numId="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9"/>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5"/>
  </w:num>
  <w:num w:numId="52">
    <w:abstractNumId w:val="48"/>
  </w:num>
  <w:num w:numId="53">
    <w:abstractNumId w:val="14"/>
  </w:num>
  <w:num w:numId="54">
    <w:abstractNumId w:val="18"/>
  </w:num>
  <w:num w:numId="55">
    <w:abstractNumId w:val="25"/>
  </w:num>
  <w:num w:numId="56">
    <w:abstractNumId w:val="54"/>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57">
    <w:abstractNumId w:val="55"/>
  </w:num>
  <w:num w:numId="58">
    <w:abstractNumId w:val="30"/>
  </w:num>
  <w:num w:numId="59">
    <w:abstractNumId w:val="64"/>
  </w:num>
  <w:num w:numId="60">
    <w:abstractNumId w:val="41"/>
  </w:num>
  <w:num w:numId="61">
    <w:abstractNumId w:val="11"/>
  </w:num>
  <w:num w:numId="62">
    <w:abstractNumId w:val="10"/>
  </w:num>
  <w:num w:numId="63">
    <w:abstractNumId w:val="29"/>
  </w:num>
  <w:num w:numId="64">
    <w:abstractNumId w:val="1"/>
  </w:num>
  <w:num w:numId="65">
    <w:abstractNumId w:val="34"/>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trackedChanges" w:enforcement="0"/>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6717"/>
    <w:rsid w:val="00005CB9"/>
    <w:rsid w:val="00006B4E"/>
    <w:rsid w:val="000100F3"/>
    <w:rsid w:val="00013B4C"/>
    <w:rsid w:val="000147DE"/>
    <w:rsid w:val="00014F4D"/>
    <w:rsid w:val="00021DED"/>
    <w:rsid w:val="00022743"/>
    <w:rsid w:val="00022E74"/>
    <w:rsid w:val="00023454"/>
    <w:rsid w:val="0003042E"/>
    <w:rsid w:val="00031DA0"/>
    <w:rsid w:val="00033F81"/>
    <w:rsid w:val="000361F0"/>
    <w:rsid w:val="00044A0F"/>
    <w:rsid w:val="000536E9"/>
    <w:rsid w:val="0005382E"/>
    <w:rsid w:val="00054AE7"/>
    <w:rsid w:val="00061B08"/>
    <w:rsid w:val="00061E81"/>
    <w:rsid w:val="00065932"/>
    <w:rsid w:val="00066B39"/>
    <w:rsid w:val="000769E9"/>
    <w:rsid w:val="000771AA"/>
    <w:rsid w:val="00083674"/>
    <w:rsid w:val="000849AC"/>
    <w:rsid w:val="00085270"/>
    <w:rsid w:val="00085B4F"/>
    <w:rsid w:val="0008693E"/>
    <w:rsid w:val="000967D0"/>
    <w:rsid w:val="000A4FBB"/>
    <w:rsid w:val="000B6DFC"/>
    <w:rsid w:val="000B7BDC"/>
    <w:rsid w:val="000C26F2"/>
    <w:rsid w:val="000C30F2"/>
    <w:rsid w:val="000C6533"/>
    <w:rsid w:val="000C6E93"/>
    <w:rsid w:val="000C75EC"/>
    <w:rsid w:val="000D237F"/>
    <w:rsid w:val="000D31DE"/>
    <w:rsid w:val="000D5034"/>
    <w:rsid w:val="000D539E"/>
    <w:rsid w:val="000D5619"/>
    <w:rsid w:val="000D6D6F"/>
    <w:rsid w:val="000D7ECA"/>
    <w:rsid w:val="000E2C09"/>
    <w:rsid w:val="000E3A00"/>
    <w:rsid w:val="000E6DFB"/>
    <w:rsid w:val="000E73C1"/>
    <w:rsid w:val="000F2861"/>
    <w:rsid w:val="000F3EC5"/>
    <w:rsid w:val="00100423"/>
    <w:rsid w:val="00103C8A"/>
    <w:rsid w:val="00106DFE"/>
    <w:rsid w:val="001073D3"/>
    <w:rsid w:val="001171B8"/>
    <w:rsid w:val="001202F7"/>
    <w:rsid w:val="00120B3A"/>
    <w:rsid w:val="0012350B"/>
    <w:rsid w:val="00124526"/>
    <w:rsid w:val="00126319"/>
    <w:rsid w:val="00127521"/>
    <w:rsid w:val="00130A83"/>
    <w:rsid w:val="00131D49"/>
    <w:rsid w:val="00133E8E"/>
    <w:rsid w:val="00135BD4"/>
    <w:rsid w:val="00141E32"/>
    <w:rsid w:val="00142901"/>
    <w:rsid w:val="00144F2D"/>
    <w:rsid w:val="001450E6"/>
    <w:rsid w:val="00145822"/>
    <w:rsid w:val="00146BA4"/>
    <w:rsid w:val="001477F3"/>
    <w:rsid w:val="0015123E"/>
    <w:rsid w:val="00160B81"/>
    <w:rsid w:val="00165BDB"/>
    <w:rsid w:val="00166CFD"/>
    <w:rsid w:val="00167859"/>
    <w:rsid w:val="00167A1F"/>
    <w:rsid w:val="00167FDC"/>
    <w:rsid w:val="00171765"/>
    <w:rsid w:val="00173741"/>
    <w:rsid w:val="00174EA2"/>
    <w:rsid w:val="00177DFE"/>
    <w:rsid w:val="001877BA"/>
    <w:rsid w:val="00191282"/>
    <w:rsid w:val="001927A2"/>
    <w:rsid w:val="00193AED"/>
    <w:rsid w:val="00196333"/>
    <w:rsid w:val="001A67F8"/>
    <w:rsid w:val="001B2EEC"/>
    <w:rsid w:val="001B3B00"/>
    <w:rsid w:val="001C1210"/>
    <w:rsid w:val="001C1B00"/>
    <w:rsid w:val="001C42C8"/>
    <w:rsid w:val="001C76C7"/>
    <w:rsid w:val="001D0919"/>
    <w:rsid w:val="001E269C"/>
    <w:rsid w:val="001E36FE"/>
    <w:rsid w:val="001E73A0"/>
    <w:rsid w:val="001F01F2"/>
    <w:rsid w:val="001F107A"/>
    <w:rsid w:val="001F404F"/>
    <w:rsid w:val="001F4C7C"/>
    <w:rsid w:val="001F4F41"/>
    <w:rsid w:val="001F5FF0"/>
    <w:rsid w:val="002032F8"/>
    <w:rsid w:val="002052F5"/>
    <w:rsid w:val="00206458"/>
    <w:rsid w:val="002106E3"/>
    <w:rsid w:val="002135C0"/>
    <w:rsid w:val="00213BFF"/>
    <w:rsid w:val="0021753D"/>
    <w:rsid w:val="00217A14"/>
    <w:rsid w:val="00222880"/>
    <w:rsid w:val="00225B98"/>
    <w:rsid w:val="00226BFA"/>
    <w:rsid w:val="00232631"/>
    <w:rsid w:val="00233951"/>
    <w:rsid w:val="00234474"/>
    <w:rsid w:val="0025027A"/>
    <w:rsid w:val="00250404"/>
    <w:rsid w:val="002573B1"/>
    <w:rsid w:val="00257BD7"/>
    <w:rsid w:val="002677BB"/>
    <w:rsid w:val="00272E8E"/>
    <w:rsid w:val="002763E8"/>
    <w:rsid w:val="0028222D"/>
    <w:rsid w:val="00282C67"/>
    <w:rsid w:val="00283742"/>
    <w:rsid w:val="002841DA"/>
    <w:rsid w:val="00287CF2"/>
    <w:rsid w:val="00287DE9"/>
    <w:rsid w:val="002950BE"/>
    <w:rsid w:val="00296B4A"/>
    <w:rsid w:val="002A0DB0"/>
    <w:rsid w:val="002A10C9"/>
    <w:rsid w:val="002A2E46"/>
    <w:rsid w:val="002A7EEB"/>
    <w:rsid w:val="002B198B"/>
    <w:rsid w:val="002B3531"/>
    <w:rsid w:val="002B6153"/>
    <w:rsid w:val="002C1BC4"/>
    <w:rsid w:val="002C6E10"/>
    <w:rsid w:val="002D067E"/>
    <w:rsid w:val="002D21DD"/>
    <w:rsid w:val="002D24EB"/>
    <w:rsid w:val="002D48CD"/>
    <w:rsid w:val="002E0440"/>
    <w:rsid w:val="002E060D"/>
    <w:rsid w:val="002E2D1E"/>
    <w:rsid w:val="002E411E"/>
    <w:rsid w:val="002E49E7"/>
    <w:rsid w:val="002E6C0F"/>
    <w:rsid w:val="002F25DD"/>
    <w:rsid w:val="002F411F"/>
    <w:rsid w:val="00301416"/>
    <w:rsid w:val="0030424C"/>
    <w:rsid w:val="00307460"/>
    <w:rsid w:val="00307E43"/>
    <w:rsid w:val="00316717"/>
    <w:rsid w:val="0032018B"/>
    <w:rsid w:val="003214D0"/>
    <w:rsid w:val="00323B80"/>
    <w:rsid w:val="00325DE5"/>
    <w:rsid w:val="00333277"/>
    <w:rsid w:val="003338B2"/>
    <w:rsid w:val="0033403D"/>
    <w:rsid w:val="0033415B"/>
    <w:rsid w:val="003369EB"/>
    <w:rsid w:val="0033760C"/>
    <w:rsid w:val="0034203A"/>
    <w:rsid w:val="003462D8"/>
    <w:rsid w:val="00346845"/>
    <w:rsid w:val="00347B15"/>
    <w:rsid w:val="00351CE0"/>
    <w:rsid w:val="00353B07"/>
    <w:rsid w:val="00355EEB"/>
    <w:rsid w:val="00356CD0"/>
    <w:rsid w:val="00365A45"/>
    <w:rsid w:val="003709A3"/>
    <w:rsid w:val="00370C9B"/>
    <w:rsid w:val="00371573"/>
    <w:rsid w:val="00371CF1"/>
    <w:rsid w:val="00372489"/>
    <w:rsid w:val="00375D49"/>
    <w:rsid w:val="00376996"/>
    <w:rsid w:val="00377166"/>
    <w:rsid w:val="0037754D"/>
    <w:rsid w:val="00377B4A"/>
    <w:rsid w:val="0038054A"/>
    <w:rsid w:val="00384877"/>
    <w:rsid w:val="00384C72"/>
    <w:rsid w:val="003850A0"/>
    <w:rsid w:val="003870EA"/>
    <w:rsid w:val="003876E8"/>
    <w:rsid w:val="003908A3"/>
    <w:rsid w:val="00392511"/>
    <w:rsid w:val="00393B2F"/>
    <w:rsid w:val="00394021"/>
    <w:rsid w:val="00396CD8"/>
    <w:rsid w:val="003A5659"/>
    <w:rsid w:val="003A6625"/>
    <w:rsid w:val="003B0941"/>
    <w:rsid w:val="003B1F5B"/>
    <w:rsid w:val="003B29BF"/>
    <w:rsid w:val="003B4381"/>
    <w:rsid w:val="003B5F5A"/>
    <w:rsid w:val="003B6203"/>
    <w:rsid w:val="003B66B5"/>
    <w:rsid w:val="003C03F9"/>
    <w:rsid w:val="003C3188"/>
    <w:rsid w:val="003C524E"/>
    <w:rsid w:val="003C52A8"/>
    <w:rsid w:val="003C5F25"/>
    <w:rsid w:val="003C7BDE"/>
    <w:rsid w:val="003C7E26"/>
    <w:rsid w:val="003E1630"/>
    <w:rsid w:val="003E2491"/>
    <w:rsid w:val="003E45E6"/>
    <w:rsid w:val="003E4F9E"/>
    <w:rsid w:val="003E6026"/>
    <w:rsid w:val="003E66A6"/>
    <w:rsid w:val="003E69FB"/>
    <w:rsid w:val="003E7223"/>
    <w:rsid w:val="003E75FC"/>
    <w:rsid w:val="003F2539"/>
    <w:rsid w:val="003F7F36"/>
    <w:rsid w:val="00400CA5"/>
    <w:rsid w:val="00402922"/>
    <w:rsid w:val="00405D88"/>
    <w:rsid w:val="00406354"/>
    <w:rsid w:val="00411B0B"/>
    <w:rsid w:val="004160E6"/>
    <w:rsid w:val="00416E42"/>
    <w:rsid w:val="00417C04"/>
    <w:rsid w:val="00420E38"/>
    <w:rsid w:val="0042225E"/>
    <w:rsid w:val="00422B15"/>
    <w:rsid w:val="00424762"/>
    <w:rsid w:val="00424F27"/>
    <w:rsid w:val="0043221B"/>
    <w:rsid w:val="00432F5B"/>
    <w:rsid w:val="00434B86"/>
    <w:rsid w:val="004359F0"/>
    <w:rsid w:val="00441CE5"/>
    <w:rsid w:val="0044446D"/>
    <w:rsid w:val="00445BB5"/>
    <w:rsid w:val="00447A62"/>
    <w:rsid w:val="00450018"/>
    <w:rsid w:val="00452CCD"/>
    <w:rsid w:val="00452FA7"/>
    <w:rsid w:val="0045363E"/>
    <w:rsid w:val="0045783F"/>
    <w:rsid w:val="00460F78"/>
    <w:rsid w:val="00461B81"/>
    <w:rsid w:val="004659EF"/>
    <w:rsid w:val="00473FD3"/>
    <w:rsid w:val="00474F46"/>
    <w:rsid w:val="00477EEA"/>
    <w:rsid w:val="00483413"/>
    <w:rsid w:val="00486B86"/>
    <w:rsid w:val="0049661E"/>
    <w:rsid w:val="00496B5D"/>
    <w:rsid w:val="004A1F8C"/>
    <w:rsid w:val="004A2484"/>
    <w:rsid w:val="004A458A"/>
    <w:rsid w:val="004A5A73"/>
    <w:rsid w:val="004B0B89"/>
    <w:rsid w:val="004B2067"/>
    <w:rsid w:val="004B22D2"/>
    <w:rsid w:val="004B29F0"/>
    <w:rsid w:val="004B386B"/>
    <w:rsid w:val="004B6565"/>
    <w:rsid w:val="004B7412"/>
    <w:rsid w:val="004C3BB4"/>
    <w:rsid w:val="004C7CA4"/>
    <w:rsid w:val="004D0A39"/>
    <w:rsid w:val="004D44BF"/>
    <w:rsid w:val="004D6658"/>
    <w:rsid w:val="004D7314"/>
    <w:rsid w:val="004E0760"/>
    <w:rsid w:val="004E2A83"/>
    <w:rsid w:val="004E2BE1"/>
    <w:rsid w:val="004E3B65"/>
    <w:rsid w:val="004E5029"/>
    <w:rsid w:val="004E7668"/>
    <w:rsid w:val="004F0263"/>
    <w:rsid w:val="004F0A96"/>
    <w:rsid w:val="004F1339"/>
    <w:rsid w:val="004F52C6"/>
    <w:rsid w:val="004F56B9"/>
    <w:rsid w:val="004F690C"/>
    <w:rsid w:val="005004BB"/>
    <w:rsid w:val="005020A1"/>
    <w:rsid w:val="00503AF5"/>
    <w:rsid w:val="00503C96"/>
    <w:rsid w:val="00505408"/>
    <w:rsid w:val="005071A5"/>
    <w:rsid w:val="00507A9B"/>
    <w:rsid w:val="00516F1C"/>
    <w:rsid w:val="00520D1F"/>
    <w:rsid w:val="00522811"/>
    <w:rsid w:val="00534016"/>
    <w:rsid w:val="00534841"/>
    <w:rsid w:val="005362EA"/>
    <w:rsid w:val="005363F0"/>
    <w:rsid w:val="005400CB"/>
    <w:rsid w:val="00540B04"/>
    <w:rsid w:val="00542ED1"/>
    <w:rsid w:val="0054355D"/>
    <w:rsid w:val="00545213"/>
    <w:rsid w:val="00545988"/>
    <w:rsid w:val="00551F7A"/>
    <w:rsid w:val="005524FC"/>
    <w:rsid w:val="00553395"/>
    <w:rsid w:val="005605FC"/>
    <w:rsid w:val="0056558A"/>
    <w:rsid w:val="00565ADF"/>
    <w:rsid w:val="0056664B"/>
    <w:rsid w:val="0057099A"/>
    <w:rsid w:val="0057186A"/>
    <w:rsid w:val="00575809"/>
    <w:rsid w:val="00576B19"/>
    <w:rsid w:val="00577A72"/>
    <w:rsid w:val="0058029F"/>
    <w:rsid w:val="0058042C"/>
    <w:rsid w:val="00580CAF"/>
    <w:rsid w:val="00582168"/>
    <w:rsid w:val="00582DA0"/>
    <w:rsid w:val="00596A7A"/>
    <w:rsid w:val="005A0117"/>
    <w:rsid w:val="005A1805"/>
    <w:rsid w:val="005A33A8"/>
    <w:rsid w:val="005A6AE6"/>
    <w:rsid w:val="005A7A1D"/>
    <w:rsid w:val="005B1981"/>
    <w:rsid w:val="005B2234"/>
    <w:rsid w:val="005B6E8A"/>
    <w:rsid w:val="005C1F40"/>
    <w:rsid w:val="005C390A"/>
    <w:rsid w:val="005C6A1F"/>
    <w:rsid w:val="005C6D9A"/>
    <w:rsid w:val="005C7D28"/>
    <w:rsid w:val="005D142A"/>
    <w:rsid w:val="005D1CB2"/>
    <w:rsid w:val="005D595C"/>
    <w:rsid w:val="005D601B"/>
    <w:rsid w:val="005E163A"/>
    <w:rsid w:val="005E2043"/>
    <w:rsid w:val="005E32A6"/>
    <w:rsid w:val="005E44FF"/>
    <w:rsid w:val="005E5553"/>
    <w:rsid w:val="005F1977"/>
    <w:rsid w:val="005F1BE5"/>
    <w:rsid w:val="005F3E77"/>
    <w:rsid w:val="005F41D2"/>
    <w:rsid w:val="005F6A67"/>
    <w:rsid w:val="005F7850"/>
    <w:rsid w:val="005F7A38"/>
    <w:rsid w:val="00600577"/>
    <w:rsid w:val="0060543C"/>
    <w:rsid w:val="00605EF2"/>
    <w:rsid w:val="00607415"/>
    <w:rsid w:val="00607C48"/>
    <w:rsid w:val="0061373F"/>
    <w:rsid w:val="006145FE"/>
    <w:rsid w:val="00623FAD"/>
    <w:rsid w:val="006243FF"/>
    <w:rsid w:val="00624B6D"/>
    <w:rsid w:val="006251CD"/>
    <w:rsid w:val="006301D2"/>
    <w:rsid w:val="006346C6"/>
    <w:rsid w:val="006347FD"/>
    <w:rsid w:val="0063593A"/>
    <w:rsid w:val="00635C01"/>
    <w:rsid w:val="0063601A"/>
    <w:rsid w:val="006364EE"/>
    <w:rsid w:val="00636AFB"/>
    <w:rsid w:val="00654E83"/>
    <w:rsid w:val="00656C55"/>
    <w:rsid w:val="006571A8"/>
    <w:rsid w:val="00657F6A"/>
    <w:rsid w:val="0066108D"/>
    <w:rsid w:val="00662362"/>
    <w:rsid w:val="006624E8"/>
    <w:rsid w:val="0066264F"/>
    <w:rsid w:val="006712D4"/>
    <w:rsid w:val="006743A6"/>
    <w:rsid w:val="0067465F"/>
    <w:rsid w:val="00674984"/>
    <w:rsid w:val="006756FA"/>
    <w:rsid w:val="00677C66"/>
    <w:rsid w:val="0068196F"/>
    <w:rsid w:val="00684CAB"/>
    <w:rsid w:val="00691428"/>
    <w:rsid w:val="006915C5"/>
    <w:rsid w:val="00691B84"/>
    <w:rsid w:val="00695029"/>
    <w:rsid w:val="006A3108"/>
    <w:rsid w:val="006A33F6"/>
    <w:rsid w:val="006A43F6"/>
    <w:rsid w:val="006A4E63"/>
    <w:rsid w:val="006A59B0"/>
    <w:rsid w:val="006B0A3B"/>
    <w:rsid w:val="006B104B"/>
    <w:rsid w:val="006B415B"/>
    <w:rsid w:val="006B5F20"/>
    <w:rsid w:val="006B6BCC"/>
    <w:rsid w:val="006B71E1"/>
    <w:rsid w:val="006B7E40"/>
    <w:rsid w:val="006C0062"/>
    <w:rsid w:val="006C03D5"/>
    <w:rsid w:val="006C338B"/>
    <w:rsid w:val="006C3A9A"/>
    <w:rsid w:val="006C53BB"/>
    <w:rsid w:val="006D090F"/>
    <w:rsid w:val="006D1C94"/>
    <w:rsid w:val="006D31F9"/>
    <w:rsid w:val="006D37BA"/>
    <w:rsid w:val="006D3D32"/>
    <w:rsid w:val="006D453F"/>
    <w:rsid w:val="006D4D6B"/>
    <w:rsid w:val="006D62A4"/>
    <w:rsid w:val="006D62EA"/>
    <w:rsid w:val="006E0657"/>
    <w:rsid w:val="006E69C2"/>
    <w:rsid w:val="006F4774"/>
    <w:rsid w:val="007001D9"/>
    <w:rsid w:val="00700C29"/>
    <w:rsid w:val="00701E37"/>
    <w:rsid w:val="00703BD9"/>
    <w:rsid w:val="00705984"/>
    <w:rsid w:val="00706F5F"/>
    <w:rsid w:val="00707A2B"/>
    <w:rsid w:val="00710FB6"/>
    <w:rsid w:val="0071360D"/>
    <w:rsid w:val="007228C9"/>
    <w:rsid w:val="00724DE4"/>
    <w:rsid w:val="00730704"/>
    <w:rsid w:val="00731A94"/>
    <w:rsid w:val="00733A0D"/>
    <w:rsid w:val="00734ED6"/>
    <w:rsid w:val="00743CCD"/>
    <w:rsid w:val="00744F8D"/>
    <w:rsid w:val="00745742"/>
    <w:rsid w:val="00751A17"/>
    <w:rsid w:val="00754344"/>
    <w:rsid w:val="00756751"/>
    <w:rsid w:val="00757DD9"/>
    <w:rsid w:val="00765257"/>
    <w:rsid w:val="00765F8F"/>
    <w:rsid w:val="00771772"/>
    <w:rsid w:val="00771A82"/>
    <w:rsid w:val="00771B29"/>
    <w:rsid w:val="00772A95"/>
    <w:rsid w:val="00773F81"/>
    <w:rsid w:val="007747E4"/>
    <w:rsid w:val="007764D1"/>
    <w:rsid w:val="00777A85"/>
    <w:rsid w:val="0078732F"/>
    <w:rsid w:val="00787C54"/>
    <w:rsid w:val="00787C9B"/>
    <w:rsid w:val="007932C8"/>
    <w:rsid w:val="0079563B"/>
    <w:rsid w:val="007968C4"/>
    <w:rsid w:val="007A2349"/>
    <w:rsid w:val="007A2D4D"/>
    <w:rsid w:val="007A3917"/>
    <w:rsid w:val="007A4012"/>
    <w:rsid w:val="007A5518"/>
    <w:rsid w:val="007A5A0E"/>
    <w:rsid w:val="007A5F42"/>
    <w:rsid w:val="007B1F3F"/>
    <w:rsid w:val="007B3FEF"/>
    <w:rsid w:val="007B4C6E"/>
    <w:rsid w:val="007B5AB3"/>
    <w:rsid w:val="007C0452"/>
    <w:rsid w:val="007C2347"/>
    <w:rsid w:val="007C2CC7"/>
    <w:rsid w:val="007D01A7"/>
    <w:rsid w:val="007D1751"/>
    <w:rsid w:val="007D18C5"/>
    <w:rsid w:val="007D6D46"/>
    <w:rsid w:val="007E71B1"/>
    <w:rsid w:val="007E7E9E"/>
    <w:rsid w:val="007F66C5"/>
    <w:rsid w:val="00804FC1"/>
    <w:rsid w:val="008055BF"/>
    <w:rsid w:val="00806E89"/>
    <w:rsid w:val="00810A38"/>
    <w:rsid w:val="00812419"/>
    <w:rsid w:val="008136F3"/>
    <w:rsid w:val="00817778"/>
    <w:rsid w:val="00817FA0"/>
    <w:rsid w:val="00821365"/>
    <w:rsid w:val="00821667"/>
    <w:rsid w:val="008242B9"/>
    <w:rsid w:val="008279F5"/>
    <w:rsid w:val="00830FE3"/>
    <w:rsid w:val="00834858"/>
    <w:rsid w:val="00834A51"/>
    <w:rsid w:val="00837FD7"/>
    <w:rsid w:val="00840917"/>
    <w:rsid w:val="00843657"/>
    <w:rsid w:val="0085371F"/>
    <w:rsid w:val="0085376C"/>
    <w:rsid w:val="00855F3A"/>
    <w:rsid w:val="00861DF1"/>
    <w:rsid w:val="00862D90"/>
    <w:rsid w:val="00863D42"/>
    <w:rsid w:val="008654A5"/>
    <w:rsid w:val="00865626"/>
    <w:rsid w:val="00867F97"/>
    <w:rsid w:val="00872722"/>
    <w:rsid w:val="008739E6"/>
    <w:rsid w:val="008754A9"/>
    <w:rsid w:val="00876D7E"/>
    <w:rsid w:val="00880188"/>
    <w:rsid w:val="0088166A"/>
    <w:rsid w:val="0088213F"/>
    <w:rsid w:val="00885D1B"/>
    <w:rsid w:val="00887C67"/>
    <w:rsid w:val="00892069"/>
    <w:rsid w:val="00894177"/>
    <w:rsid w:val="00895628"/>
    <w:rsid w:val="00896977"/>
    <w:rsid w:val="008A33E9"/>
    <w:rsid w:val="008A585F"/>
    <w:rsid w:val="008B1549"/>
    <w:rsid w:val="008B1AE5"/>
    <w:rsid w:val="008B2BCE"/>
    <w:rsid w:val="008B4398"/>
    <w:rsid w:val="008B6035"/>
    <w:rsid w:val="008C7E3A"/>
    <w:rsid w:val="008D4B91"/>
    <w:rsid w:val="008D7FCB"/>
    <w:rsid w:val="008E0474"/>
    <w:rsid w:val="008E5C06"/>
    <w:rsid w:val="008F06B6"/>
    <w:rsid w:val="008F371D"/>
    <w:rsid w:val="008F6EAF"/>
    <w:rsid w:val="008F763E"/>
    <w:rsid w:val="0090223D"/>
    <w:rsid w:val="00902FC6"/>
    <w:rsid w:val="00904B9A"/>
    <w:rsid w:val="00904FE0"/>
    <w:rsid w:val="00910B3D"/>
    <w:rsid w:val="00910F37"/>
    <w:rsid w:val="00923AB9"/>
    <w:rsid w:val="0092627D"/>
    <w:rsid w:val="009263EE"/>
    <w:rsid w:val="00927323"/>
    <w:rsid w:val="009304DF"/>
    <w:rsid w:val="00930640"/>
    <w:rsid w:val="00933AD2"/>
    <w:rsid w:val="00933B28"/>
    <w:rsid w:val="00934C6B"/>
    <w:rsid w:val="00940A52"/>
    <w:rsid w:val="00942CD8"/>
    <w:rsid w:val="0094303A"/>
    <w:rsid w:val="00945AC6"/>
    <w:rsid w:val="0095337E"/>
    <w:rsid w:val="0095368F"/>
    <w:rsid w:val="00960B3B"/>
    <w:rsid w:val="00962DDA"/>
    <w:rsid w:val="00963C46"/>
    <w:rsid w:val="00964927"/>
    <w:rsid w:val="009673B3"/>
    <w:rsid w:val="00967892"/>
    <w:rsid w:val="00970EA8"/>
    <w:rsid w:val="00972793"/>
    <w:rsid w:val="0097473D"/>
    <w:rsid w:val="009805E8"/>
    <w:rsid w:val="009862DB"/>
    <w:rsid w:val="009864D3"/>
    <w:rsid w:val="0099599C"/>
    <w:rsid w:val="00995A41"/>
    <w:rsid w:val="009A0303"/>
    <w:rsid w:val="009A1409"/>
    <w:rsid w:val="009A22A3"/>
    <w:rsid w:val="009A657E"/>
    <w:rsid w:val="009B0282"/>
    <w:rsid w:val="009B0983"/>
    <w:rsid w:val="009B1248"/>
    <w:rsid w:val="009B1F50"/>
    <w:rsid w:val="009B4C37"/>
    <w:rsid w:val="009C00AC"/>
    <w:rsid w:val="009C0EC1"/>
    <w:rsid w:val="009C6E6B"/>
    <w:rsid w:val="009D1436"/>
    <w:rsid w:val="009D1687"/>
    <w:rsid w:val="009D2535"/>
    <w:rsid w:val="009D5921"/>
    <w:rsid w:val="009D5DB2"/>
    <w:rsid w:val="009E0700"/>
    <w:rsid w:val="009E4539"/>
    <w:rsid w:val="009E461F"/>
    <w:rsid w:val="009E7720"/>
    <w:rsid w:val="009F0407"/>
    <w:rsid w:val="009F33C7"/>
    <w:rsid w:val="009F38A4"/>
    <w:rsid w:val="009F4FDF"/>
    <w:rsid w:val="009F6E0E"/>
    <w:rsid w:val="009F6E97"/>
    <w:rsid w:val="00A029C6"/>
    <w:rsid w:val="00A03155"/>
    <w:rsid w:val="00A034F6"/>
    <w:rsid w:val="00A03647"/>
    <w:rsid w:val="00A048CC"/>
    <w:rsid w:val="00A06305"/>
    <w:rsid w:val="00A06873"/>
    <w:rsid w:val="00A10A3C"/>
    <w:rsid w:val="00A15EA7"/>
    <w:rsid w:val="00A16A06"/>
    <w:rsid w:val="00A1762B"/>
    <w:rsid w:val="00A221FF"/>
    <w:rsid w:val="00A227D4"/>
    <w:rsid w:val="00A2339B"/>
    <w:rsid w:val="00A361E3"/>
    <w:rsid w:val="00A434C3"/>
    <w:rsid w:val="00A4350A"/>
    <w:rsid w:val="00A50653"/>
    <w:rsid w:val="00A50A3B"/>
    <w:rsid w:val="00A53600"/>
    <w:rsid w:val="00A63DEC"/>
    <w:rsid w:val="00A64043"/>
    <w:rsid w:val="00A649C8"/>
    <w:rsid w:val="00A64C3D"/>
    <w:rsid w:val="00A66058"/>
    <w:rsid w:val="00A67D8D"/>
    <w:rsid w:val="00A753A6"/>
    <w:rsid w:val="00A766E2"/>
    <w:rsid w:val="00A80EAA"/>
    <w:rsid w:val="00A814A1"/>
    <w:rsid w:val="00A8180A"/>
    <w:rsid w:val="00A81964"/>
    <w:rsid w:val="00A81DD8"/>
    <w:rsid w:val="00A8509C"/>
    <w:rsid w:val="00A8780D"/>
    <w:rsid w:val="00A91D44"/>
    <w:rsid w:val="00A9317F"/>
    <w:rsid w:val="00A941D7"/>
    <w:rsid w:val="00A96182"/>
    <w:rsid w:val="00A96E7D"/>
    <w:rsid w:val="00AA0EBF"/>
    <w:rsid w:val="00AA1F15"/>
    <w:rsid w:val="00AA26D8"/>
    <w:rsid w:val="00AA5744"/>
    <w:rsid w:val="00AA7174"/>
    <w:rsid w:val="00AB5BD9"/>
    <w:rsid w:val="00AB60B1"/>
    <w:rsid w:val="00AC12BC"/>
    <w:rsid w:val="00AC2A10"/>
    <w:rsid w:val="00AC610E"/>
    <w:rsid w:val="00AC6756"/>
    <w:rsid w:val="00AC783D"/>
    <w:rsid w:val="00AD1C48"/>
    <w:rsid w:val="00AD5E5B"/>
    <w:rsid w:val="00AD785E"/>
    <w:rsid w:val="00AD7C40"/>
    <w:rsid w:val="00AE0E84"/>
    <w:rsid w:val="00AE4660"/>
    <w:rsid w:val="00AE4F5F"/>
    <w:rsid w:val="00AE7762"/>
    <w:rsid w:val="00AF2DF8"/>
    <w:rsid w:val="00AF51B3"/>
    <w:rsid w:val="00B05AED"/>
    <w:rsid w:val="00B05DB5"/>
    <w:rsid w:val="00B07303"/>
    <w:rsid w:val="00B076A4"/>
    <w:rsid w:val="00B115DB"/>
    <w:rsid w:val="00B147C6"/>
    <w:rsid w:val="00B14B1F"/>
    <w:rsid w:val="00B22474"/>
    <w:rsid w:val="00B2281C"/>
    <w:rsid w:val="00B2407F"/>
    <w:rsid w:val="00B25292"/>
    <w:rsid w:val="00B25D0B"/>
    <w:rsid w:val="00B2775E"/>
    <w:rsid w:val="00B30747"/>
    <w:rsid w:val="00B315E5"/>
    <w:rsid w:val="00B33B0B"/>
    <w:rsid w:val="00B35CDF"/>
    <w:rsid w:val="00B36B3E"/>
    <w:rsid w:val="00B40DDA"/>
    <w:rsid w:val="00B42BA9"/>
    <w:rsid w:val="00B461C8"/>
    <w:rsid w:val="00B51493"/>
    <w:rsid w:val="00B52FB3"/>
    <w:rsid w:val="00B556C9"/>
    <w:rsid w:val="00B6016E"/>
    <w:rsid w:val="00B6307A"/>
    <w:rsid w:val="00B648E8"/>
    <w:rsid w:val="00B71693"/>
    <w:rsid w:val="00B7294D"/>
    <w:rsid w:val="00B73A48"/>
    <w:rsid w:val="00B74D17"/>
    <w:rsid w:val="00B758AE"/>
    <w:rsid w:val="00B75DC5"/>
    <w:rsid w:val="00B76A83"/>
    <w:rsid w:val="00B76C66"/>
    <w:rsid w:val="00B779A3"/>
    <w:rsid w:val="00B808A8"/>
    <w:rsid w:val="00B85A94"/>
    <w:rsid w:val="00B90804"/>
    <w:rsid w:val="00B90E40"/>
    <w:rsid w:val="00B90F31"/>
    <w:rsid w:val="00B933EE"/>
    <w:rsid w:val="00BA5A29"/>
    <w:rsid w:val="00BA70EA"/>
    <w:rsid w:val="00BB03EC"/>
    <w:rsid w:val="00BB0E2B"/>
    <w:rsid w:val="00BB22BD"/>
    <w:rsid w:val="00BB32E4"/>
    <w:rsid w:val="00BB4335"/>
    <w:rsid w:val="00BB5A85"/>
    <w:rsid w:val="00BB69B4"/>
    <w:rsid w:val="00BC57E1"/>
    <w:rsid w:val="00BC7469"/>
    <w:rsid w:val="00BD291F"/>
    <w:rsid w:val="00BE0F6E"/>
    <w:rsid w:val="00BE5A2D"/>
    <w:rsid w:val="00BE7880"/>
    <w:rsid w:val="00BF35D4"/>
    <w:rsid w:val="00C01E76"/>
    <w:rsid w:val="00C02669"/>
    <w:rsid w:val="00C0435C"/>
    <w:rsid w:val="00C04F3E"/>
    <w:rsid w:val="00C05D99"/>
    <w:rsid w:val="00C100A1"/>
    <w:rsid w:val="00C11C42"/>
    <w:rsid w:val="00C1636E"/>
    <w:rsid w:val="00C16E0D"/>
    <w:rsid w:val="00C21032"/>
    <w:rsid w:val="00C222DC"/>
    <w:rsid w:val="00C2462A"/>
    <w:rsid w:val="00C30585"/>
    <w:rsid w:val="00C30C76"/>
    <w:rsid w:val="00C34819"/>
    <w:rsid w:val="00C3569C"/>
    <w:rsid w:val="00C45C84"/>
    <w:rsid w:val="00C46051"/>
    <w:rsid w:val="00C6048D"/>
    <w:rsid w:val="00C61862"/>
    <w:rsid w:val="00C62331"/>
    <w:rsid w:val="00C6468D"/>
    <w:rsid w:val="00C674E9"/>
    <w:rsid w:val="00C67929"/>
    <w:rsid w:val="00C71438"/>
    <w:rsid w:val="00C74471"/>
    <w:rsid w:val="00C74B0C"/>
    <w:rsid w:val="00C82287"/>
    <w:rsid w:val="00C86267"/>
    <w:rsid w:val="00C91A12"/>
    <w:rsid w:val="00C95950"/>
    <w:rsid w:val="00C97EB5"/>
    <w:rsid w:val="00CA0357"/>
    <w:rsid w:val="00CA0865"/>
    <w:rsid w:val="00CA27AB"/>
    <w:rsid w:val="00CA30F8"/>
    <w:rsid w:val="00CB1906"/>
    <w:rsid w:val="00CC1833"/>
    <w:rsid w:val="00CC46B2"/>
    <w:rsid w:val="00CC4CB4"/>
    <w:rsid w:val="00CC5FBD"/>
    <w:rsid w:val="00CC6304"/>
    <w:rsid w:val="00CC69D3"/>
    <w:rsid w:val="00CD1633"/>
    <w:rsid w:val="00CD4581"/>
    <w:rsid w:val="00CD6ADB"/>
    <w:rsid w:val="00CE1B2D"/>
    <w:rsid w:val="00CE265E"/>
    <w:rsid w:val="00CF0CCC"/>
    <w:rsid w:val="00CF43B0"/>
    <w:rsid w:val="00D0087A"/>
    <w:rsid w:val="00D02166"/>
    <w:rsid w:val="00D023F5"/>
    <w:rsid w:val="00D06162"/>
    <w:rsid w:val="00D07616"/>
    <w:rsid w:val="00D07B6A"/>
    <w:rsid w:val="00D1573E"/>
    <w:rsid w:val="00D16A73"/>
    <w:rsid w:val="00D17B55"/>
    <w:rsid w:val="00D21971"/>
    <w:rsid w:val="00D2300A"/>
    <w:rsid w:val="00D234AE"/>
    <w:rsid w:val="00D24295"/>
    <w:rsid w:val="00D24996"/>
    <w:rsid w:val="00D26C89"/>
    <w:rsid w:val="00D32B38"/>
    <w:rsid w:val="00D32E6F"/>
    <w:rsid w:val="00D40A51"/>
    <w:rsid w:val="00D40C71"/>
    <w:rsid w:val="00D51D58"/>
    <w:rsid w:val="00D536CF"/>
    <w:rsid w:val="00D552B7"/>
    <w:rsid w:val="00D55CC8"/>
    <w:rsid w:val="00D56216"/>
    <w:rsid w:val="00D57490"/>
    <w:rsid w:val="00D63992"/>
    <w:rsid w:val="00D65163"/>
    <w:rsid w:val="00D65194"/>
    <w:rsid w:val="00D67A8C"/>
    <w:rsid w:val="00D7072D"/>
    <w:rsid w:val="00D736BD"/>
    <w:rsid w:val="00D828C3"/>
    <w:rsid w:val="00D8539F"/>
    <w:rsid w:val="00D91DC5"/>
    <w:rsid w:val="00D9693A"/>
    <w:rsid w:val="00DA145C"/>
    <w:rsid w:val="00DA15C9"/>
    <w:rsid w:val="00DA28E8"/>
    <w:rsid w:val="00DA3441"/>
    <w:rsid w:val="00DA4255"/>
    <w:rsid w:val="00DA7EA1"/>
    <w:rsid w:val="00DB1E24"/>
    <w:rsid w:val="00DB2F16"/>
    <w:rsid w:val="00DB5A6A"/>
    <w:rsid w:val="00DB5D14"/>
    <w:rsid w:val="00DB681B"/>
    <w:rsid w:val="00DB6A98"/>
    <w:rsid w:val="00DB785A"/>
    <w:rsid w:val="00DC303E"/>
    <w:rsid w:val="00DD2CFB"/>
    <w:rsid w:val="00DD4220"/>
    <w:rsid w:val="00DD613B"/>
    <w:rsid w:val="00DE042A"/>
    <w:rsid w:val="00DE14CD"/>
    <w:rsid w:val="00DE6763"/>
    <w:rsid w:val="00DE7E20"/>
    <w:rsid w:val="00DF2AB8"/>
    <w:rsid w:val="00DF5D84"/>
    <w:rsid w:val="00DF6F83"/>
    <w:rsid w:val="00E00211"/>
    <w:rsid w:val="00E02F0A"/>
    <w:rsid w:val="00E0574F"/>
    <w:rsid w:val="00E05BAC"/>
    <w:rsid w:val="00E1328C"/>
    <w:rsid w:val="00E20E27"/>
    <w:rsid w:val="00E216B8"/>
    <w:rsid w:val="00E22CCE"/>
    <w:rsid w:val="00E23431"/>
    <w:rsid w:val="00E23687"/>
    <w:rsid w:val="00E320E0"/>
    <w:rsid w:val="00E348EF"/>
    <w:rsid w:val="00E35D90"/>
    <w:rsid w:val="00E36E65"/>
    <w:rsid w:val="00E407E5"/>
    <w:rsid w:val="00E40EF5"/>
    <w:rsid w:val="00E4567C"/>
    <w:rsid w:val="00E46607"/>
    <w:rsid w:val="00E47CFE"/>
    <w:rsid w:val="00E51C2C"/>
    <w:rsid w:val="00E52984"/>
    <w:rsid w:val="00E53B6F"/>
    <w:rsid w:val="00E544AF"/>
    <w:rsid w:val="00E57576"/>
    <w:rsid w:val="00E60070"/>
    <w:rsid w:val="00E6352D"/>
    <w:rsid w:val="00E64142"/>
    <w:rsid w:val="00E67322"/>
    <w:rsid w:val="00E70510"/>
    <w:rsid w:val="00E71E41"/>
    <w:rsid w:val="00E7416F"/>
    <w:rsid w:val="00E75922"/>
    <w:rsid w:val="00E842FA"/>
    <w:rsid w:val="00E8481D"/>
    <w:rsid w:val="00E87BED"/>
    <w:rsid w:val="00EA39E2"/>
    <w:rsid w:val="00EB1DB4"/>
    <w:rsid w:val="00EB4973"/>
    <w:rsid w:val="00EC001F"/>
    <w:rsid w:val="00EC0BA4"/>
    <w:rsid w:val="00ED0957"/>
    <w:rsid w:val="00ED3A2A"/>
    <w:rsid w:val="00ED423D"/>
    <w:rsid w:val="00ED4335"/>
    <w:rsid w:val="00EE1017"/>
    <w:rsid w:val="00EE1EE0"/>
    <w:rsid w:val="00EE26A6"/>
    <w:rsid w:val="00EE3ED2"/>
    <w:rsid w:val="00EE4666"/>
    <w:rsid w:val="00EE61C5"/>
    <w:rsid w:val="00EF633B"/>
    <w:rsid w:val="00F04938"/>
    <w:rsid w:val="00F052B2"/>
    <w:rsid w:val="00F072AF"/>
    <w:rsid w:val="00F11B76"/>
    <w:rsid w:val="00F11C06"/>
    <w:rsid w:val="00F137A1"/>
    <w:rsid w:val="00F1475E"/>
    <w:rsid w:val="00F20A16"/>
    <w:rsid w:val="00F2238B"/>
    <w:rsid w:val="00F22E3C"/>
    <w:rsid w:val="00F25E6D"/>
    <w:rsid w:val="00F27078"/>
    <w:rsid w:val="00F30F0D"/>
    <w:rsid w:val="00F40F6C"/>
    <w:rsid w:val="00F41551"/>
    <w:rsid w:val="00F42678"/>
    <w:rsid w:val="00F43C6F"/>
    <w:rsid w:val="00F46238"/>
    <w:rsid w:val="00F512E9"/>
    <w:rsid w:val="00F52581"/>
    <w:rsid w:val="00F551FB"/>
    <w:rsid w:val="00F60E21"/>
    <w:rsid w:val="00F6344B"/>
    <w:rsid w:val="00F6551E"/>
    <w:rsid w:val="00F65A92"/>
    <w:rsid w:val="00F65B34"/>
    <w:rsid w:val="00F667DF"/>
    <w:rsid w:val="00F73834"/>
    <w:rsid w:val="00F73AEE"/>
    <w:rsid w:val="00F76505"/>
    <w:rsid w:val="00F775C9"/>
    <w:rsid w:val="00F80571"/>
    <w:rsid w:val="00F80D02"/>
    <w:rsid w:val="00F85C77"/>
    <w:rsid w:val="00F879DF"/>
    <w:rsid w:val="00F909D3"/>
    <w:rsid w:val="00F93CBD"/>
    <w:rsid w:val="00F96D68"/>
    <w:rsid w:val="00FA02DD"/>
    <w:rsid w:val="00FA0C6C"/>
    <w:rsid w:val="00FA1AF7"/>
    <w:rsid w:val="00FA335A"/>
    <w:rsid w:val="00FA3B1E"/>
    <w:rsid w:val="00FA44BE"/>
    <w:rsid w:val="00FB1233"/>
    <w:rsid w:val="00FB16B4"/>
    <w:rsid w:val="00FB2DF0"/>
    <w:rsid w:val="00FB50A3"/>
    <w:rsid w:val="00FB64C5"/>
    <w:rsid w:val="00FB6D59"/>
    <w:rsid w:val="00FC08F5"/>
    <w:rsid w:val="00FC2DCD"/>
    <w:rsid w:val="00FC41EB"/>
    <w:rsid w:val="00FC57F9"/>
    <w:rsid w:val="00FC6507"/>
    <w:rsid w:val="00FC7423"/>
    <w:rsid w:val="00FD0856"/>
    <w:rsid w:val="00FD22AA"/>
    <w:rsid w:val="00FD3B60"/>
    <w:rsid w:val="00FD65E3"/>
    <w:rsid w:val="00FE1750"/>
    <w:rsid w:val="00FE17E9"/>
    <w:rsid w:val="00FE2E4A"/>
    <w:rsid w:val="00FE3273"/>
    <w:rsid w:val="00FF1D21"/>
    <w:rsid w:val="00FF1FAA"/>
    <w:rsid w:val="00FF2B49"/>
    <w:rsid w:val="00FF61AF"/>
    <w:rsid w:val="00FF73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A168768"/>
  <w15:docId w15:val="{9FB9C3F2-7CB5-4EF8-9057-EB05D85CF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D736BD"/>
    <w:pPr>
      <w:spacing w:after="200" w:line="276" w:lineRule="auto"/>
    </w:pPr>
  </w:style>
  <w:style w:type="paragraph" w:styleId="14">
    <w:name w:val="heading 1"/>
    <w:aliases w:val="Заголовок 1 Знак Знак Знак Знак Знак Знак Знак Знак Знак Знак Знак Знак Знак Знак Знак Знак Знак Знак Знак Знак Знак Знак Знак Знак Знак Знак,Document Header1,H1,Знак,Введение...,Б1,Heading 1iz,Б11,Заголовок параграфа (1.),Headi...,h1,В1,а1"/>
    <w:next w:val="a1"/>
    <w:link w:val="1a"/>
    <w:qFormat/>
    <w:rsid w:val="00316717"/>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
    <w:name w:val="heading 2"/>
    <w:aliases w:val="2,sub-sect,H2,h2,Б2,RTC,iz2,Заголовок 21,Numbered text 3,HD2,Heading 2 Hidden,Раздел Знак,Level 2 Topic Heading,H21,Major,CHS,H2-Heading 2,l2,Header2,22,heading2,list2,A,A.B.C.,Список 21,Heading2,Heading Indent No L2,H,list 2"/>
    <w:next w:val="a1"/>
    <w:link w:val="2a"/>
    <w:uiPriority w:val="9"/>
    <w:qFormat/>
    <w:rsid w:val="00316717"/>
    <w:pPr>
      <w:keepNext/>
      <w:pBdr>
        <w:top w:val="nil"/>
        <w:left w:val="nil"/>
        <w:bottom w:val="nil"/>
        <w:right w:val="nil"/>
        <w:between w:val="nil"/>
        <w:bar w:val="nil"/>
      </w:pBdr>
      <w:spacing w:before="240" w:after="60" w:line="240" w:lineRule="auto"/>
      <w:outlineLvl w:val="1"/>
    </w:pPr>
    <w:rPr>
      <w:rFonts w:ascii="Cambria" w:eastAsia="Cambria" w:hAnsi="Cambria" w:cs="Cambria"/>
      <w:b/>
      <w:bCs/>
      <w:i/>
      <w:iCs/>
      <w:color w:val="000000"/>
      <w:sz w:val="28"/>
      <w:szCs w:val="28"/>
      <w:u w:color="000000"/>
      <w:bdr w:val="nil"/>
      <w:lang w:eastAsia="ru-RU"/>
    </w:rPr>
  </w:style>
  <w:style w:type="paragraph" w:styleId="3a">
    <w:name w:val="heading 3"/>
    <w:aliases w:val="H3,Подраздел,Б3,RTC 3,iz3,римская нумерация"/>
    <w:basedOn w:val="a1"/>
    <w:next w:val="a1"/>
    <w:link w:val="3b"/>
    <w:uiPriority w:val="9"/>
    <w:qFormat/>
    <w:rsid w:val="00316717"/>
    <w:pPr>
      <w:keepNext/>
      <w:tabs>
        <w:tab w:val="num" w:pos="1134"/>
      </w:tabs>
      <w:suppressAutoHyphens/>
      <w:spacing w:before="120" w:after="120" w:line="240" w:lineRule="auto"/>
      <w:ind w:left="1134" w:hanging="1134"/>
      <w:outlineLvl w:val="2"/>
    </w:pPr>
    <w:rPr>
      <w:rFonts w:ascii="Times New Roman" w:eastAsia="Calibri" w:hAnsi="Times New Roman" w:cs="Times New Roman"/>
      <w:b/>
      <w:bCs/>
      <w:sz w:val="28"/>
      <w:szCs w:val="28"/>
    </w:rPr>
  </w:style>
  <w:style w:type="paragraph" w:styleId="46">
    <w:name w:val="heading 4"/>
    <w:aliases w:val="Б4,RTC 4,H4,H41,Sub-Minor,Level 2 - a,Пункт + Слева:  0 см,Первая...,Заголовок_4"/>
    <w:next w:val="a1"/>
    <w:link w:val="47"/>
    <w:uiPriority w:val="9"/>
    <w:qFormat/>
    <w:rsid w:val="00316717"/>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0">
    <w:name w:val="heading 5"/>
    <w:aliases w:val="H5,h5,h51,H51,h52,test,Block Label,Level 3 - i"/>
    <w:basedOn w:val="a1"/>
    <w:next w:val="a1"/>
    <w:link w:val="51"/>
    <w:unhideWhenUsed/>
    <w:qFormat/>
    <w:rsid w:val="00316717"/>
    <w:pPr>
      <w:keepNext/>
      <w:keepLines/>
      <w:spacing w:before="200" w:after="0"/>
      <w:outlineLvl w:val="4"/>
    </w:pPr>
    <w:rPr>
      <w:rFonts w:asciiTheme="majorHAnsi" w:eastAsiaTheme="majorEastAsia" w:hAnsiTheme="majorHAnsi" w:cstheme="majorBidi"/>
      <w:color w:val="1F4D78" w:themeColor="accent1" w:themeShade="7F"/>
    </w:rPr>
  </w:style>
  <w:style w:type="paragraph" w:styleId="60">
    <w:name w:val="heading 6"/>
    <w:aliases w:val="RTC 6"/>
    <w:basedOn w:val="a1"/>
    <w:next w:val="a1"/>
    <w:link w:val="61"/>
    <w:unhideWhenUsed/>
    <w:qFormat/>
    <w:rsid w:val="00316717"/>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0">
    <w:name w:val="heading 7"/>
    <w:aliases w:val="RTC7"/>
    <w:basedOn w:val="a1"/>
    <w:next w:val="a1"/>
    <w:link w:val="71"/>
    <w:qFormat/>
    <w:rsid w:val="00316717"/>
    <w:pPr>
      <w:widowControl w:val="0"/>
      <w:tabs>
        <w:tab w:val="num" w:pos="360"/>
      </w:tabs>
      <w:suppressAutoHyphens/>
      <w:spacing w:before="240" w:after="60" w:line="360" w:lineRule="auto"/>
      <w:jc w:val="both"/>
      <w:outlineLvl w:val="6"/>
    </w:pPr>
    <w:rPr>
      <w:rFonts w:ascii="Times New Roman" w:eastAsia="Calibri" w:hAnsi="Times New Roman" w:cs="Times New Roman"/>
      <w:sz w:val="26"/>
      <w:szCs w:val="26"/>
    </w:rPr>
  </w:style>
  <w:style w:type="paragraph" w:styleId="80">
    <w:name w:val="heading 8"/>
    <w:basedOn w:val="a1"/>
    <w:next w:val="a1"/>
    <w:link w:val="81"/>
    <w:qFormat/>
    <w:rsid w:val="00316717"/>
    <w:pPr>
      <w:widowControl w:val="0"/>
      <w:tabs>
        <w:tab w:val="num" w:pos="360"/>
      </w:tabs>
      <w:suppressAutoHyphens/>
      <w:spacing w:before="240" w:after="60" w:line="360" w:lineRule="auto"/>
      <w:jc w:val="both"/>
      <w:outlineLvl w:val="7"/>
    </w:pPr>
    <w:rPr>
      <w:rFonts w:ascii="Times New Roman" w:eastAsia="Times New Roman" w:hAnsi="Times New Roman" w:cs="Times New Roman"/>
      <w:i/>
      <w:iCs/>
      <w:sz w:val="26"/>
      <w:szCs w:val="26"/>
    </w:rPr>
  </w:style>
  <w:style w:type="paragraph" w:styleId="90">
    <w:name w:val="heading 9"/>
    <w:basedOn w:val="a1"/>
    <w:next w:val="a1"/>
    <w:link w:val="91"/>
    <w:qFormat/>
    <w:rsid w:val="00316717"/>
    <w:pPr>
      <w:widowControl w:val="0"/>
      <w:tabs>
        <w:tab w:val="num" w:pos="360"/>
      </w:tabs>
      <w:suppressAutoHyphens/>
      <w:spacing w:before="240" w:after="60" w:line="360" w:lineRule="auto"/>
      <w:jc w:val="both"/>
      <w:outlineLvl w:val="8"/>
    </w:pPr>
    <w:rPr>
      <w:rFonts w:ascii="Arial" w:eastAsia="Times New Roman" w:hAnsi="Arial" w:cs="Times New Roman"/>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a">
    <w:name w:val="Заголовок 1 Знак"/>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H1 Знак,Знак Знак,Введение... Знак,Б1 Знак,Heading 1iz Знак"/>
    <w:basedOn w:val="a2"/>
    <w:link w:val="14"/>
    <w:rsid w:val="00316717"/>
    <w:rPr>
      <w:rFonts w:ascii="Verdana" w:eastAsia="Arial Unicode MS" w:hAnsi="Verdana" w:cs="Arial Unicode MS"/>
      <w:color w:val="000000"/>
      <w:sz w:val="20"/>
      <w:szCs w:val="20"/>
      <w:u w:color="000000"/>
      <w:bdr w:val="nil"/>
      <w:lang w:val="en-US" w:eastAsia="ru-RU"/>
    </w:rPr>
  </w:style>
  <w:style w:type="character" w:customStyle="1" w:styleId="2a">
    <w:name w:val="Заголовок 2 Знак"/>
    <w:aliases w:val="2 Знак1,sub-sect Знак1,H2 Знак1,h2 Знак1,Б2 Знак1,RTC Знак1,iz2 Знак,Заголовок 21 Знак,Numbered text 3 Знак,HD2 Знак,Heading 2 Hidden Знак,Раздел Знак Знак,Level 2 Topic Heading Знак,H21 Знак,Major Знак,CHS Знак,H2-Heading 2 Знак,A Знак"/>
    <w:basedOn w:val="a2"/>
    <w:link w:val="2"/>
    <w:uiPriority w:val="9"/>
    <w:rsid w:val="00316717"/>
    <w:rPr>
      <w:rFonts w:ascii="Cambria" w:eastAsia="Cambria" w:hAnsi="Cambria" w:cs="Cambria"/>
      <w:b/>
      <w:bCs/>
      <w:i/>
      <w:iCs/>
      <w:color w:val="000000"/>
      <w:sz w:val="28"/>
      <w:szCs w:val="28"/>
      <w:u w:color="000000"/>
      <w:bdr w:val="nil"/>
      <w:lang w:eastAsia="ru-RU"/>
    </w:rPr>
  </w:style>
  <w:style w:type="character" w:customStyle="1" w:styleId="3b">
    <w:name w:val="Заголовок 3 Знак"/>
    <w:aliases w:val="H3 Знак,Подраздел Знак,Б3 Знак,RTC 3 Знак,iz3 Знак,римская нумерация Знак"/>
    <w:basedOn w:val="a2"/>
    <w:link w:val="3a"/>
    <w:uiPriority w:val="9"/>
    <w:rsid w:val="00316717"/>
    <w:rPr>
      <w:rFonts w:ascii="Times New Roman" w:eastAsia="Calibri" w:hAnsi="Times New Roman" w:cs="Times New Roman"/>
      <w:b/>
      <w:bCs/>
      <w:sz w:val="28"/>
      <w:szCs w:val="28"/>
    </w:rPr>
  </w:style>
  <w:style w:type="character" w:customStyle="1" w:styleId="47">
    <w:name w:val="Заголовок 4 Знак"/>
    <w:aliases w:val="Б4 Знак1,RTC 4 Знак1,H4 Знак1,H41 Знак1,Sub-Minor Знак1,Level 2 - a Знак1,Пункт + Слева:  0 см Знак1,Первая... Знак1,Заголовок_4 Знак1"/>
    <w:basedOn w:val="a2"/>
    <w:link w:val="46"/>
    <w:uiPriority w:val="9"/>
    <w:rsid w:val="00316717"/>
    <w:rPr>
      <w:rFonts w:ascii="Times New Roman" w:eastAsia="Times New Roman" w:hAnsi="Times New Roman" w:cs="Times New Roman"/>
      <w:b/>
      <w:bCs/>
      <w:i/>
      <w:iCs/>
      <w:color w:val="000000"/>
      <w:sz w:val="28"/>
      <w:szCs w:val="28"/>
      <w:u w:color="000000"/>
      <w:bdr w:val="nil"/>
      <w:lang w:eastAsia="ru-RU"/>
    </w:rPr>
  </w:style>
  <w:style w:type="character" w:customStyle="1" w:styleId="51">
    <w:name w:val="Заголовок 5 Знак"/>
    <w:aliases w:val="H5 Знак,h5 Знак,h51 Знак,H51 Знак,h52 Знак,test Знак,Block Label Знак,Level 3 - i Знак"/>
    <w:basedOn w:val="a2"/>
    <w:link w:val="50"/>
    <w:rsid w:val="00316717"/>
    <w:rPr>
      <w:rFonts w:asciiTheme="majorHAnsi" w:eastAsiaTheme="majorEastAsia" w:hAnsiTheme="majorHAnsi" w:cstheme="majorBidi"/>
      <w:color w:val="1F4D78" w:themeColor="accent1" w:themeShade="7F"/>
    </w:rPr>
  </w:style>
  <w:style w:type="character" w:customStyle="1" w:styleId="61">
    <w:name w:val="Заголовок 6 Знак"/>
    <w:aliases w:val="RTC 6 Знак"/>
    <w:basedOn w:val="a2"/>
    <w:link w:val="60"/>
    <w:rsid w:val="00316717"/>
    <w:rPr>
      <w:rFonts w:asciiTheme="majorHAnsi" w:eastAsiaTheme="majorEastAsia" w:hAnsiTheme="majorHAnsi" w:cstheme="majorBidi"/>
      <w:i/>
      <w:iCs/>
      <w:color w:val="1F4D78" w:themeColor="accent1" w:themeShade="7F"/>
    </w:rPr>
  </w:style>
  <w:style w:type="character" w:customStyle="1" w:styleId="71">
    <w:name w:val="Заголовок 7 Знак"/>
    <w:aliases w:val="RTC7 Знак"/>
    <w:basedOn w:val="a2"/>
    <w:link w:val="70"/>
    <w:rsid w:val="00316717"/>
    <w:rPr>
      <w:rFonts w:ascii="Times New Roman" w:eastAsia="Calibri" w:hAnsi="Times New Roman" w:cs="Times New Roman"/>
      <w:sz w:val="26"/>
      <w:szCs w:val="26"/>
    </w:rPr>
  </w:style>
  <w:style w:type="character" w:customStyle="1" w:styleId="81">
    <w:name w:val="Заголовок 8 Знак"/>
    <w:basedOn w:val="a2"/>
    <w:link w:val="80"/>
    <w:rsid w:val="00316717"/>
    <w:rPr>
      <w:rFonts w:ascii="Times New Roman" w:eastAsia="Times New Roman" w:hAnsi="Times New Roman" w:cs="Times New Roman"/>
      <w:i/>
      <w:iCs/>
      <w:sz w:val="26"/>
      <w:szCs w:val="26"/>
    </w:rPr>
  </w:style>
  <w:style w:type="character" w:customStyle="1" w:styleId="91">
    <w:name w:val="Заголовок 9 Знак"/>
    <w:basedOn w:val="a2"/>
    <w:link w:val="90"/>
    <w:rsid w:val="00316717"/>
    <w:rPr>
      <w:rFonts w:ascii="Arial" w:eastAsia="Times New Roman" w:hAnsi="Arial" w:cs="Times New Roman"/>
    </w:rPr>
  </w:style>
  <w:style w:type="paragraph" w:styleId="a5">
    <w:name w:val="List Paragraph"/>
    <w:aliases w:val="Нумерованый список,List Paragraph1,Абзац маркированнный,ПАРАГРАФ,Абзац списка2,Table-Normal,RSHB_Table-Normal,3_Абзац списка"/>
    <w:basedOn w:val="a1"/>
    <w:link w:val="a6"/>
    <w:uiPriority w:val="34"/>
    <w:qFormat/>
    <w:rsid w:val="00316717"/>
    <w:pPr>
      <w:widowControl w:val="0"/>
      <w:autoSpaceDE w:val="0"/>
      <w:autoSpaceDN w:val="0"/>
      <w:adjustRightInd w:val="0"/>
      <w:spacing w:after="0" w:line="240" w:lineRule="auto"/>
      <w:ind w:left="720"/>
      <w:contextualSpacing/>
    </w:pPr>
    <w:rPr>
      <w:rFonts w:ascii="Arial" w:eastAsia="Times New Roman" w:hAnsi="Arial" w:cs="Arial"/>
      <w:sz w:val="20"/>
      <w:szCs w:val="20"/>
      <w:lang w:eastAsia="ru-RU"/>
    </w:rPr>
  </w:style>
  <w:style w:type="character" w:styleId="a7">
    <w:name w:val="Hyperlink"/>
    <w:link w:val="1b"/>
    <w:uiPriority w:val="99"/>
    <w:rsid w:val="00316717"/>
    <w:rPr>
      <w:u w:val="single"/>
    </w:rPr>
  </w:style>
  <w:style w:type="table" w:customStyle="1" w:styleId="TableNormal">
    <w:name w:val="Table Normal"/>
    <w:rsid w:val="0031671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8">
    <w:name w:val="Колонтитулы"/>
    <w:rsid w:val="00316717"/>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styleId="a9">
    <w:name w:val="footer"/>
    <w:link w:val="aa"/>
    <w:uiPriority w:val="99"/>
    <w:rsid w:val="00316717"/>
    <w:pPr>
      <w:widowControl w:val="0"/>
      <w:pBdr>
        <w:top w:val="nil"/>
        <w:left w:val="nil"/>
        <w:bottom w:val="nil"/>
        <w:right w:val="nil"/>
        <w:between w:val="nil"/>
        <w:bar w:val="nil"/>
      </w:pBdr>
      <w:tabs>
        <w:tab w:val="center" w:pos="4677"/>
        <w:tab w:val="right" w:pos="9355"/>
      </w:tabs>
      <w:spacing w:after="0" w:line="240" w:lineRule="auto"/>
    </w:pPr>
    <w:rPr>
      <w:rFonts w:ascii="Arial" w:eastAsia="Arial Unicode MS" w:hAnsi="Arial" w:cs="Arial Unicode MS"/>
      <w:color w:val="000000"/>
      <w:sz w:val="20"/>
      <w:szCs w:val="20"/>
      <w:u w:color="000000"/>
      <w:bdr w:val="nil"/>
      <w:lang w:eastAsia="ru-RU"/>
    </w:rPr>
  </w:style>
  <w:style w:type="character" w:customStyle="1" w:styleId="aa">
    <w:name w:val="Нижний колонтитул Знак"/>
    <w:basedOn w:val="a2"/>
    <w:link w:val="a9"/>
    <w:uiPriority w:val="99"/>
    <w:rsid w:val="00316717"/>
    <w:rPr>
      <w:rFonts w:ascii="Arial" w:eastAsia="Arial Unicode MS" w:hAnsi="Arial" w:cs="Arial Unicode MS"/>
      <w:color w:val="000000"/>
      <w:sz w:val="20"/>
      <w:szCs w:val="20"/>
      <w:u w:color="000000"/>
      <w:bdr w:val="nil"/>
      <w:lang w:eastAsia="ru-RU"/>
    </w:rPr>
  </w:style>
  <w:style w:type="paragraph" w:styleId="ab">
    <w:name w:val="Title"/>
    <w:link w:val="ac"/>
    <w:qFormat/>
    <w:rsid w:val="00316717"/>
    <w:pPr>
      <w:pBdr>
        <w:top w:val="nil"/>
        <w:left w:val="nil"/>
        <w:bottom w:val="nil"/>
        <w:right w:val="nil"/>
        <w:between w:val="nil"/>
        <w:bar w:val="nil"/>
      </w:pBdr>
      <w:spacing w:after="0" w:line="240" w:lineRule="auto"/>
      <w:jc w:val="center"/>
    </w:pPr>
    <w:rPr>
      <w:rFonts w:ascii="Times New Roman" w:eastAsia="Arial Unicode MS" w:hAnsi="Times New Roman" w:cs="Arial Unicode MS"/>
      <w:b/>
      <w:bCs/>
      <w:color w:val="000000"/>
      <w:sz w:val="24"/>
      <w:szCs w:val="24"/>
      <w:u w:color="000000"/>
      <w:bdr w:val="nil"/>
      <w:lang w:eastAsia="ru-RU"/>
    </w:rPr>
  </w:style>
  <w:style w:type="character" w:customStyle="1" w:styleId="ac">
    <w:name w:val="Заголовок Знак"/>
    <w:basedOn w:val="a2"/>
    <w:link w:val="ab"/>
    <w:rsid w:val="00316717"/>
    <w:rPr>
      <w:rFonts w:ascii="Times New Roman" w:eastAsia="Arial Unicode MS" w:hAnsi="Times New Roman" w:cs="Arial Unicode MS"/>
      <w:b/>
      <w:bCs/>
      <w:color w:val="000000"/>
      <w:sz w:val="24"/>
      <w:szCs w:val="24"/>
      <w:u w:color="000000"/>
      <w:bdr w:val="nil"/>
      <w:lang w:eastAsia="ru-RU"/>
    </w:rPr>
  </w:style>
  <w:style w:type="paragraph" w:customStyle="1" w:styleId="ConsPlusNormal">
    <w:name w:val="ConsPlusNormal"/>
    <w:rsid w:val="00316717"/>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c">
    <w:name w:val="Body Text Indent 3"/>
    <w:link w:val="3d"/>
    <w:rsid w:val="00316717"/>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d">
    <w:name w:val="Основной текст с отступом 3 Знак"/>
    <w:basedOn w:val="a2"/>
    <w:link w:val="3c"/>
    <w:rsid w:val="00316717"/>
    <w:rPr>
      <w:rFonts w:ascii="Arial" w:eastAsia="Arial Unicode MS" w:hAnsi="Arial" w:cs="Arial Unicode MS"/>
      <w:color w:val="000000"/>
      <w:sz w:val="16"/>
      <w:szCs w:val="16"/>
      <w:u w:color="000000"/>
      <w:bdr w:val="nil"/>
      <w:lang w:eastAsia="ru-RU"/>
    </w:rPr>
  </w:style>
  <w:style w:type="numbering" w:customStyle="1" w:styleId="30">
    <w:name w:val="Импортированный стиль 3"/>
    <w:rsid w:val="00316717"/>
    <w:pPr>
      <w:numPr>
        <w:numId w:val="1"/>
      </w:numPr>
    </w:pPr>
  </w:style>
  <w:style w:type="numbering" w:customStyle="1" w:styleId="4">
    <w:name w:val="Импортированный стиль 4"/>
    <w:rsid w:val="00316717"/>
    <w:pPr>
      <w:numPr>
        <w:numId w:val="2"/>
      </w:numPr>
    </w:pPr>
  </w:style>
  <w:style w:type="paragraph" w:customStyle="1" w:styleId="ad">
    <w:name w:val="Ариал"/>
    <w:link w:val="1c"/>
    <w:rsid w:val="00316717"/>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
    <w:name w:val="Импортированный стиль 5"/>
    <w:rsid w:val="00316717"/>
    <w:pPr>
      <w:numPr>
        <w:numId w:val="3"/>
      </w:numPr>
    </w:pPr>
  </w:style>
  <w:style w:type="numbering" w:customStyle="1" w:styleId="6">
    <w:name w:val="Импортированный стиль 6"/>
    <w:rsid w:val="00316717"/>
    <w:pPr>
      <w:numPr>
        <w:numId w:val="4"/>
      </w:numPr>
    </w:pPr>
  </w:style>
  <w:style w:type="paragraph" w:styleId="ae">
    <w:name w:val="footnote text"/>
    <w:link w:val="af"/>
    <w:uiPriority w:val="99"/>
    <w:rsid w:val="00316717"/>
    <w:pPr>
      <w:widowControl w:val="0"/>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eastAsia="ru-RU"/>
    </w:rPr>
  </w:style>
  <w:style w:type="character" w:customStyle="1" w:styleId="af">
    <w:name w:val="Текст сноски Знак"/>
    <w:basedOn w:val="a2"/>
    <w:link w:val="ae"/>
    <w:uiPriority w:val="99"/>
    <w:rsid w:val="00316717"/>
    <w:rPr>
      <w:rFonts w:ascii="Arial" w:eastAsia="Arial" w:hAnsi="Arial" w:cs="Arial"/>
      <w:color w:val="000000"/>
      <w:sz w:val="20"/>
      <w:szCs w:val="20"/>
      <w:u w:color="000000"/>
      <w:bdr w:val="nil"/>
      <w:lang w:eastAsia="ru-RU"/>
    </w:rPr>
  </w:style>
  <w:style w:type="character" w:styleId="af0">
    <w:name w:val="footnote reference"/>
    <w:uiPriority w:val="99"/>
    <w:rsid w:val="00316717"/>
    <w:rPr>
      <w:vertAlign w:val="superscript"/>
    </w:rPr>
  </w:style>
  <w:style w:type="paragraph" w:styleId="2b">
    <w:name w:val="Body Text Indent 2"/>
    <w:link w:val="2c"/>
    <w:rsid w:val="00316717"/>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c">
    <w:name w:val="Основной текст с отступом 2 Знак"/>
    <w:basedOn w:val="a2"/>
    <w:link w:val="2b"/>
    <w:rsid w:val="00316717"/>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rsid w:val="00316717"/>
    <w:pPr>
      <w:numPr>
        <w:numId w:val="5"/>
      </w:numPr>
    </w:pPr>
  </w:style>
  <w:style w:type="paragraph" w:customStyle="1" w:styleId="1d">
    <w:name w:val="Обычный1"/>
    <w:rsid w:val="00316717"/>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rsid w:val="00316717"/>
    <w:pPr>
      <w:numPr>
        <w:numId w:val="6"/>
      </w:numPr>
    </w:pPr>
  </w:style>
  <w:style w:type="numbering" w:customStyle="1" w:styleId="9">
    <w:name w:val="Импортированный стиль 9"/>
    <w:rsid w:val="00316717"/>
    <w:pPr>
      <w:numPr>
        <w:numId w:val="7"/>
      </w:numPr>
    </w:pPr>
  </w:style>
  <w:style w:type="numbering" w:customStyle="1" w:styleId="10">
    <w:name w:val="Импортированный стиль 10"/>
    <w:rsid w:val="00316717"/>
    <w:pPr>
      <w:numPr>
        <w:numId w:val="8"/>
      </w:numPr>
    </w:pPr>
  </w:style>
  <w:style w:type="numbering" w:customStyle="1" w:styleId="110">
    <w:name w:val="Импортированный стиль 11"/>
    <w:rsid w:val="00316717"/>
    <w:pPr>
      <w:numPr>
        <w:numId w:val="9"/>
      </w:numPr>
    </w:pPr>
  </w:style>
  <w:style w:type="numbering" w:customStyle="1" w:styleId="120">
    <w:name w:val="Импортированный стиль 12"/>
    <w:rsid w:val="00316717"/>
    <w:pPr>
      <w:numPr>
        <w:numId w:val="10"/>
      </w:numPr>
    </w:pPr>
  </w:style>
  <w:style w:type="numbering" w:customStyle="1" w:styleId="13">
    <w:name w:val="Импортированный стиль 13"/>
    <w:rsid w:val="00316717"/>
    <w:pPr>
      <w:numPr>
        <w:numId w:val="11"/>
      </w:numPr>
    </w:pPr>
  </w:style>
  <w:style w:type="paragraph" w:styleId="2d">
    <w:name w:val="List 2"/>
    <w:rsid w:val="00316717"/>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paragraph" w:styleId="af1">
    <w:name w:val="Body Text"/>
    <w:aliases w:val="Основной текст таблиц,в таблице,таблицы,в таблицах,Письмо в Интернет,Основной текст Знак Знак1,Основной текст Знак Знак Знак Знак Знак Знак,Основной текст Знак Знак"/>
    <w:link w:val="af2"/>
    <w:rsid w:val="00316717"/>
    <w:pPr>
      <w:widowControl w:val="0"/>
      <w:pBdr>
        <w:top w:val="nil"/>
        <w:left w:val="nil"/>
        <w:bottom w:val="nil"/>
        <w:right w:val="nil"/>
        <w:between w:val="nil"/>
        <w:bar w:val="nil"/>
      </w:pBdr>
      <w:spacing w:after="120" w:line="240" w:lineRule="auto"/>
    </w:pPr>
    <w:rPr>
      <w:rFonts w:ascii="Arial" w:eastAsia="Arial Unicode MS" w:hAnsi="Arial" w:cs="Arial Unicode MS"/>
      <w:color w:val="000000"/>
      <w:sz w:val="20"/>
      <w:szCs w:val="20"/>
      <w:u w:color="000000"/>
      <w:bdr w:val="nil"/>
      <w:lang w:eastAsia="ru-RU"/>
    </w:rPr>
  </w:style>
  <w:style w:type="character" w:customStyle="1" w:styleId="af2">
    <w:name w:val="Основной текст Знак"/>
    <w:aliases w:val="Основной текст таблиц Знак,в таблице Знак,таблицы Знак,в таблицах Знак,Письмо в Интернет Знак,Основной текст Знак Знак1 Знак,Основной текст Знак Знак Знак Знак Знак Знак Знак,Основной текст Знак Знак Знак"/>
    <w:basedOn w:val="a2"/>
    <w:link w:val="af1"/>
    <w:rsid w:val="00316717"/>
    <w:rPr>
      <w:rFonts w:ascii="Arial" w:eastAsia="Arial Unicode MS" w:hAnsi="Arial" w:cs="Arial Unicode MS"/>
      <w:color w:val="000000"/>
      <w:sz w:val="20"/>
      <w:szCs w:val="20"/>
      <w:u w:color="000000"/>
      <w:bdr w:val="nil"/>
      <w:lang w:eastAsia="ru-RU"/>
    </w:rPr>
  </w:style>
  <w:style w:type="numbering" w:customStyle="1" w:styleId="15">
    <w:name w:val="Импортированный стиль 15"/>
    <w:rsid w:val="00316717"/>
    <w:pPr>
      <w:numPr>
        <w:numId w:val="12"/>
      </w:numPr>
    </w:pPr>
  </w:style>
  <w:style w:type="numbering" w:customStyle="1" w:styleId="16">
    <w:name w:val="Импортированный стиль 16"/>
    <w:rsid w:val="00316717"/>
    <w:pPr>
      <w:numPr>
        <w:numId w:val="13"/>
      </w:numPr>
    </w:pPr>
  </w:style>
  <w:style w:type="numbering" w:customStyle="1" w:styleId="17">
    <w:name w:val="Импортированный стиль 17"/>
    <w:rsid w:val="00316717"/>
    <w:pPr>
      <w:numPr>
        <w:numId w:val="14"/>
      </w:numPr>
    </w:pPr>
  </w:style>
  <w:style w:type="paragraph" w:customStyle="1" w:styleId="-">
    <w:name w:val="_Маркер (номер) - с заголовком"/>
    <w:rsid w:val="00316717"/>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rsid w:val="00316717"/>
    <w:pPr>
      <w:numPr>
        <w:numId w:val="15"/>
      </w:numPr>
    </w:pPr>
  </w:style>
  <w:style w:type="paragraph" w:styleId="af3">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link w:val="af4"/>
    <w:uiPriority w:val="99"/>
    <w:rsid w:val="00316717"/>
    <w:pPr>
      <w:widowControl w:val="0"/>
      <w:pBdr>
        <w:top w:val="nil"/>
        <w:left w:val="nil"/>
        <w:bottom w:val="nil"/>
        <w:right w:val="nil"/>
        <w:between w:val="nil"/>
        <w:bar w:val="nil"/>
      </w:pBdr>
      <w:tabs>
        <w:tab w:val="center" w:pos="4677"/>
        <w:tab w:val="right" w:pos="9355"/>
      </w:tabs>
      <w:spacing w:after="0" w:line="240" w:lineRule="auto"/>
    </w:pPr>
    <w:rPr>
      <w:rFonts w:ascii="Arial" w:eastAsia="Arial" w:hAnsi="Arial" w:cs="Arial"/>
      <w:color w:val="000000"/>
      <w:sz w:val="20"/>
      <w:szCs w:val="20"/>
      <w:u w:color="000000"/>
      <w:bdr w:val="nil"/>
      <w:lang w:eastAsia="ru-RU"/>
    </w:rPr>
  </w:style>
  <w:style w:type="character" w:customStyle="1" w:styleId="af4">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2"/>
    <w:link w:val="af3"/>
    <w:uiPriority w:val="99"/>
    <w:rsid w:val="00316717"/>
    <w:rPr>
      <w:rFonts w:ascii="Arial" w:eastAsia="Arial" w:hAnsi="Arial" w:cs="Arial"/>
      <w:color w:val="000000"/>
      <w:sz w:val="20"/>
      <w:szCs w:val="20"/>
      <w:u w:color="000000"/>
      <w:bdr w:val="nil"/>
      <w:lang w:eastAsia="ru-RU"/>
    </w:rPr>
  </w:style>
  <w:style w:type="paragraph" w:customStyle="1" w:styleId="Times12">
    <w:name w:val="Times 12"/>
    <w:rsid w:val="00316717"/>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rsid w:val="00316717"/>
    <w:pPr>
      <w:numPr>
        <w:numId w:val="16"/>
      </w:numPr>
    </w:pPr>
  </w:style>
  <w:style w:type="numbering" w:customStyle="1" w:styleId="20">
    <w:name w:val="Импортированный стиль 20"/>
    <w:rsid w:val="00316717"/>
    <w:pPr>
      <w:numPr>
        <w:numId w:val="17"/>
      </w:numPr>
    </w:pPr>
  </w:style>
  <w:style w:type="paragraph" w:customStyle="1" w:styleId="CCLegal1">
    <w:name w:val="CC Legal 1"/>
    <w:rsid w:val="00316717"/>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5">
    <w:name w:val="Пункт б/н"/>
    <w:rsid w:val="00316717"/>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rsid w:val="00316717"/>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rsid w:val="00316717"/>
    <w:pPr>
      <w:numPr>
        <w:numId w:val="18"/>
      </w:numPr>
    </w:pPr>
  </w:style>
  <w:style w:type="paragraph" w:styleId="af6">
    <w:name w:val="Body Text Indent"/>
    <w:aliases w:val="текст,Body Text Indent1"/>
    <w:link w:val="af7"/>
    <w:rsid w:val="00316717"/>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7">
    <w:name w:val="Основной текст с отступом Знак"/>
    <w:aliases w:val="текст Знак,Body Text Indent1 Знак"/>
    <w:basedOn w:val="a2"/>
    <w:link w:val="af6"/>
    <w:rsid w:val="00316717"/>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rsid w:val="00316717"/>
    <w:pPr>
      <w:numPr>
        <w:numId w:val="19"/>
      </w:numPr>
    </w:pPr>
  </w:style>
  <w:style w:type="paragraph" w:customStyle="1" w:styleId="BodyTextIndent21">
    <w:name w:val="Body Text Indent 21"/>
    <w:rsid w:val="00316717"/>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rsid w:val="00316717"/>
    <w:pPr>
      <w:numPr>
        <w:numId w:val="20"/>
      </w:numPr>
    </w:pPr>
  </w:style>
  <w:style w:type="numbering" w:customStyle="1" w:styleId="24">
    <w:name w:val="Импортированный стиль 24"/>
    <w:rsid w:val="00316717"/>
    <w:pPr>
      <w:numPr>
        <w:numId w:val="21"/>
      </w:numPr>
    </w:pPr>
  </w:style>
  <w:style w:type="numbering" w:customStyle="1" w:styleId="25">
    <w:name w:val="Импортированный стиль 25"/>
    <w:rsid w:val="00316717"/>
    <w:pPr>
      <w:numPr>
        <w:numId w:val="22"/>
      </w:numPr>
    </w:pPr>
  </w:style>
  <w:style w:type="paragraph" w:customStyle="1" w:styleId="af8">
    <w:name w:val="бычный"/>
    <w:link w:val="af9"/>
    <w:rsid w:val="00316717"/>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rsid w:val="00316717"/>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rsid w:val="00316717"/>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rsid w:val="00316717"/>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rsid w:val="00316717"/>
    <w:pPr>
      <w:numPr>
        <w:numId w:val="23"/>
      </w:numPr>
    </w:pPr>
  </w:style>
  <w:style w:type="paragraph" w:customStyle="1" w:styleId="BodyText23">
    <w:name w:val="Body Text 23"/>
    <w:rsid w:val="00316717"/>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e">
    <w:name w:val="Body Text 3"/>
    <w:link w:val="3f"/>
    <w:rsid w:val="00316717"/>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f">
    <w:name w:val="Основной текст 3 Знак"/>
    <w:basedOn w:val="a2"/>
    <w:link w:val="3e"/>
    <w:rsid w:val="00316717"/>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rsid w:val="00316717"/>
    <w:pPr>
      <w:numPr>
        <w:numId w:val="24"/>
      </w:numPr>
    </w:pPr>
  </w:style>
  <w:style w:type="paragraph" w:customStyle="1" w:styleId="afa">
    <w:name w:val="Абзац правил"/>
    <w:rsid w:val="00316717"/>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rsid w:val="00316717"/>
    <w:pPr>
      <w:numPr>
        <w:numId w:val="25"/>
      </w:numPr>
    </w:pPr>
  </w:style>
  <w:style w:type="numbering" w:customStyle="1" w:styleId="29">
    <w:name w:val="Импортированный стиль 29"/>
    <w:rsid w:val="00316717"/>
    <w:pPr>
      <w:numPr>
        <w:numId w:val="26"/>
      </w:numPr>
    </w:pPr>
  </w:style>
  <w:style w:type="numbering" w:customStyle="1" w:styleId="300">
    <w:name w:val="Импортированный стиль 30"/>
    <w:rsid w:val="00316717"/>
    <w:pPr>
      <w:numPr>
        <w:numId w:val="27"/>
      </w:numPr>
    </w:pPr>
  </w:style>
  <w:style w:type="numbering" w:customStyle="1" w:styleId="31">
    <w:name w:val="Импортированный стиль 31"/>
    <w:rsid w:val="00316717"/>
    <w:pPr>
      <w:numPr>
        <w:numId w:val="28"/>
      </w:numPr>
    </w:pPr>
  </w:style>
  <w:style w:type="paragraph" w:styleId="afb">
    <w:name w:val="annotation text"/>
    <w:link w:val="afc"/>
    <w:uiPriority w:val="99"/>
    <w:rsid w:val="00316717"/>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c">
    <w:name w:val="Текст примечания Знак"/>
    <w:basedOn w:val="a2"/>
    <w:link w:val="afb"/>
    <w:uiPriority w:val="99"/>
    <w:rsid w:val="00316717"/>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rsid w:val="00316717"/>
    <w:pPr>
      <w:numPr>
        <w:numId w:val="29"/>
      </w:numPr>
    </w:pPr>
  </w:style>
  <w:style w:type="numbering" w:customStyle="1" w:styleId="33">
    <w:name w:val="Импортированный стиль 33"/>
    <w:rsid w:val="00316717"/>
    <w:pPr>
      <w:numPr>
        <w:numId w:val="30"/>
      </w:numPr>
    </w:pPr>
  </w:style>
  <w:style w:type="numbering" w:customStyle="1" w:styleId="34">
    <w:name w:val="Импортированный стиль 34"/>
    <w:rsid w:val="00316717"/>
    <w:pPr>
      <w:numPr>
        <w:numId w:val="31"/>
      </w:numPr>
    </w:pPr>
  </w:style>
  <w:style w:type="numbering" w:customStyle="1" w:styleId="35">
    <w:name w:val="Импортированный стиль 35"/>
    <w:rsid w:val="00316717"/>
    <w:pPr>
      <w:numPr>
        <w:numId w:val="32"/>
      </w:numPr>
    </w:pPr>
  </w:style>
  <w:style w:type="numbering" w:customStyle="1" w:styleId="36">
    <w:name w:val="Импортированный стиль 36"/>
    <w:rsid w:val="00316717"/>
    <w:pPr>
      <w:numPr>
        <w:numId w:val="33"/>
      </w:numPr>
    </w:pPr>
  </w:style>
  <w:style w:type="numbering" w:customStyle="1" w:styleId="37">
    <w:name w:val="Импортированный стиль 37"/>
    <w:rsid w:val="00316717"/>
    <w:pPr>
      <w:numPr>
        <w:numId w:val="34"/>
      </w:numPr>
    </w:pPr>
  </w:style>
  <w:style w:type="paragraph" w:customStyle="1" w:styleId="afd">
    <w:name w:val="Текст в документе"/>
    <w:rsid w:val="00316717"/>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uiPriority w:val="99"/>
    <w:rsid w:val="00316717"/>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rsid w:val="00316717"/>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rsid w:val="00316717"/>
    <w:pPr>
      <w:numPr>
        <w:numId w:val="35"/>
      </w:numPr>
    </w:pPr>
  </w:style>
  <w:style w:type="paragraph" w:customStyle="1" w:styleId="Style16">
    <w:name w:val="Style16"/>
    <w:rsid w:val="00316717"/>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rsid w:val="00316717"/>
    <w:pPr>
      <w:numPr>
        <w:numId w:val="36"/>
      </w:numPr>
    </w:pPr>
  </w:style>
  <w:style w:type="paragraph" w:customStyle="1" w:styleId="Style32">
    <w:name w:val="Style32"/>
    <w:rsid w:val="00316717"/>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rsid w:val="00316717"/>
    <w:pPr>
      <w:numPr>
        <w:numId w:val="37"/>
      </w:numPr>
    </w:pPr>
  </w:style>
  <w:style w:type="numbering" w:customStyle="1" w:styleId="41">
    <w:name w:val="Импортированный стиль 41"/>
    <w:rsid w:val="00316717"/>
    <w:pPr>
      <w:numPr>
        <w:numId w:val="38"/>
      </w:numPr>
    </w:pPr>
  </w:style>
  <w:style w:type="numbering" w:customStyle="1" w:styleId="42">
    <w:name w:val="Импортированный стиль 42"/>
    <w:rsid w:val="00316717"/>
    <w:pPr>
      <w:numPr>
        <w:numId w:val="39"/>
      </w:numPr>
    </w:pPr>
  </w:style>
  <w:style w:type="paragraph" w:styleId="afe">
    <w:name w:val="Block Text"/>
    <w:rsid w:val="00316717"/>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rsid w:val="00316717"/>
    <w:pPr>
      <w:numPr>
        <w:numId w:val="40"/>
      </w:numPr>
    </w:pPr>
  </w:style>
  <w:style w:type="numbering" w:customStyle="1" w:styleId="44">
    <w:name w:val="Импортированный стиль 44"/>
    <w:rsid w:val="00316717"/>
    <w:pPr>
      <w:numPr>
        <w:numId w:val="41"/>
      </w:numPr>
    </w:pPr>
  </w:style>
  <w:style w:type="numbering" w:customStyle="1" w:styleId="45">
    <w:name w:val="Импортированный стиль 45"/>
    <w:rsid w:val="00316717"/>
    <w:pPr>
      <w:numPr>
        <w:numId w:val="42"/>
      </w:numPr>
    </w:pPr>
  </w:style>
  <w:style w:type="paragraph" w:styleId="aff">
    <w:name w:val="Balloon Text"/>
    <w:basedOn w:val="a1"/>
    <w:link w:val="aff0"/>
    <w:uiPriority w:val="99"/>
    <w:unhideWhenUsed/>
    <w:rsid w:val="00316717"/>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ff0">
    <w:name w:val="Текст выноски Знак"/>
    <w:basedOn w:val="a2"/>
    <w:link w:val="aff"/>
    <w:uiPriority w:val="99"/>
    <w:rsid w:val="00316717"/>
    <w:rPr>
      <w:rFonts w:ascii="Tahoma" w:eastAsia="Times New Roman" w:hAnsi="Tahoma" w:cs="Tahoma"/>
      <w:sz w:val="16"/>
      <w:szCs w:val="16"/>
      <w:lang w:eastAsia="ru-RU"/>
    </w:rPr>
  </w:style>
  <w:style w:type="paragraph" w:styleId="2e">
    <w:name w:val="Body Text 2"/>
    <w:basedOn w:val="a1"/>
    <w:link w:val="2f"/>
    <w:unhideWhenUsed/>
    <w:rsid w:val="00316717"/>
    <w:pPr>
      <w:spacing w:after="120" w:line="480" w:lineRule="auto"/>
    </w:pPr>
  </w:style>
  <w:style w:type="character" w:customStyle="1" w:styleId="2f">
    <w:name w:val="Основной текст 2 Знак"/>
    <w:basedOn w:val="a2"/>
    <w:link w:val="2e"/>
    <w:rsid w:val="00316717"/>
  </w:style>
  <w:style w:type="paragraph" w:customStyle="1" w:styleId="aff1">
    <w:name w:val="Стиль начало"/>
    <w:basedOn w:val="a1"/>
    <w:rsid w:val="00316717"/>
    <w:pPr>
      <w:widowControl w:val="0"/>
      <w:spacing w:after="0" w:line="264" w:lineRule="auto"/>
    </w:pPr>
    <w:rPr>
      <w:rFonts w:ascii="Times New Roman" w:eastAsia="Times New Roman" w:hAnsi="Times New Roman" w:cs="Times New Roman"/>
      <w:sz w:val="28"/>
      <w:szCs w:val="28"/>
      <w:lang w:eastAsia="ru-RU"/>
    </w:rPr>
  </w:style>
  <w:style w:type="table" w:styleId="aff2">
    <w:name w:val="Table Grid"/>
    <w:basedOn w:val="a3"/>
    <w:uiPriority w:val="59"/>
    <w:rsid w:val="0031671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3">
    <w:name w:val="Revision"/>
    <w:hidden/>
    <w:uiPriority w:val="99"/>
    <w:semiHidden/>
    <w:rsid w:val="00316717"/>
    <w:pPr>
      <w:spacing w:after="0" w:line="240" w:lineRule="auto"/>
    </w:pPr>
  </w:style>
  <w:style w:type="character" w:styleId="aff4">
    <w:name w:val="page number"/>
    <w:basedOn w:val="a2"/>
    <w:rsid w:val="00316717"/>
    <w:rPr>
      <w:rFonts w:cs="Times New Roman"/>
    </w:rPr>
  </w:style>
  <w:style w:type="paragraph" w:styleId="aff5">
    <w:name w:val="Plain Text"/>
    <w:basedOn w:val="a1"/>
    <w:link w:val="aff6"/>
    <w:uiPriority w:val="99"/>
    <w:unhideWhenUsed/>
    <w:rsid w:val="00316717"/>
    <w:pPr>
      <w:spacing w:after="0" w:line="240" w:lineRule="auto"/>
    </w:pPr>
    <w:rPr>
      <w:rFonts w:ascii="Courier New" w:eastAsia="SimSun" w:hAnsi="Courier New" w:cs="Courier New"/>
      <w:sz w:val="20"/>
      <w:szCs w:val="20"/>
      <w:lang w:eastAsia="ru-RU"/>
    </w:rPr>
  </w:style>
  <w:style w:type="character" w:customStyle="1" w:styleId="aff6">
    <w:name w:val="Текст Знак"/>
    <w:basedOn w:val="a2"/>
    <w:link w:val="aff5"/>
    <w:uiPriority w:val="99"/>
    <w:rsid w:val="00316717"/>
    <w:rPr>
      <w:rFonts w:ascii="Courier New" w:eastAsia="SimSun" w:hAnsi="Courier New" w:cs="Courier New"/>
      <w:sz w:val="20"/>
      <w:szCs w:val="20"/>
      <w:lang w:eastAsia="ru-RU"/>
    </w:rPr>
  </w:style>
  <w:style w:type="paragraph" w:customStyle="1" w:styleId="Heading">
    <w:name w:val="Heading"/>
    <w:uiPriority w:val="99"/>
    <w:rsid w:val="00316717"/>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rsid w:val="00316717"/>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1"/>
    <w:rsid w:val="00316717"/>
    <w:pPr>
      <w:pBdr>
        <w:bottom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28">
    <w:name w:val="xl28"/>
    <w:basedOn w:val="a1"/>
    <w:rsid w:val="00316717"/>
    <w:pPr>
      <w:spacing w:before="100" w:beforeAutospacing="1" w:after="100" w:afterAutospacing="1" w:line="240" w:lineRule="auto"/>
      <w:jc w:val="center"/>
    </w:pPr>
    <w:rPr>
      <w:rFonts w:ascii="Times New Roman" w:eastAsia="Arial Unicode MS" w:hAnsi="Times New Roman" w:cs="Times New Roman"/>
      <w:sz w:val="32"/>
      <w:szCs w:val="32"/>
      <w:lang w:eastAsia="ru-RU"/>
    </w:rPr>
  </w:style>
  <w:style w:type="character" w:styleId="aff7">
    <w:name w:val="annotation reference"/>
    <w:basedOn w:val="a2"/>
    <w:uiPriority w:val="99"/>
    <w:unhideWhenUsed/>
    <w:rsid w:val="00316717"/>
    <w:rPr>
      <w:sz w:val="16"/>
      <w:szCs w:val="16"/>
    </w:rPr>
  </w:style>
  <w:style w:type="paragraph" w:styleId="aff8">
    <w:name w:val="annotation subject"/>
    <w:basedOn w:val="afb"/>
    <w:next w:val="afb"/>
    <w:link w:val="aff9"/>
    <w:uiPriority w:val="99"/>
    <w:unhideWhenUsed/>
    <w:rsid w:val="00316717"/>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9">
    <w:name w:val="Тема примечания Знак"/>
    <w:basedOn w:val="afc"/>
    <w:link w:val="aff8"/>
    <w:uiPriority w:val="99"/>
    <w:rsid w:val="00316717"/>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1"/>
    <w:link w:val="HTML0"/>
    <w:uiPriority w:val="99"/>
    <w:unhideWhenUsed/>
    <w:rsid w:val="003167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0">
    <w:name w:val="Стандартный HTML Знак"/>
    <w:basedOn w:val="a2"/>
    <w:link w:val="HTML"/>
    <w:uiPriority w:val="99"/>
    <w:rsid w:val="00316717"/>
    <w:rPr>
      <w:rFonts w:ascii="Courier New" w:eastAsia="Times New Roman" w:hAnsi="Courier New" w:cs="Courier New"/>
      <w:sz w:val="24"/>
      <w:szCs w:val="24"/>
      <w:lang w:eastAsia="ru-RU"/>
    </w:rPr>
  </w:style>
  <w:style w:type="character" w:customStyle="1" w:styleId="s10">
    <w:name w:val="s_10"/>
    <w:basedOn w:val="a2"/>
    <w:rsid w:val="00316717"/>
  </w:style>
  <w:style w:type="character" w:customStyle="1" w:styleId="ecatbody">
    <w:name w:val="ecatbody"/>
    <w:basedOn w:val="a2"/>
    <w:rsid w:val="00316717"/>
  </w:style>
  <w:style w:type="character" w:customStyle="1" w:styleId="ecattext">
    <w:name w:val="ecattext"/>
    <w:basedOn w:val="a2"/>
    <w:rsid w:val="00316717"/>
  </w:style>
  <w:style w:type="character" w:styleId="affa">
    <w:name w:val="Emphasis"/>
    <w:basedOn w:val="a2"/>
    <w:uiPriority w:val="20"/>
    <w:qFormat/>
    <w:rsid w:val="00316717"/>
    <w:rPr>
      <w:i/>
      <w:iCs/>
    </w:rPr>
  </w:style>
  <w:style w:type="paragraph" w:styleId="affb">
    <w:name w:val="Normal Indent"/>
    <w:basedOn w:val="a1"/>
    <w:rsid w:val="00316717"/>
    <w:pPr>
      <w:spacing w:after="0" w:line="240" w:lineRule="auto"/>
      <w:ind w:left="708"/>
    </w:pPr>
    <w:rPr>
      <w:rFonts w:ascii="Times New Roman" w:eastAsia="Times New Roman" w:hAnsi="Times New Roman" w:cs="Times New Roman"/>
      <w:sz w:val="24"/>
      <w:szCs w:val="24"/>
      <w:lang w:eastAsia="ru-RU"/>
    </w:rPr>
  </w:style>
  <w:style w:type="character" w:customStyle="1" w:styleId="a6">
    <w:name w:val="Абзац списка Знак"/>
    <w:aliases w:val="Нумерованый список Знак,List Paragraph1 Знак,Абзац маркированнный Знак,ПАРАГРАФ Знак,Абзац списка2 Знак,Table-Normal Знак,RSHB_Table-Normal Знак,3_Абзац списка Знак"/>
    <w:basedOn w:val="a2"/>
    <w:link w:val="a5"/>
    <w:uiPriority w:val="99"/>
    <w:rsid w:val="00316717"/>
    <w:rPr>
      <w:rFonts w:ascii="Arial" w:eastAsia="Times New Roman" w:hAnsi="Arial" w:cs="Arial"/>
      <w:sz w:val="20"/>
      <w:szCs w:val="20"/>
      <w:lang w:eastAsia="ru-RU"/>
    </w:rPr>
  </w:style>
  <w:style w:type="paragraph" w:styleId="affc">
    <w:name w:val="Normal (Web)"/>
    <w:basedOn w:val="a1"/>
    <w:uiPriority w:val="99"/>
    <w:rsid w:val="00316717"/>
    <w:pPr>
      <w:spacing w:before="100" w:beforeAutospacing="1" w:after="100" w:afterAutospacing="1" w:line="240" w:lineRule="auto"/>
      <w:jc w:val="both"/>
    </w:pPr>
    <w:rPr>
      <w:rFonts w:ascii="Verdana" w:eastAsia="Times New Roman" w:hAnsi="Verdana" w:cs="Verdana"/>
      <w:sz w:val="14"/>
      <w:szCs w:val="14"/>
      <w:lang w:eastAsia="ru-RU"/>
    </w:rPr>
  </w:style>
  <w:style w:type="paragraph" w:styleId="2f0">
    <w:name w:val="toc 2"/>
    <w:basedOn w:val="a1"/>
    <w:next w:val="a1"/>
    <w:autoRedefine/>
    <w:uiPriority w:val="39"/>
    <w:qFormat/>
    <w:rsid w:val="00316717"/>
    <w:pPr>
      <w:spacing w:before="240" w:after="0" w:line="240" w:lineRule="auto"/>
    </w:pPr>
    <w:rPr>
      <w:rFonts w:eastAsia="Times New Roman" w:cs="Times New Roman"/>
      <w:b/>
      <w:bCs/>
      <w:sz w:val="20"/>
      <w:szCs w:val="20"/>
      <w:lang w:eastAsia="ru-RU"/>
    </w:rPr>
  </w:style>
  <w:style w:type="paragraph" w:styleId="affd">
    <w:name w:val="TOC Heading"/>
    <w:basedOn w:val="14"/>
    <w:next w:val="a1"/>
    <w:uiPriority w:val="39"/>
    <w:unhideWhenUsed/>
    <w:qFormat/>
    <w:rsid w:val="00316717"/>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e">
    <w:name w:val="toc 1"/>
    <w:basedOn w:val="a1"/>
    <w:next w:val="a1"/>
    <w:autoRedefine/>
    <w:uiPriority w:val="39"/>
    <w:qFormat/>
    <w:rsid w:val="00316717"/>
    <w:pPr>
      <w:spacing w:before="360" w:after="0" w:line="240" w:lineRule="auto"/>
    </w:pPr>
    <w:rPr>
      <w:rFonts w:asciiTheme="majorHAnsi" w:eastAsia="Times New Roman" w:hAnsiTheme="majorHAnsi" w:cs="Times New Roman"/>
      <w:b/>
      <w:bCs/>
      <w:caps/>
      <w:sz w:val="24"/>
      <w:szCs w:val="24"/>
      <w:lang w:eastAsia="ru-RU"/>
    </w:rPr>
  </w:style>
  <w:style w:type="paragraph" w:styleId="affe">
    <w:name w:val="No Spacing"/>
    <w:uiPriority w:val="1"/>
    <w:qFormat/>
    <w:rsid w:val="00316717"/>
    <w:pPr>
      <w:spacing w:after="0" w:line="240" w:lineRule="auto"/>
    </w:pPr>
    <w:rPr>
      <w:rFonts w:ascii="Calibri" w:eastAsia="Calibri" w:hAnsi="Calibri" w:cs="Times New Roman"/>
    </w:rPr>
  </w:style>
  <w:style w:type="paragraph" w:customStyle="1" w:styleId="1f">
    <w:name w:val="Текст1"/>
    <w:basedOn w:val="a1"/>
    <w:rsid w:val="00316717"/>
    <w:pPr>
      <w:spacing w:after="0" w:line="240" w:lineRule="auto"/>
    </w:pPr>
    <w:rPr>
      <w:rFonts w:ascii="Courier New" w:eastAsia="Times New Roman" w:hAnsi="Courier New" w:cs="Times New Roman"/>
      <w:sz w:val="20"/>
      <w:szCs w:val="20"/>
      <w:lang w:eastAsia="ru-RU"/>
    </w:rPr>
  </w:style>
  <w:style w:type="paragraph" w:customStyle="1" w:styleId="62">
    <w:name w:val="Стиль6"/>
    <w:basedOn w:val="3c"/>
    <w:link w:val="63"/>
    <w:qFormat/>
    <w:rsid w:val="00316717"/>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d"/>
    <w:link w:val="62"/>
    <w:rsid w:val="00316717"/>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1"/>
    <w:rsid w:val="00316717"/>
    <w:pPr>
      <w:spacing w:after="0" w:line="240" w:lineRule="auto"/>
      <w:ind w:left="480"/>
      <w:jc w:val="both"/>
    </w:pPr>
    <w:rPr>
      <w:rFonts w:ascii="Times New Roman" w:eastAsia="Times New Roman" w:hAnsi="Times New Roman" w:cs="Times New Roman"/>
      <w:sz w:val="24"/>
      <w:szCs w:val="24"/>
      <w:lang w:eastAsia="ru-RU"/>
    </w:rPr>
  </w:style>
  <w:style w:type="character" w:styleId="afff">
    <w:name w:val="Strong"/>
    <w:basedOn w:val="a2"/>
    <w:uiPriority w:val="22"/>
    <w:qFormat/>
    <w:rsid w:val="00316717"/>
    <w:rPr>
      <w:rFonts w:cs="Times New Roman"/>
      <w:b/>
      <w:bCs/>
    </w:rPr>
  </w:style>
  <w:style w:type="character" w:customStyle="1" w:styleId="dept1">
    <w:name w:val="dept1"/>
    <w:uiPriority w:val="99"/>
    <w:rsid w:val="00316717"/>
    <w:rPr>
      <w:b/>
      <w:color w:val="auto"/>
      <w:sz w:val="16"/>
    </w:rPr>
  </w:style>
  <w:style w:type="paragraph" w:customStyle="1" w:styleId="ConsPlusNonformat">
    <w:name w:val="ConsPlusNonformat"/>
    <w:rsid w:val="0031671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0">
    <w:name w:val="Цитата1"/>
    <w:basedOn w:val="a1"/>
    <w:rsid w:val="00316717"/>
    <w:pPr>
      <w:widowControl w:val="0"/>
      <w:spacing w:after="0" w:line="300" w:lineRule="auto"/>
      <w:ind w:left="760" w:right="1004" w:hanging="420"/>
      <w:jc w:val="both"/>
    </w:pPr>
    <w:rPr>
      <w:rFonts w:ascii="Times New Roman" w:eastAsia="Times New Roman" w:hAnsi="Times New Roman" w:cs="Times New Roman"/>
      <w:sz w:val="24"/>
      <w:szCs w:val="20"/>
      <w:lang w:eastAsia="ru-RU"/>
    </w:rPr>
  </w:style>
  <w:style w:type="paragraph" w:styleId="3f0">
    <w:name w:val="toc 3"/>
    <w:basedOn w:val="a1"/>
    <w:next w:val="a1"/>
    <w:autoRedefine/>
    <w:uiPriority w:val="39"/>
    <w:qFormat/>
    <w:rsid w:val="00316717"/>
    <w:pPr>
      <w:spacing w:after="0" w:line="240" w:lineRule="auto"/>
      <w:ind w:left="200"/>
    </w:pPr>
    <w:rPr>
      <w:rFonts w:eastAsia="Times New Roman" w:cs="Times New Roman"/>
      <w:sz w:val="20"/>
      <w:szCs w:val="20"/>
      <w:lang w:eastAsia="ru-RU"/>
    </w:rPr>
  </w:style>
  <w:style w:type="paragraph" w:styleId="48">
    <w:name w:val="toc 4"/>
    <w:basedOn w:val="a1"/>
    <w:next w:val="a1"/>
    <w:autoRedefine/>
    <w:uiPriority w:val="39"/>
    <w:rsid w:val="00316717"/>
    <w:pPr>
      <w:spacing w:after="0" w:line="240" w:lineRule="auto"/>
      <w:ind w:left="400"/>
    </w:pPr>
    <w:rPr>
      <w:rFonts w:eastAsia="Times New Roman" w:cs="Times New Roman"/>
      <w:sz w:val="20"/>
      <w:szCs w:val="20"/>
      <w:lang w:eastAsia="ru-RU"/>
    </w:rPr>
  </w:style>
  <w:style w:type="paragraph" w:styleId="52">
    <w:name w:val="toc 5"/>
    <w:basedOn w:val="a1"/>
    <w:next w:val="a1"/>
    <w:autoRedefine/>
    <w:uiPriority w:val="39"/>
    <w:rsid w:val="00316717"/>
    <w:pPr>
      <w:spacing w:after="0" w:line="240" w:lineRule="auto"/>
      <w:ind w:left="600"/>
    </w:pPr>
    <w:rPr>
      <w:rFonts w:eastAsia="Times New Roman" w:cs="Times New Roman"/>
      <w:sz w:val="20"/>
      <w:szCs w:val="20"/>
      <w:lang w:eastAsia="ru-RU"/>
    </w:rPr>
  </w:style>
  <w:style w:type="paragraph" w:styleId="64">
    <w:name w:val="toc 6"/>
    <w:basedOn w:val="a1"/>
    <w:next w:val="a1"/>
    <w:autoRedefine/>
    <w:uiPriority w:val="39"/>
    <w:rsid w:val="00316717"/>
    <w:pPr>
      <w:spacing w:after="0" w:line="240" w:lineRule="auto"/>
      <w:ind w:left="800"/>
    </w:pPr>
    <w:rPr>
      <w:rFonts w:eastAsia="Times New Roman" w:cs="Times New Roman"/>
      <w:sz w:val="20"/>
      <w:szCs w:val="20"/>
      <w:lang w:eastAsia="ru-RU"/>
    </w:rPr>
  </w:style>
  <w:style w:type="paragraph" w:styleId="72">
    <w:name w:val="toc 7"/>
    <w:basedOn w:val="a1"/>
    <w:next w:val="a1"/>
    <w:autoRedefine/>
    <w:uiPriority w:val="39"/>
    <w:rsid w:val="00316717"/>
    <w:pPr>
      <w:spacing w:after="0" w:line="240" w:lineRule="auto"/>
      <w:ind w:left="1000"/>
    </w:pPr>
    <w:rPr>
      <w:rFonts w:eastAsia="Times New Roman" w:cs="Times New Roman"/>
      <w:sz w:val="20"/>
      <w:szCs w:val="20"/>
      <w:lang w:eastAsia="ru-RU"/>
    </w:rPr>
  </w:style>
  <w:style w:type="paragraph" w:styleId="82">
    <w:name w:val="toc 8"/>
    <w:basedOn w:val="a1"/>
    <w:next w:val="a1"/>
    <w:autoRedefine/>
    <w:uiPriority w:val="39"/>
    <w:rsid w:val="00316717"/>
    <w:pPr>
      <w:spacing w:after="0" w:line="240" w:lineRule="auto"/>
      <w:ind w:left="1200"/>
    </w:pPr>
    <w:rPr>
      <w:rFonts w:eastAsia="Times New Roman" w:cs="Times New Roman"/>
      <w:sz w:val="20"/>
      <w:szCs w:val="20"/>
      <w:lang w:eastAsia="ru-RU"/>
    </w:rPr>
  </w:style>
  <w:style w:type="paragraph" w:styleId="92">
    <w:name w:val="toc 9"/>
    <w:basedOn w:val="a1"/>
    <w:next w:val="a1"/>
    <w:autoRedefine/>
    <w:uiPriority w:val="39"/>
    <w:rsid w:val="00316717"/>
    <w:pPr>
      <w:spacing w:after="0" w:line="240" w:lineRule="auto"/>
      <w:ind w:left="1400"/>
    </w:pPr>
    <w:rPr>
      <w:rFonts w:eastAsia="Times New Roman" w:cs="Times New Roman"/>
      <w:sz w:val="20"/>
      <w:szCs w:val="20"/>
      <w:lang w:eastAsia="ru-RU"/>
    </w:rPr>
  </w:style>
  <w:style w:type="paragraph" w:customStyle="1" w:styleId="afff0">
    <w:name w:val="Знак Знак Знак Знак Знак Знак"/>
    <w:basedOn w:val="a1"/>
    <w:rsid w:val="00316717"/>
    <w:pPr>
      <w:spacing w:after="160" w:line="240" w:lineRule="exact"/>
      <w:jc w:val="both"/>
    </w:pPr>
    <w:rPr>
      <w:rFonts w:ascii="Verdana" w:eastAsia="Times New Roman" w:hAnsi="Verdana" w:cs="Times New Roman"/>
      <w:sz w:val="20"/>
      <w:szCs w:val="20"/>
      <w:lang w:val="en-US"/>
    </w:rPr>
  </w:style>
  <w:style w:type="paragraph" w:customStyle="1" w:styleId="afff1">
    <w:name w:val="Знак Знак Знак Знак Знак Знак Знак Знак Знак Знак Знак Знак Знак Знак Знак Знак"/>
    <w:basedOn w:val="a1"/>
    <w:rsid w:val="00316717"/>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2">
    <w:name w:val="Тезисы"/>
    <w:basedOn w:val="a1"/>
    <w:rsid w:val="00316717"/>
    <w:pPr>
      <w:tabs>
        <w:tab w:val="left" w:pos="357"/>
      </w:tabs>
      <w:spacing w:before="120" w:after="120" w:line="240" w:lineRule="auto"/>
      <w:jc w:val="both"/>
    </w:pPr>
    <w:rPr>
      <w:rFonts w:ascii="Times New Roman" w:eastAsia="Times New Roman" w:hAnsi="Times New Roman" w:cs="Times New Roman"/>
      <w:snapToGrid w:val="0"/>
      <w:sz w:val="24"/>
      <w:szCs w:val="20"/>
      <w:lang w:eastAsia="ru-RU"/>
    </w:rPr>
  </w:style>
  <w:style w:type="paragraph" w:customStyle="1" w:styleId="afff3">
    <w:name w:val="Заголовок таблицы"/>
    <w:basedOn w:val="a1"/>
    <w:link w:val="afff4"/>
    <w:rsid w:val="00316717"/>
    <w:pPr>
      <w:keepLines/>
      <w:spacing w:before="120" w:after="120" w:line="240" w:lineRule="auto"/>
      <w:jc w:val="center"/>
    </w:pPr>
    <w:rPr>
      <w:rFonts w:ascii="Arial" w:eastAsia="Times New Roman" w:hAnsi="Arial" w:cs="Times New Roman"/>
      <w:b/>
      <w:sz w:val="18"/>
      <w:szCs w:val="24"/>
      <w:lang w:eastAsia="ru-RU"/>
    </w:rPr>
  </w:style>
  <w:style w:type="character" w:customStyle="1" w:styleId="afff4">
    <w:name w:val="Заголовок таблицы Знак"/>
    <w:link w:val="afff3"/>
    <w:rsid w:val="00316717"/>
    <w:rPr>
      <w:rFonts w:ascii="Arial" w:eastAsia="Times New Roman" w:hAnsi="Arial" w:cs="Times New Roman"/>
      <w:b/>
      <w:sz w:val="18"/>
      <w:szCs w:val="24"/>
      <w:lang w:eastAsia="ru-RU"/>
    </w:rPr>
  </w:style>
  <w:style w:type="paragraph" w:customStyle="1" w:styleId="12">
    <w:name w:val="Стиль1"/>
    <w:basedOn w:val="14"/>
    <w:link w:val="1f1"/>
    <w:qFormat/>
    <w:rsid w:val="00316717"/>
    <w:pPr>
      <w:numPr>
        <w:numId w:val="43"/>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1">
    <w:name w:val="Стиль1 Знак"/>
    <w:basedOn w:val="1a"/>
    <w:link w:val="12"/>
    <w:rsid w:val="00316717"/>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1">
    <w:name w:val="Текст2"/>
    <w:basedOn w:val="a1"/>
    <w:rsid w:val="00316717"/>
    <w:pPr>
      <w:spacing w:after="0" w:line="240" w:lineRule="auto"/>
    </w:pPr>
    <w:rPr>
      <w:rFonts w:ascii="Courier New" w:eastAsia="Times New Roman" w:hAnsi="Courier New" w:cs="Times New Roman"/>
      <w:sz w:val="20"/>
      <w:szCs w:val="20"/>
      <w:lang w:eastAsia="ru-RU"/>
    </w:rPr>
  </w:style>
  <w:style w:type="character" w:customStyle="1" w:styleId="afff5">
    <w:name w:val="Основной текст_"/>
    <w:basedOn w:val="a2"/>
    <w:link w:val="1f2"/>
    <w:rsid w:val="00316717"/>
    <w:rPr>
      <w:rFonts w:ascii="Times New Roman" w:hAnsi="Times New Roman" w:cs="Times New Roman"/>
      <w:spacing w:val="3"/>
      <w:sz w:val="21"/>
      <w:szCs w:val="21"/>
      <w:shd w:val="clear" w:color="auto" w:fill="FFFFFF"/>
    </w:rPr>
  </w:style>
  <w:style w:type="paragraph" w:customStyle="1" w:styleId="1f2">
    <w:name w:val="Основной текст1"/>
    <w:basedOn w:val="a1"/>
    <w:link w:val="afff5"/>
    <w:rsid w:val="00316717"/>
    <w:pPr>
      <w:shd w:val="clear" w:color="auto" w:fill="FFFFFF"/>
      <w:spacing w:after="240" w:line="322" w:lineRule="exact"/>
      <w:ind w:hanging="360"/>
    </w:pPr>
    <w:rPr>
      <w:rFonts w:ascii="Times New Roman" w:hAnsi="Times New Roman" w:cs="Times New Roman"/>
      <w:spacing w:val="3"/>
      <w:sz w:val="21"/>
      <w:szCs w:val="21"/>
    </w:rPr>
  </w:style>
  <w:style w:type="character" w:customStyle="1" w:styleId="2f2">
    <w:name w:val="Заголовок №2_"/>
    <w:basedOn w:val="a2"/>
    <w:link w:val="2f3"/>
    <w:rsid w:val="00316717"/>
    <w:rPr>
      <w:rFonts w:ascii="Times New Roman" w:hAnsi="Times New Roman" w:cs="Times New Roman"/>
      <w:spacing w:val="3"/>
      <w:sz w:val="21"/>
      <w:szCs w:val="21"/>
      <w:shd w:val="clear" w:color="auto" w:fill="FFFFFF"/>
    </w:rPr>
  </w:style>
  <w:style w:type="paragraph" w:customStyle="1" w:styleId="2f3">
    <w:name w:val="Заголовок №2"/>
    <w:basedOn w:val="a1"/>
    <w:link w:val="2f2"/>
    <w:rsid w:val="00316717"/>
    <w:pPr>
      <w:shd w:val="clear" w:color="auto" w:fill="FFFFFF"/>
      <w:spacing w:before="240" w:after="240" w:line="322" w:lineRule="exact"/>
      <w:jc w:val="center"/>
      <w:outlineLvl w:val="1"/>
    </w:pPr>
    <w:rPr>
      <w:rFonts w:ascii="Times New Roman" w:hAnsi="Times New Roman" w:cs="Times New Roman"/>
      <w:spacing w:val="3"/>
      <w:sz w:val="21"/>
      <w:szCs w:val="21"/>
    </w:rPr>
  </w:style>
  <w:style w:type="character" w:customStyle="1" w:styleId="afff6">
    <w:name w:val="Основной текст + Полужирный"/>
    <w:basedOn w:val="afff5"/>
    <w:rsid w:val="00316717"/>
    <w:rPr>
      <w:rFonts w:ascii="Times New Roman" w:hAnsi="Times New Roman" w:cs="Times New Roman"/>
      <w:b/>
      <w:bCs/>
      <w:spacing w:val="3"/>
      <w:sz w:val="21"/>
      <w:szCs w:val="21"/>
      <w:shd w:val="clear" w:color="auto" w:fill="FFFFFF"/>
    </w:rPr>
  </w:style>
  <w:style w:type="character" w:customStyle="1" w:styleId="afff7">
    <w:name w:val="Подпись к таблице_"/>
    <w:basedOn w:val="a2"/>
    <w:link w:val="afff8"/>
    <w:rsid w:val="00316717"/>
    <w:rPr>
      <w:rFonts w:ascii="Times New Roman" w:hAnsi="Times New Roman" w:cs="Times New Roman"/>
      <w:spacing w:val="3"/>
      <w:sz w:val="21"/>
      <w:szCs w:val="21"/>
      <w:shd w:val="clear" w:color="auto" w:fill="FFFFFF"/>
    </w:rPr>
  </w:style>
  <w:style w:type="paragraph" w:customStyle="1" w:styleId="afff8">
    <w:name w:val="Подпись к таблице"/>
    <w:basedOn w:val="a1"/>
    <w:link w:val="afff7"/>
    <w:rsid w:val="00316717"/>
    <w:pPr>
      <w:shd w:val="clear" w:color="auto" w:fill="FFFFFF"/>
      <w:spacing w:after="0" w:line="0" w:lineRule="atLeast"/>
    </w:pPr>
    <w:rPr>
      <w:rFonts w:ascii="Times New Roman" w:hAnsi="Times New Roman" w:cs="Times New Roman"/>
      <w:spacing w:val="3"/>
      <w:sz w:val="21"/>
      <w:szCs w:val="21"/>
    </w:rPr>
  </w:style>
  <w:style w:type="character" w:customStyle="1" w:styleId="afff9">
    <w:name w:val="Сноска_"/>
    <w:basedOn w:val="a2"/>
    <w:link w:val="afffa"/>
    <w:rsid w:val="00316717"/>
    <w:rPr>
      <w:rFonts w:ascii="Times New Roman" w:hAnsi="Times New Roman" w:cs="Times New Roman"/>
      <w:spacing w:val="-2"/>
      <w:sz w:val="16"/>
      <w:szCs w:val="16"/>
      <w:shd w:val="clear" w:color="auto" w:fill="FFFFFF"/>
    </w:rPr>
  </w:style>
  <w:style w:type="paragraph" w:customStyle="1" w:styleId="afffa">
    <w:name w:val="Сноска"/>
    <w:basedOn w:val="a1"/>
    <w:link w:val="afff9"/>
    <w:rsid w:val="00316717"/>
    <w:pPr>
      <w:shd w:val="clear" w:color="auto" w:fill="FFFFFF"/>
      <w:spacing w:after="0" w:line="211" w:lineRule="exact"/>
    </w:pPr>
    <w:rPr>
      <w:rFonts w:ascii="Times New Roman" w:hAnsi="Times New Roman" w:cs="Times New Roman"/>
      <w:spacing w:val="-2"/>
      <w:sz w:val="16"/>
      <w:szCs w:val="16"/>
    </w:rPr>
  </w:style>
  <w:style w:type="character" w:customStyle="1" w:styleId="1f3">
    <w:name w:val="Заголовок №1_"/>
    <w:basedOn w:val="a2"/>
    <w:link w:val="1f4"/>
    <w:rsid w:val="00316717"/>
    <w:rPr>
      <w:rFonts w:ascii="Times New Roman" w:hAnsi="Times New Roman" w:cs="Times New Roman"/>
      <w:spacing w:val="3"/>
      <w:sz w:val="21"/>
      <w:szCs w:val="21"/>
      <w:shd w:val="clear" w:color="auto" w:fill="FFFFFF"/>
    </w:rPr>
  </w:style>
  <w:style w:type="paragraph" w:customStyle="1" w:styleId="1f4">
    <w:name w:val="Заголовок №1"/>
    <w:basedOn w:val="a1"/>
    <w:link w:val="1f3"/>
    <w:rsid w:val="00316717"/>
    <w:pPr>
      <w:shd w:val="clear" w:color="auto" w:fill="FFFFFF"/>
      <w:spacing w:after="0" w:line="317" w:lineRule="exact"/>
      <w:jc w:val="both"/>
      <w:outlineLvl w:val="0"/>
    </w:pPr>
    <w:rPr>
      <w:rFonts w:ascii="Times New Roman" w:hAnsi="Times New Roman" w:cs="Times New Roman"/>
      <w:spacing w:val="3"/>
      <w:sz w:val="21"/>
      <w:szCs w:val="21"/>
    </w:rPr>
  </w:style>
  <w:style w:type="paragraph" w:customStyle="1" w:styleId="1f5">
    <w:name w:val="Абзац списка1"/>
    <w:basedOn w:val="a1"/>
    <w:link w:val="ListParagraphChar"/>
    <w:rsid w:val="00316717"/>
    <w:pPr>
      <w:suppressAutoHyphens/>
      <w:spacing w:after="0" w:line="240" w:lineRule="auto"/>
      <w:ind w:left="720"/>
    </w:pPr>
    <w:rPr>
      <w:rFonts w:ascii="Arial" w:eastAsia="Lucida Sans Unicode" w:hAnsi="Arial" w:cs="Mangal"/>
      <w:kern w:val="1"/>
      <w:sz w:val="20"/>
      <w:szCs w:val="24"/>
      <w:lang w:eastAsia="hi-IN" w:bidi="hi-IN"/>
    </w:rPr>
  </w:style>
  <w:style w:type="character" w:customStyle="1" w:styleId="FontStyle43">
    <w:name w:val="Font Style43"/>
    <w:basedOn w:val="a2"/>
    <w:uiPriority w:val="99"/>
    <w:rsid w:val="00316717"/>
    <w:rPr>
      <w:rFonts w:ascii="Times New Roman" w:hAnsi="Times New Roman" w:cs="Times New Roman"/>
      <w:sz w:val="24"/>
      <w:szCs w:val="24"/>
    </w:rPr>
  </w:style>
  <w:style w:type="character" w:styleId="afffb">
    <w:name w:val="Placeholder Text"/>
    <w:basedOn w:val="a2"/>
    <w:uiPriority w:val="99"/>
    <w:semiHidden/>
    <w:rsid w:val="00316717"/>
    <w:rPr>
      <w:color w:val="808080"/>
    </w:rPr>
  </w:style>
  <w:style w:type="character" w:customStyle="1" w:styleId="webofficeattributevalue">
    <w:name w:val="webofficeattributevalue"/>
    <w:basedOn w:val="a2"/>
    <w:rsid w:val="00316717"/>
  </w:style>
  <w:style w:type="character" w:customStyle="1" w:styleId="Bodytext2">
    <w:name w:val="Body text (2)_"/>
    <w:basedOn w:val="a2"/>
    <w:link w:val="Bodytext20"/>
    <w:locked/>
    <w:rsid w:val="00316717"/>
    <w:rPr>
      <w:rFonts w:ascii="Times New Roman" w:hAnsi="Times New Roman" w:cs="Times New Roman"/>
      <w:sz w:val="28"/>
      <w:szCs w:val="28"/>
      <w:shd w:val="clear" w:color="auto" w:fill="FFFFFF"/>
    </w:rPr>
  </w:style>
  <w:style w:type="paragraph" w:customStyle="1" w:styleId="Bodytext20">
    <w:name w:val="Body text (2)"/>
    <w:basedOn w:val="a1"/>
    <w:link w:val="Bodytext2"/>
    <w:rsid w:val="00316717"/>
    <w:pPr>
      <w:widowControl w:val="0"/>
      <w:shd w:val="clear" w:color="auto" w:fill="FFFFFF"/>
      <w:spacing w:after="0" w:line="317" w:lineRule="exact"/>
      <w:jc w:val="both"/>
    </w:pPr>
    <w:rPr>
      <w:rFonts w:ascii="Times New Roman" w:hAnsi="Times New Roman" w:cs="Times New Roman"/>
      <w:sz w:val="28"/>
      <w:szCs w:val="28"/>
    </w:rPr>
  </w:style>
  <w:style w:type="character" w:styleId="afffc">
    <w:name w:val="FollowedHyperlink"/>
    <w:basedOn w:val="a2"/>
    <w:uiPriority w:val="99"/>
    <w:unhideWhenUsed/>
    <w:rsid w:val="00316717"/>
    <w:rPr>
      <w:color w:val="800080"/>
      <w:u w:val="single"/>
    </w:rPr>
  </w:style>
  <w:style w:type="paragraph" w:customStyle="1" w:styleId="xl65">
    <w:name w:val="xl65"/>
    <w:basedOn w:val="a1"/>
    <w:rsid w:val="00316717"/>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6">
    <w:name w:val="xl66"/>
    <w:basedOn w:val="a1"/>
    <w:rsid w:val="00316717"/>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7">
    <w:name w:val="xl67"/>
    <w:basedOn w:val="a1"/>
    <w:rsid w:val="0031671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68">
    <w:name w:val="xl68"/>
    <w:basedOn w:val="a1"/>
    <w:rsid w:val="00316717"/>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9">
    <w:name w:val="xl69"/>
    <w:basedOn w:val="a1"/>
    <w:rsid w:val="00316717"/>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1"/>
    <w:rsid w:val="00316717"/>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1"/>
    <w:rsid w:val="00316717"/>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1"/>
    <w:rsid w:val="00316717"/>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3">
    <w:name w:val="xl73"/>
    <w:basedOn w:val="a1"/>
    <w:rsid w:val="00316717"/>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4">
    <w:name w:val="xl74"/>
    <w:basedOn w:val="a1"/>
    <w:rsid w:val="00316717"/>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5">
    <w:name w:val="xl75"/>
    <w:basedOn w:val="a1"/>
    <w:rsid w:val="00316717"/>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6">
    <w:name w:val="xl76"/>
    <w:basedOn w:val="a1"/>
    <w:rsid w:val="00316717"/>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7">
    <w:name w:val="xl77"/>
    <w:basedOn w:val="a1"/>
    <w:rsid w:val="00316717"/>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8">
    <w:name w:val="xl78"/>
    <w:basedOn w:val="a1"/>
    <w:rsid w:val="00316717"/>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9">
    <w:name w:val="xl79"/>
    <w:basedOn w:val="a1"/>
    <w:rsid w:val="00316717"/>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0">
    <w:name w:val="xl80"/>
    <w:basedOn w:val="a1"/>
    <w:rsid w:val="00316717"/>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1">
    <w:name w:val="xl81"/>
    <w:basedOn w:val="a1"/>
    <w:rsid w:val="00316717"/>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1"/>
    <w:rsid w:val="00316717"/>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3">
    <w:name w:val="xl83"/>
    <w:basedOn w:val="a1"/>
    <w:rsid w:val="00316717"/>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4">
    <w:name w:val="xl84"/>
    <w:basedOn w:val="a1"/>
    <w:rsid w:val="00316717"/>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5">
    <w:name w:val="xl85"/>
    <w:basedOn w:val="a1"/>
    <w:rsid w:val="00316717"/>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1"/>
    <w:rsid w:val="00316717"/>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1"/>
    <w:rsid w:val="00316717"/>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8">
    <w:name w:val="xl88"/>
    <w:basedOn w:val="a1"/>
    <w:rsid w:val="00316717"/>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9">
    <w:name w:val="xl89"/>
    <w:basedOn w:val="a1"/>
    <w:rsid w:val="00316717"/>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1"/>
    <w:rsid w:val="00316717"/>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1"/>
    <w:rsid w:val="00316717"/>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defaultlabelstyle3">
    <w:name w:val="defaultlabelstyle3"/>
    <w:basedOn w:val="a2"/>
    <w:rsid w:val="00316717"/>
    <w:rPr>
      <w:rFonts w:ascii="open-sans" w:hAnsi="open-sans" w:hint="default"/>
      <w:b w:val="0"/>
      <w:bCs w:val="0"/>
      <w:color w:val="333333"/>
      <w:sz w:val="20"/>
      <w:szCs w:val="20"/>
    </w:rPr>
  </w:style>
  <w:style w:type="character" w:customStyle="1" w:styleId="Heading1Char">
    <w:name w:val="Heading 1 Char"/>
    <w:locked/>
    <w:rsid w:val="00316717"/>
    <w:rPr>
      <w:rFonts w:ascii="Cambria" w:hAnsi="Cambria" w:cs="Times New Roman"/>
      <w:b/>
      <w:bCs/>
      <w:kern w:val="32"/>
      <w:sz w:val="32"/>
      <w:szCs w:val="32"/>
    </w:rPr>
  </w:style>
  <w:style w:type="character" w:customStyle="1" w:styleId="1f6">
    <w:name w:val="Текст выноски Знак1"/>
    <w:basedOn w:val="a2"/>
    <w:uiPriority w:val="99"/>
    <w:semiHidden/>
    <w:rsid w:val="00316717"/>
    <w:rPr>
      <w:rFonts w:ascii="Tahoma" w:hAnsi="Tahoma" w:cs="Tahoma"/>
      <w:sz w:val="16"/>
      <w:szCs w:val="16"/>
    </w:rPr>
  </w:style>
  <w:style w:type="character" w:customStyle="1" w:styleId="TitleChar">
    <w:name w:val="Title Char"/>
    <w:locked/>
    <w:rsid w:val="00316717"/>
    <w:rPr>
      <w:rFonts w:ascii="Cambria" w:hAnsi="Cambria" w:cs="Times New Roman"/>
      <w:b/>
      <w:bCs/>
      <w:kern w:val="28"/>
      <w:sz w:val="32"/>
      <w:szCs w:val="32"/>
    </w:rPr>
  </w:style>
  <w:style w:type="character" w:customStyle="1" w:styleId="webofficeattributevalue1">
    <w:name w:val="webofficeattributevalue1"/>
    <w:rsid w:val="00316717"/>
    <w:rPr>
      <w:rFonts w:ascii="Verdana" w:hAnsi="Verdana" w:cs="Times New Roman"/>
      <w:color w:val="000000"/>
      <w:sz w:val="18"/>
      <w:szCs w:val="18"/>
      <w:u w:val="none"/>
      <w:effect w:val="none"/>
    </w:rPr>
  </w:style>
  <w:style w:type="paragraph" w:customStyle="1" w:styleId="53">
    <w:name w:val="Абзац списка5"/>
    <w:basedOn w:val="a1"/>
    <w:uiPriority w:val="34"/>
    <w:qFormat/>
    <w:rsid w:val="00316717"/>
    <w:pPr>
      <w:spacing w:after="0" w:line="240" w:lineRule="auto"/>
      <w:ind w:left="720"/>
    </w:pPr>
    <w:rPr>
      <w:rFonts w:ascii="Times New Roman" w:eastAsia="Calibri" w:hAnsi="Times New Roman" w:cs="Times New Roman"/>
      <w:sz w:val="24"/>
      <w:szCs w:val="24"/>
      <w:lang w:eastAsia="ru-RU"/>
    </w:rPr>
  </w:style>
  <w:style w:type="character" w:customStyle="1" w:styleId="1f7">
    <w:name w:val="Текст примечания Знак1"/>
    <w:basedOn w:val="a2"/>
    <w:uiPriority w:val="99"/>
    <w:semiHidden/>
    <w:rsid w:val="00316717"/>
    <w:rPr>
      <w:rFonts w:ascii="Arial" w:hAnsi="Arial" w:cs="Arial"/>
    </w:rPr>
  </w:style>
  <w:style w:type="character" w:customStyle="1" w:styleId="1c">
    <w:name w:val="Ариал Знак1"/>
    <w:link w:val="ad"/>
    <w:locked/>
    <w:rsid w:val="00316717"/>
    <w:rPr>
      <w:rFonts w:ascii="Arial" w:eastAsia="Arial" w:hAnsi="Arial" w:cs="Arial"/>
      <w:color w:val="000000"/>
      <w:sz w:val="24"/>
      <w:szCs w:val="24"/>
      <w:u w:color="000000"/>
      <w:bdr w:val="nil"/>
      <w:lang w:eastAsia="ru-RU"/>
    </w:rPr>
  </w:style>
  <w:style w:type="character" w:styleId="HTML1">
    <w:name w:val="HTML Typewriter"/>
    <w:uiPriority w:val="99"/>
    <w:semiHidden/>
    <w:rsid w:val="00316717"/>
    <w:rPr>
      <w:rFonts w:ascii="Courier New" w:hAnsi="Courier New" w:cs="Courier New"/>
      <w:sz w:val="20"/>
      <w:szCs w:val="20"/>
    </w:rPr>
  </w:style>
  <w:style w:type="character" w:customStyle="1" w:styleId="HeaderChar">
    <w:name w:val="Header Char"/>
    <w:semiHidden/>
    <w:locked/>
    <w:rsid w:val="00316717"/>
    <w:rPr>
      <w:rFonts w:ascii="Arial" w:hAnsi="Arial" w:cs="Arial"/>
      <w:sz w:val="20"/>
      <w:szCs w:val="20"/>
    </w:rPr>
  </w:style>
  <w:style w:type="paragraph" w:customStyle="1" w:styleId="1f8">
    <w:name w:val="Без интервала1"/>
    <w:rsid w:val="00316717"/>
    <w:pPr>
      <w:spacing w:after="0" w:line="240" w:lineRule="auto"/>
    </w:pPr>
    <w:rPr>
      <w:rFonts w:ascii="Calibri" w:eastAsia="Calibri" w:hAnsi="Calibri" w:cs="Times New Roman"/>
    </w:rPr>
  </w:style>
  <w:style w:type="character" w:customStyle="1" w:styleId="1f9">
    <w:name w:val="Тема примечания Знак1"/>
    <w:basedOn w:val="1f7"/>
    <w:uiPriority w:val="99"/>
    <w:semiHidden/>
    <w:rsid w:val="00316717"/>
    <w:rPr>
      <w:rFonts w:ascii="Arial" w:hAnsi="Arial" w:cs="Arial"/>
      <w:b/>
      <w:bCs/>
    </w:rPr>
  </w:style>
  <w:style w:type="character" w:customStyle="1" w:styleId="65">
    <w:name w:val="Знак Знак6"/>
    <w:uiPriority w:val="99"/>
    <w:locked/>
    <w:rsid w:val="00316717"/>
    <w:rPr>
      <w:rFonts w:ascii="Arial" w:hAnsi="Arial" w:cs="Arial"/>
      <w:sz w:val="16"/>
      <w:szCs w:val="16"/>
      <w:lang w:eastAsia="ru-RU"/>
    </w:rPr>
  </w:style>
  <w:style w:type="character" w:customStyle="1" w:styleId="BodyTextIndent3Char">
    <w:name w:val="Body Text Indent 3 Char"/>
    <w:semiHidden/>
    <w:locked/>
    <w:rsid w:val="00316717"/>
    <w:rPr>
      <w:rFonts w:ascii="Arial" w:hAnsi="Arial" w:cs="Arial"/>
      <w:sz w:val="16"/>
      <w:szCs w:val="16"/>
    </w:rPr>
  </w:style>
  <w:style w:type="character" w:customStyle="1" w:styleId="BodyTextChar">
    <w:name w:val="Body Text Char"/>
    <w:semiHidden/>
    <w:locked/>
    <w:rsid w:val="00316717"/>
    <w:rPr>
      <w:rFonts w:ascii="Arial" w:hAnsi="Arial" w:cs="Arial"/>
      <w:sz w:val="20"/>
      <w:szCs w:val="20"/>
    </w:rPr>
  </w:style>
  <w:style w:type="character" w:customStyle="1" w:styleId="310">
    <w:name w:val="Основной текст 3 Знак1"/>
    <w:rsid w:val="00316717"/>
    <w:rPr>
      <w:rFonts w:ascii="Times New Roman" w:eastAsia="Times New Roman" w:hAnsi="Times New Roman" w:cs="Times New Roman"/>
      <w:sz w:val="16"/>
      <w:szCs w:val="16"/>
    </w:rPr>
  </w:style>
  <w:style w:type="character" w:customStyle="1" w:styleId="1fa">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Заголовок 1 Знак1,Знак Знак1,H1 Знак1"/>
    <w:uiPriority w:val="99"/>
    <w:rsid w:val="00316717"/>
    <w:rPr>
      <w:sz w:val="24"/>
      <w:szCs w:val="24"/>
      <w:lang w:val="ru-RU" w:eastAsia="ru-RU" w:bidi="ar-SA"/>
    </w:rPr>
  </w:style>
  <w:style w:type="character" w:customStyle="1" w:styleId="2f4">
    <w:name w:val="2 Знак"/>
    <w:aliases w:val="sub-sect Знак,H2 Знак,h2 Знак,Б2 Знак,RTC Знак,iz2 Знак Знак,Заголовок 2 Знак1,iz2 Знак1,Заголовок 2 Знак Знак"/>
    <w:locked/>
    <w:rsid w:val="00316717"/>
    <w:rPr>
      <w:b/>
      <w:bCs/>
      <w:sz w:val="32"/>
      <w:szCs w:val="32"/>
      <w:lang w:val="ru-RU" w:eastAsia="ru-RU" w:bidi="ar-SA"/>
    </w:rPr>
  </w:style>
  <w:style w:type="character" w:customStyle="1" w:styleId="afffd">
    <w:name w:val="текст Знак Знак"/>
    <w:rsid w:val="00316717"/>
    <w:rPr>
      <w:sz w:val="28"/>
      <w:szCs w:val="28"/>
      <w:lang w:val="ru-RU" w:eastAsia="ru-RU" w:bidi="ar-SA"/>
    </w:rPr>
  </w:style>
  <w:style w:type="character" w:customStyle="1" w:styleId="afffe">
    <w:name w:val="комментарий"/>
    <w:rsid w:val="00316717"/>
    <w:rPr>
      <w:b/>
      <w:bCs/>
      <w:i/>
      <w:iCs/>
      <w:shd w:val="clear" w:color="auto" w:fill="FFFF99"/>
    </w:rPr>
  </w:style>
  <w:style w:type="paragraph" w:customStyle="1" w:styleId="ConsNormal">
    <w:name w:val="ConsNormal"/>
    <w:rsid w:val="0031671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f">
    <w:name w:val="Íîðìàëüíûé"/>
    <w:rsid w:val="00316717"/>
    <w:pPr>
      <w:spacing w:after="0" w:line="240" w:lineRule="auto"/>
    </w:pPr>
    <w:rPr>
      <w:rFonts w:ascii="Times New Roman" w:eastAsia="Times New Roman" w:hAnsi="Times New Roman" w:cs="Times New Roman"/>
      <w:sz w:val="24"/>
      <w:szCs w:val="24"/>
      <w:lang w:val="en-GB" w:eastAsia="ru-RU"/>
    </w:rPr>
  </w:style>
  <w:style w:type="paragraph" w:customStyle="1" w:styleId="affff0">
    <w:name w:val="Т"/>
    <w:basedOn w:val="a1"/>
    <w:link w:val="affff1"/>
    <w:uiPriority w:val="99"/>
    <w:rsid w:val="00316717"/>
    <w:pPr>
      <w:widowControl w:val="0"/>
      <w:spacing w:after="0" w:line="240" w:lineRule="auto"/>
      <w:ind w:firstLine="709"/>
      <w:jc w:val="both"/>
    </w:pPr>
    <w:rPr>
      <w:rFonts w:ascii="Times New Roman" w:eastAsia="Calibri" w:hAnsi="Times New Roman" w:cs="Times New Roman"/>
      <w:sz w:val="24"/>
      <w:szCs w:val="24"/>
      <w:lang w:eastAsia="ru-RU"/>
    </w:rPr>
  </w:style>
  <w:style w:type="character" w:customStyle="1" w:styleId="affff1">
    <w:name w:val="Т Знак"/>
    <w:link w:val="affff0"/>
    <w:uiPriority w:val="99"/>
    <w:locked/>
    <w:rsid w:val="00316717"/>
    <w:rPr>
      <w:rFonts w:ascii="Times New Roman" w:eastAsia="Calibri" w:hAnsi="Times New Roman" w:cs="Times New Roman"/>
      <w:sz w:val="24"/>
      <w:szCs w:val="24"/>
      <w:lang w:eastAsia="ru-RU"/>
    </w:rPr>
  </w:style>
  <w:style w:type="paragraph" w:customStyle="1" w:styleId="1fb">
    <w:name w:val="Знак Знак Знак1"/>
    <w:basedOn w:val="a1"/>
    <w:rsid w:val="00316717"/>
    <w:pPr>
      <w:tabs>
        <w:tab w:val="num" w:pos="360"/>
      </w:tabs>
      <w:spacing w:after="160" w:line="240" w:lineRule="exact"/>
    </w:pPr>
    <w:rPr>
      <w:rFonts w:ascii="Verdana" w:eastAsia="Times New Roman" w:hAnsi="Verdana" w:cs="Verdana"/>
      <w:sz w:val="20"/>
      <w:szCs w:val="20"/>
      <w:lang w:val="en-US"/>
    </w:rPr>
  </w:style>
  <w:style w:type="paragraph" w:styleId="affff2">
    <w:name w:val="caption"/>
    <w:basedOn w:val="a1"/>
    <w:next w:val="a1"/>
    <w:uiPriority w:val="99"/>
    <w:qFormat/>
    <w:rsid w:val="00316717"/>
    <w:pPr>
      <w:autoSpaceDE w:val="0"/>
      <w:autoSpaceDN w:val="0"/>
      <w:spacing w:before="360" w:after="0" w:line="240" w:lineRule="auto"/>
    </w:pPr>
    <w:rPr>
      <w:rFonts w:ascii="Times New Roman" w:eastAsia="Times New Roman" w:hAnsi="Times New Roman" w:cs="Times New Roman"/>
      <w:sz w:val="24"/>
      <w:szCs w:val="24"/>
      <w:lang w:eastAsia="ru-RU"/>
    </w:rPr>
  </w:style>
  <w:style w:type="paragraph" w:customStyle="1" w:styleId="font6">
    <w:name w:val="font6"/>
    <w:basedOn w:val="a1"/>
    <w:rsid w:val="00316717"/>
    <w:pPr>
      <w:spacing w:before="100" w:beforeAutospacing="1" w:after="100" w:afterAutospacing="1" w:line="240" w:lineRule="auto"/>
    </w:pPr>
    <w:rPr>
      <w:rFonts w:ascii="Arial CYR" w:eastAsia="Arial Unicode MS" w:hAnsi="Arial CYR" w:cs="Arial CYR"/>
      <w:sz w:val="24"/>
      <w:szCs w:val="24"/>
      <w:lang w:eastAsia="ru-RU"/>
    </w:rPr>
  </w:style>
  <w:style w:type="paragraph" w:customStyle="1" w:styleId="affff3">
    <w:name w:val="Таблицы (моноширинный)"/>
    <w:basedOn w:val="a1"/>
    <w:next w:val="a1"/>
    <w:rsid w:val="00316717"/>
    <w:pPr>
      <w:autoSpaceDE w:val="0"/>
      <w:autoSpaceDN w:val="0"/>
      <w:adjustRightInd w:val="0"/>
      <w:spacing w:after="0" w:line="240" w:lineRule="auto"/>
      <w:jc w:val="both"/>
    </w:pPr>
    <w:rPr>
      <w:rFonts w:ascii="Courier New" w:eastAsia="Times New Roman" w:hAnsi="Courier New" w:cs="Courier New"/>
      <w:sz w:val="32"/>
      <w:szCs w:val="32"/>
      <w:lang w:eastAsia="ru-RU"/>
    </w:rPr>
  </w:style>
  <w:style w:type="character" w:customStyle="1" w:styleId="affff4">
    <w:name w:val="Цветовое выделение"/>
    <w:rsid w:val="00316717"/>
    <w:rPr>
      <w:b/>
      <w:bCs/>
      <w:color w:val="000080"/>
      <w:sz w:val="28"/>
      <w:szCs w:val="28"/>
    </w:rPr>
  </w:style>
  <w:style w:type="paragraph" w:customStyle="1" w:styleId="affff5">
    <w:name w:val="Прижатый влево"/>
    <w:basedOn w:val="a1"/>
    <w:next w:val="a1"/>
    <w:rsid w:val="00316717"/>
    <w:pPr>
      <w:autoSpaceDE w:val="0"/>
      <w:autoSpaceDN w:val="0"/>
      <w:adjustRightInd w:val="0"/>
      <w:spacing w:after="0" w:line="240" w:lineRule="auto"/>
    </w:pPr>
    <w:rPr>
      <w:rFonts w:ascii="Arial" w:eastAsia="Times New Roman" w:hAnsi="Arial" w:cs="Times New Roman"/>
      <w:sz w:val="28"/>
      <w:szCs w:val="28"/>
      <w:lang w:eastAsia="ru-RU"/>
    </w:rPr>
  </w:style>
  <w:style w:type="character" w:customStyle="1" w:styleId="affff6">
    <w:name w:val="Гипертекстовая ссылка"/>
    <w:rsid w:val="00316717"/>
    <w:rPr>
      <w:b/>
      <w:bCs/>
      <w:color w:val="008000"/>
      <w:sz w:val="28"/>
      <w:szCs w:val="28"/>
    </w:rPr>
  </w:style>
  <w:style w:type="character" w:customStyle="1" w:styleId="HTML10">
    <w:name w:val="Стандартный HTML Знак1"/>
    <w:basedOn w:val="a2"/>
    <w:uiPriority w:val="99"/>
    <w:semiHidden/>
    <w:rsid w:val="00316717"/>
    <w:rPr>
      <w:rFonts w:ascii="Consolas" w:hAnsi="Consolas" w:cs="Consolas"/>
    </w:rPr>
  </w:style>
  <w:style w:type="character" w:customStyle="1" w:styleId="RTFNum21">
    <w:name w:val="RTF_Num 2 1"/>
    <w:rsid w:val="00316717"/>
    <w:rPr>
      <w:rFonts w:ascii="Symbol" w:hAnsi="Symbol"/>
    </w:rPr>
  </w:style>
  <w:style w:type="character" w:customStyle="1" w:styleId="af9">
    <w:name w:val="бычный Знак"/>
    <w:link w:val="af8"/>
    <w:locked/>
    <w:rsid w:val="00316717"/>
    <w:rPr>
      <w:rFonts w:ascii="Times New Roman" w:eastAsia="Arial Unicode MS" w:hAnsi="Times New Roman" w:cs="Arial Unicode MS"/>
      <w:color w:val="000000"/>
      <w:sz w:val="24"/>
      <w:szCs w:val="24"/>
      <w:u w:color="000000"/>
      <w:bdr w:val="nil"/>
      <w:lang w:eastAsia="ru-RU"/>
    </w:rPr>
  </w:style>
  <w:style w:type="character" w:customStyle="1" w:styleId="311">
    <w:name w:val="Заголовок 3 Знак1"/>
    <w:aliases w:val="H3 Знак1"/>
    <w:semiHidden/>
    <w:rsid w:val="00316717"/>
    <w:rPr>
      <w:rFonts w:ascii="Cambria" w:eastAsia="Times New Roman" w:hAnsi="Cambria" w:cs="Times New Roman"/>
      <w:b/>
      <w:bCs/>
      <w:color w:val="4F81BD"/>
    </w:rPr>
  </w:style>
  <w:style w:type="character" w:customStyle="1" w:styleId="510">
    <w:name w:val="Заголовок 5 Знак1"/>
    <w:aliases w:val="H5 Знак1,h5 Знак1,h51 Знак1,H51 Знак1,h52 Знак1,test Знак1,Block Label Знак1,Level 3 - i Знак1"/>
    <w:semiHidden/>
    <w:rsid w:val="00316717"/>
    <w:rPr>
      <w:rFonts w:ascii="Cambria" w:eastAsia="Times New Roman" w:hAnsi="Cambria" w:cs="Times New Roman"/>
      <w:color w:val="243F60"/>
    </w:rPr>
  </w:style>
  <w:style w:type="character" w:customStyle="1" w:styleId="610">
    <w:name w:val="Заголовок 6 Знак1"/>
    <w:aliases w:val="RTC 6 Знак1"/>
    <w:semiHidden/>
    <w:rsid w:val="00316717"/>
    <w:rPr>
      <w:rFonts w:ascii="Cambria" w:eastAsia="Times New Roman" w:hAnsi="Cambria" w:cs="Times New Roman"/>
      <w:i/>
      <w:iCs/>
      <w:color w:val="243F60"/>
    </w:rPr>
  </w:style>
  <w:style w:type="character" w:customStyle="1" w:styleId="710">
    <w:name w:val="Заголовок 7 Знак1"/>
    <w:aliases w:val="RTC7 Знак1"/>
    <w:semiHidden/>
    <w:rsid w:val="00316717"/>
    <w:rPr>
      <w:rFonts w:ascii="Cambria" w:eastAsia="Times New Roman" w:hAnsi="Cambria" w:cs="Times New Roman"/>
      <w:i/>
      <w:iCs/>
      <w:color w:val="404040"/>
    </w:rPr>
  </w:style>
  <w:style w:type="character" w:customStyle="1" w:styleId="1fc">
    <w:name w:val="Основной текст с отступом Знак1"/>
    <w:aliases w:val="текст Знак1"/>
    <w:semiHidden/>
    <w:rsid w:val="00316717"/>
    <w:rPr>
      <w:rFonts w:ascii="Arial" w:hAnsi="Arial" w:cs="Arial"/>
    </w:rPr>
  </w:style>
  <w:style w:type="paragraph" w:customStyle="1" w:styleId="121">
    <w:name w:val="Без интервала12"/>
    <w:rsid w:val="00316717"/>
    <w:pPr>
      <w:spacing w:after="0" w:line="240" w:lineRule="auto"/>
    </w:pPr>
    <w:rPr>
      <w:rFonts w:ascii="Calibri" w:eastAsia="Calibri" w:hAnsi="Calibri" w:cs="Times New Roman"/>
    </w:rPr>
  </w:style>
  <w:style w:type="paragraph" w:customStyle="1" w:styleId="1fd">
    <w:name w:val="Рецензия1"/>
    <w:hidden/>
    <w:uiPriority w:val="99"/>
    <w:semiHidden/>
    <w:rsid w:val="00316717"/>
    <w:pPr>
      <w:spacing w:after="0" w:line="240" w:lineRule="auto"/>
    </w:pPr>
    <w:rPr>
      <w:rFonts w:ascii="Arial" w:eastAsia="Calibri" w:hAnsi="Arial" w:cs="Arial"/>
      <w:sz w:val="20"/>
      <w:szCs w:val="20"/>
      <w:lang w:eastAsia="ru-RU"/>
    </w:rPr>
  </w:style>
  <w:style w:type="paragraph" w:styleId="affff7">
    <w:name w:val="List Bullet"/>
    <w:basedOn w:val="a1"/>
    <w:unhideWhenUsed/>
    <w:rsid w:val="00316717"/>
    <w:pPr>
      <w:spacing w:after="0" w:line="240" w:lineRule="auto"/>
      <w:ind w:left="360" w:hanging="360"/>
    </w:pPr>
    <w:rPr>
      <w:rFonts w:ascii="Times New Roman" w:eastAsia="Times New Roman" w:hAnsi="Times New Roman" w:cs="Times New Roman"/>
      <w:sz w:val="24"/>
      <w:szCs w:val="24"/>
      <w:lang w:eastAsia="ru-RU"/>
    </w:rPr>
  </w:style>
  <w:style w:type="paragraph" w:styleId="3">
    <w:name w:val="List Bullet 3"/>
    <w:basedOn w:val="a1"/>
    <w:autoRedefine/>
    <w:unhideWhenUsed/>
    <w:rsid w:val="00316717"/>
    <w:pPr>
      <w:numPr>
        <w:numId w:val="45"/>
      </w:numPr>
      <w:tabs>
        <w:tab w:val="num" w:pos="1620"/>
      </w:tabs>
      <w:autoSpaceDE w:val="0"/>
      <w:autoSpaceDN w:val="0"/>
      <w:spacing w:after="0" w:line="240" w:lineRule="auto"/>
      <w:ind w:left="1620" w:hanging="360"/>
      <w:jc w:val="both"/>
    </w:pPr>
    <w:rPr>
      <w:rFonts w:ascii="Times New Roman" w:eastAsia="Times New Roman" w:hAnsi="Times New Roman" w:cs="Times New Roman"/>
      <w:sz w:val="28"/>
      <w:szCs w:val="28"/>
      <w:lang w:eastAsia="ru-RU"/>
    </w:rPr>
  </w:style>
  <w:style w:type="paragraph" w:customStyle="1" w:styleId="affff8">
    <w:name w:val="Подподпункт"/>
    <w:basedOn w:val="a1"/>
    <w:rsid w:val="00316717"/>
    <w:pPr>
      <w:tabs>
        <w:tab w:val="num" w:pos="1008"/>
      </w:tabs>
      <w:spacing w:after="0" w:line="360" w:lineRule="auto"/>
      <w:ind w:left="1008" w:hanging="1008"/>
      <w:jc w:val="both"/>
    </w:pPr>
    <w:rPr>
      <w:rFonts w:ascii="Times New Roman" w:eastAsia="Calibri" w:hAnsi="Times New Roman" w:cs="Times New Roman"/>
      <w:sz w:val="28"/>
      <w:szCs w:val="28"/>
      <w:lang w:eastAsia="ru-RU"/>
    </w:rPr>
  </w:style>
  <w:style w:type="paragraph" w:customStyle="1" w:styleId="3f1">
    <w:name w:val="Абзац списка3"/>
    <w:basedOn w:val="a1"/>
    <w:rsid w:val="00316717"/>
    <w:pPr>
      <w:spacing w:after="0" w:line="240" w:lineRule="auto"/>
      <w:ind w:left="720"/>
    </w:pPr>
    <w:rPr>
      <w:rFonts w:ascii="Times New Roman" w:eastAsia="Times New Roman" w:hAnsi="Times New Roman" w:cs="Times New Roman"/>
      <w:sz w:val="24"/>
      <w:szCs w:val="24"/>
      <w:lang w:eastAsia="ru-RU"/>
    </w:rPr>
  </w:style>
  <w:style w:type="paragraph" w:customStyle="1" w:styleId="-0">
    <w:name w:val="_Маркер (номер) - без заголовка"/>
    <w:basedOn w:val="a1"/>
    <w:rsid w:val="00316717"/>
    <w:pPr>
      <w:spacing w:after="0" w:line="360" w:lineRule="auto"/>
      <w:ind w:left="1304" w:hanging="595"/>
    </w:pPr>
    <w:rPr>
      <w:rFonts w:ascii="Times New Roman" w:eastAsia="Times New Roman" w:hAnsi="Times New Roman" w:cs="Times New Roman"/>
      <w:sz w:val="24"/>
      <w:szCs w:val="20"/>
      <w:lang w:eastAsia="ru-RU"/>
    </w:rPr>
  </w:style>
  <w:style w:type="paragraph" w:customStyle="1" w:styleId="CM4">
    <w:name w:val="CM4"/>
    <w:basedOn w:val="a1"/>
    <w:next w:val="a1"/>
    <w:rsid w:val="00316717"/>
    <w:pPr>
      <w:widowControl w:val="0"/>
      <w:suppressAutoHyphens/>
      <w:autoSpaceDE w:val="0"/>
      <w:spacing w:after="0" w:line="246" w:lineRule="atLeast"/>
    </w:pPr>
    <w:rPr>
      <w:rFonts w:ascii="HiddenHorzOCl" w:eastAsia="Calibri" w:hAnsi="HiddenHorzOCl" w:cs="Times New Roman"/>
      <w:sz w:val="24"/>
      <w:szCs w:val="24"/>
      <w:lang w:eastAsia="ar-SA"/>
    </w:rPr>
  </w:style>
  <w:style w:type="paragraph" w:customStyle="1" w:styleId="xl48">
    <w:name w:val="xl48"/>
    <w:basedOn w:val="a1"/>
    <w:rsid w:val="00316717"/>
    <w:pP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affff9">
    <w:name w:val="Пункт"/>
    <w:basedOn w:val="a1"/>
    <w:rsid w:val="00316717"/>
    <w:pPr>
      <w:tabs>
        <w:tab w:val="num" w:pos="720"/>
      </w:tabs>
      <w:spacing w:after="0" w:line="360" w:lineRule="auto"/>
      <w:ind w:left="720" w:hanging="720"/>
      <w:jc w:val="both"/>
    </w:pPr>
    <w:rPr>
      <w:rFonts w:ascii="Times New Roman" w:eastAsia="Times New Roman" w:hAnsi="Times New Roman" w:cs="Times New Roman"/>
      <w:sz w:val="28"/>
      <w:szCs w:val="28"/>
      <w:lang w:eastAsia="ru-RU"/>
    </w:rPr>
  </w:style>
  <w:style w:type="paragraph" w:customStyle="1" w:styleId="affffa">
    <w:name w:val="Подпункт"/>
    <w:basedOn w:val="affff9"/>
    <w:rsid w:val="00316717"/>
    <w:pPr>
      <w:tabs>
        <w:tab w:val="clear" w:pos="720"/>
        <w:tab w:val="num" w:pos="864"/>
      </w:tabs>
      <w:ind w:left="864" w:hanging="864"/>
    </w:pPr>
  </w:style>
  <w:style w:type="paragraph" w:customStyle="1" w:styleId="-4">
    <w:name w:val="пункт-4"/>
    <w:basedOn w:val="a1"/>
    <w:rsid w:val="00316717"/>
    <w:pPr>
      <w:numPr>
        <w:ilvl w:val="3"/>
        <w:numId w:val="46"/>
      </w:numPr>
      <w:tabs>
        <w:tab w:val="num" w:pos="1418"/>
      </w:tabs>
      <w:spacing w:after="0" w:line="360" w:lineRule="auto"/>
      <w:ind w:left="1418" w:hanging="1418"/>
      <w:jc w:val="both"/>
    </w:pPr>
    <w:rPr>
      <w:rFonts w:ascii="Times New Roman" w:eastAsia="Times New Roman" w:hAnsi="Times New Roman" w:cs="Times New Roman"/>
      <w:sz w:val="24"/>
      <w:szCs w:val="24"/>
      <w:lang w:eastAsia="ru-RU"/>
    </w:rPr>
  </w:style>
  <w:style w:type="paragraph" w:customStyle="1" w:styleId="lev2">
    <w:name w:val="lev2"/>
    <w:basedOn w:val="af1"/>
    <w:rsid w:val="00316717"/>
    <w:pPr>
      <w:widowControl/>
      <w:numPr>
        <w:ilvl w:val="1"/>
        <w:numId w:val="44"/>
      </w:numPr>
      <w:pBdr>
        <w:top w:val="none" w:sz="0" w:space="0" w:color="auto"/>
        <w:left w:val="none" w:sz="0" w:space="0" w:color="auto"/>
        <w:bottom w:val="none" w:sz="0" w:space="0" w:color="auto"/>
        <w:right w:val="none" w:sz="0" w:space="0" w:color="auto"/>
        <w:between w:val="none" w:sz="0" w:space="0" w:color="auto"/>
        <w:bar w:val="none" w:sz="0" w:color="auto"/>
      </w:pBdr>
      <w:spacing w:after="0"/>
      <w:jc w:val="both"/>
    </w:pPr>
    <w:rPr>
      <w:rFonts w:ascii="Times New Roman" w:eastAsia="Times New Roman" w:hAnsi="Times New Roman" w:cs="Arial"/>
      <w:sz w:val="24"/>
      <w:szCs w:val="24"/>
      <w:bdr w:val="none" w:sz="0" w:space="0" w:color="auto"/>
    </w:rPr>
  </w:style>
  <w:style w:type="paragraph" w:customStyle="1" w:styleId="-1">
    <w:name w:val="Контракт-пункт"/>
    <w:basedOn w:val="a1"/>
    <w:rsid w:val="00316717"/>
    <w:pPr>
      <w:tabs>
        <w:tab w:val="num" w:pos="576"/>
        <w:tab w:val="left" w:pos="1134"/>
      </w:tabs>
      <w:spacing w:after="0" w:line="360" w:lineRule="auto"/>
      <w:ind w:left="576" w:hanging="576"/>
      <w:jc w:val="both"/>
    </w:pPr>
    <w:rPr>
      <w:rFonts w:ascii="Times New Roman" w:eastAsia="Times New Roman" w:hAnsi="Times New Roman" w:cs="Times New Roman"/>
      <w:sz w:val="24"/>
      <w:szCs w:val="24"/>
      <w:lang w:eastAsia="ru-RU"/>
    </w:rPr>
  </w:style>
  <w:style w:type="paragraph" w:customStyle="1" w:styleId="-2">
    <w:name w:val="Контракт-подпункт"/>
    <w:basedOn w:val="a1"/>
    <w:rsid w:val="00316717"/>
    <w:pPr>
      <w:tabs>
        <w:tab w:val="num" w:pos="720"/>
        <w:tab w:val="left" w:pos="1134"/>
      </w:tabs>
      <w:spacing w:after="0" w:line="360" w:lineRule="auto"/>
      <w:ind w:left="720" w:hanging="720"/>
      <w:jc w:val="both"/>
    </w:pPr>
    <w:rPr>
      <w:rFonts w:ascii="Times New Roman" w:eastAsia="Times New Roman" w:hAnsi="Times New Roman" w:cs="Times New Roman"/>
      <w:sz w:val="24"/>
      <w:szCs w:val="24"/>
      <w:lang w:eastAsia="ru-RU"/>
    </w:rPr>
  </w:style>
  <w:style w:type="paragraph" w:customStyle="1" w:styleId="font5">
    <w:name w:val="font5"/>
    <w:basedOn w:val="a1"/>
    <w:rsid w:val="00316717"/>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font7">
    <w:name w:val="font7"/>
    <w:basedOn w:val="a1"/>
    <w:rsid w:val="00316717"/>
    <w:pPr>
      <w:spacing w:before="100" w:beforeAutospacing="1" w:after="100" w:afterAutospacing="1" w:line="240" w:lineRule="auto"/>
    </w:pPr>
    <w:rPr>
      <w:rFonts w:ascii="Arial CYR" w:eastAsia="Times New Roman" w:hAnsi="Arial CYR" w:cs="Arial CYR"/>
      <w:b/>
      <w:bCs/>
      <w:sz w:val="16"/>
      <w:szCs w:val="16"/>
      <w:lang w:eastAsia="ru-RU"/>
    </w:rPr>
  </w:style>
  <w:style w:type="paragraph" w:customStyle="1" w:styleId="font8">
    <w:name w:val="font8"/>
    <w:basedOn w:val="a1"/>
    <w:rsid w:val="00316717"/>
    <w:pPr>
      <w:spacing w:before="100" w:beforeAutospacing="1" w:after="100" w:afterAutospacing="1" w:line="240" w:lineRule="auto"/>
    </w:pPr>
    <w:rPr>
      <w:rFonts w:ascii="Arial CYR" w:eastAsia="Times New Roman" w:hAnsi="Arial CYR" w:cs="Arial CYR"/>
      <w:sz w:val="26"/>
      <w:szCs w:val="26"/>
      <w:lang w:eastAsia="ru-RU"/>
    </w:rPr>
  </w:style>
  <w:style w:type="paragraph" w:customStyle="1" w:styleId="font9">
    <w:name w:val="font9"/>
    <w:basedOn w:val="a1"/>
    <w:rsid w:val="00316717"/>
    <w:pPr>
      <w:spacing w:before="100" w:beforeAutospacing="1" w:after="100" w:afterAutospacing="1" w:line="240" w:lineRule="auto"/>
    </w:pPr>
    <w:rPr>
      <w:rFonts w:ascii="Arial CYR" w:eastAsia="Times New Roman" w:hAnsi="Arial CYR" w:cs="Arial CYR"/>
      <w:i/>
      <w:iCs/>
      <w:sz w:val="28"/>
      <w:szCs w:val="28"/>
      <w:lang w:eastAsia="ru-RU"/>
    </w:rPr>
  </w:style>
  <w:style w:type="paragraph" w:customStyle="1" w:styleId="xl23">
    <w:name w:val="xl23"/>
    <w:basedOn w:val="a1"/>
    <w:rsid w:val="00316717"/>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24">
    <w:name w:val="xl24"/>
    <w:basedOn w:val="a1"/>
    <w:rsid w:val="00316717"/>
    <w:pPr>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5">
    <w:name w:val="xl25"/>
    <w:basedOn w:val="a1"/>
    <w:rsid w:val="00316717"/>
    <w:pPr>
      <w:shd w:val="clear" w:color="auto" w:fill="FFFFFF"/>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6">
    <w:name w:val="xl26"/>
    <w:basedOn w:val="a1"/>
    <w:rsid w:val="00316717"/>
    <w:pPr>
      <w:shd w:val="clear" w:color="auto" w:fill="FFFFFF"/>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27">
    <w:name w:val="xl27"/>
    <w:basedOn w:val="a1"/>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29">
    <w:name w:val="xl29"/>
    <w:basedOn w:val="a1"/>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1">
    <w:name w:val="xl31"/>
    <w:basedOn w:val="a1"/>
    <w:rsid w:val="00316717"/>
    <w:pPr>
      <w:shd w:val="clear" w:color="auto" w:fill="FFFFFF"/>
      <w:spacing w:before="100" w:beforeAutospacing="1" w:after="100" w:afterAutospacing="1" w:line="240" w:lineRule="auto"/>
      <w:jc w:val="center"/>
    </w:pPr>
    <w:rPr>
      <w:rFonts w:ascii="Arial CYR" w:eastAsia="Times New Roman" w:hAnsi="Arial CYR" w:cs="Arial CYR"/>
      <w:b/>
      <w:bCs/>
      <w:i/>
      <w:iCs/>
      <w:sz w:val="16"/>
      <w:szCs w:val="16"/>
      <w:lang w:eastAsia="ru-RU"/>
    </w:rPr>
  </w:style>
  <w:style w:type="paragraph" w:customStyle="1" w:styleId="xl32">
    <w:name w:val="xl32"/>
    <w:basedOn w:val="a1"/>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6"/>
      <w:szCs w:val="26"/>
      <w:lang w:eastAsia="ru-RU"/>
    </w:rPr>
  </w:style>
  <w:style w:type="paragraph" w:customStyle="1" w:styleId="xl33">
    <w:name w:val="xl33"/>
    <w:basedOn w:val="a1"/>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4">
    <w:name w:val="xl34"/>
    <w:basedOn w:val="a1"/>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5">
    <w:name w:val="xl35"/>
    <w:basedOn w:val="a1"/>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6">
    <w:name w:val="xl36"/>
    <w:basedOn w:val="a1"/>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7">
    <w:name w:val="xl37"/>
    <w:basedOn w:val="a1"/>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8">
    <w:name w:val="xl38"/>
    <w:basedOn w:val="a1"/>
    <w:rsid w:val="00316717"/>
    <w:pPr>
      <w:shd w:val="clear" w:color="auto" w:fill="FFFFFF"/>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39">
    <w:name w:val="xl39"/>
    <w:basedOn w:val="a1"/>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0">
    <w:name w:val="xl40"/>
    <w:basedOn w:val="a1"/>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1">
    <w:name w:val="xl41"/>
    <w:basedOn w:val="a1"/>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2">
    <w:name w:val="xl42"/>
    <w:basedOn w:val="a1"/>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43">
    <w:name w:val="xl43"/>
    <w:basedOn w:val="a1"/>
    <w:rsid w:val="00316717"/>
    <w:pP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44">
    <w:name w:val="xl44"/>
    <w:basedOn w:val="a1"/>
    <w:rsid w:val="00316717"/>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5">
    <w:name w:val="xl45"/>
    <w:basedOn w:val="a1"/>
    <w:rsid w:val="00316717"/>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6">
    <w:name w:val="xl46"/>
    <w:basedOn w:val="a1"/>
    <w:rsid w:val="00316717"/>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7">
    <w:name w:val="xl47"/>
    <w:basedOn w:val="a1"/>
    <w:rsid w:val="00316717"/>
    <w:pPr>
      <w:shd w:val="clear" w:color="auto" w:fill="FFFFFF"/>
      <w:spacing w:before="100" w:beforeAutospacing="1" w:after="100" w:afterAutospacing="1" w:line="240" w:lineRule="auto"/>
      <w:jc w:val="center"/>
    </w:pPr>
    <w:rPr>
      <w:rFonts w:ascii="Arial CYR" w:eastAsia="Times New Roman" w:hAnsi="Arial CYR" w:cs="Arial CYR"/>
      <w:sz w:val="28"/>
      <w:szCs w:val="28"/>
      <w:lang w:eastAsia="ru-RU"/>
    </w:rPr>
  </w:style>
  <w:style w:type="paragraph" w:customStyle="1" w:styleId="xl49">
    <w:name w:val="xl49"/>
    <w:basedOn w:val="a1"/>
    <w:rsid w:val="00316717"/>
    <w:pPr>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50">
    <w:name w:val="xl50"/>
    <w:basedOn w:val="a1"/>
    <w:rsid w:val="00316717"/>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1">
    <w:name w:val="xl51"/>
    <w:basedOn w:val="a1"/>
    <w:rsid w:val="0031671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52">
    <w:name w:val="xl52"/>
    <w:basedOn w:val="a1"/>
    <w:rsid w:val="00316717"/>
    <w:pPr>
      <w:spacing w:before="100" w:beforeAutospacing="1" w:after="100" w:afterAutospacing="1" w:line="240" w:lineRule="auto"/>
      <w:jc w:val="center"/>
    </w:pPr>
    <w:rPr>
      <w:rFonts w:ascii="Arial CYR" w:eastAsia="Times New Roman" w:hAnsi="Arial CYR" w:cs="Arial CYR"/>
      <w:b/>
      <w:bCs/>
      <w:i/>
      <w:iCs/>
      <w:color w:val="0000FF"/>
      <w:sz w:val="16"/>
      <w:szCs w:val="16"/>
      <w:lang w:eastAsia="ru-RU"/>
    </w:rPr>
  </w:style>
  <w:style w:type="paragraph" w:customStyle="1" w:styleId="xl53">
    <w:name w:val="xl53"/>
    <w:basedOn w:val="a1"/>
    <w:rsid w:val="00316717"/>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4">
    <w:name w:val="xl54"/>
    <w:basedOn w:val="a1"/>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5">
    <w:name w:val="xl55"/>
    <w:basedOn w:val="a1"/>
    <w:rsid w:val="0031671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6">
    <w:name w:val="xl56"/>
    <w:basedOn w:val="a1"/>
    <w:rsid w:val="00316717"/>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xl57">
    <w:name w:val="xl57"/>
    <w:basedOn w:val="a1"/>
    <w:rsid w:val="00316717"/>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8">
    <w:name w:val="xl58"/>
    <w:basedOn w:val="a1"/>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9">
    <w:name w:val="xl59"/>
    <w:basedOn w:val="a1"/>
    <w:rsid w:val="00316717"/>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60">
    <w:name w:val="xl60"/>
    <w:basedOn w:val="a1"/>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1">
    <w:name w:val="xl61"/>
    <w:basedOn w:val="a1"/>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2">
    <w:name w:val="xl62"/>
    <w:basedOn w:val="a1"/>
    <w:rsid w:val="00316717"/>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3">
    <w:name w:val="xl63"/>
    <w:basedOn w:val="a1"/>
    <w:rsid w:val="00316717"/>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4">
    <w:name w:val="xl64"/>
    <w:basedOn w:val="a1"/>
    <w:rsid w:val="00316717"/>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92">
    <w:name w:val="xl92"/>
    <w:basedOn w:val="a1"/>
    <w:rsid w:val="00316717"/>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93">
    <w:name w:val="xl93"/>
    <w:basedOn w:val="a1"/>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94">
    <w:name w:val="xl94"/>
    <w:basedOn w:val="a1"/>
    <w:rsid w:val="00316717"/>
    <w:pPr>
      <w:pBdr>
        <w:bottom w:val="single" w:sz="8" w:space="0" w:color="000000"/>
      </w:pBd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95">
    <w:name w:val="xl95"/>
    <w:basedOn w:val="a1"/>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3f2">
    <w:name w:val="3 Знак"/>
    <w:basedOn w:val="a1"/>
    <w:rsid w:val="00316717"/>
    <w:pPr>
      <w:spacing w:after="160" w:line="240" w:lineRule="exact"/>
    </w:pPr>
    <w:rPr>
      <w:rFonts w:ascii="Verdana" w:eastAsia="Times New Roman" w:hAnsi="Verdana" w:cs="Verdana"/>
      <w:sz w:val="20"/>
      <w:szCs w:val="20"/>
      <w:lang w:val="en-US"/>
    </w:rPr>
  </w:style>
  <w:style w:type="paragraph" w:customStyle="1" w:styleId="affffb">
    <w:name w:val="a"/>
    <w:basedOn w:val="a1"/>
    <w:rsid w:val="00316717"/>
    <w:pPr>
      <w:snapToGrid w:val="0"/>
      <w:spacing w:after="0" w:line="360" w:lineRule="auto"/>
      <w:ind w:left="1701" w:hanging="567"/>
      <w:jc w:val="both"/>
    </w:pPr>
    <w:rPr>
      <w:rFonts w:ascii="Times New Roman" w:eastAsia="Times New Roman" w:hAnsi="Times New Roman" w:cs="Times New Roman"/>
      <w:sz w:val="28"/>
      <w:szCs w:val="28"/>
      <w:lang w:eastAsia="ru-RU"/>
    </w:rPr>
  </w:style>
  <w:style w:type="character" w:customStyle="1" w:styleId="shorttext">
    <w:name w:val="short_text"/>
    <w:basedOn w:val="a2"/>
    <w:rsid w:val="00316717"/>
  </w:style>
  <w:style w:type="paragraph" w:customStyle="1" w:styleId="Noeeu14">
    <w:name w:val="Noeeu14"/>
    <w:basedOn w:val="a1"/>
    <w:rsid w:val="00316717"/>
    <w:pPr>
      <w:overflowPunct w:val="0"/>
      <w:autoSpaceDE w:val="0"/>
      <w:autoSpaceDN w:val="0"/>
      <w:adjustRightInd w:val="0"/>
      <w:spacing w:after="0" w:line="264"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1fe">
    <w:name w:val="Знак1"/>
    <w:basedOn w:val="a1"/>
    <w:rsid w:val="00316717"/>
    <w:pPr>
      <w:spacing w:after="160" w:line="240" w:lineRule="exact"/>
    </w:pPr>
    <w:rPr>
      <w:rFonts w:ascii="Verdana" w:eastAsia="Times New Roman" w:hAnsi="Verdana" w:cs="Verdana"/>
      <w:sz w:val="20"/>
      <w:szCs w:val="20"/>
      <w:lang w:val="en-US"/>
    </w:rPr>
  </w:style>
  <w:style w:type="character" w:customStyle="1" w:styleId="83">
    <w:name w:val="Знак Знак8"/>
    <w:locked/>
    <w:rsid w:val="00316717"/>
    <w:rPr>
      <w:rFonts w:ascii="Times New Roman" w:eastAsia="Times New Roman" w:hAnsi="Times New Roman" w:cs="Times New Roman"/>
      <w:b/>
      <w:bCs/>
      <w:sz w:val="24"/>
      <w:szCs w:val="24"/>
      <w:lang w:eastAsia="ru-RU"/>
    </w:rPr>
  </w:style>
  <w:style w:type="character" w:customStyle="1" w:styleId="73">
    <w:name w:val="Знак Знак7"/>
    <w:locked/>
    <w:rsid w:val="00316717"/>
    <w:rPr>
      <w:rFonts w:ascii="Arial" w:eastAsia="Times New Roman" w:hAnsi="Arial" w:cs="Arial"/>
      <w:sz w:val="16"/>
      <w:szCs w:val="16"/>
      <w:lang w:eastAsia="ru-RU"/>
    </w:rPr>
  </w:style>
  <w:style w:type="character" w:customStyle="1" w:styleId="54">
    <w:name w:val="Знак Знак5"/>
    <w:locked/>
    <w:rsid w:val="00316717"/>
    <w:rPr>
      <w:rFonts w:ascii="Arial" w:eastAsia="Times New Roman" w:hAnsi="Arial" w:cs="Arial"/>
      <w:sz w:val="20"/>
      <w:szCs w:val="20"/>
      <w:lang w:eastAsia="ru-RU"/>
    </w:rPr>
  </w:style>
  <w:style w:type="character" w:customStyle="1" w:styleId="49">
    <w:name w:val="Знак Знак4"/>
    <w:locked/>
    <w:rsid w:val="00316717"/>
    <w:rPr>
      <w:rFonts w:ascii="Arial" w:eastAsia="Times New Roman" w:hAnsi="Arial" w:cs="Arial"/>
      <w:sz w:val="20"/>
      <w:szCs w:val="20"/>
      <w:lang w:eastAsia="ru-RU"/>
    </w:rPr>
  </w:style>
  <w:style w:type="character" w:customStyle="1" w:styleId="3f3">
    <w:name w:val="Знак Знак3"/>
    <w:locked/>
    <w:rsid w:val="00316717"/>
    <w:rPr>
      <w:rFonts w:ascii="Courier New" w:eastAsia="Times New Roman" w:hAnsi="Courier New" w:cs="Courier New"/>
      <w:sz w:val="20"/>
      <w:szCs w:val="20"/>
      <w:lang w:eastAsia="ru-RU"/>
    </w:rPr>
  </w:style>
  <w:style w:type="character" w:customStyle="1" w:styleId="2f5">
    <w:name w:val="Знак Знак2"/>
    <w:locked/>
    <w:rsid w:val="00316717"/>
    <w:rPr>
      <w:rFonts w:ascii="Consolas" w:eastAsia="Times New Roman" w:hAnsi="Consolas" w:cs="Times New Roman"/>
      <w:sz w:val="21"/>
      <w:szCs w:val="21"/>
    </w:rPr>
  </w:style>
  <w:style w:type="paragraph" w:customStyle="1" w:styleId="3f4">
    <w:name w:val="Без интервала3"/>
    <w:uiPriority w:val="99"/>
    <w:qFormat/>
    <w:rsid w:val="00316717"/>
    <w:pPr>
      <w:spacing w:after="0" w:line="240" w:lineRule="auto"/>
    </w:pPr>
    <w:rPr>
      <w:rFonts w:ascii="Calibri" w:eastAsia="Times New Roman" w:hAnsi="Calibri" w:cs="Times New Roman"/>
    </w:rPr>
  </w:style>
  <w:style w:type="character" w:customStyle="1" w:styleId="rvts12">
    <w:name w:val="rvts12"/>
    <w:rsid w:val="00316717"/>
    <w:rPr>
      <w:rFonts w:ascii="Verdana" w:hAnsi="Verdana" w:hint="default"/>
      <w:sz w:val="18"/>
      <w:szCs w:val="18"/>
    </w:rPr>
  </w:style>
  <w:style w:type="character" w:customStyle="1" w:styleId="CommentTextChar">
    <w:name w:val="Comment Text Char"/>
    <w:semiHidden/>
    <w:locked/>
    <w:rsid w:val="00316717"/>
    <w:rPr>
      <w:rFonts w:eastAsia="Times New Roman"/>
      <w:sz w:val="20"/>
      <w:lang w:eastAsia="ru-RU"/>
    </w:rPr>
  </w:style>
  <w:style w:type="paragraph" w:customStyle="1" w:styleId="2f6">
    <w:name w:val="Без интервала2"/>
    <w:rsid w:val="00316717"/>
    <w:pPr>
      <w:spacing w:after="0" w:line="240" w:lineRule="auto"/>
    </w:pPr>
    <w:rPr>
      <w:rFonts w:ascii="Calibri" w:eastAsia="Calibri" w:hAnsi="Calibri" w:cs="Times New Roman"/>
    </w:rPr>
  </w:style>
  <w:style w:type="paragraph" w:customStyle="1" w:styleId="4a">
    <w:name w:val="Абзац списка4"/>
    <w:basedOn w:val="a1"/>
    <w:rsid w:val="00316717"/>
    <w:pPr>
      <w:spacing w:after="0" w:line="240" w:lineRule="auto"/>
      <w:ind w:left="720"/>
    </w:pPr>
    <w:rPr>
      <w:rFonts w:ascii="Times New Roman" w:eastAsia="Times New Roman" w:hAnsi="Times New Roman" w:cs="Times New Roman"/>
      <w:sz w:val="24"/>
      <w:szCs w:val="24"/>
      <w:lang w:eastAsia="ru-RU"/>
    </w:rPr>
  </w:style>
  <w:style w:type="paragraph" w:customStyle="1" w:styleId="112">
    <w:name w:val="Без интервала11"/>
    <w:rsid w:val="00316717"/>
    <w:pPr>
      <w:spacing w:after="0" w:line="240" w:lineRule="auto"/>
    </w:pPr>
    <w:rPr>
      <w:rFonts w:ascii="Calibri" w:eastAsia="Calibri" w:hAnsi="Calibri" w:cs="Times New Roman"/>
    </w:rPr>
  </w:style>
  <w:style w:type="paragraph" w:customStyle="1" w:styleId="Text">
    <w:name w:val="Text"/>
    <w:basedOn w:val="a1"/>
    <w:uiPriority w:val="99"/>
    <w:rsid w:val="00316717"/>
    <w:pPr>
      <w:spacing w:after="240" w:line="240" w:lineRule="auto"/>
    </w:pPr>
    <w:rPr>
      <w:rFonts w:ascii="Times New Roman" w:eastAsia="Calibri" w:hAnsi="Times New Roman" w:cs="Times New Roman"/>
      <w:sz w:val="24"/>
      <w:szCs w:val="20"/>
      <w:lang w:val="en-US"/>
    </w:rPr>
  </w:style>
  <w:style w:type="paragraph" w:customStyle="1" w:styleId="text0">
    <w:name w:val="text"/>
    <w:basedOn w:val="a1"/>
    <w:rsid w:val="00316717"/>
    <w:pPr>
      <w:spacing w:after="240" w:line="240" w:lineRule="auto"/>
    </w:pPr>
    <w:rPr>
      <w:rFonts w:ascii="Times New Roman" w:eastAsia="Calibri" w:hAnsi="Times New Roman" w:cs="Times New Roman"/>
      <w:sz w:val="24"/>
      <w:szCs w:val="24"/>
      <w:lang w:eastAsia="ru-RU"/>
    </w:rPr>
  </w:style>
  <w:style w:type="character" w:customStyle="1" w:styleId="1ff">
    <w:name w:val="Основной текст таблиц Знак1"/>
    <w:aliases w:val="в таблице Знак1,таблицы Знак1,в таблицах Знак1,Письмо в Интернет Знак Знак1,Основной текст Знак1,Письмо в Интернет Знак1"/>
    <w:rsid w:val="00316717"/>
    <w:rPr>
      <w:rFonts w:ascii="Arial" w:eastAsia="Calibri" w:hAnsi="Arial" w:cs="Times New Roman"/>
      <w:sz w:val="20"/>
      <w:szCs w:val="20"/>
      <w:lang w:eastAsia="ru-RU"/>
    </w:rPr>
  </w:style>
  <w:style w:type="character" w:customStyle="1" w:styleId="210">
    <w:name w:val="Основной текст 2 Знак1"/>
    <w:uiPriority w:val="99"/>
    <w:semiHidden/>
    <w:rsid w:val="00316717"/>
    <w:rPr>
      <w:rFonts w:ascii="Arial" w:hAnsi="Arial"/>
    </w:rPr>
  </w:style>
  <w:style w:type="character" w:customStyle="1" w:styleId="1Char">
    <w:name w:val="П.1 Char"/>
    <w:link w:val="1"/>
    <w:locked/>
    <w:rsid w:val="00DD2CFB"/>
    <w:rPr>
      <w:bCs/>
      <w:sz w:val="24"/>
      <w:szCs w:val="24"/>
      <w:lang w:eastAsia="ru-RU"/>
    </w:rPr>
  </w:style>
  <w:style w:type="paragraph" w:customStyle="1" w:styleId="1">
    <w:name w:val="П.1"/>
    <w:basedOn w:val="a5"/>
    <w:link w:val="1Char"/>
    <w:qFormat/>
    <w:rsid w:val="00DD2CFB"/>
    <w:pPr>
      <w:widowControl/>
      <w:numPr>
        <w:ilvl w:val="1"/>
        <w:numId w:val="48"/>
      </w:numPr>
      <w:tabs>
        <w:tab w:val="left" w:pos="1701"/>
      </w:tabs>
      <w:autoSpaceDE/>
      <w:autoSpaceDN/>
      <w:adjustRightInd/>
      <w:jc w:val="both"/>
    </w:pPr>
    <w:rPr>
      <w:rFonts w:asciiTheme="minorHAnsi" w:eastAsiaTheme="minorHAnsi" w:hAnsiTheme="minorHAnsi" w:cstheme="minorBidi"/>
      <w:bCs/>
      <w:sz w:val="24"/>
      <w:szCs w:val="24"/>
    </w:rPr>
  </w:style>
  <w:style w:type="character" w:customStyle="1" w:styleId="11Char">
    <w:name w:val="П.1.1 Char"/>
    <w:link w:val="11"/>
    <w:locked/>
    <w:rsid w:val="00DD2CFB"/>
    <w:rPr>
      <w:bCs/>
      <w:sz w:val="24"/>
      <w:szCs w:val="24"/>
      <w:lang w:eastAsia="ru-RU"/>
    </w:rPr>
  </w:style>
  <w:style w:type="paragraph" w:customStyle="1" w:styleId="11">
    <w:name w:val="П.1.1"/>
    <w:basedOn w:val="1"/>
    <w:link w:val="11Char"/>
    <w:qFormat/>
    <w:rsid w:val="00DD2CFB"/>
    <w:pPr>
      <w:numPr>
        <w:ilvl w:val="2"/>
      </w:numPr>
      <w:tabs>
        <w:tab w:val="clear" w:pos="2847"/>
        <w:tab w:val="num" w:pos="360"/>
        <w:tab w:val="num" w:pos="420"/>
        <w:tab w:val="num" w:pos="720"/>
      </w:tabs>
    </w:pPr>
  </w:style>
  <w:style w:type="paragraph" w:customStyle="1" w:styleId="111">
    <w:name w:val="П.1.1.1"/>
    <w:basedOn w:val="1"/>
    <w:qFormat/>
    <w:rsid w:val="00DD2CFB"/>
    <w:pPr>
      <w:numPr>
        <w:ilvl w:val="3"/>
      </w:numPr>
      <w:tabs>
        <w:tab w:val="clear" w:pos="720"/>
        <w:tab w:val="num" w:pos="360"/>
        <w:tab w:val="num" w:pos="420"/>
      </w:tabs>
      <w:ind w:left="2880" w:hanging="360"/>
    </w:pPr>
    <w:rPr>
      <w:rFonts w:ascii="Calibri" w:eastAsia="Calibri" w:hAnsi="Calibri"/>
      <w:bCs w:val="0"/>
    </w:rPr>
  </w:style>
  <w:style w:type="paragraph" w:customStyle="1" w:styleId="1111">
    <w:name w:val="П.1.1.1.1"/>
    <w:basedOn w:val="1"/>
    <w:next w:val="a1"/>
    <w:qFormat/>
    <w:rsid w:val="00DD2CFB"/>
    <w:pPr>
      <w:numPr>
        <w:ilvl w:val="4"/>
      </w:numPr>
      <w:tabs>
        <w:tab w:val="clear" w:pos="1080"/>
        <w:tab w:val="num" w:pos="360"/>
        <w:tab w:val="num" w:pos="420"/>
      </w:tabs>
      <w:ind w:left="3600" w:hanging="360"/>
    </w:pPr>
    <w:rPr>
      <w:rFonts w:ascii="Calibri" w:eastAsia="Calibri" w:hAnsi="Calibri"/>
      <w:bCs w:val="0"/>
    </w:rPr>
  </w:style>
  <w:style w:type="paragraph" w:customStyle="1" w:styleId="11111">
    <w:name w:val="П.1.1.1.1.1"/>
    <w:basedOn w:val="1"/>
    <w:next w:val="1111"/>
    <w:qFormat/>
    <w:rsid w:val="00DD2CFB"/>
    <w:pPr>
      <w:numPr>
        <w:ilvl w:val="5"/>
      </w:numPr>
      <w:tabs>
        <w:tab w:val="clear" w:pos="1080"/>
        <w:tab w:val="num" w:pos="360"/>
        <w:tab w:val="num" w:pos="420"/>
      </w:tabs>
      <w:ind w:left="4320" w:hanging="360"/>
    </w:pPr>
    <w:rPr>
      <w:rFonts w:ascii="Calibri" w:eastAsia="Calibri" w:hAnsi="Calibri"/>
      <w:bCs w:val="0"/>
    </w:rPr>
  </w:style>
  <w:style w:type="paragraph" w:customStyle="1" w:styleId="a">
    <w:name w:val="П.глава"/>
    <w:basedOn w:val="a5"/>
    <w:next w:val="1"/>
    <w:qFormat/>
    <w:rsid w:val="00DD2CFB"/>
    <w:pPr>
      <w:keepNext/>
      <w:widowControl/>
      <w:numPr>
        <w:numId w:val="48"/>
      </w:numPr>
      <w:tabs>
        <w:tab w:val="left" w:pos="1701"/>
      </w:tabs>
      <w:autoSpaceDE/>
      <w:autoSpaceDN/>
      <w:adjustRightInd/>
      <w:spacing w:before="240" w:after="240"/>
      <w:ind w:right="-6"/>
      <w:jc w:val="center"/>
    </w:pPr>
    <w:rPr>
      <w:rFonts w:ascii="Calibri" w:eastAsia="Calibri" w:hAnsi="Calibri" w:cs="Times New Roman"/>
      <w:b/>
      <w:bCs/>
      <w:sz w:val="24"/>
      <w:szCs w:val="24"/>
    </w:rPr>
  </w:style>
  <w:style w:type="paragraph" w:customStyle="1" w:styleId="msonormal0">
    <w:name w:val="msonormal"/>
    <w:basedOn w:val="a1"/>
    <w:rsid w:val="00B2775E"/>
    <w:pPr>
      <w:spacing w:before="100" w:beforeAutospacing="1" w:after="100" w:afterAutospacing="1" w:line="240" w:lineRule="auto"/>
      <w:jc w:val="both"/>
    </w:pPr>
    <w:rPr>
      <w:rFonts w:ascii="Verdana" w:eastAsia="Times New Roman" w:hAnsi="Verdana" w:cs="Verdana"/>
      <w:sz w:val="14"/>
      <w:szCs w:val="14"/>
      <w:lang w:eastAsia="ru-RU"/>
    </w:rPr>
  </w:style>
  <w:style w:type="paragraph" w:customStyle="1" w:styleId="Default">
    <w:name w:val="Default"/>
    <w:rsid w:val="005A6AE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ill1">
    <w:name w:val="fill1"/>
    <w:rsid w:val="00D07B6A"/>
    <w:rPr>
      <w:color w:val="FF0000"/>
    </w:rPr>
  </w:style>
  <w:style w:type="paragraph" w:customStyle="1" w:styleId="affffc">
    <w:name w:val="Таблица шапка"/>
    <w:basedOn w:val="a1"/>
    <w:rsid w:val="0028222D"/>
    <w:pPr>
      <w:keepNext/>
      <w:spacing w:before="40" w:after="40" w:line="240" w:lineRule="auto"/>
      <w:ind w:left="57" w:right="57"/>
    </w:pPr>
    <w:rPr>
      <w:rFonts w:ascii="Times New Roman" w:eastAsia="Times New Roman" w:hAnsi="Times New Roman" w:cs="Times New Roman"/>
      <w:bCs/>
      <w:lang w:eastAsia="ru-RU"/>
    </w:rPr>
  </w:style>
  <w:style w:type="paragraph" w:customStyle="1" w:styleId="affffd">
    <w:name w:val="Таблица текст"/>
    <w:basedOn w:val="a1"/>
    <w:rsid w:val="0028222D"/>
    <w:pPr>
      <w:spacing w:before="40" w:after="40" w:line="240" w:lineRule="auto"/>
      <w:ind w:left="57" w:right="57"/>
    </w:pPr>
    <w:rPr>
      <w:rFonts w:ascii="Times New Roman" w:eastAsia="Times New Roman" w:hAnsi="Times New Roman" w:cs="Times New Roman"/>
      <w:bCs/>
      <w:sz w:val="24"/>
      <w:lang w:eastAsia="ru-RU"/>
    </w:rPr>
  </w:style>
  <w:style w:type="numbering" w:customStyle="1" w:styleId="1ff0">
    <w:name w:val="Нет списка1"/>
    <w:next w:val="a4"/>
    <w:semiHidden/>
    <w:unhideWhenUsed/>
    <w:rsid w:val="00A8780D"/>
  </w:style>
  <w:style w:type="paragraph" w:customStyle="1" w:styleId="2f7">
    <w:name w:val="Стиль По ширине2"/>
    <w:basedOn w:val="a1"/>
    <w:autoRedefine/>
    <w:rsid w:val="00A8780D"/>
    <w:pPr>
      <w:spacing w:after="0" w:line="240" w:lineRule="auto"/>
      <w:ind w:firstLine="851"/>
      <w:jc w:val="right"/>
      <w:outlineLvl w:val="0"/>
    </w:pPr>
    <w:rPr>
      <w:rFonts w:ascii="Times New Roman" w:eastAsia="Times New Roman" w:hAnsi="Times New Roman" w:cs="Times New Roman"/>
      <w:b/>
      <w:sz w:val="24"/>
      <w:szCs w:val="20"/>
      <w:lang w:eastAsia="ru-RU"/>
    </w:rPr>
  </w:style>
  <w:style w:type="paragraph" w:customStyle="1" w:styleId="a0">
    <w:name w:val="Оглавление!!!!"/>
    <w:basedOn w:val="a5"/>
    <w:link w:val="affffe"/>
    <w:qFormat/>
    <w:rsid w:val="00A8780D"/>
    <w:pPr>
      <w:widowControl/>
      <w:numPr>
        <w:numId w:val="54"/>
      </w:numPr>
      <w:autoSpaceDE/>
      <w:autoSpaceDN/>
      <w:adjustRightInd/>
    </w:pPr>
    <w:rPr>
      <w:rFonts w:ascii="Times New Roman" w:eastAsia="Calibri" w:hAnsi="Times New Roman" w:cs="Times New Roman"/>
      <w:b/>
      <w:sz w:val="28"/>
      <w:szCs w:val="28"/>
    </w:rPr>
  </w:style>
  <w:style w:type="character" w:customStyle="1" w:styleId="affffe">
    <w:name w:val="Оглавление!!!! Знак"/>
    <w:link w:val="a0"/>
    <w:rsid w:val="00A8780D"/>
    <w:rPr>
      <w:rFonts w:ascii="Times New Roman" w:eastAsia="Calibri" w:hAnsi="Times New Roman" w:cs="Times New Roman"/>
      <w:b/>
      <w:sz w:val="28"/>
      <w:szCs w:val="28"/>
      <w:lang w:eastAsia="ru-RU"/>
    </w:rPr>
  </w:style>
  <w:style w:type="table" w:customStyle="1" w:styleId="1ff1">
    <w:name w:val="Сетка таблицы1"/>
    <w:basedOn w:val="a3"/>
    <w:next w:val="aff2"/>
    <w:uiPriority w:val="59"/>
    <w:rsid w:val="00A878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Alpha">
    <w:name w:val="List Alpha"/>
    <w:basedOn w:val="afffff"/>
    <w:rsid w:val="00A8780D"/>
    <w:pPr>
      <w:widowControl w:val="0"/>
      <w:numPr>
        <w:numId w:val="55"/>
      </w:numPr>
      <w:spacing w:before="100" w:beforeAutospacing="1" w:after="100" w:afterAutospacing="1"/>
      <w:jc w:val="both"/>
    </w:pPr>
    <w:rPr>
      <w:rFonts w:ascii="Arial" w:eastAsia="Times New Roman" w:hAnsi="Arial"/>
      <w:sz w:val="22"/>
      <w:szCs w:val="20"/>
      <w:lang w:val="en-US" w:eastAsia="en-US"/>
    </w:rPr>
  </w:style>
  <w:style w:type="paragraph" w:styleId="afffff">
    <w:name w:val="List"/>
    <w:basedOn w:val="a1"/>
    <w:uiPriority w:val="99"/>
    <w:semiHidden/>
    <w:unhideWhenUsed/>
    <w:rsid w:val="00A8780D"/>
    <w:pPr>
      <w:spacing w:after="0" w:line="240" w:lineRule="auto"/>
      <w:ind w:left="283" w:hanging="283"/>
      <w:contextualSpacing/>
    </w:pPr>
    <w:rPr>
      <w:rFonts w:ascii="Times New Roman" w:eastAsia="Calibri" w:hAnsi="Times New Roman" w:cs="Times New Roman"/>
      <w:sz w:val="28"/>
      <w:szCs w:val="28"/>
      <w:lang w:eastAsia="ru-RU"/>
    </w:rPr>
  </w:style>
  <w:style w:type="paragraph" w:styleId="afffff0">
    <w:name w:val="endnote text"/>
    <w:basedOn w:val="a1"/>
    <w:link w:val="afffff1"/>
    <w:uiPriority w:val="99"/>
    <w:semiHidden/>
    <w:unhideWhenUsed/>
    <w:rsid w:val="00A8780D"/>
    <w:pPr>
      <w:spacing w:after="0" w:line="240" w:lineRule="auto"/>
    </w:pPr>
    <w:rPr>
      <w:rFonts w:ascii="Times New Roman" w:eastAsia="Calibri" w:hAnsi="Times New Roman" w:cs="Times New Roman"/>
      <w:sz w:val="20"/>
      <w:szCs w:val="20"/>
      <w:lang w:eastAsia="ru-RU"/>
    </w:rPr>
  </w:style>
  <w:style w:type="character" w:customStyle="1" w:styleId="afffff1">
    <w:name w:val="Текст концевой сноски Знак"/>
    <w:basedOn w:val="a2"/>
    <w:link w:val="afffff0"/>
    <w:uiPriority w:val="99"/>
    <w:semiHidden/>
    <w:rsid w:val="00A8780D"/>
    <w:rPr>
      <w:rFonts w:ascii="Times New Roman" w:eastAsia="Calibri" w:hAnsi="Times New Roman" w:cs="Times New Roman"/>
      <w:sz w:val="20"/>
      <w:szCs w:val="20"/>
      <w:lang w:eastAsia="ru-RU"/>
    </w:rPr>
  </w:style>
  <w:style w:type="character" w:styleId="afffff2">
    <w:name w:val="endnote reference"/>
    <w:uiPriority w:val="99"/>
    <w:semiHidden/>
    <w:unhideWhenUsed/>
    <w:rsid w:val="00A8780D"/>
    <w:rPr>
      <w:vertAlign w:val="superscript"/>
    </w:rPr>
  </w:style>
  <w:style w:type="character" w:customStyle="1" w:styleId="ListParagraphChar">
    <w:name w:val="List Paragraph Char"/>
    <w:link w:val="1f5"/>
    <w:locked/>
    <w:rsid w:val="00A8780D"/>
    <w:rPr>
      <w:rFonts w:ascii="Arial" w:eastAsia="Lucida Sans Unicode" w:hAnsi="Arial" w:cs="Mangal"/>
      <w:kern w:val="1"/>
      <w:sz w:val="20"/>
      <w:szCs w:val="24"/>
      <w:lang w:eastAsia="hi-IN" w:bidi="hi-IN"/>
    </w:rPr>
  </w:style>
  <w:style w:type="character" w:customStyle="1" w:styleId="FontStyle30">
    <w:name w:val="Font Style30"/>
    <w:basedOn w:val="a2"/>
    <w:uiPriority w:val="99"/>
    <w:rsid w:val="00A8780D"/>
    <w:rPr>
      <w:rFonts w:ascii="Times New Roman" w:hAnsi="Times New Roman" w:cs="Times New Roman"/>
      <w:b/>
      <w:bCs/>
      <w:color w:val="000000"/>
      <w:sz w:val="22"/>
      <w:szCs w:val="22"/>
    </w:rPr>
  </w:style>
  <w:style w:type="paragraph" w:customStyle="1" w:styleId="Left">
    <w:name w:val="Обычный_Left"/>
    <w:basedOn w:val="a1"/>
    <w:rsid w:val="00A8780D"/>
    <w:pPr>
      <w:spacing w:before="240" w:after="240" w:line="240" w:lineRule="auto"/>
    </w:pPr>
    <w:rPr>
      <w:rFonts w:ascii="Times New Roman" w:eastAsia="Times New Roman" w:hAnsi="Times New Roman" w:cs="Times New Roman"/>
      <w:sz w:val="28"/>
      <w:szCs w:val="24"/>
      <w:lang w:eastAsia="ru-RU"/>
    </w:rPr>
  </w:style>
  <w:style w:type="character" w:customStyle="1" w:styleId="1ff2">
    <w:name w:val="Сильное выделение1"/>
    <w:basedOn w:val="a2"/>
    <w:uiPriority w:val="21"/>
    <w:qFormat/>
    <w:rsid w:val="00A8780D"/>
    <w:rPr>
      <w:b/>
      <w:bCs/>
      <w:i/>
      <w:iCs/>
      <w:color w:val="4F81BD"/>
    </w:rPr>
  </w:style>
  <w:style w:type="table" w:customStyle="1" w:styleId="113">
    <w:name w:val="Сетка таблицы11"/>
    <w:basedOn w:val="a3"/>
    <w:next w:val="aff2"/>
    <w:uiPriority w:val="59"/>
    <w:rsid w:val="00A8780D"/>
    <w:pPr>
      <w:spacing w:after="0" w:line="240" w:lineRule="auto"/>
    </w:pPr>
    <w:rPr>
      <w:rFonts w:ascii="Times New Roman" w:eastAsia="Times New Roman" w:hAnsi="Times New Roman"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2"/>
    <w:rsid w:val="00A8780D"/>
  </w:style>
  <w:style w:type="table" w:customStyle="1" w:styleId="2f8">
    <w:name w:val="Сетка таблицы2"/>
    <w:basedOn w:val="a3"/>
    <w:next w:val="aff2"/>
    <w:uiPriority w:val="59"/>
    <w:rsid w:val="00A878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product-specname-inner">
    <w:name w:val="n-product-spec__name-inner"/>
    <w:basedOn w:val="a2"/>
    <w:rsid w:val="00A8780D"/>
  </w:style>
  <w:style w:type="character" w:customStyle="1" w:styleId="n-product-specvalue-inner">
    <w:name w:val="n-product-spec__value-inner"/>
    <w:basedOn w:val="a2"/>
    <w:rsid w:val="00A8780D"/>
  </w:style>
  <w:style w:type="character" w:customStyle="1" w:styleId="dottedlistbackline">
    <w:name w:val="dottedlist__backline"/>
    <w:basedOn w:val="a2"/>
    <w:rsid w:val="00A8780D"/>
  </w:style>
  <w:style w:type="character" w:customStyle="1" w:styleId="dottedlistvalueline">
    <w:name w:val="dottedlist__valueline"/>
    <w:basedOn w:val="a2"/>
    <w:rsid w:val="00A8780D"/>
  </w:style>
  <w:style w:type="character" w:customStyle="1" w:styleId="FontStyle36">
    <w:name w:val="Font Style36"/>
    <w:uiPriority w:val="99"/>
    <w:rsid w:val="00A8780D"/>
    <w:rPr>
      <w:rFonts w:ascii="Times New Roman" w:hAnsi="Times New Roman" w:cs="Times New Roman"/>
      <w:sz w:val="22"/>
      <w:szCs w:val="22"/>
    </w:rPr>
  </w:style>
  <w:style w:type="character" w:styleId="afffff3">
    <w:name w:val="Intense Emphasis"/>
    <w:basedOn w:val="a2"/>
    <w:uiPriority w:val="21"/>
    <w:qFormat/>
    <w:rsid w:val="00A8780D"/>
    <w:rPr>
      <w:i/>
      <w:iCs/>
      <w:color w:val="5B9BD5" w:themeColor="accent1"/>
    </w:rPr>
  </w:style>
  <w:style w:type="paragraph" w:customStyle="1" w:styleId="CoverAuthor">
    <w:name w:val="Cover Author"/>
    <w:basedOn w:val="a1"/>
    <w:rsid w:val="00596A7A"/>
    <w:pPr>
      <w:keepNext/>
      <w:suppressAutoHyphens/>
      <w:spacing w:after="120" w:line="240" w:lineRule="atLeast"/>
    </w:pPr>
    <w:rPr>
      <w:rFonts w:ascii="Arial" w:eastAsia="Times New Roman" w:hAnsi="Arial" w:cs="Arial"/>
      <w:spacing w:val="-5"/>
      <w:sz w:val="28"/>
      <w:szCs w:val="28"/>
    </w:rPr>
  </w:style>
  <w:style w:type="paragraph" w:customStyle="1" w:styleId="ConsNonformat">
    <w:name w:val="ConsNonformat"/>
    <w:rsid w:val="00596A7A"/>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FontStyle142">
    <w:name w:val="Font Style142"/>
    <w:uiPriority w:val="99"/>
    <w:rsid w:val="00596A7A"/>
    <w:rPr>
      <w:rFonts w:ascii="Times New Roman" w:hAnsi="Times New Roman" w:cs="Times New Roman" w:hint="default"/>
      <w:sz w:val="18"/>
      <w:szCs w:val="18"/>
    </w:rPr>
  </w:style>
  <w:style w:type="paragraph" w:customStyle="1" w:styleId="Style2">
    <w:name w:val="Style2"/>
    <w:basedOn w:val="a1"/>
    <w:rsid w:val="00596A7A"/>
    <w:pPr>
      <w:widowControl w:val="0"/>
      <w:autoSpaceDE w:val="0"/>
      <w:autoSpaceDN w:val="0"/>
      <w:adjustRightInd w:val="0"/>
      <w:spacing w:after="0" w:line="307" w:lineRule="exact"/>
      <w:jc w:val="both"/>
    </w:pPr>
    <w:rPr>
      <w:rFonts w:ascii="Times New Roman" w:eastAsia="Times New Roman" w:hAnsi="Times New Roman" w:cs="Times New Roman"/>
      <w:sz w:val="24"/>
      <w:szCs w:val="24"/>
      <w:lang w:eastAsia="ru-RU"/>
    </w:rPr>
  </w:style>
  <w:style w:type="numbering" w:customStyle="1" w:styleId="2f9">
    <w:name w:val="Нет списка2"/>
    <w:next w:val="a4"/>
    <w:uiPriority w:val="99"/>
    <w:semiHidden/>
    <w:unhideWhenUsed/>
    <w:rsid w:val="00596A7A"/>
  </w:style>
  <w:style w:type="paragraph" w:customStyle="1" w:styleId="Style9">
    <w:name w:val="Style9"/>
    <w:basedOn w:val="a1"/>
    <w:uiPriority w:val="99"/>
    <w:rsid w:val="009B124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b">
    <w:name w:val="Гиперссылка1"/>
    <w:basedOn w:val="a1"/>
    <w:link w:val="a7"/>
    <w:rsid w:val="009B1248"/>
    <w:pPr>
      <w:widowControl w:val="0"/>
      <w:spacing w:after="0" w:line="240" w:lineRule="auto"/>
    </w:pPr>
    <w:rPr>
      <w:u w:val="single"/>
    </w:rPr>
  </w:style>
  <w:style w:type="character" w:customStyle="1" w:styleId="tempclassh341">
    <w:name w:val="temp_classh341"/>
    <w:basedOn w:val="a2"/>
    <w:rsid w:val="009B1248"/>
  </w:style>
  <w:style w:type="character" w:customStyle="1" w:styleId="rc">
    <w:name w:val="rc"/>
    <w:basedOn w:val="a2"/>
    <w:rsid w:val="009B1248"/>
  </w:style>
  <w:style w:type="paragraph" w:customStyle="1" w:styleId="ql-align-justify">
    <w:name w:val="ql-align-justify"/>
    <w:basedOn w:val="a1"/>
    <w:rsid w:val="009B124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ss595">
    <w:name w:val="jss595"/>
    <w:basedOn w:val="a1"/>
    <w:rsid w:val="009B124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ss220">
    <w:name w:val="jss220"/>
    <w:basedOn w:val="a1"/>
    <w:rsid w:val="009B124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30">
    <w:name w:val="Заголовок 2 Знак3"/>
    <w:aliases w:val="Заголовок 2 Знак Знак2,H2 Знак4,2 Знак2,h2 Знак2,Б2 Знак2,RTC Знак2,iz2 Знак2,H2 Знак Знак3,Заголовок 21 Знак3,Numbered text 3 Знак3,HD2 Знак3,Heading 2 Hidden Знак3,Раздел Знак Знак3,Level 2 Topic Heading Знак3,H21 Знак2,Major Знак2"/>
    <w:uiPriority w:val="9"/>
    <w:locked/>
    <w:rsid w:val="009B1248"/>
    <w:rPr>
      <w:b/>
      <w:sz w:val="22"/>
      <w:lang w:val="x-none" w:eastAsia="x-none"/>
    </w:rPr>
  </w:style>
  <w:style w:type="character" w:customStyle="1" w:styleId="410">
    <w:name w:val="Заголовок 4 Знак1"/>
    <w:aliases w:val="Заголовок 4 Знак Знак,Б4 Знак,RTC 4 Знак,H4 Знак,H41 Знак,Sub-Minor Знак,Level 2 - a Знак,Пункт + Слева:  0 см Знак,Первая... Знак,Заголовок_4 Знак"/>
    <w:uiPriority w:val="9"/>
    <w:locked/>
    <w:rsid w:val="009B1248"/>
    <w:rPr>
      <w:b/>
      <w:bCs/>
      <w:i/>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8242">
      <w:bodyDiv w:val="1"/>
      <w:marLeft w:val="0"/>
      <w:marRight w:val="0"/>
      <w:marTop w:val="0"/>
      <w:marBottom w:val="0"/>
      <w:divBdr>
        <w:top w:val="none" w:sz="0" w:space="0" w:color="auto"/>
        <w:left w:val="none" w:sz="0" w:space="0" w:color="auto"/>
        <w:bottom w:val="none" w:sz="0" w:space="0" w:color="auto"/>
        <w:right w:val="none" w:sz="0" w:space="0" w:color="auto"/>
      </w:divBdr>
    </w:div>
    <w:div w:id="13384539">
      <w:bodyDiv w:val="1"/>
      <w:marLeft w:val="0"/>
      <w:marRight w:val="0"/>
      <w:marTop w:val="0"/>
      <w:marBottom w:val="0"/>
      <w:divBdr>
        <w:top w:val="none" w:sz="0" w:space="0" w:color="auto"/>
        <w:left w:val="none" w:sz="0" w:space="0" w:color="auto"/>
        <w:bottom w:val="none" w:sz="0" w:space="0" w:color="auto"/>
        <w:right w:val="none" w:sz="0" w:space="0" w:color="auto"/>
      </w:divBdr>
    </w:div>
    <w:div w:id="31541553">
      <w:bodyDiv w:val="1"/>
      <w:marLeft w:val="0"/>
      <w:marRight w:val="0"/>
      <w:marTop w:val="0"/>
      <w:marBottom w:val="0"/>
      <w:divBdr>
        <w:top w:val="none" w:sz="0" w:space="0" w:color="auto"/>
        <w:left w:val="none" w:sz="0" w:space="0" w:color="auto"/>
        <w:bottom w:val="none" w:sz="0" w:space="0" w:color="auto"/>
        <w:right w:val="none" w:sz="0" w:space="0" w:color="auto"/>
      </w:divBdr>
    </w:div>
    <w:div w:id="96414820">
      <w:bodyDiv w:val="1"/>
      <w:marLeft w:val="0"/>
      <w:marRight w:val="0"/>
      <w:marTop w:val="0"/>
      <w:marBottom w:val="0"/>
      <w:divBdr>
        <w:top w:val="none" w:sz="0" w:space="0" w:color="auto"/>
        <w:left w:val="none" w:sz="0" w:space="0" w:color="auto"/>
        <w:bottom w:val="none" w:sz="0" w:space="0" w:color="auto"/>
        <w:right w:val="none" w:sz="0" w:space="0" w:color="auto"/>
      </w:divBdr>
    </w:div>
    <w:div w:id="109053997">
      <w:bodyDiv w:val="1"/>
      <w:marLeft w:val="0"/>
      <w:marRight w:val="0"/>
      <w:marTop w:val="0"/>
      <w:marBottom w:val="0"/>
      <w:divBdr>
        <w:top w:val="none" w:sz="0" w:space="0" w:color="auto"/>
        <w:left w:val="none" w:sz="0" w:space="0" w:color="auto"/>
        <w:bottom w:val="none" w:sz="0" w:space="0" w:color="auto"/>
        <w:right w:val="none" w:sz="0" w:space="0" w:color="auto"/>
      </w:divBdr>
    </w:div>
    <w:div w:id="136924486">
      <w:bodyDiv w:val="1"/>
      <w:marLeft w:val="0"/>
      <w:marRight w:val="0"/>
      <w:marTop w:val="0"/>
      <w:marBottom w:val="0"/>
      <w:divBdr>
        <w:top w:val="none" w:sz="0" w:space="0" w:color="auto"/>
        <w:left w:val="none" w:sz="0" w:space="0" w:color="auto"/>
        <w:bottom w:val="none" w:sz="0" w:space="0" w:color="auto"/>
        <w:right w:val="none" w:sz="0" w:space="0" w:color="auto"/>
      </w:divBdr>
    </w:div>
    <w:div w:id="165438456">
      <w:bodyDiv w:val="1"/>
      <w:marLeft w:val="0"/>
      <w:marRight w:val="0"/>
      <w:marTop w:val="0"/>
      <w:marBottom w:val="0"/>
      <w:divBdr>
        <w:top w:val="none" w:sz="0" w:space="0" w:color="auto"/>
        <w:left w:val="none" w:sz="0" w:space="0" w:color="auto"/>
        <w:bottom w:val="none" w:sz="0" w:space="0" w:color="auto"/>
        <w:right w:val="none" w:sz="0" w:space="0" w:color="auto"/>
      </w:divBdr>
    </w:div>
    <w:div w:id="198788991">
      <w:bodyDiv w:val="1"/>
      <w:marLeft w:val="0"/>
      <w:marRight w:val="0"/>
      <w:marTop w:val="0"/>
      <w:marBottom w:val="0"/>
      <w:divBdr>
        <w:top w:val="none" w:sz="0" w:space="0" w:color="auto"/>
        <w:left w:val="none" w:sz="0" w:space="0" w:color="auto"/>
        <w:bottom w:val="none" w:sz="0" w:space="0" w:color="auto"/>
        <w:right w:val="none" w:sz="0" w:space="0" w:color="auto"/>
      </w:divBdr>
    </w:div>
    <w:div w:id="213273211">
      <w:bodyDiv w:val="1"/>
      <w:marLeft w:val="0"/>
      <w:marRight w:val="0"/>
      <w:marTop w:val="0"/>
      <w:marBottom w:val="0"/>
      <w:divBdr>
        <w:top w:val="none" w:sz="0" w:space="0" w:color="auto"/>
        <w:left w:val="none" w:sz="0" w:space="0" w:color="auto"/>
        <w:bottom w:val="none" w:sz="0" w:space="0" w:color="auto"/>
        <w:right w:val="none" w:sz="0" w:space="0" w:color="auto"/>
      </w:divBdr>
    </w:div>
    <w:div w:id="216599088">
      <w:bodyDiv w:val="1"/>
      <w:marLeft w:val="0"/>
      <w:marRight w:val="0"/>
      <w:marTop w:val="0"/>
      <w:marBottom w:val="0"/>
      <w:divBdr>
        <w:top w:val="none" w:sz="0" w:space="0" w:color="auto"/>
        <w:left w:val="none" w:sz="0" w:space="0" w:color="auto"/>
        <w:bottom w:val="none" w:sz="0" w:space="0" w:color="auto"/>
        <w:right w:val="none" w:sz="0" w:space="0" w:color="auto"/>
      </w:divBdr>
    </w:div>
    <w:div w:id="240407327">
      <w:bodyDiv w:val="1"/>
      <w:marLeft w:val="0"/>
      <w:marRight w:val="0"/>
      <w:marTop w:val="0"/>
      <w:marBottom w:val="0"/>
      <w:divBdr>
        <w:top w:val="none" w:sz="0" w:space="0" w:color="auto"/>
        <w:left w:val="none" w:sz="0" w:space="0" w:color="auto"/>
        <w:bottom w:val="none" w:sz="0" w:space="0" w:color="auto"/>
        <w:right w:val="none" w:sz="0" w:space="0" w:color="auto"/>
      </w:divBdr>
    </w:div>
    <w:div w:id="242185615">
      <w:bodyDiv w:val="1"/>
      <w:marLeft w:val="0"/>
      <w:marRight w:val="0"/>
      <w:marTop w:val="0"/>
      <w:marBottom w:val="0"/>
      <w:divBdr>
        <w:top w:val="none" w:sz="0" w:space="0" w:color="auto"/>
        <w:left w:val="none" w:sz="0" w:space="0" w:color="auto"/>
        <w:bottom w:val="none" w:sz="0" w:space="0" w:color="auto"/>
        <w:right w:val="none" w:sz="0" w:space="0" w:color="auto"/>
      </w:divBdr>
    </w:div>
    <w:div w:id="249701386">
      <w:bodyDiv w:val="1"/>
      <w:marLeft w:val="0"/>
      <w:marRight w:val="0"/>
      <w:marTop w:val="0"/>
      <w:marBottom w:val="0"/>
      <w:divBdr>
        <w:top w:val="none" w:sz="0" w:space="0" w:color="auto"/>
        <w:left w:val="none" w:sz="0" w:space="0" w:color="auto"/>
        <w:bottom w:val="none" w:sz="0" w:space="0" w:color="auto"/>
        <w:right w:val="none" w:sz="0" w:space="0" w:color="auto"/>
      </w:divBdr>
    </w:div>
    <w:div w:id="259948365">
      <w:bodyDiv w:val="1"/>
      <w:marLeft w:val="0"/>
      <w:marRight w:val="0"/>
      <w:marTop w:val="0"/>
      <w:marBottom w:val="0"/>
      <w:divBdr>
        <w:top w:val="none" w:sz="0" w:space="0" w:color="auto"/>
        <w:left w:val="none" w:sz="0" w:space="0" w:color="auto"/>
        <w:bottom w:val="none" w:sz="0" w:space="0" w:color="auto"/>
        <w:right w:val="none" w:sz="0" w:space="0" w:color="auto"/>
      </w:divBdr>
    </w:div>
    <w:div w:id="267469889">
      <w:bodyDiv w:val="1"/>
      <w:marLeft w:val="0"/>
      <w:marRight w:val="0"/>
      <w:marTop w:val="0"/>
      <w:marBottom w:val="0"/>
      <w:divBdr>
        <w:top w:val="none" w:sz="0" w:space="0" w:color="auto"/>
        <w:left w:val="none" w:sz="0" w:space="0" w:color="auto"/>
        <w:bottom w:val="none" w:sz="0" w:space="0" w:color="auto"/>
        <w:right w:val="none" w:sz="0" w:space="0" w:color="auto"/>
      </w:divBdr>
    </w:div>
    <w:div w:id="273094384">
      <w:bodyDiv w:val="1"/>
      <w:marLeft w:val="0"/>
      <w:marRight w:val="0"/>
      <w:marTop w:val="0"/>
      <w:marBottom w:val="0"/>
      <w:divBdr>
        <w:top w:val="none" w:sz="0" w:space="0" w:color="auto"/>
        <w:left w:val="none" w:sz="0" w:space="0" w:color="auto"/>
        <w:bottom w:val="none" w:sz="0" w:space="0" w:color="auto"/>
        <w:right w:val="none" w:sz="0" w:space="0" w:color="auto"/>
      </w:divBdr>
    </w:div>
    <w:div w:id="300694243">
      <w:bodyDiv w:val="1"/>
      <w:marLeft w:val="0"/>
      <w:marRight w:val="0"/>
      <w:marTop w:val="0"/>
      <w:marBottom w:val="0"/>
      <w:divBdr>
        <w:top w:val="none" w:sz="0" w:space="0" w:color="auto"/>
        <w:left w:val="none" w:sz="0" w:space="0" w:color="auto"/>
        <w:bottom w:val="none" w:sz="0" w:space="0" w:color="auto"/>
        <w:right w:val="none" w:sz="0" w:space="0" w:color="auto"/>
      </w:divBdr>
    </w:div>
    <w:div w:id="308440983">
      <w:bodyDiv w:val="1"/>
      <w:marLeft w:val="0"/>
      <w:marRight w:val="0"/>
      <w:marTop w:val="0"/>
      <w:marBottom w:val="0"/>
      <w:divBdr>
        <w:top w:val="none" w:sz="0" w:space="0" w:color="auto"/>
        <w:left w:val="none" w:sz="0" w:space="0" w:color="auto"/>
        <w:bottom w:val="none" w:sz="0" w:space="0" w:color="auto"/>
        <w:right w:val="none" w:sz="0" w:space="0" w:color="auto"/>
      </w:divBdr>
    </w:div>
    <w:div w:id="310331243">
      <w:bodyDiv w:val="1"/>
      <w:marLeft w:val="0"/>
      <w:marRight w:val="0"/>
      <w:marTop w:val="0"/>
      <w:marBottom w:val="0"/>
      <w:divBdr>
        <w:top w:val="none" w:sz="0" w:space="0" w:color="auto"/>
        <w:left w:val="none" w:sz="0" w:space="0" w:color="auto"/>
        <w:bottom w:val="none" w:sz="0" w:space="0" w:color="auto"/>
        <w:right w:val="none" w:sz="0" w:space="0" w:color="auto"/>
      </w:divBdr>
    </w:div>
    <w:div w:id="321544694">
      <w:bodyDiv w:val="1"/>
      <w:marLeft w:val="0"/>
      <w:marRight w:val="0"/>
      <w:marTop w:val="0"/>
      <w:marBottom w:val="0"/>
      <w:divBdr>
        <w:top w:val="none" w:sz="0" w:space="0" w:color="auto"/>
        <w:left w:val="none" w:sz="0" w:space="0" w:color="auto"/>
        <w:bottom w:val="none" w:sz="0" w:space="0" w:color="auto"/>
        <w:right w:val="none" w:sz="0" w:space="0" w:color="auto"/>
      </w:divBdr>
    </w:div>
    <w:div w:id="326519397">
      <w:bodyDiv w:val="1"/>
      <w:marLeft w:val="0"/>
      <w:marRight w:val="0"/>
      <w:marTop w:val="0"/>
      <w:marBottom w:val="0"/>
      <w:divBdr>
        <w:top w:val="none" w:sz="0" w:space="0" w:color="auto"/>
        <w:left w:val="none" w:sz="0" w:space="0" w:color="auto"/>
        <w:bottom w:val="none" w:sz="0" w:space="0" w:color="auto"/>
        <w:right w:val="none" w:sz="0" w:space="0" w:color="auto"/>
      </w:divBdr>
    </w:div>
    <w:div w:id="339043764">
      <w:bodyDiv w:val="1"/>
      <w:marLeft w:val="0"/>
      <w:marRight w:val="0"/>
      <w:marTop w:val="0"/>
      <w:marBottom w:val="0"/>
      <w:divBdr>
        <w:top w:val="none" w:sz="0" w:space="0" w:color="auto"/>
        <w:left w:val="none" w:sz="0" w:space="0" w:color="auto"/>
        <w:bottom w:val="none" w:sz="0" w:space="0" w:color="auto"/>
        <w:right w:val="none" w:sz="0" w:space="0" w:color="auto"/>
      </w:divBdr>
    </w:div>
    <w:div w:id="346366774">
      <w:bodyDiv w:val="1"/>
      <w:marLeft w:val="0"/>
      <w:marRight w:val="0"/>
      <w:marTop w:val="0"/>
      <w:marBottom w:val="0"/>
      <w:divBdr>
        <w:top w:val="none" w:sz="0" w:space="0" w:color="auto"/>
        <w:left w:val="none" w:sz="0" w:space="0" w:color="auto"/>
        <w:bottom w:val="none" w:sz="0" w:space="0" w:color="auto"/>
        <w:right w:val="none" w:sz="0" w:space="0" w:color="auto"/>
      </w:divBdr>
    </w:div>
    <w:div w:id="355690447">
      <w:bodyDiv w:val="1"/>
      <w:marLeft w:val="0"/>
      <w:marRight w:val="0"/>
      <w:marTop w:val="0"/>
      <w:marBottom w:val="0"/>
      <w:divBdr>
        <w:top w:val="none" w:sz="0" w:space="0" w:color="auto"/>
        <w:left w:val="none" w:sz="0" w:space="0" w:color="auto"/>
        <w:bottom w:val="none" w:sz="0" w:space="0" w:color="auto"/>
        <w:right w:val="none" w:sz="0" w:space="0" w:color="auto"/>
      </w:divBdr>
    </w:div>
    <w:div w:id="374542573">
      <w:bodyDiv w:val="1"/>
      <w:marLeft w:val="0"/>
      <w:marRight w:val="0"/>
      <w:marTop w:val="0"/>
      <w:marBottom w:val="0"/>
      <w:divBdr>
        <w:top w:val="none" w:sz="0" w:space="0" w:color="auto"/>
        <w:left w:val="none" w:sz="0" w:space="0" w:color="auto"/>
        <w:bottom w:val="none" w:sz="0" w:space="0" w:color="auto"/>
        <w:right w:val="none" w:sz="0" w:space="0" w:color="auto"/>
      </w:divBdr>
    </w:div>
    <w:div w:id="375201318">
      <w:bodyDiv w:val="1"/>
      <w:marLeft w:val="0"/>
      <w:marRight w:val="0"/>
      <w:marTop w:val="0"/>
      <w:marBottom w:val="0"/>
      <w:divBdr>
        <w:top w:val="none" w:sz="0" w:space="0" w:color="auto"/>
        <w:left w:val="none" w:sz="0" w:space="0" w:color="auto"/>
        <w:bottom w:val="none" w:sz="0" w:space="0" w:color="auto"/>
        <w:right w:val="none" w:sz="0" w:space="0" w:color="auto"/>
      </w:divBdr>
    </w:div>
    <w:div w:id="393698186">
      <w:bodyDiv w:val="1"/>
      <w:marLeft w:val="0"/>
      <w:marRight w:val="0"/>
      <w:marTop w:val="0"/>
      <w:marBottom w:val="0"/>
      <w:divBdr>
        <w:top w:val="none" w:sz="0" w:space="0" w:color="auto"/>
        <w:left w:val="none" w:sz="0" w:space="0" w:color="auto"/>
        <w:bottom w:val="none" w:sz="0" w:space="0" w:color="auto"/>
        <w:right w:val="none" w:sz="0" w:space="0" w:color="auto"/>
      </w:divBdr>
    </w:div>
    <w:div w:id="403142854">
      <w:bodyDiv w:val="1"/>
      <w:marLeft w:val="0"/>
      <w:marRight w:val="0"/>
      <w:marTop w:val="0"/>
      <w:marBottom w:val="0"/>
      <w:divBdr>
        <w:top w:val="none" w:sz="0" w:space="0" w:color="auto"/>
        <w:left w:val="none" w:sz="0" w:space="0" w:color="auto"/>
        <w:bottom w:val="none" w:sz="0" w:space="0" w:color="auto"/>
        <w:right w:val="none" w:sz="0" w:space="0" w:color="auto"/>
      </w:divBdr>
    </w:div>
    <w:div w:id="422648409">
      <w:bodyDiv w:val="1"/>
      <w:marLeft w:val="0"/>
      <w:marRight w:val="0"/>
      <w:marTop w:val="0"/>
      <w:marBottom w:val="0"/>
      <w:divBdr>
        <w:top w:val="none" w:sz="0" w:space="0" w:color="auto"/>
        <w:left w:val="none" w:sz="0" w:space="0" w:color="auto"/>
        <w:bottom w:val="none" w:sz="0" w:space="0" w:color="auto"/>
        <w:right w:val="none" w:sz="0" w:space="0" w:color="auto"/>
      </w:divBdr>
    </w:div>
    <w:div w:id="453134587">
      <w:bodyDiv w:val="1"/>
      <w:marLeft w:val="0"/>
      <w:marRight w:val="0"/>
      <w:marTop w:val="0"/>
      <w:marBottom w:val="0"/>
      <w:divBdr>
        <w:top w:val="none" w:sz="0" w:space="0" w:color="auto"/>
        <w:left w:val="none" w:sz="0" w:space="0" w:color="auto"/>
        <w:bottom w:val="none" w:sz="0" w:space="0" w:color="auto"/>
        <w:right w:val="none" w:sz="0" w:space="0" w:color="auto"/>
      </w:divBdr>
    </w:div>
    <w:div w:id="474756794">
      <w:bodyDiv w:val="1"/>
      <w:marLeft w:val="0"/>
      <w:marRight w:val="0"/>
      <w:marTop w:val="0"/>
      <w:marBottom w:val="0"/>
      <w:divBdr>
        <w:top w:val="none" w:sz="0" w:space="0" w:color="auto"/>
        <w:left w:val="none" w:sz="0" w:space="0" w:color="auto"/>
        <w:bottom w:val="none" w:sz="0" w:space="0" w:color="auto"/>
        <w:right w:val="none" w:sz="0" w:space="0" w:color="auto"/>
      </w:divBdr>
    </w:div>
    <w:div w:id="491676180">
      <w:bodyDiv w:val="1"/>
      <w:marLeft w:val="0"/>
      <w:marRight w:val="0"/>
      <w:marTop w:val="0"/>
      <w:marBottom w:val="0"/>
      <w:divBdr>
        <w:top w:val="none" w:sz="0" w:space="0" w:color="auto"/>
        <w:left w:val="none" w:sz="0" w:space="0" w:color="auto"/>
        <w:bottom w:val="none" w:sz="0" w:space="0" w:color="auto"/>
        <w:right w:val="none" w:sz="0" w:space="0" w:color="auto"/>
      </w:divBdr>
    </w:div>
    <w:div w:id="512500014">
      <w:bodyDiv w:val="1"/>
      <w:marLeft w:val="0"/>
      <w:marRight w:val="0"/>
      <w:marTop w:val="0"/>
      <w:marBottom w:val="0"/>
      <w:divBdr>
        <w:top w:val="none" w:sz="0" w:space="0" w:color="auto"/>
        <w:left w:val="none" w:sz="0" w:space="0" w:color="auto"/>
        <w:bottom w:val="none" w:sz="0" w:space="0" w:color="auto"/>
        <w:right w:val="none" w:sz="0" w:space="0" w:color="auto"/>
      </w:divBdr>
    </w:div>
    <w:div w:id="530382983">
      <w:bodyDiv w:val="1"/>
      <w:marLeft w:val="0"/>
      <w:marRight w:val="0"/>
      <w:marTop w:val="0"/>
      <w:marBottom w:val="0"/>
      <w:divBdr>
        <w:top w:val="none" w:sz="0" w:space="0" w:color="auto"/>
        <w:left w:val="none" w:sz="0" w:space="0" w:color="auto"/>
        <w:bottom w:val="none" w:sz="0" w:space="0" w:color="auto"/>
        <w:right w:val="none" w:sz="0" w:space="0" w:color="auto"/>
      </w:divBdr>
    </w:div>
    <w:div w:id="539168943">
      <w:bodyDiv w:val="1"/>
      <w:marLeft w:val="0"/>
      <w:marRight w:val="0"/>
      <w:marTop w:val="0"/>
      <w:marBottom w:val="0"/>
      <w:divBdr>
        <w:top w:val="none" w:sz="0" w:space="0" w:color="auto"/>
        <w:left w:val="none" w:sz="0" w:space="0" w:color="auto"/>
        <w:bottom w:val="none" w:sz="0" w:space="0" w:color="auto"/>
        <w:right w:val="none" w:sz="0" w:space="0" w:color="auto"/>
      </w:divBdr>
    </w:div>
    <w:div w:id="543295350">
      <w:bodyDiv w:val="1"/>
      <w:marLeft w:val="0"/>
      <w:marRight w:val="0"/>
      <w:marTop w:val="0"/>
      <w:marBottom w:val="0"/>
      <w:divBdr>
        <w:top w:val="none" w:sz="0" w:space="0" w:color="auto"/>
        <w:left w:val="none" w:sz="0" w:space="0" w:color="auto"/>
        <w:bottom w:val="none" w:sz="0" w:space="0" w:color="auto"/>
        <w:right w:val="none" w:sz="0" w:space="0" w:color="auto"/>
      </w:divBdr>
    </w:div>
    <w:div w:id="545148102">
      <w:bodyDiv w:val="1"/>
      <w:marLeft w:val="0"/>
      <w:marRight w:val="0"/>
      <w:marTop w:val="0"/>
      <w:marBottom w:val="0"/>
      <w:divBdr>
        <w:top w:val="none" w:sz="0" w:space="0" w:color="auto"/>
        <w:left w:val="none" w:sz="0" w:space="0" w:color="auto"/>
        <w:bottom w:val="none" w:sz="0" w:space="0" w:color="auto"/>
        <w:right w:val="none" w:sz="0" w:space="0" w:color="auto"/>
      </w:divBdr>
    </w:div>
    <w:div w:id="571042134">
      <w:bodyDiv w:val="1"/>
      <w:marLeft w:val="0"/>
      <w:marRight w:val="0"/>
      <w:marTop w:val="0"/>
      <w:marBottom w:val="0"/>
      <w:divBdr>
        <w:top w:val="none" w:sz="0" w:space="0" w:color="auto"/>
        <w:left w:val="none" w:sz="0" w:space="0" w:color="auto"/>
        <w:bottom w:val="none" w:sz="0" w:space="0" w:color="auto"/>
        <w:right w:val="none" w:sz="0" w:space="0" w:color="auto"/>
      </w:divBdr>
    </w:div>
    <w:div w:id="571505013">
      <w:bodyDiv w:val="1"/>
      <w:marLeft w:val="0"/>
      <w:marRight w:val="0"/>
      <w:marTop w:val="0"/>
      <w:marBottom w:val="0"/>
      <w:divBdr>
        <w:top w:val="none" w:sz="0" w:space="0" w:color="auto"/>
        <w:left w:val="none" w:sz="0" w:space="0" w:color="auto"/>
        <w:bottom w:val="none" w:sz="0" w:space="0" w:color="auto"/>
        <w:right w:val="none" w:sz="0" w:space="0" w:color="auto"/>
      </w:divBdr>
    </w:div>
    <w:div w:id="574894450">
      <w:bodyDiv w:val="1"/>
      <w:marLeft w:val="0"/>
      <w:marRight w:val="0"/>
      <w:marTop w:val="0"/>
      <w:marBottom w:val="0"/>
      <w:divBdr>
        <w:top w:val="none" w:sz="0" w:space="0" w:color="auto"/>
        <w:left w:val="none" w:sz="0" w:space="0" w:color="auto"/>
        <w:bottom w:val="none" w:sz="0" w:space="0" w:color="auto"/>
        <w:right w:val="none" w:sz="0" w:space="0" w:color="auto"/>
      </w:divBdr>
    </w:div>
    <w:div w:id="576592050">
      <w:bodyDiv w:val="1"/>
      <w:marLeft w:val="0"/>
      <w:marRight w:val="0"/>
      <w:marTop w:val="0"/>
      <w:marBottom w:val="0"/>
      <w:divBdr>
        <w:top w:val="none" w:sz="0" w:space="0" w:color="auto"/>
        <w:left w:val="none" w:sz="0" w:space="0" w:color="auto"/>
        <w:bottom w:val="none" w:sz="0" w:space="0" w:color="auto"/>
        <w:right w:val="none" w:sz="0" w:space="0" w:color="auto"/>
      </w:divBdr>
    </w:div>
    <w:div w:id="583150585">
      <w:bodyDiv w:val="1"/>
      <w:marLeft w:val="0"/>
      <w:marRight w:val="0"/>
      <w:marTop w:val="0"/>
      <w:marBottom w:val="0"/>
      <w:divBdr>
        <w:top w:val="none" w:sz="0" w:space="0" w:color="auto"/>
        <w:left w:val="none" w:sz="0" w:space="0" w:color="auto"/>
        <w:bottom w:val="none" w:sz="0" w:space="0" w:color="auto"/>
        <w:right w:val="none" w:sz="0" w:space="0" w:color="auto"/>
      </w:divBdr>
    </w:div>
    <w:div w:id="586963060">
      <w:bodyDiv w:val="1"/>
      <w:marLeft w:val="0"/>
      <w:marRight w:val="0"/>
      <w:marTop w:val="0"/>
      <w:marBottom w:val="0"/>
      <w:divBdr>
        <w:top w:val="none" w:sz="0" w:space="0" w:color="auto"/>
        <w:left w:val="none" w:sz="0" w:space="0" w:color="auto"/>
        <w:bottom w:val="none" w:sz="0" w:space="0" w:color="auto"/>
        <w:right w:val="none" w:sz="0" w:space="0" w:color="auto"/>
      </w:divBdr>
    </w:div>
    <w:div w:id="611982994">
      <w:bodyDiv w:val="1"/>
      <w:marLeft w:val="0"/>
      <w:marRight w:val="0"/>
      <w:marTop w:val="0"/>
      <w:marBottom w:val="0"/>
      <w:divBdr>
        <w:top w:val="none" w:sz="0" w:space="0" w:color="auto"/>
        <w:left w:val="none" w:sz="0" w:space="0" w:color="auto"/>
        <w:bottom w:val="none" w:sz="0" w:space="0" w:color="auto"/>
        <w:right w:val="none" w:sz="0" w:space="0" w:color="auto"/>
      </w:divBdr>
    </w:div>
    <w:div w:id="617180821">
      <w:bodyDiv w:val="1"/>
      <w:marLeft w:val="0"/>
      <w:marRight w:val="0"/>
      <w:marTop w:val="0"/>
      <w:marBottom w:val="0"/>
      <w:divBdr>
        <w:top w:val="none" w:sz="0" w:space="0" w:color="auto"/>
        <w:left w:val="none" w:sz="0" w:space="0" w:color="auto"/>
        <w:bottom w:val="none" w:sz="0" w:space="0" w:color="auto"/>
        <w:right w:val="none" w:sz="0" w:space="0" w:color="auto"/>
      </w:divBdr>
    </w:div>
    <w:div w:id="626007767">
      <w:bodyDiv w:val="1"/>
      <w:marLeft w:val="0"/>
      <w:marRight w:val="0"/>
      <w:marTop w:val="0"/>
      <w:marBottom w:val="0"/>
      <w:divBdr>
        <w:top w:val="none" w:sz="0" w:space="0" w:color="auto"/>
        <w:left w:val="none" w:sz="0" w:space="0" w:color="auto"/>
        <w:bottom w:val="none" w:sz="0" w:space="0" w:color="auto"/>
        <w:right w:val="none" w:sz="0" w:space="0" w:color="auto"/>
      </w:divBdr>
    </w:div>
    <w:div w:id="631177346">
      <w:bodyDiv w:val="1"/>
      <w:marLeft w:val="0"/>
      <w:marRight w:val="0"/>
      <w:marTop w:val="0"/>
      <w:marBottom w:val="0"/>
      <w:divBdr>
        <w:top w:val="none" w:sz="0" w:space="0" w:color="auto"/>
        <w:left w:val="none" w:sz="0" w:space="0" w:color="auto"/>
        <w:bottom w:val="none" w:sz="0" w:space="0" w:color="auto"/>
        <w:right w:val="none" w:sz="0" w:space="0" w:color="auto"/>
      </w:divBdr>
    </w:div>
    <w:div w:id="636682831">
      <w:bodyDiv w:val="1"/>
      <w:marLeft w:val="0"/>
      <w:marRight w:val="0"/>
      <w:marTop w:val="0"/>
      <w:marBottom w:val="0"/>
      <w:divBdr>
        <w:top w:val="none" w:sz="0" w:space="0" w:color="auto"/>
        <w:left w:val="none" w:sz="0" w:space="0" w:color="auto"/>
        <w:bottom w:val="none" w:sz="0" w:space="0" w:color="auto"/>
        <w:right w:val="none" w:sz="0" w:space="0" w:color="auto"/>
      </w:divBdr>
    </w:div>
    <w:div w:id="643241487">
      <w:bodyDiv w:val="1"/>
      <w:marLeft w:val="0"/>
      <w:marRight w:val="0"/>
      <w:marTop w:val="0"/>
      <w:marBottom w:val="0"/>
      <w:divBdr>
        <w:top w:val="none" w:sz="0" w:space="0" w:color="auto"/>
        <w:left w:val="none" w:sz="0" w:space="0" w:color="auto"/>
        <w:bottom w:val="none" w:sz="0" w:space="0" w:color="auto"/>
        <w:right w:val="none" w:sz="0" w:space="0" w:color="auto"/>
      </w:divBdr>
    </w:div>
    <w:div w:id="656419628">
      <w:bodyDiv w:val="1"/>
      <w:marLeft w:val="0"/>
      <w:marRight w:val="0"/>
      <w:marTop w:val="0"/>
      <w:marBottom w:val="0"/>
      <w:divBdr>
        <w:top w:val="none" w:sz="0" w:space="0" w:color="auto"/>
        <w:left w:val="none" w:sz="0" w:space="0" w:color="auto"/>
        <w:bottom w:val="none" w:sz="0" w:space="0" w:color="auto"/>
        <w:right w:val="none" w:sz="0" w:space="0" w:color="auto"/>
      </w:divBdr>
    </w:div>
    <w:div w:id="657726690">
      <w:bodyDiv w:val="1"/>
      <w:marLeft w:val="0"/>
      <w:marRight w:val="0"/>
      <w:marTop w:val="0"/>
      <w:marBottom w:val="0"/>
      <w:divBdr>
        <w:top w:val="none" w:sz="0" w:space="0" w:color="auto"/>
        <w:left w:val="none" w:sz="0" w:space="0" w:color="auto"/>
        <w:bottom w:val="none" w:sz="0" w:space="0" w:color="auto"/>
        <w:right w:val="none" w:sz="0" w:space="0" w:color="auto"/>
      </w:divBdr>
    </w:div>
    <w:div w:id="665137671">
      <w:bodyDiv w:val="1"/>
      <w:marLeft w:val="0"/>
      <w:marRight w:val="0"/>
      <w:marTop w:val="0"/>
      <w:marBottom w:val="0"/>
      <w:divBdr>
        <w:top w:val="none" w:sz="0" w:space="0" w:color="auto"/>
        <w:left w:val="none" w:sz="0" w:space="0" w:color="auto"/>
        <w:bottom w:val="none" w:sz="0" w:space="0" w:color="auto"/>
        <w:right w:val="none" w:sz="0" w:space="0" w:color="auto"/>
      </w:divBdr>
    </w:div>
    <w:div w:id="673725116">
      <w:bodyDiv w:val="1"/>
      <w:marLeft w:val="0"/>
      <w:marRight w:val="0"/>
      <w:marTop w:val="0"/>
      <w:marBottom w:val="0"/>
      <w:divBdr>
        <w:top w:val="none" w:sz="0" w:space="0" w:color="auto"/>
        <w:left w:val="none" w:sz="0" w:space="0" w:color="auto"/>
        <w:bottom w:val="none" w:sz="0" w:space="0" w:color="auto"/>
        <w:right w:val="none" w:sz="0" w:space="0" w:color="auto"/>
      </w:divBdr>
    </w:div>
    <w:div w:id="704598166">
      <w:bodyDiv w:val="1"/>
      <w:marLeft w:val="0"/>
      <w:marRight w:val="0"/>
      <w:marTop w:val="0"/>
      <w:marBottom w:val="0"/>
      <w:divBdr>
        <w:top w:val="none" w:sz="0" w:space="0" w:color="auto"/>
        <w:left w:val="none" w:sz="0" w:space="0" w:color="auto"/>
        <w:bottom w:val="none" w:sz="0" w:space="0" w:color="auto"/>
        <w:right w:val="none" w:sz="0" w:space="0" w:color="auto"/>
      </w:divBdr>
    </w:div>
    <w:div w:id="707293967">
      <w:bodyDiv w:val="1"/>
      <w:marLeft w:val="0"/>
      <w:marRight w:val="0"/>
      <w:marTop w:val="0"/>
      <w:marBottom w:val="0"/>
      <w:divBdr>
        <w:top w:val="none" w:sz="0" w:space="0" w:color="auto"/>
        <w:left w:val="none" w:sz="0" w:space="0" w:color="auto"/>
        <w:bottom w:val="none" w:sz="0" w:space="0" w:color="auto"/>
        <w:right w:val="none" w:sz="0" w:space="0" w:color="auto"/>
      </w:divBdr>
    </w:div>
    <w:div w:id="720709670">
      <w:bodyDiv w:val="1"/>
      <w:marLeft w:val="0"/>
      <w:marRight w:val="0"/>
      <w:marTop w:val="0"/>
      <w:marBottom w:val="0"/>
      <w:divBdr>
        <w:top w:val="none" w:sz="0" w:space="0" w:color="auto"/>
        <w:left w:val="none" w:sz="0" w:space="0" w:color="auto"/>
        <w:bottom w:val="none" w:sz="0" w:space="0" w:color="auto"/>
        <w:right w:val="none" w:sz="0" w:space="0" w:color="auto"/>
      </w:divBdr>
    </w:div>
    <w:div w:id="725222537">
      <w:bodyDiv w:val="1"/>
      <w:marLeft w:val="0"/>
      <w:marRight w:val="0"/>
      <w:marTop w:val="0"/>
      <w:marBottom w:val="0"/>
      <w:divBdr>
        <w:top w:val="none" w:sz="0" w:space="0" w:color="auto"/>
        <w:left w:val="none" w:sz="0" w:space="0" w:color="auto"/>
        <w:bottom w:val="none" w:sz="0" w:space="0" w:color="auto"/>
        <w:right w:val="none" w:sz="0" w:space="0" w:color="auto"/>
      </w:divBdr>
    </w:div>
    <w:div w:id="745032199">
      <w:bodyDiv w:val="1"/>
      <w:marLeft w:val="0"/>
      <w:marRight w:val="0"/>
      <w:marTop w:val="0"/>
      <w:marBottom w:val="0"/>
      <w:divBdr>
        <w:top w:val="none" w:sz="0" w:space="0" w:color="auto"/>
        <w:left w:val="none" w:sz="0" w:space="0" w:color="auto"/>
        <w:bottom w:val="none" w:sz="0" w:space="0" w:color="auto"/>
        <w:right w:val="none" w:sz="0" w:space="0" w:color="auto"/>
      </w:divBdr>
    </w:div>
    <w:div w:id="751127718">
      <w:bodyDiv w:val="1"/>
      <w:marLeft w:val="0"/>
      <w:marRight w:val="0"/>
      <w:marTop w:val="0"/>
      <w:marBottom w:val="0"/>
      <w:divBdr>
        <w:top w:val="none" w:sz="0" w:space="0" w:color="auto"/>
        <w:left w:val="none" w:sz="0" w:space="0" w:color="auto"/>
        <w:bottom w:val="none" w:sz="0" w:space="0" w:color="auto"/>
        <w:right w:val="none" w:sz="0" w:space="0" w:color="auto"/>
      </w:divBdr>
    </w:div>
    <w:div w:id="762460413">
      <w:bodyDiv w:val="1"/>
      <w:marLeft w:val="0"/>
      <w:marRight w:val="0"/>
      <w:marTop w:val="0"/>
      <w:marBottom w:val="0"/>
      <w:divBdr>
        <w:top w:val="none" w:sz="0" w:space="0" w:color="auto"/>
        <w:left w:val="none" w:sz="0" w:space="0" w:color="auto"/>
        <w:bottom w:val="none" w:sz="0" w:space="0" w:color="auto"/>
        <w:right w:val="none" w:sz="0" w:space="0" w:color="auto"/>
      </w:divBdr>
    </w:div>
    <w:div w:id="766199025">
      <w:bodyDiv w:val="1"/>
      <w:marLeft w:val="0"/>
      <w:marRight w:val="0"/>
      <w:marTop w:val="0"/>
      <w:marBottom w:val="0"/>
      <w:divBdr>
        <w:top w:val="none" w:sz="0" w:space="0" w:color="auto"/>
        <w:left w:val="none" w:sz="0" w:space="0" w:color="auto"/>
        <w:bottom w:val="none" w:sz="0" w:space="0" w:color="auto"/>
        <w:right w:val="none" w:sz="0" w:space="0" w:color="auto"/>
      </w:divBdr>
    </w:div>
    <w:div w:id="781075090">
      <w:bodyDiv w:val="1"/>
      <w:marLeft w:val="0"/>
      <w:marRight w:val="0"/>
      <w:marTop w:val="0"/>
      <w:marBottom w:val="0"/>
      <w:divBdr>
        <w:top w:val="none" w:sz="0" w:space="0" w:color="auto"/>
        <w:left w:val="none" w:sz="0" w:space="0" w:color="auto"/>
        <w:bottom w:val="none" w:sz="0" w:space="0" w:color="auto"/>
        <w:right w:val="none" w:sz="0" w:space="0" w:color="auto"/>
      </w:divBdr>
    </w:div>
    <w:div w:id="795220848">
      <w:bodyDiv w:val="1"/>
      <w:marLeft w:val="0"/>
      <w:marRight w:val="0"/>
      <w:marTop w:val="0"/>
      <w:marBottom w:val="0"/>
      <w:divBdr>
        <w:top w:val="none" w:sz="0" w:space="0" w:color="auto"/>
        <w:left w:val="none" w:sz="0" w:space="0" w:color="auto"/>
        <w:bottom w:val="none" w:sz="0" w:space="0" w:color="auto"/>
        <w:right w:val="none" w:sz="0" w:space="0" w:color="auto"/>
      </w:divBdr>
    </w:div>
    <w:div w:id="815027227">
      <w:bodyDiv w:val="1"/>
      <w:marLeft w:val="0"/>
      <w:marRight w:val="0"/>
      <w:marTop w:val="0"/>
      <w:marBottom w:val="0"/>
      <w:divBdr>
        <w:top w:val="none" w:sz="0" w:space="0" w:color="auto"/>
        <w:left w:val="none" w:sz="0" w:space="0" w:color="auto"/>
        <w:bottom w:val="none" w:sz="0" w:space="0" w:color="auto"/>
        <w:right w:val="none" w:sz="0" w:space="0" w:color="auto"/>
      </w:divBdr>
    </w:div>
    <w:div w:id="818693866">
      <w:bodyDiv w:val="1"/>
      <w:marLeft w:val="0"/>
      <w:marRight w:val="0"/>
      <w:marTop w:val="0"/>
      <w:marBottom w:val="0"/>
      <w:divBdr>
        <w:top w:val="none" w:sz="0" w:space="0" w:color="auto"/>
        <w:left w:val="none" w:sz="0" w:space="0" w:color="auto"/>
        <w:bottom w:val="none" w:sz="0" w:space="0" w:color="auto"/>
        <w:right w:val="none" w:sz="0" w:space="0" w:color="auto"/>
      </w:divBdr>
    </w:div>
    <w:div w:id="827945592">
      <w:bodyDiv w:val="1"/>
      <w:marLeft w:val="0"/>
      <w:marRight w:val="0"/>
      <w:marTop w:val="0"/>
      <w:marBottom w:val="0"/>
      <w:divBdr>
        <w:top w:val="none" w:sz="0" w:space="0" w:color="auto"/>
        <w:left w:val="none" w:sz="0" w:space="0" w:color="auto"/>
        <w:bottom w:val="none" w:sz="0" w:space="0" w:color="auto"/>
        <w:right w:val="none" w:sz="0" w:space="0" w:color="auto"/>
      </w:divBdr>
    </w:div>
    <w:div w:id="838933343">
      <w:bodyDiv w:val="1"/>
      <w:marLeft w:val="0"/>
      <w:marRight w:val="0"/>
      <w:marTop w:val="0"/>
      <w:marBottom w:val="0"/>
      <w:divBdr>
        <w:top w:val="none" w:sz="0" w:space="0" w:color="auto"/>
        <w:left w:val="none" w:sz="0" w:space="0" w:color="auto"/>
        <w:bottom w:val="none" w:sz="0" w:space="0" w:color="auto"/>
        <w:right w:val="none" w:sz="0" w:space="0" w:color="auto"/>
      </w:divBdr>
    </w:div>
    <w:div w:id="839854973">
      <w:bodyDiv w:val="1"/>
      <w:marLeft w:val="0"/>
      <w:marRight w:val="0"/>
      <w:marTop w:val="0"/>
      <w:marBottom w:val="0"/>
      <w:divBdr>
        <w:top w:val="none" w:sz="0" w:space="0" w:color="auto"/>
        <w:left w:val="none" w:sz="0" w:space="0" w:color="auto"/>
        <w:bottom w:val="none" w:sz="0" w:space="0" w:color="auto"/>
        <w:right w:val="none" w:sz="0" w:space="0" w:color="auto"/>
      </w:divBdr>
    </w:div>
    <w:div w:id="846097683">
      <w:bodyDiv w:val="1"/>
      <w:marLeft w:val="0"/>
      <w:marRight w:val="0"/>
      <w:marTop w:val="0"/>
      <w:marBottom w:val="0"/>
      <w:divBdr>
        <w:top w:val="none" w:sz="0" w:space="0" w:color="auto"/>
        <w:left w:val="none" w:sz="0" w:space="0" w:color="auto"/>
        <w:bottom w:val="none" w:sz="0" w:space="0" w:color="auto"/>
        <w:right w:val="none" w:sz="0" w:space="0" w:color="auto"/>
      </w:divBdr>
    </w:div>
    <w:div w:id="866985869">
      <w:bodyDiv w:val="1"/>
      <w:marLeft w:val="0"/>
      <w:marRight w:val="0"/>
      <w:marTop w:val="0"/>
      <w:marBottom w:val="0"/>
      <w:divBdr>
        <w:top w:val="none" w:sz="0" w:space="0" w:color="auto"/>
        <w:left w:val="none" w:sz="0" w:space="0" w:color="auto"/>
        <w:bottom w:val="none" w:sz="0" w:space="0" w:color="auto"/>
        <w:right w:val="none" w:sz="0" w:space="0" w:color="auto"/>
      </w:divBdr>
    </w:div>
    <w:div w:id="880899628">
      <w:bodyDiv w:val="1"/>
      <w:marLeft w:val="0"/>
      <w:marRight w:val="0"/>
      <w:marTop w:val="0"/>
      <w:marBottom w:val="0"/>
      <w:divBdr>
        <w:top w:val="none" w:sz="0" w:space="0" w:color="auto"/>
        <w:left w:val="none" w:sz="0" w:space="0" w:color="auto"/>
        <w:bottom w:val="none" w:sz="0" w:space="0" w:color="auto"/>
        <w:right w:val="none" w:sz="0" w:space="0" w:color="auto"/>
      </w:divBdr>
    </w:div>
    <w:div w:id="914630070">
      <w:bodyDiv w:val="1"/>
      <w:marLeft w:val="0"/>
      <w:marRight w:val="0"/>
      <w:marTop w:val="0"/>
      <w:marBottom w:val="0"/>
      <w:divBdr>
        <w:top w:val="none" w:sz="0" w:space="0" w:color="auto"/>
        <w:left w:val="none" w:sz="0" w:space="0" w:color="auto"/>
        <w:bottom w:val="none" w:sz="0" w:space="0" w:color="auto"/>
        <w:right w:val="none" w:sz="0" w:space="0" w:color="auto"/>
      </w:divBdr>
    </w:div>
    <w:div w:id="918249622">
      <w:bodyDiv w:val="1"/>
      <w:marLeft w:val="0"/>
      <w:marRight w:val="0"/>
      <w:marTop w:val="0"/>
      <w:marBottom w:val="0"/>
      <w:divBdr>
        <w:top w:val="none" w:sz="0" w:space="0" w:color="auto"/>
        <w:left w:val="none" w:sz="0" w:space="0" w:color="auto"/>
        <w:bottom w:val="none" w:sz="0" w:space="0" w:color="auto"/>
        <w:right w:val="none" w:sz="0" w:space="0" w:color="auto"/>
      </w:divBdr>
    </w:div>
    <w:div w:id="919947910">
      <w:bodyDiv w:val="1"/>
      <w:marLeft w:val="0"/>
      <w:marRight w:val="0"/>
      <w:marTop w:val="0"/>
      <w:marBottom w:val="0"/>
      <w:divBdr>
        <w:top w:val="none" w:sz="0" w:space="0" w:color="auto"/>
        <w:left w:val="none" w:sz="0" w:space="0" w:color="auto"/>
        <w:bottom w:val="none" w:sz="0" w:space="0" w:color="auto"/>
        <w:right w:val="none" w:sz="0" w:space="0" w:color="auto"/>
      </w:divBdr>
    </w:div>
    <w:div w:id="950362210">
      <w:bodyDiv w:val="1"/>
      <w:marLeft w:val="0"/>
      <w:marRight w:val="0"/>
      <w:marTop w:val="0"/>
      <w:marBottom w:val="0"/>
      <w:divBdr>
        <w:top w:val="none" w:sz="0" w:space="0" w:color="auto"/>
        <w:left w:val="none" w:sz="0" w:space="0" w:color="auto"/>
        <w:bottom w:val="none" w:sz="0" w:space="0" w:color="auto"/>
        <w:right w:val="none" w:sz="0" w:space="0" w:color="auto"/>
      </w:divBdr>
    </w:div>
    <w:div w:id="955605243">
      <w:bodyDiv w:val="1"/>
      <w:marLeft w:val="0"/>
      <w:marRight w:val="0"/>
      <w:marTop w:val="0"/>
      <w:marBottom w:val="0"/>
      <w:divBdr>
        <w:top w:val="none" w:sz="0" w:space="0" w:color="auto"/>
        <w:left w:val="none" w:sz="0" w:space="0" w:color="auto"/>
        <w:bottom w:val="none" w:sz="0" w:space="0" w:color="auto"/>
        <w:right w:val="none" w:sz="0" w:space="0" w:color="auto"/>
      </w:divBdr>
    </w:div>
    <w:div w:id="961493180">
      <w:bodyDiv w:val="1"/>
      <w:marLeft w:val="0"/>
      <w:marRight w:val="0"/>
      <w:marTop w:val="0"/>
      <w:marBottom w:val="0"/>
      <w:divBdr>
        <w:top w:val="none" w:sz="0" w:space="0" w:color="auto"/>
        <w:left w:val="none" w:sz="0" w:space="0" w:color="auto"/>
        <w:bottom w:val="none" w:sz="0" w:space="0" w:color="auto"/>
        <w:right w:val="none" w:sz="0" w:space="0" w:color="auto"/>
      </w:divBdr>
    </w:div>
    <w:div w:id="961575993">
      <w:bodyDiv w:val="1"/>
      <w:marLeft w:val="0"/>
      <w:marRight w:val="0"/>
      <w:marTop w:val="0"/>
      <w:marBottom w:val="0"/>
      <w:divBdr>
        <w:top w:val="none" w:sz="0" w:space="0" w:color="auto"/>
        <w:left w:val="none" w:sz="0" w:space="0" w:color="auto"/>
        <w:bottom w:val="none" w:sz="0" w:space="0" w:color="auto"/>
        <w:right w:val="none" w:sz="0" w:space="0" w:color="auto"/>
      </w:divBdr>
    </w:div>
    <w:div w:id="973020106">
      <w:bodyDiv w:val="1"/>
      <w:marLeft w:val="0"/>
      <w:marRight w:val="0"/>
      <w:marTop w:val="0"/>
      <w:marBottom w:val="0"/>
      <w:divBdr>
        <w:top w:val="none" w:sz="0" w:space="0" w:color="auto"/>
        <w:left w:val="none" w:sz="0" w:space="0" w:color="auto"/>
        <w:bottom w:val="none" w:sz="0" w:space="0" w:color="auto"/>
        <w:right w:val="none" w:sz="0" w:space="0" w:color="auto"/>
      </w:divBdr>
    </w:div>
    <w:div w:id="990981493">
      <w:bodyDiv w:val="1"/>
      <w:marLeft w:val="0"/>
      <w:marRight w:val="0"/>
      <w:marTop w:val="0"/>
      <w:marBottom w:val="0"/>
      <w:divBdr>
        <w:top w:val="none" w:sz="0" w:space="0" w:color="auto"/>
        <w:left w:val="none" w:sz="0" w:space="0" w:color="auto"/>
        <w:bottom w:val="none" w:sz="0" w:space="0" w:color="auto"/>
        <w:right w:val="none" w:sz="0" w:space="0" w:color="auto"/>
      </w:divBdr>
    </w:div>
    <w:div w:id="1000890366">
      <w:bodyDiv w:val="1"/>
      <w:marLeft w:val="0"/>
      <w:marRight w:val="0"/>
      <w:marTop w:val="0"/>
      <w:marBottom w:val="0"/>
      <w:divBdr>
        <w:top w:val="none" w:sz="0" w:space="0" w:color="auto"/>
        <w:left w:val="none" w:sz="0" w:space="0" w:color="auto"/>
        <w:bottom w:val="none" w:sz="0" w:space="0" w:color="auto"/>
        <w:right w:val="none" w:sz="0" w:space="0" w:color="auto"/>
      </w:divBdr>
    </w:div>
    <w:div w:id="1004818325">
      <w:bodyDiv w:val="1"/>
      <w:marLeft w:val="0"/>
      <w:marRight w:val="0"/>
      <w:marTop w:val="0"/>
      <w:marBottom w:val="0"/>
      <w:divBdr>
        <w:top w:val="none" w:sz="0" w:space="0" w:color="auto"/>
        <w:left w:val="none" w:sz="0" w:space="0" w:color="auto"/>
        <w:bottom w:val="none" w:sz="0" w:space="0" w:color="auto"/>
        <w:right w:val="none" w:sz="0" w:space="0" w:color="auto"/>
      </w:divBdr>
    </w:div>
    <w:div w:id="1024595601">
      <w:bodyDiv w:val="1"/>
      <w:marLeft w:val="0"/>
      <w:marRight w:val="0"/>
      <w:marTop w:val="0"/>
      <w:marBottom w:val="0"/>
      <w:divBdr>
        <w:top w:val="none" w:sz="0" w:space="0" w:color="auto"/>
        <w:left w:val="none" w:sz="0" w:space="0" w:color="auto"/>
        <w:bottom w:val="none" w:sz="0" w:space="0" w:color="auto"/>
        <w:right w:val="none" w:sz="0" w:space="0" w:color="auto"/>
      </w:divBdr>
    </w:div>
    <w:div w:id="1030186101">
      <w:bodyDiv w:val="1"/>
      <w:marLeft w:val="0"/>
      <w:marRight w:val="0"/>
      <w:marTop w:val="0"/>
      <w:marBottom w:val="0"/>
      <w:divBdr>
        <w:top w:val="none" w:sz="0" w:space="0" w:color="auto"/>
        <w:left w:val="none" w:sz="0" w:space="0" w:color="auto"/>
        <w:bottom w:val="none" w:sz="0" w:space="0" w:color="auto"/>
        <w:right w:val="none" w:sz="0" w:space="0" w:color="auto"/>
      </w:divBdr>
    </w:div>
    <w:div w:id="1038433380">
      <w:bodyDiv w:val="1"/>
      <w:marLeft w:val="0"/>
      <w:marRight w:val="0"/>
      <w:marTop w:val="0"/>
      <w:marBottom w:val="0"/>
      <w:divBdr>
        <w:top w:val="none" w:sz="0" w:space="0" w:color="auto"/>
        <w:left w:val="none" w:sz="0" w:space="0" w:color="auto"/>
        <w:bottom w:val="none" w:sz="0" w:space="0" w:color="auto"/>
        <w:right w:val="none" w:sz="0" w:space="0" w:color="auto"/>
      </w:divBdr>
    </w:div>
    <w:div w:id="1044065923">
      <w:bodyDiv w:val="1"/>
      <w:marLeft w:val="0"/>
      <w:marRight w:val="0"/>
      <w:marTop w:val="0"/>
      <w:marBottom w:val="0"/>
      <w:divBdr>
        <w:top w:val="none" w:sz="0" w:space="0" w:color="auto"/>
        <w:left w:val="none" w:sz="0" w:space="0" w:color="auto"/>
        <w:bottom w:val="none" w:sz="0" w:space="0" w:color="auto"/>
        <w:right w:val="none" w:sz="0" w:space="0" w:color="auto"/>
      </w:divBdr>
    </w:div>
    <w:div w:id="1056126260">
      <w:bodyDiv w:val="1"/>
      <w:marLeft w:val="0"/>
      <w:marRight w:val="0"/>
      <w:marTop w:val="0"/>
      <w:marBottom w:val="0"/>
      <w:divBdr>
        <w:top w:val="none" w:sz="0" w:space="0" w:color="auto"/>
        <w:left w:val="none" w:sz="0" w:space="0" w:color="auto"/>
        <w:bottom w:val="none" w:sz="0" w:space="0" w:color="auto"/>
        <w:right w:val="none" w:sz="0" w:space="0" w:color="auto"/>
      </w:divBdr>
    </w:div>
    <w:div w:id="1060053824">
      <w:bodyDiv w:val="1"/>
      <w:marLeft w:val="0"/>
      <w:marRight w:val="0"/>
      <w:marTop w:val="0"/>
      <w:marBottom w:val="0"/>
      <w:divBdr>
        <w:top w:val="none" w:sz="0" w:space="0" w:color="auto"/>
        <w:left w:val="none" w:sz="0" w:space="0" w:color="auto"/>
        <w:bottom w:val="none" w:sz="0" w:space="0" w:color="auto"/>
        <w:right w:val="none" w:sz="0" w:space="0" w:color="auto"/>
      </w:divBdr>
    </w:div>
    <w:div w:id="1080560345">
      <w:bodyDiv w:val="1"/>
      <w:marLeft w:val="0"/>
      <w:marRight w:val="0"/>
      <w:marTop w:val="0"/>
      <w:marBottom w:val="0"/>
      <w:divBdr>
        <w:top w:val="none" w:sz="0" w:space="0" w:color="auto"/>
        <w:left w:val="none" w:sz="0" w:space="0" w:color="auto"/>
        <w:bottom w:val="none" w:sz="0" w:space="0" w:color="auto"/>
        <w:right w:val="none" w:sz="0" w:space="0" w:color="auto"/>
      </w:divBdr>
    </w:div>
    <w:div w:id="1085686096">
      <w:bodyDiv w:val="1"/>
      <w:marLeft w:val="0"/>
      <w:marRight w:val="0"/>
      <w:marTop w:val="0"/>
      <w:marBottom w:val="0"/>
      <w:divBdr>
        <w:top w:val="none" w:sz="0" w:space="0" w:color="auto"/>
        <w:left w:val="none" w:sz="0" w:space="0" w:color="auto"/>
        <w:bottom w:val="none" w:sz="0" w:space="0" w:color="auto"/>
        <w:right w:val="none" w:sz="0" w:space="0" w:color="auto"/>
      </w:divBdr>
    </w:div>
    <w:div w:id="1098452861">
      <w:bodyDiv w:val="1"/>
      <w:marLeft w:val="0"/>
      <w:marRight w:val="0"/>
      <w:marTop w:val="0"/>
      <w:marBottom w:val="0"/>
      <w:divBdr>
        <w:top w:val="none" w:sz="0" w:space="0" w:color="auto"/>
        <w:left w:val="none" w:sz="0" w:space="0" w:color="auto"/>
        <w:bottom w:val="none" w:sz="0" w:space="0" w:color="auto"/>
        <w:right w:val="none" w:sz="0" w:space="0" w:color="auto"/>
      </w:divBdr>
    </w:div>
    <w:div w:id="1114712062">
      <w:bodyDiv w:val="1"/>
      <w:marLeft w:val="0"/>
      <w:marRight w:val="0"/>
      <w:marTop w:val="0"/>
      <w:marBottom w:val="0"/>
      <w:divBdr>
        <w:top w:val="none" w:sz="0" w:space="0" w:color="auto"/>
        <w:left w:val="none" w:sz="0" w:space="0" w:color="auto"/>
        <w:bottom w:val="none" w:sz="0" w:space="0" w:color="auto"/>
        <w:right w:val="none" w:sz="0" w:space="0" w:color="auto"/>
      </w:divBdr>
    </w:div>
    <w:div w:id="1121073643">
      <w:bodyDiv w:val="1"/>
      <w:marLeft w:val="0"/>
      <w:marRight w:val="0"/>
      <w:marTop w:val="0"/>
      <w:marBottom w:val="0"/>
      <w:divBdr>
        <w:top w:val="none" w:sz="0" w:space="0" w:color="auto"/>
        <w:left w:val="none" w:sz="0" w:space="0" w:color="auto"/>
        <w:bottom w:val="none" w:sz="0" w:space="0" w:color="auto"/>
        <w:right w:val="none" w:sz="0" w:space="0" w:color="auto"/>
      </w:divBdr>
    </w:div>
    <w:div w:id="1140882448">
      <w:bodyDiv w:val="1"/>
      <w:marLeft w:val="0"/>
      <w:marRight w:val="0"/>
      <w:marTop w:val="0"/>
      <w:marBottom w:val="0"/>
      <w:divBdr>
        <w:top w:val="none" w:sz="0" w:space="0" w:color="auto"/>
        <w:left w:val="none" w:sz="0" w:space="0" w:color="auto"/>
        <w:bottom w:val="none" w:sz="0" w:space="0" w:color="auto"/>
        <w:right w:val="none" w:sz="0" w:space="0" w:color="auto"/>
      </w:divBdr>
    </w:div>
    <w:div w:id="1141926073">
      <w:bodyDiv w:val="1"/>
      <w:marLeft w:val="0"/>
      <w:marRight w:val="0"/>
      <w:marTop w:val="0"/>
      <w:marBottom w:val="0"/>
      <w:divBdr>
        <w:top w:val="none" w:sz="0" w:space="0" w:color="auto"/>
        <w:left w:val="none" w:sz="0" w:space="0" w:color="auto"/>
        <w:bottom w:val="none" w:sz="0" w:space="0" w:color="auto"/>
        <w:right w:val="none" w:sz="0" w:space="0" w:color="auto"/>
      </w:divBdr>
    </w:div>
    <w:div w:id="1161384324">
      <w:bodyDiv w:val="1"/>
      <w:marLeft w:val="0"/>
      <w:marRight w:val="0"/>
      <w:marTop w:val="0"/>
      <w:marBottom w:val="0"/>
      <w:divBdr>
        <w:top w:val="none" w:sz="0" w:space="0" w:color="auto"/>
        <w:left w:val="none" w:sz="0" w:space="0" w:color="auto"/>
        <w:bottom w:val="none" w:sz="0" w:space="0" w:color="auto"/>
        <w:right w:val="none" w:sz="0" w:space="0" w:color="auto"/>
      </w:divBdr>
    </w:div>
    <w:div w:id="1181504051">
      <w:bodyDiv w:val="1"/>
      <w:marLeft w:val="0"/>
      <w:marRight w:val="0"/>
      <w:marTop w:val="0"/>
      <w:marBottom w:val="0"/>
      <w:divBdr>
        <w:top w:val="none" w:sz="0" w:space="0" w:color="auto"/>
        <w:left w:val="none" w:sz="0" w:space="0" w:color="auto"/>
        <w:bottom w:val="none" w:sz="0" w:space="0" w:color="auto"/>
        <w:right w:val="none" w:sz="0" w:space="0" w:color="auto"/>
      </w:divBdr>
    </w:div>
    <w:div w:id="1184441526">
      <w:bodyDiv w:val="1"/>
      <w:marLeft w:val="0"/>
      <w:marRight w:val="0"/>
      <w:marTop w:val="0"/>
      <w:marBottom w:val="0"/>
      <w:divBdr>
        <w:top w:val="none" w:sz="0" w:space="0" w:color="auto"/>
        <w:left w:val="none" w:sz="0" w:space="0" w:color="auto"/>
        <w:bottom w:val="none" w:sz="0" w:space="0" w:color="auto"/>
        <w:right w:val="none" w:sz="0" w:space="0" w:color="auto"/>
      </w:divBdr>
    </w:div>
    <w:div w:id="1240485406">
      <w:bodyDiv w:val="1"/>
      <w:marLeft w:val="0"/>
      <w:marRight w:val="0"/>
      <w:marTop w:val="0"/>
      <w:marBottom w:val="0"/>
      <w:divBdr>
        <w:top w:val="none" w:sz="0" w:space="0" w:color="auto"/>
        <w:left w:val="none" w:sz="0" w:space="0" w:color="auto"/>
        <w:bottom w:val="none" w:sz="0" w:space="0" w:color="auto"/>
        <w:right w:val="none" w:sz="0" w:space="0" w:color="auto"/>
      </w:divBdr>
    </w:div>
    <w:div w:id="1244797842">
      <w:bodyDiv w:val="1"/>
      <w:marLeft w:val="0"/>
      <w:marRight w:val="0"/>
      <w:marTop w:val="0"/>
      <w:marBottom w:val="0"/>
      <w:divBdr>
        <w:top w:val="none" w:sz="0" w:space="0" w:color="auto"/>
        <w:left w:val="none" w:sz="0" w:space="0" w:color="auto"/>
        <w:bottom w:val="none" w:sz="0" w:space="0" w:color="auto"/>
        <w:right w:val="none" w:sz="0" w:space="0" w:color="auto"/>
      </w:divBdr>
    </w:div>
    <w:div w:id="1259174013">
      <w:bodyDiv w:val="1"/>
      <w:marLeft w:val="0"/>
      <w:marRight w:val="0"/>
      <w:marTop w:val="0"/>
      <w:marBottom w:val="0"/>
      <w:divBdr>
        <w:top w:val="none" w:sz="0" w:space="0" w:color="auto"/>
        <w:left w:val="none" w:sz="0" w:space="0" w:color="auto"/>
        <w:bottom w:val="none" w:sz="0" w:space="0" w:color="auto"/>
        <w:right w:val="none" w:sz="0" w:space="0" w:color="auto"/>
      </w:divBdr>
    </w:div>
    <w:div w:id="1260259558">
      <w:bodyDiv w:val="1"/>
      <w:marLeft w:val="0"/>
      <w:marRight w:val="0"/>
      <w:marTop w:val="0"/>
      <w:marBottom w:val="0"/>
      <w:divBdr>
        <w:top w:val="none" w:sz="0" w:space="0" w:color="auto"/>
        <w:left w:val="none" w:sz="0" w:space="0" w:color="auto"/>
        <w:bottom w:val="none" w:sz="0" w:space="0" w:color="auto"/>
        <w:right w:val="none" w:sz="0" w:space="0" w:color="auto"/>
      </w:divBdr>
    </w:div>
    <w:div w:id="1271007237">
      <w:bodyDiv w:val="1"/>
      <w:marLeft w:val="0"/>
      <w:marRight w:val="0"/>
      <w:marTop w:val="0"/>
      <w:marBottom w:val="0"/>
      <w:divBdr>
        <w:top w:val="none" w:sz="0" w:space="0" w:color="auto"/>
        <w:left w:val="none" w:sz="0" w:space="0" w:color="auto"/>
        <w:bottom w:val="none" w:sz="0" w:space="0" w:color="auto"/>
        <w:right w:val="none" w:sz="0" w:space="0" w:color="auto"/>
      </w:divBdr>
    </w:div>
    <w:div w:id="1271741742">
      <w:bodyDiv w:val="1"/>
      <w:marLeft w:val="0"/>
      <w:marRight w:val="0"/>
      <w:marTop w:val="0"/>
      <w:marBottom w:val="0"/>
      <w:divBdr>
        <w:top w:val="none" w:sz="0" w:space="0" w:color="auto"/>
        <w:left w:val="none" w:sz="0" w:space="0" w:color="auto"/>
        <w:bottom w:val="none" w:sz="0" w:space="0" w:color="auto"/>
        <w:right w:val="none" w:sz="0" w:space="0" w:color="auto"/>
      </w:divBdr>
    </w:div>
    <w:div w:id="1285455860">
      <w:bodyDiv w:val="1"/>
      <w:marLeft w:val="0"/>
      <w:marRight w:val="0"/>
      <w:marTop w:val="0"/>
      <w:marBottom w:val="0"/>
      <w:divBdr>
        <w:top w:val="none" w:sz="0" w:space="0" w:color="auto"/>
        <w:left w:val="none" w:sz="0" w:space="0" w:color="auto"/>
        <w:bottom w:val="none" w:sz="0" w:space="0" w:color="auto"/>
        <w:right w:val="none" w:sz="0" w:space="0" w:color="auto"/>
      </w:divBdr>
    </w:div>
    <w:div w:id="1285769844">
      <w:bodyDiv w:val="1"/>
      <w:marLeft w:val="0"/>
      <w:marRight w:val="0"/>
      <w:marTop w:val="0"/>
      <w:marBottom w:val="0"/>
      <w:divBdr>
        <w:top w:val="none" w:sz="0" w:space="0" w:color="auto"/>
        <w:left w:val="none" w:sz="0" w:space="0" w:color="auto"/>
        <w:bottom w:val="none" w:sz="0" w:space="0" w:color="auto"/>
        <w:right w:val="none" w:sz="0" w:space="0" w:color="auto"/>
      </w:divBdr>
    </w:div>
    <w:div w:id="1288899410">
      <w:bodyDiv w:val="1"/>
      <w:marLeft w:val="0"/>
      <w:marRight w:val="0"/>
      <w:marTop w:val="0"/>
      <w:marBottom w:val="0"/>
      <w:divBdr>
        <w:top w:val="none" w:sz="0" w:space="0" w:color="auto"/>
        <w:left w:val="none" w:sz="0" w:space="0" w:color="auto"/>
        <w:bottom w:val="none" w:sz="0" w:space="0" w:color="auto"/>
        <w:right w:val="none" w:sz="0" w:space="0" w:color="auto"/>
      </w:divBdr>
    </w:div>
    <w:div w:id="1298953170">
      <w:bodyDiv w:val="1"/>
      <w:marLeft w:val="0"/>
      <w:marRight w:val="0"/>
      <w:marTop w:val="0"/>
      <w:marBottom w:val="0"/>
      <w:divBdr>
        <w:top w:val="none" w:sz="0" w:space="0" w:color="auto"/>
        <w:left w:val="none" w:sz="0" w:space="0" w:color="auto"/>
        <w:bottom w:val="none" w:sz="0" w:space="0" w:color="auto"/>
        <w:right w:val="none" w:sz="0" w:space="0" w:color="auto"/>
      </w:divBdr>
    </w:div>
    <w:div w:id="1340742873">
      <w:bodyDiv w:val="1"/>
      <w:marLeft w:val="0"/>
      <w:marRight w:val="0"/>
      <w:marTop w:val="0"/>
      <w:marBottom w:val="0"/>
      <w:divBdr>
        <w:top w:val="none" w:sz="0" w:space="0" w:color="auto"/>
        <w:left w:val="none" w:sz="0" w:space="0" w:color="auto"/>
        <w:bottom w:val="none" w:sz="0" w:space="0" w:color="auto"/>
        <w:right w:val="none" w:sz="0" w:space="0" w:color="auto"/>
      </w:divBdr>
    </w:div>
    <w:div w:id="1366103465">
      <w:bodyDiv w:val="1"/>
      <w:marLeft w:val="0"/>
      <w:marRight w:val="0"/>
      <w:marTop w:val="0"/>
      <w:marBottom w:val="0"/>
      <w:divBdr>
        <w:top w:val="none" w:sz="0" w:space="0" w:color="auto"/>
        <w:left w:val="none" w:sz="0" w:space="0" w:color="auto"/>
        <w:bottom w:val="none" w:sz="0" w:space="0" w:color="auto"/>
        <w:right w:val="none" w:sz="0" w:space="0" w:color="auto"/>
      </w:divBdr>
    </w:div>
    <w:div w:id="1379427744">
      <w:bodyDiv w:val="1"/>
      <w:marLeft w:val="0"/>
      <w:marRight w:val="0"/>
      <w:marTop w:val="0"/>
      <w:marBottom w:val="0"/>
      <w:divBdr>
        <w:top w:val="none" w:sz="0" w:space="0" w:color="auto"/>
        <w:left w:val="none" w:sz="0" w:space="0" w:color="auto"/>
        <w:bottom w:val="none" w:sz="0" w:space="0" w:color="auto"/>
        <w:right w:val="none" w:sz="0" w:space="0" w:color="auto"/>
      </w:divBdr>
    </w:div>
    <w:div w:id="1396245622">
      <w:bodyDiv w:val="1"/>
      <w:marLeft w:val="0"/>
      <w:marRight w:val="0"/>
      <w:marTop w:val="0"/>
      <w:marBottom w:val="0"/>
      <w:divBdr>
        <w:top w:val="none" w:sz="0" w:space="0" w:color="auto"/>
        <w:left w:val="none" w:sz="0" w:space="0" w:color="auto"/>
        <w:bottom w:val="none" w:sz="0" w:space="0" w:color="auto"/>
        <w:right w:val="none" w:sz="0" w:space="0" w:color="auto"/>
      </w:divBdr>
    </w:div>
    <w:div w:id="1409769223">
      <w:bodyDiv w:val="1"/>
      <w:marLeft w:val="0"/>
      <w:marRight w:val="0"/>
      <w:marTop w:val="0"/>
      <w:marBottom w:val="0"/>
      <w:divBdr>
        <w:top w:val="none" w:sz="0" w:space="0" w:color="auto"/>
        <w:left w:val="none" w:sz="0" w:space="0" w:color="auto"/>
        <w:bottom w:val="none" w:sz="0" w:space="0" w:color="auto"/>
        <w:right w:val="none" w:sz="0" w:space="0" w:color="auto"/>
      </w:divBdr>
    </w:div>
    <w:div w:id="1413816864">
      <w:bodyDiv w:val="1"/>
      <w:marLeft w:val="0"/>
      <w:marRight w:val="0"/>
      <w:marTop w:val="0"/>
      <w:marBottom w:val="0"/>
      <w:divBdr>
        <w:top w:val="none" w:sz="0" w:space="0" w:color="auto"/>
        <w:left w:val="none" w:sz="0" w:space="0" w:color="auto"/>
        <w:bottom w:val="none" w:sz="0" w:space="0" w:color="auto"/>
        <w:right w:val="none" w:sz="0" w:space="0" w:color="auto"/>
      </w:divBdr>
    </w:div>
    <w:div w:id="1415516269">
      <w:bodyDiv w:val="1"/>
      <w:marLeft w:val="0"/>
      <w:marRight w:val="0"/>
      <w:marTop w:val="0"/>
      <w:marBottom w:val="0"/>
      <w:divBdr>
        <w:top w:val="none" w:sz="0" w:space="0" w:color="auto"/>
        <w:left w:val="none" w:sz="0" w:space="0" w:color="auto"/>
        <w:bottom w:val="none" w:sz="0" w:space="0" w:color="auto"/>
        <w:right w:val="none" w:sz="0" w:space="0" w:color="auto"/>
      </w:divBdr>
    </w:div>
    <w:div w:id="1426075572">
      <w:bodyDiv w:val="1"/>
      <w:marLeft w:val="0"/>
      <w:marRight w:val="0"/>
      <w:marTop w:val="0"/>
      <w:marBottom w:val="0"/>
      <w:divBdr>
        <w:top w:val="none" w:sz="0" w:space="0" w:color="auto"/>
        <w:left w:val="none" w:sz="0" w:space="0" w:color="auto"/>
        <w:bottom w:val="none" w:sz="0" w:space="0" w:color="auto"/>
        <w:right w:val="none" w:sz="0" w:space="0" w:color="auto"/>
      </w:divBdr>
    </w:div>
    <w:div w:id="1427651215">
      <w:bodyDiv w:val="1"/>
      <w:marLeft w:val="0"/>
      <w:marRight w:val="0"/>
      <w:marTop w:val="0"/>
      <w:marBottom w:val="0"/>
      <w:divBdr>
        <w:top w:val="none" w:sz="0" w:space="0" w:color="auto"/>
        <w:left w:val="none" w:sz="0" w:space="0" w:color="auto"/>
        <w:bottom w:val="none" w:sz="0" w:space="0" w:color="auto"/>
        <w:right w:val="none" w:sz="0" w:space="0" w:color="auto"/>
      </w:divBdr>
    </w:div>
    <w:div w:id="1431393162">
      <w:bodyDiv w:val="1"/>
      <w:marLeft w:val="0"/>
      <w:marRight w:val="0"/>
      <w:marTop w:val="0"/>
      <w:marBottom w:val="0"/>
      <w:divBdr>
        <w:top w:val="none" w:sz="0" w:space="0" w:color="auto"/>
        <w:left w:val="none" w:sz="0" w:space="0" w:color="auto"/>
        <w:bottom w:val="none" w:sz="0" w:space="0" w:color="auto"/>
        <w:right w:val="none" w:sz="0" w:space="0" w:color="auto"/>
      </w:divBdr>
    </w:div>
    <w:div w:id="1443299461">
      <w:bodyDiv w:val="1"/>
      <w:marLeft w:val="0"/>
      <w:marRight w:val="0"/>
      <w:marTop w:val="0"/>
      <w:marBottom w:val="0"/>
      <w:divBdr>
        <w:top w:val="none" w:sz="0" w:space="0" w:color="auto"/>
        <w:left w:val="none" w:sz="0" w:space="0" w:color="auto"/>
        <w:bottom w:val="none" w:sz="0" w:space="0" w:color="auto"/>
        <w:right w:val="none" w:sz="0" w:space="0" w:color="auto"/>
      </w:divBdr>
    </w:div>
    <w:div w:id="1450776529">
      <w:bodyDiv w:val="1"/>
      <w:marLeft w:val="0"/>
      <w:marRight w:val="0"/>
      <w:marTop w:val="0"/>
      <w:marBottom w:val="0"/>
      <w:divBdr>
        <w:top w:val="none" w:sz="0" w:space="0" w:color="auto"/>
        <w:left w:val="none" w:sz="0" w:space="0" w:color="auto"/>
        <w:bottom w:val="none" w:sz="0" w:space="0" w:color="auto"/>
        <w:right w:val="none" w:sz="0" w:space="0" w:color="auto"/>
      </w:divBdr>
    </w:div>
    <w:div w:id="1455521048">
      <w:bodyDiv w:val="1"/>
      <w:marLeft w:val="0"/>
      <w:marRight w:val="0"/>
      <w:marTop w:val="0"/>
      <w:marBottom w:val="0"/>
      <w:divBdr>
        <w:top w:val="none" w:sz="0" w:space="0" w:color="auto"/>
        <w:left w:val="none" w:sz="0" w:space="0" w:color="auto"/>
        <w:bottom w:val="none" w:sz="0" w:space="0" w:color="auto"/>
        <w:right w:val="none" w:sz="0" w:space="0" w:color="auto"/>
      </w:divBdr>
    </w:div>
    <w:div w:id="1457680892">
      <w:bodyDiv w:val="1"/>
      <w:marLeft w:val="0"/>
      <w:marRight w:val="0"/>
      <w:marTop w:val="0"/>
      <w:marBottom w:val="0"/>
      <w:divBdr>
        <w:top w:val="none" w:sz="0" w:space="0" w:color="auto"/>
        <w:left w:val="none" w:sz="0" w:space="0" w:color="auto"/>
        <w:bottom w:val="none" w:sz="0" w:space="0" w:color="auto"/>
        <w:right w:val="none" w:sz="0" w:space="0" w:color="auto"/>
      </w:divBdr>
    </w:div>
    <w:div w:id="1463573925">
      <w:bodyDiv w:val="1"/>
      <w:marLeft w:val="0"/>
      <w:marRight w:val="0"/>
      <w:marTop w:val="0"/>
      <w:marBottom w:val="0"/>
      <w:divBdr>
        <w:top w:val="none" w:sz="0" w:space="0" w:color="auto"/>
        <w:left w:val="none" w:sz="0" w:space="0" w:color="auto"/>
        <w:bottom w:val="none" w:sz="0" w:space="0" w:color="auto"/>
        <w:right w:val="none" w:sz="0" w:space="0" w:color="auto"/>
      </w:divBdr>
    </w:div>
    <w:div w:id="1469862418">
      <w:bodyDiv w:val="1"/>
      <w:marLeft w:val="0"/>
      <w:marRight w:val="0"/>
      <w:marTop w:val="0"/>
      <w:marBottom w:val="0"/>
      <w:divBdr>
        <w:top w:val="none" w:sz="0" w:space="0" w:color="auto"/>
        <w:left w:val="none" w:sz="0" w:space="0" w:color="auto"/>
        <w:bottom w:val="none" w:sz="0" w:space="0" w:color="auto"/>
        <w:right w:val="none" w:sz="0" w:space="0" w:color="auto"/>
      </w:divBdr>
    </w:div>
    <w:div w:id="1489201019">
      <w:bodyDiv w:val="1"/>
      <w:marLeft w:val="0"/>
      <w:marRight w:val="0"/>
      <w:marTop w:val="0"/>
      <w:marBottom w:val="0"/>
      <w:divBdr>
        <w:top w:val="none" w:sz="0" w:space="0" w:color="auto"/>
        <w:left w:val="none" w:sz="0" w:space="0" w:color="auto"/>
        <w:bottom w:val="none" w:sz="0" w:space="0" w:color="auto"/>
        <w:right w:val="none" w:sz="0" w:space="0" w:color="auto"/>
      </w:divBdr>
    </w:div>
    <w:div w:id="1496414193">
      <w:bodyDiv w:val="1"/>
      <w:marLeft w:val="0"/>
      <w:marRight w:val="0"/>
      <w:marTop w:val="0"/>
      <w:marBottom w:val="0"/>
      <w:divBdr>
        <w:top w:val="none" w:sz="0" w:space="0" w:color="auto"/>
        <w:left w:val="none" w:sz="0" w:space="0" w:color="auto"/>
        <w:bottom w:val="none" w:sz="0" w:space="0" w:color="auto"/>
        <w:right w:val="none" w:sz="0" w:space="0" w:color="auto"/>
      </w:divBdr>
    </w:div>
    <w:div w:id="1498426388">
      <w:bodyDiv w:val="1"/>
      <w:marLeft w:val="0"/>
      <w:marRight w:val="0"/>
      <w:marTop w:val="0"/>
      <w:marBottom w:val="0"/>
      <w:divBdr>
        <w:top w:val="none" w:sz="0" w:space="0" w:color="auto"/>
        <w:left w:val="none" w:sz="0" w:space="0" w:color="auto"/>
        <w:bottom w:val="none" w:sz="0" w:space="0" w:color="auto"/>
        <w:right w:val="none" w:sz="0" w:space="0" w:color="auto"/>
      </w:divBdr>
    </w:div>
    <w:div w:id="1520460839">
      <w:bodyDiv w:val="1"/>
      <w:marLeft w:val="0"/>
      <w:marRight w:val="0"/>
      <w:marTop w:val="0"/>
      <w:marBottom w:val="0"/>
      <w:divBdr>
        <w:top w:val="none" w:sz="0" w:space="0" w:color="auto"/>
        <w:left w:val="none" w:sz="0" w:space="0" w:color="auto"/>
        <w:bottom w:val="none" w:sz="0" w:space="0" w:color="auto"/>
        <w:right w:val="none" w:sz="0" w:space="0" w:color="auto"/>
      </w:divBdr>
    </w:div>
    <w:div w:id="1521509553">
      <w:bodyDiv w:val="1"/>
      <w:marLeft w:val="0"/>
      <w:marRight w:val="0"/>
      <w:marTop w:val="0"/>
      <w:marBottom w:val="0"/>
      <w:divBdr>
        <w:top w:val="none" w:sz="0" w:space="0" w:color="auto"/>
        <w:left w:val="none" w:sz="0" w:space="0" w:color="auto"/>
        <w:bottom w:val="none" w:sz="0" w:space="0" w:color="auto"/>
        <w:right w:val="none" w:sz="0" w:space="0" w:color="auto"/>
      </w:divBdr>
    </w:div>
    <w:div w:id="1555235481">
      <w:bodyDiv w:val="1"/>
      <w:marLeft w:val="0"/>
      <w:marRight w:val="0"/>
      <w:marTop w:val="0"/>
      <w:marBottom w:val="0"/>
      <w:divBdr>
        <w:top w:val="none" w:sz="0" w:space="0" w:color="auto"/>
        <w:left w:val="none" w:sz="0" w:space="0" w:color="auto"/>
        <w:bottom w:val="none" w:sz="0" w:space="0" w:color="auto"/>
        <w:right w:val="none" w:sz="0" w:space="0" w:color="auto"/>
      </w:divBdr>
    </w:div>
    <w:div w:id="1555313799">
      <w:bodyDiv w:val="1"/>
      <w:marLeft w:val="0"/>
      <w:marRight w:val="0"/>
      <w:marTop w:val="0"/>
      <w:marBottom w:val="0"/>
      <w:divBdr>
        <w:top w:val="none" w:sz="0" w:space="0" w:color="auto"/>
        <w:left w:val="none" w:sz="0" w:space="0" w:color="auto"/>
        <w:bottom w:val="none" w:sz="0" w:space="0" w:color="auto"/>
        <w:right w:val="none" w:sz="0" w:space="0" w:color="auto"/>
      </w:divBdr>
    </w:div>
    <w:div w:id="1565604341">
      <w:bodyDiv w:val="1"/>
      <w:marLeft w:val="0"/>
      <w:marRight w:val="0"/>
      <w:marTop w:val="0"/>
      <w:marBottom w:val="0"/>
      <w:divBdr>
        <w:top w:val="none" w:sz="0" w:space="0" w:color="auto"/>
        <w:left w:val="none" w:sz="0" w:space="0" w:color="auto"/>
        <w:bottom w:val="none" w:sz="0" w:space="0" w:color="auto"/>
        <w:right w:val="none" w:sz="0" w:space="0" w:color="auto"/>
      </w:divBdr>
    </w:div>
    <w:div w:id="1572616636">
      <w:bodyDiv w:val="1"/>
      <w:marLeft w:val="0"/>
      <w:marRight w:val="0"/>
      <w:marTop w:val="0"/>
      <w:marBottom w:val="0"/>
      <w:divBdr>
        <w:top w:val="none" w:sz="0" w:space="0" w:color="auto"/>
        <w:left w:val="none" w:sz="0" w:space="0" w:color="auto"/>
        <w:bottom w:val="none" w:sz="0" w:space="0" w:color="auto"/>
        <w:right w:val="none" w:sz="0" w:space="0" w:color="auto"/>
      </w:divBdr>
    </w:div>
    <w:div w:id="1586114228">
      <w:bodyDiv w:val="1"/>
      <w:marLeft w:val="0"/>
      <w:marRight w:val="0"/>
      <w:marTop w:val="0"/>
      <w:marBottom w:val="0"/>
      <w:divBdr>
        <w:top w:val="none" w:sz="0" w:space="0" w:color="auto"/>
        <w:left w:val="none" w:sz="0" w:space="0" w:color="auto"/>
        <w:bottom w:val="none" w:sz="0" w:space="0" w:color="auto"/>
        <w:right w:val="none" w:sz="0" w:space="0" w:color="auto"/>
      </w:divBdr>
    </w:div>
    <w:div w:id="1587807510">
      <w:bodyDiv w:val="1"/>
      <w:marLeft w:val="0"/>
      <w:marRight w:val="0"/>
      <w:marTop w:val="0"/>
      <w:marBottom w:val="0"/>
      <w:divBdr>
        <w:top w:val="none" w:sz="0" w:space="0" w:color="auto"/>
        <w:left w:val="none" w:sz="0" w:space="0" w:color="auto"/>
        <w:bottom w:val="none" w:sz="0" w:space="0" w:color="auto"/>
        <w:right w:val="none" w:sz="0" w:space="0" w:color="auto"/>
      </w:divBdr>
    </w:div>
    <w:div w:id="1595363319">
      <w:bodyDiv w:val="1"/>
      <w:marLeft w:val="0"/>
      <w:marRight w:val="0"/>
      <w:marTop w:val="0"/>
      <w:marBottom w:val="0"/>
      <w:divBdr>
        <w:top w:val="none" w:sz="0" w:space="0" w:color="auto"/>
        <w:left w:val="none" w:sz="0" w:space="0" w:color="auto"/>
        <w:bottom w:val="none" w:sz="0" w:space="0" w:color="auto"/>
        <w:right w:val="none" w:sz="0" w:space="0" w:color="auto"/>
      </w:divBdr>
    </w:div>
    <w:div w:id="1627732012">
      <w:bodyDiv w:val="1"/>
      <w:marLeft w:val="0"/>
      <w:marRight w:val="0"/>
      <w:marTop w:val="0"/>
      <w:marBottom w:val="0"/>
      <w:divBdr>
        <w:top w:val="none" w:sz="0" w:space="0" w:color="auto"/>
        <w:left w:val="none" w:sz="0" w:space="0" w:color="auto"/>
        <w:bottom w:val="none" w:sz="0" w:space="0" w:color="auto"/>
        <w:right w:val="none" w:sz="0" w:space="0" w:color="auto"/>
      </w:divBdr>
    </w:div>
    <w:div w:id="1642995965">
      <w:bodyDiv w:val="1"/>
      <w:marLeft w:val="0"/>
      <w:marRight w:val="0"/>
      <w:marTop w:val="0"/>
      <w:marBottom w:val="0"/>
      <w:divBdr>
        <w:top w:val="none" w:sz="0" w:space="0" w:color="auto"/>
        <w:left w:val="none" w:sz="0" w:space="0" w:color="auto"/>
        <w:bottom w:val="none" w:sz="0" w:space="0" w:color="auto"/>
        <w:right w:val="none" w:sz="0" w:space="0" w:color="auto"/>
      </w:divBdr>
    </w:div>
    <w:div w:id="1662584507">
      <w:bodyDiv w:val="1"/>
      <w:marLeft w:val="0"/>
      <w:marRight w:val="0"/>
      <w:marTop w:val="0"/>
      <w:marBottom w:val="0"/>
      <w:divBdr>
        <w:top w:val="none" w:sz="0" w:space="0" w:color="auto"/>
        <w:left w:val="none" w:sz="0" w:space="0" w:color="auto"/>
        <w:bottom w:val="none" w:sz="0" w:space="0" w:color="auto"/>
        <w:right w:val="none" w:sz="0" w:space="0" w:color="auto"/>
      </w:divBdr>
    </w:div>
    <w:div w:id="1673991498">
      <w:bodyDiv w:val="1"/>
      <w:marLeft w:val="0"/>
      <w:marRight w:val="0"/>
      <w:marTop w:val="0"/>
      <w:marBottom w:val="0"/>
      <w:divBdr>
        <w:top w:val="none" w:sz="0" w:space="0" w:color="auto"/>
        <w:left w:val="none" w:sz="0" w:space="0" w:color="auto"/>
        <w:bottom w:val="none" w:sz="0" w:space="0" w:color="auto"/>
        <w:right w:val="none" w:sz="0" w:space="0" w:color="auto"/>
      </w:divBdr>
    </w:div>
    <w:div w:id="1685546179">
      <w:bodyDiv w:val="1"/>
      <w:marLeft w:val="0"/>
      <w:marRight w:val="0"/>
      <w:marTop w:val="0"/>
      <w:marBottom w:val="0"/>
      <w:divBdr>
        <w:top w:val="none" w:sz="0" w:space="0" w:color="auto"/>
        <w:left w:val="none" w:sz="0" w:space="0" w:color="auto"/>
        <w:bottom w:val="none" w:sz="0" w:space="0" w:color="auto"/>
        <w:right w:val="none" w:sz="0" w:space="0" w:color="auto"/>
      </w:divBdr>
    </w:div>
    <w:div w:id="1702629891">
      <w:bodyDiv w:val="1"/>
      <w:marLeft w:val="0"/>
      <w:marRight w:val="0"/>
      <w:marTop w:val="0"/>
      <w:marBottom w:val="0"/>
      <w:divBdr>
        <w:top w:val="none" w:sz="0" w:space="0" w:color="auto"/>
        <w:left w:val="none" w:sz="0" w:space="0" w:color="auto"/>
        <w:bottom w:val="none" w:sz="0" w:space="0" w:color="auto"/>
        <w:right w:val="none" w:sz="0" w:space="0" w:color="auto"/>
      </w:divBdr>
    </w:div>
    <w:div w:id="1705517135">
      <w:bodyDiv w:val="1"/>
      <w:marLeft w:val="0"/>
      <w:marRight w:val="0"/>
      <w:marTop w:val="0"/>
      <w:marBottom w:val="0"/>
      <w:divBdr>
        <w:top w:val="none" w:sz="0" w:space="0" w:color="auto"/>
        <w:left w:val="none" w:sz="0" w:space="0" w:color="auto"/>
        <w:bottom w:val="none" w:sz="0" w:space="0" w:color="auto"/>
        <w:right w:val="none" w:sz="0" w:space="0" w:color="auto"/>
      </w:divBdr>
    </w:div>
    <w:div w:id="1715230350">
      <w:bodyDiv w:val="1"/>
      <w:marLeft w:val="0"/>
      <w:marRight w:val="0"/>
      <w:marTop w:val="0"/>
      <w:marBottom w:val="0"/>
      <w:divBdr>
        <w:top w:val="none" w:sz="0" w:space="0" w:color="auto"/>
        <w:left w:val="none" w:sz="0" w:space="0" w:color="auto"/>
        <w:bottom w:val="none" w:sz="0" w:space="0" w:color="auto"/>
        <w:right w:val="none" w:sz="0" w:space="0" w:color="auto"/>
      </w:divBdr>
    </w:div>
    <w:div w:id="1718621449">
      <w:bodyDiv w:val="1"/>
      <w:marLeft w:val="0"/>
      <w:marRight w:val="0"/>
      <w:marTop w:val="0"/>
      <w:marBottom w:val="0"/>
      <w:divBdr>
        <w:top w:val="none" w:sz="0" w:space="0" w:color="auto"/>
        <w:left w:val="none" w:sz="0" w:space="0" w:color="auto"/>
        <w:bottom w:val="none" w:sz="0" w:space="0" w:color="auto"/>
        <w:right w:val="none" w:sz="0" w:space="0" w:color="auto"/>
      </w:divBdr>
    </w:div>
    <w:div w:id="1721632364">
      <w:bodyDiv w:val="1"/>
      <w:marLeft w:val="0"/>
      <w:marRight w:val="0"/>
      <w:marTop w:val="0"/>
      <w:marBottom w:val="0"/>
      <w:divBdr>
        <w:top w:val="none" w:sz="0" w:space="0" w:color="auto"/>
        <w:left w:val="none" w:sz="0" w:space="0" w:color="auto"/>
        <w:bottom w:val="none" w:sz="0" w:space="0" w:color="auto"/>
        <w:right w:val="none" w:sz="0" w:space="0" w:color="auto"/>
      </w:divBdr>
    </w:div>
    <w:div w:id="1736008556">
      <w:bodyDiv w:val="1"/>
      <w:marLeft w:val="0"/>
      <w:marRight w:val="0"/>
      <w:marTop w:val="0"/>
      <w:marBottom w:val="0"/>
      <w:divBdr>
        <w:top w:val="none" w:sz="0" w:space="0" w:color="auto"/>
        <w:left w:val="none" w:sz="0" w:space="0" w:color="auto"/>
        <w:bottom w:val="none" w:sz="0" w:space="0" w:color="auto"/>
        <w:right w:val="none" w:sz="0" w:space="0" w:color="auto"/>
      </w:divBdr>
    </w:div>
    <w:div w:id="1739088934">
      <w:bodyDiv w:val="1"/>
      <w:marLeft w:val="0"/>
      <w:marRight w:val="0"/>
      <w:marTop w:val="0"/>
      <w:marBottom w:val="0"/>
      <w:divBdr>
        <w:top w:val="none" w:sz="0" w:space="0" w:color="auto"/>
        <w:left w:val="none" w:sz="0" w:space="0" w:color="auto"/>
        <w:bottom w:val="none" w:sz="0" w:space="0" w:color="auto"/>
        <w:right w:val="none" w:sz="0" w:space="0" w:color="auto"/>
      </w:divBdr>
    </w:div>
    <w:div w:id="1739205128">
      <w:bodyDiv w:val="1"/>
      <w:marLeft w:val="0"/>
      <w:marRight w:val="0"/>
      <w:marTop w:val="0"/>
      <w:marBottom w:val="0"/>
      <w:divBdr>
        <w:top w:val="none" w:sz="0" w:space="0" w:color="auto"/>
        <w:left w:val="none" w:sz="0" w:space="0" w:color="auto"/>
        <w:bottom w:val="none" w:sz="0" w:space="0" w:color="auto"/>
        <w:right w:val="none" w:sz="0" w:space="0" w:color="auto"/>
      </w:divBdr>
    </w:div>
    <w:div w:id="1741633799">
      <w:bodyDiv w:val="1"/>
      <w:marLeft w:val="0"/>
      <w:marRight w:val="0"/>
      <w:marTop w:val="0"/>
      <w:marBottom w:val="0"/>
      <w:divBdr>
        <w:top w:val="none" w:sz="0" w:space="0" w:color="auto"/>
        <w:left w:val="none" w:sz="0" w:space="0" w:color="auto"/>
        <w:bottom w:val="none" w:sz="0" w:space="0" w:color="auto"/>
        <w:right w:val="none" w:sz="0" w:space="0" w:color="auto"/>
      </w:divBdr>
    </w:div>
    <w:div w:id="1741902908">
      <w:bodyDiv w:val="1"/>
      <w:marLeft w:val="0"/>
      <w:marRight w:val="0"/>
      <w:marTop w:val="0"/>
      <w:marBottom w:val="0"/>
      <w:divBdr>
        <w:top w:val="none" w:sz="0" w:space="0" w:color="auto"/>
        <w:left w:val="none" w:sz="0" w:space="0" w:color="auto"/>
        <w:bottom w:val="none" w:sz="0" w:space="0" w:color="auto"/>
        <w:right w:val="none" w:sz="0" w:space="0" w:color="auto"/>
      </w:divBdr>
    </w:div>
    <w:div w:id="1777016307">
      <w:bodyDiv w:val="1"/>
      <w:marLeft w:val="0"/>
      <w:marRight w:val="0"/>
      <w:marTop w:val="0"/>
      <w:marBottom w:val="0"/>
      <w:divBdr>
        <w:top w:val="none" w:sz="0" w:space="0" w:color="auto"/>
        <w:left w:val="none" w:sz="0" w:space="0" w:color="auto"/>
        <w:bottom w:val="none" w:sz="0" w:space="0" w:color="auto"/>
        <w:right w:val="none" w:sz="0" w:space="0" w:color="auto"/>
      </w:divBdr>
    </w:div>
    <w:div w:id="1778788223">
      <w:bodyDiv w:val="1"/>
      <w:marLeft w:val="0"/>
      <w:marRight w:val="0"/>
      <w:marTop w:val="0"/>
      <w:marBottom w:val="0"/>
      <w:divBdr>
        <w:top w:val="none" w:sz="0" w:space="0" w:color="auto"/>
        <w:left w:val="none" w:sz="0" w:space="0" w:color="auto"/>
        <w:bottom w:val="none" w:sz="0" w:space="0" w:color="auto"/>
        <w:right w:val="none" w:sz="0" w:space="0" w:color="auto"/>
      </w:divBdr>
    </w:div>
    <w:div w:id="1788771888">
      <w:bodyDiv w:val="1"/>
      <w:marLeft w:val="0"/>
      <w:marRight w:val="0"/>
      <w:marTop w:val="0"/>
      <w:marBottom w:val="0"/>
      <w:divBdr>
        <w:top w:val="none" w:sz="0" w:space="0" w:color="auto"/>
        <w:left w:val="none" w:sz="0" w:space="0" w:color="auto"/>
        <w:bottom w:val="none" w:sz="0" w:space="0" w:color="auto"/>
        <w:right w:val="none" w:sz="0" w:space="0" w:color="auto"/>
      </w:divBdr>
    </w:div>
    <w:div w:id="1789003469">
      <w:bodyDiv w:val="1"/>
      <w:marLeft w:val="0"/>
      <w:marRight w:val="0"/>
      <w:marTop w:val="0"/>
      <w:marBottom w:val="0"/>
      <w:divBdr>
        <w:top w:val="none" w:sz="0" w:space="0" w:color="auto"/>
        <w:left w:val="none" w:sz="0" w:space="0" w:color="auto"/>
        <w:bottom w:val="none" w:sz="0" w:space="0" w:color="auto"/>
        <w:right w:val="none" w:sz="0" w:space="0" w:color="auto"/>
      </w:divBdr>
    </w:div>
    <w:div w:id="1801535823">
      <w:bodyDiv w:val="1"/>
      <w:marLeft w:val="0"/>
      <w:marRight w:val="0"/>
      <w:marTop w:val="0"/>
      <w:marBottom w:val="0"/>
      <w:divBdr>
        <w:top w:val="none" w:sz="0" w:space="0" w:color="auto"/>
        <w:left w:val="none" w:sz="0" w:space="0" w:color="auto"/>
        <w:bottom w:val="none" w:sz="0" w:space="0" w:color="auto"/>
        <w:right w:val="none" w:sz="0" w:space="0" w:color="auto"/>
      </w:divBdr>
    </w:div>
    <w:div w:id="1812822379">
      <w:bodyDiv w:val="1"/>
      <w:marLeft w:val="0"/>
      <w:marRight w:val="0"/>
      <w:marTop w:val="0"/>
      <w:marBottom w:val="0"/>
      <w:divBdr>
        <w:top w:val="none" w:sz="0" w:space="0" w:color="auto"/>
        <w:left w:val="none" w:sz="0" w:space="0" w:color="auto"/>
        <w:bottom w:val="none" w:sz="0" w:space="0" w:color="auto"/>
        <w:right w:val="none" w:sz="0" w:space="0" w:color="auto"/>
      </w:divBdr>
    </w:div>
    <w:div w:id="1817063660">
      <w:bodyDiv w:val="1"/>
      <w:marLeft w:val="0"/>
      <w:marRight w:val="0"/>
      <w:marTop w:val="0"/>
      <w:marBottom w:val="0"/>
      <w:divBdr>
        <w:top w:val="none" w:sz="0" w:space="0" w:color="auto"/>
        <w:left w:val="none" w:sz="0" w:space="0" w:color="auto"/>
        <w:bottom w:val="none" w:sz="0" w:space="0" w:color="auto"/>
        <w:right w:val="none" w:sz="0" w:space="0" w:color="auto"/>
      </w:divBdr>
    </w:div>
    <w:div w:id="1822692941">
      <w:bodyDiv w:val="1"/>
      <w:marLeft w:val="0"/>
      <w:marRight w:val="0"/>
      <w:marTop w:val="0"/>
      <w:marBottom w:val="0"/>
      <w:divBdr>
        <w:top w:val="none" w:sz="0" w:space="0" w:color="auto"/>
        <w:left w:val="none" w:sz="0" w:space="0" w:color="auto"/>
        <w:bottom w:val="none" w:sz="0" w:space="0" w:color="auto"/>
        <w:right w:val="none" w:sz="0" w:space="0" w:color="auto"/>
      </w:divBdr>
    </w:div>
    <w:div w:id="1831017988">
      <w:bodyDiv w:val="1"/>
      <w:marLeft w:val="0"/>
      <w:marRight w:val="0"/>
      <w:marTop w:val="0"/>
      <w:marBottom w:val="0"/>
      <w:divBdr>
        <w:top w:val="none" w:sz="0" w:space="0" w:color="auto"/>
        <w:left w:val="none" w:sz="0" w:space="0" w:color="auto"/>
        <w:bottom w:val="none" w:sz="0" w:space="0" w:color="auto"/>
        <w:right w:val="none" w:sz="0" w:space="0" w:color="auto"/>
      </w:divBdr>
    </w:div>
    <w:div w:id="1846480747">
      <w:bodyDiv w:val="1"/>
      <w:marLeft w:val="0"/>
      <w:marRight w:val="0"/>
      <w:marTop w:val="0"/>
      <w:marBottom w:val="0"/>
      <w:divBdr>
        <w:top w:val="none" w:sz="0" w:space="0" w:color="auto"/>
        <w:left w:val="none" w:sz="0" w:space="0" w:color="auto"/>
        <w:bottom w:val="none" w:sz="0" w:space="0" w:color="auto"/>
        <w:right w:val="none" w:sz="0" w:space="0" w:color="auto"/>
      </w:divBdr>
    </w:div>
    <w:div w:id="1861426526">
      <w:bodyDiv w:val="1"/>
      <w:marLeft w:val="0"/>
      <w:marRight w:val="0"/>
      <w:marTop w:val="0"/>
      <w:marBottom w:val="0"/>
      <w:divBdr>
        <w:top w:val="none" w:sz="0" w:space="0" w:color="auto"/>
        <w:left w:val="none" w:sz="0" w:space="0" w:color="auto"/>
        <w:bottom w:val="none" w:sz="0" w:space="0" w:color="auto"/>
        <w:right w:val="none" w:sz="0" w:space="0" w:color="auto"/>
      </w:divBdr>
    </w:div>
    <w:div w:id="1863857771">
      <w:bodyDiv w:val="1"/>
      <w:marLeft w:val="0"/>
      <w:marRight w:val="0"/>
      <w:marTop w:val="0"/>
      <w:marBottom w:val="0"/>
      <w:divBdr>
        <w:top w:val="none" w:sz="0" w:space="0" w:color="auto"/>
        <w:left w:val="none" w:sz="0" w:space="0" w:color="auto"/>
        <w:bottom w:val="none" w:sz="0" w:space="0" w:color="auto"/>
        <w:right w:val="none" w:sz="0" w:space="0" w:color="auto"/>
      </w:divBdr>
    </w:div>
    <w:div w:id="1886478647">
      <w:bodyDiv w:val="1"/>
      <w:marLeft w:val="0"/>
      <w:marRight w:val="0"/>
      <w:marTop w:val="0"/>
      <w:marBottom w:val="0"/>
      <w:divBdr>
        <w:top w:val="none" w:sz="0" w:space="0" w:color="auto"/>
        <w:left w:val="none" w:sz="0" w:space="0" w:color="auto"/>
        <w:bottom w:val="none" w:sz="0" w:space="0" w:color="auto"/>
        <w:right w:val="none" w:sz="0" w:space="0" w:color="auto"/>
      </w:divBdr>
    </w:div>
    <w:div w:id="1931427618">
      <w:bodyDiv w:val="1"/>
      <w:marLeft w:val="0"/>
      <w:marRight w:val="0"/>
      <w:marTop w:val="0"/>
      <w:marBottom w:val="0"/>
      <w:divBdr>
        <w:top w:val="none" w:sz="0" w:space="0" w:color="auto"/>
        <w:left w:val="none" w:sz="0" w:space="0" w:color="auto"/>
        <w:bottom w:val="none" w:sz="0" w:space="0" w:color="auto"/>
        <w:right w:val="none" w:sz="0" w:space="0" w:color="auto"/>
      </w:divBdr>
    </w:div>
    <w:div w:id="1962108101">
      <w:bodyDiv w:val="1"/>
      <w:marLeft w:val="0"/>
      <w:marRight w:val="0"/>
      <w:marTop w:val="0"/>
      <w:marBottom w:val="0"/>
      <w:divBdr>
        <w:top w:val="none" w:sz="0" w:space="0" w:color="auto"/>
        <w:left w:val="none" w:sz="0" w:space="0" w:color="auto"/>
        <w:bottom w:val="none" w:sz="0" w:space="0" w:color="auto"/>
        <w:right w:val="none" w:sz="0" w:space="0" w:color="auto"/>
      </w:divBdr>
    </w:div>
    <w:div w:id="1968388557">
      <w:bodyDiv w:val="1"/>
      <w:marLeft w:val="0"/>
      <w:marRight w:val="0"/>
      <w:marTop w:val="0"/>
      <w:marBottom w:val="0"/>
      <w:divBdr>
        <w:top w:val="none" w:sz="0" w:space="0" w:color="auto"/>
        <w:left w:val="none" w:sz="0" w:space="0" w:color="auto"/>
        <w:bottom w:val="none" w:sz="0" w:space="0" w:color="auto"/>
        <w:right w:val="none" w:sz="0" w:space="0" w:color="auto"/>
      </w:divBdr>
    </w:div>
    <w:div w:id="1979261844">
      <w:bodyDiv w:val="1"/>
      <w:marLeft w:val="0"/>
      <w:marRight w:val="0"/>
      <w:marTop w:val="0"/>
      <w:marBottom w:val="0"/>
      <w:divBdr>
        <w:top w:val="none" w:sz="0" w:space="0" w:color="auto"/>
        <w:left w:val="none" w:sz="0" w:space="0" w:color="auto"/>
        <w:bottom w:val="none" w:sz="0" w:space="0" w:color="auto"/>
        <w:right w:val="none" w:sz="0" w:space="0" w:color="auto"/>
      </w:divBdr>
    </w:div>
    <w:div w:id="2007198494">
      <w:bodyDiv w:val="1"/>
      <w:marLeft w:val="0"/>
      <w:marRight w:val="0"/>
      <w:marTop w:val="0"/>
      <w:marBottom w:val="0"/>
      <w:divBdr>
        <w:top w:val="none" w:sz="0" w:space="0" w:color="auto"/>
        <w:left w:val="none" w:sz="0" w:space="0" w:color="auto"/>
        <w:bottom w:val="none" w:sz="0" w:space="0" w:color="auto"/>
        <w:right w:val="none" w:sz="0" w:space="0" w:color="auto"/>
      </w:divBdr>
    </w:div>
    <w:div w:id="2028214277">
      <w:bodyDiv w:val="1"/>
      <w:marLeft w:val="0"/>
      <w:marRight w:val="0"/>
      <w:marTop w:val="0"/>
      <w:marBottom w:val="0"/>
      <w:divBdr>
        <w:top w:val="none" w:sz="0" w:space="0" w:color="auto"/>
        <w:left w:val="none" w:sz="0" w:space="0" w:color="auto"/>
        <w:bottom w:val="none" w:sz="0" w:space="0" w:color="auto"/>
        <w:right w:val="none" w:sz="0" w:space="0" w:color="auto"/>
      </w:divBdr>
    </w:div>
    <w:div w:id="2038847494">
      <w:bodyDiv w:val="1"/>
      <w:marLeft w:val="0"/>
      <w:marRight w:val="0"/>
      <w:marTop w:val="0"/>
      <w:marBottom w:val="0"/>
      <w:divBdr>
        <w:top w:val="none" w:sz="0" w:space="0" w:color="auto"/>
        <w:left w:val="none" w:sz="0" w:space="0" w:color="auto"/>
        <w:bottom w:val="none" w:sz="0" w:space="0" w:color="auto"/>
        <w:right w:val="none" w:sz="0" w:space="0" w:color="auto"/>
      </w:divBdr>
    </w:div>
    <w:div w:id="2038968980">
      <w:bodyDiv w:val="1"/>
      <w:marLeft w:val="0"/>
      <w:marRight w:val="0"/>
      <w:marTop w:val="0"/>
      <w:marBottom w:val="0"/>
      <w:divBdr>
        <w:top w:val="none" w:sz="0" w:space="0" w:color="auto"/>
        <w:left w:val="none" w:sz="0" w:space="0" w:color="auto"/>
        <w:bottom w:val="none" w:sz="0" w:space="0" w:color="auto"/>
        <w:right w:val="none" w:sz="0" w:space="0" w:color="auto"/>
      </w:divBdr>
    </w:div>
    <w:div w:id="2052530531">
      <w:bodyDiv w:val="1"/>
      <w:marLeft w:val="0"/>
      <w:marRight w:val="0"/>
      <w:marTop w:val="0"/>
      <w:marBottom w:val="0"/>
      <w:divBdr>
        <w:top w:val="none" w:sz="0" w:space="0" w:color="auto"/>
        <w:left w:val="none" w:sz="0" w:space="0" w:color="auto"/>
        <w:bottom w:val="none" w:sz="0" w:space="0" w:color="auto"/>
        <w:right w:val="none" w:sz="0" w:space="0" w:color="auto"/>
      </w:divBdr>
    </w:div>
    <w:div w:id="2057197063">
      <w:bodyDiv w:val="1"/>
      <w:marLeft w:val="0"/>
      <w:marRight w:val="0"/>
      <w:marTop w:val="0"/>
      <w:marBottom w:val="0"/>
      <w:divBdr>
        <w:top w:val="none" w:sz="0" w:space="0" w:color="auto"/>
        <w:left w:val="none" w:sz="0" w:space="0" w:color="auto"/>
        <w:bottom w:val="none" w:sz="0" w:space="0" w:color="auto"/>
        <w:right w:val="none" w:sz="0" w:space="0" w:color="auto"/>
      </w:divBdr>
    </w:div>
    <w:div w:id="2082286355">
      <w:bodyDiv w:val="1"/>
      <w:marLeft w:val="0"/>
      <w:marRight w:val="0"/>
      <w:marTop w:val="0"/>
      <w:marBottom w:val="0"/>
      <w:divBdr>
        <w:top w:val="none" w:sz="0" w:space="0" w:color="auto"/>
        <w:left w:val="none" w:sz="0" w:space="0" w:color="auto"/>
        <w:bottom w:val="none" w:sz="0" w:space="0" w:color="auto"/>
        <w:right w:val="none" w:sz="0" w:space="0" w:color="auto"/>
      </w:divBdr>
    </w:div>
    <w:div w:id="2095928405">
      <w:bodyDiv w:val="1"/>
      <w:marLeft w:val="0"/>
      <w:marRight w:val="0"/>
      <w:marTop w:val="0"/>
      <w:marBottom w:val="0"/>
      <w:divBdr>
        <w:top w:val="none" w:sz="0" w:space="0" w:color="auto"/>
        <w:left w:val="none" w:sz="0" w:space="0" w:color="auto"/>
        <w:bottom w:val="none" w:sz="0" w:space="0" w:color="auto"/>
        <w:right w:val="none" w:sz="0" w:space="0" w:color="auto"/>
      </w:divBdr>
    </w:div>
    <w:div w:id="2099061286">
      <w:bodyDiv w:val="1"/>
      <w:marLeft w:val="0"/>
      <w:marRight w:val="0"/>
      <w:marTop w:val="0"/>
      <w:marBottom w:val="0"/>
      <w:divBdr>
        <w:top w:val="none" w:sz="0" w:space="0" w:color="auto"/>
        <w:left w:val="none" w:sz="0" w:space="0" w:color="auto"/>
        <w:bottom w:val="none" w:sz="0" w:space="0" w:color="auto"/>
        <w:right w:val="none" w:sz="0" w:space="0" w:color="auto"/>
      </w:divBdr>
    </w:div>
    <w:div w:id="2100832953">
      <w:bodyDiv w:val="1"/>
      <w:marLeft w:val="0"/>
      <w:marRight w:val="0"/>
      <w:marTop w:val="0"/>
      <w:marBottom w:val="0"/>
      <w:divBdr>
        <w:top w:val="none" w:sz="0" w:space="0" w:color="auto"/>
        <w:left w:val="none" w:sz="0" w:space="0" w:color="auto"/>
        <w:bottom w:val="none" w:sz="0" w:space="0" w:color="auto"/>
        <w:right w:val="none" w:sz="0" w:space="0" w:color="auto"/>
      </w:divBdr>
    </w:div>
    <w:div w:id="2110269657">
      <w:bodyDiv w:val="1"/>
      <w:marLeft w:val="0"/>
      <w:marRight w:val="0"/>
      <w:marTop w:val="0"/>
      <w:marBottom w:val="0"/>
      <w:divBdr>
        <w:top w:val="none" w:sz="0" w:space="0" w:color="auto"/>
        <w:left w:val="none" w:sz="0" w:space="0" w:color="auto"/>
        <w:bottom w:val="none" w:sz="0" w:space="0" w:color="auto"/>
        <w:right w:val="none" w:sz="0" w:space="0" w:color="auto"/>
      </w:divBdr>
    </w:div>
    <w:div w:id="2112388192">
      <w:bodyDiv w:val="1"/>
      <w:marLeft w:val="0"/>
      <w:marRight w:val="0"/>
      <w:marTop w:val="0"/>
      <w:marBottom w:val="0"/>
      <w:divBdr>
        <w:top w:val="none" w:sz="0" w:space="0" w:color="auto"/>
        <w:left w:val="none" w:sz="0" w:space="0" w:color="auto"/>
        <w:bottom w:val="none" w:sz="0" w:space="0" w:color="auto"/>
        <w:right w:val="none" w:sz="0" w:space="0" w:color="auto"/>
      </w:divBdr>
    </w:div>
    <w:div w:id="2125073324">
      <w:bodyDiv w:val="1"/>
      <w:marLeft w:val="0"/>
      <w:marRight w:val="0"/>
      <w:marTop w:val="0"/>
      <w:marBottom w:val="0"/>
      <w:divBdr>
        <w:top w:val="none" w:sz="0" w:space="0" w:color="auto"/>
        <w:left w:val="none" w:sz="0" w:space="0" w:color="auto"/>
        <w:bottom w:val="none" w:sz="0" w:space="0" w:color="auto"/>
        <w:right w:val="none" w:sz="0" w:space="0" w:color="auto"/>
      </w:divBdr>
    </w:div>
    <w:div w:id="2136829225">
      <w:bodyDiv w:val="1"/>
      <w:marLeft w:val="0"/>
      <w:marRight w:val="0"/>
      <w:marTop w:val="0"/>
      <w:marBottom w:val="0"/>
      <w:divBdr>
        <w:top w:val="none" w:sz="0" w:space="0" w:color="auto"/>
        <w:left w:val="none" w:sz="0" w:space="0" w:color="auto"/>
        <w:bottom w:val="none" w:sz="0" w:space="0" w:color="auto"/>
        <w:right w:val="none" w:sz="0" w:space="0" w:color="auto"/>
      </w:divBdr>
    </w:div>
    <w:div w:id="2142452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seti.ru/investment/science/attestatio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rosseti.ru/investment/science/attestati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0E06CE-08C7-4C02-8DA9-5676C48E07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28</Pages>
  <Words>10177</Words>
  <Characters>58011</Characters>
  <Application>Microsoft Office Word</Application>
  <DocSecurity>0</DocSecurity>
  <Lines>483</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MOESK</Company>
  <LinksUpToDate>false</LinksUpToDate>
  <CharactersWithSpaces>68052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Козлов Илья Владимирович</dc:creator>
  <cp:keywords/>
  <dc:description/>
  <cp:lastModifiedBy>Ноздрина Оксана Николаевна</cp:lastModifiedBy>
  <cp:revision>3</cp:revision>
  <cp:lastPrinted>2020-03-10T13:04:00Z</cp:lastPrinted>
  <dcterms:created xsi:type="dcterms:W3CDTF">2023-06-23T05:20:00Z</dcterms:created>
  <dcterms:modified xsi:type="dcterms:W3CDTF">2023-06-23T05:30:00Z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bjectId">
    <vt:lpwstr>0900005a8704f1a1</vt:lpwstr>
  </property>
  <property fmtid="{D5CDD505-2E9C-101B-9397-08002B2CF9AE}" pid="3" name="CustomServerURL">
    <vt:lpwstr>http://asud2.rosseti.ru/asud_hmrsk/doc-upload</vt:lpwstr>
  </property>
  <property fmtid="{D5CDD505-2E9C-101B-9397-08002B2CF9AE}" pid="4" name="CustomUserId">
    <vt:lpwstr>BalyukNN</vt:lpwstr>
  </property>
  <property fmtid="{D5CDD505-2E9C-101B-9397-08002B2CF9AE}" pid="5" name="CustomObjectState">
    <vt:lpwstr>180939569</vt:lpwstr>
  </property>
  <property fmtid="{D5CDD505-2E9C-101B-9397-08002B2CF9AE}" pid="6" name="localFileProperties">
    <vt:lpwstr/>
  </property>
</Properties>
</file>