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A01" w:rsidRPr="00D302CF" w:rsidRDefault="006A0A01" w:rsidP="006A0A01">
      <w:pPr>
        <w:pStyle w:val="af1"/>
        <w:jc w:val="right"/>
        <w:rPr>
          <w:rFonts w:ascii="Times New Roman" w:hAnsi="Times New Roman"/>
          <w:b/>
          <w:sz w:val="26"/>
          <w:szCs w:val="26"/>
        </w:rPr>
      </w:pPr>
      <w:r w:rsidRPr="00D302CF">
        <w:rPr>
          <w:rFonts w:ascii="Times New Roman" w:hAnsi="Times New Roman"/>
          <w:b/>
          <w:sz w:val="26"/>
          <w:szCs w:val="26"/>
        </w:rPr>
        <w:t>«УТВЕРЖДАЮ»</w:t>
      </w:r>
    </w:p>
    <w:p w:rsidR="006A0A01" w:rsidRPr="00D302CF" w:rsidRDefault="00D649DF" w:rsidP="006A0A01">
      <w:pPr>
        <w:pStyle w:val="af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="006A0A01" w:rsidRPr="00D302CF">
        <w:rPr>
          <w:rFonts w:ascii="Times New Roman" w:hAnsi="Times New Roman"/>
          <w:sz w:val="26"/>
          <w:szCs w:val="26"/>
        </w:rPr>
        <w:t>ерв</w:t>
      </w:r>
      <w:r>
        <w:rPr>
          <w:rFonts w:ascii="Times New Roman" w:hAnsi="Times New Roman"/>
          <w:sz w:val="26"/>
          <w:szCs w:val="26"/>
        </w:rPr>
        <w:t>ый</w:t>
      </w:r>
      <w:r w:rsidR="006A0A01" w:rsidRPr="00D302CF">
        <w:rPr>
          <w:rFonts w:ascii="Times New Roman" w:hAnsi="Times New Roman"/>
          <w:sz w:val="26"/>
          <w:szCs w:val="26"/>
        </w:rPr>
        <w:t xml:space="preserve"> заместител</w:t>
      </w:r>
      <w:r>
        <w:rPr>
          <w:rFonts w:ascii="Times New Roman" w:hAnsi="Times New Roman"/>
          <w:sz w:val="26"/>
          <w:szCs w:val="26"/>
        </w:rPr>
        <w:t>ь</w:t>
      </w:r>
      <w:r w:rsidR="006A0A01" w:rsidRPr="00D302CF">
        <w:rPr>
          <w:rFonts w:ascii="Times New Roman" w:hAnsi="Times New Roman"/>
          <w:sz w:val="26"/>
          <w:szCs w:val="26"/>
        </w:rPr>
        <w:t xml:space="preserve"> директора</w:t>
      </w:r>
    </w:p>
    <w:p w:rsidR="006A0A01" w:rsidRPr="00D302CF" w:rsidRDefault="006A0A01" w:rsidP="006A0A01">
      <w:pPr>
        <w:pStyle w:val="af1"/>
        <w:jc w:val="right"/>
        <w:rPr>
          <w:rFonts w:ascii="Times New Roman" w:hAnsi="Times New Roman"/>
          <w:sz w:val="26"/>
          <w:szCs w:val="26"/>
        </w:rPr>
      </w:pPr>
      <w:r w:rsidRPr="00D302CF">
        <w:rPr>
          <w:rFonts w:ascii="Times New Roman" w:hAnsi="Times New Roman"/>
          <w:sz w:val="26"/>
          <w:szCs w:val="26"/>
        </w:rPr>
        <w:t>–  главный инженер филиала</w:t>
      </w:r>
    </w:p>
    <w:p w:rsidR="006A0A01" w:rsidRPr="00D302CF" w:rsidRDefault="006A0A01" w:rsidP="006A0A01">
      <w:pPr>
        <w:pStyle w:val="af1"/>
        <w:jc w:val="right"/>
        <w:rPr>
          <w:rFonts w:ascii="Times New Roman" w:hAnsi="Times New Roman"/>
          <w:sz w:val="26"/>
          <w:szCs w:val="26"/>
        </w:rPr>
      </w:pPr>
      <w:r w:rsidRPr="00D302CF">
        <w:rPr>
          <w:rFonts w:ascii="Times New Roman" w:hAnsi="Times New Roman"/>
          <w:sz w:val="26"/>
          <w:szCs w:val="26"/>
        </w:rPr>
        <w:t>ПАО «</w:t>
      </w:r>
      <w:r w:rsidR="000A1F11">
        <w:rPr>
          <w:rFonts w:ascii="Times New Roman" w:hAnsi="Times New Roman"/>
          <w:sz w:val="26"/>
          <w:szCs w:val="26"/>
        </w:rPr>
        <w:t>Россети</w:t>
      </w:r>
      <w:r w:rsidRPr="00D302CF">
        <w:rPr>
          <w:rFonts w:ascii="Times New Roman" w:hAnsi="Times New Roman"/>
          <w:sz w:val="26"/>
          <w:szCs w:val="26"/>
        </w:rPr>
        <w:t xml:space="preserve"> Центр»-«Смоленскэнерго»</w:t>
      </w:r>
    </w:p>
    <w:p w:rsidR="006A0A01" w:rsidRPr="00D302CF" w:rsidRDefault="006A0A01" w:rsidP="006A0A01">
      <w:pPr>
        <w:pStyle w:val="af1"/>
        <w:jc w:val="right"/>
        <w:rPr>
          <w:rFonts w:ascii="Times New Roman" w:hAnsi="Times New Roman"/>
          <w:sz w:val="26"/>
          <w:szCs w:val="26"/>
        </w:rPr>
      </w:pPr>
    </w:p>
    <w:p w:rsidR="006A0A01" w:rsidRPr="00D302CF" w:rsidRDefault="006A0A01" w:rsidP="006A0A01">
      <w:pPr>
        <w:pStyle w:val="af1"/>
        <w:jc w:val="right"/>
        <w:rPr>
          <w:rFonts w:ascii="Times New Roman" w:hAnsi="Times New Roman"/>
          <w:sz w:val="26"/>
          <w:szCs w:val="26"/>
        </w:rPr>
      </w:pPr>
      <w:r w:rsidRPr="00D302CF">
        <w:rPr>
          <w:rFonts w:ascii="Times New Roman" w:hAnsi="Times New Roman"/>
          <w:sz w:val="26"/>
          <w:szCs w:val="26"/>
        </w:rPr>
        <w:t>______________</w:t>
      </w:r>
      <w:r w:rsidR="00D649DF">
        <w:rPr>
          <w:rFonts w:ascii="Times New Roman" w:hAnsi="Times New Roman"/>
          <w:sz w:val="26"/>
          <w:szCs w:val="26"/>
        </w:rPr>
        <w:t>А</w:t>
      </w:r>
      <w:r w:rsidRPr="00D302CF">
        <w:rPr>
          <w:rFonts w:ascii="Times New Roman" w:hAnsi="Times New Roman"/>
          <w:sz w:val="26"/>
          <w:szCs w:val="26"/>
        </w:rPr>
        <w:t>.</w:t>
      </w:r>
      <w:r w:rsidR="00D649DF">
        <w:rPr>
          <w:rFonts w:ascii="Times New Roman" w:hAnsi="Times New Roman"/>
          <w:sz w:val="26"/>
          <w:szCs w:val="26"/>
        </w:rPr>
        <w:t>А</w:t>
      </w:r>
      <w:r w:rsidRPr="00D302CF">
        <w:rPr>
          <w:rFonts w:ascii="Times New Roman" w:hAnsi="Times New Roman"/>
          <w:sz w:val="26"/>
          <w:szCs w:val="26"/>
        </w:rPr>
        <w:t xml:space="preserve">. </w:t>
      </w:r>
      <w:r w:rsidR="00D649DF">
        <w:rPr>
          <w:rFonts w:ascii="Times New Roman" w:hAnsi="Times New Roman"/>
          <w:sz w:val="26"/>
          <w:szCs w:val="26"/>
        </w:rPr>
        <w:t>Колдун</w:t>
      </w:r>
      <w:r w:rsidR="000A1F11">
        <w:rPr>
          <w:rFonts w:ascii="Times New Roman" w:hAnsi="Times New Roman"/>
          <w:sz w:val="26"/>
          <w:szCs w:val="26"/>
        </w:rPr>
        <w:t>ов</w:t>
      </w:r>
    </w:p>
    <w:p w:rsidR="006A0A01" w:rsidRPr="00D302CF" w:rsidRDefault="00D649DF" w:rsidP="006A0A01">
      <w:pPr>
        <w:jc w:val="right"/>
        <w:rPr>
          <w:szCs w:val="26"/>
        </w:rPr>
      </w:pPr>
      <w:r>
        <w:rPr>
          <w:szCs w:val="26"/>
        </w:rPr>
        <w:t>02</w:t>
      </w:r>
      <w:r w:rsidR="000A1F11">
        <w:rPr>
          <w:szCs w:val="26"/>
        </w:rPr>
        <w:t>.</w:t>
      </w:r>
      <w:r>
        <w:rPr>
          <w:szCs w:val="26"/>
        </w:rPr>
        <w:t>10</w:t>
      </w:r>
      <w:r w:rsidR="000A1F11">
        <w:rPr>
          <w:szCs w:val="26"/>
        </w:rPr>
        <w:t>.</w:t>
      </w:r>
      <w:r w:rsidR="006A0A01">
        <w:rPr>
          <w:szCs w:val="26"/>
        </w:rPr>
        <w:t>202</w:t>
      </w:r>
      <w:r w:rsidR="000A1F11">
        <w:rPr>
          <w:szCs w:val="26"/>
        </w:rPr>
        <w:t>3</w:t>
      </w:r>
      <w:r w:rsidR="006A0A01" w:rsidRPr="00D302CF">
        <w:rPr>
          <w:szCs w:val="26"/>
        </w:rPr>
        <w:t>г.</w:t>
      </w:r>
    </w:p>
    <w:p w:rsidR="006A0A01" w:rsidRDefault="006A0A01" w:rsidP="006A0A01">
      <w:pPr>
        <w:jc w:val="right"/>
      </w:pPr>
    </w:p>
    <w:p w:rsidR="006A0A01" w:rsidRDefault="006A0A01" w:rsidP="006A0A01">
      <w:pPr>
        <w:pStyle w:val="af"/>
        <w:jc w:val="center"/>
        <w:rPr>
          <w:b/>
          <w:bCs/>
          <w:szCs w:val="26"/>
        </w:rPr>
      </w:pPr>
    </w:p>
    <w:p w:rsidR="006A0A01" w:rsidRPr="0066175D" w:rsidRDefault="006A0A01" w:rsidP="006A0A01">
      <w:pPr>
        <w:pStyle w:val="a3"/>
        <w:ind w:left="284" w:right="566" w:firstLine="357"/>
        <w:jc w:val="center"/>
        <w:rPr>
          <w:b/>
        </w:rPr>
      </w:pPr>
      <w:r w:rsidRPr="0066175D">
        <w:rPr>
          <w:b/>
        </w:rPr>
        <w:t>ТЕХНИЧЕСКОЕ ЗАДАНИЕ</w:t>
      </w:r>
    </w:p>
    <w:p w:rsidR="000A1F11" w:rsidRPr="009408F3" w:rsidRDefault="0033394A" w:rsidP="000A1F11">
      <w:pPr>
        <w:pStyle w:val="af"/>
        <w:jc w:val="center"/>
        <w:rPr>
          <w:b/>
          <w:bCs/>
          <w:szCs w:val="26"/>
        </w:rPr>
      </w:pPr>
      <w:r w:rsidRPr="0033394A">
        <w:rPr>
          <w:b/>
          <w:bCs/>
          <w:szCs w:val="26"/>
        </w:rPr>
        <w:t>Оказание услуг по сертификации качества</w:t>
      </w:r>
      <w:r w:rsidR="00A55579">
        <w:rPr>
          <w:b/>
          <w:bCs/>
          <w:szCs w:val="26"/>
        </w:rPr>
        <w:t xml:space="preserve"> и инспекционного контроля</w:t>
      </w:r>
      <w:r w:rsidRPr="0033394A">
        <w:rPr>
          <w:b/>
          <w:bCs/>
          <w:szCs w:val="26"/>
        </w:rPr>
        <w:t xml:space="preserve"> электроэнергии в распределительных электрических сетях 6-10/0,4 кВ</w:t>
      </w:r>
      <w:r>
        <w:rPr>
          <w:b/>
          <w:bCs/>
          <w:szCs w:val="26"/>
        </w:rPr>
        <w:t xml:space="preserve"> </w:t>
      </w:r>
      <w:r w:rsidR="000A1F11" w:rsidRPr="009408F3">
        <w:rPr>
          <w:b/>
          <w:bCs/>
          <w:szCs w:val="26"/>
        </w:rPr>
        <w:t>в электрических сетях 6-10/0,4 кВ филиала ПАО «Россети Центр» - «Смоленскэнерго» в 2023</w:t>
      </w:r>
      <w:r w:rsidR="000A1F11">
        <w:rPr>
          <w:b/>
          <w:bCs/>
          <w:szCs w:val="26"/>
        </w:rPr>
        <w:t>-2025</w:t>
      </w:r>
      <w:r w:rsidR="000A1F11" w:rsidRPr="009408F3">
        <w:rPr>
          <w:b/>
          <w:bCs/>
          <w:szCs w:val="26"/>
        </w:rPr>
        <w:t xml:space="preserve"> г</w:t>
      </w:r>
      <w:r w:rsidR="000A1F11">
        <w:rPr>
          <w:b/>
          <w:bCs/>
          <w:szCs w:val="26"/>
        </w:rPr>
        <w:t>г</w:t>
      </w:r>
      <w:r w:rsidR="000A1F11" w:rsidRPr="009408F3">
        <w:rPr>
          <w:b/>
          <w:bCs/>
          <w:szCs w:val="26"/>
        </w:rPr>
        <w:t>.</w:t>
      </w:r>
    </w:p>
    <w:p w:rsidR="006A0A01" w:rsidRPr="0066175D" w:rsidRDefault="006A0A01" w:rsidP="006A0A01">
      <w:pPr>
        <w:jc w:val="center"/>
        <w:rPr>
          <w:b/>
        </w:rPr>
      </w:pPr>
    </w:p>
    <w:p w:rsidR="006A0A01" w:rsidRPr="0066175D" w:rsidRDefault="006A0A01" w:rsidP="006A0A01">
      <w:pPr>
        <w:pStyle w:val="af3"/>
        <w:tabs>
          <w:tab w:val="left" w:pos="993"/>
        </w:tabs>
        <w:ind w:left="0" w:firstLine="709"/>
      </w:pPr>
      <w:r w:rsidRPr="0066175D">
        <w:rPr>
          <w:b/>
        </w:rPr>
        <w:t>1. Общие положения</w:t>
      </w:r>
    </w:p>
    <w:p w:rsidR="000A1F11" w:rsidRPr="009408F3" w:rsidRDefault="000A1F11" w:rsidP="000A1F11">
      <w:pPr>
        <w:numPr>
          <w:ilvl w:val="1"/>
          <w:numId w:val="11"/>
        </w:numPr>
        <w:suppressAutoHyphens/>
        <w:autoSpaceDN w:val="0"/>
        <w:ind w:left="0" w:firstLine="709"/>
        <w:jc w:val="both"/>
        <w:textAlignment w:val="baseline"/>
        <w:rPr>
          <w:bCs/>
          <w:szCs w:val="26"/>
        </w:rPr>
      </w:pPr>
      <w:r w:rsidRPr="009408F3">
        <w:rPr>
          <w:bCs/>
          <w:szCs w:val="26"/>
        </w:rPr>
        <w:t>Наименование объекта: филиал ПАО «Россети Центр» - «Смоленскэнерго» (далее Заказчик). Адрес объекта: г. Смоленск, ул. Тенишевой, 33.</w:t>
      </w:r>
    </w:p>
    <w:p w:rsidR="000A1F11" w:rsidRPr="009408F3" w:rsidRDefault="000A1F11" w:rsidP="000A1F11">
      <w:pPr>
        <w:numPr>
          <w:ilvl w:val="1"/>
          <w:numId w:val="11"/>
        </w:numPr>
        <w:suppressAutoHyphens/>
        <w:autoSpaceDN w:val="0"/>
        <w:ind w:left="0" w:firstLine="709"/>
        <w:jc w:val="both"/>
        <w:textAlignment w:val="baseline"/>
        <w:rPr>
          <w:bCs/>
          <w:szCs w:val="26"/>
        </w:rPr>
      </w:pPr>
      <w:r w:rsidRPr="009408F3">
        <w:rPr>
          <w:bCs/>
          <w:szCs w:val="26"/>
        </w:rPr>
        <w:t xml:space="preserve">Основание для оказания услуг: ГОСТ 32144-2013 «Нормы качества электрической энергии в системах энергоснабжения общего назначения». </w:t>
      </w:r>
    </w:p>
    <w:p w:rsidR="006A0A01" w:rsidRPr="0066175D" w:rsidRDefault="006A0A01" w:rsidP="006A0A01">
      <w:pPr>
        <w:ind w:left="114"/>
        <w:rPr>
          <w:b/>
        </w:rPr>
      </w:pPr>
    </w:p>
    <w:p w:rsidR="006A0A01" w:rsidRPr="0066175D" w:rsidRDefault="0086006A" w:rsidP="006A0A01">
      <w:pPr>
        <w:ind w:firstLine="709"/>
      </w:pPr>
      <w:r>
        <w:rPr>
          <w:b/>
        </w:rPr>
        <w:t>2</w:t>
      </w:r>
      <w:r w:rsidR="006A0A01" w:rsidRPr="0066175D">
        <w:rPr>
          <w:b/>
        </w:rPr>
        <w:t>. Цель оказания услуг</w:t>
      </w:r>
    </w:p>
    <w:p w:rsidR="006A0A01" w:rsidRPr="0066175D" w:rsidRDefault="006A0A01" w:rsidP="006A0A01">
      <w:pPr>
        <w:ind w:firstLine="709"/>
        <w:jc w:val="both"/>
        <w:rPr>
          <w:b/>
        </w:rPr>
      </w:pPr>
      <w:r w:rsidRPr="0066175D">
        <w:t>Подтверждение соответствия показателей качества электрической энергии установленным нормативным требованиям ГОСТ 32144-2013</w:t>
      </w:r>
      <w:r w:rsidR="00A05D66">
        <w:t xml:space="preserve"> в соответствии с методическими указаниями согласно </w:t>
      </w:r>
      <w:r w:rsidR="00A05D66" w:rsidRPr="0066175D">
        <w:t>ГОСТ Р 58289-2018 «Правила сертификации электрической энергии»</w:t>
      </w:r>
      <w:r w:rsidR="00A05D66">
        <w:t>.</w:t>
      </w:r>
    </w:p>
    <w:p w:rsidR="006A0A01" w:rsidRPr="0066175D" w:rsidRDefault="006A0A01" w:rsidP="006A0A01">
      <w:pPr>
        <w:ind w:firstLine="709"/>
        <w:jc w:val="both"/>
        <w:rPr>
          <w:b/>
        </w:rPr>
      </w:pPr>
    </w:p>
    <w:p w:rsidR="006A0A01" w:rsidRPr="0066175D" w:rsidRDefault="0086006A" w:rsidP="0086006A">
      <w:pPr>
        <w:ind w:firstLine="709"/>
        <w:rPr>
          <w:u w:val="single"/>
        </w:rPr>
      </w:pPr>
      <w:r>
        <w:rPr>
          <w:b/>
        </w:rPr>
        <w:t>3</w:t>
      </w:r>
      <w:r w:rsidR="006A0A01" w:rsidRPr="0066175D">
        <w:rPr>
          <w:b/>
        </w:rPr>
        <w:t xml:space="preserve">. </w:t>
      </w:r>
      <w:r w:rsidRPr="009408F3">
        <w:rPr>
          <w:b/>
          <w:bCs/>
          <w:szCs w:val="26"/>
        </w:rPr>
        <w:t>Описание объемов услуг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536"/>
        <w:gridCol w:w="2268"/>
        <w:gridCol w:w="1843"/>
      </w:tblGrid>
      <w:tr w:rsidR="006A0A01" w:rsidRPr="0066175D" w:rsidTr="00260EF9">
        <w:trPr>
          <w:trHeight w:val="1024"/>
        </w:trPr>
        <w:tc>
          <w:tcPr>
            <w:tcW w:w="851" w:type="dxa"/>
            <w:vAlign w:val="center"/>
          </w:tcPr>
          <w:p w:rsidR="006A0A01" w:rsidRPr="0066175D" w:rsidRDefault="006A0A01" w:rsidP="00260EF9">
            <w:pPr>
              <w:jc w:val="center"/>
              <w:rPr>
                <w:b/>
              </w:rPr>
            </w:pPr>
            <w:r w:rsidRPr="0066175D">
              <w:rPr>
                <w:b/>
              </w:rPr>
              <w:t>№ п/п</w:t>
            </w:r>
          </w:p>
        </w:tc>
        <w:tc>
          <w:tcPr>
            <w:tcW w:w="4536" w:type="dxa"/>
            <w:vAlign w:val="center"/>
          </w:tcPr>
          <w:p w:rsidR="006A0A01" w:rsidRPr="0066175D" w:rsidRDefault="006A0A01" w:rsidP="00260EF9">
            <w:pPr>
              <w:jc w:val="center"/>
              <w:rPr>
                <w:b/>
                <w:bCs/>
              </w:rPr>
            </w:pPr>
            <w:r w:rsidRPr="0066175D">
              <w:rPr>
                <w:b/>
                <w:bCs/>
              </w:rPr>
              <w:t>Вид оказываемых услуг</w:t>
            </w:r>
          </w:p>
        </w:tc>
        <w:tc>
          <w:tcPr>
            <w:tcW w:w="2268" w:type="dxa"/>
            <w:vAlign w:val="center"/>
          </w:tcPr>
          <w:p w:rsidR="006A0A01" w:rsidRPr="0066175D" w:rsidRDefault="006A0A01" w:rsidP="00260EF9">
            <w:pPr>
              <w:jc w:val="center"/>
              <w:rPr>
                <w:b/>
                <w:bCs/>
              </w:rPr>
            </w:pPr>
            <w:r w:rsidRPr="0066175D">
              <w:rPr>
                <w:b/>
                <w:bCs/>
              </w:rPr>
              <w:t>Количество центров питания, подлежащих сертификации, шт.</w:t>
            </w:r>
          </w:p>
        </w:tc>
        <w:tc>
          <w:tcPr>
            <w:tcW w:w="1843" w:type="dxa"/>
            <w:vAlign w:val="center"/>
          </w:tcPr>
          <w:p w:rsidR="006A0A01" w:rsidRPr="0066175D" w:rsidRDefault="006A0A01" w:rsidP="00260EF9">
            <w:pPr>
              <w:jc w:val="center"/>
              <w:rPr>
                <w:b/>
                <w:bCs/>
              </w:rPr>
            </w:pPr>
            <w:r w:rsidRPr="0066175D">
              <w:rPr>
                <w:b/>
                <w:bCs/>
              </w:rPr>
              <w:t>Планируемый срок оказания услуг*</w:t>
            </w:r>
          </w:p>
        </w:tc>
      </w:tr>
      <w:tr w:rsidR="006A0A01" w:rsidRPr="0066175D" w:rsidTr="00260EF9">
        <w:trPr>
          <w:trHeight w:val="520"/>
        </w:trPr>
        <w:tc>
          <w:tcPr>
            <w:tcW w:w="851" w:type="dxa"/>
            <w:vAlign w:val="center"/>
          </w:tcPr>
          <w:p w:rsidR="006A0A01" w:rsidRPr="0066175D" w:rsidRDefault="006A0A01" w:rsidP="00260EF9">
            <w:pPr>
              <w:jc w:val="center"/>
            </w:pPr>
            <w:r w:rsidRPr="0066175D">
              <w:t>1</w:t>
            </w:r>
          </w:p>
        </w:tc>
        <w:tc>
          <w:tcPr>
            <w:tcW w:w="4536" w:type="dxa"/>
            <w:vAlign w:val="center"/>
          </w:tcPr>
          <w:p w:rsidR="006A0A01" w:rsidRPr="0066175D" w:rsidRDefault="006A0A01" w:rsidP="0086006A">
            <w:r w:rsidRPr="0066175D">
              <w:t>Проведение сертификации для подтверждения соответствия показателей качества электрической энергии установленным нормативным требованиям ГОСТ 32144-2013 (п. 4.2.1, п. 4.2.2)</w:t>
            </w:r>
            <w:r w:rsidR="0086006A">
              <w:t xml:space="preserve"> в 2023г</w:t>
            </w:r>
          </w:p>
        </w:tc>
        <w:tc>
          <w:tcPr>
            <w:tcW w:w="2268" w:type="dxa"/>
            <w:vAlign w:val="center"/>
          </w:tcPr>
          <w:p w:rsidR="006A0A01" w:rsidRPr="0066175D" w:rsidRDefault="006A0A01" w:rsidP="00260EF9">
            <w:pPr>
              <w:jc w:val="center"/>
            </w:pPr>
            <w:r>
              <w:t>466</w:t>
            </w:r>
          </w:p>
        </w:tc>
        <w:tc>
          <w:tcPr>
            <w:tcW w:w="1843" w:type="dxa"/>
            <w:vAlign w:val="center"/>
          </w:tcPr>
          <w:p w:rsidR="006A0A01" w:rsidRPr="00E872E2" w:rsidRDefault="00304A1F" w:rsidP="0086006A">
            <w:pPr>
              <w:jc w:val="center"/>
            </w:pPr>
            <w:r w:rsidRPr="00E872E2">
              <w:t>С момента заключения договора по 3</w:t>
            </w:r>
            <w:r w:rsidR="0086006A" w:rsidRPr="00E872E2">
              <w:t>0</w:t>
            </w:r>
            <w:r w:rsidRPr="00E872E2">
              <w:t>.12.202</w:t>
            </w:r>
            <w:r w:rsidR="0086006A" w:rsidRPr="00E872E2">
              <w:t>3</w:t>
            </w:r>
            <w:r w:rsidRPr="00E872E2">
              <w:t xml:space="preserve"> года</w:t>
            </w:r>
          </w:p>
        </w:tc>
      </w:tr>
      <w:tr w:rsidR="0086006A" w:rsidRPr="0066175D" w:rsidTr="00260EF9">
        <w:trPr>
          <w:trHeight w:val="520"/>
        </w:trPr>
        <w:tc>
          <w:tcPr>
            <w:tcW w:w="851" w:type="dxa"/>
            <w:vAlign w:val="center"/>
          </w:tcPr>
          <w:p w:rsidR="0086006A" w:rsidRPr="0066175D" w:rsidRDefault="0086006A" w:rsidP="00260EF9">
            <w:pPr>
              <w:jc w:val="center"/>
            </w:pPr>
            <w:r>
              <w:t>2</w:t>
            </w:r>
          </w:p>
        </w:tc>
        <w:tc>
          <w:tcPr>
            <w:tcW w:w="4536" w:type="dxa"/>
            <w:vAlign w:val="center"/>
          </w:tcPr>
          <w:p w:rsidR="0086006A" w:rsidRPr="0066175D" w:rsidRDefault="0086006A" w:rsidP="0086006A">
            <w:r w:rsidRPr="0066175D">
              <w:t xml:space="preserve">Проведение </w:t>
            </w:r>
            <w:r>
              <w:t>инспекционного контроля №1 за сертифицированной электроэнергией</w:t>
            </w:r>
            <w:r w:rsidRPr="0066175D">
              <w:t xml:space="preserve"> ГОСТ 32144-2013 (п. 4.2.1, п. 4.2.2)</w:t>
            </w:r>
            <w:r>
              <w:t xml:space="preserve"> в 2024г</w:t>
            </w:r>
          </w:p>
        </w:tc>
        <w:tc>
          <w:tcPr>
            <w:tcW w:w="2268" w:type="dxa"/>
            <w:vAlign w:val="center"/>
          </w:tcPr>
          <w:p w:rsidR="0086006A" w:rsidRDefault="0086006A" w:rsidP="00260EF9">
            <w:pPr>
              <w:jc w:val="center"/>
            </w:pPr>
            <w:r>
              <w:t>466</w:t>
            </w:r>
          </w:p>
        </w:tc>
        <w:tc>
          <w:tcPr>
            <w:tcW w:w="1843" w:type="dxa"/>
            <w:vAlign w:val="center"/>
          </w:tcPr>
          <w:p w:rsidR="0086006A" w:rsidRPr="00E872E2" w:rsidRDefault="0086006A" w:rsidP="00455D7E">
            <w:pPr>
              <w:jc w:val="center"/>
            </w:pPr>
            <w:r w:rsidRPr="00E872E2">
              <w:t>01.10.2024 – 3</w:t>
            </w:r>
            <w:r w:rsidR="00455D7E" w:rsidRPr="00E872E2">
              <w:t>0</w:t>
            </w:r>
            <w:r w:rsidRPr="00E872E2">
              <w:t>.12.2024</w:t>
            </w:r>
          </w:p>
        </w:tc>
      </w:tr>
      <w:tr w:rsidR="0086006A" w:rsidRPr="0066175D" w:rsidTr="00260EF9">
        <w:trPr>
          <w:trHeight w:val="520"/>
        </w:trPr>
        <w:tc>
          <w:tcPr>
            <w:tcW w:w="851" w:type="dxa"/>
            <w:vAlign w:val="center"/>
          </w:tcPr>
          <w:p w:rsidR="0086006A" w:rsidRPr="0066175D" w:rsidRDefault="0086006A" w:rsidP="00260EF9">
            <w:pPr>
              <w:jc w:val="center"/>
            </w:pPr>
            <w:r>
              <w:t>3</w:t>
            </w:r>
          </w:p>
        </w:tc>
        <w:tc>
          <w:tcPr>
            <w:tcW w:w="4536" w:type="dxa"/>
            <w:vAlign w:val="center"/>
          </w:tcPr>
          <w:p w:rsidR="0086006A" w:rsidRPr="0066175D" w:rsidRDefault="0086006A" w:rsidP="0086006A">
            <w:r w:rsidRPr="0066175D">
              <w:t xml:space="preserve">Проведение </w:t>
            </w:r>
            <w:r>
              <w:t>инспекционного контроля №2 за сертифицированной электроэнергией</w:t>
            </w:r>
            <w:r w:rsidRPr="0066175D">
              <w:t xml:space="preserve"> ГОСТ 32144-2013 (п. 4.2.1, п. 4.2.2)</w:t>
            </w:r>
            <w:r>
              <w:t xml:space="preserve"> в 2025г</w:t>
            </w:r>
          </w:p>
        </w:tc>
        <w:tc>
          <w:tcPr>
            <w:tcW w:w="2268" w:type="dxa"/>
            <w:vAlign w:val="center"/>
          </w:tcPr>
          <w:p w:rsidR="0086006A" w:rsidRDefault="0086006A" w:rsidP="00260EF9">
            <w:pPr>
              <w:jc w:val="center"/>
            </w:pPr>
            <w:r>
              <w:t>466</w:t>
            </w:r>
          </w:p>
        </w:tc>
        <w:tc>
          <w:tcPr>
            <w:tcW w:w="1843" w:type="dxa"/>
            <w:vAlign w:val="center"/>
          </w:tcPr>
          <w:p w:rsidR="0086006A" w:rsidRPr="00E872E2" w:rsidRDefault="0086006A" w:rsidP="00455D7E">
            <w:pPr>
              <w:jc w:val="center"/>
            </w:pPr>
            <w:r w:rsidRPr="00E872E2">
              <w:t>01.10.2025 – 3</w:t>
            </w:r>
            <w:r w:rsidR="00455D7E" w:rsidRPr="00E872E2">
              <w:t>1</w:t>
            </w:r>
            <w:r w:rsidRPr="00E872E2">
              <w:t>.12.2025</w:t>
            </w:r>
          </w:p>
        </w:tc>
      </w:tr>
    </w:tbl>
    <w:p w:rsidR="006A0A01" w:rsidRPr="0066175D" w:rsidRDefault="006A0A01" w:rsidP="006A0A01"/>
    <w:p w:rsidR="006A0A01" w:rsidRPr="0066175D" w:rsidRDefault="006A0A01" w:rsidP="006A0A01">
      <w:pPr>
        <w:ind w:firstLine="709"/>
        <w:jc w:val="both"/>
        <w:rPr>
          <w:b/>
        </w:rPr>
      </w:pPr>
      <w:r w:rsidRPr="0066175D">
        <w:t>* - график оказания услуг согласовывается Исполнителем непосредственно с филиалом по факту заключения договора.</w:t>
      </w:r>
    </w:p>
    <w:p w:rsidR="006A0A01" w:rsidRPr="0066175D" w:rsidRDefault="006A0A01" w:rsidP="006A0A01"/>
    <w:p w:rsidR="006A0A01" w:rsidRPr="0066175D" w:rsidRDefault="0086006A" w:rsidP="006A0A01">
      <w:pPr>
        <w:ind w:firstLine="709"/>
        <w:rPr>
          <w:b/>
        </w:rPr>
      </w:pPr>
      <w:r>
        <w:rPr>
          <w:b/>
        </w:rPr>
        <w:t>4</w:t>
      </w:r>
      <w:r w:rsidR="006A0A01" w:rsidRPr="0066175D">
        <w:rPr>
          <w:b/>
        </w:rPr>
        <w:t xml:space="preserve">. </w:t>
      </w:r>
      <w:r w:rsidRPr="009408F3">
        <w:rPr>
          <w:b/>
          <w:bCs/>
          <w:szCs w:val="26"/>
        </w:rPr>
        <w:t>Основные требования к оказанию услуг</w:t>
      </w:r>
    </w:p>
    <w:p w:rsidR="006A0A01" w:rsidRPr="0066175D" w:rsidRDefault="00B61D07" w:rsidP="006A0A01">
      <w:pPr>
        <w:ind w:firstLine="709"/>
        <w:jc w:val="both"/>
      </w:pPr>
      <w:r>
        <w:lastRenderedPageBreak/>
        <w:t>4</w:t>
      </w:r>
      <w:r w:rsidR="006A0A01" w:rsidRPr="0066175D">
        <w:t>.1. Сертификация и инспекционный контроль качества электроэнергии должны проводиться в соответствии с требованиями следующих нормативных документов:</w:t>
      </w:r>
    </w:p>
    <w:p w:rsidR="006A0A01" w:rsidRPr="0066175D" w:rsidRDefault="006A0A01" w:rsidP="006A0A01">
      <w:pPr>
        <w:pStyle w:val="headertext"/>
        <w:spacing w:before="0" w:beforeAutospacing="0" w:after="0" w:afterAutospacing="0"/>
        <w:jc w:val="center"/>
      </w:pPr>
    </w:p>
    <w:p w:rsidR="006A0A01" w:rsidRPr="0066175D" w:rsidRDefault="006A0A01" w:rsidP="006A0A01">
      <w:pPr>
        <w:pStyle w:val="formattext"/>
        <w:numPr>
          <w:ilvl w:val="0"/>
          <w:numId w:val="13"/>
        </w:numPr>
        <w:tabs>
          <w:tab w:val="left" w:pos="993"/>
        </w:tabs>
        <w:spacing w:before="0" w:beforeAutospacing="0" w:after="0" w:afterAutospacing="0"/>
        <w:ind w:left="0" w:firstLine="709"/>
        <w:jc w:val="both"/>
      </w:pPr>
      <w:r w:rsidRPr="0066175D">
        <w:t>ГОСТ Р 58289-2018 «Правила сертификации электрической энергии»;</w:t>
      </w:r>
    </w:p>
    <w:p w:rsidR="006A0A01" w:rsidRPr="0066175D" w:rsidRDefault="006A0A01" w:rsidP="006A0A01">
      <w:pPr>
        <w:pStyle w:val="formattext"/>
        <w:numPr>
          <w:ilvl w:val="0"/>
          <w:numId w:val="13"/>
        </w:numPr>
        <w:tabs>
          <w:tab w:val="left" w:pos="993"/>
        </w:tabs>
        <w:spacing w:before="0" w:beforeAutospacing="0" w:after="0" w:afterAutospacing="0"/>
        <w:ind w:left="0" w:firstLine="709"/>
        <w:jc w:val="both"/>
      </w:pPr>
      <w:r w:rsidRPr="0066175D">
        <w:t>ГОСТ 31815-2012 «Порядок проведения инспекционного контроля в процедурах сертификации»;</w:t>
      </w:r>
    </w:p>
    <w:p w:rsidR="006A0A01" w:rsidRPr="0066175D" w:rsidRDefault="00EC7103" w:rsidP="006A0A01">
      <w:pPr>
        <w:pStyle w:val="formattext"/>
        <w:numPr>
          <w:ilvl w:val="0"/>
          <w:numId w:val="13"/>
        </w:numPr>
        <w:tabs>
          <w:tab w:val="left" w:pos="993"/>
        </w:tabs>
        <w:spacing w:before="0" w:beforeAutospacing="0" w:after="0" w:afterAutospacing="0"/>
        <w:ind w:left="0" w:firstLine="709"/>
        <w:jc w:val="both"/>
      </w:pPr>
      <w:hyperlink r:id="rId8" w:history="1">
        <w:r w:rsidR="006A0A01" w:rsidRPr="0066175D">
          <w:t>ГОСТ Р 53603</w:t>
        </w:r>
      </w:hyperlink>
      <w:r w:rsidR="006A0A01" w:rsidRPr="0066175D">
        <w:t>-2009 «Схемы сертификации продукции в Российской Федерации»;</w:t>
      </w:r>
    </w:p>
    <w:p w:rsidR="006A0A01" w:rsidRPr="0066175D" w:rsidRDefault="00EC7103" w:rsidP="006A0A01">
      <w:pPr>
        <w:pStyle w:val="formattext"/>
        <w:numPr>
          <w:ilvl w:val="0"/>
          <w:numId w:val="13"/>
        </w:numPr>
        <w:tabs>
          <w:tab w:val="left" w:pos="993"/>
        </w:tabs>
        <w:spacing w:before="0" w:beforeAutospacing="0" w:after="0" w:afterAutospacing="0"/>
        <w:ind w:left="0" w:firstLine="709"/>
        <w:jc w:val="both"/>
      </w:pPr>
      <w:hyperlink r:id="rId9" w:history="1">
        <w:r w:rsidR="006A0A01" w:rsidRPr="0066175D">
          <w:t>ГОСТ Р 54293</w:t>
        </w:r>
      </w:hyperlink>
      <w:r w:rsidR="006A0A01" w:rsidRPr="0066175D">
        <w:t>-2010 «Анализ состояния производства при подтверждении соответствия»;</w:t>
      </w:r>
    </w:p>
    <w:p w:rsidR="006A0A01" w:rsidRPr="0066175D" w:rsidRDefault="006A0A01" w:rsidP="006A0A01">
      <w:pPr>
        <w:pStyle w:val="af3"/>
        <w:numPr>
          <w:ilvl w:val="0"/>
          <w:numId w:val="13"/>
        </w:numPr>
        <w:tabs>
          <w:tab w:val="left" w:pos="993"/>
        </w:tabs>
        <w:suppressAutoHyphens w:val="0"/>
        <w:autoSpaceDN/>
        <w:ind w:left="0" w:firstLine="709"/>
        <w:contextualSpacing/>
        <w:jc w:val="both"/>
        <w:textAlignment w:val="auto"/>
      </w:pPr>
      <w:r w:rsidRPr="0066175D">
        <w:t xml:space="preserve">Правила по сертификации «Система сертификации ГОСТ Р. Формы основных документов, применяемых в системе», утвержденные Постановлением Госстандарта России от 17 марта </w:t>
      </w:r>
      <w:smartTag w:uri="urn:schemas-microsoft-com:office:smarttags" w:element="metricconverter">
        <w:smartTagPr>
          <w:attr w:name="ProductID" w:val="1998 г"/>
        </w:smartTagPr>
        <w:r w:rsidRPr="0066175D">
          <w:t>1998 г</w:t>
        </w:r>
      </w:smartTag>
      <w:r w:rsidRPr="0066175D">
        <w:t xml:space="preserve">. № 12 (в соответствии с письмом Министерства юстиции Российской Федерации от 26 мая </w:t>
      </w:r>
      <w:smartTag w:uri="urn:schemas-microsoft-com:office:smarttags" w:element="metricconverter">
        <w:smartTagPr>
          <w:attr w:name="ProductID" w:val="1998 г"/>
        </w:smartTagPr>
        <w:r w:rsidRPr="0066175D">
          <w:t>1998 г</w:t>
        </w:r>
      </w:smartTag>
      <w:r w:rsidRPr="0066175D">
        <w:t>. № 3475-ВЭ в государственной регистрации не нуждаются);</w:t>
      </w:r>
    </w:p>
    <w:p w:rsidR="006A0A01" w:rsidRPr="0066175D" w:rsidRDefault="00EC7103" w:rsidP="006A0A01">
      <w:pPr>
        <w:pStyle w:val="af3"/>
        <w:numPr>
          <w:ilvl w:val="0"/>
          <w:numId w:val="13"/>
        </w:numPr>
        <w:tabs>
          <w:tab w:val="left" w:pos="993"/>
        </w:tabs>
        <w:suppressAutoHyphens w:val="0"/>
        <w:autoSpaceDN/>
        <w:ind w:left="0" w:firstLine="709"/>
        <w:contextualSpacing/>
        <w:jc w:val="both"/>
        <w:textAlignment w:val="auto"/>
      </w:pPr>
      <w:hyperlink r:id="rId10" w:history="1">
        <w:r w:rsidR="006A0A01" w:rsidRPr="0066175D">
          <w:t>Правила</w:t>
        </w:r>
      </w:hyperlink>
      <w:r w:rsidR="006A0A01" w:rsidRPr="0066175D">
        <w:t xml:space="preserve"> по сертификации «Оплата работ по сертификации продукции и услуг», утвержденные Постановлением Госстандарта России от 23 августа 1999 г. № 44, зарегистрированные Министерством юстиции Российской Федерации 29 декабря 1999 г., регистрационный № 2031 (Бюллетень нормативных актов федеральных органов исполнительной власти, 2000, № 4);</w:t>
      </w:r>
    </w:p>
    <w:p w:rsidR="006A0A01" w:rsidRPr="0066175D" w:rsidRDefault="006A0A01" w:rsidP="006A0A01">
      <w:pPr>
        <w:pStyle w:val="af3"/>
        <w:numPr>
          <w:ilvl w:val="0"/>
          <w:numId w:val="13"/>
        </w:numPr>
        <w:tabs>
          <w:tab w:val="left" w:pos="993"/>
        </w:tabs>
        <w:suppressAutoHyphens w:val="0"/>
        <w:autoSpaceDN/>
        <w:ind w:left="0" w:firstLine="709"/>
        <w:contextualSpacing/>
        <w:jc w:val="both"/>
        <w:textAlignment w:val="auto"/>
        <w:rPr>
          <w:b/>
        </w:rPr>
      </w:pPr>
      <w:r w:rsidRPr="0066175D">
        <w:t>ГОСТ 33073-2014 «Электрическая энергия. Совместимость технических средств электромагнитная. Контроль и мониторинг качества электрической энергии в системах электроснабжения общего назначения»;</w:t>
      </w:r>
    </w:p>
    <w:p w:rsidR="006A0A01" w:rsidRPr="0066175D" w:rsidRDefault="006A0A01" w:rsidP="006A0A01">
      <w:pPr>
        <w:pStyle w:val="af3"/>
        <w:numPr>
          <w:ilvl w:val="0"/>
          <w:numId w:val="13"/>
        </w:numPr>
        <w:tabs>
          <w:tab w:val="left" w:pos="993"/>
        </w:tabs>
        <w:suppressAutoHyphens w:val="0"/>
        <w:autoSpaceDN/>
        <w:ind w:left="0" w:firstLine="709"/>
        <w:contextualSpacing/>
        <w:jc w:val="both"/>
        <w:textAlignment w:val="auto"/>
        <w:rPr>
          <w:b/>
        </w:rPr>
      </w:pPr>
      <w:r w:rsidRPr="0066175D">
        <w:t>ГОСТ 32144-2013 «Электрическая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назначения»;</w:t>
      </w:r>
    </w:p>
    <w:p w:rsidR="006A0A01" w:rsidRPr="0066175D" w:rsidRDefault="006A0A01" w:rsidP="006A0A01">
      <w:pPr>
        <w:pStyle w:val="af3"/>
        <w:numPr>
          <w:ilvl w:val="0"/>
          <w:numId w:val="13"/>
        </w:numPr>
        <w:tabs>
          <w:tab w:val="left" w:pos="993"/>
        </w:tabs>
        <w:suppressAutoHyphens w:val="0"/>
        <w:autoSpaceDN/>
        <w:ind w:left="0" w:firstLine="709"/>
        <w:contextualSpacing/>
        <w:jc w:val="both"/>
        <w:textAlignment w:val="auto"/>
      </w:pPr>
      <w:r w:rsidRPr="0066175D">
        <w:t>ГОСТ 30804.4.30-2013 «Электрическая энергия. Совместимость технических средств электромагнитная. Методы измерений показателей качества электрической энергии».</w:t>
      </w:r>
    </w:p>
    <w:p w:rsidR="006A0A01" w:rsidRDefault="006A0A01" w:rsidP="006A0A01">
      <w:pPr>
        <w:ind w:left="709"/>
        <w:rPr>
          <w:b/>
          <w:u w:val="single"/>
        </w:rPr>
      </w:pPr>
    </w:p>
    <w:p w:rsidR="00B61D07" w:rsidRPr="0033394A" w:rsidRDefault="00B61D07" w:rsidP="00B61D07">
      <w:pPr>
        <w:ind w:firstLine="709"/>
        <w:rPr>
          <w:b/>
          <w:sz w:val="26"/>
          <w:szCs w:val="26"/>
        </w:rPr>
      </w:pPr>
      <w:r w:rsidRPr="0033394A">
        <w:rPr>
          <w:b/>
          <w:sz w:val="26"/>
          <w:szCs w:val="26"/>
        </w:rPr>
        <w:t>5. Общие требования к Исполнителю:</w:t>
      </w:r>
    </w:p>
    <w:p w:rsidR="00B61D07" w:rsidRPr="00E872E2" w:rsidRDefault="00B61D07" w:rsidP="00B61D07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33394A">
        <w:rPr>
          <w:sz w:val="26"/>
          <w:szCs w:val="26"/>
        </w:rPr>
        <w:t>5.1.</w:t>
      </w:r>
      <w:r w:rsidRPr="0033394A">
        <w:rPr>
          <w:sz w:val="26"/>
          <w:szCs w:val="26"/>
        </w:rPr>
        <w:tab/>
        <w:t xml:space="preserve">Исполнителем услуг </w:t>
      </w:r>
      <w:r w:rsidRPr="00D649DF">
        <w:rPr>
          <w:sz w:val="26"/>
          <w:szCs w:val="26"/>
        </w:rPr>
        <w:t>должен быть Орган по сертификации, аккредит</w:t>
      </w:r>
      <w:r w:rsidR="00E3323B" w:rsidRPr="00D649DF">
        <w:rPr>
          <w:sz w:val="26"/>
          <w:szCs w:val="26"/>
        </w:rPr>
        <w:t xml:space="preserve">ованный в </w:t>
      </w:r>
      <w:r w:rsidR="00E3323B" w:rsidRPr="00E872E2">
        <w:rPr>
          <w:sz w:val="26"/>
          <w:szCs w:val="26"/>
        </w:rPr>
        <w:t>установленном порядке</w:t>
      </w:r>
      <w:r w:rsidR="00D649DF" w:rsidRPr="00E872E2">
        <w:rPr>
          <w:sz w:val="26"/>
          <w:szCs w:val="26"/>
        </w:rPr>
        <w:t xml:space="preserve"> и</w:t>
      </w:r>
      <w:r w:rsidR="00AE1B38" w:rsidRPr="00E872E2">
        <w:rPr>
          <w:sz w:val="26"/>
          <w:szCs w:val="26"/>
        </w:rPr>
        <w:t xml:space="preserve"> </w:t>
      </w:r>
      <w:r w:rsidR="00D649DF" w:rsidRPr="00E872E2">
        <w:rPr>
          <w:sz w:val="26"/>
          <w:szCs w:val="26"/>
        </w:rPr>
        <w:t xml:space="preserve">имеющий </w:t>
      </w:r>
      <w:r w:rsidR="00D649DF" w:rsidRPr="00E872E2">
        <w:rPr>
          <w:bCs/>
          <w:sz w:val="26"/>
          <w:szCs w:val="26"/>
        </w:rPr>
        <w:t>действующий аттестат аккредитации Федеральной службы по аккредитации (</w:t>
      </w:r>
      <w:r w:rsidR="00D649DF" w:rsidRPr="00E872E2">
        <w:rPr>
          <w:sz w:val="26"/>
          <w:szCs w:val="26"/>
        </w:rPr>
        <w:t>наличие подтверждается соответс</w:t>
      </w:r>
      <w:r w:rsidR="00A045CB" w:rsidRPr="00E872E2">
        <w:rPr>
          <w:sz w:val="26"/>
          <w:szCs w:val="26"/>
        </w:rPr>
        <w:t>т</w:t>
      </w:r>
      <w:r w:rsidR="00D649DF" w:rsidRPr="00E872E2">
        <w:rPr>
          <w:sz w:val="26"/>
          <w:szCs w:val="26"/>
        </w:rPr>
        <w:t>вующими документами, включенными Участником закупки в состав заявки)</w:t>
      </w:r>
      <w:r w:rsidRPr="00E872E2">
        <w:rPr>
          <w:sz w:val="26"/>
          <w:szCs w:val="26"/>
        </w:rPr>
        <w:t>.</w:t>
      </w:r>
    </w:p>
    <w:p w:rsidR="00B61D07" w:rsidRPr="00E872E2" w:rsidRDefault="00B61D07" w:rsidP="00AE1B38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E872E2">
        <w:rPr>
          <w:sz w:val="26"/>
          <w:szCs w:val="26"/>
        </w:rPr>
        <w:t xml:space="preserve">5.2. Исполнитель </w:t>
      </w:r>
      <w:r w:rsidR="00E3323B" w:rsidRPr="00E872E2">
        <w:rPr>
          <w:sz w:val="26"/>
          <w:szCs w:val="26"/>
        </w:rPr>
        <w:t>должен иметь в своём составе</w:t>
      </w:r>
      <w:r w:rsidRPr="00E872E2">
        <w:rPr>
          <w:sz w:val="26"/>
          <w:szCs w:val="26"/>
        </w:rPr>
        <w:t xml:space="preserve"> испытательную лабораторию электроэнергии</w:t>
      </w:r>
      <w:r w:rsidR="00E3323B" w:rsidRPr="00E872E2">
        <w:rPr>
          <w:sz w:val="26"/>
          <w:szCs w:val="26"/>
        </w:rPr>
        <w:t xml:space="preserve">, которая </w:t>
      </w:r>
      <w:r w:rsidR="00AE1B38" w:rsidRPr="00E872E2">
        <w:rPr>
          <w:sz w:val="26"/>
          <w:szCs w:val="26"/>
        </w:rPr>
        <w:t>должна и</w:t>
      </w:r>
      <w:r w:rsidRPr="00E872E2">
        <w:rPr>
          <w:sz w:val="26"/>
          <w:szCs w:val="26"/>
        </w:rPr>
        <w:t>меть в своем составе обученный персонал, участвующий в проведении испытаний:</w:t>
      </w:r>
    </w:p>
    <w:p w:rsidR="00B61D07" w:rsidRPr="00E872E2" w:rsidRDefault="00B61D07" w:rsidP="00B61D07">
      <w:pPr>
        <w:ind w:firstLine="709"/>
        <w:jc w:val="both"/>
        <w:rPr>
          <w:sz w:val="26"/>
          <w:szCs w:val="26"/>
        </w:rPr>
      </w:pPr>
      <w:r w:rsidRPr="00E872E2">
        <w:rPr>
          <w:sz w:val="26"/>
          <w:szCs w:val="26"/>
        </w:rPr>
        <w:t>- с группой допуска по электробезопасности не ниже 5, в количестве не менее 1 человека со следующим правом:</w:t>
      </w:r>
    </w:p>
    <w:p w:rsidR="00B61D07" w:rsidRPr="00E872E2" w:rsidRDefault="00B61D07" w:rsidP="00B61D07">
      <w:pPr>
        <w:ind w:firstLine="709"/>
        <w:jc w:val="both"/>
        <w:rPr>
          <w:sz w:val="26"/>
          <w:szCs w:val="26"/>
        </w:rPr>
      </w:pPr>
      <w:r w:rsidRPr="00E872E2">
        <w:rPr>
          <w:sz w:val="26"/>
          <w:szCs w:val="26"/>
        </w:rPr>
        <w:t xml:space="preserve">           - право выдачи нарядов и распоряжений;</w:t>
      </w:r>
    </w:p>
    <w:p w:rsidR="00B61D07" w:rsidRPr="00E872E2" w:rsidRDefault="00B61D07" w:rsidP="00B61D07">
      <w:pPr>
        <w:ind w:firstLine="709"/>
        <w:jc w:val="both"/>
        <w:rPr>
          <w:sz w:val="26"/>
          <w:szCs w:val="26"/>
        </w:rPr>
      </w:pPr>
      <w:r w:rsidRPr="00E872E2">
        <w:rPr>
          <w:sz w:val="26"/>
          <w:szCs w:val="26"/>
        </w:rPr>
        <w:t xml:space="preserve">           - право производителя работ.</w:t>
      </w:r>
    </w:p>
    <w:p w:rsidR="00B61D07" w:rsidRPr="00E872E2" w:rsidRDefault="00B61D07" w:rsidP="00B61D07">
      <w:pPr>
        <w:ind w:firstLine="709"/>
        <w:jc w:val="both"/>
        <w:rPr>
          <w:sz w:val="26"/>
          <w:szCs w:val="26"/>
        </w:rPr>
      </w:pPr>
      <w:r w:rsidRPr="00E872E2">
        <w:rPr>
          <w:sz w:val="26"/>
          <w:szCs w:val="26"/>
        </w:rPr>
        <w:t>- с группой допуска по электробезопасности не ниже 4, в количестве не менее 1 человека со следующим правом:</w:t>
      </w:r>
    </w:p>
    <w:p w:rsidR="00B61D07" w:rsidRPr="00E872E2" w:rsidRDefault="00B61D07" w:rsidP="00B61D07">
      <w:pPr>
        <w:ind w:firstLine="709"/>
        <w:jc w:val="both"/>
        <w:rPr>
          <w:sz w:val="26"/>
          <w:szCs w:val="26"/>
        </w:rPr>
      </w:pPr>
      <w:r w:rsidRPr="00E872E2">
        <w:rPr>
          <w:sz w:val="26"/>
          <w:szCs w:val="26"/>
        </w:rPr>
        <w:t xml:space="preserve">           - право производителя работ;</w:t>
      </w:r>
    </w:p>
    <w:p w:rsidR="00B61D07" w:rsidRPr="00E872E2" w:rsidRDefault="00B61D07" w:rsidP="00B61D07">
      <w:pPr>
        <w:ind w:firstLine="709"/>
        <w:jc w:val="both"/>
        <w:rPr>
          <w:sz w:val="26"/>
          <w:szCs w:val="26"/>
        </w:rPr>
      </w:pPr>
      <w:r w:rsidRPr="00E872E2">
        <w:rPr>
          <w:sz w:val="26"/>
          <w:szCs w:val="26"/>
        </w:rPr>
        <w:t xml:space="preserve">           - право члена бригады. </w:t>
      </w:r>
    </w:p>
    <w:p w:rsidR="00B61D07" w:rsidRPr="00E872E2" w:rsidRDefault="00B61D07" w:rsidP="00B61D07">
      <w:pPr>
        <w:ind w:firstLine="709"/>
        <w:jc w:val="both"/>
        <w:rPr>
          <w:sz w:val="26"/>
          <w:szCs w:val="26"/>
        </w:rPr>
      </w:pPr>
      <w:r w:rsidRPr="00E872E2">
        <w:rPr>
          <w:sz w:val="26"/>
          <w:szCs w:val="26"/>
        </w:rPr>
        <w:t>допускается совмещение перечисленных обязанностей в соответствии с таблицей 2 Правил охраны труда при работе в электроустановках (</w:t>
      </w:r>
      <w:r w:rsidR="00455D7E" w:rsidRPr="00E872E2">
        <w:rPr>
          <w:sz w:val="26"/>
          <w:szCs w:val="26"/>
        </w:rPr>
        <w:t xml:space="preserve">группы по </w:t>
      </w:r>
      <w:r w:rsidR="00455D7E" w:rsidRPr="00E872E2">
        <w:rPr>
          <w:sz w:val="26"/>
          <w:szCs w:val="26"/>
        </w:rPr>
        <w:lastRenderedPageBreak/>
        <w:t>электробезопасности подтвердить копиями протоколов проверки знаний или копиями удостоверений с записью о результатах проверки знаний</w:t>
      </w:r>
      <w:r w:rsidRPr="00E872E2">
        <w:rPr>
          <w:sz w:val="26"/>
          <w:szCs w:val="26"/>
        </w:rPr>
        <w:t xml:space="preserve">). </w:t>
      </w:r>
    </w:p>
    <w:p w:rsidR="00B61D07" w:rsidRPr="0033394A" w:rsidRDefault="00B61D07" w:rsidP="00B61D07">
      <w:pPr>
        <w:ind w:firstLine="709"/>
        <w:jc w:val="both"/>
        <w:rPr>
          <w:sz w:val="26"/>
          <w:szCs w:val="26"/>
        </w:rPr>
      </w:pPr>
      <w:r w:rsidRPr="00E872E2">
        <w:rPr>
          <w:sz w:val="26"/>
          <w:szCs w:val="26"/>
        </w:rPr>
        <w:t xml:space="preserve">5.2.3. </w:t>
      </w:r>
      <w:r w:rsidR="006B0E8E" w:rsidRPr="00E872E2">
        <w:rPr>
          <w:sz w:val="26"/>
          <w:szCs w:val="26"/>
        </w:rPr>
        <w:t>Применять</w:t>
      </w:r>
      <w:r w:rsidRPr="00E872E2">
        <w:rPr>
          <w:sz w:val="26"/>
          <w:szCs w:val="26"/>
        </w:rPr>
        <w:t xml:space="preserve"> </w:t>
      </w:r>
      <w:r w:rsidR="006B0E8E" w:rsidRPr="00E872E2">
        <w:rPr>
          <w:sz w:val="26"/>
          <w:szCs w:val="26"/>
        </w:rPr>
        <w:t>средства измерений с действующей поверкой</w:t>
      </w:r>
      <w:r w:rsidRPr="00E872E2">
        <w:rPr>
          <w:sz w:val="26"/>
          <w:szCs w:val="26"/>
        </w:rPr>
        <w:t xml:space="preserve"> для проведения измерений показателей качества электрической энергии и</w:t>
      </w:r>
      <w:r w:rsidRPr="0033394A">
        <w:rPr>
          <w:sz w:val="26"/>
          <w:szCs w:val="26"/>
        </w:rPr>
        <w:t xml:space="preserve"> электрических нагрузок в соответствии с </w:t>
      </w:r>
      <w:r w:rsidR="00C00688">
        <w:rPr>
          <w:sz w:val="26"/>
          <w:szCs w:val="26"/>
        </w:rPr>
        <w:t>ГОСТ 30804.4.30-2013, класс «А»</w:t>
      </w:r>
      <w:r w:rsidRPr="0033394A">
        <w:rPr>
          <w:sz w:val="26"/>
          <w:szCs w:val="26"/>
        </w:rPr>
        <w:t>.</w:t>
      </w:r>
    </w:p>
    <w:p w:rsidR="00B61D07" w:rsidRPr="0033394A" w:rsidRDefault="00B61D07" w:rsidP="006A0A01">
      <w:pPr>
        <w:ind w:left="709"/>
        <w:rPr>
          <w:b/>
          <w:sz w:val="26"/>
          <w:szCs w:val="26"/>
          <w:u w:val="single"/>
        </w:rPr>
      </w:pPr>
    </w:p>
    <w:p w:rsidR="006A0A01" w:rsidRPr="0033394A" w:rsidRDefault="006A0A01" w:rsidP="006A0A01">
      <w:pPr>
        <w:ind w:firstLine="709"/>
        <w:rPr>
          <w:b/>
          <w:sz w:val="26"/>
          <w:szCs w:val="26"/>
        </w:rPr>
      </w:pPr>
      <w:r w:rsidRPr="0033394A">
        <w:rPr>
          <w:b/>
          <w:sz w:val="26"/>
          <w:szCs w:val="26"/>
        </w:rPr>
        <w:t>6. Правила контроля и приемки услуг</w:t>
      </w:r>
    </w:p>
    <w:p w:rsidR="006A0A01" w:rsidRPr="0033394A" w:rsidRDefault="006A0A01" w:rsidP="006A0A01">
      <w:pPr>
        <w:pStyle w:val="af3"/>
        <w:numPr>
          <w:ilvl w:val="1"/>
          <w:numId w:val="15"/>
        </w:numPr>
        <w:tabs>
          <w:tab w:val="left" w:pos="340"/>
        </w:tabs>
        <w:suppressAutoHyphens w:val="0"/>
        <w:autoSpaceDN/>
        <w:ind w:left="0" w:firstLine="709"/>
        <w:contextualSpacing/>
        <w:jc w:val="both"/>
        <w:textAlignment w:val="auto"/>
        <w:rPr>
          <w:szCs w:val="26"/>
        </w:rPr>
      </w:pPr>
      <w:r w:rsidRPr="0033394A">
        <w:rPr>
          <w:szCs w:val="26"/>
        </w:rPr>
        <w:t xml:space="preserve"> </w:t>
      </w:r>
      <w:r w:rsidR="0043250C" w:rsidRPr="0033394A">
        <w:rPr>
          <w:szCs w:val="26"/>
        </w:rPr>
        <w:t>По окончании выполнения услуг по сертификации качества электрической энергии и</w:t>
      </w:r>
      <w:r w:rsidRPr="0033394A">
        <w:rPr>
          <w:szCs w:val="26"/>
        </w:rPr>
        <w:t>сполнитель передает Заказчику следующие документы:</w:t>
      </w:r>
    </w:p>
    <w:p w:rsidR="006A0A01" w:rsidRPr="0033394A" w:rsidRDefault="006A0A01" w:rsidP="006A0A01">
      <w:pPr>
        <w:pStyle w:val="af3"/>
        <w:numPr>
          <w:ilvl w:val="0"/>
          <w:numId w:val="14"/>
        </w:numPr>
        <w:tabs>
          <w:tab w:val="left" w:pos="340"/>
          <w:tab w:val="left" w:pos="993"/>
        </w:tabs>
        <w:suppressAutoHyphens w:val="0"/>
        <w:autoSpaceDN/>
        <w:ind w:left="0" w:firstLine="709"/>
        <w:contextualSpacing/>
        <w:jc w:val="both"/>
        <w:textAlignment w:val="auto"/>
        <w:rPr>
          <w:szCs w:val="26"/>
        </w:rPr>
      </w:pPr>
      <w:r w:rsidRPr="0033394A">
        <w:rPr>
          <w:szCs w:val="26"/>
        </w:rPr>
        <w:t>протоколы сертификационных испытаний электроэнергии;</w:t>
      </w:r>
    </w:p>
    <w:p w:rsidR="006A0A01" w:rsidRPr="0033394A" w:rsidRDefault="006A0A01" w:rsidP="006A0A01">
      <w:pPr>
        <w:pStyle w:val="af3"/>
        <w:numPr>
          <w:ilvl w:val="0"/>
          <w:numId w:val="14"/>
        </w:numPr>
        <w:tabs>
          <w:tab w:val="left" w:pos="340"/>
          <w:tab w:val="left" w:pos="993"/>
        </w:tabs>
        <w:suppressAutoHyphens w:val="0"/>
        <w:autoSpaceDN/>
        <w:ind w:left="0" w:firstLine="709"/>
        <w:contextualSpacing/>
        <w:jc w:val="both"/>
        <w:textAlignment w:val="auto"/>
        <w:rPr>
          <w:szCs w:val="26"/>
        </w:rPr>
      </w:pPr>
      <w:r w:rsidRPr="0033394A">
        <w:rPr>
          <w:szCs w:val="26"/>
        </w:rPr>
        <w:t>экспертное заключение по результатам проведения сертификации электроэнергии;</w:t>
      </w:r>
    </w:p>
    <w:p w:rsidR="006A0A01" w:rsidRPr="0033394A" w:rsidRDefault="006A0A01" w:rsidP="006A0A01">
      <w:pPr>
        <w:pStyle w:val="af3"/>
        <w:numPr>
          <w:ilvl w:val="0"/>
          <w:numId w:val="14"/>
        </w:numPr>
        <w:tabs>
          <w:tab w:val="left" w:pos="340"/>
          <w:tab w:val="left" w:pos="993"/>
        </w:tabs>
        <w:suppressAutoHyphens w:val="0"/>
        <w:autoSpaceDN/>
        <w:ind w:left="0" w:firstLine="709"/>
        <w:contextualSpacing/>
        <w:jc w:val="both"/>
        <w:textAlignment w:val="auto"/>
        <w:rPr>
          <w:szCs w:val="26"/>
        </w:rPr>
      </w:pPr>
      <w:r w:rsidRPr="0033394A">
        <w:rPr>
          <w:bCs/>
          <w:szCs w:val="26"/>
        </w:rPr>
        <w:t>экспертное заключение по результатам потерь напряжения и выбору пунктов контроля качества электроэнергии;</w:t>
      </w:r>
    </w:p>
    <w:p w:rsidR="006A0A01" w:rsidRPr="0033394A" w:rsidRDefault="006A0A01" w:rsidP="006A0A01">
      <w:pPr>
        <w:pStyle w:val="af3"/>
        <w:numPr>
          <w:ilvl w:val="0"/>
          <w:numId w:val="14"/>
        </w:numPr>
        <w:tabs>
          <w:tab w:val="left" w:pos="340"/>
          <w:tab w:val="left" w:pos="993"/>
        </w:tabs>
        <w:suppressAutoHyphens w:val="0"/>
        <w:autoSpaceDN/>
        <w:ind w:left="0" w:firstLine="709"/>
        <w:contextualSpacing/>
        <w:jc w:val="both"/>
        <w:textAlignment w:val="auto"/>
        <w:rPr>
          <w:szCs w:val="26"/>
        </w:rPr>
      </w:pPr>
      <w:r w:rsidRPr="0033394A">
        <w:rPr>
          <w:szCs w:val="26"/>
        </w:rPr>
        <w:t>решение о выдаче сертификата соответствия электрической энергии установленным требованиям нормативной документации;</w:t>
      </w:r>
    </w:p>
    <w:p w:rsidR="006A0A01" w:rsidRPr="0033394A" w:rsidRDefault="006A0A01" w:rsidP="006A0A01">
      <w:pPr>
        <w:pStyle w:val="af3"/>
        <w:numPr>
          <w:ilvl w:val="0"/>
          <w:numId w:val="14"/>
        </w:numPr>
        <w:tabs>
          <w:tab w:val="left" w:pos="340"/>
          <w:tab w:val="left" w:pos="993"/>
        </w:tabs>
        <w:suppressAutoHyphens w:val="0"/>
        <w:autoSpaceDN/>
        <w:ind w:left="0" w:firstLine="709"/>
        <w:contextualSpacing/>
        <w:jc w:val="both"/>
        <w:textAlignment w:val="auto"/>
        <w:rPr>
          <w:szCs w:val="26"/>
        </w:rPr>
      </w:pPr>
      <w:r w:rsidRPr="0033394A">
        <w:rPr>
          <w:szCs w:val="26"/>
        </w:rPr>
        <w:t>сертификат соответствия электрической энергии установленным требованиям нормативной документации.</w:t>
      </w:r>
    </w:p>
    <w:p w:rsidR="0043250C" w:rsidRPr="0033394A" w:rsidRDefault="0043250C" w:rsidP="0043250C">
      <w:pPr>
        <w:pStyle w:val="af3"/>
        <w:numPr>
          <w:ilvl w:val="1"/>
          <w:numId w:val="15"/>
        </w:numPr>
        <w:tabs>
          <w:tab w:val="left" w:pos="340"/>
        </w:tabs>
        <w:suppressAutoHyphens w:val="0"/>
        <w:autoSpaceDN/>
        <w:ind w:left="0" w:firstLine="709"/>
        <w:contextualSpacing/>
        <w:jc w:val="both"/>
        <w:textAlignment w:val="auto"/>
        <w:rPr>
          <w:szCs w:val="26"/>
        </w:rPr>
      </w:pPr>
      <w:r w:rsidRPr="0033394A">
        <w:rPr>
          <w:szCs w:val="26"/>
        </w:rPr>
        <w:t>По окончании выполнения услуг по инспекционному контролю за сертифицированной электрической энергией исполнитель передает Заказчику следующие документы:</w:t>
      </w:r>
    </w:p>
    <w:p w:rsidR="00A431EB" w:rsidRPr="0033394A" w:rsidRDefault="00A431EB" w:rsidP="00A431EB">
      <w:pPr>
        <w:pStyle w:val="af3"/>
        <w:numPr>
          <w:ilvl w:val="0"/>
          <w:numId w:val="14"/>
        </w:numPr>
        <w:tabs>
          <w:tab w:val="left" w:pos="340"/>
          <w:tab w:val="left" w:pos="993"/>
        </w:tabs>
        <w:suppressAutoHyphens w:val="0"/>
        <w:autoSpaceDN/>
        <w:ind w:left="0" w:firstLine="709"/>
        <w:contextualSpacing/>
        <w:jc w:val="both"/>
        <w:textAlignment w:val="auto"/>
        <w:rPr>
          <w:szCs w:val="26"/>
        </w:rPr>
      </w:pPr>
      <w:r w:rsidRPr="0033394A">
        <w:rPr>
          <w:szCs w:val="26"/>
        </w:rPr>
        <w:t>протоколы инспекционных испытаний электроэнергии;</w:t>
      </w:r>
    </w:p>
    <w:p w:rsidR="00A431EB" w:rsidRPr="0033394A" w:rsidRDefault="00A431EB" w:rsidP="00A431EB">
      <w:pPr>
        <w:pStyle w:val="af3"/>
        <w:numPr>
          <w:ilvl w:val="0"/>
          <w:numId w:val="14"/>
        </w:numPr>
        <w:tabs>
          <w:tab w:val="left" w:pos="340"/>
          <w:tab w:val="left" w:pos="993"/>
        </w:tabs>
        <w:suppressAutoHyphens w:val="0"/>
        <w:autoSpaceDN/>
        <w:ind w:left="0" w:firstLine="709"/>
        <w:contextualSpacing/>
        <w:jc w:val="both"/>
        <w:textAlignment w:val="auto"/>
        <w:rPr>
          <w:szCs w:val="26"/>
        </w:rPr>
      </w:pPr>
      <w:r w:rsidRPr="0033394A">
        <w:rPr>
          <w:szCs w:val="26"/>
        </w:rPr>
        <w:t>акт инспекционного контроля за сертифицированной электрической энергией;</w:t>
      </w:r>
    </w:p>
    <w:p w:rsidR="00A431EB" w:rsidRPr="0033394A" w:rsidRDefault="00A431EB" w:rsidP="00A431EB">
      <w:pPr>
        <w:pStyle w:val="af3"/>
        <w:numPr>
          <w:ilvl w:val="0"/>
          <w:numId w:val="14"/>
        </w:numPr>
        <w:tabs>
          <w:tab w:val="left" w:pos="340"/>
          <w:tab w:val="left" w:pos="993"/>
        </w:tabs>
        <w:suppressAutoHyphens w:val="0"/>
        <w:autoSpaceDN/>
        <w:ind w:left="0" w:firstLine="709"/>
        <w:contextualSpacing/>
        <w:jc w:val="both"/>
        <w:textAlignment w:val="auto"/>
        <w:rPr>
          <w:szCs w:val="26"/>
        </w:rPr>
      </w:pPr>
      <w:r w:rsidRPr="0033394A">
        <w:rPr>
          <w:szCs w:val="26"/>
        </w:rPr>
        <w:t>акт о результатах анализа состояния производства</w:t>
      </w:r>
      <w:r w:rsidR="0084799F">
        <w:rPr>
          <w:szCs w:val="26"/>
        </w:rPr>
        <w:t>.</w:t>
      </w:r>
    </w:p>
    <w:p w:rsidR="006A0A01" w:rsidRPr="0033394A" w:rsidRDefault="006A0A01" w:rsidP="006A0A01">
      <w:pPr>
        <w:pStyle w:val="af3"/>
        <w:numPr>
          <w:ilvl w:val="1"/>
          <w:numId w:val="15"/>
        </w:numPr>
        <w:tabs>
          <w:tab w:val="left" w:pos="340"/>
        </w:tabs>
        <w:suppressAutoHyphens w:val="0"/>
        <w:autoSpaceDN/>
        <w:ind w:left="0" w:firstLine="709"/>
        <w:contextualSpacing/>
        <w:jc w:val="both"/>
        <w:textAlignment w:val="auto"/>
        <w:rPr>
          <w:szCs w:val="26"/>
        </w:rPr>
      </w:pPr>
      <w:r w:rsidRPr="0033394A">
        <w:rPr>
          <w:szCs w:val="26"/>
        </w:rPr>
        <w:t>Заказчик вправе осуществлять контроль над ходом оказания услуг, соблюдением сроков их выполнения, не вмешиваясь при этом в оперативно-хозяйственную деятельность Исполнителя.</w:t>
      </w:r>
    </w:p>
    <w:p w:rsidR="006A0A01" w:rsidRPr="0033394A" w:rsidRDefault="006A0A01" w:rsidP="006A0A01">
      <w:pPr>
        <w:pStyle w:val="af3"/>
        <w:numPr>
          <w:ilvl w:val="1"/>
          <w:numId w:val="15"/>
        </w:numPr>
        <w:tabs>
          <w:tab w:val="left" w:pos="340"/>
        </w:tabs>
        <w:suppressAutoHyphens w:val="0"/>
        <w:autoSpaceDN/>
        <w:ind w:left="0" w:firstLine="709"/>
        <w:contextualSpacing/>
        <w:jc w:val="both"/>
        <w:textAlignment w:val="auto"/>
        <w:rPr>
          <w:szCs w:val="26"/>
        </w:rPr>
      </w:pPr>
      <w:r w:rsidRPr="0033394A">
        <w:rPr>
          <w:szCs w:val="26"/>
        </w:rPr>
        <w:t>Приемка оказанных услуг производится на основании актов сдачи-приемки оказанных услуг.</w:t>
      </w:r>
    </w:p>
    <w:p w:rsidR="006A0A01" w:rsidRPr="0033394A" w:rsidRDefault="006A0A01" w:rsidP="006A0A01">
      <w:pPr>
        <w:pStyle w:val="af3"/>
        <w:numPr>
          <w:ilvl w:val="1"/>
          <w:numId w:val="15"/>
        </w:numPr>
        <w:tabs>
          <w:tab w:val="left" w:pos="340"/>
        </w:tabs>
        <w:suppressAutoHyphens w:val="0"/>
        <w:autoSpaceDN/>
        <w:ind w:left="0" w:firstLine="709"/>
        <w:contextualSpacing/>
        <w:jc w:val="both"/>
        <w:textAlignment w:val="auto"/>
        <w:rPr>
          <w:szCs w:val="26"/>
        </w:rPr>
      </w:pPr>
      <w:r w:rsidRPr="0033394A">
        <w:rPr>
          <w:szCs w:val="26"/>
        </w:rPr>
        <w:t>Обнаруженные при приемке услуг замечания  Исполнитель устраняет за свой счет и в сроки, не превышающие 10 рабочих дней.</w:t>
      </w:r>
    </w:p>
    <w:p w:rsidR="006A0A01" w:rsidRDefault="006A0A01" w:rsidP="006A0A01">
      <w:pPr>
        <w:rPr>
          <w:b/>
        </w:rPr>
      </w:pPr>
    </w:p>
    <w:p w:rsidR="00A431EB" w:rsidRDefault="00A431EB" w:rsidP="006A0A01">
      <w:pPr>
        <w:rPr>
          <w:b/>
        </w:rPr>
      </w:pPr>
    </w:p>
    <w:p w:rsidR="00A431EB" w:rsidRPr="00E872E2" w:rsidRDefault="00A431EB" w:rsidP="00A431EB">
      <w:pPr>
        <w:suppressAutoHyphens/>
        <w:autoSpaceDN w:val="0"/>
        <w:textAlignment w:val="baseline"/>
        <w:rPr>
          <w:b/>
          <w:bCs/>
          <w:sz w:val="26"/>
          <w:szCs w:val="26"/>
        </w:rPr>
      </w:pPr>
      <w:r>
        <w:rPr>
          <w:b/>
          <w:bCs/>
          <w:szCs w:val="26"/>
        </w:rPr>
        <w:t xml:space="preserve">            </w:t>
      </w:r>
      <w:bookmarkStart w:id="0" w:name="_GoBack"/>
      <w:bookmarkEnd w:id="0"/>
      <w:r w:rsidRPr="00E872E2">
        <w:rPr>
          <w:b/>
          <w:bCs/>
          <w:szCs w:val="26"/>
        </w:rPr>
        <w:t>7</w:t>
      </w:r>
      <w:r w:rsidRPr="00E872E2">
        <w:rPr>
          <w:b/>
          <w:bCs/>
          <w:sz w:val="26"/>
          <w:szCs w:val="26"/>
        </w:rPr>
        <w:t>.Сроки оказания услуг.</w:t>
      </w:r>
    </w:p>
    <w:p w:rsidR="00A431EB" w:rsidRPr="0033394A" w:rsidRDefault="00A431EB" w:rsidP="00A431EB">
      <w:pPr>
        <w:suppressAutoHyphens/>
        <w:autoSpaceDN w:val="0"/>
        <w:ind w:firstLine="709"/>
        <w:jc w:val="both"/>
        <w:textAlignment w:val="baseline"/>
        <w:rPr>
          <w:bCs/>
          <w:sz w:val="26"/>
          <w:szCs w:val="26"/>
        </w:rPr>
      </w:pPr>
      <w:r w:rsidRPr="00E872E2">
        <w:rPr>
          <w:sz w:val="26"/>
          <w:szCs w:val="26"/>
        </w:rPr>
        <w:t xml:space="preserve">7.1. </w:t>
      </w:r>
      <w:r w:rsidRPr="00E872E2">
        <w:rPr>
          <w:bCs/>
          <w:sz w:val="26"/>
          <w:szCs w:val="26"/>
        </w:rPr>
        <w:t xml:space="preserve">Исполнитель осуществляет оказание услуг с момента заключения договора </w:t>
      </w:r>
      <w:r w:rsidR="00A045CB" w:rsidRPr="00E872E2">
        <w:rPr>
          <w:bCs/>
          <w:sz w:val="26"/>
          <w:szCs w:val="26"/>
        </w:rPr>
        <w:t>п</w:t>
      </w:r>
      <w:r w:rsidR="00E3323B" w:rsidRPr="00E872E2">
        <w:rPr>
          <w:bCs/>
          <w:sz w:val="26"/>
          <w:szCs w:val="26"/>
        </w:rPr>
        <w:t>о 3</w:t>
      </w:r>
      <w:r w:rsidR="00455D7E" w:rsidRPr="00E872E2">
        <w:rPr>
          <w:bCs/>
          <w:sz w:val="26"/>
          <w:szCs w:val="26"/>
        </w:rPr>
        <w:t>1</w:t>
      </w:r>
      <w:r w:rsidR="00E3323B" w:rsidRPr="00E872E2">
        <w:rPr>
          <w:bCs/>
          <w:sz w:val="26"/>
          <w:szCs w:val="26"/>
        </w:rPr>
        <w:t>.12.2025</w:t>
      </w:r>
      <w:r w:rsidRPr="00E872E2">
        <w:rPr>
          <w:bCs/>
          <w:sz w:val="26"/>
          <w:szCs w:val="26"/>
        </w:rPr>
        <w:t>.</w:t>
      </w:r>
    </w:p>
    <w:p w:rsidR="00A431EB" w:rsidRPr="0033394A" w:rsidRDefault="00A431EB" w:rsidP="006A0A01">
      <w:pPr>
        <w:rPr>
          <w:b/>
          <w:sz w:val="26"/>
          <w:szCs w:val="26"/>
        </w:rPr>
      </w:pPr>
    </w:p>
    <w:p w:rsidR="006A0A01" w:rsidRPr="0033394A" w:rsidRDefault="00A431EB" w:rsidP="006A0A01">
      <w:pPr>
        <w:ind w:firstLine="709"/>
        <w:rPr>
          <w:b/>
          <w:sz w:val="26"/>
          <w:szCs w:val="26"/>
        </w:rPr>
      </w:pPr>
      <w:r w:rsidRPr="0033394A">
        <w:rPr>
          <w:b/>
          <w:sz w:val="26"/>
          <w:szCs w:val="26"/>
        </w:rPr>
        <w:t>8</w:t>
      </w:r>
      <w:r w:rsidR="006A0A01" w:rsidRPr="0033394A">
        <w:rPr>
          <w:b/>
          <w:sz w:val="26"/>
          <w:szCs w:val="26"/>
        </w:rPr>
        <w:t>. Гарантии на выполненные работы</w:t>
      </w:r>
    </w:p>
    <w:p w:rsidR="006A0A01" w:rsidRPr="0033394A" w:rsidRDefault="00A431EB" w:rsidP="006A0A01">
      <w:pPr>
        <w:ind w:firstLine="709"/>
        <w:jc w:val="both"/>
        <w:rPr>
          <w:sz w:val="26"/>
          <w:szCs w:val="26"/>
        </w:rPr>
      </w:pPr>
      <w:r w:rsidRPr="0033394A">
        <w:rPr>
          <w:sz w:val="26"/>
          <w:szCs w:val="26"/>
        </w:rPr>
        <w:t>8</w:t>
      </w:r>
      <w:r w:rsidR="006A0A01" w:rsidRPr="0033394A">
        <w:rPr>
          <w:sz w:val="26"/>
          <w:szCs w:val="26"/>
        </w:rPr>
        <w:t>.1. Исполнитель должен гарантировать качество и правильность оформления результатов оказанных услуг.</w:t>
      </w:r>
    </w:p>
    <w:p w:rsidR="006A0A01" w:rsidRPr="0066175D" w:rsidRDefault="006A0A01" w:rsidP="006A0A01">
      <w:pPr>
        <w:ind w:left="114"/>
        <w:rPr>
          <w:b/>
          <w:u w:val="single"/>
        </w:rPr>
      </w:pPr>
    </w:p>
    <w:p w:rsidR="006A0A01" w:rsidRPr="00324634" w:rsidRDefault="006A0A01" w:rsidP="006A0A01">
      <w:pPr>
        <w:pStyle w:val="af"/>
        <w:rPr>
          <w:szCs w:val="26"/>
        </w:rPr>
      </w:pPr>
    </w:p>
    <w:p w:rsidR="006A0A01" w:rsidRPr="00324634" w:rsidRDefault="006A0A01" w:rsidP="006A0A01">
      <w:pPr>
        <w:pStyle w:val="3"/>
        <w:spacing w:after="0"/>
        <w:jc w:val="center"/>
        <w:rPr>
          <w:sz w:val="26"/>
          <w:szCs w:val="26"/>
        </w:rPr>
      </w:pPr>
      <w:r w:rsidRPr="00324634">
        <w:rPr>
          <w:sz w:val="26"/>
          <w:szCs w:val="26"/>
        </w:rPr>
        <w:t xml:space="preserve">Начальник ОМиКЭ – главный метролог </w:t>
      </w:r>
      <w:r w:rsidRPr="00324634">
        <w:rPr>
          <w:sz w:val="26"/>
          <w:szCs w:val="26"/>
        </w:rPr>
        <w:tab/>
      </w:r>
      <w:r w:rsidRPr="00324634">
        <w:rPr>
          <w:sz w:val="26"/>
          <w:szCs w:val="26"/>
        </w:rPr>
        <w:tab/>
      </w:r>
      <w:r w:rsidRPr="00324634">
        <w:rPr>
          <w:sz w:val="26"/>
          <w:szCs w:val="26"/>
        </w:rPr>
        <w:tab/>
        <w:t>_________</w:t>
      </w:r>
      <w:r>
        <w:rPr>
          <w:sz w:val="26"/>
          <w:szCs w:val="26"/>
        </w:rPr>
        <w:t>М.В. Коротков</w:t>
      </w:r>
    </w:p>
    <w:p w:rsidR="00DA68A9" w:rsidRPr="00E705C3" w:rsidRDefault="00DA68A9">
      <w:pPr>
        <w:spacing w:after="160" w:line="259" w:lineRule="auto"/>
        <w:rPr>
          <w:i/>
          <w:sz w:val="20"/>
          <w:szCs w:val="20"/>
        </w:rPr>
      </w:pPr>
    </w:p>
    <w:p w:rsidR="00732F64" w:rsidRPr="00CB48EE" w:rsidRDefault="006B0E8E" w:rsidP="006B0E8E">
      <w:pPr>
        <w:spacing w:after="160" w:line="259" w:lineRule="auto"/>
      </w:pPr>
      <w:r w:rsidRPr="00CB48EE">
        <w:t xml:space="preserve"> </w:t>
      </w:r>
    </w:p>
    <w:p w:rsidR="00736302" w:rsidRDefault="00736302"/>
    <w:sectPr w:rsidR="00736302" w:rsidSect="00A045CB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103" w:rsidRDefault="00EC7103" w:rsidP="00A045CB">
      <w:r>
        <w:separator/>
      </w:r>
    </w:p>
  </w:endnote>
  <w:endnote w:type="continuationSeparator" w:id="0">
    <w:p w:rsidR="00EC7103" w:rsidRDefault="00EC7103" w:rsidP="00A04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103" w:rsidRDefault="00EC7103" w:rsidP="00A045CB">
      <w:r>
        <w:separator/>
      </w:r>
    </w:p>
  </w:footnote>
  <w:footnote w:type="continuationSeparator" w:id="0">
    <w:p w:rsidR="00EC7103" w:rsidRDefault="00EC7103" w:rsidP="00A045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301E8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C1CFF"/>
    <w:multiLevelType w:val="hybridMultilevel"/>
    <w:tmpl w:val="8C54FCAE"/>
    <w:lvl w:ilvl="0" w:tplc="5A2E2622">
      <w:start w:val="1"/>
      <w:numFmt w:val="decimal"/>
      <w:lvlText w:val="%1."/>
      <w:lvlJc w:val="left"/>
      <w:pPr>
        <w:ind w:left="93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0ED54591"/>
    <w:multiLevelType w:val="multilevel"/>
    <w:tmpl w:val="77EAC390"/>
    <w:lvl w:ilvl="0">
      <w:start w:val="1"/>
      <w:numFmt w:val="decimal"/>
      <w:lvlText w:val="%1."/>
      <w:lvlJc w:val="left"/>
      <w:pPr>
        <w:ind w:left="1620" w:hanging="5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2" w:hanging="1440"/>
      </w:pPr>
      <w:rPr>
        <w:rFonts w:hint="default"/>
      </w:rPr>
    </w:lvl>
  </w:abstractNum>
  <w:abstractNum w:abstractNumId="3" w15:restartNumberingAfterBreak="0">
    <w:nsid w:val="121B3F66"/>
    <w:multiLevelType w:val="hybridMultilevel"/>
    <w:tmpl w:val="EC5888EA"/>
    <w:lvl w:ilvl="0" w:tplc="76F2A5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993BDC"/>
    <w:multiLevelType w:val="multilevel"/>
    <w:tmpl w:val="D556E4AC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b w:val="0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5" w15:restartNumberingAfterBreak="0">
    <w:nsid w:val="1F0C3B92"/>
    <w:multiLevelType w:val="hybridMultilevel"/>
    <w:tmpl w:val="79A2C6B6"/>
    <w:lvl w:ilvl="0" w:tplc="2E76BFAE">
      <w:start w:val="1"/>
      <w:numFmt w:val="decimal"/>
      <w:lvlText w:val="%1."/>
      <w:lvlJc w:val="left"/>
      <w:pPr>
        <w:ind w:left="16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22001229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C36779"/>
    <w:multiLevelType w:val="hybridMultilevel"/>
    <w:tmpl w:val="B22A72C6"/>
    <w:lvl w:ilvl="0" w:tplc="CA0A84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1D7708"/>
    <w:multiLevelType w:val="hybridMultilevel"/>
    <w:tmpl w:val="04F8E020"/>
    <w:lvl w:ilvl="0" w:tplc="D71E4CD4">
      <w:start w:val="1"/>
      <w:numFmt w:val="decimal"/>
      <w:lvlText w:val="%1."/>
      <w:lvlJc w:val="left"/>
      <w:pPr>
        <w:ind w:left="93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0" w15:restartNumberingAfterBreak="0">
    <w:nsid w:val="4C3854BF"/>
    <w:multiLevelType w:val="multilevel"/>
    <w:tmpl w:val="D8CA5B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D584C10"/>
    <w:multiLevelType w:val="multilevel"/>
    <w:tmpl w:val="AE0EE650"/>
    <w:lvl w:ilvl="0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5FE17CDE"/>
    <w:multiLevelType w:val="hybridMultilevel"/>
    <w:tmpl w:val="35F4356C"/>
    <w:lvl w:ilvl="0" w:tplc="EDD6DC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D144990"/>
    <w:multiLevelType w:val="hybridMultilevel"/>
    <w:tmpl w:val="74DA4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4E38B2"/>
    <w:multiLevelType w:val="multilevel"/>
    <w:tmpl w:val="7B30693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num w:numId="1">
    <w:abstractNumId w:val="7"/>
  </w:num>
  <w:num w:numId="2">
    <w:abstractNumId w:val="13"/>
  </w:num>
  <w:num w:numId="3">
    <w:abstractNumId w:val="8"/>
  </w:num>
  <w:num w:numId="4">
    <w:abstractNumId w:val="9"/>
  </w:num>
  <w:num w:numId="5">
    <w:abstractNumId w:val="4"/>
  </w:num>
  <w:num w:numId="6">
    <w:abstractNumId w:val="1"/>
  </w:num>
  <w:num w:numId="7">
    <w:abstractNumId w:val="0"/>
  </w:num>
  <w:num w:numId="8">
    <w:abstractNumId w:val="6"/>
  </w:num>
  <w:num w:numId="9">
    <w:abstractNumId w:val="5"/>
  </w:num>
  <w:num w:numId="10">
    <w:abstractNumId w:val="2"/>
  </w:num>
  <w:num w:numId="11">
    <w:abstractNumId w:val="10"/>
  </w:num>
  <w:num w:numId="12">
    <w:abstractNumId w:val="11"/>
  </w:num>
  <w:num w:numId="13">
    <w:abstractNumId w:val="3"/>
  </w:num>
  <w:num w:numId="14">
    <w:abstractNumId w:val="1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5BC"/>
    <w:rsid w:val="000021AD"/>
    <w:rsid w:val="000A1F11"/>
    <w:rsid w:val="001A5D8D"/>
    <w:rsid w:val="001A71D3"/>
    <w:rsid w:val="002D5EF4"/>
    <w:rsid w:val="00304A1F"/>
    <w:rsid w:val="0033394A"/>
    <w:rsid w:val="00366752"/>
    <w:rsid w:val="003F6C76"/>
    <w:rsid w:val="0043250C"/>
    <w:rsid w:val="00442584"/>
    <w:rsid w:val="00455D7E"/>
    <w:rsid w:val="005D3089"/>
    <w:rsid w:val="006A0A01"/>
    <w:rsid w:val="006B0E8E"/>
    <w:rsid w:val="00732F64"/>
    <w:rsid w:val="00736302"/>
    <w:rsid w:val="0084799F"/>
    <w:rsid w:val="0086006A"/>
    <w:rsid w:val="008C7F50"/>
    <w:rsid w:val="008D7A81"/>
    <w:rsid w:val="009216FD"/>
    <w:rsid w:val="00921753"/>
    <w:rsid w:val="0093260C"/>
    <w:rsid w:val="00A045CB"/>
    <w:rsid w:val="00A05D66"/>
    <w:rsid w:val="00A431EB"/>
    <w:rsid w:val="00A55579"/>
    <w:rsid w:val="00A6795A"/>
    <w:rsid w:val="00AC4C48"/>
    <w:rsid w:val="00AE1B38"/>
    <w:rsid w:val="00B41980"/>
    <w:rsid w:val="00B61D07"/>
    <w:rsid w:val="00BA44B7"/>
    <w:rsid w:val="00BB29AA"/>
    <w:rsid w:val="00BC25BC"/>
    <w:rsid w:val="00C00688"/>
    <w:rsid w:val="00C144A0"/>
    <w:rsid w:val="00D649DF"/>
    <w:rsid w:val="00DA68A9"/>
    <w:rsid w:val="00DB7B30"/>
    <w:rsid w:val="00DB7F43"/>
    <w:rsid w:val="00E3323B"/>
    <w:rsid w:val="00E705C3"/>
    <w:rsid w:val="00E872E2"/>
    <w:rsid w:val="00EC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F2A7864-CB81-4B7D-848F-745F3AD8B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2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732F64"/>
    <w:pPr>
      <w:spacing w:after="120"/>
    </w:pPr>
    <w:rPr>
      <w:lang w:val="x-none"/>
    </w:rPr>
  </w:style>
  <w:style w:type="character" w:customStyle="1" w:styleId="a4">
    <w:name w:val="Основной текст Знак"/>
    <w:basedOn w:val="a0"/>
    <w:link w:val="a3"/>
    <w:uiPriority w:val="99"/>
    <w:rsid w:val="00732F64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a5">
    <w:name w:val="Таблица текст"/>
    <w:basedOn w:val="a"/>
    <w:rsid w:val="00732F64"/>
    <w:pPr>
      <w:spacing w:before="40" w:after="40"/>
      <w:ind w:left="57" w:right="57"/>
    </w:pPr>
  </w:style>
  <w:style w:type="paragraph" w:customStyle="1" w:styleId="a6">
    <w:name w:val="Таблица шапка"/>
    <w:basedOn w:val="a"/>
    <w:rsid w:val="00732F64"/>
    <w:pPr>
      <w:keepNext/>
      <w:spacing w:before="40" w:after="40"/>
      <w:ind w:left="57" w:right="57"/>
    </w:pPr>
    <w:rPr>
      <w:sz w:val="18"/>
      <w:szCs w:val="18"/>
    </w:rPr>
  </w:style>
  <w:style w:type="paragraph" w:styleId="a7">
    <w:name w:val="List Number"/>
    <w:basedOn w:val="a"/>
    <w:rsid w:val="00732F64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Подпункт"/>
    <w:basedOn w:val="a"/>
    <w:rsid w:val="00732F64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9">
    <w:name w:val="Подподпункт"/>
    <w:basedOn w:val="a8"/>
    <w:rsid w:val="00732F64"/>
    <w:pPr>
      <w:tabs>
        <w:tab w:val="clear" w:pos="1134"/>
        <w:tab w:val="num" w:pos="1701"/>
      </w:tabs>
      <w:ind w:left="1701" w:hanging="567"/>
    </w:pPr>
  </w:style>
  <w:style w:type="character" w:customStyle="1" w:styleId="aa">
    <w:name w:val="комментарий"/>
    <w:rsid w:val="00732F64"/>
    <w:rPr>
      <w:rFonts w:cs="Times New Roman"/>
      <w:b/>
      <w:bCs/>
      <w:i/>
      <w:iCs/>
      <w:shd w:val="clear" w:color="auto" w:fill="FFFF99"/>
    </w:rPr>
  </w:style>
  <w:style w:type="paragraph" w:styleId="ab">
    <w:name w:val="No Spacing"/>
    <w:uiPriority w:val="1"/>
    <w:qFormat/>
    <w:rsid w:val="00732F6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c">
    <w:name w:val="Ариал"/>
    <w:basedOn w:val="a"/>
    <w:link w:val="1"/>
    <w:rsid w:val="00732F64"/>
    <w:pPr>
      <w:spacing w:before="120" w:after="120" w:line="360" w:lineRule="auto"/>
      <w:ind w:firstLine="851"/>
      <w:jc w:val="both"/>
    </w:pPr>
    <w:rPr>
      <w:rFonts w:ascii="Arial" w:hAnsi="Arial"/>
      <w:lang w:val="x-none" w:eastAsia="x-none"/>
    </w:rPr>
  </w:style>
  <w:style w:type="character" w:customStyle="1" w:styleId="1">
    <w:name w:val="Ариал Знак1"/>
    <w:link w:val="ac"/>
    <w:locked/>
    <w:rsid w:val="00732F64"/>
    <w:rPr>
      <w:rFonts w:ascii="Arial" w:eastAsia="Times New Roman" w:hAnsi="Arial" w:cs="Times New Roman"/>
      <w:sz w:val="24"/>
      <w:szCs w:val="24"/>
      <w:lang w:val="x-none" w:eastAsia="x-none"/>
    </w:rPr>
  </w:style>
  <w:style w:type="character" w:styleId="ad">
    <w:name w:val="Hyperlink"/>
    <w:basedOn w:val="a0"/>
    <w:uiPriority w:val="99"/>
    <w:unhideWhenUsed/>
    <w:rsid w:val="00732F64"/>
    <w:rPr>
      <w:color w:val="0563C1" w:themeColor="hyperlink"/>
      <w:u w:val="single"/>
    </w:rPr>
  </w:style>
  <w:style w:type="table" w:styleId="ae">
    <w:name w:val="Table Grid"/>
    <w:basedOn w:val="a1"/>
    <w:uiPriority w:val="39"/>
    <w:rsid w:val="00732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uiPriority w:val="99"/>
    <w:semiHidden/>
    <w:unhideWhenUsed/>
    <w:rsid w:val="00DA68A9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DA68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DA68A9"/>
    <w:pPr>
      <w:suppressAutoHyphens/>
      <w:autoSpaceDN w:val="0"/>
      <w:spacing w:after="120"/>
      <w:textAlignment w:val="baseline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A68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Plain Text"/>
    <w:basedOn w:val="a"/>
    <w:link w:val="af2"/>
    <w:rsid w:val="00DA68A9"/>
    <w:pPr>
      <w:suppressAutoHyphens/>
      <w:autoSpaceDN w:val="0"/>
      <w:textAlignment w:val="baseline"/>
    </w:pPr>
    <w:rPr>
      <w:rFonts w:ascii="Courier New" w:hAnsi="Courier New"/>
      <w:sz w:val="20"/>
      <w:szCs w:val="20"/>
    </w:rPr>
  </w:style>
  <w:style w:type="character" w:customStyle="1" w:styleId="af2">
    <w:name w:val="Текст Знак"/>
    <w:basedOn w:val="a0"/>
    <w:link w:val="af1"/>
    <w:rsid w:val="00DA68A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DA68A9"/>
    <w:pPr>
      <w:suppressAutoHyphens/>
      <w:autoSpaceDN w:val="0"/>
      <w:ind w:left="708"/>
      <w:textAlignment w:val="baseline"/>
    </w:pPr>
    <w:rPr>
      <w:sz w:val="26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6A0A01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A0A0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6A0A01"/>
    <w:pPr>
      <w:spacing w:before="100" w:beforeAutospacing="1" w:after="100" w:afterAutospacing="1"/>
    </w:pPr>
  </w:style>
  <w:style w:type="paragraph" w:customStyle="1" w:styleId="headertext">
    <w:name w:val="headertext"/>
    <w:basedOn w:val="a"/>
    <w:rsid w:val="006A0A01"/>
    <w:pPr>
      <w:spacing w:before="100" w:beforeAutospacing="1" w:after="100" w:afterAutospacing="1"/>
    </w:pPr>
  </w:style>
  <w:style w:type="paragraph" w:styleId="af6">
    <w:name w:val="header"/>
    <w:basedOn w:val="a"/>
    <w:link w:val="af7"/>
    <w:uiPriority w:val="99"/>
    <w:unhideWhenUsed/>
    <w:rsid w:val="00A045CB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A045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rsid w:val="00A045CB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A045C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odeks://link/d?nd=1200080734&amp;prevdoc=120016160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BDC623888A4E141C309BD59EA9B292F477540E735DA43D6700A66830B00E2A817EACDB2FA8FE6Q9Z5N" TargetMode="External"/><Relationship Id="rId4" Type="http://schemas.openxmlformats.org/officeDocument/2006/relationships/settings" Target="settings.xml"/><Relationship Id="rId9" Type="http://schemas.openxmlformats.org/officeDocument/2006/relationships/hyperlink" Target="kodeks://link/d?nd=1200084456&amp;prevdoc=12001616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EC962-330B-4254-9613-CD235E715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3</Pages>
  <Words>1000</Words>
  <Characters>5703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Алтунина Надежда Андреевна</dc:creator>
  <cp:keywords/>
  <dc:description/>
  <cp:lastModifiedBy>Лебедев Александр Александрович</cp:lastModifiedBy>
  <cp:revision>17</cp:revision>
  <dcterms:created xsi:type="dcterms:W3CDTF">2023-08-18T04:39:00Z</dcterms:created>
  <dcterms:modified xsi:type="dcterms:W3CDTF">2023-10-03T06:32:00Z</dcterms:modified>
</cp:coreProperties>
</file>