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89F" w:rsidRPr="00CB48EE" w:rsidRDefault="00F3189F" w:rsidP="00F3189F">
      <w:pPr>
        <w:spacing w:after="60"/>
        <w:rPr>
          <w:b/>
          <w:noProof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F3189F" w:rsidRPr="00CB48EE" w:rsidTr="001E71C8">
        <w:trPr>
          <w:trHeight w:val="801"/>
        </w:trPr>
        <w:tc>
          <w:tcPr>
            <w:tcW w:w="4248" w:type="dxa"/>
          </w:tcPr>
          <w:p w:rsidR="00F3189F" w:rsidRPr="00CB48EE" w:rsidRDefault="00F3189F" w:rsidP="001E71C8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B48EE">
              <w:rPr>
                <w:b/>
                <w:bCs/>
                <w:snapToGrid w:val="0"/>
                <w:sz w:val="22"/>
                <w:szCs w:val="22"/>
              </w:rPr>
              <w:t>Фирменный бланк участника закупки</w:t>
            </w:r>
          </w:p>
          <w:p w:rsidR="00F3189F" w:rsidRPr="00CB48EE" w:rsidRDefault="00F3189F" w:rsidP="001E71C8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</w:p>
          <w:p w:rsidR="00F3189F" w:rsidRPr="00CB48EE" w:rsidRDefault="00F3189F" w:rsidP="001E71C8">
            <w:pPr>
              <w:tabs>
                <w:tab w:val="left" w:pos="7938"/>
              </w:tabs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CB48EE">
              <w:rPr>
                <w:bCs/>
                <w:snapToGrid w:val="0"/>
                <w:sz w:val="22"/>
                <w:szCs w:val="22"/>
              </w:rPr>
              <w:t>«_____»__________года  №______</w:t>
            </w:r>
          </w:p>
        </w:tc>
        <w:tc>
          <w:tcPr>
            <w:tcW w:w="5358" w:type="dxa"/>
          </w:tcPr>
          <w:p w:rsidR="00F3189F" w:rsidRPr="00CB48EE" w:rsidRDefault="00843A6A" w:rsidP="001E71C8">
            <w:pPr>
              <w:suppressAutoHyphens/>
              <w:ind w:left="74"/>
              <w:rPr>
                <w:b/>
                <w:snapToGrid w:val="0"/>
                <w:sz w:val="23"/>
                <w:szCs w:val="23"/>
              </w:rPr>
            </w:pPr>
            <w:r>
              <w:rPr>
                <w:b/>
                <w:snapToGrid w:val="0"/>
                <w:sz w:val="23"/>
                <w:szCs w:val="23"/>
              </w:rPr>
              <w:t>Начальнику управления логистики и материально – технического обеспечения филиала ПАО «МРСК Центра» - «Липецкэнерго»</w:t>
            </w:r>
          </w:p>
          <w:p w:rsidR="00F3189F" w:rsidRPr="00CB48EE" w:rsidRDefault="00843A6A" w:rsidP="001E71C8">
            <w:pPr>
              <w:tabs>
                <w:tab w:val="left" w:pos="7938"/>
              </w:tabs>
              <w:ind w:left="72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С.С. Введенскому</w:t>
            </w:r>
          </w:p>
          <w:p w:rsidR="00F3189F" w:rsidRPr="00CB48EE" w:rsidRDefault="00F3189F" w:rsidP="001E71C8">
            <w:pPr>
              <w:tabs>
                <w:tab w:val="left" w:pos="7938"/>
              </w:tabs>
              <w:ind w:left="72"/>
              <w:rPr>
                <w:b/>
                <w:bCs/>
                <w:snapToGrid w:val="0"/>
                <w:sz w:val="22"/>
                <w:szCs w:val="22"/>
              </w:rPr>
            </w:pPr>
          </w:p>
        </w:tc>
      </w:tr>
    </w:tbl>
    <w:p w:rsidR="00F3189F" w:rsidRPr="00CB48EE" w:rsidRDefault="00F3189F" w:rsidP="00F3189F">
      <w:pPr>
        <w:jc w:val="center"/>
        <w:rPr>
          <w:b/>
        </w:rPr>
      </w:pPr>
    </w:p>
    <w:p w:rsidR="00F3189F" w:rsidRPr="00CB48EE" w:rsidRDefault="00F3189F" w:rsidP="00F3189F">
      <w:pPr>
        <w:jc w:val="center"/>
        <w:rPr>
          <w:b/>
          <w:sz w:val="28"/>
          <w:szCs w:val="28"/>
        </w:rPr>
      </w:pPr>
      <w:r w:rsidRPr="00CB48EE">
        <w:rPr>
          <w:b/>
          <w:sz w:val="28"/>
          <w:szCs w:val="28"/>
        </w:rPr>
        <w:t xml:space="preserve">Заявка на участие в </w:t>
      </w:r>
      <w:r w:rsidR="00CE3E67">
        <w:rPr>
          <w:b/>
          <w:sz w:val="28"/>
          <w:szCs w:val="28"/>
        </w:rPr>
        <w:t>продаже</w:t>
      </w:r>
      <w:r>
        <w:rPr>
          <w:b/>
          <w:sz w:val="28"/>
          <w:szCs w:val="28"/>
        </w:rPr>
        <w:t>, проводимой способом «</w:t>
      </w:r>
      <w:r w:rsidR="00843A6A">
        <w:rPr>
          <w:b/>
          <w:sz w:val="28"/>
          <w:szCs w:val="28"/>
        </w:rPr>
        <w:t>запрос</w:t>
      </w:r>
      <w:r>
        <w:rPr>
          <w:b/>
          <w:sz w:val="28"/>
          <w:szCs w:val="28"/>
        </w:rPr>
        <w:t xml:space="preserve"> цен»</w:t>
      </w:r>
    </w:p>
    <w:p w:rsidR="00F3189F" w:rsidRPr="00CB48EE" w:rsidRDefault="00F3189F" w:rsidP="00F3189F">
      <w:pPr>
        <w:jc w:val="center"/>
        <w:rPr>
          <w:b/>
        </w:rPr>
      </w:pPr>
    </w:p>
    <w:p w:rsidR="00F3189F" w:rsidRPr="00CB48EE" w:rsidRDefault="00F3189F" w:rsidP="00F3189F">
      <w:pPr>
        <w:widowControl w:val="0"/>
        <w:autoSpaceDE w:val="0"/>
        <w:autoSpaceDN w:val="0"/>
        <w:adjustRightInd w:val="0"/>
        <w:rPr>
          <w:bCs/>
        </w:rPr>
      </w:pPr>
      <w:r w:rsidRPr="00CB48EE">
        <w:rPr>
          <w:bCs/>
          <w:snapToGrid w:val="0"/>
        </w:rPr>
        <w:t xml:space="preserve">Изучив Приглашение на участие </w:t>
      </w:r>
      <w:r w:rsidR="00CE3E67">
        <w:rPr>
          <w:bCs/>
          <w:snapToGrid w:val="0"/>
        </w:rPr>
        <w:t>в продаже</w:t>
      </w:r>
      <w:r>
        <w:rPr>
          <w:bCs/>
          <w:snapToGrid w:val="0"/>
        </w:rPr>
        <w:t>, проводимой способом «</w:t>
      </w:r>
      <w:r w:rsidR="00843A6A">
        <w:rPr>
          <w:bCs/>
          <w:snapToGrid w:val="0"/>
        </w:rPr>
        <w:t>запрос</w:t>
      </w:r>
      <w:r>
        <w:rPr>
          <w:bCs/>
          <w:snapToGrid w:val="0"/>
        </w:rPr>
        <w:t xml:space="preserve"> цен»</w:t>
      </w:r>
      <w:r w:rsidRPr="00CB48EE">
        <w:rPr>
          <w:bCs/>
        </w:rPr>
        <w:t xml:space="preserve"> ________________________________________________________________________________</w:t>
      </w:r>
    </w:p>
    <w:p w:rsidR="00F3189F" w:rsidRPr="00CB48EE" w:rsidRDefault="00F3189F" w:rsidP="00F3189F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CB48EE">
        <w:rPr>
          <w:bCs/>
          <w:vertAlign w:val="superscript"/>
        </w:rPr>
        <w:t>(полное наименование Участника простой закупки с указанием организационно-правовой формы)</w:t>
      </w:r>
    </w:p>
    <w:p w:rsidR="00F3189F" w:rsidRPr="00CB48EE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>зарегистрированное по адресу</w:t>
      </w:r>
    </w:p>
    <w:p w:rsidR="00F3189F" w:rsidRPr="00CB48EE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>_______________________________________________________________________________,</w:t>
      </w:r>
    </w:p>
    <w:p w:rsidR="00F3189F" w:rsidRPr="00CB48EE" w:rsidRDefault="00F3189F" w:rsidP="00F3189F">
      <w:pPr>
        <w:suppressAutoHyphens/>
        <w:overflowPunct w:val="0"/>
        <w:autoSpaceDE w:val="0"/>
        <w:autoSpaceDN w:val="0"/>
        <w:adjustRightInd w:val="0"/>
        <w:jc w:val="center"/>
        <w:rPr>
          <w:bCs/>
          <w:vertAlign w:val="superscript"/>
        </w:rPr>
      </w:pPr>
      <w:r w:rsidRPr="00CB48EE">
        <w:rPr>
          <w:bCs/>
          <w:vertAlign w:val="superscript"/>
        </w:rPr>
        <w:t>(адрес места нахождения Участника простой закупки)</w:t>
      </w:r>
    </w:p>
    <w:p w:rsidR="00F3189F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 xml:space="preserve">предлагает заключить Договор </w:t>
      </w:r>
      <w:r w:rsidR="00D5281E">
        <w:rPr>
          <w:bCs/>
        </w:rPr>
        <w:t>купли-продажи лома черных металлов в следующем количестве</w:t>
      </w:r>
      <w:r w:rsidRPr="00CB48EE">
        <w:rPr>
          <w:bCs/>
        </w:rPr>
        <w:t>:</w:t>
      </w:r>
    </w:p>
    <w:tbl>
      <w:tblPr>
        <w:tblW w:w="86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3402"/>
        <w:gridCol w:w="567"/>
        <w:gridCol w:w="1276"/>
        <w:gridCol w:w="1418"/>
        <w:gridCol w:w="1430"/>
      </w:tblGrid>
      <w:tr w:rsidR="009E10BB" w:rsidRPr="008C0968" w:rsidTr="009E10BB">
        <w:trPr>
          <w:trHeight w:val="1035"/>
          <w:jc w:val="center"/>
        </w:trPr>
        <w:tc>
          <w:tcPr>
            <w:tcW w:w="557" w:type="dxa"/>
            <w:shd w:val="clear" w:color="000000" w:fill="BFBFBF"/>
            <w:vAlign w:val="center"/>
            <w:hideMark/>
          </w:tcPr>
          <w:p w:rsidR="009E10BB" w:rsidRPr="008C0968" w:rsidRDefault="009E10BB" w:rsidP="00FD57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0968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402" w:type="dxa"/>
            <w:shd w:val="clear" w:color="000000" w:fill="BFBFBF"/>
            <w:vAlign w:val="center"/>
            <w:hideMark/>
          </w:tcPr>
          <w:p w:rsidR="009E10BB" w:rsidRPr="008C0968" w:rsidRDefault="009E10BB" w:rsidP="00FD57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C0968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000000" w:fill="BFBFBF"/>
            <w:vAlign w:val="center"/>
          </w:tcPr>
          <w:p w:rsidR="009E10BB" w:rsidRDefault="009E10BB" w:rsidP="00FD57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276" w:type="dxa"/>
            <w:shd w:val="clear" w:color="000000" w:fill="BFBFBF"/>
            <w:vAlign w:val="center"/>
          </w:tcPr>
          <w:p w:rsidR="009E10BB" w:rsidRPr="008C0968" w:rsidRDefault="009E10BB" w:rsidP="00FD57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418" w:type="dxa"/>
            <w:shd w:val="clear" w:color="000000" w:fill="BFBFBF"/>
            <w:vAlign w:val="center"/>
          </w:tcPr>
          <w:p w:rsidR="009E10BB" w:rsidRPr="003863D1" w:rsidRDefault="009E10BB" w:rsidP="00FD57A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тоимость за ед.,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без НДС</w:t>
            </w:r>
          </w:p>
        </w:tc>
        <w:tc>
          <w:tcPr>
            <w:tcW w:w="1430" w:type="dxa"/>
            <w:shd w:val="clear" w:color="000000" w:fill="BFBFBF"/>
            <w:vAlign w:val="center"/>
            <w:hideMark/>
          </w:tcPr>
          <w:p w:rsidR="009E10BB" w:rsidRPr="009B4BD9" w:rsidRDefault="009E10BB" w:rsidP="00FD57AF">
            <w:pPr>
              <w:jc w:val="center"/>
              <w:rPr>
                <w:b/>
                <w:bCs/>
                <w:color w:val="000000"/>
                <w:sz w:val="22"/>
                <w:szCs w:val="22"/>
                <w:vertAlign w:val="superscript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</w:t>
            </w:r>
            <w:r w:rsidRPr="008C0968">
              <w:rPr>
                <w:b/>
                <w:bCs/>
                <w:color w:val="000000"/>
                <w:sz w:val="22"/>
                <w:szCs w:val="22"/>
              </w:rPr>
              <w:t xml:space="preserve">тоимость лота, руб.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без </w:t>
            </w:r>
            <w:r w:rsidRPr="008C0968">
              <w:rPr>
                <w:b/>
                <w:bCs/>
                <w:color w:val="000000"/>
                <w:sz w:val="22"/>
                <w:szCs w:val="22"/>
              </w:rPr>
              <w:t>НДС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9E10BB" w:rsidRPr="00E547FA" w:rsidTr="009E10BB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 xml:space="preserve">Лом </w:t>
            </w:r>
            <w:r>
              <w:rPr>
                <w:sz w:val="22"/>
                <w:szCs w:val="22"/>
              </w:rPr>
              <w:t xml:space="preserve">цветных металлов алюминий со стальной жилой, </w:t>
            </w:r>
          </w:p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место</w:t>
            </w:r>
            <w:r>
              <w:rPr>
                <w:color w:val="000000"/>
                <w:sz w:val="22"/>
                <w:szCs w:val="22"/>
              </w:rPr>
              <w:t>расположение: Липецкая обл., г. </w:t>
            </w:r>
            <w:r w:rsidRPr="00E547FA">
              <w:rPr>
                <w:color w:val="000000"/>
                <w:sz w:val="22"/>
                <w:szCs w:val="22"/>
              </w:rPr>
              <w:t xml:space="preserve">Елец, </w:t>
            </w:r>
            <w:proofErr w:type="spellStart"/>
            <w:r w:rsidRPr="00E547FA">
              <w:rPr>
                <w:color w:val="000000"/>
                <w:sz w:val="22"/>
                <w:szCs w:val="22"/>
              </w:rPr>
              <w:t>ул</w:t>
            </w:r>
            <w:proofErr w:type="spellEnd"/>
            <w:r w:rsidRPr="00E547FA">
              <w:rPr>
                <w:color w:val="000000"/>
                <w:sz w:val="22"/>
                <w:szCs w:val="22"/>
              </w:rPr>
              <w:t> Новолипецкая, 1б</w:t>
            </w:r>
          </w:p>
        </w:tc>
        <w:tc>
          <w:tcPr>
            <w:tcW w:w="567" w:type="dxa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15 642,91</w:t>
            </w:r>
          </w:p>
        </w:tc>
        <w:tc>
          <w:tcPr>
            <w:tcW w:w="1418" w:type="dxa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10BB" w:rsidRPr="00E547FA" w:rsidTr="009E10BB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 xml:space="preserve">Лом </w:t>
            </w:r>
            <w:r>
              <w:rPr>
                <w:sz w:val="22"/>
                <w:szCs w:val="22"/>
              </w:rPr>
              <w:t>цветных металлов алюминий со стальной жилой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месторасположение: Липецкая обл., с. </w:t>
            </w:r>
            <w:r w:rsidRPr="00E547FA">
              <w:rPr>
                <w:color w:val="000000"/>
                <w:sz w:val="22"/>
                <w:szCs w:val="22"/>
              </w:rPr>
              <w:t>Подгорное, ПС «Правобережная»</w:t>
            </w:r>
          </w:p>
        </w:tc>
        <w:tc>
          <w:tcPr>
            <w:tcW w:w="567" w:type="dxa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9E10BB" w:rsidRPr="003863D1" w:rsidRDefault="009E10BB" w:rsidP="00FD57AF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61 000</w:t>
            </w:r>
          </w:p>
        </w:tc>
        <w:tc>
          <w:tcPr>
            <w:tcW w:w="1418" w:type="dxa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10BB" w:rsidRPr="00E547FA" w:rsidTr="009E10BB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000000" w:fill="FFFFFF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 xml:space="preserve">Лом </w:t>
            </w:r>
            <w:r>
              <w:rPr>
                <w:sz w:val="22"/>
                <w:szCs w:val="22"/>
              </w:rPr>
              <w:t>цветных металлов алюминий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месторасположение: Липецкая обл., с. </w:t>
            </w:r>
            <w:r w:rsidRPr="00E547FA">
              <w:rPr>
                <w:color w:val="000000"/>
                <w:sz w:val="22"/>
                <w:szCs w:val="22"/>
              </w:rPr>
              <w:t>Подгорное, ПС «Правобережная»</w:t>
            </w:r>
          </w:p>
        </w:tc>
        <w:tc>
          <w:tcPr>
            <w:tcW w:w="567" w:type="dxa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9E10BB" w:rsidRPr="003863D1" w:rsidRDefault="009E10BB" w:rsidP="00FD57AF">
            <w:pPr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25 000</w:t>
            </w:r>
          </w:p>
        </w:tc>
        <w:tc>
          <w:tcPr>
            <w:tcW w:w="1418" w:type="dxa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:rsidR="009E10BB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10BB" w:rsidRPr="00E547FA" w:rsidTr="009E10BB">
        <w:trPr>
          <w:trHeight w:val="330"/>
          <w:jc w:val="center"/>
        </w:trPr>
        <w:tc>
          <w:tcPr>
            <w:tcW w:w="557" w:type="dxa"/>
            <w:shd w:val="clear" w:color="auto" w:fill="auto"/>
            <w:vAlign w:val="center"/>
            <w:hideMark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shd w:val="clear" w:color="000000" w:fill="FFFFFF"/>
            <w:vAlign w:val="center"/>
            <w:hideMark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 w:rsidRPr="00E547FA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567" w:type="dxa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1276" w:type="dxa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101 642,91</w:t>
            </w:r>
          </w:p>
        </w:tc>
        <w:tc>
          <w:tcPr>
            <w:tcW w:w="1418" w:type="dxa"/>
            <w:vAlign w:val="center"/>
          </w:tcPr>
          <w:p w:rsidR="009E10BB" w:rsidRDefault="001E653A" w:rsidP="00FD57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9E10BB" w:rsidRPr="00E547FA" w:rsidRDefault="009E10BB" w:rsidP="00FD57AF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9E10BB" w:rsidRDefault="009E10BB" w:rsidP="00D5281E">
      <w:pPr>
        <w:pStyle w:val="a7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D5281E" w:rsidRPr="00E547FA" w:rsidRDefault="00D5281E" w:rsidP="00D5281E">
      <w:pPr>
        <w:pStyle w:val="a7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E547FA">
        <w:rPr>
          <w:rFonts w:ascii="Times New Roman" w:hAnsi="Times New Roman"/>
          <w:sz w:val="22"/>
          <w:szCs w:val="22"/>
        </w:rPr>
        <w:t>* НДС исчисляется налоговым агентом</w:t>
      </w:r>
    </w:p>
    <w:p w:rsidR="00D5281E" w:rsidRPr="00CB48EE" w:rsidRDefault="00D5281E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</w:p>
    <w:p w:rsidR="00F3189F" w:rsidRPr="00CB48EE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CB48EE">
        <w:rPr>
          <w:bCs/>
        </w:rPr>
        <w:t xml:space="preserve">на общую сумму </w:t>
      </w:r>
    </w:p>
    <w:tbl>
      <w:tblPr>
        <w:tblW w:w="9633" w:type="dxa"/>
        <w:tblLayout w:type="fixed"/>
        <w:tblLook w:val="01E0" w:firstRow="1" w:lastRow="1" w:firstColumn="1" w:lastColumn="1" w:noHBand="0" w:noVBand="0"/>
      </w:tblPr>
      <w:tblGrid>
        <w:gridCol w:w="5211"/>
        <w:gridCol w:w="4422"/>
      </w:tblGrid>
      <w:tr w:rsidR="00F3189F" w:rsidRPr="00CB48EE" w:rsidTr="00D5281E">
        <w:trPr>
          <w:cantSplit/>
        </w:trPr>
        <w:tc>
          <w:tcPr>
            <w:tcW w:w="5211" w:type="dxa"/>
          </w:tcPr>
          <w:p w:rsidR="00F3189F" w:rsidRPr="00CB48EE" w:rsidRDefault="00F3189F" w:rsidP="001E71C8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CB48EE">
              <w:rPr>
                <w:bCs/>
              </w:rPr>
              <w:t>Итоговая стоимость заявки без учета НДС, руб.</w:t>
            </w:r>
          </w:p>
        </w:tc>
        <w:tc>
          <w:tcPr>
            <w:tcW w:w="4422" w:type="dxa"/>
          </w:tcPr>
          <w:p w:rsidR="00F3189F" w:rsidRPr="00CB48EE" w:rsidRDefault="00F3189F" w:rsidP="001E71C8">
            <w:pPr>
              <w:suppressAutoHyphens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CB48EE">
              <w:rPr>
                <w:bCs/>
              </w:rPr>
              <w:t>___________________________________</w:t>
            </w:r>
          </w:p>
          <w:p w:rsidR="00F3189F" w:rsidRPr="00CB48EE" w:rsidRDefault="00F3189F" w:rsidP="001E71C8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B48EE">
              <w:rPr>
                <w:bCs/>
                <w:vertAlign w:val="superscript"/>
              </w:rPr>
              <w:t>(итоговая стоимость, рублей, без учета НДС)</w:t>
            </w:r>
          </w:p>
        </w:tc>
      </w:tr>
    </w:tbl>
    <w:p w:rsidR="00F3189F" w:rsidRPr="00875A27" w:rsidRDefault="00F3189F" w:rsidP="00F3189F">
      <w:pPr>
        <w:spacing w:before="120"/>
        <w:ind w:firstLine="567"/>
        <w:jc w:val="both"/>
      </w:pPr>
      <w:r w:rsidRPr="00875A27">
        <w:t xml:space="preserve">В стоимость включены все налоги и обязательные платежи, все скидки, а также следующие сопутствующие работы (услуги): </w:t>
      </w:r>
      <w:r w:rsidR="003422E3">
        <w:t xml:space="preserve">самовывоз с территории Продавца </w:t>
      </w:r>
      <w:bookmarkStart w:id="0" w:name="_GoBack"/>
      <w:bookmarkEnd w:id="0"/>
      <w:r w:rsidRPr="00875A27">
        <w:rPr>
          <w:rStyle w:val="a4"/>
          <w:b w:val="0"/>
          <w:highlight w:val="yellow"/>
        </w:rPr>
        <w:t>приводится перечень и характеристики сопутствующих работ (услуг), например, монтаж, наладка и пр.</w:t>
      </w:r>
    </w:p>
    <w:p w:rsidR="00F3189F" w:rsidRPr="00875A27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875A27">
        <w:rPr>
          <w:bCs/>
        </w:rPr>
        <w:t xml:space="preserve">Сроки </w:t>
      </w:r>
      <w:r w:rsidRPr="00875A27">
        <w:rPr>
          <w:bCs/>
          <w:highlight w:val="yellow"/>
        </w:rPr>
        <w:t xml:space="preserve">выполнения </w:t>
      </w:r>
      <w:r w:rsidR="00CE3E67">
        <w:rPr>
          <w:bCs/>
        </w:rPr>
        <w:t>договора</w:t>
      </w:r>
      <w:r w:rsidRPr="00875A27">
        <w:rPr>
          <w:bCs/>
        </w:rPr>
        <w:t xml:space="preserve">: </w:t>
      </w:r>
    </w:p>
    <w:p w:rsidR="00F3189F" w:rsidRPr="00875A27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875A27">
        <w:rPr>
          <w:bCs/>
        </w:rPr>
        <w:t xml:space="preserve">Начало </w:t>
      </w:r>
      <w:r w:rsidRPr="00875A27">
        <w:rPr>
          <w:bCs/>
          <w:highlight w:val="yellow"/>
        </w:rPr>
        <w:t xml:space="preserve">выполнения </w:t>
      </w:r>
      <w:r w:rsidR="00CE3E67">
        <w:rPr>
          <w:bCs/>
        </w:rPr>
        <w:t>договора</w:t>
      </w:r>
      <w:r w:rsidRPr="00875A27">
        <w:rPr>
          <w:bCs/>
        </w:rPr>
        <w:t xml:space="preserve"> ___________________________________________.</w:t>
      </w:r>
    </w:p>
    <w:p w:rsidR="00F3189F" w:rsidRPr="00875A27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875A27">
        <w:rPr>
          <w:bCs/>
        </w:rPr>
        <w:t xml:space="preserve">Окончание </w:t>
      </w:r>
      <w:r w:rsidRPr="00875A27">
        <w:rPr>
          <w:bCs/>
          <w:highlight w:val="yellow"/>
        </w:rPr>
        <w:t xml:space="preserve">выполнения </w:t>
      </w:r>
      <w:r w:rsidR="00CE3E67">
        <w:rPr>
          <w:bCs/>
        </w:rPr>
        <w:t>договора</w:t>
      </w:r>
      <w:r w:rsidRPr="00875A27">
        <w:rPr>
          <w:bCs/>
        </w:rPr>
        <w:t xml:space="preserve"> ________________________________________.</w:t>
      </w:r>
    </w:p>
    <w:p w:rsidR="00F3189F" w:rsidRPr="00875A27" w:rsidRDefault="00F3189F" w:rsidP="00F3189F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 w:rsidRPr="00875A27">
        <w:rPr>
          <w:bCs/>
        </w:rPr>
        <w:lastRenderedPageBreak/>
        <w:t xml:space="preserve">Опыт выполнения аналогичных </w:t>
      </w:r>
      <w:r w:rsidR="00CE3E67">
        <w:rPr>
          <w:bCs/>
        </w:rPr>
        <w:t>договоров</w:t>
      </w:r>
      <w:r w:rsidRPr="00875A27">
        <w:rPr>
          <w:bCs/>
        </w:rPr>
        <w:t>: _______________________________.</w:t>
      </w:r>
    </w:p>
    <w:p w:rsidR="00F3189F" w:rsidRPr="00875A27" w:rsidRDefault="00F3189F" w:rsidP="00F3189F">
      <w:pPr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 w:rsidRPr="00875A27">
        <w:rPr>
          <w:bCs/>
        </w:rPr>
        <w:t xml:space="preserve">Место выполнения </w:t>
      </w:r>
      <w:r w:rsidR="00CE3E67">
        <w:rPr>
          <w:bCs/>
        </w:rPr>
        <w:t>договора</w:t>
      </w:r>
      <w:r w:rsidRPr="00875A27">
        <w:rPr>
          <w:bCs/>
        </w:rPr>
        <w:t>: __________________</w:t>
      </w:r>
    </w:p>
    <w:p w:rsidR="00F3189F" w:rsidRPr="00875A27" w:rsidRDefault="00D5281E" w:rsidP="00F3189F">
      <w:pPr>
        <w:pStyle w:val="a3"/>
        <w:numPr>
          <w:ilvl w:val="0"/>
          <w:numId w:val="1"/>
        </w:numPr>
        <w:spacing w:before="0" w:line="240" w:lineRule="auto"/>
        <w:rPr>
          <w:b/>
          <w:i/>
          <w:sz w:val="24"/>
          <w:highlight w:val="yellow"/>
        </w:rPr>
      </w:pPr>
      <w:r w:rsidRPr="00875A27">
        <w:rPr>
          <w:sz w:val="24"/>
          <w:highlight w:val="yellow"/>
        </w:rPr>
        <w:t xml:space="preserve"> </w:t>
      </w:r>
      <w:r w:rsidR="00F3189F" w:rsidRPr="00875A27">
        <w:rPr>
          <w:sz w:val="24"/>
          <w:highlight w:val="yellow"/>
        </w:rPr>
        <w:t>[</w:t>
      </w:r>
      <w:r w:rsidR="00F3189F" w:rsidRPr="00875A27">
        <w:rPr>
          <w:bCs/>
          <w:i/>
          <w:snapToGrid w:val="0"/>
          <w:sz w:val="24"/>
          <w:highlight w:val="yellow"/>
          <w:shd w:val="clear" w:color="auto" w:fill="FFFF99"/>
        </w:rPr>
        <w:t>Прописывается иная информация, которую считает необходимым сообщить исполнитель/подрядчик</w:t>
      </w:r>
      <w:r w:rsidR="00F3189F" w:rsidRPr="00875A27">
        <w:rPr>
          <w:sz w:val="24"/>
          <w:highlight w:val="yellow"/>
        </w:rPr>
        <w:t>].</w:t>
      </w:r>
    </w:p>
    <w:p w:rsidR="00F3189F" w:rsidRPr="00875A27" w:rsidRDefault="00F3189F" w:rsidP="00F3189F">
      <w:pPr>
        <w:pStyle w:val="a3"/>
        <w:numPr>
          <w:ilvl w:val="0"/>
          <w:numId w:val="1"/>
        </w:numPr>
        <w:spacing w:before="0" w:line="240" w:lineRule="auto"/>
        <w:rPr>
          <w:b/>
          <w:i/>
          <w:sz w:val="24"/>
        </w:rPr>
      </w:pPr>
      <w:r w:rsidRPr="00875A27">
        <w:rPr>
          <w:sz w:val="24"/>
        </w:rPr>
        <w:t>Настоящая заявка действует в течение:</w:t>
      </w:r>
      <w:r w:rsidRPr="00875A27">
        <w:rPr>
          <w:b/>
          <w:i/>
          <w:sz w:val="24"/>
        </w:rPr>
        <w:t xml:space="preserve"> </w:t>
      </w:r>
      <w:r w:rsidRPr="00875A27">
        <w:rPr>
          <w:sz w:val="24"/>
          <w:highlight w:val="yellow"/>
        </w:rPr>
        <w:t>[</w:t>
      </w:r>
      <w:r w:rsidRPr="00875A27">
        <w:rPr>
          <w:bCs/>
          <w:i/>
          <w:snapToGrid w:val="0"/>
          <w:sz w:val="24"/>
          <w:highlight w:val="yellow"/>
          <w:shd w:val="clear" w:color="auto" w:fill="FFFF99"/>
        </w:rPr>
        <w:t>прописывается срок действия Заявки</w:t>
      </w:r>
      <w:r w:rsidRPr="00875A27">
        <w:rPr>
          <w:sz w:val="24"/>
          <w:highlight w:val="yellow"/>
        </w:rPr>
        <w:t>].</w:t>
      </w:r>
    </w:p>
    <w:p w:rsidR="00F3189F" w:rsidRPr="00EA350C" w:rsidRDefault="00F3189F" w:rsidP="00F3189F">
      <w:pPr>
        <w:pStyle w:val="a3"/>
        <w:spacing w:before="0" w:line="240" w:lineRule="auto"/>
        <w:ind w:left="930"/>
        <w:rPr>
          <w:b/>
          <w:i/>
          <w:sz w:val="24"/>
        </w:rPr>
      </w:pPr>
    </w:p>
    <w:p w:rsidR="00F3189F" w:rsidRPr="00EA350C" w:rsidRDefault="00F3189F" w:rsidP="00F3189F">
      <w:pPr>
        <w:suppressAutoHyphens/>
        <w:overflowPunct w:val="0"/>
        <w:autoSpaceDE w:val="0"/>
        <w:autoSpaceDN w:val="0"/>
        <w:adjustRightInd w:val="0"/>
        <w:rPr>
          <w:bCs/>
        </w:rPr>
      </w:pPr>
      <w:r w:rsidRPr="00EA350C">
        <w:rPr>
          <w:bCs/>
        </w:rPr>
        <w:t>Приложения:</w:t>
      </w:r>
    </w:p>
    <w:p w:rsidR="00D5281E" w:rsidRPr="00EA350C" w:rsidRDefault="00D5281E" w:rsidP="00D5281E">
      <w:pPr>
        <w:pStyle w:val="a6"/>
        <w:numPr>
          <w:ilvl w:val="0"/>
          <w:numId w:val="4"/>
        </w:numPr>
        <w:jc w:val="both"/>
      </w:pPr>
      <w:r w:rsidRPr="00EA350C">
        <w:t>Оригинал доверенности или иное надлежащее подтверждение полномочий лица, имеющего право действовать от имени Претендента при подаче заявки, а также документ, удостоверяющий личность представителя претендента;</w:t>
      </w:r>
    </w:p>
    <w:p w:rsidR="00D5281E" w:rsidRPr="00EA350C" w:rsidRDefault="00D5281E" w:rsidP="00D5281E">
      <w:pPr>
        <w:pStyle w:val="a6"/>
        <w:numPr>
          <w:ilvl w:val="0"/>
          <w:numId w:val="4"/>
        </w:numPr>
        <w:jc w:val="both"/>
      </w:pPr>
      <w:r w:rsidRPr="00EA350C">
        <w:t>Заверенные копии свидетельств о регистрации юридического лица и о постановке на учет в налоговом органе;</w:t>
      </w:r>
    </w:p>
    <w:p w:rsidR="00D5281E" w:rsidRPr="00EA350C" w:rsidRDefault="00D5281E" w:rsidP="00D5281E">
      <w:pPr>
        <w:pStyle w:val="a6"/>
        <w:numPr>
          <w:ilvl w:val="0"/>
          <w:numId w:val="4"/>
        </w:numPr>
        <w:jc w:val="both"/>
      </w:pPr>
      <w:r w:rsidRPr="00EA350C">
        <w:t>Заверенные копии учредительных документов (Устав, учредительный договор);</w:t>
      </w:r>
    </w:p>
    <w:p w:rsidR="00D5281E" w:rsidRPr="00EA350C" w:rsidRDefault="00D5281E" w:rsidP="00D5281E">
      <w:pPr>
        <w:pStyle w:val="a6"/>
        <w:numPr>
          <w:ilvl w:val="0"/>
          <w:numId w:val="4"/>
        </w:numPr>
      </w:pPr>
      <w:r w:rsidRPr="00EA350C">
        <w:t>Заверенные претендентом документы, подтверждающие назначение на должность (и срок полномочий) лиц, имеющих право действовать от имени юридического лица без доверенности;</w:t>
      </w:r>
    </w:p>
    <w:p w:rsidR="00D5281E" w:rsidRPr="00EA350C" w:rsidRDefault="00D5281E" w:rsidP="00D5281E">
      <w:pPr>
        <w:pStyle w:val="a6"/>
        <w:numPr>
          <w:ilvl w:val="0"/>
          <w:numId w:val="4"/>
        </w:numPr>
        <w:jc w:val="both"/>
      </w:pPr>
      <w:r w:rsidRPr="00EA350C">
        <w:t>Заверенная копия лицензии на осуществление деятельности по заготовке, хранению, переработке и реализации лома черных металлов, цветных металлов;</w:t>
      </w:r>
    </w:p>
    <w:p w:rsidR="00D5281E" w:rsidRPr="00EA350C" w:rsidRDefault="00D5281E" w:rsidP="00D5281E">
      <w:pPr>
        <w:pStyle w:val="a6"/>
        <w:numPr>
          <w:ilvl w:val="0"/>
          <w:numId w:val="4"/>
        </w:numPr>
        <w:jc w:val="both"/>
      </w:pPr>
      <w:r w:rsidRPr="00EA350C">
        <w:t xml:space="preserve">Письмо контрагента об отсутствии </w:t>
      </w:r>
      <w:proofErr w:type="spellStart"/>
      <w:r w:rsidRPr="00EA350C">
        <w:t>аффелированности</w:t>
      </w:r>
      <w:proofErr w:type="spellEnd"/>
      <w:r w:rsidRPr="00EA350C">
        <w:t>;</w:t>
      </w:r>
    </w:p>
    <w:p w:rsidR="00D5281E" w:rsidRPr="00EA350C" w:rsidRDefault="00D5281E" w:rsidP="00D5281E">
      <w:pPr>
        <w:pStyle w:val="a6"/>
        <w:numPr>
          <w:ilvl w:val="0"/>
          <w:numId w:val="4"/>
        </w:numPr>
        <w:jc w:val="both"/>
      </w:pPr>
      <w:r w:rsidRPr="00EA350C">
        <w:t>Выписка из ЕГРЮЛ;</w:t>
      </w:r>
    </w:p>
    <w:p w:rsidR="00D5281E" w:rsidRPr="00EA350C" w:rsidRDefault="00D5281E" w:rsidP="004C1DAD">
      <w:pPr>
        <w:pStyle w:val="a6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 w:rsidRPr="00EA350C">
        <w:t>Карточка предприятия, заверенная подписью и печатью</w:t>
      </w:r>
      <w:r w:rsidR="00EA350C">
        <w:t>;</w:t>
      </w:r>
    </w:p>
    <w:p w:rsidR="00F3189F" w:rsidRPr="00EA350C" w:rsidRDefault="00D5281E" w:rsidP="004C1DAD">
      <w:pPr>
        <w:pStyle w:val="a6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jc w:val="both"/>
        <w:rPr>
          <w:bCs/>
        </w:rPr>
      </w:pPr>
      <w:r w:rsidRPr="00EA350C">
        <w:t>Опись представленных документов, подписанную Претендентом.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878"/>
        <w:gridCol w:w="1574"/>
        <w:gridCol w:w="3795"/>
      </w:tblGrid>
      <w:tr w:rsidR="00F3189F" w:rsidRPr="00CB48EE" w:rsidTr="001E71C8">
        <w:tc>
          <w:tcPr>
            <w:tcW w:w="3960" w:type="dxa"/>
            <w:tcBorders>
              <w:bottom w:val="single" w:sz="4" w:space="0" w:color="auto"/>
            </w:tcBorders>
          </w:tcPr>
          <w:p w:rsidR="00F3189F" w:rsidRPr="00CB48EE" w:rsidRDefault="00F3189F" w:rsidP="001E71C8">
            <w:pPr>
              <w:spacing w:line="288" w:lineRule="auto"/>
            </w:pPr>
          </w:p>
        </w:tc>
        <w:tc>
          <w:tcPr>
            <w:tcW w:w="1620" w:type="dxa"/>
          </w:tcPr>
          <w:p w:rsidR="00F3189F" w:rsidRPr="00CB48EE" w:rsidRDefault="00F3189F" w:rsidP="001E71C8">
            <w:pPr>
              <w:spacing w:line="288" w:lineRule="auto"/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F3189F" w:rsidRPr="00CB48EE" w:rsidRDefault="00F3189F" w:rsidP="001E71C8">
            <w:pPr>
              <w:spacing w:line="288" w:lineRule="auto"/>
            </w:pPr>
          </w:p>
        </w:tc>
      </w:tr>
      <w:tr w:rsidR="00F3189F" w:rsidRPr="00CB48EE" w:rsidTr="001E71C8">
        <w:tc>
          <w:tcPr>
            <w:tcW w:w="3960" w:type="dxa"/>
            <w:tcBorders>
              <w:top w:val="single" w:sz="4" w:space="0" w:color="auto"/>
            </w:tcBorders>
          </w:tcPr>
          <w:p w:rsidR="00F3189F" w:rsidRPr="00CB48EE" w:rsidRDefault="00F3189F" w:rsidP="001E71C8">
            <w:pPr>
              <w:spacing w:line="288" w:lineRule="auto"/>
              <w:jc w:val="center"/>
            </w:pPr>
            <w:r w:rsidRPr="00CB48EE">
              <w:rPr>
                <w:vertAlign w:val="superscript"/>
              </w:rPr>
              <w:t>(подпись уполномоченного представителя)</w:t>
            </w:r>
          </w:p>
        </w:tc>
        <w:tc>
          <w:tcPr>
            <w:tcW w:w="1620" w:type="dxa"/>
          </w:tcPr>
          <w:p w:rsidR="00F3189F" w:rsidRPr="00CB48EE" w:rsidRDefault="00F3189F" w:rsidP="001E71C8">
            <w:pPr>
              <w:spacing w:line="288" w:lineRule="auto"/>
            </w:pPr>
          </w:p>
        </w:tc>
        <w:tc>
          <w:tcPr>
            <w:tcW w:w="3882" w:type="dxa"/>
            <w:tcBorders>
              <w:top w:val="single" w:sz="4" w:space="0" w:color="auto"/>
            </w:tcBorders>
          </w:tcPr>
          <w:p w:rsidR="00F3189F" w:rsidRPr="00CB48EE" w:rsidRDefault="00F3189F" w:rsidP="001E71C8">
            <w:pPr>
              <w:spacing w:line="288" w:lineRule="auto"/>
              <w:jc w:val="center"/>
            </w:pPr>
            <w:r w:rsidRPr="00CB48EE">
              <w:rPr>
                <w:vertAlign w:val="superscript"/>
              </w:rPr>
              <w:t>(фамилия, имя, отчество подписавшего, должность)</w:t>
            </w:r>
          </w:p>
        </w:tc>
      </w:tr>
    </w:tbl>
    <w:p w:rsidR="00F3189F" w:rsidRPr="00CB48EE" w:rsidRDefault="00F3189F" w:rsidP="00F3189F">
      <w:pPr>
        <w:overflowPunct w:val="0"/>
        <w:autoSpaceDE w:val="0"/>
        <w:autoSpaceDN w:val="0"/>
        <w:adjustRightInd w:val="0"/>
        <w:rPr>
          <w:b/>
        </w:rPr>
      </w:pPr>
      <w:r w:rsidRPr="00CB48EE">
        <w:rPr>
          <w:b/>
        </w:rPr>
        <w:t>М.П.</w:t>
      </w:r>
    </w:p>
    <w:p w:rsidR="00F3189F" w:rsidRPr="00CB48EE" w:rsidRDefault="00F3189F" w:rsidP="00F3189F">
      <w:pPr>
        <w:pStyle w:val="a5"/>
        <w:pBdr>
          <w:bottom w:val="single" w:sz="12" w:space="1" w:color="auto"/>
        </w:pBdr>
        <w:spacing w:before="0" w:after="0" w:line="240" w:lineRule="auto"/>
        <w:ind w:firstLine="0"/>
        <w:rPr>
          <w:rFonts w:ascii="Times New Roman" w:hAnsi="Times New Roman"/>
          <w:b/>
          <w:bCs/>
          <w:highlight w:val="lightGray"/>
          <w:lang w:val="ru-RU"/>
        </w:rPr>
      </w:pPr>
    </w:p>
    <w:p w:rsidR="00F3189F" w:rsidRPr="00CB48EE" w:rsidRDefault="00F3189F" w:rsidP="00F3189F">
      <w:pPr>
        <w:pStyle w:val="a5"/>
        <w:spacing w:before="0" w:after="0" w:line="240" w:lineRule="auto"/>
        <w:ind w:firstLine="0"/>
        <w:rPr>
          <w:rFonts w:ascii="Times New Roman" w:hAnsi="Times New Roman"/>
          <w:b/>
          <w:bCs/>
          <w:highlight w:val="lightGray"/>
          <w:lang w:val="ru-RU"/>
        </w:rPr>
      </w:pPr>
    </w:p>
    <w:p w:rsidR="00F3189F" w:rsidRPr="00CB48EE" w:rsidRDefault="00F3189F" w:rsidP="00F3189F">
      <w:pPr>
        <w:pStyle w:val="a5"/>
        <w:spacing w:before="0" w:after="0" w:line="240" w:lineRule="auto"/>
        <w:ind w:firstLine="0"/>
        <w:rPr>
          <w:rFonts w:ascii="Times New Roman" w:hAnsi="Times New Roman"/>
          <w:b/>
          <w:bCs/>
          <w:i/>
          <w:sz w:val="20"/>
          <w:szCs w:val="20"/>
          <w:highlight w:val="lightGray"/>
          <w:lang w:val="ru-RU"/>
        </w:rPr>
      </w:pPr>
      <w:r w:rsidRPr="00CB48EE">
        <w:rPr>
          <w:rFonts w:ascii="Times New Roman" w:hAnsi="Times New Roman"/>
          <w:b/>
          <w:bCs/>
          <w:i/>
          <w:sz w:val="20"/>
          <w:szCs w:val="20"/>
          <w:highlight w:val="lightGray"/>
        </w:rPr>
        <w:t>Инструкции по заполнению</w:t>
      </w:r>
      <w:r w:rsidRPr="00CB48EE">
        <w:rPr>
          <w:rFonts w:ascii="Times New Roman" w:hAnsi="Times New Roman"/>
          <w:b/>
          <w:bCs/>
          <w:i/>
          <w:sz w:val="20"/>
          <w:szCs w:val="20"/>
          <w:highlight w:val="lightGray"/>
          <w:lang w:val="ru-RU"/>
        </w:rPr>
        <w:t xml:space="preserve"> заявки:</w:t>
      </w:r>
    </w:p>
    <w:p w:rsidR="00F3189F" w:rsidRPr="00CB48EE" w:rsidRDefault="00F3189F" w:rsidP="00F3189F">
      <w:pPr>
        <w:pStyle w:val="a5"/>
        <w:numPr>
          <w:ilvl w:val="0"/>
          <w:numId w:val="3"/>
        </w:numPr>
        <w:tabs>
          <w:tab w:val="left" w:pos="1080"/>
        </w:tabs>
        <w:spacing w:before="0" w:after="0" w:line="240" w:lineRule="auto"/>
        <w:ind w:left="0" w:firstLine="567"/>
        <w:rPr>
          <w:rFonts w:ascii="Times New Roman" w:hAnsi="Times New Roman"/>
          <w:i/>
          <w:sz w:val="20"/>
          <w:szCs w:val="20"/>
          <w:highlight w:val="lightGray"/>
        </w:rPr>
      </w:pPr>
      <w:r w:rsidRPr="00CB48EE">
        <w:rPr>
          <w:rFonts w:ascii="Times New Roman" w:hAnsi="Times New Roman"/>
          <w:i/>
          <w:sz w:val="20"/>
          <w:szCs w:val="20"/>
          <w:highlight w:val="lightGray"/>
        </w:rPr>
        <w:t>Данные инструкции не следует воспроизводить в документах, подготовленных Участником.</w:t>
      </w:r>
    </w:p>
    <w:p w:rsidR="00F3189F" w:rsidRPr="00CB48EE" w:rsidRDefault="00F3189F" w:rsidP="00F3189F">
      <w:pPr>
        <w:pStyle w:val="a5"/>
        <w:numPr>
          <w:ilvl w:val="0"/>
          <w:numId w:val="3"/>
        </w:numPr>
        <w:tabs>
          <w:tab w:val="left" w:pos="1080"/>
        </w:tabs>
        <w:spacing w:before="0" w:after="0" w:line="240" w:lineRule="auto"/>
        <w:ind w:left="0" w:firstLine="567"/>
        <w:rPr>
          <w:rFonts w:ascii="Times New Roman" w:hAnsi="Times New Roman"/>
          <w:i/>
          <w:sz w:val="20"/>
          <w:szCs w:val="20"/>
          <w:highlight w:val="lightGray"/>
        </w:rPr>
      </w:pP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Все поля, отмеченные серой заливкой, при подготовке </w:t>
      </w:r>
      <w:r w:rsidRPr="00CB48EE">
        <w:rPr>
          <w:rFonts w:ascii="Times New Roman" w:hAnsi="Times New Roman"/>
          <w:i/>
          <w:sz w:val="20"/>
          <w:szCs w:val="20"/>
          <w:highlight w:val="lightGray"/>
          <w:lang w:val="ru-RU"/>
        </w:rPr>
        <w:t>Заявки</w:t>
      </w: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 удаляются.</w:t>
      </w:r>
    </w:p>
    <w:p w:rsidR="00F3189F" w:rsidRPr="00CB48EE" w:rsidRDefault="00F3189F" w:rsidP="00F3189F">
      <w:pPr>
        <w:pStyle w:val="a5"/>
        <w:numPr>
          <w:ilvl w:val="0"/>
          <w:numId w:val="3"/>
        </w:numPr>
        <w:tabs>
          <w:tab w:val="left" w:pos="1080"/>
        </w:tabs>
        <w:spacing w:before="0" w:after="0" w:line="240" w:lineRule="auto"/>
        <w:ind w:left="0" w:firstLine="567"/>
        <w:rPr>
          <w:rFonts w:ascii="Times New Roman" w:hAnsi="Times New Roman"/>
          <w:i/>
          <w:sz w:val="20"/>
          <w:szCs w:val="20"/>
          <w:highlight w:val="lightGray"/>
        </w:rPr>
      </w:pP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Все поля, отмеченные желтой заливкой, при подготовке </w:t>
      </w:r>
      <w:r w:rsidRPr="00CB48EE">
        <w:rPr>
          <w:rFonts w:ascii="Times New Roman" w:hAnsi="Times New Roman"/>
          <w:i/>
          <w:sz w:val="20"/>
          <w:szCs w:val="20"/>
          <w:highlight w:val="lightGray"/>
          <w:lang w:val="ru-RU"/>
        </w:rPr>
        <w:t>Заявки</w:t>
      </w: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 заполняются/изменяются согласно сути. Желтая заливка снимается.</w:t>
      </w:r>
    </w:p>
    <w:p w:rsidR="00F3189F" w:rsidRPr="00CB48EE" w:rsidRDefault="00F3189F" w:rsidP="00F3189F">
      <w:pPr>
        <w:pStyle w:val="a5"/>
        <w:numPr>
          <w:ilvl w:val="0"/>
          <w:numId w:val="3"/>
        </w:numPr>
        <w:tabs>
          <w:tab w:val="left" w:pos="1080"/>
        </w:tabs>
        <w:spacing w:before="0" w:after="0" w:line="240" w:lineRule="auto"/>
        <w:ind w:left="0" w:firstLine="567"/>
        <w:rPr>
          <w:rFonts w:ascii="Times New Roman" w:hAnsi="Times New Roman"/>
          <w:i/>
          <w:sz w:val="20"/>
          <w:szCs w:val="20"/>
          <w:highlight w:val="lightGray"/>
        </w:rPr>
      </w:pPr>
      <w:r w:rsidRPr="00CB48EE">
        <w:rPr>
          <w:rFonts w:ascii="Times New Roman" w:hAnsi="Times New Roman"/>
          <w:i/>
          <w:sz w:val="20"/>
          <w:szCs w:val="20"/>
          <w:highlight w:val="lightGray"/>
        </w:rPr>
        <w:t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F3189F" w:rsidRPr="00CB48EE" w:rsidRDefault="00F3189F" w:rsidP="00F3189F">
      <w:pPr>
        <w:pStyle w:val="a5"/>
        <w:numPr>
          <w:ilvl w:val="0"/>
          <w:numId w:val="3"/>
        </w:numPr>
        <w:tabs>
          <w:tab w:val="left" w:pos="1080"/>
        </w:tabs>
        <w:spacing w:before="0" w:after="0" w:line="240" w:lineRule="auto"/>
        <w:ind w:left="0" w:firstLine="567"/>
        <w:rPr>
          <w:rFonts w:ascii="Times New Roman" w:hAnsi="Times New Roman"/>
          <w:i/>
          <w:sz w:val="20"/>
          <w:szCs w:val="20"/>
          <w:highlight w:val="lightGray"/>
        </w:rPr>
      </w:pPr>
      <w:r w:rsidRPr="00CB48EE">
        <w:rPr>
          <w:rFonts w:ascii="Times New Roman" w:hAnsi="Times New Roman"/>
          <w:i/>
          <w:sz w:val="20"/>
          <w:szCs w:val="20"/>
          <w:highlight w:val="lightGray"/>
        </w:rPr>
        <w:t>Участник закупки, являющийся юридическим лицом, должен указать свое полное наименование (с указанием организационно-правовой формы) и адрес место нахождения. Участник закупки, являющийся физическим лицом, указывает полностью фамилию, имя, отчество, паспортные данные, адрес прописки (индивидуальный предприниматель – адрес регистрации).</w:t>
      </w:r>
    </w:p>
    <w:p w:rsidR="00F3189F" w:rsidRPr="00CB48EE" w:rsidRDefault="00F3189F" w:rsidP="00F3189F">
      <w:pPr>
        <w:pStyle w:val="a5"/>
        <w:numPr>
          <w:ilvl w:val="0"/>
          <w:numId w:val="3"/>
        </w:numPr>
        <w:tabs>
          <w:tab w:val="left" w:pos="1080"/>
        </w:tabs>
        <w:spacing w:before="0" w:after="0" w:line="240" w:lineRule="auto"/>
        <w:ind w:left="0" w:firstLine="567"/>
        <w:rPr>
          <w:rFonts w:ascii="Times New Roman" w:hAnsi="Times New Roman"/>
          <w:i/>
          <w:sz w:val="20"/>
          <w:szCs w:val="20"/>
          <w:highlight w:val="lightGray"/>
        </w:rPr>
      </w:pP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Участник закупки должен указать стоимость </w:t>
      </w:r>
      <w:r>
        <w:rPr>
          <w:rFonts w:ascii="Times New Roman" w:hAnsi="Times New Roman"/>
          <w:i/>
          <w:sz w:val="20"/>
          <w:szCs w:val="20"/>
          <w:highlight w:val="lightGray"/>
          <w:lang w:val="ru-RU"/>
        </w:rPr>
        <w:t>своего предложения</w:t>
      </w: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 цифрами и словами, в рублях, раздельно без НДС, величину НДС и вместе с НДС в соответствии с Таблицей стоимости поставок (графа «Итого»). Цену следует указывать в формате ХХХ </w:t>
      </w:r>
      <w:proofErr w:type="spellStart"/>
      <w:r w:rsidRPr="00CB48EE">
        <w:rPr>
          <w:rFonts w:ascii="Times New Roman" w:hAnsi="Times New Roman"/>
          <w:i/>
          <w:sz w:val="20"/>
          <w:szCs w:val="20"/>
          <w:highlight w:val="lightGray"/>
        </w:rPr>
        <w:t>ХХХ</w:t>
      </w:r>
      <w:proofErr w:type="spellEnd"/>
      <w:r w:rsidRPr="00CB48EE">
        <w:rPr>
          <w:rFonts w:ascii="Times New Roman" w:hAnsi="Times New Roman"/>
          <w:i/>
          <w:sz w:val="20"/>
          <w:szCs w:val="20"/>
          <w:highlight w:val="lightGray"/>
        </w:rPr>
        <w:t> ХХХ,ХХ руб., например: «1 234 567,89 руб. (Один миллион двести тридцать четыре тысячи пятьсот шестьдесят семь) рублей 89 коп.».</w:t>
      </w:r>
    </w:p>
    <w:p w:rsidR="00F3189F" w:rsidRPr="00CB48EE" w:rsidRDefault="00F3189F" w:rsidP="00F3189F">
      <w:pPr>
        <w:pStyle w:val="a5"/>
        <w:numPr>
          <w:ilvl w:val="0"/>
          <w:numId w:val="3"/>
        </w:numPr>
        <w:tabs>
          <w:tab w:val="left" w:pos="1080"/>
        </w:tabs>
        <w:spacing w:before="0" w:after="0" w:line="240" w:lineRule="auto"/>
        <w:ind w:left="0" w:firstLine="567"/>
        <w:rPr>
          <w:rFonts w:ascii="Times New Roman" w:hAnsi="Times New Roman"/>
          <w:i/>
          <w:sz w:val="20"/>
          <w:szCs w:val="20"/>
          <w:highlight w:val="lightGray"/>
        </w:rPr>
      </w:pPr>
      <w:r w:rsidRPr="00CB48EE">
        <w:rPr>
          <w:rFonts w:ascii="Times New Roman" w:hAnsi="Times New Roman"/>
          <w:i/>
          <w:sz w:val="20"/>
          <w:szCs w:val="20"/>
          <w:highlight w:val="lightGray"/>
        </w:rPr>
        <w:t>Заявка должна быть подписан</w:t>
      </w:r>
      <w:r>
        <w:rPr>
          <w:rFonts w:ascii="Times New Roman" w:hAnsi="Times New Roman"/>
          <w:i/>
          <w:sz w:val="20"/>
          <w:szCs w:val="20"/>
          <w:highlight w:val="lightGray"/>
          <w:lang w:val="ru-RU"/>
        </w:rPr>
        <w:t>а</w:t>
      </w: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 уполномоченным представителем участника и скреплен</w:t>
      </w:r>
      <w:r>
        <w:rPr>
          <w:rFonts w:ascii="Times New Roman" w:hAnsi="Times New Roman"/>
          <w:i/>
          <w:sz w:val="20"/>
          <w:szCs w:val="20"/>
          <w:highlight w:val="lightGray"/>
          <w:lang w:val="ru-RU"/>
        </w:rPr>
        <w:t>а</w:t>
      </w:r>
      <w:r w:rsidRPr="00CB48EE">
        <w:rPr>
          <w:rFonts w:ascii="Times New Roman" w:hAnsi="Times New Roman"/>
          <w:i/>
          <w:sz w:val="20"/>
          <w:szCs w:val="20"/>
          <w:highlight w:val="lightGray"/>
        </w:rPr>
        <w:t xml:space="preserve"> печатью. Документы, подтверждающие полномочия подписанта, проверяются на стадии подписания договора.</w:t>
      </w:r>
    </w:p>
    <w:p w:rsidR="00F3189F" w:rsidRPr="00CB48EE" w:rsidRDefault="00F3189F" w:rsidP="00F3189F">
      <w:pPr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254F90" w:rsidRDefault="003422E3"/>
    <w:sectPr w:rsidR="00254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2001229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02D90"/>
    <w:multiLevelType w:val="hybridMultilevel"/>
    <w:tmpl w:val="6B60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FC"/>
    <w:rsid w:val="00193831"/>
    <w:rsid w:val="001E653A"/>
    <w:rsid w:val="002630B4"/>
    <w:rsid w:val="0030070E"/>
    <w:rsid w:val="003422E3"/>
    <w:rsid w:val="004E4929"/>
    <w:rsid w:val="006F4829"/>
    <w:rsid w:val="0078302D"/>
    <w:rsid w:val="00843A6A"/>
    <w:rsid w:val="00915F7D"/>
    <w:rsid w:val="00957EFC"/>
    <w:rsid w:val="009E10BB"/>
    <w:rsid w:val="00CE3E67"/>
    <w:rsid w:val="00D5281E"/>
    <w:rsid w:val="00DF6DE2"/>
    <w:rsid w:val="00EA350C"/>
    <w:rsid w:val="00F3189F"/>
    <w:rsid w:val="00F4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E9B8"/>
  <w15:chartTrackingRefBased/>
  <w15:docId w15:val="{8A644BD1-B4E6-4652-9784-2560D70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F3189F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4">
    <w:name w:val="комментарий"/>
    <w:rsid w:val="00F3189F"/>
    <w:rPr>
      <w:rFonts w:cs="Times New Roman"/>
      <w:b/>
      <w:bCs/>
      <w:i/>
      <w:iCs/>
      <w:shd w:val="clear" w:color="auto" w:fill="FFFF99"/>
    </w:rPr>
  </w:style>
  <w:style w:type="paragraph" w:customStyle="1" w:styleId="a5">
    <w:name w:val="Ариал"/>
    <w:basedOn w:val="a"/>
    <w:link w:val="1"/>
    <w:rsid w:val="00F3189F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5"/>
    <w:locked/>
    <w:rsid w:val="00F3189F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rvts48220">
    <w:name w:val="rvts48220"/>
    <w:basedOn w:val="a0"/>
    <w:rsid w:val="00D5281E"/>
    <w:rPr>
      <w:rFonts w:ascii="Arial" w:hAnsi="Arial" w:cs="Arial"/>
      <w:color w:val="000000"/>
      <w:sz w:val="20"/>
      <w:szCs w:val="20"/>
      <w:u w:val="none"/>
      <w:effect w:val="none"/>
    </w:rPr>
  </w:style>
  <w:style w:type="paragraph" w:styleId="a6">
    <w:name w:val="List Paragraph"/>
    <w:basedOn w:val="a"/>
    <w:uiPriority w:val="34"/>
    <w:qFormat/>
    <w:rsid w:val="00D5281E"/>
    <w:pPr>
      <w:ind w:left="720"/>
      <w:contextualSpacing/>
    </w:pPr>
  </w:style>
  <w:style w:type="paragraph" w:styleId="a7">
    <w:name w:val="Normal (Web)"/>
    <w:basedOn w:val="a"/>
    <w:uiPriority w:val="99"/>
    <w:rsid w:val="00D5281E"/>
    <w:pPr>
      <w:spacing w:before="100" w:beforeAutospacing="1" w:after="100" w:afterAutospacing="1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Жучков Дмитрий Алексеевич</dc:creator>
  <cp:keywords/>
  <dc:description/>
  <cp:lastModifiedBy>Жучков Дмитрий Алексеевич</cp:lastModifiedBy>
  <cp:revision>18</cp:revision>
  <dcterms:created xsi:type="dcterms:W3CDTF">2019-05-06T07:54:00Z</dcterms:created>
  <dcterms:modified xsi:type="dcterms:W3CDTF">2021-02-08T07:54:00Z</dcterms:modified>
</cp:coreProperties>
</file>