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70" w:rsidRDefault="001C7170" w:rsidP="001C717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857A0B" w:rsidRPr="00857A0B" w:rsidRDefault="00857A0B" w:rsidP="00857A0B">
      <w:pPr>
        <w:jc w:val="right"/>
        <w:rPr>
          <w:sz w:val="24"/>
          <w:szCs w:val="24"/>
        </w:rPr>
      </w:pPr>
      <w:bookmarkStart w:id="0" w:name="_GoBack"/>
      <w:bookmarkEnd w:id="0"/>
      <w:r w:rsidRPr="00857A0B">
        <w:rPr>
          <w:sz w:val="24"/>
          <w:szCs w:val="24"/>
        </w:rPr>
        <w:t>Первый заместитель директора</w:t>
      </w:r>
    </w:p>
    <w:p w:rsidR="00857A0B" w:rsidRPr="00857A0B" w:rsidRDefault="00857A0B" w:rsidP="00857A0B">
      <w:pPr>
        <w:jc w:val="right"/>
        <w:rPr>
          <w:sz w:val="24"/>
          <w:szCs w:val="24"/>
        </w:rPr>
      </w:pPr>
      <w:r w:rsidRPr="00857A0B">
        <w:rPr>
          <w:sz w:val="24"/>
          <w:szCs w:val="24"/>
        </w:rPr>
        <w:t xml:space="preserve">– главный инженер филиала </w:t>
      </w:r>
    </w:p>
    <w:p w:rsidR="00857A0B" w:rsidRPr="00857A0B" w:rsidRDefault="00857A0B" w:rsidP="00857A0B">
      <w:pPr>
        <w:jc w:val="right"/>
        <w:rPr>
          <w:sz w:val="24"/>
          <w:szCs w:val="24"/>
        </w:rPr>
      </w:pPr>
      <w:r w:rsidRPr="00857A0B">
        <w:rPr>
          <w:sz w:val="24"/>
          <w:szCs w:val="24"/>
        </w:rPr>
        <w:t xml:space="preserve">ПАО «МРСК Центра» - «Орелэнерго» </w:t>
      </w:r>
    </w:p>
    <w:p w:rsidR="00857A0B" w:rsidRPr="00857A0B" w:rsidRDefault="00857A0B" w:rsidP="00857A0B">
      <w:pPr>
        <w:ind w:firstLine="0"/>
        <w:rPr>
          <w:sz w:val="24"/>
          <w:szCs w:val="24"/>
        </w:rPr>
      </w:pPr>
      <w:r w:rsidRPr="00857A0B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857A0B">
        <w:rPr>
          <w:sz w:val="24"/>
          <w:szCs w:val="24"/>
        </w:rPr>
        <w:t xml:space="preserve">________________ Колубанов И.В. </w:t>
      </w:r>
    </w:p>
    <w:p w:rsidR="00857A0B" w:rsidRPr="00857A0B" w:rsidRDefault="00857A0B" w:rsidP="00857A0B">
      <w:pPr>
        <w:jc w:val="right"/>
        <w:rPr>
          <w:sz w:val="24"/>
          <w:szCs w:val="24"/>
        </w:rPr>
      </w:pPr>
    </w:p>
    <w:p w:rsidR="001C7170" w:rsidRPr="00857A0B" w:rsidRDefault="00857A0B" w:rsidP="00857A0B">
      <w:pPr>
        <w:spacing w:line="276" w:lineRule="auto"/>
        <w:ind w:right="-2"/>
        <w:jc w:val="right"/>
        <w:rPr>
          <w:caps/>
          <w:sz w:val="24"/>
          <w:szCs w:val="24"/>
        </w:rPr>
      </w:pPr>
      <w:r w:rsidRPr="00857A0B">
        <w:rPr>
          <w:sz w:val="24"/>
          <w:szCs w:val="24"/>
        </w:rPr>
        <w:t>«</w:t>
      </w:r>
      <w:r w:rsidRPr="00857A0B">
        <w:rPr>
          <w:sz w:val="24"/>
          <w:szCs w:val="24"/>
          <w:u w:val="single"/>
        </w:rPr>
        <w:t>10</w:t>
      </w:r>
      <w:r w:rsidRPr="00857A0B">
        <w:rPr>
          <w:sz w:val="24"/>
          <w:szCs w:val="24"/>
        </w:rPr>
        <w:t>» октября</w:t>
      </w:r>
      <w:r w:rsidRPr="00857A0B">
        <w:rPr>
          <w:sz w:val="24"/>
          <w:szCs w:val="24"/>
          <w:u w:val="single"/>
        </w:rPr>
        <w:t xml:space="preserve"> </w:t>
      </w:r>
      <w:r w:rsidRPr="00857A0B">
        <w:rPr>
          <w:sz w:val="24"/>
          <w:szCs w:val="24"/>
        </w:rPr>
        <w:t xml:space="preserve"> 2016 г</w:t>
      </w:r>
      <w:r w:rsidR="001C7170" w:rsidRPr="00857A0B">
        <w:rPr>
          <w:sz w:val="24"/>
          <w:szCs w:val="24"/>
        </w:rPr>
        <w:t>.</w:t>
      </w:r>
    </w:p>
    <w:p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223820" w:rsidRDefault="004F6968" w:rsidP="00694D4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885D47" w:rsidRPr="00885D47">
        <w:rPr>
          <w:b/>
          <w:sz w:val="26"/>
          <w:szCs w:val="26"/>
        </w:rPr>
        <w:t>строительных материалов</w:t>
      </w:r>
      <w:r w:rsidR="00167E84" w:rsidRPr="00167E84">
        <w:rPr>
          <w:b/>
          <w:sz w:val="26"/>
          <w:szCs w:val="26"/>
        </w:rPr>
        <w:t>.</w:t>
      </w:r>
    </w:p>
    <w:p w:rsidR="00694D49" w:rsidRPr="00694D49" w:rsidRDefault="00694D49" w:rsidP="00694D49">
      <w:pPr>
        <w:ind w:firstLine="0"/>
        <w:jc w:val="center"/>
        <w:rPr>
          <w:b/>
          <w:sz w:val="26"/>
          <w:szCs w:val="26"/>
        </w:rPr>
      </w:pPr>
      <w:r w:rsidRPr="00694D49">
        <w:rPr>
          <w:b/>
          <w:sz w:val="26"/>
          <w:szCs w:val="26"/>
        </w:rPr>
        <w:t xml:space="preserve">Лот </w:t>
      </w:r>
      <w:r w:rsidR="002F7148">
        <w:rPr>
          <w:b/>
          <w:sz w:val="26"/>
          <w:szCs w:val="26"/>
        </w:rPr>
        <w:t>401</w:t>
      </w:r>
      <w:r w:rsidR="002F7148">
        <w:rPr>
          <w:b/>
          <w:sz w:val="26"/>
          <w:szCs w:val="26"/>
          <w:lang w:val="en-US"/>
        </w:rPr>
        <w:t>L</w:t>
      </w:r>
      <w:r w:rsidRPr="00694D49">
        <w:rPr>
          <w:b/>
          <w:sz w:val="26"/>
          <w:szCs w:val="26"/>
        </w:rPr>
        <w:t>.</w:t>
      </w:r>
    </w:p>
    <w:p w:rsidR="001B7F97" w:rsidRPr="005F1072" w:rsidRDefault="001B7F97" w:rsidP="001B7F97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2F7148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ПАО</w:t>
      </w:r>
      <w:r w:rsidR="00612811" w:rsidRPr="00534713">
        <w:rPr>
          <w:sz w:val="24"/>
          <w:szCs w:val="24"/>
        </w:rPr>
        <w:t xml:space="preserve"> «МРСК Центра» производит закупку</w:t>
      </w:r>
      <w:r w:rsidR="00353DB9">
        <w:rPr>
          <w:sz w:val="24"/>
          <w:szCs w:val="24"/>
        </w:rPr>
        <w:t xml:space="preserve"> </w:t>
      </w:r>
      <w:r w:rsidR="00885D47" w:rsidRPr="00885D47">
        <w:rPr>
          <w:sz w:val="24"/>
          <w:szCs w:val="24"/>
        </w:rPr>
        <w:t>строительных материалов</w:t>
      </w:r>
      <w:r w:rsidR="00885D47">
        <w:rPr>
          <w:sz w:val="24"/>
          <w:szCs w:val="24"/>
        </w:rPr>
        <w:t xml:space="preserve"> </w:t>
      </w:r>
      <w:r w:rsidR="00FC1E03">
        <w:rPr>
          <w:sz w:val="24"/>
          <w:szCs w:val="24"/>
        </w:rPr>
        <w:t xml:space="preserve">(далее – </w:t>
      </w:r>
      <w:r w:rsidR="001B7F97">
        <w:rPr>
          <w:sz w:val="24"/>
          <w:szCs w:val="24"/>
        </w:rPr>
        <w:t>продукция</w:t>
      </w:r>
      <w:r w:rsidR="00FC1E03">
        <w:rPr>
          <w:sz w:val="24"/>
          <w:szCs w:val="24"/>
        </w:rPr>
        <w:t xml:space="preserve">)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1B7F97">
        <w:rPr>
          <w:sz w:val="24"/>
          <w:szCs w:val="24"/>
        </w:rPr>
        <w:t>продукции</w:t>
      </w:r>
      <w:r w:rsidR="00FC1E03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</w:t>
      </w:r>
      <w:r w:rsidR="00BA2AD5">
        <w:rPr>
          <w:sz w:val="24"/>
          <w:szCs w:val="24"/>
        </w:rPr>
        <w:t>в Приложении к ТЗ.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0D7893" w:rsidRDefault="000D7893" w:rsidP="000D7893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A0A6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1B7F97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 w:rsidR="00BA2AD5">
        <w:rPr>
          <w:sz w:val="24"/>
          <w:szCs w:val="24"/>
        </w:rPr>
        <w:t xml:space="preserve">ая </w:t>
      </w:r>
      <w:r w:rsidRPr="00612811">
        <w:rPr>
          <w:sz w:val="24"/>
          <w:szCs w:val="24"/>
        </w:rPr>
        <w:t>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A2AD5">
        <w:rPr>
          <w:sz w:val="24"/>
          <w:szCs w:val="24"/>
        </w:rPr>
        <w:t>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1B7F97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12811" w:rsidRPr="00612811">
        <w:rPr>
          <w:sz w:val="24"/>
          <w:szCs w:val="24"/>
        </w:rPr>
        <w:t>,  впервые поставляем</w:t>
      </w:r>
      <w:r w:rsidR="00BA2AD5">
        <w:rPr>
          <w:sz w:val="24"/>
          <w:szCs w:val="24"/>
        </w:rPr>
        <w:t>ая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2F7148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BA2AD5">
        <w:rPr>
          <w:sz w:val="24"/>
          <w:szCs w:val="24"/>
        </w:rPr>
        <w:t>а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>сроком не менее одного года</w:t>
      </w:r>
      <w:r w:rsidR="00612811" w:rsidRPr="00612811">
        <w:rPr>
          <w:sz w:val="24"/>
          <w:szCs w:val="24"/>
        </w:rPr>
        <w:t xml:space="preserve"> и опыт применения в энергосистемах </w:t>
      </w:r>
      <w:r w:rsidR="00612811" w:rsidRPr="00F6623F">
        <w:rPr>
          <w:sz w:val="24"/>
          <w:szCs w:val="24"/>
        </w:rPr>
        <w:t>сроком не менее трех лет;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F7148">
        <w:rPr>
          <w:sz w:val="24"/>
          <w:szCs w:val="24"/>
        </w:rPr>
        <w:t>ПАО</w:t>
      </w:r>
      <w:r>
        <w:rPr>
          <w:sz w:val="24"/>
          <w:szCs w:val="24"/>
        </w:rPr>
        <w:t xml:space="preserve"> «Холдинг МРСК»;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A2AD5">
        <w:rPr>
          <w:sz w:val="24"/>
          <w:szCs w:val="24"/>
        </w:rPr>
        <w:t>продукции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706DC1" w:rsidRDefault="001B7F97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4E144D" w:rsidRPr="00FB7AEF">
        <w:rPr>
          <w:sz w:val="24"/>
          <w:szCs w:val="24"/>
        </w:rPr>
        <w:t xml:space="preserve"> долж</w:t>
      </w:r>
      <w:r w:rsidR="00ED168F">
        <w:rPr>
          <w:sz w:val="24"/>
          <w:szCs w:val="24"/>
        </w:rPr>
        <w:t>н</w:t>
      </w:r>
      <w:r w:rsidR="00BA2AD5">
        <w:rPr>
          <w:sz w:val="24"/>
          <w:szCs w:val="24"/>
        </w:rPr>
        <w:t>а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BA2AD5">
        <w:rPr>
          <w:sz w:val="24"/>
          <w:szCs w:val="24"/>
        </w:rPr>
        <w:t xml:space="preserve"> ГОСТ и ТУ указанных в Приложении к ТЗ.</w:t>
      </w:r>
    </w:p>
    <w:p w:rsidR="00612811" w:rsidRPr="00612811" w:rsidRDefault="00612811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1B7F97">
        <w:rPr>
          <w:sz w:val="24"/>
          <w:szCs w:val="24"/>
        </w:rPr>
        <w:t xml:space="preserve">продукции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7E5511">
        <w:rPr>
          <w:sz w:val="24"/>
          <w:szCs w:val="24"/>
        </w:rPr>
        <w:t>продукции</w:t>
      </w:r>
      <w:r w:rsidRPr="003234AF">
        <w:rPr>
          <w:sz w:val="24"/>
          <w:szCs w:val="24"/>
        </w:rPr>
        <w:t>,</w:t>
      </w:r>
      <w:r w:rsidR="00767806" w:rsidRPr="003234AF">
        <w:rPr>
          <w:sz w:val="24"/>
          <w:szCs w:val="24"/>
        </w:rPr>
        <w:t xml:space="preserve"> </w:t>
      </w:r>
      <w:r w:rsidRPr="003234AF">
        <w:rPr>
          <w:sz w:val="24"/>
          <w:szCs w:val="24"/>
        </w:rPr>
        <w:t xml:space="preserve"> </w:t>
      </w:r>
      <w:r w:rsidR="00767806" w:rsidRPr="001D714C">
        <w:rPr>
          <w:sz w:val="24"/>
          <w:szCs w:val="24"/>
        </w:rPr>
        <w:t xml:space="preserve">ГОСТ 23216, </w:t>
      </w:r>
      <w:r w:rsidR="00612811" w:rsidRPr="00E066FD">
        <w:rPr>
          <w:color w:val="000000"/>
          <w:sz w:val="24"/>
          <w:szCs w:val="24"/>
        </w:rPr>
        <w:t>ГОСТ 14192</w:t>
      </w:r>
      <w:r w:rsidR="002E6C8A" w:rsidRPr="00E066FD">
        <w:rPr>
          <w:color w:val="000000"/>
          <w:sz w:val="24"/>
          <w:szCs w:val="24"/>
        </w:rPr>
        <w:t xml:space="preserve"> </w:t>
      </w:r>
      <w:r w:rsidR="00C4476E" w:rsidRPr="00E066FD">
        <w:rPr>
          <w:color w:val="000000"/>
          <w:sz w:val="24"/>
          <w:szCs w:val="24"/>
        </w:rPr>
        <w:t>–</w:t>
      </w:r>
      <w:r w:rsidR="002E6C8A" w:rsidRPr="00E066FD">
        <w:rPr>
          <w:color w:val="000000"/>
          <w:sz w:val="24"/>
          <w:szCs w:val="24"/>
        </w:rPr>
        <w:t xml:space="preserve"> 96</w:t>
      </w:r>
      <w:r w:rsidR="002132A8">
        <w:rPr>
          <w:color w:val="000000"/>
          <w:sz w:val="24"/>
          <w:szCs w:val="24"/>
        </w:rPr>
        <w:t>,</w:t>
      </w:r>
      <w:r w:rsidR="002E6C8A" w:rsidRPr="003234AF">
        <w:rPr>
          <w:sz w:val="24"/>
          <w:szCs w:val="24"/>
        </w:rPr>
        <w:t xml:space="preserve"> </w:t>
      </w:r>
      <w:r w:rsidR="002132A8">
        <w:rPr>
          <w:sz w:val="24"/>
          <w:szCs w:val="24"/>
        </w:rPr>
        <w:t xml:space="preserve">ГОСТ 9980.3-86, ГОСТ 9980.4-86, ГОСТ 9980.5-86 </w:t>
      </w:r>
      <w:r w:rsidR="002E6C8A" w:rsidRPr="003234AF">
        <w:rPr>
          <w:sz w:val="24"/>
          <w:szCs w:val="24"/>
        </w:rPr>
        <w:t>или соответствующих МЭК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1B7F97">
        <w:rPr>
          <w:sz w:val="24"/>
          <w:szCs w:val="24"/>
        </w:rPr>
        <w:t>продукции</w:t>
      </w:r>
      <w:r w:rsidR="00A456C1">
        <w:rPr>
          <w:sz w:val="24"/>
          <w:szCs w:val="24"/>
        </w:rPr>
        <w:t xml:space="preserve"> </w:t>
      </w:r>
      <w:r>
        <w:rPr>
          <w:sz w:val="24"/>
          <w:szCs w:val="24"/>
        </w:rPr>
        <w:t>должны соответствовать ГОСТ 15150-69.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1B7F97">
        <w:rPr>
          <w:sz w:val="24"/>
          <w:szCs w:val="24"/>
        </w:rPr>
        <w:t xml:space="preserve">продукции </w:t>
      </w:r>
      <w:r w:rsidRPr="00E26E20">
        <w:rPr>
          <w:sz w:val="24"/>
          <w:szCs w:val="24"/>
        </w:rPr>
        <w:t xml:space="preserve">должны соответствовать требованиям </w:t>
      </w:r>
      <w:r w:rsidR="002F5FFE" w:rsidRPr="00E3695D">
        <w:rPr>
          <w:color w:val="000000"/>
          <w:sz w:val="24"/>
          <w:szCs w:val="24"/>
        </w:rPr>
        <w:t>ГОСТ</w:t>
      </w:r>
      <w:r w:rsidR="002132A8">
        <w:rPr>
          <w:color w:val="000000"/>
          <w:sz w:val="24"/>
          <w:szCs w:val="24"/>
        </w:rPr>
        <w:t xml:space="preserve"> 9980.1-86, ГОСТ </w:t>
      </w:r>
      <w:r w:rsidR="00ED644C"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1B7F97">
        <w:rPr>
          <w:sz w:val="24"/>
          <w:szCs w:val="24"/>
        </w:rPr>
        <w:t xml:space="preserve">продукции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Pr="00D061E4" w:rsidRDefault="005B67C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061E4">
        <w:rPr>
          <w:szCs w:val="24"/>
        </w:rPr>
        <w:t>Заливка</w:t>
      </w:r>
      <w:r w:rsidR="00497866" w:rsidRPr="00D061E4">
        <w:rPr>
          <w:szCs w:val="24"/>
        </w:rPr>
        <w:t xml:space="preserve"> и транспортировка </w:t>
      </w:r>
      <w:r w:rsidR="001B7F97">
        <w:rPr>
          <w:szCs w:val="24"/>
        </w:rPr>
        <w:t xml:space="preserve">продукции </w:t>
      </w:r>
      <w:r w:rsidR="00497866" w:rsidRPr="00D061E4">
        <w:rPr>
          <w:szCs w:val="24"/>
        </w:rPr>
        <w:t xml:space="preserve">должна предотвратить </w:t>
      </w:r>
      <w:r w:rsidRPr="00D061E4">
        <w:rPr>
          <w:szCs w:val="24"/>
        </w:rPr>
        <w:t>е</w:t>
      </w:r>
      <w:r w:rsidR="00EB33F0">
        <w:rPr>
          <w:szCs w:val="24"/>
        </w:rPr>
        <w:t>е</w:t>
      </w:r>
      <w:r w:rsidR="00497866" w:rsidRPr="00D061E4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  <w:r w:rsidR="00A456C1">
        <w:rPr>
          <w:szCs w:val="24"/>
        </w:rPr>
        <w:t xml:space="preserve"> П</w:t>
      </w:r>
      <w:r w:rsidR="00EB33F0">
        <w:rPr>
          <w:szCs w:val="24"/>
        </w:rPr>
        <w:t xml:space="preserve">родукцию </w:t>
      </w:r>
      <w:r w:rsidR="00D061E4" w:rsidRPr="00D061E4">
        <w:rPr>
          <w:szCs w:val="24"/>
        </w:rPr>
        <w:t xml:space="preserve"> следует хранить на стеллажах, поддонах или в штабелях в крытых складских помещениях.</w:t>
      </w:r>
    </w:p>
    <w:p w:rsidR="00D061E4" w:rsidRPr="001F19E0" w:rsidRDefault="00D061E4" w:rsidP="00D061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F19E0">
        <w:rPr>
          <w:szCs w:val="24"/>
        </w:rPr>
        <w:t>Доставка осуществляется транспортом поставщика.</w:t>
      </w:r>
    </w:p>
    <w:p w:rsidR="00F64478" w:rsidRPr="001F19E0" w:rsidRDefault="00F64478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F19E0">
        <w:rPr>
          <w:sz w:val="24"/>
          <w:szCs w:val="24"/>
        </w:rPr>
        <w:t xml:space="preserve">Срок изготовления </w:t>
      </w:r>
      <w:r w:rsidR="001B7F97" w:rsidRPr="001F19E0">
        <w:rPr>
          <w:sz w:val="24"/>
          <w:szCs w:val="24"/>
        </w:rPr>
        <w:t xml:space="preserve">продукции </w:t>
      </w:r>
      <w:r w:rsidRPr="001F19E0">
        <w:rPr>
          <w:sz w:val="24"/>
          <w:szCs w:val="24"/>
        </w:rPr>
        <w:t xml:space="preserve">производителем должен быть не ранее </w:t>
      </w:r>
      <w:r w:rsidR="007036ED" w:rsidRPr="001F19E0">
        <w:rPr>
          <w:sz w:val="24"/>
          <w:szCs w:val="24"/>
        </w:rPr>
        <w:t>первого</w:t>
      </w:r>
      <w:r w:rsidRPr="001F19E0">
        <w:rPr>
          <w:sz w:val="24"/>
          <w:szCs w:val="24"/>
        </w:rPr>
        <w:t xml:space="preserve"> квартала года, в который производится </w:t>
      </w:r>
      <w:r w:rsidR="00CA2377" w:rsidRPr="001F19E0">
        <w:rPr>
          <w:sz w:val="24"/>
          <w:szCs w:val="24"/>
        </w:rPr>
        <w:t>ее</w:t>
      </w:r>
      <w:r w:rsidRPr="001F19E0">
        <w:rPr>
          <w:sz w:val="24"/>
          <w:szCs w:val="24"/>
        </w:rPr>
        <w:t xml:space="preserve"> поставка.</w:t>
      </w:r>
    </w:p>
    <w:p w:rsidR="00AC31A0" w:rsidRPr="001F19E0" w:rsidRDefault="00AC31A0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F19E0">
        <w:rPr>
          <w:sz w:val="24"/>
          <w:szCs w:val="24"/>
        </w:rPr>
        <w:t xml:space="preserve">В комплект поставки </w:t>
      </w:r>
      <w:r w:rsidR="001B7F97" w:rsidRPr="001F19E0">
        <w:rPr>
          <w:sz w:val="24"/>
          <w:szCs w:val="24"/>
        </w:rPr>
        <w:t xml:space="preserve">продукции </w:t>
      </w:r>
      <w:r w:rsidRPr="001F19E0">
        <w:rPr>
          <w:sz w:val="24"/>
          <w:szCs w:val="24"/>
        </w:rPr>
        <w:t xml:space="preserve">должно входить: </w:t>
      </w:r>
    </w:p>
    <w:p w:rsidR="00AC31A0" w:rsidRPr="001F19E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F19E0">
        <w:rPr>
          <w:szCs w:val="24"/>
        </w:rPr>
        <w:t xml:space="preserve">- </w:t>
      </w:r>
      <w:r w:rsidR="007D2840" w:rsidRPr="001F19E0">
        <w:rPr>
          <w:szCs w:val="24"/>
        </w:rPr>
        <w:t xml:space="preserve">партия </w:t>
      </w:r>
      <w:r w:rsidR="001B7F97" w:rsidRPr="001F19E0">
        <w:rPr>
          <w:szCs w:val="24"/>
        </w:rPr>
        <w:t xml:space="preserve">продукции </w:t>
      </w:r>
      <w:r w:rsidRPr="001F19E0">
        <w:rPr>
          <w:szCs w:val="24"/>
        </w:rPr>
        <w:t>конкретного типа;</w:t>
      </w:r>
    </w:p>
    <w:p w:rsidR="00AC31A0" w:rsidRPr="006B3CE7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паспорт </w:t>
      </w:r>
      <w:r w:rsidR="007D2840">
        <w:rPr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1B7F97">
        <w:rPr>
          <w:sz w:val="24"/>
          <w:szCs w:val="24"/>
        </w:rPr>
        <w:t xml:space="preserve">ую </w:t>
      </w:r>
      <w:r w:rsidR="00CA2377">
        <w:rPr>
          <w:sz w:val="24"/>
          <w:szCs w:val="24"/>
        </w:rPr>
        <w:t xml:space="preserve"> продукцию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832930">
        <w:rPr>
          <w:sz w:val="24"/>
          <w:szCs w:val="24"/>
        </w:rPr>
        <w:t>12</w:t>
      </w:r>
      <w:r w:rsidRPr="00F6623F">
        <w:rPr>
          <w:sz w:val="24"/>
          <w:szCs w:val="24"/>
        </w:rPr>
        <w:t xml:space="preserve"> месяцев</w:t>
      </w:r>
      <w:r w:rsidR="00F456C6">
        <w:rPr>
          <w:sz w:val="24"/>
          <w:szCs w:val="24"/>
        </w:rPr>
        <w:t xml:space="preserve"> со дня ее изготовления</w:t>
      </w:r>
      <w:r w:rsidRPr="00612811">
        <w:rPr>
          <w:sz w:val="24"/>
          <w:szCs w:val="24"/>
        </w:rPr>
        <w:t>. Поставщик должен за свой счет и сроки, согласованные с Заказ</w:t>
      </w:r>
      <w:r w:rsidR="00310587">
        <w:rPr>
          <w:sz w:val="24"/>
          <w:szCs w:val="24"/>
        </w:rPr>
        <w:t>чиком,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5B67C3">
        <w:rPr>
          <w:sz w:val="24"/>
          <w:szCs w:val="24"/>
        </w:rPr>
        <w:t>значительного ухудшения характеристик</w:t>
      </w:r>
      <w:r w:rsidRPr="00612811">
        <w:rPr>
          <w:sz w:val="24"/>
          <w:szCs w:val="24"/>
        </w:rPr>
        <w:t xml:space="preserve"> </w:t>
      </w:r>
      <w:r w:rsidR="00A456C1">
        <w:rPr>
          <w:sz w:val="24"/>
          <w:szCs w:val="24"/>
        </w:rPr>
        <w:t xml:space="preserve"> </w:t>
      </w:r>
      <w:r w:rsidR="00CA2377">
        <w:rPr>
          <w:sz w:val="24"/>
          <w:szCs w:val="24"/>
        </w:rPr>
        <w:t>продукции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1B7F9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DD2421">
        <w:rPr>
          <w:sz w:val="24"/>
          <w:szCs w:val="24"/>
        </w:rPr>
        <w:t xml:space="preserve"> должн</w:t>
      </w:r>
      <w:r w:rsidR="00CA2377">
        <w:rPr>
          <w:sz w:val="24"/>
          <w:szCs w:val="24"/>
        </w:rPr>
        <w:t>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>в тече</w:t>
      </w:r>
      <w:r w:rsidR="00832930">
        <w:rPr>
          <w:sz w:val="24"/>
          <w:szCs w:val="24"/>
        </w:rPr>
        <w:t>ние установленного срока службы</w:t>
      </w:r>
      <w:r w:rsidR="00612811" w:rsidRPr="00612811">
        <w:rPr>
          <w:sz w:val="24"/>
          <w:szCs w:val="24"/>
        </w:rPr>
        <w:t xml:space="preserve">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83624E" w:rsidRPr="003415EF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5B67C3">
        <w:rPr>
          <w:sz w:val="24"/>
          <w:szCs w:val="24"/>
        </w:rPr>
        <w:t xml:space="preserve">тары для </w:t>
      </w:r>
      <w:r w:rsidR="001B7F97">
        <w:rPr>
          <w:sz w:val="24"/>
          <w:szCs w:val="24"/>
        </w:rPr>
        <w:t xml:space="preserve">продукции </w:t>
      </w:r>
      <w:r w:rsidR="00BC5975" w:rsidRPr="006E3460">
        <w:rPr>
          <w:sz w:val="24"/>
          <w:szCs w:val="24"/>
        </w:rPr>
        <w:t xml:space="preserve">должна соответствовать требованиям </w:t>
      </w:r>
      <w:r w:rsidR="00BC5975" w:rsidRPr="007861CE">
        <w:rPr>
          <w:sz w:val="24"/>
          <w:szCs w:val="24"/>
        </w:rPr>
        <w:t xml:space="preserve">ГОСТ </w:t>
      </w:r>
      <w:r w:rsidR="002132A8">
        <w:rPr>
          <w:sz w:val="24"/>
          <w:szCs w:val="24"/>
        </w:rPr>
        <w:t>9980.4-86</w:t>
      </w:r>
      <w:r w:rsidR="00930A14">
        <w:rPr>
          <w:sz w:val="24"/>
          <w:szCs w:val="24"/>
        </w:rPr>
        <w:t xml:space="preserve">, </w:t>
      </w:r>
      <w:r w:rsidR="00930A14">
        <w:rPr>
          <w:color w:val="000000"/>
          <w:sz w:val="24"/>
          <w:szCs w:val="24"/>
        </w:rPr>
        <w:t xml:space="preserve">ГОСТ </w:t>
      </w:r>
      <w:r w:rsidR="00930A14" w:rsidRPr="00E26E20">
        <w:rPr>
          <w:sz w:val="24"/>
          <w:szCs w:val="24"/>
        </w:rPr>
        <w:t xml:space="preserve">и </w:t>
      </w:r>
      <w:r w:rsidR="00930A14" w:rsidRPr="00A850B4">
        <w:rPr>
          <w:sz w:val="24"/>
          <w:szCs w:val="24"/>
        </w:rPr>
        <w:t xml:space="preserve">технических условий для </w:t>
      </w:r>
      <w:r w:rsidR="001B7F97">
        <w:rPr>
          <w:sz w:val="24"/>
          <w:szCs w:val="24"/>
        </w:rPr>
        <w:t xml:space="preserve">продукции </w:t>
      </w:r>
      <w:r w:rsidR="00930A14" w:rsidRPr="00A850B4">
        <w:rPr>
          <w:sz w:val="24"/>
          <w:szCs w:val="24"/>
        </w:rPr>
        <w:t>конкретных марок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1B7F97">
        <w:rPr>
          <w:sz w:val="24"/>
          <w:szCs w:val="24"/>
        </w:rPr>
        <w:t xml:space="preserve">продукции </w:t>
      </w:r>
      <w:r w:rsidRPr="007E4090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47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C02A24">
        <w:rPr>
          <w:sz w:val="24"/>
          <w:szCs w:val="24"/>
        </w:rPr>
        <w:t>продукции</w:t>
      </w:r>
      <w:r>
        <w:rPr>
          <w:sz w:val="24"/>
          <w:szCs w:val="24"/>
        </w:rPr>
        <w:t>, входящ</w:t>
      </w:r>
      <w:r w:rsidR="00054CC8">
        <w:rPr>
          <w:sz w:val="24"/>
          <w:szCs w:val="24"/>
        </w:rPr>
        <w:t>е</w:t>
      </w:r>
      <w:r w:rsidR="00C02A24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>, утвержденно</w:t>
      </w:r>
      <w:r w:rsidR="00F704D2">
        <w:rPr>
          <w:sz w:val="24"/>
          <w:szCs w:val="24"/>
        </w:rPr>
        <w:t>му</w:t>
      </w:r>
      <w:r w:rsidRPr="00612811">
        <w:rPr>
          <w:sz w:val="24"/>
          <w:szCs w:val="24"/>
        </w:rPr>
        <w:t xml:space="preserve"> Заказчиком.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1B7F97">
        <w:rPr>
          <w:sz w:val="24"/>
          <w:szCs w:val="24"/>
        </w:rPr>
        <w:t>продукции</w:t>
      </w:r>
      <w:r w:rsidR="00612811" w:rsidRPr="00612811">
        <w:rPr>
          <w:sz w:val="24"/>
          <w:szCs w:val="24"/>
        </w:rPr>
        <w:t xml:space="preserve"> возможн</w:t>
      </w:r>
      <w:r w:rsidR="008D23D0">
        <w:rPr>
          <w:sz w:val="24"/>
          <w:szCs w:val="24"/>
        </w:rPr>
        <w:t xml:space="preserve">о </w:t>
      </w:r>
      <w:r w:rsidR="00612811" w:rsidRPr="00612811">
        <w:rPr>
          <w:sz w:val="24"/>
          <w:szCs w:val="24"/>
        </w:rPr>
        <w:t xml:space="preserve">по решению ЦКК </w:t>
      </w:r>
      <w:r w:rsidR="002F7148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«МРСК Центра». </w:t>
      </w:r>
    </w:p>
    <w:p w:rsidR="00F64478" w:rsidRPr="005E0A60" w:rsidRDefault="00F64478" w:rsidP="00F64478">
      <w:pPr>
        <w:spacing w:line="276" w:lineRule="auto"/>
        <w:ind w:firstLine="708"/>
        <w:rPr>
          <w:sz w:val="24"/>
          <w:szCs w:val="24"/>
        </w:rPr>
      </w:pPr>
      <w:r w:rsidRPr="005E0A60">
        <w:rPr>
          <w:sz w:val="24"/>
          <w:szCs w:val="24"/>
        </w:rPr>
        <w:lastRenderedPageBreak/>
        <w:t>Заказчик имеет право в одностороннем порядке скорректировать объем поставляем</w:t>
      </w:r>
      <w:r w:rsidR="00054CC8">
        <w:rPr>
          <w:sz w:val="24"/>
          <w:szCs w:val="24"/>
        </w:rPr>
        <w:t>о</w:t>
      </w:r>
      <w:r w:rsidR="00C02A24">
        <w:rPr>
          <w:sz w:val="24"/>
          <w:szCs w:val="24"/>
        </w:rPr>
        <w:t>й</w:t>
      </w:r>
      <w:r w:rsidRPr="005E0A60">
        <w:rPr>
          <w:sz w:val="24"/>
          <w:szCs w:val="24"/>
        </w:rPr>
        <w:t xml:space="preserve"> по договору </w:t>
      </w:r>
      <w:r w:rsidR="00C02A24">
        <w:rPr>
          <w:sz w:val="24"/>
          <w:szCs w:val="24"/>
        </w:rPr>
        <w:t>продукции</w:t>
      </w:r>
      <w:r w:rsidRPr="005E0A60">
        <w:rPr>
          <w:sz w:val="24"/>
          <w:szCs w:val="24"/>
        </w:rPr>
        <w:t xml:space="preserve">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 </w:t>
      </w:r>
    </w:p>
    <w:p w:rsidR="004F4E9E" w:rsidRPr="00612811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1B7F97">
        <w:rPr>
          <w:sz w:val="24"/>
          <w:szCs w:val="24"/>
        </w:rPr>
        <w:t>продукции</w:t>
      </w:r>
      <w:r w:rsidR="00105FF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B7F97">
        <w:rPr>
          <w:szCs w:val="24"/>
        </w:rPr>
        <w:t xml:space="preserve">продукции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2F7148">
        <w:rPr>
          <w:szCs w:val="24"/>
        </w:rPr>
        <w:t>ПАО</w:t>
      </w:r>
      <w:r w:rsidR="00612811"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054CC8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2F7148" w:rsidRDefault="002F7148" w:rsidP="00451C4D">
      <w:pPr>
        <w:rPr>
          <w:sz w:val="26"/>
          <w:szCs w:val="26"/>
        </w:rPr>
      </w:pPr>
    </w:p>
    <w:p w:rsidR="00857A0B" w:rsidRPr="00DF36AE" w:rsidRDefault="00857A0B" w:rsidP="00857A0B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1748279" wp14:editId="2DBE411D">
            <wp:simplePos x="0" y="0"/>
            <wp:positionH relativeFrom="column">
              <wp:posOffset>3921760</wp:posOffset>
            </wp:positionH>
            <wp:positionV relativeFrom="paragraph">
              <wp:posOffset>9018270</wp:posOffset>
            </wp:positionV>
            <wp:extent cx="955675" cy="6985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6D4B140" wp14:editId="58A0DB89">
            <wp:simplePos x="0" y="0"/>
            <wp:positionH relativeFrom="column">
              <wp:posOffset>3500755</wp:posOffset>
            </wp:positionH>
            <wp:positionV relativeFrom="paragraph">
              <wp:posOffset>9025255</wp:posOffset>
            </wp:positionV>
            <wp:extent cx="955675" cy="6985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</w:t>
      </w:r>
      <w:r w:rsidRPr="00DF36AE">
        <w:rPr>
          <w:sz w:val="28"/>
          <w:szCs w:val="28"/>
        </w:rPr>
        <w:t>Заместитель главного инженера</w:t>
      </w:r>
      <w:r>
        <w:rPr>
          <w:sz w:val="28"/>
          <w:szCs w:val="28"/>
        </w:rPr>
        <w:t xml:space="preserve"> по эксплуатации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          </w:t>
      </w:r>
      <w:r>
        <w:rPr>
          <w:sz w:val="28"/>
          <w:szCs w:val="28"/>
        </w:rPr>
        <w:t xml:space="preserve">                 </w:t>
      </w:r>
      <w:r w:rsidRPr="00DF36AE">
        <w:rPr>
          <w:sz w:val="28"/>
          <w:szCs w:val="28"/>
        </w:rPr>
        <w:t>Д.В.</w:t>
      </w:r>
      <w:r>
        <w:rPr>
          <w:sz w:val="28"/>
          <w:szCs w:val="28"/>
        </w:rPr>
        <w:t xml:space="preserve"> </w:t>
      </w:r>
      <w:r w:rsidRPr="00DF36AE">
        <w:rPr>
          <w:sz w:val="28"/>
          <w:szCs w:val="28"/>
        </w:rPr>
        <w:t>Константинов</w:t>
      </w:r>
    </w:p>
    <w:p w:rsidR="00857A0B" w:rsidRPr="00DF36AE" w:rsidRDefault="00857A0B" w:rsidP="00857A0B">
      <w:pPr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6C64531" wp14:editId="2F595513">
            <wp:simplePos x="0" y="0"/>
            <wp:positionH relativeFrom="column">
              <wp:posOffset>3814445</wp:posOffset>
            </wp:positionH>
            <wp:positionV relativeFrom="paragraph">
              <wp:posOffset>9626600</wp:posOffset>
            </wp:positionV>
            <wp:extent cx="955675" cy="698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начальник </w:t>
      </w:r>
      <w:r w:rsidRPr="00DF36AE">
        <w:rPr>
          <w:sz w:val="28"/>
          <w:szCs w:val="28"/>
        </w:rPr>
        <w:t xml:space="preserve">УВС                                                                       </w:t>
      </w:r>
      <w:r>
        <w:rPr>
          <w:sz w:val="28"/>
          <w:szCs w:val="28"/>
        </w:rPr>
        <w:t xml:space="preserve">                    </w:t>
      </w:r>
    </w:p>
    <w:p w:rsidR="008A5CA5" w:rsidRPr="00612811" w:rsidRDefault="008A5CA5" w:rsidP="00857A0B">
      <w:pPr>
        <w:rPr>
          <w:sz w:val="24"/>
          <w:szCs w:val="24"/>
        </w:rPr>
      </w:pPr>
    </w:p>
    <w:sectPr w:rsidR="008A5CA5" w:rsidRPr="00612811" w:rsidSect="00F64478">
      <w:headerReference w:type="even" r:id="rId10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0C2" w:rsidRDefault="002820C2">
      <w:r>
        <w:separator/>
      </w:r>
    </w:p>
  </w:endnote>
  <w:endnote w:type="continuationSeparator" w:id="0">
    <w:p w:rsidR="002820C2" w:rsidRDefault="0028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0C2" w:rsidRDefault="002820C2">
      <w:r>
        <w:separator/>
      </w:r>
    </w:p>
  </w:footnote>
  <w:footnote w:type="continuationSeparator" w:id="0">
    <w:p w:rsidR="002820C2" w:rsidRDefault="00282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E0" w:rsidRDefault="006132E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19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19E0">
      <w:rPr>
        <w:rStyle w:val="a7"/>
        <w:noProof/>
      </w:rPr>
      <w:t>1</w:t>
    </w:r>
    <w:r>
      <w:rPr>
        <w:rStyle w:val="a7"/>
      </w:rPr>
      <w:fldChar w:fldCharType="end"/>
    </w:r>
  </w:p>
  <w:p w:rsidR="001F19E0" w:rsidRDefault="001F19E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3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39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5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6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5"/>
  </w:num>
  <w:num w:numId="8">
    <w:abstractNumId w:val="21"/>
  </w:num>
  <w:num w:numId="9">
    <w:abstractNumId w:val="47"/>
  </w:num>
  <w:num w:numId="10">
    <w:abstractNumId w:val="11"/>
  </w:num>
  <w:num w:numId="11">
    <w:abstractNumId w:val="29"/>
  </w:num>
  <w:num w:numId="12">
    <w:abstractNumId w:val="33"/>
  </w:num>
  <w:num w:numId="13">
    <w:abstractNumId w:val="18"/>
  </w:num>
  <w:num w:numId="14">
    <w:abstractNumId w:val="37"/>
  </w:num>
  <w:num w:numId="15">
    <w:abstractNumId w:val="43"/>
  </w:num>
  <w:num w:numId="16">
    <w:abstractNumId w:val="17"/>
  </w:num>
  <w:num w:numId="17">
    <w:abstractNumId w:val="35"/>
  </w:num>
  <w:num w:numId="18">
    <w:abstractNumId w:val="10"/>
  </w:num>
  <w:num w:numId="19">
    <w:abstractNumId w:val="40"/>
  </w:num>
  <w:num w:numId="20">
    <w:abstractNumId w:val="46"/>
  </w:num>
  <w:num w:numId="21">
    <w:abstractNumId w:val="14"/>
  </w:num>
  <w:num w:numId="22">
    <w:abstractNumId w:val="1"/>
  </w:num>
  <w:num w:numId="23">
    <w:abstractNumId w:val="28"/>
  </w:num>
  <w:num w:numId="24">
    <w:abstractNumId w:val="8"/>
  </w:num>
  <w:num w:numId="25">
    <w:abstractNumId w:val="48"/>
  </w:num>
  <w:num w:numId="26">
    <w:abstractNumId w:val="9"/>
  </w:num>
  <w:num w:numId="27">
    <w:abstractNumId w:val="31"/>
  </w:num>
  <w:num w:numId="28">
    <w:abstractNumId w:val="13"/>
  </w:num>
  <w:num w:numId="29">
    <w:abstractNumId w:val="38"/>
  </w:num>
  <w:num w:numId="30">
    <w:abstractNumId w:val="15"/>
  </w:num>
  <w:num w:numId="31">
    <w:abstractNumId w:val="41"/>
  </w:num>
  <w:num w:numId="32">
    <w:abstractNumId w:val="32"/>
  </w:num>
  <w:num w:numId="33">
    <w:abstractNumId w:val="22"/>
  </w:num>
  <w:num w:numId="34">
    <w:abstractNumId w:val="44"/>
  </w:num>
  <w:num w:numId="35">
    <w:abstractNumId w:val="23"/>
  </w:num>
  <w:num w:numId="36">
    <w:abstractNumId w:val="30"/>
  </w:num>
  <w:num w:numId="37">
    <w:abstractNumId w:val="3"/>
  </w:num>
  <w:num w:numId="38">
    <w:abstractNumId w:val="26"/>
  </w:num>
  <w:num w:numId="39">
    <w:abstractNumId w:val="20"/>
  </w:num>
  <w:num w:numId="40">
    <w:abstractNumId w:val="7"/>
  </w:num>
  <w:num w:numId="41">
    <w:abstractNumId w:val="36"/>
  </w:num>
  <w:num w:numId="42">
    <w:abstractNumId w:val="42"/>
  </w:num>
  <w:num w:numId="43">
    <w:abstractNumId w:val="4"/>
  </w:num>
  <w:num w:numId="44">
    <w:abstractNumId w:val="34"/>
  </w:num>
  <w:num w:numId="45">
    <w:abstractNumId w:val="2"/>
  </w:num>
  <w:num w:numId="46">
    <w:abstractNumId w:val="12"/>
  </w:num>
  <w:num w:numId="47">
    <w:abstractNumId w:val="45"/>
  </w:num>
  <w:num w:numId="48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5FF7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67E84"/>
    <w:rsid w:val="00170481"/>
    <w:rsid w:val="00173531"/>
    <w:rsid w:val="00174D02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97"/>
    <w:rsid w:val="001B7FD4"/>
    <w:rsid w:val="001C19CB"/>
    <w:rsid w:val="001C347A"/>
    <w:rsid w:val="001C37EA"/>
    <w:rsid w:val="001C7170"/>
    <w:rsid w:val="001D0A85"/>
    <w:rsid w:val="001D2559"/>
    <w:rsid w:val="001D5D1C"/>
    <w:rsid w:val="001D714C"/>
    <w:rsid w:val="001E1BD8"/>
    <w:rsid w:val="001E319B"/>
    <w:rsid w:val="001E3408"/>
    <w:rsid w:val="001E634A"/>
    <w:rsid w:val="001E6D26"/>
    <w:rsid w:val="001F090B"/>
    <w:rsid w:val="001F19B0"/>
    <w:rsid w:val="001F19E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820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0C2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148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43D2"/>
    <w:rsid w:val="0034536F"/>
    <w:rsid w:val="003479DD"/>
    <w:rsid w:val="00353334"/>
    <w:rsid w:val="00353DB9"/>
    <w:rsid w:val="0035538F"/>
    <w:rsid w:val="00355F50"/>
    <w:rsid w:val="00355F53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11B"/>
    <w:rsid w:val="00382FEA"/>
    <w:rsid w:val="00384B72"/>
    <w:rsid w:val="00384D9C"/>
    <w:rsid w:val="00386F8E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B98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634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1D51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2EB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0799"/>
    <w:rsid w:val="00661675"/>
    <w:rsid w:val="006626DA"/>
    <w:rsid w:val="00664FBF"/>
    <w:rsid w:val="00667142"/>
    <w:rsid w:val="0066735A"/>
    <w:rsid w:val="00671622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4D49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37A"/>
    <w:rsid w:val="006B3CE7"/>
    <w:rsid w:val="006B4A0A"/>
    <w:rsid w:val="006B4B4D"/>
    <w:rsid w:val="006B64A3"/>
    <w:rsid w:val="006B76C9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976EF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7F782B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1503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A0B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5D47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4E81"/>
    <w:rsid w:val="009D50D5"/>
    <w:rsid w:val="009D5301"/>
    <w:rsid w:val="009D5B2B"/>
    <w:rsid w:val="009E2943"/>
    <w:rsid w:val="009E474B"/>
    <w:rsid w:val="009E4974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456C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CF8"/>
    <w:rsid w:val="00B24C00"/>
    <w:rsid w:val="00B31336"/>
    <w:rsid w:val="00B3141F"/>
    <w:rsid w:val="00B35128"/>
    <w:rsid w:val="00B4184D"/>
    <w:rsid w:val="00B42BD5"/>
    <w:rsid w:val="00B43052"/>
    <w:rsid w:val="00B45886"/>
    <w:rsid w:val="00B45EAF"/>
    <w:rsid w:val="00B51EB6"/>
    <w:rsid w:val="00B53631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4D27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82D"/>
    <w:rsid w:val="00C72F80"/>
    <w:rsid w:val="00C734C3"/>
    <w:rsid w:val="00C739F7"/>
    <w:rsid w:val="00C74702"/>
    <w:rsid w:val="00C751BA"/>
    <w:rsid w:val="00C755BC"/>
    <w:rsid w:val="00C77DD8"/>
    <w:rsid w:val="00C80805"/>
    <w:rsid w:val="00C80C93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011"/>
    <w:rsid w:val="00D945E5"/>
    <w:rsid w:val="00D9525C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859"/>
    <w:rsid w:val="00E26AC7"/>
    <w:rsid w:val="00E26D27"/>
    <w:rsid w:val="00E26E20"/>
    <w:rsid w:val="00E304A8"/>
    <w:rsid w:val="00E306DA"/>
    <w:rsid w:val="00E3695D"/>
    <w:rsid w:val="00E3759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95E"/>
    <w:rsid w:val="00E52AF7"/>
    <w:rsid w:val="00E5567C"/>
    <w:rsid w:val="00E60F8D"/>
    <w:rsid w:val="00E61735"/>
    <w:rsid w:val="00E63075"/>
    <w:rsid w:val="00E6313F"/>
    <w:rsid w:val="00E64AC0"/>
    <w:rsid w:val="00E70CC7"/>
    <w:rsid w:val="00E715EA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590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518E"/>
    <w:rsid w:val="00F16DA7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CC1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1E03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0C35-B691-404A-8DE1-BBD7E388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16</cp:revision>
  <cp:lastPrinted>2016-10-26T05:40:00Z</cp:lastPrinted>
  <dcterms:created xsi:type="dcterms:W3CDTF">2015-03-03T05:04:00Z</dcterms:created>
  <dcterms:modified xsi:type="dcterms:W3CDTF">2016-10-26T05:40:00Z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