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30745" w14:textId="327A96F0" w:rsidR="00B2775E" w:rsidRDefault="00061B08" w:rsidP="00B2775E">
      <w:pPr>
        <w:widowControl w:val="0"/>
        <w:spacing w:after="0" w:line="300" w:lineRule="exact"/>
        <w:ind w:firstLine="567"/>
        <w:jc w:val="center"/>
        <w:rPr>
          <w:rFonts w:ascii="Times New Roman" w:hAnsi="Times New Roman" w:cs="Times New Roman"/>
          <w:b/>
          <w:sz w:val="24"/>
          <w:szCs w:val="24"/>
        </w:rPr>
      </w:pPr>
      <w:bookmarkStart w:id="0" w:name="_Hlk45897866"/>
      <w:r>
        <w:rPr>
          <w:rFonts w:ascii="Times New Roman" w:hAnsi="Times New Roman" w:cs="Times New Roman"/>
          <w:b/>
          <w:sz w:val="24"/>
          <w:szCs w:val="24"/>
        </w:rPr>
        <w:t xml:space="preserve">ДОГОВОР ПОСТАВКИ № </w:t>
      </w:r>
    </w:p>
    <w:p w14:paraId="58DA8F2C"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310"/>
        <w:gridCol w:w="2086"/>
        <w:gridCol w:w="5101"/>
      </w:tblGrid>
      <w:tr w:rsidR="00B2775E" w14:paraId="59D11BE2" w14:textId="77777777" w:rsidTr="00D07B6A">
        <w:tc>
          <w:tcPr>
            <w:tcW w:w="2356" w:type="dxa"/>
            <w:hideMark/>
          </w:tcPr>
          <w:p w14:paraId="53B37DA9" w14:textId="521E7FAE" w:rsidR="00B2775E" w:rsidRDefault="00DB2F16">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г. Орел</w:t>
            </w:r>
          </w:p>
        </w:tc>
        <w:tc>
          <w:tcPr>
            <w:tcW w:w="2150" w:type="dxa"/>
          </w:tcPr>
          <w:p w14:paraId="27E8A97E"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5207" w:type="dxa"/>
            <w:hideMark/>
          </w:tcPr>
          <w:p w14:paraId="23BB0C3C" w14:textId="3849D532" w:rsidR="00B2775E" w:rsidRDefault="00FF61AF">
            <w:pPr>
              <w:widowControl w:val="0"/>
              <w:spacing w:after="0" w:line="300" w:lineRule="exact"/>
              <w:ind w:firstLine="567"/>
              <w:jc w:val="right"/>
              <w:rPr>
                <w:rFonts w:ascii="Times New Roman" w:hAnsi="Times New Roman" w:cs="Times New Roman"/>
                <w:sz w:val="24"/>
                <w:szCs w:val="24"/>
              </w:rPr>
            </w:pPr>
            <w:r>
              <w:rPr>
                <w:rFonts w:ascii="Times New Roman" w:hAnsi="Times New Roman" w:cs="Times New Roman"/>
                <w:sz w:val="24"/>
                <w:szCs w:val="24"/>
              </w:rPr>
              <w:t xml:space="preserve">    «_____»________ 2022</w:t>
            </w:r>
            <w:r w:rsidR="00DB2F16">
              <w:rPr>
                <w:rFonts w:ascii="Times New Roman" w:hAnsi="Times New Roman" w:cs="Times New Roman"/>
                <w:sz w:val="24"/>
                <w:szCs w:val="24"/>
              </w:rPr>
              <w:t xml:space="preserve"> </w:t>
            </w:r>
            <w:r w:rsidR="00B2775E">
              <w:rPr>
                <w:rFonts w:ascii="Times New Roman" w:hAnsi="Times New Roman" w:cs="Times New Roman"/>
                <w:sz w:val="24"/>
                <w:szCs w:val="24"/>
              </w:rPr>
              <w:t>г.</w:t>
            </w:r>
          </w:p>
        </w:tc>
      </w:tr>
    </w:tbl>
    <w:p w14:paraId="0CD99260" w14:textId="77777777" w:rsidR="00D07B6A" w:rsidRDefault="00D07B6A" w:rsidP="00B2775E">
      <w:pPr>
        <w:widowControl w:val="0"/>
        <w:spacing w:after="0" w:line="300" w:lineRule="exact"/>
        <w:ind w:firstLine="567"/>
        <w:jc w:val="both"/>
        <w:rPr>
          <w:rFonts w:ascii="Times New Roman" w:hAnsi="Times New Roman"/>
          <w:b/>
          <w:iCs/>
          <w:sz w:val="24"/>
          <w:szCs w:val="24"/>
        </w:rPr>
      </w:pPr>
    </w:p>
    <w:p w14:paraId="3DAD46C0" w14:textId="58B800AA" w:rsidR="00C51C01" w:rsidRPr="00C51C01" w:rsidRDefault="00376CCB" w:rsidP="00C51C01">
      <w:pPr>
        <w:spacing w:after="0" w:line="228" w:lineRule="auto"/>
        <w:ind w:firstLine="709"/>
        <w:jc w:val="both"/>
        <w:rPr>
          <w:rFonts w:ascii="Times New Roman" w:hAnsi="Times New Roman" w:cs="Times New Roman"/>
          <w:color w:val="000000" w:themeColor="text1"/>
          <w:sz w:val="24"/>
          <w:szCs w:val="24"/>
        </w:rPr>
      </w:pPr>
      <w:r w:rsidRPr="004340BA">
        <w:rPr>
          <w:rFonts w:ascii="Times New Roman" w:hAnsi="Times New Roman"/>
          <w:b/>
          <w:iCs/>
          <w:sz w:val="24"/>
          <w:szCs w:val="24"/>
        </w:rPr>
        <w:t xml:space="preserve">Публичное </w:t>
      </w:r>
      <w:r>
        <w:rPr>
          <w:rFonts w:ascii="Times New Roman" w:hAnsi="Times New Roman"/>
          <w:b/>
          <w:iCs/>
          <w:sz w:val="24"/>
          <w:szCs w:val="24"/>
        </w:rPr>
        <w:t>акционерное общество «Россети Центр</w:t>
      </w:r>
      <w:r w:rsidRPr="004340BA">
        <w:rPr>
          <w:rFonts w:ascii="Times New Roman" w:hAnsi="Times New Roman"/>
          <w:b/>
          <w:iCs/>
          <w:sz w:val="24"/>
          <w:szCs w:val="24"/>
        </w:rPr>
        <w:t>» (</w:t>
      </w:r>
      <w:r>
        <w:rPr>
          <w:rFonts w:ascii="Times New Roman" w:hAnsi="Times New Roman"/>
          <w:b/>
          <w:sz w:val="24"/>
          <w:szCs w:val="24"/>
        </w:rPr>
        <w:t>филиал ПАО «</w:t>
      </w:r>
      <w:r>
        <w:rPr>
          <w:rFonts w:ascii="Times New Roman" w:hAnsi="Times New Roman"/>
          <w:b/>
          <w:iCs/>
          <w:sz w:val="24"/>
          <w:szCs w:val="24"/>
        </w:rPr>
        <w:t>Россети Центр</w:t>
      </w:r>
      <w:r>
        <w:rPr>
          <w:rFonts w:ascii="Times New Roman" w:hAnsi="Times New Roman"/>
          <w:b/>
          <w:sz w:val="24"/>
          <w:szCs w:val="24"/>
        </w:rPr>
        <w:t>»-«Орелэнерго»</w:t>
      </w:r>
      <w:r w:rsidRPr="004340BA">
        <w:rPr>
          <w:rFonts w:ascii="Times New Roman" w:hAnsi="Times New Roman"/>
          <w:b/>
          <w:sz w:val="24"/>
          <w:szCs w:val="24"/>
        </w:rPr>
        <w:t>)</w:t>
      </w:r>
      <w:r>
        <w:rPr>
          <w:rFonts w:ascii="Times New Roman" w:hAnsi="Times New Roman" w:cs="Times New Roman"/>
          <w:sz w:val="24"/>
          <w:szCs w:val="24"/>
        </w:rPr>
        <w:t xml:space="preserve">, </w:t>
      </w:r>
      <w:r w:rsidRPr="00DB2F16">
        <w:rPr>
          <w:rFonts w:ascii="Times New Roman" w:hAnsi="Times New Roman" w:cs="Times New Roman"/>
          <w:sz w:val="24"/>
          <w:szCs w:val="24"/>
        </w:rPr>
        <w:t>именуемое в дальнейшем «Покупатель</w:t>
      </w:r>
      <w:r w:rsidRPr="00DB2F16">
        <w:rPr>
          <w:rFonts w:ascii="Times New Roman" w:hAnsi="Times New Roman" w:cs="Times New Roman"/>
          <w:bCs/>
          <w:sz w:val="24"/>
          <w:szCs w:val="24"/>
        </w:rPr>
        <w:t xml:space="preserve"> в лице </w:t>
      </w:r>
      <w:r w:rsidRPr="00DB2F16">
        <w:rPr>
          <w:rFonts w:ascii="Times New Roman" w:hAnsi="Times New Roman" w:cs="Times New Roman"/>
          <w:color w:val="000000"/>
          <w:sz w:val="24"/>
          <w:szCs w:val="24"/>
        </w:rPr>
        <w:t xml:space="preserve">заместителя генерального директора-директора филиала ПАО «Россети Центр» - «Орелэнерго» Алёшина Сергея Александровича, действующего на основании доверенности </w:t>
      </w:r>
      <w:r>
        <w:rPr>
          <w:rFonts w:ascii="Times New Roman" w:hAnsi="Times New Roman" w:cs="Times New Roman"/>
          <w:color w:val="000000" w:themeColor="text1"/>
          <w:sz w:val="24"/>
          <w:szCs w:val="24"/>
        </w:rPr>
        <w:t>№ Д-ЦА/</w:t>
      </w:r>
      <w:r w:rsidR="00C51C01">
        <w:rPr>
          <w:rFonts w:ascii="Times New Roman" w:hAnsi="Times New Roman" w:cs="Times New Roman"/>
          <w:color w:val="000000" w:themeColor="text1"/>
          <w:sz w:val="24"/>
          <w:szCs w:val="24"/>
        </w:rPr>
        <w:t>188 от 18.10.2022</w:t>
      </w:r>
      <w:r w:rsidRPr="00B75DC5">
        <w:rPr>
          <w:rFonts w:ascii="Times New Roman" w:hAnsi="Times New Roman" w:cs="Times New Roman"/>
          <w:color w:val="000000" w:themeColor="text1"/>
          <w:sz w:val="24"/>
          <w:szCs w:val="24"/>
        </w:rPr>
        <w:t xml:space="preserve"> г.</w:t>
      </w:r>
      <w:r w:rsidRPr="00B75DC5">
        <w:rPr>
          <w:rFonts w:ascii="Times New Roman" w:hAnsi="Times New Roman" w:cs="Times New Roman"/>
          <w:bCs/>
          <w:color w:val="000000" w:themeColor="text1"/>
          <w:sz w:val="24"/>
          <w:szCs w:val="24"/>
        </w:rPr>
        <w:t>, с одной стороны,</w:t>
      </w:r>
      <w:r w:rsidRPr="00B75DC5">
        <w:rPr>
          <w:rFonts w:ascii="Times New Roman" w:hAnsi="Times New Roman" w:cs="Times New Roman"/>
          <w:color w:val="000000" w:themeColor="text1"/>
          <w:sz w:val="24"/>
          <w:szCs w:val="24"/>
        </w:rPr>
        <w:t xml:space="preserve"> и     </w:t>
      </w:r>
      <w:r w:rsidR="00C51C01" w:rsidRPr="00C51C01">
        <w:rPr>
          <w:rFonts w:ascii="Times New Roman" w:hAnsi="Times New Roman" w:cs="Times New Roman"/>
          <w:sz w:val="24"/>
          <w:szCs w:val="24"/>
        </w:rPr>
        <w:t>________________________, именуемое в дальнейшем «Поставщик», в лице __________________________________________, действующего на основании ______</w:t>
      </w:r>
      <w:r w:rsidR="00C51C01">
        <w:rPr>
          <w:rFonts w:ascii="Times New Roman" w:hAnsi="Times New Roman" w:cs="Times New Roman"/>
          <w:sz w:val="24"/>
          <w:szCs w:val="24"/>
        </w:rPr>
        <w:t xml:space="preserve">____________, с другой стороны, </w:t>
      </w:r>
      <w:r w:rsidR="00C51C01" w:rsidRPr="00C51C01">
        <w:rPr>
          <w:rFonts w:ascii="Times New Roman" w:hAnsi="Times New Roman" w:cs="Times New Roman"/>
          <w:sz w:val="24"/>
          <w:szCs w:val="24"/>
        </w:rPr>
        <w:t>в дальнейшем совместно именуемые «Стороны»</w:t>
      </w:r>
      <w:r w:rsidR="00C51C01" w:rsidRPr="00C51C01">
        <w:rPr>
          <w:rFonts w:ascii="Times New Roman" w:hAnsi="Times New Roman" w:cs="Times New Roman"/>
          <w:i/>
          <w:iCs/>
          <w:sz w:val="24"/>
          <w:szCs w:val="24"/>
          <w:lang w:val="x-none"/>
        </w:rPr>
        <w:t xml:space="preserve"> 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00C51C01" w:rsidRPr="00C51C01">
        <w:rPr>
          <w:rFonts w:ascii="Times New Roman" w:hAnsi="Times New Roman" w:cs="Times New Roman"/>
          <w:sz w:val="24"/>
          <w:szCs w:val="24"/>
        </w:rPr>
        <w:t>, заключили настоящий Договор о нижеследующем:</w:t>
      </w:r>
    </w:p>
    <w:p w14:paraId="5700C30B" w14:textId="3C8C4211" w:rsidR="00B2775E" w:rsidRDefault="00B2775E" w:rsidP="00B2775E">
      <w:pPr>
        <w:widowControl w:val="0"/>
        <w:spacing w:after="0" w:line="300" w:lineRule="exact"/>
        <w:ind w:firstLine="567"/>
        <w:jc w:val="both"/>
        <w:rPr>
          <w:rFonts w:ascii="Times New Roman" w:hAnsi="Times New Roman" w:cs="Times New Roman"/>
          <w:sz w:val="24"/>
          <w:szCs w:val="24"/>
        </w:rPr>
      </w:pPr>
    </w:p>
    <w:p w14:paraId="53476DC3" w14:textId="77777777" w:rsidR="00B2775E"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14:paraId="764AB9D6" w14:textId="77777777" w:rsidR="00B2775E"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14:paraId="2BC84B71" w14:textId="1ED8DC94"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Гарантийный срок</w:t>
      </w:r>
      <w:r>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14:paraId="3E02FBE7" w14:textId="77777777"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14:paraId="13869C32" w14:textId="0092E359"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Договор - </w:t>
      </w:r>
      <w:r>
        <w:rPr>
          <w:rFonts w:ascii="Times New Roman" w:hAnsi="Times New Roman" w:cs="Times New Roman"/>
          <w:sz w:val="24"/>
          <w:szCs w:val="24"/>
        </w:rPr>
        <w:t>настоящ</w:t>
      </w:r>
      <w:r>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14:paraId="2E22E462" w14:textId="77777777"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Качество</w:t>
      </w:r>
      <w:r>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14:paraId="0BA0629D" w14:textId="77777777"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z w:val="24"/>
          <w:szCs w:val="24"/>
        </w:rPr>
        <w:t xml:space="preserve">Недостаток </w:t>
      </w:r>
      <w:r>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14:paraId="22F3E0CD" w14:textId="3FCA5DE1" w:rsidR="00B2775E" w:rsidRDefault="00B2775E" w:rsidP="00577A72">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
          <w:spacing w:val="-4"/>
          <w:sz w:val="24"/>
          <w:szCs w:val="24"/>
        </w:rPr>
        <w:t xml:space="preserve">Объект поставки - </w:t>
      </w:r>
      <w:r>
        <w:rPr>
          <w:rFonts w:ascii="Times New Roman" w:hAnsi="Times New Roman" w:cs="Times New Roman"/>
          <w:spacing w:val="-4"/>
          <w:sz w:val="24"/>
          <w:szCs w:val="24"/>
        </w:rPr>
        <w:t xml:space="preserve"> </w:t>
      </w:r>
      <w:r w:rsidR="007129D1" w:rsidRPr="007129D1">
        <w:rPr>
          <w:rFonts w:ascii="Times New Roman" w:hAnsi="Times New Roman" w:cs="Times New Roman"/>
          <w:iCs/>
          <w:sz w:val="24"/>
          <w:szCs w:val="24"/>
        </w:rPr>
        <w:t>Центральный склад филиала ПАО «Россети Центр»-«Орелэнерго», 302008, г. О</w:t>
      </w:r>
      <w:r w:rsidR="007129D1">
        <w:rPr>
          <w:rFonts w:ascii="Times New Roman" w:hAnsi="Times New Roman" w:cs="Times New Roman"/>
          <w:iCs/>
          <w:sz w:val="24"/>
          <w:szCs w:val="24"/>
        </w:rPr>
        <w:t>рел, ул.   Высоковольтная, д. 9</w:t>
      </w:r>
      <w:r w:rsidR="00577A72" w:rsidRPr="00384AEC">
        <w:rPr>
          <w:rFonts w:ascii="Times New Roman" w:hAnsi="Times New Roman" w:cs="Times New Roman"/>
          <w:sz w:val="24"/>
          <w:szCs w:val="24"/>
        </w:rPr>
        <w:t>.</w:t>
      </w:r>
    </w:p>
    <w:p w14:paraId="0103E20E" w14:textId="7EAF2FC4" w:rsidR="00B2775E"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Товар</w:t>
      </w:r>
      <w:r>
        <w:rPr>
          <w:rFonts w:ascii="Times New Roman" w:hAnsi="Times New Roman" w:cs="Times New Roman"/>
          <w:bCs/>
          <w:sz w:val="24"/>
          <w:szCs w:val="24"/>
        </w:rPr>
        <w:t xml:space="preserve"> </w:t>
      </w:r>
      <w:r w:rsidR="009E0700">
        <w:rPr>
          <w:rFonts w:ascii="Times New Roman" w:hAnsi="Times New Roman" w:cs="Times New Roman"/>
          <w:bCs/>
          <w:sz w:val="24"/>
          <w:szCs w:val="24"/>
        </w:rPr>
        <w:t>–</w:t>
      </w:r>
      <w:r>
        <w:rPr>
          <w:rFonts w:ascii="Times New Roman" w:hAnsi="Times New Roman" w:cs="Times New Roman"/>
          <w:bCs/>
          <w:sz w:val="24"/>
          <w:szCs w:val="24"/>
        </w:rPr>
        <w:t xml:space="preserve"> </w:t>
      </w:r>
      <w:r w:rsidR="003823A1" w:rsidRPr="003823A1">
        <w:rPr>
          <w:rFonts w:ascii="Times New Roman" w:eastAsia="Calibri" w:hAnsi="Times New Roman" w:cs="Times New Roman"/>
          <w:sz w:val="24"/>
          <w:szCs w:val="24"/>
          <w:lang w:eastAsia="ru-RU"/>
        </w:rPr>
        <w:t xml:space="preserve">автомобиль LADA NIVA </w:t>
      </w:r>
      <w:proofErr w:type="spellStart"/>
      <w:r w:rsidR="003823A1" w:rsidRPr="003823A1">
        <w:rPr>
          <w:rFonts w:ascii="Times New Roman" w:eastAsia="Calibri" w:hAnsi="Times New Roman" w:cs="Times New Roman"/>
          <w:sz w:val="24"/>
          <w:szCs w:val="24"/>
          <w:lang w:eastAsia="ru-RU"/>
        </w:rPr>
        <w:t>Trave</w:t>
      </w:r>
      <w:proofErr w:type="spellEnd"/>
      <w:r w:rsidR="003823A1" w:rsidRPr="003823A1">
        <w:rPr>
          <w:rFonts w:ascii="Times New Roman" w:eastAsia="Calibri" w:hAnsi="Times New Roman" w:cs="Times New Roman"/>
          <w:sz w:val="24"/>
          <w:szCs w:val="24"/>
          <w:lang w:val="en-US" w:eastAsia="ru-RU"/>
        </w:rPr>
        <w:t>l</w:t>
      </w:r>
      <w:r w:rsidR="003823A1" w:rsidRPr="003823A1">
        <w:rPr>
          <w:rFonts w:ascii="Times New Roman" w:eastAsia="Calibri" w:hAnsi="Times New Roman" w:cs="Times New Roman"/>
          <w:sz w:val="24"/>
          <w:szCs w:val="24"/>
          <w:lang w:eastAsia="ru-RU"/>
        </w:rPr>
        <w:t xml:space="preserve"> или аналог</w:t>
      </w:r>
      <w:r w:rsidR="003823A1">
        <w:rPr>
          <w:rFonts w:ascii="Times New Roman" w:hAnsi="Times New Roman" w:cs="Times New Roman"/>
          <w:bCs/>
          <w:spacing w:val="-2"/>
          <w:sz w:val="24"/>
          <w:szCs w:val="24"/>
        </w:rPr>
        <w:t xml:space="preserve"> </w:t>
      </w:r>
      <w:r>
        <w:rPr>
          <w:rFonts w:ascii="Times New Roman" w:hAnsi="Times New Roman" w:cs="Times New Roman"/>
          <w:bCs/>
          <w:spacing w:val="-2"/>
          <w:sz w:val="24"/>
          <w:szCs w:val="24"/>
        </w:rPr>
        <w:t xml:space="preserve">в соответствии с </w:t>
      </w:r>
      <w:r w:rsidR="00964927">
        <w:rPr>
          <w:rFonts w:ascii="Times New Roman" w:hAnsi="Times New Roman" w:cs="Times New Roman"/>
          <w:bCs/>
          <w:spacing w:val="-2"/>
          <w:sz w:val="24"/>
          <w:szCs w:val="24"/>
        </w:rPr>
        <w:t>п</w:t>
      </w:r>
      <w:r>
        <w:rPr>
          <w:rFonts w:ascii="Times New Roman" w:hAnsi="Times New Roman" w:cs="Times New Roman"/>
          <w:bCs/>
          <w:spacing w:val="-2"/>
          <w:sz w:val="24"/>
          <w:szCs w:val="24"/>
        </w:rPr>
        <w:t>риложением</w:t>
      </w:r>
      <w:r>
        <w:rPr>
          <w:rFonts w:ascii="Times New Roman" w:hAnsi="Times New Roman" w:cs="Times New Roman"/>
          <w:bCs/>
          <w:sz w:val="24"/>
          <w:szCs w:val="24"/>
        </w:rPr>
        <w:t xml:space="preserve"> 1 к Договору.</w:t>
      </w:r>
    </w:p>
    <w:p w14:paraId="606DFF33" w14:textId="4B237DDA"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w:t>
      </w:r>
      <w:r w:rsidR="00CC6304">
        <w:rPr>
          <w:rFonts w:ascii="Times New Roman" w:hAnsi="Times New Roman"/>
          <w:bCs/>
          <w:sz w:val="24"/>
          <w:szCs w:val="24"/>
        </w:rPr>
        <w:t>-</w:t>
      </w:r>
      <w:r>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14:paraId="28BB8681" w14:textId="77777777"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14:paraId="3D23C52D" w14:textId="77777777" w:rsidR="00B2775E"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14:paraId="20501FAC" w14:textId="06C4CDAC" w:rsidR="00B2775E"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Pr>
          <w:rFonts w:ascii="Times New Roman" w:hAnsi="Times New Roman" w:cs="Times New Roman"/>
          <w:i/>
          <w:sz w:val="24"/>
          <w:szCs w:val="24"/>
        </w:rPr>
        <w:t xml:space="preserve"> </w:t>
      </w:r>
      <w:r>
        <w:rPr>
          <w:rFonts w:ascii="Times New Roman" w:hAnsi="Times New Roman" w:cs="Times New Roman"/>
          <w:sz w:val="24"/>
          <w:szCs w:val="24"/>
        </w:rPr>
        <w:t>а Покупатель обязуется принять и оплатить Товар.</w:t>
      </w:r>
    </w:p>
    <w:p w14:paraId="3CDBD889" w14:textId="06F2477F" w:rsidR="00B2775E" w:rsidRDefault="008279F5"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4340BA">
        <w:rPr>
          <w:rFonts w:ascii="Times New Roman" w:hAnsi="Times New Roman" w:cs="Times New Roman"/>
          <w:sz w:val="24"/>
          <w:szCs w:val="24"/>
        </w:rPr>
        <w:t xml:space="preserve">Ассортимент, комплектность, номенклатура, </w:t>
      </w:r>
      <w:r w:rsidRPr="004340BA">
        <w:rPr>
          <w:rFonts w:ascii="Times New Roman" w:hAnsi="Times New Roman" w:cs="Times New Roman"/>
          <w:sz w:val="24"/>
          <w:szCs w:val="24"/>
          <w:lang w:val="x-none"/>
        </w:rPr>
        <w:t>количество</w:t>
      </w:r>
      <w:r w:rsidRPr="004340BA">
        <w:rPr>
          <w:rFonts w:ascii="Times New Roman" w:hAnsi="Times New Roman" w:cs="Times New Roman"/>
          <w:sz w:val="24"/>
          <w:szCs w:val="24"/>
        </w:rPr>
        <w:t xml:space="preserve">, </w:t>
      </w:r>
      <w:r w:rsidRPr="004340BA">
        <w:rPr>
          <w:rFonts w:ascii="Times New Roman" w:hAnsi="Times New Roman" w:cs="Times New Roman"/>
          <w:sz w:val="24"/>
          <w:szCs w:val="24"/>
          <w:lang w:val="x-none"/>
        </w:rPr>
        <w:t>цена</w:t>
      </w:r>
      <w:r w:rsidRPr="004340BA">
        <w:rPr>
          <w:rFonts w:ascii="Times New Roman" w:hAnsi="Times New Roman" w:cs="Times New Roman"/>
          <w:sz w:val="24"/>
          <w:szCs w:val="24"/>
        </w:rPr>
        <w:t xml:space="preserve"> </w:t>
      </w:r>
      <w:r w:rsidRPr="004340BA">
        <w:rPr>
          <w:rFonts w:ascii="Times New Roman" w:hAnsi="Times New Roman" w:cs="Times New Roman"/>
          <w:sz w:val="24"/>
          <w:szCs w:val="24"/>
          <w:lang w:val="x-none"/>
        </w:rPr>
        <w:t xml:space="preserve">каждой единицы Товара, его </w:t>
      </w:r>
      <w:r w:rsidRPr="004340BA">
        <w:rPr>
          <w:rFonts w:ascii="Times New Roman" w:hAnsi="Times New Roman" w:cs="Times New Roman"/>
          <w:sz w:val="24"/>
          <w:szCs w:val="24"/>
        </w:rPr>
        <w:t xml:space="preserve">характеристики, технические параметры, </w:t>
      </w:r>
      <w:r w:rsidRPr="004340BA">
        <w:rPr>
          <w:rFonts w:ascii="Times New Roman" w:hAnsi="Times New Roman" w:cs="Times New Roman"/>
          <w:sz w:val="24"/>
          <w:szCs w:val="24"/>
          <w:lang w:val="x-none"/>
        </w:rPr>
        <w:t>качество и комплектация (Техническая час</w:t>
      </w:r>
      <w:r w:rsidR="00E94E80">
        <w:rPr>
          <w:rFonts w:ascii="Times New Roman" w:hAnsi="Times New Roman" w:cs="Times New Roman"/>
          <w:sz w:val="24"/>
          <w:szCs w:val="24"/>
          <w:lang w:val="x-none"/>
        </w:rPr>
        <w:t xml:space="preserve">ть), условия и график поставки </w:t>
      </w:r>
      <w:r w:rsidR="00B2775E">
        <w:rPr>
          <w:rFonts w:ascii="Times New Roman" w:hAnsi="Times New Roman" w:cs="Times New Roman"/>
          <w:spacing w:val="-4"/>
          <w:sz w:val="24"/>
          <w:szCs w:val="24"/>
        </w:rPr>
        <w:t>определяются согласно Технической части (приложения</w:t>
      </w:r>
      <w:r w:rsidR="00B2775E">
        <w:rPr>
          <w:rFonts w:ascii="Times New Roman" w:hAnsi="Times New Roman" w:cs="Times New Roman"/>
          <w:sz w:val="24"/>
          <w:szCs w:val="24"/>
        </w:rPr>
        <w:t xml:space="preserve"> 1), </w:t>
      </w:r>
      <w:r w:rsidR="00B2775E">
        <w:rPr>
          <w:rFonts w:ascii="Times New Roman" w:hAnsi="Times New Roman" w:cs="Times New Roman"/>
          <w:sz w:val="24"/>
          <w:szCs w:val="24"/>
        </w:rPr>
        <w:lastRenderedPageBreak/>
        <w:t>Графику поставки (приложение 2), Таблице стоимости поставки (приложение 3) к Договору, Заявкой Покупателя, а также документацией на Товар.</w:t>
      </w:r>
    </w:p>
    <w:p w14:paraId="590ECB72" w14:textId="77777777" w:rsidR="00B2775E"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14:paraId="279FBFCA" w14:textId="77777777" w:rsidR="00B2775E"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Pr>
          <w:rFonts w:ascii="Times New Roman" w:hAnsi="Times New Roman" w:cs="Times New Roman"/>
          <w:b/>
          <w:bCs/>
          <w:sz w:val="24"/>
          <w:szCs w:val="24"/>
        </w:rPr>
        <w:t>Цена</w:t>
      </w:r>
    </w:p>
    <w:p w14:paraId="13F67DC1" w14:textId="731D48A0" w:rsidR="00F25102" w:rsidRDefault="00B2775E" w:rsidP="00F25102">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3.1. </w:t>
      </w:r>
      <w:r w:rsidR="00F25102">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14:paraId="48B43282" w14:textId="4D1FAE58" w:rsidR="008D2A5E" w:rsidRDefault="00B2775E" w:rsidP="00C22D07">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3.2. Цена Договора включает все затраты, связанные со стоимостью тары, упаковки и страховых взносов, погрузкой, доставкой</w:t>
      </w:r>
      <w:r w:rsidR="009D1436">
        <w:rPr>
          <w:rFonts w:ascii="Times New Roman" w:hAnsi="Times New Roman" w:cs="Times New Roman"/>
          <w:sz w:val="24"/>
          <w:szCs w:val="24"/>
        </w:rPr>
        <w:t xml:space="preserve"> до Объекта поставки</w:t>
      </w:r>
      <w:r>
        <w:rPr>
          <w:rFonts w:ascii="Times New Roman" w:hAnsi="Times New Roman" w:cs="Times New Roman"/>
          <w:sz w:val="24"/>
          <w:szCs w:val="24"/>
        </w:rPr>
        <w:t>, заго</w:t>
      </w:r>
      <w:r w:rsidR="009D1436">
        <w:rPr>
          <w:rFonts w:ascii="Times New Roman" w:hAnsi="Times New Roman" w:cs="Times New Roman"/>
          <w:sz w:val="24"/>
          <w:szCs w:val="24"/>
        </w:rPr>
        <w:t>товительно-складскими услугами</w:t>
      </w:r>
      <w:r>
        <w:rPr>
          <w:rFonts w:ascii="Times New Roman" w:hAnsi="Times New Roman" w:cs="Times New Roman"/>
          <w:sz w:val="24"/>
          <w:szCs w:val="24"/>
        </w:rPr>
        <w:t>, налогами, сб</w:t>
      </w:r>
      <w:r w:rsidR="009D1436">
        <w:rPr>
          <w:rFonts w:ascii="Times New Roman" w:hAnsi="Times New Roman" w:cs="Times New Roman"/>
          <w:sz w:val="24"/>
          <w:szCs w:val="24"/>
        </w:rPr>
        <w:t xml:space="preserve">орами, платежами, услугами </w:t>
      </w:r>
      <w:r>
        <w:rPr>
          <w:rFonts w:ascii="Times New Roman" w:hAnsi="Times New Roman" w:cs="Times New Roman"/>
          <w:sz w:val="24"/>
          <w:szCs w:val="24"/>
        </w:rPr>
        <w:t xml:space="preserve">инструктажу персонала Покупателя, услуг по консервации/ </w:t>
      </w:r>
      <w:proofErr w:type="spellStart"/>
      <w:r>
        <w:rPr>
          <w:rFonts w:ascii="Times New Roman" w:hAnsi="Times New Roman" w:cs="Times New Roman"/>
          <w:sz w:val="24"/>
          <w:szCs w:val="24"/>
        </w:rPr>
        <w:t>переконсервации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расконсервации</w:t>
      </w:r>
      <w:proofErr w:type="spellEnd"/>
      <w:r>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9D1436">
        <w:rPr>
          <w:rFonts w:ascii="Times New Roman" w:hAnsi="Times New Roman" w:cs="Times New Roman"/>
          <w:sz w:val="24"/>
          <w:szCs w:val="24"/>
        </w:rPr>
        <w:t>.</w:t>
      </w:r>
    </w:p>
    <w:p w14:paraId="5A339A67" w14:textId="5CFFFFE8" w:rsidR="00B234E1" w:rsidRDefault="00E44CBF" w:rsidP="00C22D07">
      <w:pPr>
        <w:widowControl w:val="0"/>
        <w:tabs>
          <w:tab w:val="left" w:pos="709"/>
          <w:tab w:val="num" w:pos="1909"/>
        </w:tabs>
        <w:spacing w:after="0" w:line="300" w:lineRule="exact"/>
        <w:ind w:firstLine="567"/>
        <w:jc w:val="both"/>
        <w:rPr>
          <w:rFonts w:ascii="Times New Roman" w:hAnsi="Times New Roman" w:cs="Times New Roman"/>
          <w:sz w:val="24"/>
          <w:szCs w:val="24"/>
        </w:rPr>
      </w:pPr>
      <w:r w:rsidRPr="00E44CBF">
        <w:rPr>
          <w:rFonts w:ascii="Times New Roman" w:hAnsi="Times New Roman" w:cs="Times New Roman"/>
          <w:sz w:val="24"/>
          <w:szCs w:val="24"/>
        </w:rPr>
        <w:t>3.3.  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p>
    <w:p w14:paraId="3247538D" w14:textId="77777777" w:rsidR="00B2775E" w:rsidRDefault="00B2775E" w:rsidP="00B2775E">
      <w:pPr>
        <w:widowControl w:val="0"/>
        <w:spacing w:after="0" w:line="300" w:lineRule="exact"/>
        <w:ind w:firstLine="567"/>
        <w:jc w:val="center"/>
        <w:rPr>
          <w:rFonts w:ascii="Times New Roman" w:hAnsi="Times New Roman" w:cs="Times New Roman"/>
          <w:iCs/>
          <w:sz w:val="24"/>
          <w:szCs w:val="24"/>
        </w:rPr>
      </w:pPr>
      <w:r>
        <w:rPr>
          <w:rFonts w:ascii="Times New Roman" w:hAnsi="Times New Roman" w:cs="Times New Roman"/>
          <w:b/>
          <w:iCs/>
          <w:sz w:val="24"/>
          <w:szCs w:val="24"/>
        </w:rPr>
        <w:br/>
        <w:t xml:space="preserve">4. </w:t>
      </w:r>
      <w:r>
        <w:rPr>
          <w:rFonts w:ascii="Times New Roman" w:hAnsi="Times New Roman" w:cs="Times New Roman"/>
          <w:b/>
          <w:bCs/>
          <w:sz w:val="24"/>
          <w:szCs w:val="24"/>
        </w:rPr>
        <w:t>Порядок и условия платежей</w:t>
      </w:r>
    </w:p>
    <w:p w14:paraId="755D2222" w14:textId="77777777" w:rsidR="00B2775E"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14:paraId="638CD89F" w14:textId="6C2C299A" w:rsidR="00B2775E" w:rsidRDefault="00B2775E" w:rsidP="00DB681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4.2. Оплата поставленного Поставщиком Товара осуществляется Покупателем: </w:t>
      </w:r>
      <w:r w:rsidR="00A0453C">
        <w:rPr>
          <w:rFonts w:ascii="Times New Roman" w:hAnsi="Times New Roman" w:cs="Times New Roman"/>
          <w:sz w:val="24"/>
          <w:szCs w:val="24"/>
        </w:rPr>
        <w:t>в течение 7</w:t>
      </w:r>
      <w:r w:rsidR="006B71E1">
        <w:rPr>
          <w:rFonts w:ascii="Times New Roman" w:hAnsi="Times New Roman" w:cs="Times New Roman"/>
          <w:sz w:val="24"/>
          <w:szCs w:val="24"/>
        </w:rPr>
        <w:t xml:space="preserve"> </w:t>
      </w:r>
      <w:r w:rsidR="00A0453C">
        <w:rPr>
          <w:rFonts w:ascii="Times New Roman" w:hAnsi="Times New Roman" w:cs="Times New Roman"/>
          <w:sz w:val="24"/>
          <w:szCs w:val="24"/>
        </w:rPr>
        <w:t>(семи</w:t>
      </w:r>
      <w:r>
        <w:rPr>
          <w:rFonts w:ascii="Times New Roman" w:hAnsi="Times New Roman" w:cs="Times New Roman"/>
          <w:sz w:val="24"/>
          <w:szCs w:val="24"/>
        </w:rPr>
        <w:t>) рабочих дней</w:t>
      </w:r>
      <w:r w:rsidR="00DB681B">
        <w:rPr>
          <w:rFonts w:ascii="Times New Roman" w:hAnsi="Times New Roman" w:cs="Times New Roman"/>
          <w:sz w:val="24"/>
          <w:szCs w:val="24"/>
        </w:rPr>
        <w:t xml:space="preserve">, </w:t>
      </w:r>
      <w:r>
        <w:rPr>
          <w:rFonts w:ascii="Times New Roman" w:hAnsi="Times New Roman" w:cs="Times New Roman"/>
          <w:sz w:val="24"/>
          <w:szCs w:val="24"/>
        </w:rPr>
        <w:t>со дня фактической передачи Това</w:t>
      </w:r>
      <w:r w:rsidR="00FB1233">
        <w:rPr>
          <w:rFonts w:ascii="Times New Roman" w:hAnsi="Times New Roman" w:cs="Times New Roman"/>
          <w:sz w:val="24"/>
          <w:szCs w:val="24"/>
        </w:rPr>
        <w:t>ра в полном объеме</w:t>
      </w:r>
      <w:r>
        <w:rPr>
          <w:rFonts w:ascii="Times New Roman" w:hAnsi="Times New Roman" w:cs="Times New Roman"/>
          <w:sz w:val="24"/>
          <w:szCs w:val="24"/>
        </w:rPr>
        <w:t>, в собственность Покупателя, при услови</w:t>
      </w:r>
      <w:r w:rsidR="00DB681B">
        <w:rPr>
          <w:rFonts w:ascii="Times New Roman" w:hAnsi="Times New Roman" w:cs="Times New Roman"/>
          <w:sz w:val="24"/>
          <w:szCs w:val="24"/>
        </w:rPr>
        <w:t>и, что</w:t>
      </w:r>
      <w:r>
        <w:rPr>
          <w:rFonts w:ascii="Times New Roman" w:hAnsi="Times New Roman" w:cs="Times New Roman"/>
          <w:spacing w:val="-4"/>
          <w:sz w:val="24"/>
          <w:szCs w:val="24"/>
        </w:rPr>
        <w:t> Поставщик передал, а Покупатель принял все необходимые документы</w:t>
      </w:r>
      <w:r>
        <w:rPr>
          <w:rFonts w:ascii="Times New Roman" w:hAnsi="Times New Roman" w:cs="Times New Roman"/>
          <w:sz w:val="24"/>
          <w:szCs w:val="24"/>
        </w:rPr>
        <w:t>, предусмотренные разделами 7-9 Договора.</w:t>
      </w:r>
    </w:p>
    <w:p w14:paraId="4D17F0E3" w14:textId="77777777"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14:paraId="2A8109A9" w14:textId="77777777"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4.4. Датой оплаты считается дата списания денежных средств с расчетного</w:t>
      </w:r>
      <w:r>
        <w:rPr>
          <w:rFonts w:ascii="Times New Roman" w:hAnsi="Times New Roman" w:cs="Times New Roman"/>
          <w:sz w:val="24"/>
          <w:szCs w:val="24"/>
        </w:rPr>
        <w:t xml:space="preserve"> счета Покупателя.</w:t>
      </w:r>
    </w:p>
    <w:p w14:paraId="335C6007" w14:textId="6FCECABC"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14:paraId="79DCB8E4" w14:textId="77777777"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14:paraId="663E35A6" w14:textId="247BCF6B" w:rsidR="00B2775E" w:rsidRDefault="00B2775E" w:rsidP="005D4522">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bCs/>
          <w:sz w:val="24"/>
          <w:szCs w:val="24"/>
        </w:rPr>
      </w:pPr>
      <w:r>
        <w:rPr>
          <w:rFonts w:ascii="Times New Roman" w:hAnsi="Times New Roman" w:cs="Times New Roman"/>
          <w:sz w:val="24"/>
          <w:szCs w:val="24"/>
        </w:rPr>
        <w:t>4.7.</w:t>
      </w:r>
      <w:r>
        <w:rPr>
          <w:rFonts w:ascii="Times New Roman" w:hAnsi="Times New Roman" w:cs="Times New Roman"/>
          <w:bCs/>
          <w:sz w:val="24"/>
          <w:szCs w:val="24"/>
        </w:rPr>
        <w:t xml:space="preserve">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w:t>
      </w:r>
      <w:r>
        <w:rPr>
          <w:rFonts w:ascii="Times New Roman" w:hAnsi="Times New Roman" w:cs="Times New Roman"/>
          <w:bCs/>
          <w:sz w:val="24"/>
          <w:szCs w:val="24"/>
        </w:rPr>
        <w:lastRenderedPageBreak/>
        <w:t xml:space="preserve">Поставщика и содержит необходимые реквизиты, установленные Федеральным законом от 06.12.2011 № 402-ФЗ «О бухгалтерском учете», в </w:t>
      </w:r>
      <w:proofErr w:type="spellStart"/>
      <w:r>
        <w:rPr>
          <w:rFonts w:ascii="Times New Roman" w:hAnsi="Times New Roman" w:cs="Times New Roman"/>
          <w:bCs/>
          <w:sz w:val="24"/>
          <w:szCs w:val="24"/>
        </w:rPr>
        <w:t>т.ч</w:t>
      </w:r>
      <w:proofErr w:type="spellEnd"/>
      <w:r>
        <w:rPr>
          <w:rFonts w:ascii="Times New Roman" w:hAnsi="Times New Roman" w:cs="Times New Roman"/>
          <w:bCs/>
          <w:sz w:val="24"/>
          <w:szCs w:val="24"/>
        </w:rPr>
        <w:t>.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Pr>
          <w:rFonts w:ascii="Times New Roman" w:hAnsi="Times New Roman"/>
          <w:bCs/>
          <w:sz w:val="24"/>
          <w:szCs w:val="24"/>
        </w:rPr>
        <w:t>ра</w:t>
      </w:r>
      <w:r>
        <w:rPr>
          <w:rFonts w:ascii="Times New Roman" w:hAnsi="Times New Roman" w:cs="Times New Roman"/>
          <w:bCs/>
          <w:sz w:val="24"/>
          <w:szCs w:val="24"/>
        </w:rPr>
        <w:t>.</w:t>
      </w:r>
    </w:p>
    <w:p w14:paraId="7B9D06C1" w14:textId="48D694BE" w:rsidR="00B2775E" w:rsidRDefault="00B2775E" w:rsidP="00023454">
      <w:pPr>
        <w:tabs>
          <w:tab w:val="left" w:pos="0"/>
          <w:tab w:val="left" w:pos="1276"/>
          <w:tab w:val="num" w:pos="1626"/>
          <w:tab w:val="num" w:pos="1909"/>
        </w:tabs>
        <w:spacing w:after="0" w:line="300" w:lineRule="exact"/>
        <w:jc w:val="both"/>
        <w:rPr>
          <w:rFonts w:ascii="Times New Roman" w:hAnsi="Times New Roman" w:cs="Times New Roman"/>
          <w:bCs/>
          <w:sz w:val="24"/>
          <w:szCs w:val="24"/>
        </w:rPr>
      </w:pPr>
    </w:p>
    <w:p w14:paraId="52191811" w14:textId="77777777" w:rsidR="00B2775E" w:rsidRDefault="00B2775E" w:rsidP="00B2775E">
      <w:pPr>
        <w:pStyle w:val="affd"/>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14:paraId="27BD2B0E" w14:textId="77777777" w:rsidR="00B2775E" w:rsidRDefault="00B2775E" w:rsidP="00B2775E">
      <w:pPr>
        <w:pStyle w:val="affd"/>
        <w:widowControl w:val="0"/>
        <w:spacing w:line="300" w:lineRule="exact"/>
        <w:ind w:right="1238" w:firstLine="567"/>
        <w:rPr>
          <w:rFonts w:ascii="Times New Roman" w:hAnsi="Times New Roman"/>
          <w:sz w:val="24"/>
          <w:szCs w:val="24"/>
        </w:rPr>
      </w:pPr>
      <w:r>
        <w:rPr>
          <w:rFonts w:ascii="Times New Roman" w:hAnsi="Times New Roman"/>
          <w:sz w:val="24"/>
          <w:szCs w:val="24"/>
        </w:rPr>
        <w:t>5.1. Поставщик обязан:</w:t>
      </w:r>
    </w:p>
    <w:p w14:paraId="1F297AA0" w14:textId="77777777" w:rsidR="00B2775E" w:rsidRDefault="00B2775E" w:rsidP="00B2775E">
      <w:pPr>
        <w:pStyle w:val="affd"/>
        <w:widowControl w:val="0"/>
        <w:spacing w:line="300" w:lineRule="exact"/>
        <w:ind w:right="-1" w:firstLine="567"/>
        <w:jc w:val="both"/>
        <w:rPr>
          <w:rFonts w:ascii="Times New Roman" w:hAnsi="Times New Roman"/>
          <w:sz w:val="24"/>
          <w:szCs w:val="24"/>
        </w:rPr>
      </w:pPr>
      <w:r>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14:paraId="15520AFE"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5.1.2. Представлять Покупателю:</w:t>
      </w:r>
    </w:p>
    <w:p w14:paraId="077C74F7"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14:paraId="4C9FCE2B"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Pr>
          <w:rFonts w:ascii="Times New Roman" w:hAnsi="Times New Roman" w:cs="Times New Roman"/>
          <w:bCs/>
          <w:spacing w:val="-4"/>
          <w:sz w:val="24"/>
          <w:szCs w:val="24"/>
        </w:rPr>
        <w:t>с копиями подтверждающих документов), по форме, указанной в приложении 5</w:t>
      </w:r>
      <w:r>
        <w:rPr>
          <w:rFonts w:ascii="Times New Roman" w:hAnsi="Times New Roman" w:cs="Times New Roman"/>
          <w:bCs/>
          <w:sz w:val="24"/>
          <w:szCs w:val="24"/>
        </w:rPr>
        <w:t xml:space="preserve"> к Договору;</w:t>
      </w:r>
    </w:p>
    <w:p w14:paraId="29B5286E"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25DCD183"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14:paraId="6FD95759" w14:textId="00D909EA"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w:t>
      </w:r>
      <w:r w:rsidR="00FB1233">
        <w:rPr>
          <w:rFonts w:ascii="Times New Roman" w:hAnsi="Times New Roman" w:cs="Times New Roman"/>
          <w:bCs/>
          <w:sz w:val="24"/>
          <w:szCs w:val="24"/>
        </w:rPr>
        <w:t>.1.3</w:t>
      </w:r>
      <w:r>
        <w:rPr>
          <w:rFonts w:ascii="Times New Roman" w:hAnsi="Times New Roman" w:cs="Times New Roman"/>
          <w:bCs/>
          <w:sz w:val="24"/>
          <w:szCs w:val="24"/>
        </w:rPr>
        <w:t>.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14:paraId="0A8AFB36" w14:textId="2F680E2E" w:rsidR="00B2775E" w:rsidRDefault="00FB1233" w:rsidP="00B2775E">
      <w:pPr>
        <w:tabs>
          <w:tab w:val="left" w:pos="1200"/>
          <w:tab w:val="num" w:pos="1778"/>
        </w:tabs>
        <w:spacing w:after="0"/>
        <w:ind w:firstLine="709"/>
        <w:jc w:val="both"/>
        <w:rPr>
          <w:rFonts w:ascii="Times New Roman" w:hAnsi="Times New Roman" w:cs="Times New Roman"/>
          <w:sz w:val="24"/>
          <w:szCs w:val="24"/>
        </w:rPr>
      </w:pPr>
      <w:r>
        <w:rPr>
          <w:rFonts w:ascii="Times New Roman" w:hAnsi="Times New Roman" w:cs="Times New Roman"/>
          <w:sz w:val="24"/>
          <w:szCs w:val="24"/>
        </w:rPr>
        <w:t>5.1.4</w:t>
      </w:r>
      <w:r w:rsidR="00B2775E">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14:paraId="10D407E2" w14:textId="58AF9351" w:rsidR="00B2775E" w:rsidRDefault="00FB1233" w:rsidP="00B2775E">
      <w:pPr>
        <w:tabs>
          <w:tab w:val="num" w:pos="1626"/>
        </w:tabs>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5.1.5</w:t>
      </w:r>
      <w:r w:rsidR="00B2775E">
        <w:rPr>
          <w:rFonts w:ascii="Times New Roman" w:hAnsi="Times New Roman" w:cs="Times New Roman"/>
          <w:sz w:val="24"/>
          <w:szCs w:val="24"/>
        </w:rPr>
        <w:t>.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14:paraId="313F2499"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5.2. Поставщик имеет право с согласия Покупателя поставить Товар досрочно.</w:t>
      </w:r>
    </w:p>
    <w:p w14:paraId="5E6BBD99" w14:textId="77777777" w:rsidR="00B2775E"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Pr>
          <w:rFonts w:ascii="Times New Roman" w:eastAsia="Calibri" w:hAnsi="Times New Roman" w:cs="Times New Roman"/>
          <w:iCs/>
          <w:sz w:val="24"/>
          <w:szCs w:val="24"/>
        </w:rPr>
        <w:t>5.3. Покупатель обязан:</w:t>
      </w:r>
    </w:p>
    <w:p w14:paraId="66558360" w14:textId="77777777" w:rsidR="00B2775E"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14:paraId="799DF02F" w14:textId="77777777" w:rsidR="00B2775E"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14:paraId="3B143402" w14:textId="754FFE35" w:rsidR="00B2775E" w:rsidRDefault="00B2775E" w:rsidP="00022E74">
      <w:pPr>
        <w:widowControl w:val="0"/>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6. Порядок поставки</w:t>
      </w:r>
    </w:p>
    <w:p w14:paraId="111C112A" w14:textId="7C8CC85C" w:rsidR="00B2775E" w:rsidRPr="00F25102" w:rsidRDefault="00B2775E" w:rsidP="00B2775E">
      <w:pPr>
        <w:pStyle w:val="affd"/>
        <w:widowControl w:val="0"/>
        <w:spacing w:line="300" w:lineRule="exact"/>
        <w:ind w:firstLine="567"/>
        <w:jc w:val="both"/>
        <w:rPr>
          <w:rFonts w:ascii="Times New Roman" w:hAnsi="Times New Roman"/>
          <w:sz w:val="24"/>
          <w:szCs w:val="24"/>
        </w:rPr>
      </w:pPr>
      <w:r w:rsidRPr="00F25102">
        <w:rPr>
          <w:rFonts w:ascii="Times New Roman" w:hAnsi="Times New Roman"/>
          <w:spacing w:val="-4"/>
          <w:sz w:val="24"/>
          <w:szCs w:val="24"/>
        </w:rPr>
        <w:t>6.1. </w:t>
      </w:r>
      <w:r w:rsidR="00D152AF" w:rsidRPr="00F25102">
        <w:rPr>
          <w:rFonts w:ascii="Times New Roman" w:hAnsi="Times New Roman"/>
          <w:sz w:val="24"/>
          <w:szCs w:val="24"/>
        </w:rPr>
        <w:t>Поставка Товара осуществляется Поставщиком Покупателю на объект поставки в соответствии с условиями, адресом и сроками,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14:paraId="7CCB22F7" w14:textId="77777777" w:rsidR="00B2775E" w:rsidRDefault="00B2775E" w:rsidP="00B2775E">
      <w:pPr>
        <w:pStyle w:val="affd"/>
        <w:widowControl w:val="0"/>
        <w:spacing w:line="300" w:lineRule="exact"/>
        <w:ind w:firstLine="567"/>
        <w:jc w:val="both"/>
        <w:rPr>
          <w:rFonts w:ascii="Times New Roman" w:hAnsi="Times New Roman"/>
          <w:i/>
          <w:iCs/>
          <w:sz w:val="24"/>
          <w:szCs w:val="24"/>
        </w:rPr>
      </w:pPr>
      <w:r>
        <w:rPr>
          <w:rFonts w:ascii="Times New Roman" w:hAnsi="Times New Roman"/>
          <w:sz w:val="24"/>
          <w:szCs w:val="24"/>
        </w:rPr>
        <w:t>6.2. </w:t>
      </w:r>
      <w:r>
        <w:rPr>
          <w:rFonts w:ascii="Times New Roman" w:hAnsi="Times New Roman"/>
          <w:iCs/>
          <w:sz w:val="24"/>
          <w:szCs w:val="24"/>
        </w:rPr>
        <w:t xml:space="preserve"> Н</w:t>
      </w:r>
      <w:r>
        <w:rPr>
          <w:rFonts w:ascii="Times New Roman" w:hAnsi="Times New Roman"/>
          <w:sz w:val="24"/>
          <w:szCs w:val="24"/>
        </w:rPr>
        <w:t>аименование, упаковка и маркировка Товара</w:t>
      </w:r>
      <w:r>
        <w:rPr>
          <w:rFonts w:ascii="Times New Roman" w:hAnsi="Times New Roman"/>
          <w:i/>
          <w:iCs/>
          <w:sz w:val="24"/>
          <w:szCs w:val="24"/>
        </w:rPr>
        <w:t>,</w:t>
      </w:r>
      <w:r>
        <w:rPr>
          <w:rFonts w:ascii="Times New Roman" w:hAnsi="Times New Roman"/>
          <w:sz w:val="24"/>
          <w:szCs w:val="24"/>
        </w:rPr>
        <w:t xml:space="preserve"> страна происхождения Товара, а также документация </w:t>
      </w:r>
      <w:r>
        <w:rPr>
          <w:rFonts w:ascii="Times New Roman" w:hAnsi="Times New Roman"/>
          <w:spacing w:val="-4"/>
          <w:sz w:val="24"/>
          <w:szCs w:val="24"/>
        </w:rPr>
        <w:t>должны строго соответствовать требованиям, предусмотренным в приложении 1</w:t>
      </w:r>
      <w:r>
        <w:rPr>
          <w:rFonts w:ascii="Times New Roman" w:hAnsi="Times New Roman"/>
          <w:sz w:val="24"/>
          <w:szCs w:val="24"/>
        </w:rPr>
        <w:t xml:space="preserve"> к </w:t>
      </w:r>
      <w:r w:rsidRPr="000C30F2">
        <w:rPr>
          <w:rFonts w:ascii="Times New Roman" w:hAnsi="Times New Roman"/>
          <w:sz w:val="24"/>
          <w:szCs w:val="24"/>
        </w:rPr>
        <w:t xml:space="preserve">Договору </w:t>
      </w:r>
      <w:r w:rsidRPr="000C30F2">
        <w:rPr>
          <w:rFonts w:ascii="Times New Roman" w:hAnsi="Times New Roman"/>
          <w:iCs/>
          <w:sz w:val="24"/>
          <w:szCs w:val="24"/>
        </w:rPr>
        <w:t>(технической части закупочной документации).</w:t>
      </w:r>
    </w:p>
    <w:p w14:paraId="5A662E6B" w14:textId="5D191350" w:rsidR="00B2775E" w:rsidRDefault="00B2775E" w:rsidP="00FB1233">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iCs/>
          <w:sz w:val="24"/>
          <w:szCs w:val="24"/>
        </w:rPr>
        <w:t>6.3. </w:t>
      </w:r>
      <w:r>
        <w:rPr>
          <w:rFonts w:ascii="Times New Roman" w:hAnsi="Times New Roman" w:cs="Times New Roman"/>
          <w:sz w:val="24"/>
          <w:szCs w:val="24"/>
        </w:rPr>
        <w:t>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w:t>
      </w:r>
      <w:r w:rsidR="00FB1233">
        <w:rPr>
          <w:rFonts w:ascii="Times New Roman" w:hAnsi="Times New Roman" w:cs="Times New Roman"/>
          <w:sz w:val="24"/>
          <w:szCs w:val="24"/>
        </w:rPr>
        <w:t xml:space="preserve">р, не возвращаются Поставщику. </w:t>
      </w:r>
    </w:p>
    <w:p w14:paraId="1D0FA2E7" w14:textId="6FAC8AAD" w:rsidR="00B2775E" w:rsidRDefault="00B2775E" w:rsidP="00B2775E">
      <w:pPr>
        <w:widowControl w:val="0"/>
        <w:tabs>
          <w:tab w:val="left" w:pos="1560"/>
          <w:tab w:val="num" w:pos="2127"/>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w:t>
      </w:r>
      <w:r w:rsidR="00FB1233">
        <w:rPr>
          <w:rFonts w:ascii="Times New Roman" w:hAnsi="Times New Roman" w:cs="Times New Roman"/>
          <w:sz w:val="24"/>
          <w:szCs w:val="24"/>
        </w:rPr>
        <w:t>.4</w:t>
      </w:r>
      <w:r>
        <w:rPr>
          <w:rFonts w:ascii="Times New Roman" w:hAnsi="Times New Roman" w:cs="Times New Roman"/>
          <w:sz w:val="24"/>
          <w:szCs w:val="24"/>
        </w:rPr>
        <w:t>.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Pr>
          <w:rFonts w:eastAsia="Calibri"/>
          <w:sz w:val="26"/>
          <w:szCs w:val="26"/>
        </w:rPr>
        <w:t>.</w:t>
      </w:r>
    </w:p>
    <w:p w14:paraId="7BE93E33" w14:textId="44E3A118" w:rsidR="00B2775E" w:rsidRDefault="00FB1233" w:rsidP="00B2775E">
      <w:pPr>
        <w:tabs>
          <w:tab w:val="left" w:pos="1560"/>
          <w:tab w:val="num" w:pos="212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w:t>
      </w:r>
      <w:r w:rsidR="00B2775E">
        <w:rPr>
          <w:rFonts w:ascii="Times New Roman" w:hAnsi="Times New Roman" w:cs="Times New Roman"/>
          <w:sz w:val="24"/>
          <w:szCs w:val="24"/>
        </w:rPr>
        <w:t>.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14:paraId="3E0412E7" w14:textId="77777777"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14:paraId="3D5602CE" w14:textId="77777777"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14:paraId="48F0B6A1" w14:textId="0935FC32" w:rsidR="00B2775E" w:rsidRDefault="00D152AF" w:rsidP="00D152AF">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6.6</w:t>
      </w:r>
      <w:r w:rsidR="00B2775E">
        <w:rPr>
          <w:rFonts w:ascii="Times New Roman" w:hAnsi="Times New Roman" w:cs="Times New Roman"/>
          <w:sz w:val="24"/>
          <w:szCs w:val="24"/>
        </w:rPr>
        <w:t>. </w:t>
      </w:r>
      <w:r w:rsidRPr="00D152AF">
        <w:rPr>
          <w:rFonts w:ascii="Times New Roman" w:hAnsi="Times New Roman" w:cs="Times New Roman"/>
          <w:sz w:val="24"/>
          <w:szCs w:val="24"/>
        </w:rPr>
        <w:t xml:space="preserve">Допускается поставка товара Поставщиком в период с </w:t>
      </w:r>
      <w:r>
        <w:rPr>
          <w:rFonts w:ascii="Times New Roman" w:hAnsi="Times New Roman" w:cs="Times New Roman"/>
          <w:sz w:val="24"/>
          <w:szCs w:val="24"/>
        </w:rPr>
        <w:t>момента заключения договора</w:t>
      </w:r>
      <w:r w:rsidRPr="00D152AF">
        <w:rPr>
          <w:rFonts w:ascii="Times New Roman" w:hAnsi="Times New Roman" w:cs="Times New Roman"/>
          <w:sz w:val="24"/>
          <w:szCs w:val="24"/>
        </w:rPr>
        <w:t xml:space="preserve">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w:t>
      </w:r>
    </w:p>
    <w:p w14:paraId="559B21EB" w14:textId="77777777" w:rsidR="00B2775E"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lastRenderedPageBreak/>
        <w:t>7. Документация</w:t>
      </w:r>
    </w:p>
    <w:p w14:paraId="3B710FA2" w14:textId="77777777" w:rsidR="00B2775E"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7.1. Товар должен соответствовать требованиям закупочной документации,</w:t>
      </w:r>
      <w:r>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14:paraId="7B719CD4" w14:textId="77777777" w:rsidR="00B2775E"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14:paraId="509A6F32"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7.2.1. Технический паспорт, сертификаты либо декларации о соответствии</w:t>
      </w:r>
      <w:r>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14:paraId="4FA8A682"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7.2.2. Гарантийные свидетельства.</w:t>
      </w:r>
    </w:p>
    <w:p w14:paraId="14089ECC"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14:paraId="70C2D75F" w14:textId="26F19774" w:rsidR="00B2775E" w:rsidRPr="008E47DE" w:rsidRDefault="00D152AF" w:rsidP="008E47D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pacing w:val="-4"/>
          <w:sz w:val="24"/>
          <w:szCs w:val="24"/>
        </w:rPr>
        <w:t>7.2.4</w:t>
      </w:r>
      <w:r w:rsidR="00B2775E">
        <w:rPr>
          <w:rFonts w:ascii="Times New Roman" w:hAnsi="Times New Roman" w:cs="Times New Roman"/>
          <w:bCs/>
          <w:spacing w:val="-4"/>
          <w:sz w:val="24"/>
          <w:szCs w:val="24"/>
        </w:rPr>
        <w:t>. Документ, подтверждающий страну происхождения Товара.</w:t>
      </w:r>
    </w:p>
    <w:p w14:paraId="38399CCA" w14:textId="02005282" w:rsidR="00B2775E" w:rsidRDefault="00FB1233" w:rsidP="00FB1233">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Pr>
          <w:rFonts w:ascii="Times New Roman" w:hAnsi="Times New Roman" w:cs="Times New Roman"/>
          <w:b/>
          <w:bCs/>
          <w:sz w:val="24"/>
          <w:szCs w:val="24"/>
        </w:rPr>
        <w:t>. Порядок приема-передачи Товара</w:t>
      </w:r>
    </w:p>
    <w:p w14:paraId="1540D1D2" w14:textId="393D65A7" w:rsidR="00B2775E" w:rsidRDefault="00FB1233"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14:paraId="72BE0FFF" w14:textId="44BFC83A" w:rsidR="00B2775E" w:rsidRDefault="00FB1233"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Pr>
          <w:rFonts w:ascii="Times New Roman" w:hAnsi="Times New Roman" w:cs="Times New Roman"/>
          <w:bCs/>
          <w:spacing w:val="-4"/>
          <w:sz w:val="24"/>
          <w:szCs w:val="24"/>
        </w:rPr>
        <w:t>.2. </w:t>
      </w:r>
      <w:r w:rsidR="00B2775E">
        <w:rPr>
          <w:rFonts w:ascii="Times New Roman" w:hAnsi="Times New Roman" w:cs="Times New Roman"/>
          <w:spacing w:val="-4"/>
          <w:sz w:val="24"/>
          <w:szCs w:val="24"/>
        </w:rPr>
        <w:t>Приемка по качеству производится в соответствии с законодательством</w:t>
      </w:r>
      <w:r w:rsidR="00B2775E">
        <w:rPr>
          <w:rFonts w:ascii="Times New Roman" w:hAnsi="Times New Roman" w:cs="Times New Roman"/>
          <w:sz w:val="24"/>
          <w:szCs w:val="24"/>
        </w:rPr>
        <w:t xml:space="preserve"> Российской Федерации (ст. 513 ГК РФ) и условиями Договора.</w:t>
      </w:r>
    </w:p>
    <w:p w14:paraId="00789803" w14:textId="0C71396E" w:rsidR="00B2775E" w:rsidRDefault="00FB1233"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.3. </w:t>
      </w:r>
      <w:r w:rsidR="00B2775E">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14:paraId="2D6C4DA2" w14:textId="69FA57C3" w:rsidR="00B2775E" w:rsidRDefault="00FB1233"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.4. </w:t>
      </w:r>
      <w:r w:rsidR="00B2775E">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14:paraId="2EEB0F94" w14:textId="77777777"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внешний осмотр тары и упаковки;</w:t>
      </w:r>
    </w:p>
    <w:p w14:paraId="0AC169F0" w14:textId="77777777"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проверку соответствия количества отгруженных и поступивших поставочных мест;</w:t>
      </w:r>
    </w:p>
    <w:p w14:paraId="3909CAC2" w14:textId="77777777"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проверку соответствия содержимого </w:t>
      </w:r>
      <w:r>
        <w:rPr>
          <w:rFonts w:ascii="Times New Roman" w:hAnsi="Times New Roman" w:cs="Times New Roman"/>
          <w:iCs/>
          <w:sz w:val="24"/>
          <w:szCs w:val="24"/>
        </w:rPr>
        <w:t xml:space="preserve">упаковки </w:t>
      </w:r>
      <w:r>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14:paraId="47B436E6" w14:textId="5FFD43AB" w:rsidR="00B2775E" w:rsidRDefault="007A1482" w:rsidP="007A1482">
      <w:pPr>
        <w:widowControl w:val="0"/>
        <w:tabs>
          <w:tab w:val="num" w:pos="1418"/>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Результаты приемки оформляются Товарной накладной</w:t>
      </w:r>
      <w:r w:rsidRPr="001B02FA">
        <w:rPr>
          <w:rStyle w:val="af"/>
          <w:rFonts w:ascii="Times New Roman" w:hAnsi="Times New Roman" w:cs="Times New Roman"/>
          <w:sz w:val="24"/>
          <w:szCs w:val="24"/>
        </w:rPr>
        <w:footnoteReference w:id="2"/>
      </w:r>
      <w:r w:rsidRPr="001B02FA">
        <w:rPr>
          <w:rFonts w:ascii="Times New Roman" w:hAnsi="Times New Roman" w:cs="Times New Roman"/>
          <w:sz w:val="24"/>
          <w:szCs w:val="24"/>
        </w:rPr>
        <w:t xml:space="preserve">. </w:t>
      </w:r>
    </w:p>
    <w:p w14:paraId="67AB038C" w14:textId="77777777" w:rsidR="00B2775E"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Передача товара без уполномоченного представителя Покупателя не допускается.</w:t>
      </w:r>
    </w:p>
    <w:p w14:paraId="632058C3" w14:textId="70F1F6C2" w:rsidR="00B2775E" w:rsidRDefault="00FB1233" w:rsidP="00B779A3">
      <w:pPr>
        <w:widowControl w:val="0"/>
        <w:tabs>
          <w:tab w:val="num" w:pos="1626"/>
        </w:tabs>
        <w:spacing w:after="0" w:line="300" w:lineRule="exact"/>
        <w:ind w:firstLine="567"/>
        <w:jc w:val="both"/>
        <w:rPr>
          <w:rFonts w:ascii="Times New Roman" w:hAnsi="Times New Roman" w:cs="Times New Roman"/>
          <w:spacing w:val="-4"/>
          <w:sz w:val="24"/>
          <w:szCs w:val="24"/>
        </w:rPr>
      </w:pPr>
      <w:r>
        <w:rPr>
          <w:rFonts w:ascii="Times New Roman" w:hAnsi="Times New Roman" w:cs="Times New Roman"/>
          <w:sz w:val="24"/>
          <w:szCs w:val="24"/>
        </w:rPr>
        <w:t>8</w:t>
      </w:r>
      <w:r w:rsidR="00B2775E">
        <w:rPr>
          <w:rFonts w:ascii="Times New Roman" w:hAnsi="Times New Roman" w:cs="Times New Roman"/>
          <w:sz w:val="24"/>
          <w:szCs w:val="24"/>
        </w:rPr>
        <w:t>.5</w:t>
      </w:r>
      <w:r w:rsidR="00B2775E">
        <w:rPr>
          <w:rFonts w:ascii="Times New Roman" w:hAnsi="Times New Roman" w:cs="Times New Roman"/>
          <w:spacing w:val="-4"/>
          <w:sz w:val="24"/>
          <w:szCs w:val="24"/>
        </w:rPr>
        <w:t>. Поставщик одновременно с передачей Товара направляет Покупателю:</w:t>
      </w:r>
    </w:p>
    <w:p w14:paraId="0D946704" w14:textId="02314F54" w:rsidR="007A1482" w:rsidRPr="007A1482" w:rsidRDefault="007A1482" w:rsidP="007A1482">
      <w:pPr>
        <w:widowControl w:val="0"/>
        <w:numPr>
          <w:ilvl w:val="0"/>
          <w:numId w:val="52"/>
        </w:numPr>
        <w:tabs>
          <w:tab w:val="left" w:pos="993"/>
        </w:tabs>
        <w:autoSpaceDE w:val="0"/>
        <w:autoSpaceDN w:val="0"/>
        <w:adjustRightInd w:val="0"/>
        <w:spacing w:after="0" w:line="300" w:lineRule="exact"/>
        <w:ind w:left="0" w:firstLine="567"/>
        <w:contextualSpacing/>
        <w:jc w:val="both"/>
        <w:rPr>
          <w:rFonts w:ascii="Times New Roman" w:eastAsia="Times New Roman" w:hAnsi="Times New Roman" w:cs="Times New Roman"/>
          <w:sz w:val="24"/>
          <w:szCs w:val="24"/>
          <w:lang w:eastAsia="ru-RU"/>
        </w:rPr>
      </w:pPr>
      <w:r w:rsidRPr="007A1482">
        <w:rPr>
          <w:rFonts w:ascii="Times New Roman" w:eastAsia="Times New Roman" w:hAnsi="Times New Roman" w:cs="Times New Roman"/>
          <w:sz w:val="24"/>
          <w:szCs w:val="24"/>
          <w:lang w:eastAsia="ru-RU"/>
        </w:rPr>
        <w:t>Счет-фактуру, оформленную в соответствии с требованиями налогового законодательства Российской Федерации</w:t>
      </w:r>
      <w:r w:rsidRPr="007A1482">
        <w:rPr>
          <w:rFonts w:ascii="Times New Roman" w:eastAsia="Times New Roman" w:hAnsi="Times New Roman" w:cs="Times New Roman"/>
          <w:sz w:val="24"/>
          <w:szCs w:val="24"/>
          <w:vertAlign w:val="superscript"/>
          <w:lang w:eastAsia="ru-RU"/>
        </w:rPr>
        <w:footnoteReference w:id="3"/>
      </w:r>
      <w:r w:rsidRPr="007A1482">
        <w:rPr>
          <w:rFonts w:ascii="Times New Roman" w:eastAsia="Times New Roman" w:hAnsi="Times New Roman" w:cs="Times New Roman"/>
          <w:sz w:val="24"/>
          <w:szCs w:val="24"/>
          <w:lang w:eastAsia="ru-RU"/>
        </w:rPr>
        <w:t>.</w:t>
      </w:r>
    </w:p>
    <w:p w14:paraId="6AFA171D" w14:textId="13DDF91F"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Документы, подтверждающие полномочия лиц, подписывающих акты,</w:t>
      </w:r>
      <w:r w:rsidR="00607C48">
        <w:rPr>
          <w:rFonts w:ascii="Times New Roman" w:hAnsi="Times New Roman" w:cs="Times New Roman"/>
          <w:sz w:val="24"/>
          <w:szCs w:val="24"/>
        </w:rPr>
        <w:t xml:space="preserve"> накладные, счета-фактуры</w:t>
      </w:r>
      <w:r w:rsidR="00B779A3">
        <w:rPr>
          <w:rFonts w:ascii="Times New Roman" w:hAnsi="Times New Roman" w:cs="Times New Roman"/>
          <w:sz w:val="24"/>
          <w:szCs w:val="24"/>
        </w:rPr>
        <w:t xml:space="preserve">, счета </w:t>
      </w:r>
      <w:r>
        <w:rPr>
          <w:rFonts w:ascii="Times New Roman" w:hAnsi="Times New Roman" w:cs="Times New Roman"/>
          <w:sz w:val="24"/>
          <w:szCs w:val="24"/>
        </w:rPr>
        <w:t>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14:paraId="1755B16B"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При поставке импортного Товара - документы, указанные в п. 7.2.3 Договора.</w:t>
      </w:r>
    </w:p>
    <w:p w14:paraId="4D840F57" w14:textId="45781956"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Товарно-транспортную накладную</w:t>
      </w:r>
      <w:r w:rsidR="00D6485F">
        <w:rPr>
          <w:rFonts w:ascii="Times New Roman" w:hAnsi="Times New Roman" w:cs="Times New Roman"/>
          <w:sz w:val="24"/>
          <w:szCs w:val="24"/>
        </w:rPr>
        <w:t xml:space="preserve"> </w:t>
      </w:r>
      <w:r>
        <w:rPr>
          <w:rFonts w:ascii="Times New Roman" w:hAnsi="Times New Roman" w:cs="Times New Roman"/>
          <w:sz w:val="24"/>
          <w:szCs w:val="24"/>
        </w:rPr>
        <w:t>(в случае, если доставка Товара осуществлялась автомобильным транспортом).</w:t>
      </w:r>
    </w:p>
    <w:p w14:paraId="5E4D62A8"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Транспортную железнодорожную накладную (в случае, если доставка Товара осуществлялась железнодорожным транспортом).</w:t>
      </w:r>
    </w:p>
    <w:p w14:paraId="59CEB001" w14:textId="6A2912B6" w:rsidR="00B2775E" w:rsidRDefault="00FB1233"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14:paraId="6943028F" w14:textId="1712C485" w:rsidR="00B2775E"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14:paraId="40C87E25" w14:textId="22A1B1A2" w:rsidR="007A1482" w:rsidRDefault="00B779A3" w:rsidP="007A1482">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.7. </w:t>
      </w:r>
      <w:r w:rsidR="007A1482" w:rsidRPr="007A1482">
        <w:rPr>
          <w:rFonts w:ascii="Times New Roman" w:hAnsi="Times New Roman" w:cs="Times New Roman"/>
          <w:sz w:val="24"/>
          <w:szCs w:val="24"/>
        </w:rPr>
        <w:t>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_______ дней с даты подписания Товарной накладной (ТОРГ-12)</w:t>
      </w:r>
      <w:r w:rsidR="007A1482" w:rsidRPr="007A1482">
        <w:rPr>
          <w:rFonts w:ascii="Times New Roman" w:hAnsi="Times New Roman" w:cs="Times New Roman"/>
          <w:sz w:val="24"/>
          <w:szCs w:val="24"/>
          <w:vertAlign w:val="superscript"/>
        </w:rPr>
        <w:footnoteReference w:id="4"/>
      </w:r>
      <w:r w:rsidR="007A1482" w:rsidRPr="007A1482">
        <w:rPr>
          <w:rFonts w:ascii="Times New Roman" w:hAnsi="Times New Roman" w:cs="Times New Roman"/>
          <w:sz w:val="24"/>
          <w:szCs w:val="24"/>
        </w:rPr>
        <w:t xml:space="preserve">. В этом случае </w:t>
      </w:r>
      <w:r w:rsidR="007A1482" w:rsidRPr="007A1482">
        <w:rPr>
          <w:rFonts w:ascii="Times New Roman" w:hAnsi="Times New Roman" w:cs="Times New Roman"/>
          <w:spacing w:val="-4"/>
          <w:sz w:val="24"/>
          <w:szCs w:val="24"/>
        </w:rPr>
        <w:t>Поставщик обязан устранить выявленные нар</w:t>
      </w:r>
      <w:r w:rsidR="007A1482">
        <w:rPr>
          <w:rFonts w:ascii="Times New Roman" w:hAnsi="Times New Roman" w:cs="Times New Roman"/>
          <w:spacing w:val="-4"/>
          <w:sz w:val="24"/>
          <w:szCs w:val="24"/>
        </w:rPr>
        <w:t>ушения в сроки, указанные в п. 8</w:t>
      </w:r>
      <w:r w:rsidR="007A1482" w:rsidRPr="007A1482">
        <w:rPr>
          <w:rFonts w:ascii="Times New Roman" w:hAnsi="Times New Roman" w:cs="Times New Roman"/>
          <w:spacing w:val="-4"/>
          <w:sz w:val="24"/>
          <w:szCs w:val="24"/>
        </w:rPr>
        <w:t>.9</w:t>
      </w:r>
      <w:r w:rsidR="007A1482" w:rsidRPr="007A1482">
        <w:rPr>
          <w:rFonts w:ascii="Times New Roman" w:hAnsi="Times New Roman" w:cs="Times New Roman"/>
          <w:sz w:val="24"/>
          <w:szCs w:val="24"/>
        </w:rPr>
        <w:t xml:space="preserve"> Договора.</w:t>
      </w:r>
    </w:p>
    <w:p w14:paraId="2AE8E0EB" w14:textId="1109D1F6" w:rsidR="00B2775E" w:rsidRDefault="00B779A3" w:rsidP="007A1482">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w:t>
      </w:r>
      <w:r>
        <w:rPr>
          <w:rFonts w:ascii="Times New Roman" w:hAnsi="Times New Roman" w:cs="Times New Roman"/>
          <w:sz w:val="24"/>
          <w:szCs w:val="24"/>
        </w:rPr>
        <w:t>ушения в сроки, указанные в п. 8</w:t>
      </w:r>
      <w:r w:rsidR="00B2775E">
        <w:rPr>
          <w:rFonts w:ascii="Times New Roman" w:hAnsi="Times New Roman" w:cs="Times New Roman"/>
          <w:sz w:val="24"/>
          <w:szCs w:val="24"/>
        </w:rPr>
        <w:t>.9 Договора.</w:t>
      </w:r>
    </w:p>
    <w:p w14:paraId="43094E4B" w14:textId="19FE4A9F" w:rsidR="00B2775E" w:rsidRDefault="00B779A3"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w:t>
      </w:r>
      <w:r w:rsidR="008B4398">
        <w:rPr>
          <w:rFonts w:ascii="Times New Roman" w:hAnsi="Times New Roman" w:cs="Times New Roman"/>
          <w:sz w:val="24"/>
          <w:szCs w:val="24"/>
        </w:rPr>
        <w:t>й с ним срок, но не позднее 30</w:t>
      </w:r>
      <w:r w:rsidR="00B2775E">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w:t>
      </w:r>
      <w:r>
        <w:rPr>
          <w:rFonts w:ascii="Times New Roman" w:hAnsi="Times New Roman" w:cs="Times New Roman"/>
          <w:sz w:val="24"/>
          <w:szCs w:val="24"/>
        </w:rPr>
        <w:t>ежную компенсацию согласно п. 10</w:t>
      </w:r>
      <w:r w:rsidR="00B2775E">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14:paraId="570D728E" w14:textId="6DA46396" w:rsidR="00B2775E" w:rsidRDefault="00B779A3"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Pr>
          <w:rFonts w:ascii="Times New Roman" w:hAnsi="Times New Roman" w:cs="Times New Roman"/>
          <w:spacing w:val="-4"/>
          <w:sz w:val="24"/>
          <w:szCs w:val="24"/>
        </w:rPr>
        <w:t>.10. Покупатель вправе отказаться от Товара, поставленного с нарушением</w:t>
      </w:r>
      <w:r w:rsidR="00B2775E">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Pr>
          <w:rFonts w:ascii="Times New Roman" w:hAnsi="Times New Roman" w:cs="Times New Roman"/>
          <w:sz w:val="24"/>
          <w:szCs w:val="24"/>
        </w:rPr>
        <w:t xml:space="preserve"> распорядиться Товаром согласно ст. 514 ГК РФ.</w:t>
      </w:r>
    </w:p>
    <w:p w14:paraId="39F08D39" w14:textId="09C2DD43" w:rsidR="00B2775E" w:rsidRDefault="00B779A3"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.11. Поставщик компенсирует Покупателю расходы на осуществление приемки в </w:t>
      </w:r>
      <w:r w:rsidR="00B2775E">
        <w:rPr>
          <w:rFonts w:ascii="Times New Roman" w:hAnsi="Times New Roman" w:cs="Times New Roman"/>
          <w:sz w:val="24"/>
          <w:szCs w:val="24"/>
        </w:rPr>
        <w:lastRenderedPageBreak/>
        <w:t>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14:paraId="5C66A32A" w14:textId="063AE4FD" w:rsidR="00B2775E" w:rsidRDefault="00B779A3" w:rsidP="008E47D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Pr>
          <w:rFonts w:ascii="Times New Roman" w:hAnsi="Times New Roman" w:cs="Times New Roman"/>
          <w:sz w:val="24"/>
          <w:szCs w:val="24"/>
        </w:rPr>
        <w:t xml:space="preserve">.12. </w:t>
      </w:r>
      <w:r w:rsidR="00CF0CCC" w:rsidRPr="00173741">
        <w:rPr>
          <w:rFonts w:ascii="Times New Roman" w:hAnsi="Times New Roman" w:cs="Times New Roman"/>
          <w:sz w:val="24"/>
          <w:szCs w:val="24"/>
        </w:rPr>
        <w:t>Стороны оформляют Товарные накладные/Универсальные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688E6BD4" w14:textId="5649B513" w:rsidR="00B2775E" w:rsidRDefault="00B779A3"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Pr>
          <w:rFonts w:ascii="Times New Roman" w:hAnsi="Times New Roman" w:cs="Times New Roman"/>
          <w:b/>
          <w:sz w:val="24"/>
          <w:szCs w:val="24"/>
        </w:rPr>
        <w:t>. Переход права собственности на Товар</w:t>
      </w:r>
    </w:p>
    <w:p w14:paraId="6F5DA524" w14:textId="77777777" w:rsidR="007A1482" w:rsidRPr="007A1482" w:rsidRDefault="00B779A3" w:rsidP="007A1482">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.1. </w:t>
      </w:r>
      <w:r w:rsidR="007A1482" w:rsidRPr="007A1482">
        <w:rPr>
          <w:rFonts w:ascii="Times New Roman" w:hAnsi="Times New Roman" w:cs="Times New Roman"/>
          <w:sz w:val="24"/>
          <w:szCs w:val="24"/>
        </w:rPr>
        <w:t>Право собственности на Товар переходит к Покупателю после фактической передачи Товара Покупателю по Товарной накладной</w:t>
      </w:r>
      <w:r w:rsidR="007A1482" w:rsidRPr="007A1482">
        <w:rPr>
          <w:rFonts w:ascii="Times New Roman" w:hAnsi="Times New Roman" w:cs="Times New Roman"/>
          <w:sz w:val="24"/>
          <w:szCs w:val="24"/>
          <w:vertAlign w:val="superscript"/>
        </w:rPr>
        <w:footnoteReference w:id="5"/>
      </w:r>
      <w:r w:rsidR="007A1482" w:rsidRPr="007A1482">
        <w:rPr>
          <w:rFonts w:ascii="Times New Roman" w:hAnsi="Times New Roman" w:cs="Times New Roman"/>
          <w:sz w:val="24"/>
          <w:szCs w:val="24"/>
        </w:rPr>
        <w:t xml:space="preserve">. </w:t>
      </w:r>
    </w:p>
    <w:p w14:paraId="1F1B8671" w14:textId="77777777" w:rsidR="007A1482" w:rsidRDefault="00B779A3" w:rsidP="008E47DE">
      <w:pPr>
        <w:widowControl w:val="0"/>
        <w:spacing w:after="0" w:line="300" w:lineRule="exact"/>
        <w:ind w:firstLine="567"/>
        <w:jc w:val="both"/>
        <w:rPr>
          <w:rFonts w:ascii="Times New Roman" w:hAnsi="Times New Roman" w:cs="Times New Roman"/>
          <w:sz w:val="24"/>
          <w:szCs w:val="24"/>
        </w:rPr>
      </w:pPr>
      <w:r w:rsidRPr="002E01A3">
        <w:rPr>
          <w:rFonts w:ascii="Times New Roman" w:hAnsi="Times New Roman" w:cs="Times New Roman"/>
          <w:sz w:val="24"/>
          <w:szCs w:val="24"/>
        </w:rPr>
        <w:t>9</w:t>
      </w:r>
      <w:r w:rsidR="00B2775E" w:rsidRPr="002E01A3">
        <w:rPr>
          <w:rFonts w:ascii="Times New Roman" w:hAnsi="Times New Roman" w:cs="Times New Roman"/>
          <w:sz w:val="24"/>
          <w:szCs w:val="24"/>
        </w:rPr>
        <w:t>.2. </w:t>
      </w:r>
      <w:r w:rsidR="007A1482" w:rsidRPr="007A1482">
        <w:rPr>
          <w:rFonts w:ascii="Times New Roman" w:hAnsi="Times New Roman" w:cs="Times New Roman"/>
          <w:sz w:val="24"/>
          <w:szCs w:val="24"/>
        </w:rPr>
        <w:t>Риски случайной гибели или случайного повреждения Товара несет Поставщик до подписания Товарной накладной</w:t>
      </w:r>
      <w:r w:rsidR="007A1482" w:rsidRPr="007A1482">
        <w:rPr>
          <w:rFonts w:ascii="Times New Roman" w:hAnsi="Times New Roman" w:cs="Times New Roman"/>
          <w:sz w:val="24"/>
          <w:szCs w:val="24"/>
          <w:vertAlign w:val="superscript"/>
        </w:rPr>
        <w:footnoteReference w:id="6"/>
      </w:r>
      <w:r w:rsidR="007A1482" w:rsidRPr="007A1482">
        <w:rPr>
          <w:rFonts w:ascii="Times New Roman" w:hAnsi="Times New Roman" w:cs="Times New Roman"/>
          <w:sz w:val="24"/>
          <w:szCs w:val="24"/>
        </w:rPr>
        <w:t>.</w:t>
      </w:r>
    </w:p>
    <w:p w14:paraId="1B2C399A" w14:textId="20C0CA3F" w:rsidR="00B2775E" w:rsidRDefault="00B779A3" w:rsidP="008E47D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w:t>
      </w:r>
      <w:r w:rsidR="008E47DE">
        <w:rPr>
          <w:rFonts w:ascii="Times New Roman" w:hAnsi="Times New Roman" w:cs="Times New Roman"/>
          <w:sz w:val="24"/>
          <w:szCs w:val="24"/>
        </w:rPr>
        <w:t>висимо от осуществления оплаты.</w:t>
      </w:r>
    </w:p>
    <w:p w14:paraId="0AAA7681" w14:textId="6EA8AC22" w:rsidR="00B2775E" w:rsidRDefault="00B779A3"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t>10</w:t>
      </w:r>
      <w:r w:rsidR="00B2775E">
        <w:rPr>
          <w:rFonts w:ascii="Times New Roman" w:hAnsi="Times New Roman" w:cs="Times New Roman"/>
          <w:b/>
          <w:sz w:val="24"/>
          <w:szCs w:val="24"/>
        </w:rPr>
        <w:t xml:space="preserve">. </w:t>
      </w:r>
      <w:r w:rsidR="00B2775E">
        <w:rPr>
          <w:rFonts w:ascii="Times New Roman" w:hAnsi="Times New Roman" w:cs="Times New Roman"/>
          <w:b/>
          <w:bCs/>
          <w:sz w:val="24"/>
          <w:szCs w:val="24"/>
        </w:rPr>
        <w:t>Гарантии качества</w:t>
      </w:r>
    </w:p>
    <w:p w14:paraId="4890F71F" w14:textId="5E08F966"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00B2775E">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00B2775E">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14:paraId="7C654C4E" w14:textId="572883AF" w:rsidR="00B2775E" w:rsidRDefault="00B779A3"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Pr>
          <w:rFonts w:ascii="Times New Roman" w:hAnsi="Times New Roman" w:cs="Times New Roman"/>
          <w:spacing w:val="-4"/>
          <w:sz w:val="24"/>
          <w:szCs w:val="24"/>
        </w:rPr>
        <w:t>10</w:t>
      </w:r>
      <w:r w:rsidR="00B2775E">
        <w:rPr>
          <w:rFonts w:ascii="Times New Roman" w:hAnsi="Times New Roman" w:cs="Times New Roman"/>
          <w:spacing w:val="-4"/>
          <w:sz w:val="24"/>
          <w:szCs w:val="24"/>
        </w:rPr>
        <w:t>.2. Покупатель обязан оперативно уведомить Поставщика в письменной</w:t>
      </w:r>
      <w:r w:rsidR="00B2775E">
        <w:rPr>
          <w:rFonts w:ascii="Times New Roman" w:hAnsi="Times New Roman" w:cs="Times New Roman"/>
          <w:sz w:val="24"/>
          <w:szCs w:val="24"/>
        </w:rPr>
        <w:t xml:space="preserve"> форме обо всех претензиях, связанных </w:t>
      </w:r>
      <w:r>
        <w:rPr>
          <w:rFonts w:ascii="Times New Roman" w:hAnsi="Times New Roman" w:cs="Times New Roman"/>
          <w:sz w:val="24"/>
          <w:szCs w:val="24"/>
        </w:rPr>
        <w:t>с невыполнением требований п. 10</w:t>
      </w:r>
      <w:r w:rsidR="00B2775E">
        <w:rPr>
          <w:rFonts w:ascii="Times New Roman" w:hAnsi="Times New Roman" w:cs="Times New Roman"/>
          <w:sz w:val="24"/>
          <w:szCs w:val="24"/>
        </w:rPr>
        <w:t xml:space="preserve">.1 Договора. </w:t>
      </w:r>
      <w:r w:rsidR="00B2775E">
        <w:rPr>
          <w:rFonts w:ascii="Times New Roman" w:hAnsi="Times New Roman" w:cs="Times New Roman"/>
          <w:bCs/>
          <w:sz w:val="24"/>
          <w:szCs w:val="24"/>
        </w:rPr>
        <w:t>После получения уведомления Поставщик обязан за свой счет устранить выявленные недоста</w:t>
      </w:r>
      <w:r w:rsidR="00E05BAC">
        <w:rPr>
          <w:rFonts w:ascii="Times New Roman" w:hAnsi="Times New Roman" w:cs="Times New Roman"/>
          <w:bCs/>
          <w:sz w:val="24"/>
          <w:szCs w:val="24"/>
        </w:rPr>
        <w:t>тки в сроки, не превышающие 10 рабочих</w:t>
      </w:r>
      <w:r w:rsidR="00B2775E">
        <w:rPr>
          <w:rFonts w:ascii="Times New Roman" w:hAnsi="Times New Roman" w:cs="Times New Roman"/>
          <w:bCs/>
          <w:sz w:val="24"/>
          <w:szCs w:val="24"/>
        </w:rPr>
        <w:t xml:space="preserve"> дней.</w:t>
      </w:r>
    </w:p>
    <w:p w14:paraId="552D49B1" w14:textId="02A6E3FD"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.3. Если Поставщик, получив уведомление, не исправит недос</w:t>
      </w:r>
      <w:r>
        <w:rPr>
          <w:rFonts w:ascii="Times New Roman" w:hAnsi="Times New Roman" w:cs="Times New Roman"/>
          <w:sz w:val="24"/>
          <w:szCs w:val="24"/>
        </w:rPr>
        <w:t>татки в сроки, указанные в п. 10</w:t>
      </w:r>
      <w:r w:rsidR="00B2775E">
        <w:rPr>
          <w:rFonts w:ascii="Times New Roman" w:hAnsi="Times New Roman" w:cs="Times New Roman"/>
          <w:sz w:val="24"/>
          <w:szCs w:val="24"/>
        </w:rPr>
        <w:t>.2 Договора, Покупатель вправе прим</w:t>
      </w:r>
      <w:r>
        <w:rPr>
          <w:rFonts w:ascii="Times New Roman" w:hAnsi="Times New Roman" w:cs="Times New Roman"/>
          <w:sz w:val="24"/>
          <w:szCs w:val="24"/>
        </w:rPr>
        <w:t>енить санкции, указанные в п. 13</w:t>
      </w:r>
      <w:r w:rsidR="00B2775E">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14:paraId="1BDF4E3D" w14:textId="515C5241" w:rsidR="004B3BE8" w:rsidRPr="004B3BE8" w:rsidRDefault="00C25214" w:rsidP="00C25214">
      <w:pPr>
        <w:pStyle w:val="a4"/>
        <w:tabs>
          <w:tab w:val="left" w:pos="567"/>
          <w:tab w:val="left" w:pos="1560"/>
        </w:tabs>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B779A3">
        <w:rPr>
          <w:rFonts w:ascii="Times New Roman" w:hAnsi="Times New Roman" w:cs="Times New Roman"/>
          <w:sz w:val="24"/>
          <w:szCs w:val="24"/>
        </w:rPr>
        <w:t>10</w:t>
      </w:r>
      <w:r w:rsidR="00B2775E">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w:t>
      </w:r>
      <w:r w:rsidR="004D1BB9">
        <w:rPr>
          <w:rFonts w:ascii="Times New Roman" w:hAnsi="Times New Roman" w:cs="Times New Roman"/>
          <w:sz w:val="24"/>
          <w:szCs w:val="24"/>
        </w:rPr>
        <w:t>.</w:t>
      </w:r>
      <w:r w:rsidR="00CE52B5">
        <w:rPr>
          <w:rFonts w:ascii="Times New Roman" w:hAnsi="Times New Roman" w:cs="Times New Roman"/>
          <w:sz w:val="24"/>
          <w:szCs w:val="24"/>
        </w:rPr>
        <w:t xml:space="preserve"> </w:t>
      </w:r>
      <w:r w:rsidR="004B3BE8" w:rsidRPr="004B3BE8">
        <w:rPr>
          <w:rFonts w:ascii="Times New Roman" w:hAnsi="Times New Roman" w:cs="Times New Roman"/>
          <w:sz w:val="24"/>
          <w:szCs w:val="24"/>
        </w:rPr>
        <w:t xml:space="preserve">Гарантия на поставляемую продукцию </w:t>
      </w:r>
      <w:r w:rsidR="00110E7F">
        <w:rPr>
          <w:rFonts w:ascii="Times New Roman" w:hAnsi="Times New Roman" w:cs="Times New Roman"/>
          <w:sz w:val="24"/>
          <w:szCs w:val="24"/>
        </w:rPr>
        <w:t xml:space="preserve">составляет 240 месяцев </w:t>
      </w:r>
      <w:r w:rsidR="004B3BE8" w:rsidRPr="004B3BE8">
        <w:rPr>
          <w:rFonts w:ascii="Times New Roman" w:hAnsi="Times New Roman" w:cs="Times New Roman"/>
          <w:iCs/>
          <w:sz w:val="24"/>
          <w:szCs w:val="24"/>
        </w:rPr>
        <w:t xml:space="preserve">с момента ввода продукции в эксплуатацию. </w:t>
      </w:r>
    </w:p>
    <w:p w14:paraId="166CAF41" w14:textId="01D57AD8" w:rsidR="00B2775E" w:rsidRDefault="00B779A3"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w:t>
      </w:r>
      <w:r w:rsidR="00BC7469">
        <w:rPr>
          <w:rFonts w:ascii="Times New Roman" w:hAnsi="Times New Roman" w:cs="Times New Roman"/>
          <w:sz w:val="24"/>
          <w:szCs w:val="24"/>
        </w:rPr>
        <w:t>оронами срок, но не позднее 30 календарных</w:t>
      </w:r>
      <w:r w:rsidR="00B2775E">
        <w:rPr>
          <w:rFonts w:ascii="Times New Roman" w:hAnsi="Times New Roman" w:cs="Times New Roman"/>
          <w:sz w:val="24"/>
          <w:szCs w:val="24"/>
        </w:rPr>
        <w:t xml:space="preserve"> дней с даты получения письменного уведомления Покупателя.</w:t>
      </w:r>
    </w:p>
    <w:p w14:paraId="628C0C7B" w14:textId="59A4F787"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14:paraId="29ECCD26" w14:textId="3B551D24" w:rsidR="00C02669" w:rsidRDefault="00B779A3" w:rsidP="00BC7469">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.7. Части, поставляемые для замены дефектных частей, или новые части, </w:t>
      </w:r>
      <w:r w:rsidR="00B2775E">
        <w:rPr>
          <w:rFonts w:ascii="Times New Roman" w:hAnsi="Times New Roman" w:cs="Times New Roman"/>
          <w:sz w:val="24"/>
          <w:szCs w:val="24"/>
        </w:rPr>
        <w:lastRenderedPageBreak/>
        <w:t>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w:t>
      </w:r>
      <w:r w:rsidR="00BC7469">
        <w:rPr>
          <w:rFonts w:ascii="Times New Roman" w:hAnsi="Times New Roman" w:cs="Times New Roman"/>
          <w:sz w:val="24"/>
          <w:szCs w:val="24"/>
        </w:rPr>
        <w:t xml:space="preserve">бнаруженных в нем недостатков. </w:t>
      </w:r>
    </w:p>
    <w:p w14:paraId="53C011B0" w14:textId="57D4E993"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00B2775E">
        <w:rPr>
          <w:rFonts w:ascii="Times New Roman" w:hAnsi="Times New Roman" w:cs="Times New Roman"/>
          <w:spacing w:val="-4"/>
          <w:sz w:val="24"/>
          <w:szCs w:val="24"/>
        </w:rPr>
        <w:t>Поставщик обязан вернуть Покупателю уплаченные за Товар денежные средства</w:t>
      </w:r>
      <w:r w:rsidR="00B2775E">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14:paraId="07071FCE" w14:textId="79EA220D" w:rsidR="00B2775E" w:rsidRDefault="00B779A3" w:rsidP="008E47D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10</w:t>
      </w:r>
      <w:r w:rsidR="00B2775E">
        <w:rPr>
          <w:rFonts w:ascii="Times New Roman" w:hAnsi="Times New Roman" w:cs="Times New Roman"/>
          <w:spacing w:val="-4"/>
          <w:sz w:val="24"/>
          <w:szCs w:val="24"/>
        </w:rPr>
        <w:t>.9. Истечение срока и/или досрочное расторжение (отказ от исполнения</w:t>
      </w:r>
      <w:r w:rsidR="00B2775E">
        <w:rPr>
          <w:rFonts w:ascii="Times New Roman" w:hAnsi="Times New Roman" w:cs="Times New Roman"/>
          <w:sz w:val="24"/>
          <w:szCs w:val="24"/>
        </w:rPr>
        <w:t xml:space="preserve"> </w:t>
      </w:r>
      <w:r w:rsidR="00B2775E">
        <w:rPr>
          <w:rFonts w:ascii="Times New Roman" w:hAnsi="Times New Roman" w:cs="Times New Roman"/>
          <w:spacing w:val="-4"/>
          <w:sz w:val="24"/>
          <w:szCs w:val="24"/>
        </w:rPr>
        <w:t>и/или прекращение по иным основаниям) Договора не затрагивает обязательства</w:t>
      </w:r>
      <w:r w:rsidR="00B2775E">
        <w:rPr>
          <w:rFonts w:ascii="Times New Roman" w:hAnsi="Times New Roman" w:cs="Times New Roman"/>
          <w:sz w:val="24"/>
          <w:szCs w:val="24"/>
        </w:rPr>
        <w:t xml:space="preserve"> Поставщ</w:t>
      </w:r>
      <w:r w:rsidR="00787C9B">
        <w:rPr>
          <w:rFonts w:ascii="Times New Roman" w:hAnsi="Times New Roman" w:cs="Times New Roman"/>
          <w:sz w:val="24"/>
          <w:szCs w:val="24"/>
        </w:rPr>
        <w:t>ика, предусмотренные разделом 10</w:t>
      </w:r>
      <w:r w:rsidR="00B2775E">
        <w:rPr>
          <w:rFonts w:ascii="Times New Roman" w:hAnsi="Times New Roman" w:cs="Times New Roman"/>
          <w:sz w:val="24"/>
          <w:szCs w:val="24"/>
        </w:rPr>
        <w:t xml:space="preserve"> Дого</w:t>
      </w:r>
      <w:r w:rsidR="008E47DE">
        <w:rPr>
          <w:rFonts w:ascii="Times New Roman" w:hAnsi="Times New Roman" w:cs="Times New Roman"/>
          <w:sz w:val="24"/>
          <w:szCs w:val="24"/>
        </w:rPr>
        <w:t>вора.</w:t>
      </w:r>
    </w:p>
    <w:p w14:paraId="375BE7D2" w14:textId="18DA643A" w:rsidR="00B2775E" w:rsidRDefault="00787C9B" w:rsidP="00B2775E">
      <w:pPr>
        <w:pStyle w:val="affd"/>
        <w:widowControl w:val="0"/>
        <w:spacing w:line="300" w:lineRule="exact"/>
        <w:ind w:right="992" w:firstLine="567"/>
        <w:jc w:val="center"/>
        <w:rPr>
          <w:rFonts w:ascii="Times New Roman" w:hAnsi="Times New Roman"/>
          <w:b/>
          <w:sz w:val="24"/>
          <w:szCs w:val="24"/>
        </w:rPr>
      </w:pPr>
      <w:r>
        <w:rPr>
          <w:rFonts w:ascii="Times New Roman" w:hAnsi="Times New Roman"/>
          <w:b/>
          <w:sz w:val="24"/>
          <w:szCs w:val="24"/>
        </w:rPr>
        <w:t>11</w:t>
      </w:r>
      <w:r w:rsidR="00B2775E">
        <w:rPr>
          <w:rFonts w:ascii="Times New Roman" w:hAnsi="Times New Roman"/>
          <w:b/>
          <w:sz w:val="24"/>
          <w:szCs w:val="24"/>
        </w:rPr>
        <w:t>. Антикоррупционная оговорка</w:t>
      </w:r>
    </w:p>
    <w:p w14:paraId="2EAEF195" w14:textId="7FF2348C"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11.1. </w:t>
      </w:r>
      <w:r w:rsidR="002A0DB0" w:rsidRPr="00496261">
        <w:rPr>
          <w:rFonts w:ascii="Times New Roman" w:eastAsia="Calibri" w:hAnsi="Times New Roman" w:cs="Times New Roman"/>
          <w:sz w:val="24"/>
          <w:szCs w:val="24"/>
        </w:rPr>
        <w:t xml:space="preserve">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002A0DB0" w:rsidRPr="00496261">
        <w:rPr>
          <w:rFonts w:ascii="Times New Roman" w:eastAsia="Calibri" w:hAnsi="Times New Roman" w:cs="Times New Roman"/>
          <w:spacing w:val="-4"/>
          <w:sz w:val="24"/>
          <w:szCs w:val="24"/>
        </w:rPr>
        <w:t>к Антикоррупционной хартии российского бизнеса (</w:t>
      </w:r>
      <w:r w:rsidR="00C34819">
        <w:rPr>
          <w:rFonts w:ascii="Times New Roman" w:hAnsi="Times New Roman" w:cs="Times New Roman"/>
          <w:sz w:val="24"/>
          <w:szCs w:val="24"/>
        </w:rPr>
        <w:t>свидетельство от 25.05.2015 № 2050</w:t>
      </w:r>
      <w:r w:rsidR="002A0DB0" w:rsidRPr="00496261">
        <w:rPr>
          <w:rFonts w:ascii="Times New Roman" w:eastAsia="Calibri" w:hAnsi="Times New Roman" w:cs="Times New Roman"/>
          <w:sz w:val="24"/>
          <w:szCs w:val="24"/>
        </w:rPr>
        <w:t>),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831C139" w14:textId="4660477E" w:rsidR="00AD7C40" w:rsidRPr="00AD7C40" w:rsidRDefault="001F404F" w:rsidP="00AD7C40">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11.2. </w:t>
      </w:r>
      <w:r w:rsidR="00AD7C40" w:rsidRPr="00AD7C40">
        <w:rPr>
          <w:rFonts w:ascii="Times New Roman" w:hAnsi="Times New Roman" w:cs="Times New Roman"/>
          <w:sz w:val="24"/>
          <w:szCs w:val="24"/>
        </w:rPr>
        <w:t xml:space="preserve">Поставщик настоящим подтверждает, что он ознакомился с Антикоррупционной хартией российского бизнеса и Антикоррупционной политикой </w:t>
      </w:r>
      <w:r w:rsidR="00AD7C40">
        <w:rPr>
          <w:rFonts w:ascii="Times New Roman" w:hAnsi="Times New Roman" w:cs="Times New Roman"/>
          <w:sz w:val="24"/>
          <w:szCs w:val="24"/>
        </w:rPr>
        <w:t xml:space="preserve">           </w:t>
      </w:r>
      <w:r w:rsidR="00AD7C40" w:rsidRPr="00AD7C40">
        <w:rPr>
          <w:rFonts w:ascii="Times New Roman" w:hAnsi="Times New Roman" w:cs="Times New Roman"/>
          <w:sz w:val="24"/>
          <w:szCs w:val="24"/>
        </w:rPr>
        <w:t xml:space="preserve">ПАО «Россети Центр» (представленными на официальном сайте ПАО «Россети Центр») </w:t>
      </w:r>
      <w:r w:rsidR="00AD7C40" w:rsidRPr="00AD7C40">
        <w:rPr>
          <w:rFonts w:ascii="Times New Roman" w:hAnsi="Times New Roman" w:cs="Times New Roman"/>
          <w:spacing w:val="-4"/>
          <w:sz w:val="24"/>
          <w:szCs w:val="24"/>
        </w:rPr>
        <w:t xml:space="preserve">полностью принимает положения Антикоррупционной политики </w:t>
      </w:r>
      <w:r w:rsidR="00AD7C40" w:rsidRPr="00AD7C40">
        <w:rPr>
          <w:rFonts w:ascii="Times New Roman" w:hAnsi="Times New Roman" w:cs="Times New Roman"/>
          <w:sz w:val="24"/>
          <w:szCs w:val="24"/>
        </w:rPr>
        <w:t>ПАО «Россети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6B0ABCDF" w14:textId="217A3436"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11.3. </w:t>
      </w:r>
      <w:r w:rsidR="002A0DB0" w:rsidRPr="00496261">
        <w:rPr>
          <w:rFonts w:ascii="Times New Roman" w:eastAsia="Calibri"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w:t>
      </w:r>
      <w:r w:rsidR="002A0DB0" w:rsidRPr="00496261">
        <w:rPr>
          <w:rFonts w:ascii="Times New Roman" w:eastAsia="Calibri" w:hAnsi="Times New Roman" w:cs="Times New Roman"/>
          <w:spacing w:val="-4"/>
          <w:sz w:val="24"/>
          <w:szCs w:val="24"/>
        </w:rPr>
        <w:t>не предлагают выплатить и не разрешают выплату каких-либо денежных средств</w:t>
      </w:r>
      <w:r w:rsidR="002A0DB0" w:rsidRPr="00496261">
        <w:rPr>
          <w:rFonts w:ascii="Times New Roman" w:eastAsia="Calibri" w:hAnsi="Times New Roman" w:cs="Times New Roman"/>
          <w:sz w:val="24"/>
          <w:szCs w:val="24"/>
        </w:rPr>
        <w:t xml:space="preserve"> или ценностей (прямо или косвенно) любым лицам для оказания влияния </w:t>
      </w:r>
      <w:r w:rsidR="002A0DB0" w:rsidRPr="00496261">
        <w:rPr>
          <w:rFonts w:ascii="Times New Roman" w:eastAsia="Calibri" w:hAnsi="Times New Roman" w:cs="Times New Roman"/>
          <w:spacing w:val="-4"/>
          <w:sz w:val="24"/>
          <w:szCs w:val="24"/>
        </w:rPr>
        <w:t>на действия или решения этих лиц с целью получить какие-либо неправомерные</w:t>
      </w:r>
      <w:r w:rsidR="002A0DB0" w:rsidRPr="00496261">
        <w:rPr>
          <w:rFonts w:ascii="Times New Roman" w:eastAsia="Calibri" w:hAnsi="Times New Roman" w:cs="Times New Roman"/>
          <w:sz w:val="24"/>
          <w:szCs w:val="24"/>
        </w:rPr>
        <w:t xml:space="preserve"> преимущества или достичь иных неправомерных целей.</w:t>
      </w:r>
    </w:p>
    <w:p w14:paraId="15FC9A85" w14:textId="77777777" w:rsidR="002A0DB0" w:rsidRPr="00496261" w:rsidRDefault="002A0DB0"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sidRPr="00496261">
        <w:rPr>
          <w:rFonts w:ascii="Times New Roman" w:eastAsia="Calibri"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011ACD5B" w14:textId="53A6EE1B"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11.4. </w:t>
      </w:r>
      <w:r w:rsidR="002A0DB0" w:rsidRPr="00496261">
        <w:rPr>
          <w:rFonts w:ascii="Times New Roman" w:eastAsia="Calibri" w:hAnsi="Times New Roman" w:cs="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w:t>
      </w:r>
      <w:proofErr w:type="spellStart"/>
      <w:r w:rsidR="002A0DB0">
        <w:rPr>
          <w:rFonts w:ascii="Times New Roman" w:eastAsia="Calibri" w:hAnsi="Times New Roman" w:cs="Times New Roman"/>
          <w:spacing w:val="-4"/>
          <w:sz w:val="24"/>
          <w:szCs w:val="24"/>
        </w:rPr>
        <w:t>пп</w:t>
      </w:r>
      <w:proofErr w:type="spellEnd"/>
      <w:r w:rsidR="002A0DB0">
        <w:rPr>
          <w:rFonts w:ascii="Times New Roman" w:eastAsia="Calibri" w:hAnsi="Times New Roman" w:cs="Times New Roman"/>
          <w:spacing w:val="-4"/>
          <w:sz w:val="24"/>
          <w:szCs w:val="24"/>
        </w:rPr>
        <w:t>. 11.1-11</w:t>
      </w:r>
      <w:r w:rsidR="002A0DB0" w:rsidRPr="00496261">
        <w:rPr>
          <w:rFonts w:ascii="Times New Roman" w:eastAsia="Calibri" w:hAnsi="Times New Roman" w:cs="Times New Roman"/>
          <w:spacing w:val="-4"/>
          <w:sz w:val="24"/>
          <w:szCs w:val="24"/>
        </w:rPr>
        <w:t>.3 Договора, указанная Сторона обязуется уведомить другую Сторону</w:t>
      </w:r>
      <w:r w:rsidR="002A0DB0" w:rsidRPr="00496261">
        <w:rPr>
          <w:rFonts w:ascii="Times New Roman" w:eastAsia="Calibri"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7C44BDA0" w14:textId="0E5EDF49" w:rsidR="002A0DB0" w:rsidRPr="00496261" w:rsidRDefault="002A0DB0"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sidRPr="00496261">
        <w:rPr>
          <w:rFonts w:ascii="Times New Roman" w:eastAsia="Calibri"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w:t>
      </w:r>
      <w:r>
        <w:rPr>
          <w:rFonts w:ascii="Times New Roman" w:eastAsia="Calibri" w:hAnsi="Times New Roman" w:cs="Times New Roman"/>
          <w:sz w:val="24"/>
          <w:szCs w:val="24"/>
        </w:rPr>
        <w:t>шение каких-либо положений п. 11.1, п. 11</w:t>
      </w:r>
      <w:r w:rsidRPr="00496261">
        <w:rPr>
          <w:rFonts w:ascii="Times New Roman" w:eastAsia="Calibri" w:hAnsi="Times New Roman" w:cs="Times New Roman"/>
          <w:sz w:val="24"/>
          <w:szCs w:val="24"/>
        </w:rPr>
        <w:t>.2 Договора любой из Сторон, аффилированными лицами, работниками или посредниками.</w:t>
      </w:r>
    </w:p>
    <w:p w14:paraId="1648787E" w14:textId="2741DFC5"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11.5. </w:t>
      </w:r>
      <w:r w:rsidR="002A0DB0" w:rsidRPr="00496261">
        <w:rPr>
          <w:rFonts w:ascii="Times New Roman" w:eastAsia="Calibri" w:hAnsi="Times New Roman" w:cs="Times New Roman"/>
          <w:sz w:val="24"/>
          <w:szCs w:val="24"/>
        </w:rPr>
        <w:t>В случае нарушения одной из Сторон обязательств по соблюдению т</w:t>
      </w:r>
      <w:r w:rsidR="002A0DB0">
        <w:rPr>
          <w:rFonts w:ascii="Times New Roman" w:eastAsia="Calibri" w:hAnsi="Times New Roman" w:cs="Times New Roman"/>
          <w:sz w:val="24"/>
          <w:szCs w:val="24"/>
        </w:rPr>
        <w:t>ребований, предусмотренных п. 11.1, п. 11</w:t>
      </w:r>
      <w:r w:rsidR="002A0DB0" w:rsidRPr="00496261">
        <w:rPr>
          <w:rFonts w:ascii="Times New Roman" w:eastAsia="Calibri" w:hAnsi="Times New Roman" w:cs="Times New Roman"/>
          <w:sz w:val="24"/>
          <w:szCs w:val="24"/>
        </w:rPr>
        <w:t>.2 Договора, и обязательств воз</w:t>
      </w:r>
      <w:r w:rsidR="002A0DB0">
        <w:rPr>
          <w:rFonts w:ascii="Times New Roman" w:eastAsia="Calibri" w:hAnsi="Times New Roman" w:cs="Times New Roman"/>
          <w:sz w:val="24"/>
          <w:szCs w:val="24"/>
        </w:rPr>
        <w:t xml:space="preserve">держиваться от запрещенных </w:t>
      </w:r>
      <w:r w:rsidR="002A0DB0">
        <w:rPr>
          <w:rFonts w:ascii="Times New Roman" w:eastAsia="Calibri" w:hAnsi="Times New Roman" w:cs="Times New Roman"/>
          <w:sz w:val="24"/>
          <w:szCs w:val="24"/>
        </w:rPr>
        <w:lastRenderedPageBreak/>
        <w:t>п. 11</w:t>
      </w:r>
      <w:r w:rsidR="002A0DB0" w:rsidRPr="00496261">
        <w:rPr>
          <w:rFonts w:ascii="Times New Roman" w:eastAsia="Calibri"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E033D8C" w14:textId="2C5A10EF"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14:paraId="1D5CEDAB" w14:textId="3343A8E2" w:rsidR="00B2775E" w:rsidRPr="006B415B" w:rsidRDefault="006B415B"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12</w:t>
      </w:r>
      <w:r w:rsidR="00B2775E">
        <w:rPr>
          <w:rFonts w:ascii="Times New Roman" w:hAnsi="Times New Roman" w:cs="Times New Roman"/>
          <w:b/>
          <w:bCs/>
          <w:sz w:val="24"/>
          <w:szCs w:val="24"/>
        </w:rPr>
        <w:t xml:space="preserve">. </w:t>
      </w:r>
      <w:r w:rsidR="00B2775E" w:rsidRPr="006B415B">
        <w:rPr>
          <w:rFonts w:ascii="Times New Roman" w:hAnsi="Times New Roman" w:cs="Times New Roman"/>
          <w:b/>
          <w:bCs/>
          <w:sz w:val="24"/>
          <w:szCs w:val="24"/>
        </w:rPr>
        <w:t>Соблюдение требований к заключению Договора. Гарантии и заверения. Конфиденциальность.</w:t>
      </w:r>
    </w:p>
    <w:p w14:paraId="11166961" w14:textId="40B712B8"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.1. Поставщик гарантирует, что:</w:t>
      </w:r>
    </w:p>
    <w:p w14:paraId="23D560D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14:paraId="4BEFFCB4"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14:paraId="50BE69DE"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3F059BE"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14:paraId="26AF9DAD"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40AC8C"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E28414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5C8F57"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14:paraId="7EF3DAF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14:paraId="6C231D5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14:paraId="1A28E7F9"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2E5807CF" w14:textId="744404FF"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.2. Если Поставщик нарушит гарантии (любую одну, несколько ил</w:t>
      </w:r>
      <w:r>
        <w:rPr>
          <w:rFonts w:ascii="Times New Roman" w:hAnsi="Times New Roman" w:cs="Times New Roman"/>
          <w:sz w:val="24"/>
          <w:szCs w:val="24"/>
        </w:rPr>
        <w:t>и все вместе), указанные в п. 12</w:t>
      </w:r>
      <w:r w:rsidR="00B2775E">
        <w:rPr>
          <w:rFonts w:ascii="Times New Roman" w:hAnsi="Times New Roman" w:cs="Times New Roman"/>
          <w:sz w:val="24"/>
          <w:szCs w:val="24"/>
        </w:rPr>
        <w:t>.1 Договора, и это повлечет:</w:t>
      </w:r>
    </w:p>
    <w:p w14:paraId="02306D9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5A84A196" w14:textId="6E16B75B" w:rsidR="00B2775E" w:rsidRDefault="00B2775E" w:rsidP="001877BA">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w:t>
      </w:r>
      <w:r w:rsidR="001877BA">
        <w:rPr>
          <w:rFonts w:ascii="Times New Roman" w:hAnsi="Times New Roman" w:cs="Times New Roman"/>
          <w:sz w:val="24"/>
          <w:szCs w:val="24"/>
        </w:rPr>
        <w:t xml:space="preserve">НДС в </w:t>
      </w:r>
      <w:r w:rsidR="001877BA">
        <w:rPr>
          <w:rFonts w:ascii="Times New Roman" w:hAnsi="Times New Roman" w:cs="Times New Roman"/>
          <w:sz w:val="24"/>
          <w:szCs w:val="24"/>
        </w:rPr>
        <w:lastRenderedPageBreak/>
        <w:t>состав налоговых вычетов,</w:t>
      </w:r>
      <w:r w:rsidR="00074AAC">
        <w:rPr>
          <w:rFonts w:ascii="Times New Roman" w:hAnsi="Times New Roman" w:cs="Times New Roman"/>
          <w:sz w:val="24"/>
          <w:szCs w:val="24"/>
        </w:rPr>
        <w:t xml:space="preserve"> </w:t>
      </w: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14:paraId="2D37EE54" w14:textId="2EC9EDB5"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.3. Поставщик в соответствии со ст. 406.1 ГК РФ возмещает Покупателю все потери последнего, возник</w:t>
      </w:r>
      <w:r>
        <w:rPr>
          <w:rFonts w:ascii="Times New Roman" w:hAnsi="Times New Roman" w:cs="Times New Roman"/>
          <w:sz w:val="24"/>
          <w:szCs w:val="24"/>
        </w:rPr>
        <w:t>шие в случаях, указанных в п. 12</w:t>
      </w:r>
      <w:r w:rsidR="00B2775E">
        <w:rPr>
          <w:rFonts w:ascii="Times New Roman" w:hAnsi="Times New Roman" w:cs="Times New Roman"/>
          <w:sz w:val="24"/>
          <w:szCs w:val="24"/>
        </w:rPr>
        <w:t>.2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14:paraId="55BEE980" w14:textId="71BDF57F"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12</w:t>
      </w:r>
      <w:r w:rsidR="00B2775E">
        <w:rPr>
          <w:rFonts w:ascii="Times New Roman" w:hAnsi="Times New Roman" w:cs="Times New Roman"/>
          <w:spacing w:val="1"/>
          <w:sz w:val="24"/>
          <w:szCs w:val="24"/>
        </w:rPr>
        <w:t>.4. Поставщик заверяет Покупателя и гарантирует ему, что:</w:t>
      </w:r>
    </w:p>
    <w:p w14:paraId="1810BD4D"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14:paraId="553AF8BB"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14:paraId="5264FBE5"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14:paraId="0720517E"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14:paraId="7DE30551" w14:textId="27D819F8" w:rsidR="00B2775E" w:rsidRDefault="006B415B"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12</w:t>
      </w:r>
      <w:r w:rsidR="00B2775E">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w:t>
      </w:r>
      <w:r>
        <w:rPr>
          <w:rFonts w:ascii="Times New Roman" w:hAnsi="Times New Roman" w:cs="Times New Roman"/>
          <w:spacing w:val="-1"/>
          <w:sz w:val="24"/>
          <w:szCs w:val="24"/>
        </w:rPr>
        <w:t>х на себя в соответствии с п. 12</w:t>
      </w:r>
      <w:r w:rsidR="00B2775E">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w:t>
      </w:r>
      <w:r>
        <w:rPr>
          <w:rFonts w:ascii="Times New Roman" w:hAnsi="Times New Roman" w:cs="Times New Roman"/>
          <w:spacing w:val="-1"/>
          <w:sz w:val="24"/>
          <w:szCs w:val="24"/>
        </w:rPr>
        <w:t>х на себя в соответствии с п. 12</w:t>
      </w:r>
      <w:r w:rsidR="00B2775E">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14:paraId="094FFDA0" w14:textId="1552252E" w:rsidR="00B2775E" w:rsidRDefault="006B415B"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 xml:space="preserve">.6. </w:t>
      </w:r>
      <w:r w:rsidR="00B2775E">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14:paraId="5CC186B7" w14:textId="77777777" w:rsidR="00B2775E"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14:paraId="0759FF0A"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14:paraId="2299CCF8"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14:paraId="015911A0" w14:textId="57530AF4" w:rsidR="00B2775E" w:rsidRDefault="006B415B"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5105DE32"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14:paraId="692A1169" w14:textId="5FF49CC4" w:rsidR="00B2775E" w:rsidRDefault="006B415B"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.8.</w:t>
      </w:r>
      <w:r w:rsidR="00B2775E">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14:paraId="0DEAC802"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14:paraId="0307A68F"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14:paraId="578D6768"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38C71793" w14:textId="31AFD604" w:rsidR="00ED4335" w:rsidRDefault="006B415B" w:rsidP="00200759">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14:paraId="41B217BE" w14:textId="77777777" w:rsidR="00200759" w:rsidRPr="00967892" w:rsidRDefault="00200759" w:rsidP="00200759">
      <w:pPr>
        <w:widowControl w:val="0"/>
        <w:spacing w:after="0" w:line="300" w:lineRule="exact"/>
        <w:ind w:firstLine="567"/>
        <w:jc w:val="both"/>
        <w:rPr>
          <w:rFonts w:ascii="Times New Roman" w:hAnsi="Times New Roman" w:cs="Times New Roman"/>
          <w:bCs/>
          <w:sz w:val="24"/>
          <w:szCs w:val="24"/>
        </w:rPr>
      </w:pPr>
    </w:p>
    <w:p w14:paraId="57F819A3" w14:textId="3F39CA40" w:rsidR="00B2775E" w:rsidRDefault="006B415B" w:rsidP="00B2775E">
      <w:pPr>
        <w:widowControl w:val="0"/>
        <w:spacing w:after="0" w:line="300" w:lineRule="exact"/>
        <w:ind w:right="1133" w:firstLine="567"/>
        <w:jc w:val="center"/>
        <w:rPr>
          <w:rFonts w:ascii="Times New Roman" w:hAnsi="Times New Roman" w:cs="Times New Roman"/>
          <w:b/>
          <w:sz w:val="24"/>
          <w:szCs w:val="24"/>
        </w:rPr>
      </w:pPr>
      <w:r>
        <w:rPr>
          <w:rFonts w:ascii="Times New Roman" w:hAnsi="Times New Roman" w:cs="Times New Roman"/>
          <w:b/>
          <w:sz w:val="24"/>
          <w:szCs w:val="24"/>
        </w:rPr>
        <w:t>13</w:t>
      </w:r>
      <w:r w:rsidR="00B2775E">
        <w:rPr>
          <w:rFonts w:ascii="Times New Roman" w:hAnsi="Times New Roman" w:cs="Times New Roman"/>
          <w:b/>
          <w:sz w:val="24"/>
          <w:szCs w:val="24"/>
        </w:rPr>
        <w:t>. Ответственность сторон</w:t>
      </w:r>
    </w:p>
    <w:p w14:paraId="63FC602C" w14:textId="068CD1EC" w:rsidR="00B2775E" w:rsidRDefault="006B415B"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w:t>
      </w:r>
      <w:r w:rsidR="00B2775E">
        <w:rPr>
          <w:rFonts w:ascii="Times New Roman" w:hAnsi="Times New Roman" w:cs="Times New Roman"/>
          <w:sz w:val="24"/>
          <w:szCs w:val="24"/>
        </w:rPr>
        <w:t>.1. При нарушении Поставщиком договорных обязательств Покупатель в</w:t>
      </w:r>
      <w:r w:rsidR="000D7ECA">
        <w:rPr>
          <w:rFonts w:ascii="Times New Roman" w:hAnsi="Times New Roman" w:cs="Times New Roman"/>
          <w:sz w:val="24"/>
          <w:szCs w:val="24"/>
        </w:rPr>
        <w:t>праве потребовать от Поставщика</w:t>
      </w:r>
    </w:p>
    <w:p w14:paraId="64026FA5" w14:textId="1665DC02" w:rsidR="00B2775E" w:rsidRDefault="006B415B"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13</w:t>
      </w:r>
      <w:r w:rsidR="00B2775E">
        <w:rPr>
          <w:rFonts w:ascii="Times New Roman" w:hAnsi="Times New Roman" w:cs="Times New Roman"/>
          <w:spacing w:val="-4"/>
          <w:sz w:val="24"/>
          <w:szCs w:val="24"/>
        </w:rPr>
        <w:t>.1.1. При несвоевременном выполнении обязательств по поставке</w:t>
      </w:r>
      <w:r w:rsidR="00B2775E">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00B2775E">
        <w:rPr>
          <w:rFonts w:ascii="Times New Roman" w:hAnsi="Times New Roman" w:cs="Times New Roman"/>
          <w:spacing w:val="-2"/>
          <w:sz w:val="24"/>
          <w:szCs w:val="24"/>
        </w:rPr>
        <w:t>запасных частей к Товару)</w:t>
      </w:r>
      <w:r>
        <w:rPr>
          <w:rFonts w:ascii="Times New Roman" w:hAnsi="Times New Roman" w:cs="Times New Roman"/>
          <w:spacing w:val="-2"/>
          <w:sz w:val="24"/>
          <w:szCs w:val="24"/>
        </w:rPr>
        <w:t>.</w:t>
      </w:r>
    </w:p>
    <w:p w14:paraId="6F13D5D1" w14:textId="532B2AC2"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lastRenderedPageBreak/>
        <w:t>13.1.</w:t>
      </w:r>
      <w:r w:rsidR="00813902">
        <w:rPr>
          <w:rFonts w:ascii="Times New Roman" w:hAnsi="Times New Roman" w:cs="Times New Roman"/>
          <w:bCs/>
          <w:sz w:val="24"/>
          <w:szCs w:val="24"/>
        </w:rPr>
        <w:t>2</w:t>
      </w:r>
      <w:r w:rsidR="00B2775E">
        <w:rPr>
          <w:rFonts w:ascii="Times New Roman" w:hAnsi="Times New Roman" w:cs="Times New Roman"/>
          <w:bCs/>
          <w:sz w:val="24"/>
          <w:szCs w:val="24"/>
        </w:rPr>
        <w:t>. За нарушение обязанности, предусмотренной п. 5.1.1 Дог</w:t>
      </w:r>
      <w:r w:rsidR="006347FD">
        <w:rPr>
          <w:rFonts w:ascii="Times New Roman" w:hAnsi="Times New Roman" w:cs="Times New Roman"/>
          <w:bCs/>
          <w:sz w:val="24"/>
          <w:szCs w:val="24"/>
        </w:rPr>
        <w:t>овора, - неустойку в размере 5</w:t>
      </w:r>
      <w:r w:rsidR="00B2775E">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14:paraId="66FEAE1B" w14:textId="10BBF9C7" w:rsidR="00B2775E" w:rsidRDefault="00813902"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13.1.3</w:t>
      </w:r>
      <w:r w:rsidR="00B2775E">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14:paraId="536A3353" w14:textId="42DA48FB"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w:t>
      </w:r>
      <w:r w:rsidR="00813902">
        <w:rPr>
          <w:rFonts w:ascii="Times New Roman" w:hAnsi="Times New Roman" w:cs="Times New Roman"/>
          <w:bCs/>
          <w:sz w:val="24"/>
          <w:szCs w:val="24"/>
        </w:rPr>
        <w:t>4</w:t>
      </w:r>
      <w:r w:rsidR="00B2775E">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14:paraId="285285A9" w14:textId="35CB5564" w:rsidR="00B2775E" w:rsidRDefault="006B415B"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13.2</w:t>
      </w:r>
      <w:r w:rsidR="00B2775E">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00B2775E">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00B2775E">
        <w:rPr>
          <w:rFonts w:ascii="Times New Roman" w:hAnsi="Times New Roman" w:cs="Times New Roman"/>
          <w:sz w:val="24"/>
          <w:szCs w:val="24"/>
        </w:rPr>
        <w:t xml:space="preserve"> обязательств по Договору - в течение 20 дней со дня получения претензии.</w:t>
      </w:r>
    </w:p>
    <w:p w14:paraId="00DE75EC" w14:textId="57FF44F6"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13.3</w:t>
      </w:r>
      <w:r w:rsidR="00B2775E">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14:paraId="715E83D2" w14:textId="0C2B64D5" w:rsidR="00B2775E" w:rsidRDefault="006B415B"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13.4</w:t>
      </w:r>
      <w:r w:rsidR="00B2775E">
        <w:rPr>
          <w:rFonts w:ascii="Times New Roman" w:hAnsi="Times New Roman" w:cs="Times New Roman"/>
          <w:sz w:val="24"/>
          <w:szCs w:val="24"/>
        </w:rPr>
        <w:t xml:space="preserve">.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w:t>
      </w:r>
      <w:r>
        <w:rPr>
          <w:rFonts w:ascii="Times New Roman" w:hAnsi="Times New Roman" w:cs="Times New Roman"/>
          <w:sz w:val="24"/>
          <w:szCs w:val="24"/>
        </w:rPr>
        <w:t>полной оплаты принятого Товара</w:t>
      </w:r>
      <w:r>
        <w:rPr>
          <w:rFonts w:ascii="Times New Roman" w:hAnsi="Times New Roman" w:cs="Times New Roman"/>
          <w:i/>
          <w:sz w:val="24"/>
          <w:szCs w:val="24"/>
        </w:rPr>
        <w:t>.</w:t>
      </w:r>
    </w:p>
    <w:p w14:paraId="51F40C1F" w14:textId="7320D6A8" w:rsidR="00B2775E" w:rsidRDefault="006B415B"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13.5</w:t>
      </w:r>
      <w:r w:rsidR="00B2775E">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14:paraId="0240CBD0" w14:textId="77777777" w:rsidR="00B2775E" w:rsidRDefault="00B2775E" w:rsidP="00B2775E">
      <w:pPr>
        <w:widowControl w:val="0"/>
        <w:tabs>
          <w:tab w:val="left" w:pos="720"/>
          <w:tab w:val="right" w:pos="1600"/>
        </w:tabs>
        <w:spacing w:after="0" w:line="300" w:lineRule="exact"/>
        <w:ind w:firstLine="567"/>
        <w:jc w:val="both"/>
        <w:rPr>
          <w:rFonts w:ascii="Times New Roman" w:eastAsia="Times New Roman" w:hAnsi="Times New Roman" w:cs="Times New Roman"/>
          <w:sz w:val="24"/>
          <w:szCs w:val="24"/>
        </w:rPr>
      </w:pPr>
    </w:p>
    <w:p w14:paraId="0AD7931A" w14:textId="7E56B331" w:rsidR="00B2775E" w:rsidRDefault="006B415B" w:rsidP="00B2775E">
      <w:pPr>
        <w:widowControl w:val="0"/>
        <w:spacing w:after="0" w:line="300" w:lineRule="exact"/>
        <w:ind w:right="425" w:firstLine="567"/>
        <w:jc w:val="center"/>
        <w:rPr>
          <w:rFonts w:ascii="Times New Roman" w:hAnsi="Times New Roman" w:cs="Times New Roman"/>
          <w:b/>
          <w:sz w:val="24"/>
          <w:szCs w:val="24"/>
        </w:rPr>
      </w:pPr>
      <w:r>
        <w:rPr>
          <w:rFonts w:ascii="Times New Roman" w:hAnsi="Times New Roman" w:cs="Times New Roman"/>
          <w:b/>
          <w:sz w:val="24"/>
          <w:szCs w:val="24"/>
        </w:rPr>
        <w:t>14</w:t>
      </w:r>
      <w:r w:rsidR="00B2775E">
        <w:rPr>
          <w:rFonts w:ascii="Times New Roman" w:hAnsi="Times New Roman" w:cs="Times New Roman"/>
          <w:b/>
          <w:sz w:val="24"/>
          <w:szCs w:val="24"/>
        </w:rPr>
        <w:t>. Изменение, прекращение и расторжение Договора</w:t>
      </w:r>
    </w:p>
    <w:p w14:paraId="0B330A31" w14:textId="39724740" w:rsidR="00B2775E" w:rsidRDefault="006B415B"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01AB7AF"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14:paraId="5C058081"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14:paraId="5A1FB632" w14:textId="368FCDA5" w:rsidR="00B2775E" w:rsidRDefault="006B415B"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.2. Договор может быть расторгнут по соглашению Сторон.</w:t>
      </w:r>
    </w:p>
    <w:p w14:paraId="0D9D7422" w14:textId="7D88817C" w:rsidR="00B2775E" w:rsidRDefault="006B415B"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14:paraId="6C7CF944"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14:paraId="11739965"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выполнять часть или весь объем поставок, предусмотренных Договором;</w:t>
      </w:r>
    </w:p>
    <w:p w14:paraId="1AD07C8E"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Pr>
          <w:rFonts w:ascii="Times New Roman" w:hAnsi="Times New Roman" w:cs="Times New Roman"/>
          <w:sz w:val="24"/>
          <w:szCs w:val="24"/>
        </w:rPr>
        <w:t xml:space="preserve"> предусмотренной Графиком поставки Товара (Приложение 2) более чем на 15</w:t>
      </w:r>
      <w:r>
        <w:rPr>
          <w:rFonts w:ascii="Times New Roman" w:hAnsi="Times New Roman" w:cs="Times New Roman"/>
          <w:b/>
          <w:bCs/>
          <w:sz w:val="24"/>
          <w:szCs w:val="24"/>
        </w:rPr>
        <w:t xml:space="preserve"> </w:t>
      </w:r>
      <w:r>
        <w:rPr>
          <w:rFonts w:ascii="Times New Roman" w:hAnsi="Times New Roman" w:cs="Times New Roman"/>
          <w:sz w:val="24"/>
          <w:szCs w:val="24"/>
        </w:rPr>
        <w:t>дней по причинам, не зависящим от Покупателя;</w:t>
      </w:r>
    </w:p>
    <w:p w14:paraId="0B235644" w14:textId="77777777" w:rsidR="00835156"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835156">
        <w:rPr>
          <w:rFonts w:ascii="Times New Roman" w:hAnsi="Times New Roman" w:cs="Times New Roman"/>
          <w:sz w:val="24"/>
          <w:szCs w:val="24"/>
        </w:rPr>
        <w:t>30</w:t>
      </w:r>
    </w:p>
    <w:p w14:paraId="4B47044A" w14:textId="2B237A9B" w:rsidR="00B2775E" w:rsidRDefault="00B2775E" w:rsidP="00835156">
      <w:pPr>
        <w:widowControl w:val="0"/>
        <w:shd w:val="clear" w:color="auto" w:fill="FFFFFF"/>
        <w:tabs>
          <w:tab w:val="left" w:pos="720"/>
        </w:tabs>
        <w:spacing w:after="0" w:line="300" w:lineRule="exact"/>
        <w:ind w:left="567"/>
        <w:jc w:val="both"/>
        <w:rPr>
          <w:rFonts w:ascii="Times New Roman" w:hAnsi="Times New Roman" w:cs="Times New Roman"/>
          <w:sz w:val="24"/>
          <w:szCs w:val="24"/>
        </w:rPr>
      </w:pPr>
      <w:r>
        <w:rPr>
          <w:rFonts w:ascii="Times New Roman" w:hAnsi="Times New Roman" w:cs="Times New Roman"/>
          <w:sz w:val="24"/>
          <w:szCs w:val="24"/>
        </w:rPr>
        <w:lastRenderedPageBreak/>
        <w:t>дней;</w:t>
      </w:r>
    </w:p>
    <w:p w14:paraId="7E7C6744"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Pr>
          <w:rFonts w:ascii="Times New Roman" w:hAnsi="Times New Roman" w:cs="Times New Roman"/>
          <w:bCs/>
          <w:sz w:val="24"/>
          <w:szCs w:val="24"/>
        </w:rPr>
        <w:t>аключения аттестационной комиссии на Товар или документов, предусмотренных п. 7.2;</w:t>
      </w:r>
    </w:p>
    <w:p w14:paraId="05929A7C"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14:paraId="643D4769"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14:paraId="30ADB391" w14:textId="4E6A018F"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Покупателю подписанной Поставщиком Заявки в </w:t>
      </w:r>
      <w:r>
        <w:rPr>
          <w:rFonts w:ascii="Times New Roman" w:hAnsi="Times New Roman" w:cs="Times New Roman"/>
          <w:spacing w:val="-4"/>
          <w:sz w:val="24"/>
          <w:szCs w:val="24"/>
        </w:rPr>
        <w:t>порядке, предусмотренном Договором</w:t>
      </w:r>
      <w:r>
        <w:rPr>
          <w:rFonts w:ascii="Times New Roman" w:hAnsi="Times New Roman" w:cs="Times New Roman"/>
          <w:sz w:val="24"/>
          <w:szCs w:val="24"/>
        </w:rPr>
        <w:t>;</w:t>
      </w:r>
    </w:p>
    <w:p w14:paraId="12CE7EF8"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14:paraId="16E9B9E7" w14:textId="079E1193" w:rsidR="00B2775E" w:rsidRDefault="006B415B"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.4. Досрочное расторжение (отказ от исполнения)</w:t>
      </w:r>
      <w:r>
        <w:rPr>
          <w:rFonts w:ascii="Times New Roman" w:hAnsi="Times New Roman" w:cs="Times New Roman"/>
          <w:sz w:val="24"/>
          <w:szCs w:val="24"/>
        </w:rPr>
        <w:t xml:space="preserve"> Договора в соответствии с п. 14</w:t>
      </w:r>
      <w:r w:rsidR="00B2775E">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1F8D832D" w14:textId="77777777"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14:paraId="12EE07ED"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Односторонний отказ Покупателя от исполнения Договора не освобождает</w:t>
      </w:r>
      <w:r>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14:paraId="50B2D9E0" w14:textId="7A193F8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Покупателя от исполнения Договора по основаниям, указ</w:t>
      </w:r>
      <w:r w:rsidR="006B415B">
        <w:rPr>
          <w:rFonts w:ascii="Times New Roman" w:hAnsi="Times New Roman" w:cs="Times New Roman"/>
          <w:sz w:val="24"/>
          <w:szCs w:val="24"/>
        </w:rPr>
        <w:t>анным в п. 14</w:t>
      </w:r>
      <w:r>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14:paraId="568C4F88" w14:textId="50336345" w:rsidR="00B2775E" w:rsidRDefault="006B415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w:t>
      </w:r>
      <w:r w:rsidR="00355EEB">
        <w:rPr>
          <w:rFonts w:ascii="Times New Roman" w:hAnsi="Times New Roman" w:cs="Times New Roman"/>
          <w:bCs/>
          <w:sz w:val="24"/>
          <w:szCs w:val="24"/>
        </w:rPr>
        <w:t>.5</w:t>
      </w:r>
      <w:r w:rsidR="00B2775E">
        <w:rPr>
          <w:rFonts w:ascii="Times New Roman" w:hAnsi="Times New Roman" w:cs="Times New Roman"/>
          <w:bCs/>
          <w:sz w:val="24"/>
          <w:szCs w:val="24"/>
        </w:rPr>
        <w:t>.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w:t>
      </w:r>
      <w:r w:rsidR="00B7294D">
        <w:rPr>
          <w:rFonts w:ascii="Times New Roman" w:hAnsi="Times New Roman" w:cs="Times New Roman"/>
          <w:bCs/>
          <w:sz w:val="24"/>
          <w:szCs w:val="24"/>
        </w:rPr>
        <w:t xml:space="preserve"> </w:t>
      </w:r>
      <w:r w:rsidR="00B2775E">
        <w:rPr>
          <w:rFonts w:ascii="Times New Roman" w:hAnsi="Times New Roman" w:cs="Times New Roman"/>
          <w:bCs/>
          <w:sz w:val="24"/>
          <w:szCs w:val="24"/>
        </w:rPr>
        <w:t>письменного уведомления Покупателя.</w:t>
      </w:r>
    </w:p>
    <w:p w14:paraId="5FD3F177"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Pr>
          <w:rFonts w:ascii="Times New Roman" w:hAnsi="Times New Roman" w:cs="Times New Roman"/>
          <w:sz w:val="24"/>
          <w:szCs w:val="24"/>
        </w:rPr>
        <w:tab/>
      </w:r>
    </w:p>
    <w:p w14:paraId="60E352FF" w14:textId="07D6B5EA" w:rsidR="00B2775E" w:rsidRDefault="00355EEB"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15</w:t>
      </w:r>
      <w:r w:rsidR="00B2775E">
        <w:rPr>
          <w:rFonts w:ascii="Times New Roman" w:hAnsi="Times New Roman" w:cs="Times New Roman"/>
          <w:b/>
          <w:bCs/>
          <w:sz w:val="24"/>
          <w:szCs w:val="24"/>
        </w:rPr>
        <w:t>. Обстоятельства непреодолимой силы</w:t>
      </w:r>
    </w:p>
    <w:p w14:paraId="0BF3E8A4" w14:textId="4B505A7E"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w:t>
      </w:r>
      <w:r w:rsidR="00B2775E">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730938D"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14:paraId="0D995600"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w:t>
      </w:r>
      <w:r>
        <w:rPr>
          <w:rFonts w:ascii="Times New Roman" w:hAnsi="Times New Roman" w:cs="Times New Roman"/>
          <w:bCs/>
          <w:sz w:val="24"/>
          <w:szCs w:val="24"/>
        </w:rPr>
        <w:lastRenderedPageBreak/>
        <w:t>либо обосновать невозможность их исполнения.</w:t>
      </w:r>
    </w:p>
    <w:p w14:paraId="4E85064E" w14:textId="34140D33"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w:t>
      </w:r>
      <w:r w:rsidR="00B2775E">
        <w:rPr>
          <w:rFonts w:ascii="Times New Roman" w:hAnsi="Times New Roman" w:cs="Times New Roman"/>
          <w:bCs/>
          <w:sz w:val="24"/>
          <w:szCs w:val="24"/>
        </w:rPr>
        <w:t xml:space="preserve">.2. В </w:t>
      </w:r>
      <w:r>
        <w:rPr>
          <w:rFonts w:ascii="Times New Roman" w:hAnsi="Times New Roman" w:cs="Times New Roman"/>
          <w:bCs/>
          <w:sz w:val="24"/>
          <w:szCs w:val="24"/>
        </w:rPr>
        <w:t>случаях, предусмотренных в п. 15</w:t>
      </w:r>
      <w:r w:rsidR="00B2775E">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604FC30A" w14:textId="4F76A9A8"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15</w:t>
      </w:r>
      <w:r w:rsidR="00B2775E">
        <w:rPr>
          <w:rFonts w:ascii="Times New Roman" w:hAnsi="Times New Roman" w:cs="Times New Roman"/>
          <w:bCs/>
          <w:spacing w:val="-4"/>
          <w:sz w:val="24"/>
          <w:szCs w:val="24"/>
        </w:rPr>
        <w:t>.3. Сторона лишается права ссылаться на обстоятельства непреодолимой</w:t>
      </w:r>
      <w:r w:rsidR="00B2775E">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7B5472BE" w14:textId="24248B4D" w:rsidR="00416E42" w:rsidRDefault="00B2775E" w:rsidP="00416E42">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2900D6AD" w14:textId="77777777" w:rsidR="002677BB" w:rsidRDefault="002677BB" w:rsidP="00416E42">
      <w:pPr>
        <w:widowControl w:val="0"/>
        <w:tabs>
          <w:tab w:val="left" w:pos="703"/>
          <w:tab w:val="left" w:pos="1400"/>
        </w:tabs>
        <w:spacing w:after="0" w:line="300" w:lineRule="exact"/>
        <w:ind w:firstLine="567"/>
        <w:jc w:val="both"/>
        <w:rPr>
          <w:rFonts w:ascii="Times New Roman" w:hAnsi="Times New Roman" w:cs="Times New Roman"/>
          <w:bCs/>
          <w:sz w:val="24"/>
          <w:szCs w:val="24"/>
        </w:rPr>
      </w:pPr>
    </w:p>
    <w:p w14:paraId="46EF6A08" w14:textId="249E22B7" w:rsidR="00B2775E" w:rsidRPr="00416E42" w:rsidRDefault="00582168" w:rsidP="00582168">
      <w:pPr>
        <w:widowControl w:val="0"/>
        <w:tabs>
          <w:tab w:val="left" w:pos="703"/>
          <w:tab w:val="left" w:pos="1400"/>
        </w:tabs>
        <w:spacing w:after="0" w:line="300" w:lineRule="exact"/>
        <w:ind w:firstLine="567"/>
        <w:rPr>
          <w:rFonts w:ascii="Times New Roman" w:hAnsi="Times New Roman" w:cs="Times New Roman"/>
          <w:bCs/>
          <w:sz w:val="24"/>
          <w:szCs w:val="24"/>
        </w:rPr>
      </w:pPr>
      <w:r>
        <w:rPr>
          <w:rFonts w:ascii="Times New Roman" w:hAnsi="Times New Roman" w:cs="Times New Roman"/>
          <w:bCs/>
          <w:sz w:val="24"/>
          <w:szCs w:val="24"/>
        </w:rPr>
        <w:t xml:space="preserve">                                           </w:t>
      </w:r>
      <w:r w:rsidR="00355EEB">
        <w:rPr>
          <w:rFonts w:ascii="Times New Roman" w:hAnsi="Times New Roman" w:cs="Times New Roman"/>
          <w:b/>
          <w:bCs/>
          <w:sz w:val="24"/>
          <w:szCs w:val="24"/>
        </w:rPr>
        <w:t>16</w:t>
      </w:r>
      <w:r w:rsidR="00B2775E">
        <w:rPr>
          <w:rFonts w:ascii="Times New Roman" w:hAnsi="Times New Roman" w:cs="Times New Roman"/>
          <w:b/>
          <w:bCs/>
          <w:sz w:val="24"/>
          <w:szCs w:val="24"/>
        </w:rPr>
        <w:t>. Разрешение споров</w:t>
      </w:r>
    </w:p>
    <w:p w14:paraId="0C793BE2" w14:textId="51872ACB"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w:t>
      </w:r>
      <w:r w:rsidR="00B2775E">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Pr>
          <w:rFonts w:ascii="Times New Roman" w:hAnsi="Times New Roman" w:cs="Times New Roman"/>
          <w:bCs/>
          <w:spacing w:val="-4"/>
          <w:sz w:val="24"/>
          <w:szCs w:val="24"/>
        </w:rPr>
        <w:t>разреш</w:t>
      </w:r>
      <w:r w:rsidR="00855F3A">
        <w:rPr>
          <w:rFonts w:ascii="Times New Roman" w:hAnsi="Times New Roman" w:cs="Times New Roman"/>
          <w:bCs/>
          <w:spacing w:val="-4"/>
          <w:sz w:val="24"/>
          <w:szCs w:val="24"/>
        </w:rPr>
        <w:t>ению в Арбитражном суде Орловской</w:t>
      </w:r>
      <w:r>
        <w:rPr>
          <w:rFonts w:ascii="Times New Roman" w:hAnsi="Times New Roman" w:cs="Times New Roman"/>
          <w:bCs/>
          <w:spacing w:val="-4"/>
          <w:sz w:val="24"/>
          <w:szCs w:val="24"/>
        </w:rPr>
        <w:t xml:space="preserve"> области</w:t>
      </w:r>
      <w:r w:rsidR="00B2775E">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00B2775E">
        <w:rPr>
          <w:rFonts w:ascii="Times New Roman" w:hAnsi="Times New Roman" w:cs="Times New Roman"/>
          <w:bCs/>
          <w:spacing w:val="-4"/>
          <w:sz w:val="24"/>
          <w:szCs w:val="24"/>
        </w:rPr>
        <w:t>Российском союзе промышленников и предпринимателей (РСПП) в соответствии</w:t>
      </w:r>
      <w:r w:rsidR="00B2775E">
        <w:rPr>
          <w:rFonts w:ascii="Times New Roman" w:hAnsi="Times New Roman" w:cs="Times New Roman"/>
          <w:bCs/>
          <w:sz w:val="24"/>
          <w:szCs w:val="24"/>
        </w:rPr>
        <w:t xml:space="preserve"> с его правилами, действующими на дату подачи искового заявления.</w:t>
      </w:r>
    </w:p>
    <w:p w14:paraId="21FB0B72"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36F2CCB0"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14:paraId="1BA33F3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60BD4BE4" w14:textId="677A2C83" w:rsidR="00B2775E" w:rsidRPr="00FC4A3D" w:rsidRDefault="00083674" w:rsidP="00083674">
      <w:pPr>
        <w:widowControl w:val="0"/>
        <w:tabs>
          <w:tab w:val="left" w:pos="703"/>
          <w:tab w:val="left" w:pos="1400"/>
        </w:tabs>
        <w:spacing w:after="0" w:line="300" w:lineRule="exact"/>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2775E">
        <w:rPr>
          <w:rFonts w:ascii="Times New Roman" w:hAnsi="Times New Roman" w:cs="Times New Roman"/>
          <w:bCs/>
          <w:sz w:val="24"/>
          <w:szCs w:val="24"/>
        </w:rPr>
        <w:t>- </w:t>
      </w:r>
      <w:r w:rsidR="00855F3A" w:rsidRPr="00FC4A3D">
        <w:rPr>
          <w:rFonts w:ascii="Times New Roman" w:hAnsi="Times New Roman" w:cs="Times New Roman"/>
          <w:bCs/>
          <w:sz w:val="24"/>
          <w:szCs w:val="24"/>
        </w:rPr>
        <w:t xml:space="preserve">Филиал ПАО «Россети Центр» - «Орелэнерго»: </w:t>
      </w:r>
      <w:r w:rsidR="00855F3A" w:rsidRPr="00FC4A3D">
        <w:rPr>
          <w:rFonts w:ascii="Times New Roman" w:hAnsi="Times New Roman" w:cs="Times New Roman"/>
          <w:sz w:val="24"/>
          <w:szCs w:val="24"/>
        </w:rPr>
        <w:t>orelenergo@mrsk-1.ru.</w:t>
      </w:r>
    </w:p>
    <w:p w14:paraId="47955972" w14:textId="4118B313" w:rsidR="00813902" w:rsidRPr="00813902" w:rsidRDefault="00083674" w:rsidP="00813902">
      <w:pPr>
        <w:pStyle w:val="affd"/>
        <w:jc w:val="both"/>
        <w:rPr>
          <w:rStyle w:val="a6"/>
          <w:rFonts w:ascii="Times New Roman" w:eastAsia="Arial Unicode MS" w:hAnsi="Times New Roman"/>
          <w:sz w:val="24"/>
          <w:szCs w:val="24"/>
          <w:u w:val="none"/>
        </w:rPr>
      </w:pPr>
      <w:r w:rsidRPr="00FC4A3D">
        <w:rPr>
          <w:rFonts w:ascii="Times New Roman" w:hAnsi="Times New Roman"/>
          <w:bCs/>
          <w:color w:val="000000" w:themeColor="text1"/>
          <w:sz w:val="24"/>
          <w:szCs w:val="24"/>
        </w:rPr>
        <w:t xml:space="preserve">          - </w:t>
      </w:r>
      <w:r w:rsidR="00F25102">
        <w:rPr>
          <w:rFonts w:ascii="Times New Roman" w:hAnsi="Times New Roman"/>
          <w:bCs/>
          <w:color w:val="000000" w:themeColor="text1"/>
          <w:sz w:val="24"/>
          <w:szCs w:val="24"/>
        </w:rPr>
        <w:t>_____________</w:t>
      </w:r>
      <w:r w:rsidR="0063793A" w:rsidRPr="00FC4A3D">
        <w:rPr>
          <w:rFonts w:ascii="Times New Roman" w:hAnsi="Times New Roman"/>
          <w:bCs/>
          <w:color w:val="000000" w:themeColor="text1"/>
          <w:sz w:val="24"/>
          <w:szCs w:val="24"/>
        </w:rPr>
        <w:t xml:space="preserve">: </w:t>
      </w:r>
      <w:r w:rsidR="00F25102">
        <w:rPr>
          <w:rStyle w:val="a6"/>
          <w:rFonts w:ascii="Times New Roman" w:eastAsia="Arial Unicode MS" w:hAnsi="Times New Roman"/>
          <w:sz w:val="24"/>
          <w:szCs w:val="24"/>
          <w:u w:val="none"/>
        </w:rPr>
        <w:t>__________________</w:t>
      </w:r>
      <w:r w:rsidR="00813902" w:rsidRPr="00813902">
        <w:rPr>
          <w:rStyle w:val="a6"/>
          <w:rFonts w:ascii="Times New Roman" w:eastAsia="Arial Unicode MS" w:hAnsi="Times New Roman"/>
          <w:sz w:val="24"/>
          <w:szCs w:val="24"/>
          <w:u w:val="none"/>
        </w:rPr>
        <w:t xml:space="preserve"> </w:t>
      </w:r>
    </w:p>
    <w:p w14:paraId="6A239384" w14:textId="151D4300" w:rsidR="00470447" w:rsidRDefault="00355EEB" w:rsidP="00200759">
      <w:pPr>
        <w:pStyle w:val="affd"/>
        <w:jc w:val="both"/>
        <w:rPr>
          <w:rFonts w:ascii="Times New Roman" w:hAnsi="Times New Roman"/>
          <w:bCs/>
          <w:sz w:val="24"/>
          <w:szCs w:val="24"/>
        </w:rPr>
      </w:pPr>
      <w:r>
        <w:rPr>
          <w:rFonts w:ascii="Times New Roman" w:hAnsi="Times New Roman"/>
          <w:bCs/>
          <w:sz w:val="24"/>
          <w:szCs w:val="24"/>
        </w:rPr>
        <w:t>16</w:t>
      </w:r>
      <w:r w:rsidR="00B2775E">
        <w:rPr>
          <w:rFonts w:ascii="Times New Roman" w:hAnsi="Times New Roman"/>
          <w:bCs/>
          <w:sz w:val="24"/>
          <w:szCs w:val="24"/>
        </w:rPr>
        <w:t>.2. Досудебный порядок урегулирования спора является обязательным. Срок</w:t>
      </w:r>
      <w:r w:rsidR="00FA3B1E">
        <w:rPr>
          <w:rFonts w:ascii="Times New Roman" w:hAnsi="Times New Roman"/>
          <w:bCs/>
          <w:sz w:val="24"/>
          <w:szCs w:val="24"/>
        </w:rPr>
        <w:t xml:space="preserve"> ответа на претензию -</w:t>
      </w:r>
      <w:r w:rsidR="00ED3166">
        <w:rPr>
          <w:rFonts w:ascii="Times New Roman" w:hAnsi="Times New Roman"/>
          <w:bCs/>
          <w:sz w:val="24"/>
          <w:szCs w:val="24"/>
        </w:rPr>
        <w:t xml:space="preserve"> </w:t>
      </w:r>
      <w:r w:rsidR="00FA3B1E">
        <w:rPr>
          <w:rFonts w:ascii="Times New Roman" w:hAnsi="Times New Roman"/>
          <w:bCs/>
          <w:sz w:val="24"/>
          <w:szCs w:val="24"/>
        </w:rPr>
        <w:t>15</w:t>
      </w:r>
      <w:r>
        <w:rPr>
          <w:rFonts w:ascii="Times New Roman" w:hAnsi="Times New Roman"/>
          <w:bCs/>
          <w:sz w:val="24"/>
          <w:szCs w:val="24"/>
        </w:rPr>
        <w:t xml:space="preserve"> </w:t>
      </w:r>
      <w:r w:rsidR="00B2775E">
        <w:rPr>
          <w:rFonts w:ascii="Times New Roman" w:hAnsi="Times New Roman"/>
          <w:bCs/>
          <w:sz w:val="24"/>
          <w:szCs w:val="24"/>
        </w:rPr>
        <w:t>календарных дней со дня ее получения. Спор по имущественным требованиям Покупателя может быть передан на разре</w:t>
      </w:r>
      <w:r w:rsidR="00FA3B1E">
        <w:rPr>
          <w:rFonts w:ascii="Times New Roman" w:hAnsi="Times New Roman"/>
          <w:bCs/>
          <w:sz w:val="24"/>
          <w:szCs w:val="24"/>
        </w:rPr>
        <w:t xml:space="preserve">шение суда по истечении 15 </w:t>
      </w:r>
      <w:r w:rsidR="00B2775E">
        <w:rPr>
          <w:rFonts w:ascii="Times New Roman" w:hAnsi="Times New Roman"/>
          <w:bCs/>
          <w:sz w:val="24"/>
          <w:szCs w:val="24"/>
        </w:rPr>
        <w:t xml:space="preserve">календарных </w:t>
      </w:r>
      <w:r>
        <w:rPr>
          <w:rFonts w:ascii="Times New Roman" w:hAnsi="Times New Roman"/>
          <w:bCs/>
          <w:sz w:val="24"/>
          <w:szCs w:val="24"/>
        </w:rPr>
        <w:t>дней с</w:t>
      </w:r>
      <w:r w:rsidR="00B2775E">
        <w:rPr>
          <w:rFonts w:ascii="Times New Roman" w:hAnsi="Times New Roman"/>
          <w:bCs/>
          <w:sz w:val="24"/>
          <w:szCs w:val="24"/>
        </w:rPr>
        <w:t xml:space="preserve"> момента направления Покупателем пре</w:t>
      </w:r>
      <w:r w:rsidR="00200759">
        <w:rPr>
          <w:rFonts w:ascii="Times New Roman" w:hAnsi="Times New Roman"/>
          <w:bCs/>
          <w:sz w:val="24"/>
          <w:szCs w:val="24"/>
        </w:rPr>
        <w:t>тензии (требования) Поставщику.</w:t>
      </w:r>
    </w:p>
    <w:p w14:paraId="66186D6E" w14:textId="77777777"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14:paraId="522AFF3F" w14:textId="4D8EDEC8" w:rsidR="00B2775E" w:rsidRDefault="00355EEB" w:rsidP="00022E74">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17</w:t>
      </w:r>
      <w:r w:rsidR="00B2775E">
        <w:rPr>
          <w:rFonts w:ascii="Times New Roman" w:hAnsi="Times New Roman" w:cs="Times New Roman"/>
          <w:b/>
          <w:bCs/>
          <w:sz w:val="24"/>
          <w:szCs w:val="24"/>
        </w:rPr>
        <w:t>. Толкование</w:t>
      </w:r>
    </w:p>
    <w:p w14:paraId="568EF3CB" w14:textId="57764017"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w:t>
      </w:r>
      <w:r w:rsidR="00B2775E">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359D070F" w14:textId="265A6D33" w:rsidR="00B2775E" w:rsidRPr="00116A55" w:rsidRDefault="00355EEB" w:rsidP="00116A55">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w:t>
      </w:r>
      <w:r w:rsidR="00B2775E">
        <w:rPr>
          <w:rFonts w:ascii="Times New Roman" w:hAnsi="Times New Roman" w:cs="Times New Roman"/>
          <w:bCs/>
          <w:sz w:val="24"/>
          <w:szCs w:val="24"/>
        </w:rPr>
        <w:t>.2. Договор в соответствии со ст. 431 ГК РФ</w:t>
      </w:r>
      <w:r w:rsidR="00B2775E">
        <w:rPr>
          <w:rFonts w:ascii="Times New Roman" w:hAnsi="Times New Roman" w:cs="Times New Roman"/>
          <w:bCs/>
          <w:spacing w:val="-4"/>
          <w:sz w:val="24"/>
          <w:szCs w:val="24"/>
        </w:rPr>
        <w:t xml:space="preserve"> подлежит толкованию с учетом буквального значения содержащихся</w:t>
      </w:r>
      <w:r w:rsidR="00B2775E">
        <w:rPr>
          <w:rFonts w:ascii="Times New Roman" w:hAnsi="Times New Roman" w:cs="Times New Roman"/>
          <w:bCs/>
          <w:sz w:val="24"/>
          <w:szCs w:val="24"/>
        </w:rPr>
        <w:t xml:space="preserve"> в нем слов и выражений.</w:t>
      </w:r>
    </w:p>
    <w:p w14:paraId="642490A8" w14:textId="45A19B78" w:rsidR="00B2775E" w:rsidRDefault="00301416" w:rsidP="00022E74">
      <w:pPr>
        <w:pStyle w:val="a4"/>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355EEB">
        <w:rPr>
          <w:rFonts w:ascii="Times New Roman" w:hAnsi="Times New Roman" w:cs="Times New Roman"/>
          <w:b/>
          <w:bCs/>
          <w:sz w:val="24"/>
          <w:szCs w:val="24"/>
        </w:rPr>
        <w:t>18</w:t>
      </w:r>
      <w:r w:rsidR="00B2775E">
        <w:rPr>
          <w:rFonts w:ascii="Times New Roman" w:hAnsi="Times New Roman" w:cs="Times New Roman"/>
          <w:b/>
          <w:bCs/>
          <w:sz w:val="24"/>
          <w:szCs w:val="24"/>
        </w:rPr>
        <w:t>. Заключительные положения</w:t>
      </w:r>
    </w:p>
    <w:p w14:paraId="69CE5E70" w14:textId="3BE9594A"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w:t>
      </w:r>
    </w:p>
    <w:p w14:paraId="2D09CDA0" w14:textId="5987328E"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6C222BEB" w14:textId="708AA57E"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lastRenderedPageBreak/>
        <w:t>18</w:t>
      </w:r>
      <w:r w:rsidR="00B2775E">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14:paraId="75FBCA6F" w14:textId="38DF631D"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w:t>
      </w:r>
      <w:r w:rsidR="00CC1833">
        <w:rPr>
          <w:rFonts w:ascii="Times New Roman" w:hAnsi="Times New Roman" w:cs="Times New Roman"/>
          <w:bCs/>
          <w:sz w:val="24"/>
          <w:szCs w:val="24"/>
        </w:rPr>
        <w:t>, номеров телефонов в течение 10</w:t>
      </w:r>
      <w:r w:rsidR="00B2775E">
        <w:rPr>
          <w:rFonts w:ascii="Times New Roman" w:hAnsi="Times New Roman" w:cs="Times New Roman"/>
          <w:bCs/>
          <w:sz w:val="24"/>
          <w:szCs w:val="24"/>
        </w:rPr>
        <w:t xml:space="preserve"> рабочих дней с даты таких изменений.</w:t>
      </w:r>
    </w:p>
    <w:p w14:paraId="141B6AF4" w14:textId="110F90F9"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18.5</w:t>
      </w:r>
      <w:r w:rsidR="00B2775E">
        <w:rPr>
          <w:rFonts w:ascii="Times New Roman" w:hAnsi="Times New Roman" w:cs="Times New Roman"/>
          <w:bCs/>
          <w:sz w:val="24"/>
          <w:szCs w:val="24"/>
        </w:rPr>
        <w:t>. Вопросы, не урегулированные Договором, регламентируются нормами законодательства Российской Федерации.</w:t>
      </w:r>
    </w:p>
    <w:p w14:paraId="7AE2CD62" w14:textId="3AEE4E27"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18.6</w:t>
      </w:r>
      <w:r w:rsidR="00B2775E">
        <w:rPr>
          <w:rFonts w:ascii="Times New Roman" w:hAnsi="Times New Roman" w:cs="Times New Roman"/>
          <w:bCs/>
          <w:sz w:val="24"/>
          <w:szCs w:val="24"/>
        </w:rPr>
        <w:t>. Все указанные в Договоре приложения являются его неотъемлемой его частью.</w:t>
      </w:r>
    </w:p>
    <w:p w14:paraId="6D365FE5" w14:textId="410FA018" w:rsidR="00B2775E" w:rsidRPr="003823A1" w:rsidRDefault="00355EEB" w:rsidP="003823A1">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18.7</w:t>
      </w:r>
      <w:r w:rsidR="00B2775E">
        <w:rPr>
          <w:rFonts w:ascii="Times New Roman" w:eastAsia="Calibri" w:hAnsi="Times New Roman" w:cs="Times New Roman"/>
          <w:sz w:val="24"/>
          <w:szCs w:val="24"/>
        </w:rPr>
        <w:t xml:space="preserve">. Договор составлен на русском языке в 2 экземплярах, имеющих равную юридическую силу, </w:t>
      </w:r>
      <w:r w:rsidR="00200759">
        <w:rPr>
          <w:rFonts w:ascii="Times New Roman" w:eastAsia="Calibri" w:hAnsi="Times New Roman" w:cs="Times New Roman"/>
          <w:sz w:val="24"/>
          <w:szCs w:val="24"/>
        </w:rPr>
        <w:t>по одному для каждой из Сторон.</w:t>
      </w:r>
    </w:p>
    <w:p w14:paraId="5A09CDB9" w14:textId="68112BD6" w:rsidR="00B2775E" w:rsidRDefault="001F404F"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Pr>
          <w:rFonts w:ascii="Times New Roman" w:hAnsi="Times New Roman" w:cs="Times New Roman"/>
          <w:b/>
          <w:bCs/>
          <w:sz w:val="24"/>
          <w:szCs w:val="24"/>
        </w:rPr>
        <w:t>. Перечень документов, прилагаемых к настоящему Договору</w:t>
      </w:r>
    </w:p>
    <w:p w14:paraId="45262406"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Приложение «Техническая часть».</w:t>
      </w:r>
    </w:p>
    <w:p w14:paraId="6340D0A5" w14:textId="11D38C19"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Приложение 2 к Договору «График поставки товара».</w:t>
      </w:r>
    </w:p>
    <w:p w14:paraId="48913B4F"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Приложение 3 к Договору «Таблица стоимости поставки товара».</w:t>
      </w:r>
    </w:p>
    <w:p w14:paraId="069D18B9"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4. Приложение 4 к Договору «Форма заявки на поставку товара».</w:t>
      </w:r>
    </w:p>
    <w:p w14:paraId="53CA2E93" w14:textId="77777777" w:rsidR="00B2775E" w:rsidRDefault="00B2775E" w:rsidP="00022E74">
      <w:pPr>
        <w:pStyle w:val="a4"/>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5.</w:t>
      </w:r>
      <w:r>
        <w:rPr>
          <w:rFonts w:ascii="Times New Roman" w:eastAsia="Calibri" w:hAnsi="Times New Roman" w:cs="Times New Roman"/>
          <w:bCs/>
          <w:sz w:val="24"/>
          <w:szCs w:val="24"/>
        </w:rPr>
        <w:t xml:space="preserve"> Приложение 5 к Договору «</w:t>
      </w:r>
      <w:r>
        <w:rPr>
          <w:rFonts w:ascii="Times New Roman" w:eastAsia="Calibri" w:hAnsi="Times New Roman" w:cs="Times New Roman"/>
          <w:sz w:val="24"/>
          <w:szCs w:val="24"/>
        </w:rPr>
        <w:t>Форма предоставления информации»</w:t>
      </w:r>
      <w:r>
        <w:rPr>
          <w:rFonts w:ascii="Times New Roman" w:eastAsia="Calibri" w:hAnsi="Times New Roman" w:cs="Times New Roman"/>
          <w:bCs/>
          <w:sz w:val="24"/>
          <w:szCs w:val="24"/>
        </w:rPr>
        <w:t>.</w:t>
      </w:r>
    </w:p>
    <w:p w14:paraId="0E698E2E" w14:textId="77777777" w:rsidR="00B2775E" w:rsidRDefault="00B2775E" w:rsidP="00022E74">
      <w:pPr>
        <w:pStyle w:val="a4"/>
        <w:ind w:left="0" w:firstLine="567"/>
        <w:jc w:val="both"/>
        <w:rPr>
          <w:rFonts w:ascii="Times New Roman" w:hAnsi="Times New Roman" w:cs="Times New Roman"/>
          <w:bCs/>
          <w:sz w:val="24"/>
          <w:szCs w:val="24"/>
        </w:rPr>
      </w:pPr>
      <w:r>
        <w:rPr>
          <w:rFonts w:ascii="Times New Roman" w:eastAsia="Calibri" w:hAnsi="Times New Roman" w:cs="Times New Roman"/>
          <w:bCs/>
          <w:sz w:val="24"/>
          <w:szCs w:val="24"/>
        </w:rPr>
        <w:t xml:space="preserve">6. </w:t>
      </w:r>
      <w:r>
        <w:rPr>
          <w:rFonts w:ascii="Times New Roman" w:hAnsi="Times New Roman" w:cs="Times New Roman"/>
          <w:bCs/>
          <w:sz w:val="24"/>
          <w:szCs w:val="24"/>
        </w:rPr>
        <w:t>Приложение 6. Форма согласия на обработку персональных данных.</w:t>
      </w:r>
    </w:p>
    <w:p w14:paraId="7D6DA8B8" w14:textId="5C9602E8" w:rsidR="00BD1F4C" w:rsidRDefault="004359F0" w:rsidP="007A1482">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Pr>
          <w:rFonts w:ascii="Times New Roman" w:hAnsi="Times New Roman" w:cs="Times New Roman"/>
          <w:bCs/>
          <w:sz w:val="24"/>
          <w:szCs w:val="24"/>
        </w:rPr>
        <w:t>. Фо</w:t>
      </w:r>
      <w:r w:rsidR="007A1482">
        <w:rPr>
          <w:rFonts w:ascii="Times New Roman" w:hAnsi="Times New Roman" w:cs="Times New Roman"/>
          <w:bCs/>
          <w:sz w:val="24"/>
          <w:szCs w:val="24"/>
        </w:rPr>
        <w:t>рма документа о приемке товара.</w:t>
      </w:r>
    </w:p>
    <w:p w14:paraId="42BCF03B" w14:textId="37F29968" w:rsidR="00B2775E" w:rsidRDefault="001F404F" w:rsidP="00B2775E">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r w:rsidR="00B2775E">
        <w:rPr>
          <w:rFonts w:ascii="Times New Roman" w:eastAsia="Times New Roman" w:hAnsi="Times New Roman" w:cs="Times New Roman"/>
          <w:b/>
          <w:bCs/>
          <w:sz w:val="24"/>
          <w:szCs w:val="24"/>
        </w:rPr>
        <w:t>. Адреса и реквизиты Сторон</w:t>
      </w:r>
    </w:p>
    <w:p w14:paraId="260E5A62" w14:textId="77777777" w:rsidR="004359F0" w:rsidRDefault="004359F0" w:rsidP="00B2775E">
      <w:pPr>
        <w:widowControl w:val="0"/>
        <w:spacing w:after="0" w:line="240" w:lineRule="auto"/>
        <w:jc w:val="center"/>
        <w:rPr>
          <w:rFonts w:ascii="Times New Roman" w:eastAsia="Times New Roman" w:hAnsi="Times New Roman" w:cs="Times New Roman"/>
          <w:b/>
          <w:bCs/>
          <w:sz w:val="24"/>
          <w:szCs w:val="24"/>
        </w:rPr>
      </w:pPr>
    </w:p>
    <w:p w14:paraId="1FFBE457" w14:textId="77777777" w:rsidR="00CC4CB4" w:rsidRDefault="00CC4CB4" w:rsidP="00CC4CB4">
      <w:pPr>
        <w:suppressAutoHyphens/>
        <w:spacing w:after="0" w:line="240" w:lineRule="auto"/>
        <w:rPr>
          <w:rFonts w:ascii="Times New Roman" w:eastAsia="Times New Roman" w:hAnsi="Times New Roman" w:cs="Times New Roman"/>
          <w:b/>
          <w:sz w:val="24"/>
          <w:szCs w:val="24"/>
          <w:lang w:eastAsia="ar-SA"/>
        </w:rPr>
      </w:pPr>
      <w:r w:rsidRPr="006D3172">
        <w:rPr>
          <w:rFonts w:ascii="Times New Roman" w:eastAsia="Times New Roman" w:hAnsi="Times New Roman" w:cs="Times New Roman"/>
          <w:b/>
          <w:sz w:val="24"/>
          <w:szCs w:val="24"/>
          <w:lang w:eastAsia="ar-SA"/>
        </w:rPr>
        <w:t>Покупатель:</w:t>
      </w:r>
      <w:r>
        <w:rPr>
          <w:rFonts w:ascii="Times New Roman" w:eastAsia="Times New Roman" w:hAnsi="Times New Roman" w:cs="Times New Roman"/>
          <w:b/>
          <w:sz w:val="24"/>
          <w:szCs w:val="24"/>
          <w:lang w:eastAsia="ar-SA"/>
        </w:rPr>
        <w:t xml:space="preserve"> </w:t>
      </w:r>
    </w:p>
    <w:p w14:paraId="1D739AF9" w14:textId="77777777" w:rsidR="00CC4CB4" w:rsidRPr="006D3172" w:rsidRDefault="00CC4CB4" w:rsidP="00CC4CB4">
      <w:pPr>
        <w:suppressAutoHyphens/>
        <w:spacing w:after="0" w:line="240" w:lineRule="auto"/>
        <w:rPr>
          <w:rFonts w:ascii="Times New Roman" w:eastAsia="Times New Roman" w:hAnsi="Times New Roman" w:cs="Times New Roman"/>
          <w:b/>
          <w:sz w:val="24"/>
          <w:szCs w:val="24"/>
          <w:lang w:eastAsia="ar-SA"/>
        </w:rPr>
      </w:pPr>
      <w:r w:rsidRPr="00B533CC">
        <w:rPr>
          <w:rFonts w:ascii="Times New Roman" w:eastAsia="Times New Roman" w:hAnsi="Times New Roman" w:cs="Times New Roman"/>
          <w:sz w:val="24"/>
          <w:szCs w:val="24"/>
          <w:lang w:eastAsia="ar-SA"/>
        </w:rPr>
        <w:t>Публичное акционерное общ</w:t>
      </w:r>
      <w:r>
        <w:rPr>
          <w:rFonts w:ascii="Times New Roman" w:eastAsia="Times New Roman" w:hAnsi="Times New Roman" w:cs="Times New Roman"/>
          <w:sz w:val="24"/>
          <w:szCs w:val="24"/>
          <w:lang w:eastAsia="ar-SA"/>
        </w:rPr>
        <w:t>ество «Россети Центр» (Филиал ПАО «Россети Центр</w:t>
      </w:r>
      <w:r w:rsidRPr="00B533CC">
        <w:rPr>
          <w:rFonts w:ascii="Times New Roman" w:eastAsia="Times New Roman" w:hAnsi="Times New Roman" w:cs="Times New Roman"/>
          <w:sz w:val="24"/>
          <w:szCs w:val="24"/>
          <w:lang w:eastAsia="ar-SA"/>
        </w:rPr>
        <w:t>» - «</w:t>
      </w:r>
      <w:r>
        <w:rPr>
          <w:rFonts w:ascii="Times New Roman" w:eastAsia="Times New Roman" w:hAnsi="Times New Roman" w:cs="Times New Roman"/>
          <w:sz w:val="24"/>
          <w:szCs w:val="24"/>
          <w:lang w:eastAsia="ar-SA"/>
        </w:rPr>
        <w:t>Орелэнерго</w:t>
      </w:r>
      <w:r w:rsidRPr="00B533CC">
        <w:rPr>
          <w:rFonts w:ascii="Times New Roman" w:eastAsia="Times New Roman" w:hAnsi="Times New Roman" w:cs="Times New Roman"/>
          <w:sz w:val="24"/>
          <w:szCs w:val="24"/>
          <w:lang w:eastAsia="ar-SA"/>
        </w:rPr>
        <w:t>»)</w:t>
      </w:r>
    </w:p>
    <w:p w14:paraId="770D133A" w14:textId="77777777" w:rsidR="00CC4CB4" w:rsidRPr="006D3172" w:rsidRDefault="00CC4CB4" w:rsidP="00CC4CB4">
      <w:pPr>
        <w:suppressAutoHyphens/>
        <w:spacing w:after="0" w:line="240" w:lineRule="auto"/>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 xml:space="preserve">ИНН </w:t>
      </w:r>
      <w:r w:rsidRPr="00B533CC">
        <w:rPr>
          <w:rFonts w:ascii="Times New Roman" w:eastAsia="Times New Roman" w:hAnsi="Times New Roman" w:cs="Times New Roman"/>
          <w:sz w:val="24"/>
          <w:szCs w:val="24"/>
          <w:lang w:eastAsia="ar-SA"/>
        </w:rPr>
        <w:t>6901067107</w:t>
      </w:r>
      <w:r>
        <w:rPr>
          <w:rFonts w:ascii="Times New Roman" w:eastAsia="Times New Roman" w:hAnsi="Times New Roman" w:cs="Times New Roman"/>
          <w:sz w:val="24"/>
          <w:szCs w:val="24"/>
          <w:lang w:eastAsia="ar-SA"/>
        </w:rPr>
        <w:t xml:space="preserve">, </w:t>
      </w:r>
      <w:r w:rsidRPr="006D3172">
        <w:rPr>
          <w:rFonts w:ascii="Times New Roman" w:eastAsia="Times New Roman" w:hAnsi="Times New Roman" w:cs="Times New Roman"/>
          <w:sz w:val="24"/>
          <w:szCs w:val="24"/>
          <w:lang w:eastAsia="ar-SA"/>
        </w:rPr>
        <w:t>КПП</w:t>
      </w:r>
      <w:r>
        <w:rPr>
          <w:rFonts w:ascii="Times New Roman" w:eastAsia="Times New Roman" w:hAnsi="Times New Roman" w:cs="Times New Roman"/>
          <w:sz w:val="24"/>
          <w:szCs w:val="24"/>
          <w:lang w:eastAsia="ar-SA"/>
        </w:rPr>
        <w:t xml:space="preserve"> </w:t>
      </w:r>
      <w:r w:rsidRPr="00EA2708">
        <w:rPr>
          <w:rFonts w:ascii="Times New Roman" w:eastAsia="Times New Roman" w:hAnsi="Times New Roman" w:cs="Times New Roman"/>
          <w:sz w:val="24"/>
          <w:szCs w:val="24"/>
          <w:lang w:eastAsia="ar-SA"/>
        </w:rPr>
        <w:t>575102001</w:t>
      </w:r>
      <w:r w:rsidRPr="006D3172">
        <w:rPr>
          <w:rFonts w:ascii="Times New Roman" w:eastAsia="Times New Roman" w:hAnsi="Times New Roman" w:cs="Times New Roman"/>
          <w:sz w:val="24"/>
          <w:szCs w:val="24"/>
          <w:lang w:eastAsia="ar-SA"/>
        </w:rPr>
        <w:t>.</w:t>
      </w:r>
    </w:p>
    <w:p w14:paraId="4BA790EE" w14:textId="66C3E8FA" w:rsidR="00CC4CB4" w:rsidRPr="00B533CC" w:rsidRDefault="00CC4CB4" w:rsidP="00CC4CB4">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C05505">
        <w:rPr>
          <w:rFonts w:ascii="Times New Roman" w:eastAsia="Times New Roman" w:hAnsi="Times New Roman" w:cs="Times New Roman"/>
          <w:sz w:val="24"/>
          <w:szCs w:val="24"/>
          <w:lang w:eastAsia="ru-RU"/>
        </w:rPr>
        <w:t>Место нахождения юридического ли</w:t>
      </w:r>
      <w:r>
        <w:rPr>
          <w:rFonts w:ascii="Times New Roman" w:eastAsia="Times New Roman" w:hAnsi="Times New Roman" w:cs="Times New Roman"/>
          <w:sz w:val="24"/>
          <w:szCs w:val="24"/>
          <w:lang w:eastAsia="ru-RU"/>
        </w:rPr>
        <w:t>ца ПАО «Россети Центр</w:t>
      </w:r>
      <w:r w:rsidRPr="00C0550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119017</w:t>
      </w:r>
      <w:r w:rsidRPr="00C05505">
        <w:rPr>
          <w:rFonts w:ascii="Times New Roman" w:eastAsia="Times New Roman" w:hAnsi="Times New Roman" w:cs="Times New Roman"/>
          <w:sz w:val="24"/>
          <w:szCs w:val="24"/>
          <w:lang w:eastAsia="ru-RU"/>
        </w:rPr>
        <w:t xml:space="preserve">, Россия, г. </w:t>
      </w:r>
      <w:r w:rsidR="00813902" w:rsidRPr="00C05505">
        <w:rPr>
          <w:rFonts w:ascii="Times New Roman" w:eastAsia="Times New Roman" w:hAnsi="Times New Roman" w:cs="Times New Roman"/>
          <w:sz w:val="24"/>
          <w:szCs w:val="24"/>
          <w:lang w:eastAsia="ru-RU"/>
        </w:rPr>
        <w:t xml:space="preserve">Москва, </w:t>
      </w:r>
      <w:r w:rsidR="00813902">
        <w:rPr>
          <w:rFonts w:ascii="Times New Roman" w:eastAsia="Times New Roman" w:hAnsi="Times New Roman" w:cs="Times New Roman"/>
          <w:sz w:val="24"/>
          <w:szCs w:val="24"/>
          <w:lang w:eastAsia="ru-RU"/>
        </w:rPr>
        <w:t>ул.</w:t>
      </w:r>
      <w:r w:rsidRPr="00C05505">
        <w:rPr>
          <w:rFonts w:ascii="Times New Roman" w:eastAsia="Arial Unicode MS" w:hAnsi="Times New Roman" w:cs="Times New Roman"/>
          <w:color w:val="000000"/>
          <w:sz w:val="24"/>
          <w:szCs w:val="24"/>
          <w:u w:color="000000"/>
          <w:bdr w:val="nil"/>
          <w:lang w:eastAsia="ru-RU"/>
        </w:rPr>
        <w:t xml:space="preserve"> Ордынка М</w:t>
      </w:r>
      <w:r w:rsidRPr="00C05505">
        <w:rPr>
          <w:rFonts w:ascii="Times New Roman" w:eastAsia="Times New Roman" w:hAnsi="Times New Roman" w:cs="Times New Roman"/>
          <w:sz w:val="24"/>
          <w:szCs w:val="24"/>
          <w:lang w:eastAsia="ru-RU"/>
        </w:rPr>
        <w:t>, д.15.</w:t>
      </w:r>
      <w:r w:rsidR="00813902" w:rsidRPr="00813902">
        <w:t xml:space="preserve"> </w:t>
      </w:r>
    </w:p>
    <w:p w14:paraId="766FD3D9" w14:textId="3D4821BE" w:rsidR="00CC4CB4" w:rsidRPr="006D3172" w:rsidRDefault="00CC4CB4" w:rsidP="00CC4CB4">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B533CC">
        <w:rPr>
          <w:rFonts w:ascii="Times New Roman" w:eastAsia="Times New Roman" w:hAnsi="Times New Roman" w:cs="Times New Roman"/>
          <w:sz w:val="24"/>
          <w:szCs w:val="24"/>
          <w:lang w:eastAsia="ru-RU"/>
        </w:rPr>
        <w:t>Ме</w:t>
      </w:r>
      <w:r>
        <w:rPr>
          <w:rFonts w:ascii="Times New Roman" w:eastAsia="Times New Roman" w:hAnsi="Times New Roman" w:cs="Times New Roman"/>
          <w:sz w:val="24"/>
          <w:szCs w:val="24"/>
          <w:lang w:eastAsia="ru-RU"/>
        </w:rPr>
        <w:t>сто нахождения филиала ПАО «Россети Центр</w:t>
      </w:r>
      <w:r w:rsidRPr="00B533CC">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Орелэнерго</w:t>
      </w:r>
      <w:r w:rsidRPr="00B533CC">
        <w:rPr>
          <w:rFonts w:ascii="Times New Roman" w:eastAsia="Times New Roman" w:hAnsi="Times New Roman" w:cs="Times New Roman"/>
          <w:sz w:val="24"/>
          <w:szCs w:val="24"/>
          <w:lang w:eastAsia="ru-RU"/>
        </w:rPr>
        <w:t xml:space="preserve">»: </w:t>
      </w:r>
      <w:r w:rsidR="00F25E6D">
        <w:rPr>
          <w:rFonts w:ascii="Times New Roman" w:eastAsia="Times New Roman" w:hAnsi="Times New Roman" w:cs="Times New Roman"/>
          <w:sz w:val="24"/>
          <w:szCs w:val="24"/>
          <w:lang w:eastAsia="ru-RU"/>
        </w:rPr>
        <w:t xml:space="preserve">302030, г. </w:t>
      </w:r>
      <w:proofErr w:type="gramStart"/>
      <w:r w:rsidR="001B58BC" w:rsidRPr="00EA2708">
        <w:rPr>
          <w:rFonts w:ascii="Times New Roman" w:eastAsia="Times New Roman" w:hAnsi="Times New Roman" w:cs="Times New Roman"/>
          <w:sz w:val="24"/>
          <w:szCs w:val="24"/>
          <w:lang w:eastAsia="ru-RU"/>
        </w:rPr>
        <w:t>Орел,</w:t>
      </w:r>
      <w:r w:rsidR="001B5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w:t>
      </w:r>
      <w:r w:rsidRPr="00EA2708">
        <w:rPr>
          <w:rFonts w:ascii="Times New Roman" w:eastAsia="Times New Roman" w:hAnsi="Times New Roman" w:cs="Times New Roman"/>
          <w:sz w:val="24"/>
          <w:szCs w:val="24"/>
          <w:lang w:eastAsia="ru-RU"/>
        </w:rPr>
        <w:t xml:space="preserve"> пл. Мира, 2.</w:t>
      </w:r>
    </w:p>
    <w:p w14:paraId="3B1F206C" w14:textId="77777777" w:rsidR="00CC4CB4" w:rsidRPr="00EA2708" w:rsidRDefault="00CC4CB4" w:rsidP="00CC4CB4">
      <w:pPr>
        <w:widowControl w:val="0"/>
        <w:spacing w:before="20" w:after="0" w:line="240" w:lineRule="atLeast"/>
        <w:rPr>
          <w:rFonts w:ascii="Times New Roman" w:eastAsia="Times New Roman" w:hAnsi="Times New Roman" w:cs="Times New Roman"/>
          <w:sz w:val="24"/>
          <w:szCs w:val="24"/>
          <w:lang w:eastAsia="ar-SA"/>
        </w:rPr>
      </w:pPr>
      <w:r w:rsidRPr="00EA2708">
        <w:rPr>
          <w:rFonts w:ascii="Times New Roman" w:eastAsia="Times New Roman" w:hAnsi="Times New Roman" w:cs="Times New Roman"/>
          <w:sz w:val="24"/>
          <w:szCs w:val="24"/>
          <w:lang w:eastAsia="ar-SA"/>
        </w:rPr>
        <w:t xml:space="preserve">Тел.: (4862)77-99-06 Факс: (4862)77-99-06.                                                                                                                                                                                    </w:t>
      </w:r>
    </w:p>
    <w:p w14:paraId="342B9AFD" w14:textId="77777777" w:rsidR="00CC4CB4" w:rsidRDefault="00CC4CB4" w:rsidP="00CC4CB4">
      <w:pPr>
        <w:widowControl w:val="0"/>
        <w:spacing w:before="20" w:after="0" w:line="24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р/с 40702810947000001754 в </w:t>
      </w:r>
      <w:r w:rsidRPr="00EA2708">
        <w:rPr>
          <w:rFonts w:ascii="Times New Roman" w:eastAsia="Times New Roman" w:hAnsi="Times New Roman" w:cs="Times New Roman"/>
          <w:sz w:val="24"/>
          <w:szCs w:val="24"/>
          <w:lang w:eastAsia="ar-SA"/>
        </w:rPr>
        <w:t xml:space="preserve">Орловском отделении № 8595 </w:t>
      </w:r>
      <w:r>
        <w:rPr>
          <w:rFonts w:ascii="Times New Roman" w:eastAsia="Times New Roman" w:hAnsi="Times New Roman" w:cs="Times New Roman"/>
          <w:sz w:val="24"/>
          <w:szCs w:val="24"/>
          <w:lang w:eastAsia="ar-SA"/>
        </w:rPr>
        <w:t xml:space="preserve">ПАО Сбербанк, </w:t>
      </w:r>
    </w:p>
    <w:p w14:paraId="7A474930" w14:textId="27034418" w:rsidR="00B933EE" w:rsidRPr="008E47DE" w:rsidRDefault="00CC4CB4" w:rsidP="008E47DE">
      <w:pPr>
        <w:widowControl w:val="0"/>
        <w:spacing w:before="20" w:after="0" w:line="240" w:lineRule="atLeast"/>
        <w:rPr>
          <w:rFonts w:ascii="Times New Roman" w:eastAsia="Times New Roman" w:hAnsi="Times New Roman" w:cs="Times New Roman"/>
          <w:snapToGrid w:val="0"/>
          <w:sz w:val="24"/>
          <w:szCs w:val="24"/>
          <w:lang w:eastAsia="ru-RU"/>
        </w:rPr>
      </w:pPr>
      <w:r w:rsidRPr="00EA2708">
        <w:rPr>
          <w:rFonts w:ascii="Times New Roman" w:eastAsia="Times New Roman" w:hAnsi="Times New Roman" w:cs="Times New Roman"/>
          <w:sz w:val="24"/>
          <w:szCs w:val="24"/>
          <w:lang w:eastAsia="ar-SA"/>
        </w:rPr>
        <w:t>БИК 045402601</w:t>
      </w:r>
      <w:r>
        <w:rPr>
          <w:rFonts w:ascii="Times New Roman" w:eastAsia="Times New Roman" w:hAnsi="Times New Roman" w:cs="Times New Roman"/>
          <w:sz w:val="24"/>
          <w:szCs w:val="24"/>
          <w:lang w:eastAsia="ar-SA"/>
        </w:rPr>
        <w:t xml:space="preserve">, к/с 30101810300000000601, </w:t>
      </w:r>
      <w:r w:rsidRPr="00EA2708">
        <w:rPr>
          <w:rFonts w:ascii="Times New Roman" w:eastAsia="Times New Roman" w:hAnsi="Times New Roman" w:cs="Times New Roman"/>
          <w:sz w:val="24"/>
          <w:szCs w:val="24"/>
          <w:lang w:eastAsia="ar-SA"/>
        </w:rPr>
        <w:t>ОКВЭД 35.12.1</w:t>
      </w:r>
      <w:r>
        <w:rPr>
          <w:rFonts w:ascii="Times New Roman" w:eastAsia="Times New Roman" w:hAnsi="Times New Roman" w:cs="Times New Roman"/>
          <w:sz w:val="24"/>
          <w:szCs w:val="24"/>
          <w:lang w:eastAsia="ar-SA"/>
        </w:rPr>
        <w:t xml:space="preserve">, </w:t>
      </w:r>
      <w:r w:rsidRPr="006D3172">
        <w:rPr>
          <w:rFonts w:ascii="Times New Roman" w:eastAsia="Times New Roman" w:hAnsi="Times New Roman" w:cs="Times New Roman"/>
          <w:snapToGrid w:val="0"/>
          <w:sz w:val="24"/>
          <w:szCs w:val="24"/>
          <w:lang w:eastAsia="ru-RU"/>
        </w:rPr>
        <w:t>ОКПО</w:t>
      </w:r>
      <w:r>
        <w:rPr>
          <w:rFonts w:ascii="Times New Roman" w:eastAsia="Times New Roman" w:hAnsi="Times New Roman" w:cs="Times New Roman"/>
          <w:snapToGrid w:val="0"/>
          <w:sz w:val="24"/>
          <w:szCs w:val="24"/>
          <w:lang w:eastAsia="ru-RU"/>
        </w:rPr>
        <w:t xml:space="preserve"> </w:t>
      </w:r>
      <w:r w:rsidRPr="004A18C6">
        <w:rPr>
          <w:rFonts w:ascii="Times New Roman" w:eastAsia="Times New Roman" w:hAnsi="Times New Roman" w:cs="Times New Roman"/>
          <w:snapToGrid w:val="0"/>
          <w:sz w:val="24"/>
          <w:szCs w:val="24"/>
          <w:lang w:eastAsia="ru-RU"/>
        </w:rPr>
        <w:t xml:space="preserve">филиала - </w:t>
      </w:r>
      <w:r w:rsidRPr="00274835">
        <w:rPr>
          <w:rFonts w:ascii="Times New Roman" w:eastAsia="Times New Roman" w:hAnsi="Times New Roman" w:cs="Times New Roman"/>
          <w:snapToGrid w:val="0"/>
          <w:sz w:val="24"/>
          <w:szCs w:val="24"/>
          <w:lang w:eastAsia="ru-RU"/>
        </w:rPr>
        <w:t>83012288</w:t>
      </w:r>
      <w:r w:rsidRPr="004A18C6">
        <w:rPr>
          <w:rFonts w:ascii="Times New Roman" w:eastAsia="Times New Roman" w:hAnsi="Times New Roman" w:cs="Times New Roman"/>
          <w:snapToGrid w:val="0"/>
          <w:sz w:val="24"/>
          <w:szCs w:val="24"/>
          <w:lang w:eastAsia="ru-RU"/>
        </w:rPr>
        <w:t>, ОКПО покупателя – 75720657</w:t>
      </w:r>
      <w:r w:rsidRPr="006D3172">
        <w:rPr>
          <w:rFonts w:ascii="Times New Roman" w:eastAsia="Times New Roman" w:hAnsi="Times New Roman" w:cs="Times New Roman"/>
          <w:snapToGrid w:val="0"/>
          <w:sz w:val="24"/>
          <w:szCs w:val="24"/>
          <w:lang w:eastAsia="ru-RU"/>
        </w:rPr>
        <w:t>.</w:t>
      </w:r>
    </w:p>
    <w:p w14:paraId="727A858C" w14:textId="6616234B" w:rsidR="00F25102" w:rsidRPr="003823A1" w:rsidRDefault="0063793A" w:rsidP="003823A1">
      <w:pPr>
        <w:suppressAutoHyphens/>
        <w:spacing w:after="0" w:line="240" w:lineRule="auto"/>
        <w:rPr>
          <w:rFonts w:ascii="Times New Roman" w:eastAsia="Times New Roman" w:hAnsi="Times New Roman" w:cs="Times New Roman"/>
          <w:b/>
          <w:sz w:val="24"/>
          <w:szCs w:val="24"/>
          <w:lang w:eastAsia="ar-SA"/>
        </w:rPr>
      </w:pPr>
      <w:proofErr w:type="gramStart"/>
      <w:r w:rsidRPr="008E65D7">
        <w:rPr>
          <w:rFonts w:ascii="Times New Roman" w:eastAsia="Times New Roman" w:hAnsi="Times New Roman" w:cs="Times New Roman"/>
          <w:b/>
          <w:sz w:val="24"/>
          <w:szCs w:val="24"/>
          <w:lang w:eastAsia="ar-SA"/>
        </w:rPr>
        <w:t>Поставщик:</w:t>
      </w:r>
      <w:r w:rsidR="00F25102">
        <w:rPr>
          <w:rFonts w:ascii="Times New Roman" w:eastAsia="Times New Roman" w:hAnsi="Times New Roman" w:cs="Times New Roman"/>
          <w:b/>
          <w:bCs/>
          <w:color w:val="000000"/>
          <w:sz w:val="24"/>
          <w:szCs w:val="24"/>
          <w:lang w:eastAsia="ru-RU"/>
        </w:rPr>
        <w:t>_</w:t>
      </w:r>
      <w:proofErr w:type="gramEnd"/>
      <w:r w:rsidR="00F25102">
        <w:rPr>
          <w:rFonts w:ascii="Times New Roman" w:eastAsia="Times New Roman" w:hAnsi="Times New Roman" w:cs="Times New Roman"/>
          <w:b/>
          <w:bCs/>
          <w:color w:val="000000"/>
          <w:sz w:val="24"/>
          <w:szCs w:val="24"/>
          <w:lang w:eastAsia="ru-RU"/>
        </w:rPr>
        <w:t>____________________________</w:t>
      </w:r>
    </w:p>
    <w:p w14:paraId="79C487E7" w14:textId="77777777" w:rsidR="00F25102" w:rsidRDefault="00F25102" w:rsidP="00F2510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(наименование)</w:t>
      </w:r>
    </w:p>
    <w:p w14:paraId="5C1D275C" w14:textId="236BD0E4" w:rsidR="0063793A" w:rsidRPr="008E65D7" w:rsidRDefault="0063793A" w:rsidP="00F25102">
      <w:pPr>
        <w:spacing w:after="0" w:line="240" w:lineRule="auto"/>
        <w:jc w:val="both"/>
        <w:rPr>
          <w:rFonts w:ascii="Times New Roman" w:hAnsi="Times New Roman" w:cs="Times New Roman"/>
          <w:bCs/>
          <w:sz w:val="24"/>
          <w:szCs w:val="24"/>
        </w:rPr>
      </w:pPr>
      <w:r w:rsidRPr="008E65D7">
        <w:rPr>
          <w:rFonts w:ascii="Times New Roman" w:eastAsia="Times New Roman" w:hAnsi="Times New Roman" w:cs="Times New Roman"/>
          <w:sz w:val="24"/>
          <w:szCs w:val="24"/>
          <w:lang w:eastAsia="ar-SA"/>
        </w:rPr>
        <w:t xml:space="preserve">Юридический адрес: </w:t>
      </w:r>
      <w:r w:rsidR="00F25102">
        <w:rPr>
          <w:rFonts w:ascii="Times New Roman" w:hAnsi="Times New Roman" w:cs="Times New Roman"/>
          <w:sz w:val="24"/>
          <w:szCs w:val="24"/>
        </w:rPr>
        <w:t>____________________________</w:t>
      </w:r>
    </w:p>
    <w:p w14:paraId="5C621274" w14:textId="69A55BDB" w:rsidR="0063793A" w:rsidRPr="008E65D7" w:rsidRDefault="0063793A" w:rsidP="00347BCF">
      <w:pPr>
        <w:spacing w:after="0" w:line="240" w:lineRule="auto"/>
        <w:jc w:val="both"/>
        <w:rPr>
          <w:rFonts w:ascii="Times New Roman" w:hAnsi="Times New Roman" w:cs="Times New Roman"/>
          <w:bCs/>
          <w:sz w:val="24"/>
          <w:szCs w:val="24"/>
        </w:rPr>
      </w:pPr>
      <w:r w:rsidRPr="008E65D7">
        <w:rPr>
          <w:rFonts w:ascii="Times New Roman" w:eastAsia="Times New Roman" w:hAnsi="Times New Roman" w:cs="Times New Roman"/>
          <w:sz w:val="24"/>
          <w:szCs w:val="24"/>
          <w:lang w:eastAsia="ar-SA"/>
        </w:rPr>
        <w:t xml:space="preserve">Фактический адрес: </w:t>
      </w:r>
      <w:r w:rsidR="00F25102">
        <w:rPr>
          <w:rFonts w:ascii="Times New Roman" w:hAnsi="Times New Roman" w:cs="Times New Roman"/>
          <w:sz w:val="24"/>
          <w:szCs w:val="24"/>
        </w:rPr>
        <w:t>_____________________________</w:t>
      </w:r>
    </w:p>
    <w:p w14:paraId="396AE3CD" w14:textId="7E9473FC" w:rsidR="0063793A" w:rsidRPr="008E65D7" w:rsidRDefault="0063793A" w:rsidP="00347BCF">
      <w:pPr>
        <w:suppressAutoHyphens/>
        <w:spacing w:after="0" w:line="240" w:lineRule="atLeast"/>
        <w:jc w:val="both"/>
        <w:rPr>
          <w:rFonts w:ascii="Times New Roman" w:eastAsia="Times New Roman" w:hAnsi="Times New Roman" w:cs="Times New Roman"/>
          <w:sz w:val="24"/>
          <w:szCs w:val="24"/>
          <w:lang w:eastAsia="ar-SA"/>
        </w:rPr>
      </w:pPr>
      <w:r w:rsidRPr="008E65D7">
        <w:rPr>
          <w:rFonts w:ascii="Times New Roman" w:eastAsia="Times New Roman" w:hAnsi="Times New Roman" w:cs="Times New Roman"/>
          <w:sz w:val="24"/>
          <w:szCs w:val="24"/>
          <w:lang w:eastAsia="ar-SA"/>
        </w:rPr>
        <w:t xml:space="preserve">ИНН/КПП </w:t>
      </w:r>
      <w:r w:rsidR="00F25102">
        <w:rPr>
          <w:rFonts w:ascii="Times New Roman" w:eastAsia="Times New Roman" w:hAnsi="Times New Roman" w:cs="Times New Roman"/>
          <w:sz w:val="24"/>
          <w:szCs w:val="24"/>
          <w:lang w:eastAsia="ar-SA"/>
        </w:rPr>
        <w:t>___________</w:t>
      </w:r>
      <w:r w:rsidRPr="008E65D7">
        <w:rPr>
          <w:rFonts w:ascii="Times New Roman" w:eastAsia="Times New Roman" w:hAnsi="Times New Roman" w:cs="Times New Roman"/>
          <w:sz w:val="24"/>
          <w:szCs w:val="24"/>
          <w:lang w:eastAsia="ar-SA"/>
        </w:rPr>
        <w:t>/</w:t>
      </w:r>
      <w:r w:rsidR="00F25102">
        <w:rPr>
          <w:rFonts w:ascii="Times New Roman" w:eastAsia="Times New Roman" w:hAnsi="Times New Roman" w:cs="Times New Roman"/>
          <w:sz w:val="24"/>
          <w:szCs w:val="24"/>
          <w:lang w:eastAsia="ar-SA"/>
        </w:rPr>
        <w:t>___________</w:t>
      </w:r>
      <w:r w:rsidRPr="008E65D7">
        <w:rPr>
          <w:rFonts w:ascii="Times New Roman" w:eastAsia="Times New Roman" w:hAnsi="Times New Roman" w:cs="Times New Roman"/>
          <w:sz w:val="24"/>
          <w:szCs w:val="24"/>
          <w:lang w:eastAsia="ar-SA"/>
        </w:rPr>
        <w:t>.</w:t>
      </w:r>
    </w:p>
    <w:p w14:paraId="54B20C62" w14:textId="77777777" w:rsidR="0063793A" w:rsidRPr="008E65D7" w:rsidRDefault="0063793A" w:rsidP="00347BCF">
      <w:pPr>
        <w:suppressAutoHyphens/>
        <w:spacing w:after="0" w:line="240" w:lineRule="atLeast"/>
        <w:jc w:val="both"/>
        <w:rPr>
          <w:rFonts w:ascii="Times New Roman" w:eastAsia="Times New Roman" w:hAnsi="Times New Roman" w:cs="Times New Roman"/>
          <w:sz w:val="24"/>
          <w:szCs w:val="24"/>
          <w:lang w:eastAsia="ar-SA"/>
        </w:rPr>
      </w:pPr>
      <w:r w:rsidRPr="008E65D7">
        <w:rPr>
          <w:rFonts w:ascii="Times New Roman" w:eastAsia="Times New Roman" w:hAnsi="Times New Roman" w:cs="Times New Roman"/>
          <w:sz w:val="24"/>
          <w:szCs w:val="24"/>
          <w:u w:val="single"/>
          <w:lang w:eastAsia="ar-SA"/>
        </w:rPr>
        <w:t>Банковские реквизиты</w:t>
      </w:r>
      <w:r w:rsidRPr="008E65D7">
        <w:rPr>
          <w:rFonts w:ascii="Times New Roman" w:eastAsia="Times New Roman" w:hAnsi="Times New Roman" w:cs="Times New Roman"/>
          <w:sz w:val="24"/>
          <w:szCs w:val="24"/>
          <w:lang w:eastAsia="ar-SA"/>
        </w:rPr>
        <w:t xml:space="preserve">: </w:t>
      </w:r>
    </w:p>
    <w:p w14:paraId="4D91EE6E" w14:textId="70BFCAFE" w:rsidR="0063793A" w:rsidRPr="00EE05C7" w:rsidRDefault="0063793A" w:rsidP="00347BCF">
      <w:pPr>
        <w:suppressAutoHyphens/>
        <w:spacing w:after="0" w:line="240" w:lineRule="atLeast"/>
        <w:jc w:val="both"/>
        <w:rPr>
          <w:rFonts w:ascii="Times New Roman" w:eastAsia="Times New Roman" w:hAnsi="Times New Roman" w:cs="Times New Roman"/>
          <w:sz w:val="24"/>
          <w:szCs w:val="24"/>
          <w:lang w:val="x-none" w:eastAsia="ar-SA"/>
        </w:rPr>
      </w:pPr>
      <w:r w:rsidRPr="00EE05C7">
        <w:rPr>
          <w:rFonts w:ascii="Times New Roman" w:eastAsia="Times New Roman" w:hAnsi="Times New Roman" w:cs="Times New Roman"/>
          <w:sz w:val="24"/>
          <w:szCs w:val="24"/>
          <w:lang w:eastAsia="ar-SA"/>
        </w:rPr>
        <w:t xml:space="preserve">р/с </w:t>
      </w:r>
      <w:r w:rsidR="00F25102">
        <w:rPr>
          <w:rFonts w:ascii="Times New Roman" w:eastAsia="Times New Roman" w:hAnsi="Times New Roman" w:cs="Times New Roman"/>
          <w:lang w:eastAsia="fr-FR"/>
        </w:rPr>
        <w:t>____________________</w:t>
      </w:r>
    </w:p>
    <w:p w14:paraId="7274E233" w14:textId="022870C4" w:rsidR="0063793A" w:rsidRPr="00EE05C7" w:rsidRDefault="0063793A" w:rsidP="00347BCF">
      <w:pPr>
        <w:suppressAutoHyphens/>
        <w:spacing w:after="0" w:line="240" w:lineRule="atLeast"/>
        <w:jc w:val="both"/>
        <w:rPr>
          <w:rFonts w:ascii="Times New Roman" w:eastAsia="Times New Roman" w:hAnsi="Times New Roman" w:cs="Times New Roman"/>
          <w:sz w:val="24"/>
          <w:szCs w:val="24"/>
          <w:lang w:eastAsia="ar-SA"/>
        </w:rPr>
      </w:pPr>
      <w:r w:rsidRPr="00EE05C7">
        <w:rPr>
          <w:rFonts w:ascii="Times New Roman" w:eastAsia="Times New Roman" w:hAnsi="Times New Roman" w:cs="Times New Roman"/>
          <w:sz w:val="24"/>
          <w:szCs w:val="24"/>
          <w:lang w:eastAsia="ar-SA"/>
        </w:rPr>
        <w:t xml:space="preserve">к/с </w:t>
      </w:r>
      <w:r w:rsidR="00F25102">
        <w:rPr>
          <w:rFonts w:ascii="Times New Roman" w:eastAsia="Times New Roman" w:hAnsi="Times New Roman" w:cs="Times New Roman"/>
          <w:sz w:val="24"/>
          <w:szCs w:val="24"/>
          <w:lang w:eastAsia="ar-SA"/>
        </w:rPr>
        <w:t>__________________</w:t>
      </w:r>
    </w:p>
    <w:p w14:paraId="6A90D2A9" w14:textId="2B6AFC20" w:rsidR="003F7F90" w:rsidRDefault="00EE05C7" w:rsidP="0063793A">
      <w:pPr>
        <w:suppressAutoHyphens/>
        <w:spacing w:after="0" w:line="240" w:lineRule="atLeast"/>
        <w:jc w:val="both"/>
        <w:rPr>
          <w:rFonts w:ascii="Times New Roman" w:eastAsia="Times New Roman" w:hAnsi="Times New Roman" w:cs="Times New Roman"/>
          <w:sz w:val="24"/>
          <w:szCs w:val="24"/>
          <w:lang w:eastAsia="ar-SA"/>
        </w:rPr>
      </w:pPr>
      <w:r w:rsidRPr="00EE05C7">
        <w:rPr>
          <w:rFonts w:ascii="Times New Roman" w:eastAsia="Times New Roman" w:hAnsi="Times New Roman" w:cs="Times New Roman"/>
          <w:sz w:val="24"/>
          <w:szCs w:val="24"/>
          <w:lang w:eastAsia="ar-SA"/>
        </w:rPr>
        <w:t xml:space="preserve">БИК </w:t>
      </w:r>
      <w:r w:rsidR="00F25102">
        <w:rPr>
          <w:rFonts w:ascii="Times New Roman" w:eastAsia="Times New Roman" w:hAnsi="Times New Roman" w:cs="Times New Roman"/>
          <w:sz w:val="24"/>
          <w:szCs w:val="24"/>
          <w:lang w:eastAsia="ar-SA"/>
        </w:rPr>
        <w:t>________________</w:t>
      </w:r>
    </w:p>
    <w:p w14:paraId="68DF5944" w14:textId="77777777" w:rsidR="003F7F90" w:rsidRPr="008E65D7" w:rsidRDefault="003F7F90" w:rsidP="0063793A">
      <w:pPr>
        <w:suppressAutoHyphens/>
        <w:spacing w:after="0" w:line="240" w:lineRule="atLeast"/>
        <w:jc w:val="both"/>
        <w:rPr>
          <w:rFonts w:ascii="Times New Roman" w:eastAsia="Times New Roman" w:hAnsi="Times New Roman" w:cs="Times New Roman"/>
          <w:sz w:val="24"/>
          <w:szCs w:val="24"/>
          <w:lang w:eastAsia="ar-SA"/>
        </w:rPr>
      </w:pPr>
    </w:p>
    <w:tbl>
      <w:tblPr>
        <w:tblW w:w="9822" w:type="dxa"/>
        <w:tblLook w:val="01E0" w:firstRow="1" w:lastRow="1" w:firstColumn="1" w:lastColumn="1" w:noHBand="0" w:noVBand="0"/>
      </w:tblPr>
      <w:tblGrid>
        <w:gridCol w:w="9586"/>
        <w:gridCol w:w="236"/>
      </w:tblGrid>
      <w:tr w:rsidR="004359F0" w:rsidRPr="008E3CAB" w14:paraId="36A008F4" w14:textId="77777777" w:rsidTr="008E47DE">
        <w:trPr>
          <w:trHeight w:val="291"/>
        </w:trPr>
        <w:tc>
          <w:tcPr>
            <w:tcW w:w="9586" w:type="dxa"/>
            <w:vAlign w:val="center"/>
          </w:tcPr>
          <w:p w14:paraId="181F354B" w14:textId="77777777" w:rsidR="008D4B91" w:rsidRDefault="008D4B91" w:rsidP="008D4B91">
            <w:pPr>
              <w:suppressAutoHyphens/>
              <w:spacing w:after="0" w:line="228" w:lineRule="auto"/>
              <w:rPr>
                <w:rFonts w:ascii="Times New Roman" w:eastAsia="Times New Roman" w:hAnsi="Times New Roman" w:cs="Times New Roman"/>
                <w:sz w:val="24"/>
                <w:szCs w:val="24"/>
                <w:lang w:eastAsia="ru-RU"/>
              </w:rPr>
            </w:pPr>
          </w:p>
          <w:p w14:paraId="1C5D446F" w14:textId="7E525511" w:rsidR="00353B07" w:rsidRPr="002E3745" w:rsidRDefault="008D4B91" w:rsidP="007A1482">
            <w:pPr>
              <w:suppressAutoHyphens/>
              <w:spacing w:after="0" w:line="228"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9F4FDF">
              <w:rPr>
                <w:rFonts w:ascii="Times New Roman" w:eastAsia="Times New Roman" w:hAnsi="Times New Roman" w:cs="Times New Roman"/>
                <w:b/>
                <w:sz w:val="24"/>
                <w:szCs w:val="24"/>
                <w:lang w:eastAsia="ru-RU"/>
              </w:rPr>
              <w:t xml:space="preserve">  </w:t>
            </w:r>
            <w:r w:rsidR="00353B07">
              <w:rPr>
                <w:rFonts w:ascii="Times New Roman" w:eastAsia="Times New Roman" w:hAnsi="Times New Roman" w:cs="Times New Roman"/>
                <w:b/>
                <w:sz w:val="24"/>
                <w:szCs w:val="24"/>
                <w:lang w:eastAsia="ru-RU"/>
              </w:rPr>
              <w:t>ПОСТАВЩИК</w:t>
            </w:r>
            <w:r w:rsidR="00353B07" w:rsidRPr="002E3745">
              <w:rPr>
                <w:rFonts w:ascii="Times New Roman" w:eastAsia="Times New Roman" w:hAnsi="Times New Roman" w:cs="Times New Roman"/>
                <w:b/>
                <w:sz w:val="24"/>
                <w:szCs w:val="24"/>
                <w:lang w:eastAsia="ru-RU"/>
              </w:rPr>
              <w:t>:</w:t>
            </w:r>
            <w:r w:rsidR="00353B07" w:rsidRPr="002E3745">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w:t>
            </w:r>
            <w:r w:rsidR="00353B07">
              <w:rPr>
                <w:rFonts w:ascii="Times New Roman" w:eastAsia="Times New Roman" w:hAnsi="Times New Roman" w:cs="Times New Roman"/>
                <w:b/>
                <w:sz w:val="24"/>
                <w:szCs w:val="24"/>
                <w:lang w:eastAsia="ru-RU"/>
              </w:rPr>
              <w:t>ПОКУПАТЕЛЬ</w:t>
            </w:r>
            <w:r w:rsidR="007A1482">
              <w:rPr>
                <w:rFonts w:ascii="Times New Roman" w:eastAsia="Times New Roman" w:hAnsi="Times New Roman" w:cs="Times New Roman"/>
                <w:b/>
                <w:sz w:val="24"/>
                <w:szCs w:val="24"/>
                <w:lang w:eastAsia="ru-RU"/>
              </w:rPr>
              <w:t>:</w:t>
            </w:r>
          </w:p>
          <w:tbl>
            <w:tblPr>
              <w:tblW w:w="9109" w:type="dxa"/>
              <w:jc w:val="center"/>
              <w:tblLook w:val="01E0" w:firstRow="1" w:lastRow="1" w:firstColumn="1" w:lastColumn="1" w:noHBand="0" w:noVBand="0"/>
            </w:tblPr>
            <w:tblGrid>
              <w:gridCol w:w="4685"/>
              <w:gridCol w:w="4424"/>
            </w:tblGrid>
            <w:tr w:rsidR="00353B07" w:rsidRPr="002E3745" w14:paraId="0E16D291" w14:textId="77777777" w:rsidTr="008E47DE">
              <w:trPr>
                <w:trHeight w:val="502"/>
                <w:jc w:val="center"/>
              </w:trPr>
              <w:tc>
                <w:tcPr>
                  <w:tcW w:w="4685" w:type="dxa"/>
                </w:tcPr>
                <w:p w14:paraId="75942728" w14:textId="1FA94AAD" w:rsidR="002B22CD" w:rsidRPr="00F25102" w:rsidRDefault="00F25102" w:rsidP="00F25102">
                  <w:pPr>
                    <w:widowControl w:val="0"/>
                    <w:rPr>
                      <w:rFonts w:ascii="Times New Roman" w:hAnsi="Times New Roman" w:cs="Times New Roman"/>
                      <w:sz w:val="24"/>
                      <w:szCs w:val="24"/>
                    </w:rPr>
                  </w:pPr>
                  <w:r w:rsidRPr="00F25102">
                    <w:rPr>
                      <w:rFonts w:ascii="Times New Roman" w:hAnsi="Times New Roman" w:cs="Times New Roman"/>
                      <w:sz w:val="24"/>
                      <w:szCs w:val="24"/>
                    </w:rPr>
                    <w:t>_______________________</w:t>
                  </w:r>
                </w:p>
                <w:p w14:paraId="2D4AE976" w14:textId="77777777" w:rsidR="00F25102" w:rsidRPr="00F25102" w:rsidRDefault="00F25102" w:rsidP="00F25102">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rPr>
                  </w:pPr>
                  <w:r w:rsidRPr="00F25102">
                    <w:rPr>
                      <w:rFonts w:ascii="Times New Roman" w:eastAsia="Arial Unicode MS" w:hAnsi="Times New Roman" w:cs="Times New Roman"/>
                      <w:color w:val="000000"/>
                      <w:sz w:val="24"/>
                      <w:szCs w:val="24"/>
                      <w:u w:color="000000"/>
                      <w:bdr w:val="nil"/>
                    </w:rPr>
                    <w:t>______________/___________________/</w:t>
                  </w:r>
                </w:p>
                <w:p w14:paraId="2DEB2431" w14:textId="77777777" w:rsidR="00F25102" w:rsidRPr="00F25102" w:rsidRDefault="00F25102" w:rsidP="00F25102">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rPr>
                  </w:pPr>
                  <w:r w:rsidRPr="00F25102">
                    <w:rPr>
                      <w:rFonts w:ascii="Times New Roman" w:eastAsia="Arial Unicode MS" w:hAnsi="Times New Roman" w:cs="Times New Roman"/>
                      <w:color w:val="000000"/>
                      <w:sz w:val="24"/>
                      <w:szCs w:val="24"/>
                      <w:u w:color="000000"/>
                      <w:bdr w:val="nil"/>
                    </w:rPr>
                    <w:t>«___» __________ 20__ г.</w:t>
                  </w:r>
                </w:p>
                <w:p w14:paraId="0AF98679" w14:textId="30D83ADA" w:rsidR="00353B07" w:rsidRPr="002E3745" w:rsidRDefault="00F25102" w:rsidP="00F25102">
                  <w:pPr>
                    <w:spacing w:after="0" w:line="240" w:lineRule="auto"/>
                    <w:rPr>
                      <w:rFonts w:ascii="Times New Roman" w:eastAsia="Times New Roman" w:hAnsi="Times New Roman" w:cs="Times New Roman"/>
                      <w:sz w:val="24"/>
                      <w:szCs w:val="24"/>
                      <w:lang w:eastAsia="ru-RU"/>
                    </w:rPr>
                  </w:pPr>
                  <w:r w:rsidRPr="00F25102">
                    <w:rPr>
                      <w:rFonts w:ascii="Times New Roman" w:hAnsi="Times New Roman" w:cs="Times New Roman"/>
                      <w:sz w:val="24"/>
                      <w:szCs w:val="24"/>
                    </w:rPr>
                    <w:t>М.П.</w:t>
                  </w:r>
                </w:p>
              </w:tc>
              <w:tc>
                <w:tcPr>
                  <w:tcW w:w="4424" w:type="dxa"/>
                </w:tcPr>
                <w:p w14:paraId="1912BEC3" w14:textId="10A2D3C6" w:rsidR="001B58BC" w:rsidRPr="00964BD4" w:rsidRDefault="00376CCB" w:rsidP="007A1482">
                  <w:pPr>
                    <w:jc w:val="center"/>
                    <w:rPr>
                      <w:rFonts w:ascii="Times New Roman" w:hAnsi="Times New Roman" w:cs="Times New Roman"/>
                      <w:b/>
                      <w:color w:val="000000"/>
                      <w:sz w:val="24"/>
                      <w:szCs w:val="24"/>
                    </w:rPr>
                  </w:pPr>
                  <w:r w:rsidRPr="00964BD4">
                    <w:rPr>
                      <w:rFonts w:ascii="Times New Roman" w:hAnsi="Times New Roman" w:cs="Times New Roman"/>
                      <w:b/>
                      <w:color w:val="000000"/>
                      <w:sz w:val="24"/>
                      <w:szCs w:val="24"/>
                    </w:rPr>
                    <w:t>Заместитель генерального директора-директор филиала ПАО «Россети Центр»-«Орел</w:t>
                  </w:r>
                  <w:r>
                    <w:rPr>
                      <w:rFonts w:ascii="Times New Roman" w:hAnsi="Times New Roman" w:cs="Times New Roman"/>
                      <w:b/>
                      <w:color w:val="000000"/>
                      <w:sz w:val="24"/>
                      <w:szCs w:val="24"/>
                    </w:rPr>
                    <w:t>энерго»</w:t>
                  </w:r>
                </w:p>
                <w:p w14:paraId="64F7B0DA" w14:textId="1D076D42" w:rsidR="00353B07" w:rsidRPr="003823A1" w:rsidRDefault="00353B07" w:rsidP="003823A1">
                  <w:pPr>
                    <w:spacing w:after="0" w:line="240" w:lineRule="auto"/>
                    <w:ind w:firstLine="6"/>
                    <w:jc w:val="center"/>
                    <w:rPr>
                      <w:rFonts w:ascii="Times New Roman" w:eastAsia="Times New Roman" w:hAnsi="Times New Roman" w:cs="Times New Roman"/>
                      <w:b/>
                      <w:sz w:val="24"/>
                      <w:szCs w:val="24"/>
                      <w:lang w:eastAsia="ru-RU"/>
                    </w:rPr>
                  </w:pPr>
                  <w:r w:rsidRPr="002E3745">
                    <w:rPr>
                      <w:rFonts w:ascii="Times New Roman" w:eastAsia="Times New Roman" w:hAnsi="Times New Roman" w:cs="Times New Roman"/>
                      <w:b/>
                      <w:sz w:val="24"/>
                      <w:szCs w:val="24"/>
                      <w:lang w:eastAsia="ru-RU"/>
                    </w:rPr>
                    <w:t>___________________</w:t>
                  </w:r>
                  <w:r w:rsidRPr="002E3745">
                    <w:rPr>
                      <w:rFonts w:ascii="Times New Roman" w:eastAsia="Arial Unicode MS" w:hAnsi="Times New Roman" w:cs="Times New Roman"/>
                      <w:b/>
                      <w:sz w:val="24"/>
                      <w:szCs w:val="24"/>
                      <w:lang w:eastAsia="ru-RU"/>
                    </w:rPr>
                    <w:t xml:space="preserve"> </w:t>
                  </w:r>
                  <w:r w:rsidR="00376CCB" w:rsidRPr="00964BD4">
                    <w:rPr>
                      <w:rFonts w:ascii="Times New Roman" w:hAnsi="Times New Roman" w:cs="Times New Roman"/>
                      <w:b/>
                      <w:sz w:val="24"/>
                      <w:szCs w:val="24"/>
                    </w:rPr>
                    <w:t>С.А. Алёшин</w:t>
                  </w:r>
                </w:p>
                <w:p w14:paraId="0D489AA7" w14:textId="2F86D9E3" w:rsidR="00353B07" w:rsidRPr="002E3745" w:rsidRDefault="00353B07" w:rsidP="00353B07">
                  <w:pPr>
                    <w:spacing w:after="0" w:line="240" w:lineRule="auto"/>
                    <w:jc w:val="center"/>
                    <w:rPr>
                      <w:rFonts w:ascii="Times New Roman" w:eastAsia="Times New Roman" w:hAnsi="Times New Roman" w:cs="Times New Roman"/>
                      <w:sz w:val="24"/>
                      <w:szCs w:val="24"/>
                      <w:lang w:eastAsia="ru-RU"/>
                    </w:rPr>
                  </w:pPr>
                  <w:r w:rsidRPr="002E3745">
                    <w:rPr>
                      <w:rFonts w:ascii="Times New Roman" w:eastAsia="Times New Roman" w:hAnsi="Times New Roman" w:cs="Times New Roman"/>
                      <w:sz w:val="24"/>
                      <w:szCs w:val="24"/>
                      <w:lang w:eastAsia="ru-RU"/>
                    </w:rPr>
                    <w:t>М.П.   «_____» _____________20</w:t>
                  </w:r>
                  <w:r w:rsidR="005C6D9A">
                    <w:rPr>
                      <w:rFonts w:ascii="Times New Roman" w:eastAsia="Times New Roman" w:hAnsi="Times New Roman" w:cs="Times New Roman"/>
                      <w:sz w:val="24"/>
                      <w:szCs w:val="24"/>
                      <w:lang w:eastAsia="ru-RU"/>
                    </w:rPr>
                    <w:t>22</w:t>
                  </w:r>
                  <w:r w:rsidRPr="002E3745">
                    <w:rPr>
                      <w:rFonts w:ascii="Times New Roman" w:eastAsia="Times New Roman" w:hAnsi="Times New Roman" w:cs="Times New Roman"/>
                      <w:sz w:val="24"/>
                      <w:szCs w:val="24"/>
                      <w:lang w:eastAsia="ru-RU"/>
                    </w:rPr>
                    <w:t xml:space="preserve"> г.</w:t>
                  </w:r>
                </w:p>
                <w:p w14:paraId="3561AB05" w14:textId="77777777" w:rsidR="00353B07" w:rsidRPr="002E3745" w:rsidRDefault="00353B07" w:rsidP="00353B07">
                  <w:pPr>
                    <w:spacing w:after="0" w:line="240" w:lineRule="auto"/>
                    <w:ind w:firstLine="6"/>
                    <w:jc w:val="center"/>
                    <w:rPr>
                      <w:rFonts w:ascii="Times New Roman" w:eastAsia="Times New Roman" w:hAnsi="Times New Roman" w:cs="Times New Roman"/>
                      <w:sz w:val="24"/>
                      <w:szCs w:val="24"/>
                      <w:lang w:eastAsia="ru-RU"/>
                    </w:rPr>
                  </w:pPr>
                </w:p>
                <w:p w14:paraId="7EEABB0D" w14:textId="77777777" w:rsidR="00353B07" w:rsidRPr="002E3745" w:rsidRDefault="00353B07" w:rsidP="00353B07">
                  <w:pPr>
                    <w:spacing w:after="0" w:line="240" w:lineRule="auto"/>
                    <w:jc w:val="center"/>
                    <w:rPr>
                      <w:rFonts w:ascii="Times New Roman" w:eastAsia="Times New Roman" w:hAnsi="Times New Roman" w:cs="Times New Roman"/>
                      <w:sz w:val="24"/>
                      <w:szCs w:val="24"/>
                      <w:lang w:eastAsia="ru-RU"/>
                    </w:rPr>
                  </w:pPr>
                </w:p>
              </w:tc>
            </w:tr>
          </w:tbl>
          <w:p w14:paraId="1D33BAB2" w14:textId="4EC692C1" w:rsidR="00353B07" w:rsidRPr="00BB211E" w:rsidRDefault="00353B07" w:rsidP="003709A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236" w:type="dxa"/>
            <w:vAlign w:val="center"/>
          </w:tcPr>
          <w:p w14:paraId="648DFFED" w14:textId="5C1C8FD4" w:rsidR="004359F0" w:rsidRPr="00BB211E" w:rsidRDefault="004359F0" w:rsidP="003709A3">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tc>
      </w:tr>
    </w:tbl>
    <w:p w14:paraId="255071ED" w14:textId="368F80E8" w:rsidR="00B2775E" w:rsidRDefault="00B2775E" w:rsidP="00B2775E">
      <w:pPr>
        <w:spacing w:after="0" w:line="240" w:lineRule="auto"/>
        <w:rPr>
          <w:rFonts w:ascii="Times New Roman" w:hAnsi="Times New Roman" w:cs="Times New Roman"/>
          <w:sz w:val="2"/>
          <w:szCs w:val="26"/>
        </w:rPr>
        <w:sectPr w:rsidR="00B2775E">
          <w:pgSz w:w="11907" w:h="16840"/>
          <w:pgMar w:top="1134" w:right="709" w:bottom="851" w:left="1701" w:header="709" w:footer="709" w:gutter="0"/>
          <w:pgNumType w:start="1"/>
          <w:cols w:space="720"/>
        </w:sectPr>
      </w:pPr>
    </w:p>
    <w:p w14:paraId="1A2F65B2" w14:textId="77777777" w:rsidR="00B2775E" w:rsidRDefault="00B2775E" w:rsidP="00C74471">
      <w:pPr>
        <w:widowControl w:val="0"/>
        <w:spacing w:after="0" w:line="240" w:lineRule="auto"/>
        <w:rPr>
          <w:rFonts w:ascii="Times New Roman" w:hAnsi="Times New Roman" w:cs="Times New Roman"/>
          <w:sz w:val="24"/>
          <w:szCs w:val="24"/>
        </w:rPr>
      </w:pPr>
    </w:p>
    <w:p w14:paraId="275D13EA" w14:textId="77777777" w:rsidR="00B2775E" w:rsidRDefault="00B2775E" w:rsidP="00FC4393">
      <w:pPr>
        <w:widowControl w:val="0"/>
        <w:spacing w:after="0" w:line="240" w:lineRule="auto"/>
        <w:ind w:left="10620" w:firstLine="12"/>
        <w:jc w:val="center"/>
        <w:rPr>
          <w:rFonts w:ascii="Times New Roman" w:hAnsi="Times New Roman" w:cs="Times New Roman"/>
          <w:sz w:val="24"/>
          <w:szCs w:val="24"/>
        </w:rPr>
      </w:pPr>
      <w:r>
        <w:rPr>
          <w:rFonts w:ascii="Times New Roman" w:hAnsi="Times New Roman" w:cs="Times New Roman"/>
          <w:sz w:val="24"/>
          <w:szCs w:val="24"/>
        </w:rPr>
        <w:t xml:space="preserve">Приложение 1 </w:t>
      </w:r>
    </w:p>
    <w:p w14:paraId="38D1BEF7" w14:textId="64DED470" w:rsidR="00B2775E" w:rsidRDefault="00FC4393" w:rsidP="00FC4393">
      <w:pPr>
        <w:widowControl w:val="0"/>
        <w:spacing w:after="0" w:line="240" w:lineRule="auto"/>
        <w:ind w:left="10620" w:firstLine="12"/>
        <w:jc w:val="center"/>
        <w:rPr>
          <w:rFonts w:ascii="Times New Roman" w:hAnsi="Times New Roman" w:cs="Times New Roman"/>
          <w:sz w:val="24"/>
          <w:szCs w:val="24"/>
        </w:rPr>
      </w:pPr>
      <w:r>
        <w:rPr>
          <w:rFonts w:ascii="Times New Roman" w:hAnsi="Times New Roman" w:cs="Times New Roman"/>
          <w:sz w:val="24"/>
          <w:szCs w:val="24"/>
        </w:rPr>
        <w:t xml:space="preserve">            </w:t>
      </w:r>
      <w:r w:rsidR="00B2775E">
        <w:rPr>
          <w:rFonts w:ascii="Times New Roman" w:hAnsi="Times New Roman" w:cs="Times New Roman"/>
          <w:sz w:val="24"/>
          <w:szCs w:val="24"/>
        </w:rPr>
        <w:t>к Договору поставки</w:t>
      </w:r>
    </w:p>
    <w:p w14:paraId="6197E418" w14:textId="63E3DD23" w:rsidR="00B2775E" w:rsidRDefault="002D21DD" w:rsidP="00FC4393">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от «___» ________ 2022</w:t>
      </w:r>
      <w:r w:rsidR="006D090F">
        <w:rPr>
          <w:rFonts w:ascii="Times New Roman" w:hAnsi="Times New Roman" w:cs="Times New Roman"/>
          <w:sz w:val="24"/>
          <w:szCs w:val="24"/>
        </w:rPr>
        <w:t xml:space="preserve"> г. </w:t>
      </w:r>
    </w:p>
    <w:p w14:paraId="1B1648CF" w14:textId="77777777" w:rsidR="00B2775E" w:rsidRDefault="00B2775E" w:rsidP="00B2775E">
      <w:pPr>
        <w:widowControl w:val="0"/>
        <w:spacing w:after="0" w:line="240" w:lineRule="auto"/>
        <w:ind w:left="10620" w:firstLine="708"/>
        <w:rPr>
          <w:rFonts w:ascii="Times New Roman" w:hAnsi="Times New Roman" w:cs="Times New Roman"/>
          <w:sz w:val="24"/>
          <w:szCs w:val="24"/>
        </w:rPr>
      </w:pPr>
    </w:p>
    <w:p w14:paraId="40F3E9BE" w14:textId="77777777" w:rsidR="00B2775E" w:rsidRDefault="00B2775E" w:rsidP="00B2775E">
      <w:pPr>
        <w:widowControl w:val="0"/>
        <w:spacing w:after="0" w:line="240" w:lineRule="auto"/>
        <w:ind w:left="10620" w:firstLine="708"/>
        <w:rPr>
          <w:rFonts w:ascii="Times New Roman" w:hAnsi="Times New Roman" w:cs="Times New Roman"/>
          <w:caps/>
          <w:sz w:val="24"/>
          <w:szCs w:val="24"/>
        </w:rPr>
      </w:pPr>
    </w:p>
    <w:p w14:paraId="685AEEDE" w14:textId="400766B8" w:rsidR="00B2775E" w:rsidRDefault="00B2775E" w:rsidP="00B2775E">
      <w:pPr>
        <w:widowControl w:val="0"/>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t>Техническая часть</w:t>
      </w:r>
    </w:p>
    <w:p w14:paraId="76FC80C0" w14:textId="1D968ED5" w:rsidR="006D090F" w:rsidRDefault="006D090F" w:rsidP="00B2775E">
      <w:pPr>
        <w:widowControl w:val="0"/>
        <w:spacing w:after="0" w:line="240" w:lineRule="auto"/>
        <w:ind w:firstLine="709"/>
        <w:jc w:val="center"/>
        <w:rPr>
          <w:rFonts w:ascii="Times New Roman" w:hAnsi="Times New Roman" w:cs="Times New Roman"/>
          <w:b/>
          <w:caps/>
          <w:sz w:val="24"/>
          <w:szCs w:val="24"/>
        </w:rPr>
      </w:pPr>
    </w:p>
    <w:p w14:paraId="33F23BE6" w14:textId="77777777" w:rsidR="000A2BC9" w:rsidRDefault="000A2BC9" w:rsidP="00B2775E">
      <w:pPr>
        <w:widowControl w:val="0"/>
        <w:spacing w:after="0" w:line="240" w:lineRule="auto"/>
        <w:ind w:firstLine="709"/>
        <w:jc w:val="center"/>
        <w:rPr>
          <w:rFonts w:ascii="Times New Roman" w:hAnsi="Times New Roman" w:cs="Times New Roman"/>
          <w:b/>
          <w:caps/>
          <w:sz w:val="24"/>
          <w:szCs w:val="24"/>
        </w:rPr>
      </w:pPr>
    </w:p>
    <w:tbl>
      <w:tblPr>
        <w:tblpPr w:leftFromText="180" w:rightFromText="180" w:vertAnchor="text" w:tblpX="-572" w:tblpY="1"/>
        <w:tblOverlap w:val="neve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836"/>
        <w:gridCol w:w="11622"/>
      </w:tblGrid>
      <w:tr w:rsidR="006D090F" w:rsidRPr="003823A1" w14:paraId="2CCB941B" w14:textId="77777777" w:rsidTr="003823A1">
        <w:trPr>
          <w:trHeight w:val="20"/>
        </w:trPr>
        <w:tc>
          <w:tcPr>
            <w:tcW w:w="187" w:type="pct"/>
            <w:vMerge w:val="restart"/>
            <w:vAlign w:val="center"/>
          </w:tcPr>
          <w:p w14:paraId="46599950" w14:textId="77777777" w:rsidR="006D090F" w:rsidRPr="003823A1" w:rsidRDefault="006D090F" w:rsidP="00724B85">
            <w:pPr>
              <w:widowControl w:val="0"/>
              <w:tabs>
                <w:tab w:val="left" w:pos="0"/>
                <w:tab w:val="left" w:pos="1985"/>
              </w:tabs>
              <w:spacing w:after="0" w:line="240" w:lineRule="auto"/>
              <w:jc w:val="center"/>
              <w:rPr>
                <w:rFonts w:ascii="Times New Roman" w:eastAsia="Times New Roman" w:hAnsi="Times New Roman" w:cs="Times New Roman"/>
                <w:b/>
                <w:sz w:val="20"/>
                <w:szCs w:val="20"/>
                <w:lang w:eastAsia="ru-RU"/>
              </w:rPr>
            </w:pPr>
            <w:r w:rsidRPr="003823A1">
              <w:rPr>
                <w:rFonts w:ascii="Times New Roman" w:eastAsia="Times New Roman" w:hAnsi="Times New Roman" w:cs="Times New Roman"/>
                <w:b/>
                <w:sz w:val="20"/>
                <w:szCs w:val="20"/>
                <w:lang w:eastAsia="ru-RU"/>
              </w:rPr>
              <w:t>№ п/п</w:t>
            </w:r>
          </w:p>
        </w:tc>
        <w:tc>
          <w:tcPr>
            <w:tcW w:w="4813" w:type="pct"/>
            <w:gridSpan w:val="2"/>
          </w:tcPr>
          <w:p w14:paraId="765B6F59" w14:textId="7A799F24" w:rsidR="006D090F" w:rsidRPr="003823A1" w:rsidRDefault="006D090F" w:rsidP="00724B85">
            <w:pPr>
              <w:widowControl w:val="0"/>
              <w:tabs>
                <w:tab w:val="left" w:pos="567"/>
                <w:tab w:val="left" w:pos="1985"/>
              </w:tabs>
              <w:spacing w:after="0" w:line="240" w:lineRule="auto"/>
              <w:jc w:val="center"/>
              <w:rPr>
                <w:rFonts w:ascii="Times New Roman" w:eastAsia="Times New Roman" w:hAnsi="Times New Roman" w:cs="Times New Roman"/>
                <w:b/>
                <w:sz w:val="20"/>
                <w:szCs w:val="20"/>
                <w:lang w:eastAsia="ru-RU"/>
              </w:rPr>
            </w:pPr>
          </w:p>
        </w:tc>
      </w:tr>
      <w:tr w:rsidR="006D090F" w:rsidRPr="003823A1" w14:paraId="0D0B8B38" w14:textId="77777777" w:rsidTr="003823A1">
        <w:trPr>
          <w:trHeight w:val="20"/>
        </w:trPr>
        <w:tc>
          <w:tcPr>
            <w:tcW w:w="187" w:type="pct"/>
            <w:vMerge/>
          </w:tcPr>
          <w:p w14:paraId="18FDA382" w14:textId="77777777" w:rsidR="006D090F" w:rsidRPr="003823A1" w:rsidRDefault="006D090F" w:rsidP="00724B85">
            <w:pPr>
              <w:widowControl w:val="0"/>
              <w:tabs>
                <w:tab w:val="left" w:pos="0"/>
                <w:tab w:val="left" w:pos="1985"/>
              </w:tabs>
              <w:spacing w:after="0" w:line="240" w:lineRule="auto"/>
              <w:jc w:val="center"/>
              <w:rPr>
                <w:rFonts w:ascii="Times New Roman" w:eastAsia="Times New Roman" w:hAnsi="Times New Roman" w:cs="Times New Roman"/>
                <w:b/>
                <w:bCs/>
                <w:sz w:val="20"/>
                <w:szCs w:val="20"/>
                <w:lang w:eastAsia="ru-RU"/>
              </w:rPr>
            </w:pPr>
          </w:p>
        </w:tc>
        <w:tc>
          <w:tcPr>
            <w:tcW w:w="944" w:type="pct"/>
          </w:tcPr>
          <w:p w14:paraId="55766195" w14:textId="77777777" w:rsidR="006D090F" w:rsidRPr="003823A1" w:rsidRDefault="006D090F" w:rsidP="00724B85">
            <w:pPr>
              <w:widowControl w:val="0"/>
              <w:tabs>
                <w:tab w:val="left" w:pos="567"/>
                <w:tab w:val="left" w:pos="1985"/>
              </w:tabs>
              <w:spacing w:after="0" w:line="240" w:lineRule="auto"/>
              <w:jc w:val="center"/>
              <w:rPr>
                <w:rFonts w:ascii="Times New Roman" w:eastAsia="Times New Roman" w:hAnsi="Times New Roman" w:cs="Times New Roman"/>
                <w:b/>
                <w:sz w:val="20"/>
                <w:szCs w:val="20"/>
                <w:lang w:eastAsia="ru-RU"/>
              </w:rPr>
            </w:pPr>
            <w:r w:rsidRPr="003823A1">
              <w:rPr>
                <w:rFonts w:ascii="Times New Roman" w:eastAsia="Times New Roman" w:hAnsi="Times New Roman" w:cs="Times New Roman"/>
                <w:b/>
                <w:bCs/>
                <w:sz w:val="20"/>
                <w:szCs w:val="20"/>
                <w:lang w:eastAsia="ru-RU"/>
              </w:rPr>
              <w:t>Наименование продукции, тип, марка</w:t>
            </w:r>
          </w:p>
        </w:tc>
        <w:tc>
          <w:tcPr>
            <w:tcW w:w="3869" w:type="pct"/>
          </w:tcPr>
          <w:p w14:paraId="398A632D" w14:textId="26DB2775" w:rsidR="006D090F" w:rsidRPr="003823A1" w:rsidRDefault="006D090F" w:rsidP="00724B85">
            <w:pPr>
              <w:widowControl w:val="0"/>
              <w:tabs>
                <w:tab w:val="left" w:pos="567"/>
                <w:tab w:val="left" w:pos="1985"/>
              </w:tabs>
              <w:spacing w:after="0" w:line="240" w:lineRule="auto"/>
              <w:jc w:val="center"/>
              <w:rPr>
                <w:rFonts w:ascii="Times New Roman" w:eastAsia="Times New Roman" w:hAnsi="Times New Roman" w:cs="Times New Roman"/>
                <w:b/>
                <w:sz w:val="20"/>
                <w:szCs w:val="20"/>
                <w:lang w:eastAsia="ru-RU"/>
              </w:rPr>
            </w:pPr>
            <w:r w:rsidRPr="003823A1">
              <w:rPr>
                <w:rFonts w:ascii="Times New Roman" w:eastAsia="Times New Roman" w:hAnsi="Times New Roman" w:cs="Times New Roman"/>
                <w:b/>
                <w:sz w:val="20"/>
                <w:szCs w:val="20"/>
                <w:lang w:eastAsia="ru-RU"/>
              </w:rPr>
              <w:t>Технические характеристики/</w:t>
            </w:r>
            <w:r w:rsidRPr="003823A1">
              <w:rPr>
                <w:rFonts w:ascii="Times New Roman" w:eastAsia="Times New Roman" w:hAnsi="Times New Roman" w:cs="Times New Roman"/>
                <w:b/>
                <w:sz w:val="20"/>
                <w:szCs w:val="20"/>
                <w:lang w:eastAsia="ru-RU"/>
              </w:rPr>
              <w:br/>
              <w:t>комплектация продукции</w:t>
            </w:r>
          </w:p>
        </w:tc>
      </w:tr>
      <w:tr w:rsidR="00073A1A" w:rsidRPr="003823A1" w14:paraId="06956B7E" w14:textId="77777777" w:rsidTr="003823A1">
        <w:trPr>
          <w:trHeight w:val="773"/>
        </w:trPr>
        <w:tc>
          <w:tcPr>
            <w:tcW w:w="187" w:type="pct"/>
            <w:vAlign w:val="center"/>
          </w:tcPr>
          <w:p w14:paraId="0EE89CF8" w14:textId="77777777" w:rsidR="00073A1A" w:rsidRPr="003823A1" w:rsidRDefault="00073A1A" w:rsidP="00724B85">
            <w:pPr>
              <w:widowControl w:val="0"/>
              <w:tabs>
                <w:tab w:val="left" w:pos="0"/>
                <w:tab w:val="left" w:pos="1985"/>
              </w:tabs>
              <w:spacing w:after="0" w:line="240" w:lineRule="auto"/>
              <w:jc w:val="center"/>
              <w:rPr>
                <w:rFonts w:ascii="Times New Roman" w:eastAsia="Times New Roman" w:hAnsi="Times New Roman" w:cs="Times New Roman"/>
                <w:bCs/>
                <w:sz w:val="20"/>
                <w:szCs w:val="20"/>
                <w:lang w:eastAsia="ru-RU"/>
              </w:rPr>
            </w:pPr>
            <w:r w:rsidRPr="003823A1">
              <w:rPr>
                <w:rFonts w:ascii="Times New Roman" w:eastAsia="Times New Roman" w:hAnsi="Times New Roman" w:cs="Times New Roman"/>
                <w:bCs/>
                <w:sz w:val="20"/>
                <w:szCs w:val="20"/>
                <w:lang w:eastAsia="ru-RU"/>
              </w:rPr>
              <w:t>1</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0CDA7D5C" w14:textId="7069A69C" w:rsidR="00073A1A" w:rsidRPr="003823A1" w:rsidRDefault="003823A1" w:rsidP="00724B85">
            <w:pPr>
              <w:spacing w:after="0" w:line="240" w:lineRule="auto"/>
              <w:jc w:val="center"/>
              <w:rPr>
                <w:rFonts w:ascii="Times New Roman" w:eastAsia="Times New Roman" w:hAnsi="Times New Roman" w:cs="Times New Roman"/>
                <w:sz w:val="20"/>
                <w:szCs w:val="20"/>
                <w:lang w:eastAsia="ru-RU"/>
              </w:rPr>
            </w:pPr>
            <w:r w:rsidRPr="003823A1">
              <w:rPr>
                <w:rFonts w:ascii="Times New Roman" w:eastAsia="Times New Roman" w:hAnsi="Times New Roman" w:cs="Times New Roman"/>
                <w:b/>
                <w:sz w:val="20"/>
                <w:szCs w:val="20"/>
                <w:lang w:eastAsia="ru-RU"/>
              </w:rPr>
              <w:t xml:space="preserve">Автомобиль LADA NIVA </w:t>
            </w:r>
            <w:proofErr w:type="spellStart"/>
            <w:r w:rsidRPr="003823A1">
              <w:rPr>
                <w:rFonts w:ascii="Times New Roman" w:eastAsia="Times New Roman" w:hAnsi="Times New Roman" w:cs="Times New Roman"/>
                <w:b/>
                <w:sz w:val="20"/>
                <w:szCs w:val="20"/>
                <w:lang w:eastAsia="ru-RU"/>
              </w:rPr>
              <w:t>Travel</w:t>
            </w:r>
            <w:proofErr w:type="spellEnd"/>
            <w:r w:rsidRPr="003823A1">
              <w:rPr>
                <w:rFonts w:ascii="Times New Roman" w:eastAsia="Times New Roman" w:hAnsi="Times New Roman" w:cs="Times New Roman"/>
                <w:b/>
                <w:sz w:val="20"/>
                <w:szCs w:val="20"/>
                <w:lang w:eastAsia="ru-RU"/>
              </w:rPr>
              <w:t xml:space="preserve"> (или эквивалент)</w:t>
            </w:r>
          </w:p>
        </w:tc>
        <w:tc>
          <w:tcPr>
            <w:tcW w:w="3869" w:type="pct"/>
            <w:vAlign w:val="center"/>
          </w:tcPr>
          <w:tbl>
            <w:tblPr>
              <w:tblStyle w:val="390"/>
              <w:tblW w:w="0" w:type="auto"/>
              <w:jc w:val="center"/>
              <w:tblLook w:val="04A0" w:firstRow="1" w:lastRow="0" w:firstColumn="1" w:lastColumn="0" w:noHBand="0" w:noVBand="1"/>
            </w:tblPr>
            <w:tblGrid>
              <w:gridCol w:w="2577"/>
              <w:gridCol w:w="8799"/>
            </w:tblGrid>
            <w:tr w:rsidR="003823A1" w:rsidRPr="003823A1" w14:paraId="0D16B451" w14:textId="77777777" w:rsidTr="003823A1">
              <w:trPr>
                <w:trHeight w:val="329"/>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52A9C5DE" w14:textId="77777777" w:rsidR="003823A1" w:rsidRPr="003823A1" w:rsidRDefault="003823A1" w:rsidP="003823A1">
                  <w:pPr>
                    <w:framePr w:hSpace="180" w:wrap="around" w:vAnchor="text" w:hAnchor="text" w:x="-572" w:y="1"/>
                    <w:ind w:right="-57"/>
                    <w:suppressOverlap/>
                    <w:rPr>
                      <w:rFonts w:ascii="Times New Roman" w:hAnsi="Times New Roman" w:cs="Times New Roman"/>
                      <w:sz w:val="20"/>
                      <w:szCs w:val="20"/>
                    </w:rPr>
                  </w:pPr>
                  <w:r w:rsidRPr="003823A1">
                    <w:rPr>
                      <w:rFonts w:ascii="Times New Roman" w:hAnsi="Times New Roman" w:cs="Times New Roman"/>
                      <w:sz w:val="20"/>
                      <w:szCs w:val="20"/>
                    </w:rPr>
                    <w:t>Модель</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5618B64E"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21230 или аналог</w:t>
                  </w:r>
                </w:p>
              </w:tc>
            </w:tr>
            <w:tr w:rsidR="003823A1" w:rsidRPr="003823A1" w14:paraId="1A636D54" w14:textId="77777777" w:rsidTr="003823A1">
              <w:trPr>
                <w:trHeight w:val="123"/>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3B104312" w14:textId="77777777" w:rsidR="003823A1" w:rsidRPr="003823A1" w:rsidRDefault="003823A1" w:rsidP="003823A1">
                  <w:pPr>
                    <w:framePr w:hSpace="180" w:wrap="around" w:vAnchor="text" w:hAnchor="text" w:x="-572" w:y="1"/>
                    <w:ind w:right="-57"/>
                    <w:suppressOverlap/>
                    <w:rPr>
                      <w:rFonts w:ascii="Times New Roman" w:hAnsi="Times New Roman" w:cs="Times New Roman"/>
                      <w:sz w:val="20"/>
                      <w:szCs w:val="20"/>
                    </w:rPr>
                  </w:pPr>
                  <w:r w:rsidRPr="003823A1">
                    <w:rPr>
                      <w:rFonts w:ascii="Times New Roman" w:hAnsi="Times New Roman" w:cs="Times New Roman"/>
                      <w:sz w:val="20"/>
                      <w:szCs w:val="20"/>
                    </w:rPr>
                    <w:t>Комплектация</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79E9D37D"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001или аналог</w:t>
                  </w:r>
                </w:p>
              </w:tc>
            </w:tr>
            <w:tr w:rsidR="003823A1" w:rsidRPr="003823A1" w14:paraId="56BD7198" w14:textId="77777777" w:rsidTr="003823A1">
              <w:trPr>
                <w:trHeight w:val="70"/>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7366005C" w14:textId="77777777" w:rsidR="003823A1" w:rsidRPr="003823A1" w:rsidRDefault="003823A1" w:rsidP="003823A1">
                  <w:pPr>
                    <w:framePr w:hSpace="180" w:wrap="around" w:vAnchor="text" w:hAnchor="text" w:x="-572" w:y="1"/>
                    <w:ind w:right="-57"/>
                    <w:suppressOverlap/>
                    <w:rPr>
                      <w:rFonts w:ascii="Times New Roman" w:hAnsi="Times New Roman" w:cs="Times New Roman"/>
                      <w:sz w:val="20"/>
                      <w:szCs w:val="20"/>
                    </w:rPr>
                  </w:pPr>
                  <w:r w:rsidRPr="003823A1">
                    <w:rPr>
                      <w:rFonts w:ascii="Times New Roman" w:hAnsi="Times New Roman" w:cs="Times New Roman"/>
                      <w:sz w:val="20"/>
                      <w:szCs w:val="20"/>
                    </w:rPr>
                    <w:t>Вариант исполнения</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2B28C940"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 xml:space="preserve">21 </w:t>
                  </w:r>
                  <w:r w:rsidRPr="003823A1">
                    <w:rPr>
                      <w:rFonts w:ascii="Times New Roman" w:hAnsi="Times New Roman" w:cs="Times New Roman"/>
                      <w:sz w:val="20"/>
                      <w:szCs w:val="20"/>
                      <w:lang w:val="en-US"/>
                    </w:rPr>
                    <w:t>Classic</w:t>
                  </w:r>
                  <w:r w:rsidRPr="003823A1">
                    <w:rPr>
                      <w:rFonts w:ascii="Times New Roman" w:hAnsi="Times New Roman" w:cs="Times New Roman"/>
                      <w:sz w:val="20"/>
                      <w:szCs w:val="20"/>
                    </w:rPr>
                    <w:t>`22 или аналог</w:t>
                  </w:r>
                </w:p>
              </w:tc>
            </w:tr>
            <w:tr w:rsidR="003823A1" w:rsidRPr="003823A1" w14:paraId="2F34B5E2" w14:textId="77777777" w:rsidTr="003823A1">
              <w:trPr>
                <w:trHeight w:val="70"/>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3CBBA9CA" w14:textId="77777777" w:rsidR="003823A1" w:rsidRPr="003823A1" w:rsidRDefault="003823A1" w:rsidP="003823A1">
                  <w:pPr>
                    <w:framePr w:hSpace="180" w:wrap="around" w:vAnchor="text" w:hAnchor="text" w:x="-572" w:y="1"/>
                    <w:ind w:right="-57"/>
                    <w:suppressOverlap/>
                    <w:rPr>
                      <w:rFonts w:ascii="Times New Roman" w:hAnsi="Times New Roman" w:cs="Times New Roman"/>
                      <w:sz w:val="20"/>
                      <w:szCs w:val="20"/>
                    </w:rPr>
                  </w:pPr>
                  <w:r w:rsidRPr="003823A1">
                    <w:rPr>
                      <w:rFonts w:ascii="Times New Roman" w:hAnsi="Times New Roman" w:cs="Times New Roman"/>
                      <w:sz w:val="20"/>
                      <w:szCs w:val="20"/>
                    </w:rPr>
                    <w:t>Тип кузова/Количество дверей</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066D6E7F"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Универсал/5</w:t>
                  </w:r>
                </w:p>
              </w:tc>
            </w:tr>
            <w:tr w:rsidR="003823A1" w:rsidRPr="003823A1" w14:paraId="695C3739" w14:textId="77777777" w:rsidTr="003823A1">
              <w:trPr>
                <w:trHeight w:val="205"/>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14327E57" w14:textId="77777777" w:rsidR="003823A1" w:rsidRPr="003823A1" w:rsidRDefault="003823A1" w:rsidP="003823A1">
                  <w:pPr>
                    <w:framePr w:hSpace="180" w:wrap="around" w:vAnchor="text" w:hAnchor="text" w:x="-572" w:y="1"/>
                    <w:ind w:right="-57"/>
                    <w:suppressOverlap/>
                    <w:rPr>
                      <w:rFonts w:ascii="Times New Roman" w:hAnsi="Times New Roman" w:cs="Times New Roman"/>
                      <w:sz w:val="20"/>
                      <w:szCs w:val="20"/>
                    </w:rPr>
                  </w:pPr>
                  <w:r w:rsidRPr="003823A1">
                    <w:rPr>
                      <w:rFonts w:ascii="Times New Roman" w:hAnsi="Times New Roman" w:cs="Times New Roman"/>
                      <w:sz w:val="20"/>
                      <w:szCs w:val="20"/>
                    </w:rPr>
                    <w:t xml:space="preserve">Количество мест </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70257DE9"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5</w:t>
                  </w:r>
                </w:p>
              </w:tc>
            </w:tr>
            <w:tr w:rsidR="003823A1" w:rsidRPr="003823A1" w14:paraId="50BE2346" w14:textId="77777777" w:rsidTr="003823A1">
              <w:trPr>
                <w:trHeight w:val="43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11BF6EFC"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Максимальная скорость, км/ч</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781174E3"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Не менее 160</w:t>
                  </w:r>
                </w:p>
              </w:tc>
            </w:tr>
            <w:tr w:rsidR="003823A1" w:rsidRPr="003823A1" w14:paraId="036A7A3C" w14:textId="77777777" w:rsidTr="003823A1">
              <w:trPr>
                <w:trHeight w:val="73"/>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295C032E"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Длина не более, мм</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49F2D1E1"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4100</w:t>
                  </w:r>
                </w:p>
              </w:tc>
            </w:tr>
            <w:tr w:rsidR="003823A1" w:rsidRPr="003823A1" w14:paraId="1ED728BC"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26E00CF1"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Ширина не более, мм</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7C5D356A"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1810</w:t>
                  </w:r>
                </w:p>
              </w:tc>
            </w:tr>
            <w:tr w:rsidR="003823A1" w:rsidRPr="003823A1" w14:paraId="34CEEF86"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3F426646"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 xml:space="preserve">Высота по </w:t>
                  </w:r>
                  <w:proofErr w:type="spellStart"/>
                  <w:r w:rsidRPr="003823A1">
                    <w:rPr>
                      <w:rFonts w:ascii="Times New Roman" w:hAnsi="Times New Roman" w:cs="Times New Roman"/>
                      <w:sz w:val="20"/>
                      <w:szCs w:val="20"/>
                    </w:rPr>
                    <w:t>рейлингам</w:t>
                  </w:r>
                  <w:proofErr w:type="spellEnd"/>
                  <w:r w:rsidRPr="003823A1">
                    <w:rPr>
                      <w:rFonts w:ascii="Times New Roman" w:hAnsi="Times New Roman" w:cs="Times New Roman"/>
                      <w:sz w:val="20"/>
                      <w:szCs w:val="20"/>
                    </w:rPr>
                    <w:t xml:space="preserve"> не более, мм</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715A6B2F"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1700</w:t>
                  </w:r>
                </w:p>
              </w:tc>
            </w:tr>
            <w:tr w:rsidR="003823A1" w:rsidRPr="003823A1" w14:paraId="46E89F13"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01C7AE7E"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Дорожный просвет не менее, мм</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647DBDD6"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200</w:t>
                  </w:r>
                </w:p>
              </w:tc>
            </w:tr>
            <w:tr w:rsidR="003823A1" w:rsidRPr="003823A1" w14:paraId="6BC86354"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652B6EB2"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Трансмиссия</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4E4297DA"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механическая, синхронизированная с установленным пониженным рядом скоростей, постоянным полным приводом и блокировкой межосевого дифференциала</w:t>
                  </w:r>
                </w:p>
              </w:tc>
            </w:tr>
            <w:tr w:rsidR="003823A1" w:rsidRPr="003823A1" w14:paraId="20ACAC71"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01978541"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Двигатель</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2CDFCC48"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 xml:space="preserve">Двигатель объёмом не менее 1,6 л., мощностью не более 100 </w:t>
                  </w:r>
                  <w:proofErr w:type="spellStart"/>
                  <w:r w:rsidRPr="003823A1">
                    <w:rPr>
                      <w:rFonts w:ascii="Times New Roman" w:hAnsi="Times New Roman" w:cs="Times New Roman"/>
                      <w:sz w:val="20"/>
                      <w:szCs w:val="20"/>
                    </w:rPr>
                    <w:t>л.с</w:t>
                  </w:r>
                  <w:proofErr w:type="spellEnd"/>
                  <w:r w:rsidRPr="003823A1">
                    <w:rPr>
                      <w:rFonts w:ascii="Times New Roman" w:hAnsi="Times New Roman" w:cs="Times New Roman"/>
                      <w:sz w:val="20"/>
                      <w:szCs w:val="20"/>
                    </w:rPr>
                    <w:t xml:space="preserve">. </w:t>
                  </w:r>
                </w:p>
              </w:tc>
            </w:tr>
            <w:tr w:rsidR="003823A1" w:rsidRPr="003823A1" w14:paraId="2E432ABD" w14:textId="77777777" w:rsidTr="003823A1">
              <w:trPr>
                <w:trHeight w:val="209"/>
                <w:jc w:val="center"/>
              </w:trPr>
              <w:tc>
                <w:tcPr>
                  <w:tcW w:w="0" w:type="auto"/>
                  <w:vMerge w:val="restart"/>
                  <w:tcBorders>
                    <w:top w:val="single" w:sz="4" w:space="0" w:color="auto"/>
                    <w:left w:val="double" w:sz="4" w:space="0" w:color="auto"/>
                    <w:right w:val="single" w:sz="4" w:space="0" w:color="auto"/>
                  </w:tcBorders>
                  <w:shd w:val="clear" w:color="000000" w:fill="FFFFFF"/>
                </w:tcPr>
                <w:p w14:paraId="1B603891"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p>
                <w:p w14:paraId="5566D5C6"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Конструктив</w:t>
                  </w:r>
                </w:p>
              </w:tc>
              <w:tc>
                <w:tcPr>
                  <w:tcW w:w="0" w:type="auto"/>
                  <w:tcBorders>
                    <w:top w:val="single" w:sz="4" w:space="0" w:color="auto"/>
                    <w:left w:val="single" w:sz="4" w:space="0" w:color="auto"/>
                    <w:right w:val="double" w:sz="4" w:space="0" w:color="auto"/>
                  </w:tcBorders>
                  <w:vAlign w:val="center"/>
                </w:tcPr>
                <w:p w14:paraId="6523ECE0"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 xml:space="preserve">Сапун переднего моста выведен в моторный отсек, заднего моста под днище кузова </w:t>
                  </w:r>
                </w:p>
              </w:tc>
            </w:tr>
            <w:tr w:rsidR="003823A1" w:rsidRPr="003823A1" w14:paraId="3577B135" w14:textId="77777777" w:rsidTr="003823A1">
              <w:trPr>
                <w:trHeight w:val="155"/>
                <w:jc w:val="center"/>
              </w:trPr>
              <w:tc>
                <w:tcPr>
                  <w:tcW w:w="0" w:type="auto"/>
                  <w:vMerge/>
                  <w:tcBorders>
                    <w:left w:val="double" w:sz="4" w:space="0" w:color="auto"/>
                    <w:right w:val="single" w:sz="4" w:space="0" w:color="auto"/>
                  </w:tcBorders>
                  <w:shd w:val="clear" w:color="000000" w:fill="FFFFFF"/>
                  <w:vAlign w:val="center"/>
                </w:tcPr>
                <w:p w14:paraId="61CB5492"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p>
              </w:tc>
              <w:tc>
                <w:tcPr>
                  <w:tcW w:w="0" w:type="auto"/>
                  <w:tcBorders>
                    <w:top w:val="single" w:sz="4" w:space="0" w:color="auto"/>
                    <w:left w:val="single" w:sz="4" w:space="0" w:color="auto"/>
                    <w:right w:val="double" w:sz="4" w:space="0" w:color="auto"/>
                  </w:tcBorders>
                  <w:vAlign w:val="center"/>
                </w:tcPr>
                <w:p w14:paraId="507862EB"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Защита картера двигателя стальная</w:t>
                  </w:r>
                </w:p>
              </w:tc>
            </w:tr>
            <w:tr w:rsidR="003823A1" w:rsidRPr="003823A1" w14:paraId="10ED1D4E" w14:textId="77777777" w:rsidTr="003823A1">
              <w:trPr>
                <w:trHeight w:val="67"/>
                <w:jc w:val="center"/>
              </w:trPr>
              <w:tc>
                <w:tcPr>
                  <w:tcW w:w="0" w:type="auto"/>
                  <w:vMerge w:val="restart"/>
                  <w:tcBorders>
                    <w:top w:val="single" w:sz="4" w:space="0" w:color="auto"/>
                    <w:left w:val="double" w:sz="4" w:space="0" w:color="auto"/>
                    <w:right w:val="single" w:sz="4" w:space="0" w:color="auto"/>
                  </w:tcBorders>
                  <w:shd w:val="clear" w:color="000000" w:fill="FFFFFF"/>
                </w:tcPr>
                <w:p w14:paraId="4BD5FDF1"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p>
                <w:p w14:paraId="6B7BEF86"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Безопасность</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0CA0D3E1"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Ремни безопасности передних сидений без ограничителей нагрузки</w:t>
                  </w:r>
                </w:p>
              </w:tc>
            </w:tr>
            <w:tr w:rsidR="003823A1" w:rsidRPr="003823A1" w14:paraId="607CECC2" w14:textId="77777777" w:rsidTr="003823A1">
              <w:trPr>
                <w:trHeight w:val="67"/>
                <w:jc w:val="center"/>
              </w:trPr>
              <w:tc>
                <w:tcPr>
                  <w:tcW w:w="0" w:type="auto"/>
                  <w:vMerge/>
                  <w:tcBorders>
                    <w:left w:val="double" w:sz="4" w:space="0" w:color="auto"/>
                    <w:right w:val="single" w:sz="4" w:space="0" w:color="auto"/>
                  </w:tcBorders>
                  <w:shd w:val="clear" w:color="000000" w:fill="FFFFFF"/>
                  <w:vAlign w:val="center"/>
                </w:tcPr>
                <w:p w14:paraId="738A0682"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1128ACE1"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 xml:space="preserve">Индикация не застёгнутого ремня безопасности водителя </w:t>
                  </w:r>
                </w:p>
              </w:tc>
            </w:tr>
            <w:tr w:rsidR="003823A1" w:rsidRPr="003823A1" w14:paraId="67A4E6AD" w14:textId="77777777" w:rsidTr="003823A1">
              <w:trPr>
                <w:trHeight w:val="223"/>
                <w:jc w:val="center"/>
              </w:trPr>
              <w:tc>
                <w:tcPr>
                  <w:tcW w:w="0" w:type="auto"/>
                  <w:vMerge/>
                  <w:tcBorders>
                    <w:left w:val="double" w:sz="4" w:space="0" w:color="auto"/>
                    <w:right w:val="single" w:sz="4" w:space="0" w:color="auto"/>
                  </w:tcBorders>
                  <w:shd w:val="clear" w:color="000000" w:fill="FFFFFF"/>
                  <w:vAlign w:val="center"/>
                </w:tcPr>
                <w:p w14:paraId="3393B115"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p>
              </w:tc>
              <w:tc>
                <w:tcPr>
                  <w:tcW w:w="0" w:type="auto"/>
                  <w:tcBorders>
                    <w:top w:val="single" w:sz="4" w:space="0" w:color="auto"/>
                    <w:left w:val="single" w:sz="4" w:space="0" w:color="auto"/>
                    <w:right w:val="double" w:sz="4" w:space="0" w:color="auto"/>
                  </w:tcBorders>
                  <w:shd w:val="clear" w:color="000000" w:fill="FFFFFF"/>
                  <w:vAlign w:val="center"/>
                </w:tcPr>
                <w:p w14:paraId="43FD4DF7"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Система экстренного оповещения ЭРА-ГЛОНАССМ упрощенная</w:t>
                  </w:r>
                </w:p>
              </w:tc>
            </w:tr>
            <w:tr w:rsidR="003823A1" w:rsidRPr="003823A1" w14:paraId="1B74D80D" w14:textId="77777777" w:rsidTr="003823A1">
              <w:trPr>
                <w:trHeight w:val="67"/>
                <w:jc w:val="center"/>
              </w:trPr>
              <w:tc>
                <w:tcPr>
                  <w:tcW w:w="0" w:type="auto"/>
                  <w:vMerge/>
                  <w:tcBorders>
                    <w:left w:val="double" w:sz="4" w:space="0" w:color="auto"/>
                    <w:right w:val="single" w:sz="4" w:space="0" w:color="auto"/>
                  </w:tcBorders>
                  <w:shd w:val="clear" w:color="000000" w:fill="FFFFFF"/>
                  <w:vAlign w:val="center"/>
                </w:tcPr>
                <w:p w14:paraId="3C3274E8"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76BBBDFF"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Корректор света фар электрический</w:t>
                  </w:r>
                </w:p>
              </w:tc>
            </w:tr>
            <w:tr w:rsidR="003823A1" w:rsidRPr="003823A1" w14:paraId="57D067C0" w14:textId="77777777" w:rsidTr="003823A1">
              <w:trPr>
                <w:trHeight w:val="219"/>
                <w:jc w:val="center"/>
              </w:trPr>
              <w:tc>
                <w:tcPr>
                  <w:tcW w:w="0" w:type="auto"/>
                  <w:vMerge/>
                  <w:tcBorders>
                    <w:left w:val="double" w:sz="4" w:space="0" w:color="auto"/>
                    <w:right w:val="single" w:sz="4" w:space="0" w:color="auto"/>
                  </w:tcBorders>
                  <w:shd w:val="clear" w:color="000000" w:fill="FFFFFF"/>
                  <w:vAlign w:val="center"/>
                </w:tcPr>
                <w:p w14:paraId="6C911A4D"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p>
              </w:tc>
              <w:tc>
                <w:tcPr>
                  <w:tcW w:w="0" w:type="auto"/>
                  <w:tcBorders>
                    <w:top w:val="single" w:sz="4" w:space="0" w:color="auto"/>
                    <w:left w:val="single" w:sz="4" w:space="0" w:color="auto"/>
                    <w:right w:val="double" w:sz="4" w:space="0" w:color="auto"/>
                  </w:tcBorders>
                  <w:shd w:val="clear" w:color="000000" w:fill="FFFFFF"/>
                  <w:vAlign w:val="center"/>
                </w:tcPr>
                <w:p w14:paraId="15AAE2ED"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Дневные ходовые огни</w:t>
                  </w:r>
                </w:p>
              </w:tc>
            </w:tr>
            <w:tr w:rsidR="003823A1" w:rsidRPr="003823A1" w14:paraId="1014F1CE" w14:textId="77777777" w:rsidTr="003823A1">
              <w:trPr>
                <w:trHeight w:val="247"/>
                <w:jc w:val="center"/>
              </w:trPr>
              <w:tc>
                <w:tcPr>
                  <w:tcW w:w="0" w:type="auto"/>
                  <w:vMerge w:val="restart"/>
                  <w:tcBorders>
                    <w:top w:val="single" w:sz="4" w:space="0" w:color="auto"/>
                    <w:left w:val="double" w:sz="4" w:space="0" w:color="auto"/>
                    <w:right w:val="single" w:sz="4" w:space="0" w:color="auto"/>
                  </w:tcBorders>
                  <w:shd w:val="clear" w:color="000000" w:fill="FFFFFF"/>
                </w:tcPr>
                <w:p w14:paraId="71291FCB"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p>
                <w:p w14:paraId="51B58FED" w14:textId="77777777" w:rsidR="003823A1" w:rsidRPr="003823A1" w:rsidRDefault="003823A1" w:rsidP="003823A1">
                  <w:pPr>
                    <w:framePr w:hSpace="180" w:wrap="around" w:vAnchor="text" w:hAnchor="text" w:x="-572" w:y="1"/>
                    <w:suppressOverlap/>
                    <w:rPr>
                      <w:rFonts w:ascii="Times New Roman" w:hAnsi="Times New Roman" w:cs="Times New Roman"/>
                      <w:sz w:val="20"/>
                      <w:szCs w:val="20"/>
                      <w:lang w:val="en-US"/>
                    </w:rPr>
                  </w:pPr>
                  <w:r w:rsidRPr="003823A1">
                    <w:rPr>
                      <w:rFonts w:ascii="Times New Roman" w:hAnsi="Times New Roman" w:cs="Times New Roman"/>
                      <w:sz w:val="20"/>
                      <w:szCs w:val="20"/>
                    </w:rPr>
                    <w:t>Интерьер</w:t>
                  </w:r>
                </w:p>
              </w:tc>
              <w:tc>
                <w:tcPr>
                  <w:tcW w:w="0" w:type="auto"/>
                  <w:tcBorders>
                    <w:top w:val="single" w:sz="4" w:space="0" w:color="auto"/>
                    <w:left w:val="single" w:sz="4" w:space="0" w:color="auto"/>
                    <w:right w:val="double" w:sz="4" w:space="0" w:color="auto"/>
                  </w:tcBorders>
                  <w:shd w:val="clear" w:color="000000" w:fill="FFFFFF"/>
                  <w:vAlign w:val="center"/>
                </w:tcPr>
                <w:p w14:paraId="3D5F6791"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Бортовой компьютер</w:t>
                  </w:r>
                </w:p>
              </w:tc>
            </w:tr>
            <w:tr w:rsidR="003823A1" w:rsidRPr="003823A1" w14:paraId="7C740412" w14:textId="77777777" w:rsidTr="003823A1">
              <w:trPr>
                <w:trHeight w:val="67"/>
                <w:jc w:val="center"/>
              </w:trPr>
              <w:tc>
                <w:tcPr>
                  <w:tcW w:w="0" w:type="auto"/>
                  <w:vMerge/>
                  <w:tcBorders>
                    <w:left w:val="double" w:sz="4" w:space="0" w:color="auto"/>
                    <w:right w:val="single" w:sz="4" w:space="0" w:color="auto"/>
                  </w:tcBorders>
                  <w:shd w:val="clear" w:color="000000" w:fill="FFFFFF"/>
                  <w:vAlign w:val="center"/>
                </w:tcPr>
                <w:p w14:paraId="0E8D344C"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5A1BED86"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Заднее сиденье с раскладной спинкой в пропорции 60/40</w:t>
                  </w:r>
                </w:p>
              </w:tc>
            </w:tr>
            <w:tr w:rsidR="003823A1" w:rsidRPr="003823A1" w14:paraId="4139DFDF" w14:textId="77777777" w:rsidTr="003823A1">
              <w:trPr>
                <w:trHeight w:val="67"/>
                <w:jc w:val="center"/>
              </w:trPr>
              <w:tc>
                <w:tcPr>
                  <w:tcW w:w="0" w:type="auto"/>
                  <w:vMerge/>
                  <w:tcBorders>
                    <w:left w:val="double" w:sz="4" w:space="0" w:color="auto"/>
                    <w:right w:val="single" w:sz="4" w:space="0" w:color="auto"/>
                  </w:tcBorders>
                  <w:shd w:val="clear" w:color="000000" w:fill="FFFFFF"/>
                  <w:vAlign w:val="center"/>
                </w:tcPr>
                <w:p w14:paraId="09CD10F1"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1B0F9E55"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Обивка сидений ткань. Цвет чёрный</w:t>
                  </w:r>
                </w:p>
              </w:tc>
            </w:tr>
            <w:tr w:rsidR="003823A1" w:rsidRPr="003823A1" w14:paraId="5FA24D21" w14:textId="77777777" w:rsidTr="003823A1">
              <w:trPr>
                <w:trHeight w:val="67"/>
                <w:jc w:val="center"/>
              </w:trPr>
              <w:tc>
                <w:tcPr>
                  <w:tcW w:w="0" w:type="auto"/>
                  <w:vMerge/>
                  <w:tcBorders>
                    <w:left w:val="double" w:sz="4" w:space="0" w:color="auto"/>
                    <w:right w:val="single" w:sz="4" w:space="0" w:color="auto"/>
                  </w:tcBorders>
                  <w:shd w:val="clear" w:color="000000" w:fill="FFFFFF"/>
                  <w:vAlign w:val="center"/>
                </w:tcPr>
                <w:p w14:paraId="644E424E"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29529170"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 xml:space="preserve">Обивка дверей (вставка) ткань </w:t>
                  </w:r>
                </w:p>
              </w:tc>
            </w:tr>
            <w:tr w:rsidR="003823A1" w:rsidRPr="003823A1" w14:paraId="79353AD2" w14:textId="77777777" w:rsidTr="003823A1">
              <w:trPr>
                <w:trHeight w:val="67"/>
                <w:jc w:val="center"/>
              </w:trPr>
              <w:tc>
                <w:tcPr>
                  <w:tcW w:w="0" w:type="auto"/>
                  <w:vMerge/>
                  <w:tcBorders>
                    <w:left w:val="double" w:sz="4" w:space="0" w:color="auto"/>
                    <w:right w:val="single" w:sz="4" w:space="0" w:color="auto"/>
                  </w:tcBorders>
                  <w:shd w:val="clear" w:color="000000" w:fill="FFFFFF"/>
                  <w:vAlign w:val="center"/>
                </w:tcPr>
                <w:p w14:paraId="7075C3DA"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70E76C5E" w14:textId="77777777" w:rsidR="003823A1" w:rsidRPr="003823A1" w:rsidRDefault="003823A1" w:rsidP="003823A1">
                  <w:pPr>
                    <w:framePr w:hSpace="180" w:wrap="around" w:vAnchor="text" w:hAnchor="text" w:x="-572" w:y="1"/>
                    <w:suppressOverlap/>
                    <w:rPr>
                      <w:rFonts w:ascii="Times New Roman" w:hAnsi="Times New Roman" w:cs="Times New Roman"/>
                      <w:sz w:val="20"/>
                      <w:szCs w:val="20"/>
                    </w:rPr>
                  </w:pPr>
                  <w:r w:rsidRPr="003823A1">
                    <w:rPr>
                      <w:rFonts w:ascii="Times New Roman" w:hAnsi="Times New Roman" w:cs="Times New Roman"/>
                      <w:sz w:val="20"/>
                      <w:szCs w:val="20"/>
                    </w:rPr>
                    <w:t>Розетка 12</w:t>
                  </w:r>
                  <w:r w:rsidRPr="003823A1">
                    <w:rPr>
                      <w:rFonts w:ascii="Times New Roman" w:hAnsi="Times New Roman" w:cs="Times New Roman"/>
                      <w:sz w:val="20"/>
                      <w:szCs w:val="20"/>
                      <w:lang w:val="en-US"/>
                    </w:rPr>
                    <w:t>V</w:t>
                  </w:r>
                  <w:r w:rsidRPr="003823A1">
                    <w:rPr>
                      <w:rFonts w:ascii="Times New Roman" w:hAnsi="Times New Roman" w:cs="Times New Roman"/>
                      <w:sz w:val="20"/>
                      <w:szCs w:val="20"/>
                    </w:rPr>
                    <w:t xml:space="preserve"> на центральной консоли</w:t>
                  </w:r>
                </w:p>
              </w:tc>
            </w:tr>
            <w:tr w:rsidR="003823A1" w:rsidRPr="003823A1" w14:paraId="576B1173" w14:textId="77777777" w:rsidTr="003823A1">
              <w:trPr>
                <w:trHeight w:val="67"/>
                <w:jc w:val="center"/>
              </w:trPr>
              <w:tc>
                <w:tcPr>
                  <w:tcW w:w="0" w:type="auto"/>
                  <w:vMerge/>
                  <w:tcBorders>
                    <w:left w:val="double" w:sz="4" w:space="0" w:color="auto"/>
                    <w:right w:val="single" w:sz="4" w:space="0" w:color="auto"/>
                  </w:tcBorders>
                  <w:shd w:val="clear" w:color="000000" w:fill="FFFFFF"/>
                  <w:vAlign w:val="center"/>
                </w:tcPr>
                <w:p w14:paraId="0A1E810E"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4F49A5D1"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 xml:space="preserve">Розетка </w:t>
                  </w:r>
                  <w:r w:rsidRPr="003823A1">
                    <w:rPr>
                      <w:rFonts w:ascii="Times New Roman" w:eastAsia="Calibri" w:hAnsi="Times New Roman" w:cs="Times New Roman"/>
                      <w:sz w:val="20"/>
                      <w:szCs w:val="20"/>
                      <w:lang w:val="en-US"/>
                    </w:rPr>
                    <w:t>USB</w:t>
                  </w:r>
                </w:p>
              </w:tc>
            </w:tr>
            <w:tr w:rsidR="003823A1" w:rsidRPr="003823A1" w14:paraId="2D469CD0" w14:textId="77777777" w:rsidTr="003823A1">
              <w:trPr>
                <w:trHeight w:val="67"/>
                <w:jc w:val="center"/>
              </w:trPr>
              <w:tc>
                <w:tcPr>
                  <w:tcW w:w="0" w:type="auto"/>
                  <w:vMerge/>
                  <w:tcBorders>
                    <w:left w:val="double" w:sz="4" w:space="0" w:color="auto"/>
                    <w:right w:val="single" w:sz="4" w:space="0" w:color="auto"/>
                  </w:tcBorders>
                  <w:shd w:val="clear" w:color="000000" w:fill="FFFFFF"/>
                  <w:vAlign w:val="center"/>
                </w:tcPr>
                <w:p w14:paraId="41895067"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4BDE6146"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Подсветка багажного отделения</w:t>
                  </w:r>
                </w:p>
              </w:tc>
            </w:tr>
            <w:tr w:rsidR="003823A1" w:rsidRPr="003823A1" w14:paraId="453EC010" w14:textId="77777777" w:rsidTr="003823A1">
              <w:trPr>
                <w:trHeight w:val="67"/>
                <w:jc w:val="center"/>
              </w:trPr>
              <w:tc>
                <w:tcPr>
                  <w:tcW w:w="0" w:type="auto"/>
                  <w:vMerge/>
                  <w:tcBorders>
                    <w:left w:val="double" w:sz="4" w:space="0" w:color="auto"/>
                    <w:bottom w:val="single" w:sz="4" w:space="0" w:color="auto"/>
                    <w:right w:val="single" w:sz="4" w:space="0" w:color="auto"/>
                  </w:tcBorders>
                  <w:shd w:val="clear" w:color="000000" w:fill="FFFFFF"/>
                  <w:vAlign w:val="center"/>
                </w:tcPr>
                <w:p w14:paraId="08FA9E00"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118C0F97"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Инструмент водителя: домкрат, ключ колесный</w:t>
                  </w:r>
                </w:p>
              </w:tc>
            </w:tr>
            <w:tr w:rsidR="003823A1" w:rsidRPr="003823A1" w14:paraId="74F6A34C" w14:textId="77777777" w:rsidTr="003823A1">
              <w:trPr>
                <w:trHeight w:val="346"/>
                <w:jc w:val="center"/>
              </w:trPr>
              <w:tc>
                <w:tcPr>
                  <w:tcW w:w="0" w:type="auto"/>
                  <w:vMerge w:val="restart"/>
                  <w:tcBorders>
                    <w:top w:val="single" w:sz="4" w:space="0" w:color="auto"/>
                    <w:left w:val="double" w:sz="4" w:space="0" w:color="auto"/>
                    <w:right w:val="single" w:sz="4" w:space="0" w:color="auto"/>
                  </w:tcBorders>
                  <w:shd w:val="clear" w:color="000000" w:fill="FFFFFF"/>
                </w:tcPr>
                <w:p w14:paraId="135B0619"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p w14:paraId="2605B038"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Комфорт</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43462498"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Базовый пакет шумоизоляция</w:t>
                  </w:r>
                </w:p>
              </w:tc>
            </w:tr>
            <w:tr w:rsidR="003823A1" w:rsidRPr="003823A1" w14:paraId="3E2C1CB5" w14:textId="77777777" w:rsidTr="003823A1">
              <w:trPr>
                <w:trHeight w:val="281"/>
                <w:jc w:val="center"/>
              </w:trPr>
              <w:tc>
                <w:tcPr>
                  <w:tcW w:w="0" w:type="auto"/>
                  <w:vMerge/>
                  <w:tcBorders>
                    <w:left w:val="double" w:sz="4" w:space="0" w:color="auto"/>
                    <w:right w:val="single" w:sz="4" w:space="0" w:color="auto"/>
                  </w:tcBorders>
                  <w:shd w:val="clear" w:color="000000" w:fill="FFFFFF"/>
                  <w:vAlign w:val="center"/>
                </w:tcPr>
                <w:p w14:paraId="34E390C6"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1935C0A4"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Виброизоляция</w:t>
                  </w:r>
                </w:p>
              </w:tc>
            </w:tr>
            <w:tr w:rsidR="003823A1" w:rsidRPr="003823A1" w14:paraId="243CD97A" w14:textId="77777777" w:rsidTr="003823A1">
              <w:trPr>
                <w:trHeight w:val="67"/>
                <w:jc w:val="center"/>
              </w:trPr>
              <w:tc>
                <w:tcPr>
                  <w:tcW w:w="0" w:type="auto"/>
                  <w:vMerge/>
                  <w:tcBorders>
                    <w:left w:val="double" w:sz="4" w:space="0" w:color="auto"/>
                    <w:right w:val="single" w:sz="4" w:space="0" w:color="auto"/>
                  </w:tcBorders>
                  <w:shd w:val="clear" w:color="000000" w:fill="FFFFFF"/>
                  <w:vAlign w:val="center"/>
                </w:tcPr>
                <w:p w14:paraId="3D563062"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2E8AF745"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Гидроусилитель рулевого управления</w:t>
                  </w:r>
                </w:p>
              </w:tc>
            </w:tr>
            <w:tr w:rsidR="003823A1" w:rsidRPr="003823A1" w14:paraId="488E0540" w14:textId="77777777" w:rsidTr="003823A1">
              <w:trPr>
                <w:trHeight w:val="181"/>
                <w:jc w:val="center"/>
              </w:trPr>
              <w:tc>
                <w:tcPr>
                  <w:tcW w:w="0" w:type="auto"/>
                  <w:vMerge/>
                  <w:tcBorders>
                    <w:left w:val="double" w:sz="4" w:space="0" w:color="auto"/>
                    <w:right w:val="single" w:sz="4" w:space="0" w:color="auto"/>
                  </w:tcBorders>
                  <w:shd w:val="clear" w:color="000000" w:fill="FFFFFF"/>
                  <w:vAlign w:val="center"/>
                </w:tcPr>
                <w:p w14:paraId="4D6FD4C4"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right w:val="double" w:sz="4" w:space="0" w:color="auto"/>
                  </w:tcBorders>
                  <w:shd w:val="clear" w:color="000000" w:fill="FFFFFF"/>
                  <w:vAlign w:val="center"/>
                </w:tcPr>
                <w:p w14:paraId="56424CED"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Регулируемая по высоте рулевая колонка</w:t>
                  </w:r>
                </w:p>
              </w:tc>
            </w:tr>
            <w:tr w:rsidR="003823A1" w:rsidRPr="003823A1" w14:paraId="5F09EBE7" w14:textId="77777777" w:rsidTr="003823A1">
              <w:trPr>
                <w:trHeight w:val="58"/>
                <w:jc w:val="center"/>
              </w:trPr>
              <w:tc>
                <w:tcPr>
                  <w:tcW w:w="0" w:type="auto"/>
                  <w:vMerge/>
                  <w:tcBorders>
                    <w:left w:val="double" w:sz="4" w:space="0" w:color="auto"/>
                    <w:right w:val="single" w:sz="4" w:space="0" w:color="auto"/>
                  </w:tcBorders>
                  <w:shd w:val="clear" w:color="000000" w:fill="FFFFFF"/>
                  <w:vAlign w:val="center"/>
                </w:tcPr>
                <w:p w14:paraId="0B6C4A56"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546C6FCD"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Воздушный фильтр салона</w:t>
                  </w:r>
                </w:p>
              </w:tc>
            </w:tr>
            <w:tr w:rsidR="003823A1" w:rsidRPr="003823A1" w14:paraId="4FB0C801" w14:textId="77777777" w:rsidTr="003823A1">
              <w:trPr>
                <w:trHeight w:val="58"/>
                <w:jc w:val="center"/>
              </w:trPr>
              <w:tc>
                <w:tcPr>
                  <w:tcW w:w="0" w:type="auto"/>
                  <w:vMerge/>
                  <w:tcBorders>
                    <w:left w:val="double" w:sz="4" w:space="0" w:color="auto"/>
                    <w:right w:val="single" w:sz="4" w:space="0" w:color="auto"/>
                  </w:tcBorders>
                  <w:shd w:val="clear" w:color="000000" w:fill="FFFFFF"/>
                  <w:vAlign w:val="center"/>
                </w:tcPr>
                <w:p w14:paraId="1AABF45B"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51CA0F10"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Центральный замок</w:t>
                  </w:r>
                </w:p>
              </w:tc>
            </w:tr>
            <w:tr w:rsidR="003823A1" w:rsidRPr="003823A1" w14:paraId="2FCD7AA7" w14:textId="77777777" w:rsidTr="003823A1">
              <w:trPr>
                <w:trHeight w:val="67"/>
                <w:jc w:val="center"/>
              </w:trPr>
              <w:tc>
                <w:tcPr>
                  <w:tcW w:w="0" w:type="auto"/>
                  <w:vMerge/>
                  <w:tcBorders>
                    <w:left w:val="double" w:sz="4" w:space="0" w:color="auto"/>
                    <w:right w:val="single" w:sz="4" w:space="0" w:color="auto"/>
                  </w:tcBorders>
                  <w:shd w:val="clear" w:color="000000" w:fill="FFFFFF"/>
                  <w:vAlign w:val="center"/>
                </w:tcPr>
                <w:p w14:paraId="4BF5BD7B"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2D72FFD6"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roofErr w:type="spellStart"/>
                  <w:r w:rsidRPr="003823A1">
                    <w:rPr>
                      <w:rFonts w:ascii="Times New Roman" w:eastAsia="Calibri" w:hAnsi="Times New Roman" w:cs="Times New Roman"/>
                      <w:sz w:val="20"/>
                      <w:szCs w:val="20"/>
                    </w:rPr>
                    <w:t>Электростеклоподъёмники</w:t>
                  </w:r>
                  <w:proofErr w:type="spellEnd"/>
                  <w:r w:rsidRPr="003823A1">
                    <w:rPr>
                      <w:rFonts w:ascii="Times New Roman" w:eastAsia="Calibri" w:hAnsi="Times New Roman" w:cs="Times New Roman"/>
                      <w:sz w:val="20"/>
                      <w:szCs w:val="20"/>
                    </w:rPr>
                    <w:t xml:space="preserve"> передних дверей </w:t>
                  </w:r>
                </w:p>
              </w:tc>
            </w:tr>
            <w:tr w:rsidR="003823A1" w:rsidRPr="003823A1" w14:paraId="701916A6" w14:textId="77777777" w:rsidTr="003823A1">
              <w:trPr>
                <w:trHeight w:val="67"/>
                <w:jc w:val="center"/>
              </w:trPr>
              <w:tc>
                <w:tcPr>
                  <w:tcW w:w="0" w:type="auto"/>
                  <w:vMerge/>
                  <w:tcBorders>
                    <w:left w:val="double" w:sz="4" w:space="0" w:color="auto"/>
                    <w:bottom w:val="single" w:sz="4" w:space="0" w:color="auto"/>
                    <w:right w:val="single" w:sz="4" w:space="0" w:color="auto"/>
                  </w:tcBorders>
                  <w:shd w:val="clear" w:color="000000" w:fill="FFFFFF"/>
                </w:tcPr>
                <w:p w14:paraId="78E71E33"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557E79F2"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Электропривод и обогрев наружных зеркал</w:t>
                  </w:r>
                </w:p>
              </w:tc>
            </w:tr>
            <w:tr w:rsidR="003823A1" w:rsidRPr="003823A1" w14:paraId="49EA6BA8"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0D86C110"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Мультимедиа</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05A945E1"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Аудиоподготовка (жгуты проводов к радио и 2 динамика)</w:t>
                  </w:r>
                </w:p>
              </w:tc>
            </w:tr>
            <w:tr w:rsidR="003823A1" w:rsidRPr="003823A1" w14:paraId="154063DE"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4130D83C"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Экстерьер</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09E44539"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Закладные гайки для крепления багажника крыши</w:t>
                  </w:r>
                </w:p>
              </w:tc>
            </w:tr>
            <w:tr w:rsidR="003823A1" w:rsidRPr="003823A1" w14:paraId="044EF77C"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6243EC0D"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62C39599"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roofErr w:type="spellStart"/>
                  <w:r w:rsidRPr="003823A1">
                    <w:rPr>
                      <w:rFonts w:ascii="Times New Roman" w:eastAsia="Calibri" w:hAnsi="Times New Roman" w:cs="Times New Roman"/>
                      <w:sz w:val="20"/>
                      <w:szCs w:val="20"/>
                    </w:rPr>
                    <w:t>Молдинги</w:t>
                  </w:r>
                  <w:proofErr w:type="spellEnd"/>
                  <w:r w:rsidRPr="003823A1">
                    <w:rPr>
                      <w:rFonts w:ascii="Times New Roman" w:eastAsia="Calibri" w:hAnsi="Times New Roman" w:cs="Times New Roman"/>
                      <w:sz w:val="20"/>
                      <w:szCs w:val="20"/>
                    </w:rPr>
                    <w:t xml:space="preserve"> боковых дверей </w:t>
                  </w:r>
                </w:p>
              </w:tc>
            </w:tr>
            <w:tr w:rsidR="003823A1" w:rsidRPr="003823A1" w14:paraId="493B1E77"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64790EE9"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133DE9B2"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 xml:space="preserve">Накладки порогов пола </w:t>
                  </w:r>
                </w:p>
              </w:tc>
            </w:tr>
            <w:tr w:rsidR="003823A1" w:rsidRPr="003823A1" w14:paraId="27C659EA"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7C0C9C09"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0ACAF930"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Щитки передних крыльев пластиковые (</w:t>
                  </w:r>
                  <w:proofErr w:type="spellStart"/>
                  <w:r w:rsidRPr="003823A1">
                    <w:rPr>
                      <w:rFonts w:ascii="Times New Roman" w:eastAsia="Calibri" w:hAnsi="Times New Roman" w:cs="Times New Roman"/>
                      <w:sz w:val="20"/>
                      <w:szCs w:val="20"/>
                    </w:rPr>
                    <w:t>локеры</w:t>
                  </w:r>
                  <w:proofErr w:type="spellEnd"/>
                  <w:r w:rsidRPr="003823A1">
                    <w:rPr>
                      <w:rFonts w:ascii="Times New Roman" w:eastAsia="Calibri" w:hAnsi="Times New Roman" w:cs="Times New Roman"/>
                      <w:sz w:val="20"/>
                      <w:szCs w:val="20"/>
                    </w:rPr>
                    <w:t>)</w:t>
                  </w:r>
                </w:p>
              </w:tc>
            </w:tr>
            <w:tr w:rsidR="003823A1" w:rsidRPr="003823A1" w14:paraId="2729CD3F"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7F7437AD"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2888E79A"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Кожухи грязезащитные передних колес ворсовый (</w:t>
                  </w:r>
                  <w:proofErr w:type="spellStart"/>
                  <w:r w:rsidRPr="003823A1">
                    <w:rPr>
                      <w:rFonts w:ascii="Times New Roman" w:eastAsia="Calibri" w:hAnsi="Times New Roman" w:cs="Times New Roman"/>
                      <w:sz w:val="20"/>
                      <w:szCs w:val="20"/>
                    </w:rPr>
                    <w:t>локеры</w:t>
                  </w:r>
                  <w:proofErr w:type="spellEnd"/>
                  <w:r w:rsidRPr="003823A1">
                    <w:rPr>
                      <w:rFonts w:ascii="Times New Roman" w:eastAsia="Calibri" w:hAnsi="Times New Roman" w:cs="Times New Roman"/>
                      <w:sz w:val="20"/>
                      <w:szCs w:val="20"/>
                    </w:rPr>
                    <w:t>)</w:t>
                  </w:r>
                </w:p>
              </w:tc>
            </w:tr>
            <w:tr w:rsidR="003823A1" w:rsidRPr="003823A1" w14:paraId="691E404C"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09B3BC9C"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4F577487"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Фартуки передних колес (брызговики)</w:t>
                  </w:r>
                </w:p>
              </w:tc>
            </w:tr>
            <w:tr w:rsidR="003823A1" w:rsidRPr="003823A1" w14:paraId="40FDEC17"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48959AF8"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2E67037F"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Фартуки задних колес (брызговики)</w:t>
                  </w:r>
                </w:p>
              </w:tc>
            </w:tr>
            <w:tr w:rsidR="003823A1" w:rsidRPr="003823A1" w14:paraId="3C6E859C"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6856F6BC"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6B4475F7"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Точки крепления тягово-сцепного устройства (ТСУ)</w:t>
                  </w:r>
                </w:p>
              </w:tc>
            </w:tr>
            <w:tr w:rsidR="003823A1" w:rsidRPr="003823A1" w14:paraId="3EDC5E3E"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77087554"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1A8A188B"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15-ти дюймовые стальные диски серебристого цвета</w:t>
                  </w:r>
                </w:p>
              </w:tc>
            </w:tr>
            <w:tr w:rsidR="003823A1" w:rsidRPr="003823A1" w14:paraId="3D1E9562" w14:textId="77777777" w:rsidTr="003823A1">
              <w:trPr>
                <w:trHeight w:val="67"/>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271850E2"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6AE3B834"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Запасное полноразмерное стальное колесо 15-ти  дюймовое</w:t>
                  </w:r>
                </w:p>
              </w:tc>
            </w:tr>
            <w:tr w:rsidR="003823A1" w:rsidRPr="003823A1" w14:paraId="286BD5F7" w14:textId="77777777" w:rsidTr="007A57F4">
              <w:trPr>
                <w:trHeight w:val="70"/>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5955990E"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43DDA0BA"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Буксирные проушины передние (2шт.) и задние (2шт.) черного цвета</w:t>
                  </w:r>
                </w:p>
              </w:tc>
            </w:tr>
            <w:tr w:rsidR="003823A1" w:rsidRPr="003823A1" w14:paraId="67F71952" w14:textId="77777777" w:rsidTr="007A57F4">
              <w:trPr>
                <w:trHeight w:val="272"/>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4BFC28C4"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hAnsi="Times New Roman" w:cs="Times New Roman"/>
                      <w:bCs/>
                      <w:sz w:val="20"/>
                      <w:szCs w:val="20"/>
                      <w:lang w:eastAsia="ru-RU"/>
                    </w:rPr>
                    <w:t>Дополнительное оборудование</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23B4BE59"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Кондиционер</w:t>
                  </w:r>
                </w:p>
              </w:tc>
            </w:tr>
            <w:tr w:rsidR="003823A1" w:rsidRPr="003823A1" w14:paraId="40D30C65" w14:textId="77777777" w:rsidTr="007A57F4">
              <w:trPr>
                <w:trHeight w:val="729"/>
                <w:jc w:val="center"/>
              </w:trPr>
              <w:tc>
                <w:tcPr>
                  <w:tcW w:w="0" w:type="auto"/>
                  <w:tcBorders>
                    <w:top w:val="single" w:sz="4" w:space="0" w:color="auto"/>
                    <w:left w:val="double" w:sz="4" w:space="0" w:color="auto"/>
                    <w:bottom w:val="single" w:sz="4" w:space="0" w:color="auto"/>
                    <w:right w:val="single" w:sz="4" w:space="0" w:color="auto"/>
                  </w:tcBorders>
                  <w:shd w:val="clear" w:color="000000" w:fill="FFFFFF"/>
                  <w:vAlign w:val="center"/>
                </w:tcPr>
                <w:p w14:paraId="0D935973" w14:textId="77777777" w:rsidR="003823A1" w:rsidRPr="003823A1" w:rsidRDefault="003823A1" w:rsidP="003823A1">
                  <w:pPr>
                    <w:framePr w:hSpace="180" w:wrap="around" w:vAnchor="text" w:hAnchor="text" w:x="-572" w:y="1"/>
                    <w:suppressOverlap/>
                    <w:rPr>
                      <w:rFonts w:ascii="Times New Roman" w:hAnsi="Times New Roman" w:cs="Times New Roman"/>
                      <w:bCs/>
                      <w:sz w:val="20"/>
                      <w:szCs w:val="20"/>
                    </w:rPr>
                  </w:pPr>
                  <w:r w:rsidRPr="003823A1">
                    <w:rPr>
                      <w:rFonts w:ascii="Times New Roman" w:hAnsi="Times New Roman" w:cs="Times New Roman"/>
                      <w:bCs/>
                      <w:sz w:val="20"/>
                      <w:szCs w:val="20"/>
                    </w:rPr>
                    <w:t>Цвет кузова</w:t>
                  </w:r>
                </w:p>
              </w:tc>
              <w:tc>
                <w:tcPr>
                  <w:tcW w:w="0" w:type="auto"/>
                  <w:tcBorders>
                    <w:top w:val="single" w:sz="4" w:space="0" w:color="auto"/>
                    <w:left w:val="single" w:sz="4" w:space="0" w:color="auto"/>
                    <w:bottom w:val="single" w:sz="4" w:space="0" w:color="auto"/>
                    <w:right w:val="double" w:sz="4" w:space="0" w:color="auto"/>
                  </w:tcBorders>
                  <w:shd w:val="clear" w:color="000000" w:fill="FFFFFF"/>
                  <w:vAlign w:val="center"/>
                </w:tcPr>
                <w:p w14:paraId="68DB5183" w14:textId="77777777" w:rsidR="003823A1" w:rsidRPr="003823A1" w:rsidRDefault="003823A1" w:rsidP="003823A1">
                  <w:pPr>
                    <w:framePr w:hSpace="180" w:wrap="around" w:vAnchor="text" w:hAnchor="text" w:x="-572" w:y="1"/>
                    <w:suppressOverlap/>
                    <w:rPr>
                      <w:rFonts w:ascii="Times New Roman" w:eastAsia="Calibri" w:hAnsi="Times New Roman" w:cs="Times New Roman"/>
                      <w:sz w:val="20"/>
                      <w:szCs w:val="20"/>
                    </w:rPr>
                  </w:pPr>
                  <w:r w:rsidRPr="003823A1">
                    <w:rPr>
                      <w:rFonts w:ascii="Times New Roman" w:eastAsia="Calibri" w:hAnsi="Times New Roman" w:cs="Times New Roman"/>
                      <w:sz w:val="20"/>
                      <w:szCs w:val="20"/>
                    </w:rPr>
                    <w:t>Серебристо-серый</w:t>
                  </w:r>
                </w:p>
              </w:tc>
            </w:tr>
          </w:tbl>
          <w:p w14:paraId="23F845AB" w14:textId="6C91EF70" w:rsidR="00073A1A" w:rsidRPr="003823A1" w:rsidRDefault="00073A1A" w:rsidP="00724B85">
            <w:pPr>
              <w:autoSpaceDE w:val="0"/>
              <w:autoSpaceDN w:val="0"/>
              <w:adjustRightInd w:val="0"/>
              <w:spacing w:after="0" w:line="240" w:lineRule="auto"/>
              <w:jc w:val="center"/>
              <w:rPr>
                <w:rFonts w:ascii="Times New Roman" w:eastAsia="Times New Roman" w:hAnsi="Times New Roman" w:cs="Times New Roman"/>
                <w:sz w:val="20"/>
                <w:szCs w:val="20"/>
                <w:lang w:bidi="en-US"/>
              </w:rPr>
            </w:pPr>
          </w:p>
        </w:tc>
      </w:tr>
    </w:tbl>
    <w:p w14:paraId="7579F07A" w14:textId="3D67BB75" w:rsidR="005F1BE5" w:rsidRDefault="000A2BC9" w:rsidP="005F1BE5">
      <w:pPr>
        <w:widowControl w:val="0"/>
        <w:spacing w:after="0" w:line="240" w:lineRule="auto"/>
        <w:rPr>
          <w:rFonts w:ascii="Times New Roman" w:hAnsi="Times New Roman" w:cs="Times New Roman"/>
          <w:sz w:val="24"/>
          <w:szCs w:val="24"/>
        </w:rPr>
      </w:pPr>
      <w:r w:rsidRPr="003823A1">
        <w:rPr>
          <w:rFonts w:ascii="Times New Roman" w:hAnsi="Times New Roman" w:cs="Times New Roman"/>
          <w:b/>
          <w:spacing w:val="-4"/>
          <w:sz w:val="24"/>
          <w:szCs w:val="24"/>
        </w:rPr>
        <w:lastRenderedPageBreak/>
        <w:t>Об</w:t>
      </w:r>
      <w:r w:rsidR="005F1BE5" w:rsidRPr="003823A1">
        <w:rPr>
          <w:rFonts w:ascii="Times New Roman" w:hAnsi="Times New Roman" w:cs="Times New Roman"/>
          <w:b/>
          <w:spacing w:val="-4"/>
          <w:sz w:val="24"/>
          <w:szCs w:val="24"/>
        </w:rPr>
        <w:t>ъект поставки</w:t>
      </w:r>
      <w:r w:rsidR="005F1BE5" w:rsidRPr="00FF5AE3">
        <w:rPr>
          <w:rFonts w:ascii="Times New Roman" w:hAnsi="Times New Roman" w:cs="Times New Roman"/>
          <w:spacing w:val="-4"/>
          <w:sz w:val="24"/>
          <w:szCs w:val="24"/>
        </w:rPr>
        <w:t xml:space="preserve">: </w:t>
      </w:r>
      <w:r w:rsidR="007A57F4">
        <w:rPr>
          <w:rFonts w:ascii="Times New Roman" w:hAnsi="Times New Roman" w:cs="Times New Roman"/>
          <w:spacing w:val="-4"/>
          <w:sz w:val="24"/>
          <w:szCs w:val="24"/>
        </w:rPr>
        <w:t xml:space="preserve">302008, </w:t>
      </w:r>
      <w:r w:rsidR="005F1BE5" w:rsidRPr="00D80578">
        <w:rPr>
          <w:rFonts w:ascii="Times New Roman" w:hAnsi="Times New Roman" w:cs="Times New Roman"/>
          <w:sz w:val="24"/>
          <w:szCs w:val="24"/>
        </w:rPr>
        <w:t>г. Орел, ул. Высоковольтная, д. 9</w:t>
      </w:r>
      <w:r w:rsidR="005F1BE5" w:rsidRPr="00FF5AE3">
        <w:rPr>
          <w:rFonts w:ascii="Times New Roman" w:hAnsi="Times New Roman" w:cs="Times New Roman"/>
          <w:spacing w:val="-4"/>
          <w:sz w:val="24"/>
          <w:szCs w:val="24"/>
        </w:rPr>
        <w:t>. (Центральный склад)</w:t>
      </w:r>
      <w:r w:rsidR="005F1BE5" w:rsidRPr="00FF5AE3">
        <w:rPr>
          <w:rFonts w:ascii="Times New Roman" w:hAnsi="Times New Roman" w:cs="Times New Roman"/>
          <w:sz w:val="24"/>
          <w:szCs w:val="24"/>
        </w:rPr>
        <w:t>.</w:t>
      </w:r>
    </w:p>
    <w:p w14:paraId="5079D67B" w14:textId="77777777" w:rsidR="003823A1" w:rsidRPr="003823A1" w:rsidRDefault="003823A1" w:rsidP="003823A1">
      <w:pPr>
        <w:widowControl w:val="0"/>
        <w:spacing w:before="120" w:after="120" w:line="240" w:lineRule="auto"/>
        <w:contextualSpacing/>
        <w:jc w:val="both"/>
        <w:rPr>
          <w:rFonts w:ascii="Times New Roman" w:eastAsia="Times New Roman" w:hAnsi="Times New Roman" w:cs="Times New Roman"/>
          <w:lang w:eastAsia="ru-RU"/>
        </w:rPr>
      </w:pPr>
      <w:r w:rsidRPr="003823A1">
        <w:rPr>
          <w:rFonts w:ascii="Times New Roman" w:eastAsia="Times New Roman" w:hAnsi="Times New Roman" w:cs="Times New Roman"/>
          <w:lang w:eastAsia="ru-RU"/>
        </w:rPr>
        <w:t>Поставляемая техника должна быть новой, неиспользованной, соответствовать ГОСТ, требованиям Приказа №533 от 12.11.2013 ФЕДЕРАЛЬНОЙ СЛУЖБЫ ПО ЭКОЛОГИЧЕСКОМУ, ТЕХНОЛОГИЧЕСКОМУ И АТОМНОМУ НАДЗОРУ и прочим нормативным документам, соответствовать экологическому стандарту не ниже EURO V, сопровождаться полным комплектом документации, соответствующим государственным стандартам.</w:t>
      </w:r>
    </w:p>
    <w:p w14:paraId="4ADF959B" w14:textId="77777777" w:rsidR="003823A1" w:rsidRDefault="003823A1" w:rsidP="003823A1">
      <w:pPr>
        <w:widowControl w:val="0"/>
        <w:spacing w:before="120" w:after="120" w:line="240" w:lineRule="auto"/>
        <w:contextualSpacing/>
        <w:jc w:val="both"/>
        <w:rPr>
          <w:rFonts w:ascii="Times New Roman" w:eastAsia="Times New Roman" w:hAnsi="Times New Roman" w:cs="Times New Roman"/>
          <w:lang w:eastAsia="ru-RU"/>
        </w:rPr>
      </w:pPr>
      <w:r w:rsidRPr="003823A1">
        <w:rPr>
          <w:rFonts w:ascii="Times New Roman" w:eastAsia="Times New Roman" w:hAnsi="Times New Roman" w:cs="Times New Roman"/>
          <w:lang w:eastAsia="ru-RU"/>
        </w:rPr>
        <w:t xml:space="preserve">В случае отсутствия нормы расхода топлива поставляемой техники в приложении к Распоряжению Министерства Транспорта Российской Федерации № АМ-23- р от 14 марта 2008 г.  О введении в действие методических рекомендаций "НОРМЫ РАСХОДА ТОПЛИВ И СМАЗОЧНЫХ МАТЕРИАЛОВ НА АВТОМОБИЛЬНОМ ТРАНСПОРТЕ", поставщик должен получить в ОАО «НИИАТ» (или в иной научно-исследовательской организации, осуществляющей разработку норм расхода топлива по специальным программам-методикам)  и предоставить вместе с пакетом документации разработку </w:t>
      </w:r>
      <w:r w:rsidRPr="003823A1">
        <w:rPr>
          <w:rFonts w:ascii="Times New Roman" w:eastAsia="Times New Roman" w:hAnsi="Times New Roman" w:cs="Times New Roman"/>
          <w:lang w:eastAsia="ru-RU"/>
        </w:rPr>
        <w:lastRenderedPageBreak/>
        <w:t>базовых (линейных) и транспортных (с учетом массы перевозимого груза и числа пассажиров) норм расхода топлива (с учетом типизированных маршрутов и условий эксплуатации) поставляемой техники.</w:t>
      </w:r>
    </w:p>
    <w:p w14:paraId="10CDE27A" w14:textId="65AA21CD" w:rsidR="003E06C5" w:rsidRPr="003E06C5" w:rsidRDefault="003E06C5" w:rsidP="003823A1">
      <w:pPr>
        <w:widowControl w:val="0"/>
        <w:spacing w:before="120" w:after="120" w:line="240" w:lineRule="auto"/>
        <w:contextualSpacing/>
        <w:jc w:val="both"/>
        <w:rPr>
          <w:rFonts w:ascii="Times New Roman" w:eastAsia="Calibri" w:hAnsi="Times New Roman" w:cs="Times New Roman"/>
          <w:lang w:eastAsia="ru-RU"/>
        </w:rPr>
      </w:pPr>
      <w:r w:rsidRPr="003E06C5">
        <w:rPr>
          <w:rFonts w:ascii="Times New Roman" w:eastAsia="Times New Roman" w:hAnsi="Times New Roman" w:cs="Times New Roman"/>
          <w:b/>
          <w:lang w:eastAsia="ru-RU"/>
        </w:rPr>
        <w:t xml:space="preserve">Срок гарантии: </w:t>
      </w:r>
      <w:bookmarkStart w:id="2" w:name="_Toc335305879"/>
      <w:bookmarkStart w:id="3" w:name="_Toc335316783"/>
      <w:r w:rsidR="00724B85" w:rsidRPr="00724B85">
        <w:rPr>
          <w:rFonts w:ascii="Times New Roman" w:eastAsia="Calibri" w:hAnsi="Times New Roman" w:cs="Times New Roman"/>
          <w:lang w:eastAsia="ru-RU"/>
        </w:rPr>
        <w:t>Техника должна иметь установленный производителем гарантийный срок. Гарантийный срок, установленный производителем, не должен быть менее одного года с начала эксплуатации продукции.</w:t>
      </w:r>
      <w:r w:rsidR="00724B85">
        <w:rPr>
          <w:rFonts w:ascii="Times New Roman" w:eastAsia="Calibri" w:hAnsi="Times New Roman" w:cs="Times New Roman"/>
          <w:lang w:eastAsia="ru-RU"/>
        </w:rPr>
        <w:t xml:space="preserve"> </w:t>
      </w:r>
      <w:r w:rsidRPr="003E06C5">
        <w:rPr>
          <w:rFonts w:ascii="Times New Roman" w:eastAsia="Calibri" w:hAnsi="Times New Roman" w:cs="Times New Roman"/>
          <w:lang w:eastAsia="ru-RU"/>
        </w:rPr>
        <w:t>Поставщик за свой счет и сроки, согласованные с Заказчиком, устраняет любые дефекты в поставляемых транспортных средствах и оборудовании, выявленные в течение гарантийного срока.</w:t>
      </w:r>
      <w:bookmarkEnd w:id="2"/>
      <w:bookmarkEnd w:id="3"/>
    </w:p>
    <w:p w14:paraId="3A451E85" w14:textId="7863E7B4" w:rsidR="009D2535" w:rsidRDefault="009D2535" w:rsidP="00FF4E31">
      <w:pPr>
        <w:widowControl w:val="0"/>
        <w:spacing w:after="0" w:line="240" w:lineRule="auto"/>
        <w:rPr>
          <w:rFonts w:ascii="Times New Roman" w:hAnsi="Times New Roman" w:cs="Times New Roman"/>
          <w:b/>
          <w:caps/>
          <w:sz w:val="24"/>
          <w:szCs w:val="24"/>
        </w:rPr>
      </w:pPr>
      <w:bookmarkStart w:id="4" w:name="_GoBack"/>
      <w:bookmarkEnd w:id="4"/>
    </w:p>
    <w:p w14:paraId="7E077B56" w14:textId="1FCF7549" w:rsidR="009D2535" w:rsidRDefault="009D2535" w:rsidP="00773B7D">
      <w:pPr>
        <w:widowControl w:val="0"/>
        <w:spacing w:after="0" w:line="240" w:lineRule="auto"/>
        <w:rPr>
          <w:rFonts w:ascii="Times New Roman" w:hAnsi="Times New Roman" w:cs="Times New Roman"/>
          <w:b/>
          <w:caps/>
          <w:sz w:val="24"/>
          <w:szCs w:val="24"/>
        </w:rPr>
      </w:pPr>
    </w:p>
    <w:p w14:paraId="36A513CF" w14:textId="23594CA3" w:rsidR="00B315E5" w:rsidRPr="002E3745" w:rsidRDefault="00B315E5" w:rsidP="00B315E5">
      <w:pPr>
        <w:suppressAutoHyphens/>
        <w:spacing w:after="0" w:line="228"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ПОСТАВЩИК</w:t>
      </w:r>
      <w:r w:rsidRPr="002E3745">
        <w:rPr>
          <w:rFonts w:ascii="Times New Roman" w:eastAsia="Times New Roman" w:hAnsi="Times New Roman" w:cs="Times New Roman"/>
          <w:b/>
          <w:sz w:val="24"/>
          <w:szCs w:val="24"/>
          <w:lang w:eastAsia="ru-RU"/>
        </w:rPr>
        <w:t>:</w:t>
      </w:r>
      <w:r w:rsidRPr="002E3745">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ПОКУПАТЕЛЬ</w:t>
      </w:r>
      <w:r w:rsidRPr="002E3745">
        <w:rPr>
          <w:rFonts w:ascii="Times New Roman" w:eastAsia="Times New Roman" w:hAnsi="Times New Roman" w:cs="Times New Roman"/>
          <w:b/>
          <w:sz w:val="24"/>
          <w:szCs w:val="24"/>
          <w:lang w:eastAsia="ru-RU"/>
        </w:rPr>
        <w:t>:</w:t>
      </w:r>
    </w:p>
    <w:p w14:paraId="75F5B9D2" w14:textId="77777777" w:rsidR="00B315E5" w:rsidRPr="002E3745" w:rsidRDefault="00B315E5" w:rsidP="00B315E5">
      <w:pPr>
        <w:spacing w:after="0" w:line="228" w:lineRule="auto"/>
        <w:jc w:val="center"/>
        <w:rPr>
          <w:rFonts w:ascii="Times New Roman" w:eastAsia="Times New Roman" w:hAnsi="Times New Roman" w:cs="Times New Roman"/>
          <w:b/>
          <w:sz w:val="24"/>
          <w:szCs w:val="24"/>
          <w:lang w:eastAsia="ru-RU"/>
        </w:rPr>
      </w:pPr>
    </w:p>
    <w:tbl>
      <w:tblPr>
        <w:tblW w:w="10212" w:type="dxa"/>
        <w:jc w:val="center"/>
        <w:tblLook w:val="01E0" w:firstRow="1" w:lastRow="1" w:firstColumn="1" w:lastColumn="1" w:noHBand="0" w:noVBand="0"/>
      </w:tblPr>
      <w:tblGrid>
        <w:gridCol w:w="5106"/>
        <w:gridCol w:w="5106"/>
      </w:tblGrid>
      <w:tr w:rsidR="00B315E5" w:rsidRPr="002E3745" w14:paraId="6ED201D8" w14:textId="77777777" w:rsidTr="00B315E5">
        <w:trPr>
          <w:trHeight w:val="503"/>
          <w:jc w:val="center"/>
        </w:trPr>
        <w:tc>
          <w:tcPr>
            <w:tcW w:w="5106" w:type="dxa"/>
          </w:tcPr>
          <w:p w14:paraId="11C2404C" w14:textId="6F972377" w:rsidR="002B22CD" w:rsidRDefault="009B0282" w:rsidP="002B22CD">
            <w:pPr>
              <w:widowControl w:val="0"/>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002B22CD" w:rsidRPr="002B22CD">
              <w:rPr>
                <w:rFonts w:ascii="Times New Roman" w:hAnsi="Times New Roman" w:cs="Times New Roman"/>
                <w:sz w:val="24"/>
                <w:szCs w:val="24"/>
              </w:rPr>
              <w:t>_______________________</w:t>
            </w:r>
          </w:p>
          <w:p w14:paraId="117D2CF9" w14:textId="70E1B0B4" w:rsidR="002B22CD" w:rsidRPr="002B22CD" w:rsidRDefault="002B22CD" w:rsidP="002B22CD">
            <w:pPr>
              <w:widowControl w:val="0"/>
              <w:rPr>
                <w:rFonts w:ascii="Times New Roman" w:hAnsi="Times New Roman" w:cs="Times New Roman"/>
                <w:sz w:val="24"/>
                <w:szCs w:val="24"/>
              </w:rPr>
            </w:pPr>
          </w:p>
          <w:p w14:paraId="64296B8A"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______________/___________________/</w:t>
            </w:r>
          </w:p>
          <w:p w14:paraId="240F755C"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 __________ 20__ г.</w:t>
            </w:r>
          </w:p>
          <w:p w14:paraId="0242820A" w14:textId="0016174D" w:rsidR="00B315E5" w:rsidRPr="002E3745" w:rsidRDefault="002B22CD" w:rsidP="002B22CD">
            <w:pPr>
              <w:spacing w:after="0" w:line="240" w:lineRule="auto"/>
              <w:rPr>
                <w:rFonts w:ascii="Times New Roman" w:eastAsia="Times New Roman" w:hAnsi="Times New Roman" w:cs="Times New Roman"/>
                <w:sz w:val="24"/>
                <w:szCs w:val="24"/>
                <w:lang w:eastAsia="ru-RU"/>
              </w:rPr>
            </w:pPr>
            <w:r w:rsidRPr="002B22CD">
              <w:rPr>
                <w:rFonts w:ascii="Times New Roman" w:hAnsi="Times New Roman" w:cs="Times New Roman"/>
                <w:sz w:val="24"/>
                <w:szCs w:val="24"/>
              </w:rPr>
              <w:t>М.П.</w:t>
            </w:r>
          </w:p>
        </w:tc>
        <w:tc>
          <w:tcPr>
            <w:tcW w:w="5106" w:type="dxa"/>
          </w:tcPr>
          <w:p w14:paraId="3D220432" w14:textId="0FA88E59" w:rsidR="0063793A" w:rsidRPr="00964BD4" w:rsidRDefault="00B315E5" w:rsidP="0063793A">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00376CCB" w:rsidRPr="00964BD4">
              <w:rPr>
                <w:rFonts w:ascii="Times New Roman" w:hAnsi="Times New Roman" w:cs="Times New Roman"/>
                <w:b/>
                <w:color w:val="000000"/>
                <w:sz w:val="24"/>
                <w:szCs w:val="24"/>
              </w:rPr>
              <w:t>Заместитель генерального директора-директор филиала ПАО «Россети Центр»-«Орел</w:t>
            </w:r>
            <w:r w:rsidR="00376CCB">
              <w:rPr>
                <w:rFonts w:ascii="Times New Roman" w:hAnsi="Times New Roman" w:cs="Times New Roman"/>
                <w:b/>
                <w:color w:val="000000"/>
                <w:sz w:val="24"/>
                <w:szCs w:val="24"/>
              </w:rPr>
              <w:t>энерго»</w:t>
            </w:r>
          </w:p>
          <w:p w14:paraId="331800A9" w14:textId="41FE9BBA" w:rsidR="00B315E5" w:rsidRDefault="00B315E5" w:rsidP="00540B04">
            <w:pPr>
              <w:spacing w:after="0" w:line="240" w:lineRule="auto"/>
              <w:ind w:firstLine="6"/>
              <w:jc w:val="center"/>
              <w:rPr>
                <w:rFonts w:ascii="Times New Roman" w:eastAsia="Times New Roman" w:hAnsi="Times New Roman" w:cs="Times New Roman"/>
                <w:sz w:val="24"/>
                <w:szCs w:val="24"/>
                <w:lang w:eastAsia="ru-RU"/>
              </w:rPr>
            </w:pPr>
            <w:r w:rsidRPr="002E3745">
              <w:rPr>
                <w:rFonts w:ascii="Times New Roman" w:eastAsia="Times New Roman" w:hAnsi="Times New Roman" w:cs="Times New Roman"/>
                <w:b/>
                <w:sz w:val="24"/>
                <w:szCs w:val="24"/>
                <w:lang w:eastAsia="ru-RU"/>
              </w:rPr>
              <w:t>___________________</w:t>
            </w:r>
            <w:r w:rsidRPr="002E3745">
              <w:rPr>
                <w:rFonts w:ascii="Times New Roman" w:eastAsia="Arial Unicode MS" w:hAnsi="Times New Roman" w:cs="Times New Roman"/>
                <w:b/>
                <w:sz w:val="24"/>
                <w:szCs w:val="24"/>
                <w:lang w:eastAsia="ru-RU"/>
              </w:rPr>
              <w:t xml:space="preserve"> </w:t>
            </w:r>
            <w:r w:rsidR="00376CCB" w:rsidRPr="00964BD4">
              <w:rPr>
                <w:rFonts w:ascii="Times New Roman" w:hAnsi="Times New Roman" w:cs="Times New Roman"/>
                <w:b/>
                <w:sz w:val="24"/>
                <w:szCs w:val="24"/>
              </w:rPr>
              <w:t>С.А. Алёшин</w:t>
            </w:r>
            <w:r w:rsidR="00376CCB" w:rsidRPr="002E3745">
              <w:rPr>
                <w:rFonts w:ascii="Times New Roman" w:eastAsia="Times New Roman" w:hAnsi="Times New Roman" w:cs="Times New Roman"/>
                <w:sz w:val="24"/>
                <w:szCs w:val="24"/>
                <w:lang w:eastAsia="ru-RU"/>
              </w:rPr>
              <w:t xml:space="preserve"> </w:t>
            </w:r>
          </w:p>
          <w:p w14:paraId="6AE043C3" w14:textId="77777777" w:rsidR="00376CCB" w:rsidRPr="002E3745" w:rsidRDefault="00376CCB" w:rsidP="00540B04">
            <w:pPr>
              <w:spacing w:after="0" w:line="240" w:lineRule="auto"/>
              <w:ind w:firstLine="6"/>
              <w:jc w:val="center"/>
              <w:rPr>
                <w:rFonts w:ascii="Times New Roman" w:eastAsia="Times New Roman" w:hAnsi="Times New Roman" w:cs="Times New Roman"/>
                <w:sz w:val="24"/>
                <w:szCs w:val="24"/>
                <w:lang w:eastAsia="ru-RU"/>
              </w:rPr>
            </w:pPr>
          </w:p>
          <w:p w14:paraId="26AA5029" w14:textId="63E15F3C" w:rsidR="00B315E5" w:rsidRPr="002E3745" w:rsidRDefault="00B315E5" w:rsidP="00724B85">
            <w:pPr>
              <w:spacing w:after="0" w:line="240" w:lineRule="auto"/>
              <w:jc w:val="center"/>
              <w:rPr>
                <w:rFonts w:ascii="Times New Roman" w:eastAsia="Times New Roman" w:hAnsi="Times New Roman" w:cs="Times New Roman"/>
                <w:sz w:val="24"/>
                <w:szCs w:val="24"/>
                <w:lang w:eastAsia="ru-RU"/>
              </w:rPr>
            </w:pPr>
            <w:r w:rsidRPr="002E3745">
              <w:rPr>
                <w:rFonts w:ascii="Times New Roman" w:eastAsia="Times New Roman" w:hAnsi="Times New Roman" w:cs="Times New Roman"/>
                <w:sz w:val="24"/>
                <w:szCs w:val="24"/>
                <w:lang w:eastAsia="ru-RU"/>
              </w:rPr>
              <w:t>М.П.   «_____» _____________20</w:t>
            </w:r>
            <w:r w:rsidR="00534841">
              <w:rPr>
                <w:rFonts w:ascii="Times New Roman" w:eastAsia="Times New Roman" w:hAnsi="Times New Roman" w:cs="Times New Roman"/>
                <w:sz w:val="24"/>
                <w:szCs w:val="24"/>
                <w:lang w:eastAsia="ru-RU"/>
              </w:rPr>
              <w:t>22</w:t>
            </w:r>
            <w:r w:rsidRPr="002E3745">
              <w:rPr>
                <w:rFonts w:ascii="Times New Roman" w:eastAsia="Times New Roman" w:hAnsi="Times New Roman" w:cs="Times New Roman"/>
                <w:sz w:val="24"/>
                <w:szCs w:val="24"/>
                <w:lang w:eastAsia="ru-RU"/>
              </w:rPr>
              <w:t xml:space="preserve"> г.</w:t>
            </w:r>
          </w:p>
        </w:tc>
      </w:tr>
    </w:tbl>
    <w:p w14:paraId="4EBCB6F5" w14:textId="10049F6F" w:rsidR="003068A8" w:rsidRDefault="003068A8" w:rsidP="003068A8">
      <w:pPr>
        <w:pageBreakBefore/>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w:t>
      </w:r>
      <w:r w:rsidR="00181C04">
        <w:rPr>
          <w:rFonts w:ascii="Times New Roman" w:hAnsi="Times New Roman" w:cs="Times New Roman"/>
          <w:sz w:val="24"/>
          <w:szCs w:val="24"/>
        </w:rPr>
        <w:t xml:space="preserve"> 2</w:t>
      </w:r>
      <w:r w:rsidR="00745742">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4B161113" w14:textId="20EED93F" w:rsidR="00B2775E" w:rsidRDefault="00181C04" w:rsidP="003068A8">
      <w:pPr>
        <w:widowControl w:val="0"/>
        <w:spacing w:after="0" w:line="240" w:lineRule="auto"/>
        <w:ind w:left="10620" w:firstLine="12"/>
        <w:jc w:val="center"/>
        <w:rPr>
          <w:rFonts w:ascii="Times New Roman" w:hAnsi="Times New Roman" w:cs="Times New Roman"/>
          <w:sz w:val="24"/>
          <w:szCs w:val="24"/>
        </w:rPr>
      </w:pPr>
      <w:r>
        <w:rPr>
          <w:rFonts w:ascii="Times New Roman" w:hAnsi="Times New Roman" w:cs="Times New Roman"/>
          <w:sz w:val="24"/>
          <w:szCs w:val="24"/>
        </w:rPr>
        <w:t xml:space="preserve">        </w:t>
      </w:r>
      <w:r w:rsidR="00B2775E">
        <w:rPr>
          <w:rFonts w:ascii="Times New Roman" w:hAnsi="Times New Roman" w:cs="Times New Roman"/>
          <w:sz w:val="24"/>
          <w:szCs w:val="24"/>
        </w:rPr>
        <w:t>к Договору поставки</w:t>
      </w:r>
    </w:p>
    <w:p w14:paraId="2899DF4B" w14:textId="1C428365" w:rsidR="00B2775E" w:rsidRDefault="00181C04" w:rsidP="00181C04">
      <w:pPr>
        <w:widowControl w:val="0"/>
        <w:tabs>
          <w:tab w:val="left" w:pos="11340"/>
          <w:tab w:val="left" w:pos="11766"/>
          <w:tab w:val="right" w:pos="15138"/>
        </w:tabs>
        <w:spacing w:after="0" w:line="240" w:lineRule="auto"/>
        <w:ind w:left="10620" w:firstLine="12"/>
        <w:jc w:val="center"/>
        <w:rPr>
          <w:rFonts w:ascii="Times New Roman" w:hAnsi="Times New Roman" w:cs="Times New Roman"/>
          <w:sz w:val="24"/>
          <w:szCs w:val="24"/>
        </w:rPr>
      </w:pPr>
      <w:r>
        <w:rPr>
          <w:rFonts w:ascii="Times New Roman" w:hAnsi="Times New Roman" w:cs="Times New Roman"/>
          <w:sz w:val="24"/>
          <w:szCs w:val="24"/>
        </w:rPr>
        <w:t xml:space="preserve">                 </w:t>
      </w:r>
      <w:r w:rsidR="002A2E46">
        <w:rPr>
          <w:rFonts w:ascii="Times New Roman" w:hAnsi="Times New Roman" w:cs="Times New Roman"/>
          <w:sz w:val="24"/>
          <w:szCs w:val="24"/>
        </w:rPr>
        <w:t>от «___» ________ 2022</w:t>
      </w:r>
      <w:r w:rsidR="003068A8">
        <w:rPr>
          <w:rFonts w:ascii="Times New Roman" w:hAnsi="Times New Roman" w:cs="Times New Roman"/>
          <w:sz w:val="24"/>
          <w:szCs w:val="24"/>
        </w:rPr>
        <w:t xml:space="preserve"> г. </w:t>
      </w:r>
    </w:p>
    <w:p w14:paraId="6848A434" w14:textId="038B6CB3" w:rsidR="0028222D" w:rsidRDefault="0028222D" w:rsidP="0028222D">
      <w:pPr>
        <w:ind w:firstLine="567"/>
        <w:jc w:val="center"/>
        <w:rPr>
          <w:rFonts w:ascii="Times New Roman" w:hAnsi="Times New Roman" w:cs="Times New Roman"/>
          <w:b/>
          <w:bCs/>
          <w:sz w:val="26"/>
          <w:szCs w:val="26"/>
        </w:rPr>
      </w:pPr>
      <w:r w:rsidRPr="00DF6A71">
        <w:rPr>
          <w:rFonts w:ascii="Times New Roman" w:hAnsi="Times New Roman" w:cs="Times New Roman"/>
          <w:b/>
          <w:bCs/>
          <w:sz w:val="26"/>
          <w:szCs w:val="26"/>
        </w:rPr>
        <w:t>График поставки товара</w:t>
      </w:r>
    </w:p>
    <w:p w14:paraId="16D5C98D" w14:textId="77777777" w:rsidR="006D4D6B" w:rsidRDefault="006D4D6B" w:rsidP="0028222D">
      <w:pPr>
        <w:ind w:firstLine="567"/>
        <w:jc w:val="center"/>
        <w:rPr>
          <w:rFonts w:ascii="Times New Roman" w:hAnsi="Times New Roman" w:cs="Times New Roman"/>
          <w:b/>
          <w:bCs/>
          <w:sz w:val="26"/>
          <w:szCs w:val="26"/>
        </w:rPr>
      </w:pPr>
    </w:p>
    <w:tbl>
      <w:tblPr>
        <w:tblW w:w="14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5892"/>
        <w:gridCol w:w="851"/>
        <w:gridCol w:w="992"/>
        <w:gridCol w:w="5675"/>
      </w:tblGrid>
      <w:tr w:rsidR="006D4D6B" w:rsidRPr="00E518C4" w14:paraId="12654BC7" w14:textId="77777777" w:rsidTr="00540B04">
        <w:trPr>
          <w:trHeight w:val="20"/>
          <w:jc w:val="center"/>
        </w:trPr>
        <w:tc>
          <w:tcPr>
            <w:tcW w:w="949" w:type="dxa"/>
            <w:shd w:val="clear" w:color="auto" w:fill="auto"/>
            <w:vAlign w:val="center"/>
            <w:hideMark/>
          </w:tcPr>
          <w:p w14:paraId="4FC6DB86" w14:textId="77777777"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 п/п</w:t>
            </w:r>
          </w:p>
        </w:tc>
        <w:tc>
          <w:tcPr>
            <w:tcW w:w="5892" w:type="dxa"/>
            <w:shd w:val="clear" w:color="auto" w:fill="auto"/>
            <w:vAlign w:val="center"/>
            <w:hideMark/>
          </w:tcPr>
          <w:p w14:paraId="1AE086F6" w14:textId="77777777"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Наименование продукции</w:t>
            </w:r>
          </w:p>
        </w:tc>
        <w:tc>
          <w:tcPr>
            <w:tcW w:w="851" w:type="dxa"/>
            <w:shd w:val="clear" w:color="auto" w:fill="auto"/>
            <w:vAlign w:val="center"/>
          </w:tcPr>
          <w:p w14:paraId="32A658B2" w14:textId="77777777"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Ед. изм.</w:t>
            </w:r>
          </w:p>
        </w:tc>
        <w:tc>
          <w:tcPr>
            <w:tcW w:w="992" w:type="dxa"/>
            <w:shd w:val="clear" w:color="auto" w:fill="auto"/>
            <w:vAlign w:val="center"/>
            <w:hideMark/>
          </w:tcPr>
          <w:p w14:paraId="32A56986" w14:textId="77777777"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Кол-во</w:t>
            </w:r>
          </w:p>
        </w:tc>
        <w:tc>
          <w:tcPr>
            <w:tcW w:w="5675" w:type="dxa"/>
            <w:shd w:val="clear" w:color="auto" w:fill="auto"/>
            <w:vAlign w:val="center"/>
          </w:tcPr>
          <w:p w14:paraId="0ECE10C0" w14:textId="77777777"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Дата поставки</w:t>
            </w:r>
          </w:p>
        </w:tc>
      </w:tr>
      <w:tr w:rsidR="006D4D6B" w:rsidRPr="00E518C4" w14:paraId="3BA6A818" w14:textId="77777777" w:rsidTr="00540B04">
        <w:trPr>
          <w:trHeight w:val="20"/>
          <w:jc w:val="center"/>
        </w:trPr>
        <w:tc>
          <w:tcPr>
            <w:tcW w:w="949" w:type="dxa"/>
            <w:shd w:val="clear" w:color="auto" w:fill="auto"/>
            <w:vAlign w:val="center"/>
          </w:tcPr>
          <w:p w14:paraId="5318C358" w14:textId="77777777"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1</w:t>
            </w:r>
          </w:p>
        </w:tc>
        <w:tc>
          <w:tcPr>
            <w:tcW w:w="5892" w:type="dxa"/>
            <w:tcBorders>
              <w:top w:val="single" w:sz="4" w:space="0" w:color="auto"/>
              <w:left w:val="single" w:sz="4" w:space="0" w:color="auto"/>
              <w:bottom w:val="single" w:sz="4" w:space="0" w:color="auto"/>
              <w:right w:val="single" w:sz="4" w:space="0" w:color="auto"/>
            </w:tcBorders>
            <w:shd w:val="clear" w:color="auto" w:fill="auto"/>
            <w:vAlign w:val="center"/>
          </w:tcPr>
          <w:p w14:paraId="780AEDB1" w14:textId="77777777" w:rsidR="006D4D6B" w:rsidRPr="004C76F4" w:rsidRDefault="006D4D6B" w:rsidP="00540B04">
            <w:pPr>
              <w:pStyle w:val="affd"/>
              <w:rPr>
                <w:rFonts w:ascii="Times New Roman" w:eastAsia="Times New Roman" w:hAnsi="Times New Roman"/>
                <w:lang w:eastAsia="ru-RU"/>
              </w:rPr>
            </w:pPr>
            <w:r>
              <w:rPr>
                <w:rFonts w:ascii="Times New Roman" w:eastAsia="Times New Roman" w:hAnsi="Times New Roman"/>
                <w:lang w:eastAsia="ru-RU"/>
              </w:rPr>
              <w:t>Товар, указанный в Таблице стоимости поставки товара (Приложение №3 настоящего договора)</w:t>
            </w:r>
          </w:p>
        </w:tc>
        <w:tc>
          <w:tcPr>
            <w:tcW w:w="851" w:type="dxa"/>
            <w:shd w:val="clear" w:color="auto" w:fill="auto"/>
            <w:vAlign w:val="center"/>
          </w:tcPr>
          <w:p w14:paraId="564DA0A0" w14:textId="06DB7650" w:rsidR="006D4D6B" w:rsidRPr="004C76F4" w:rsidRDefault="00724B85" w:rsidP="00540B04">
            <w:pPr>
              <w:pStyle w:val="affd"/>
              <w:jc w:val="center"/>
              <w:rPr>
                <w:rFonts w:ascii="Times New Roman" w:eastAsia="Times New Roman" w:hAnsi="Times New Roman"/>
                <w:lang w:eastAsia="ru-RU"/>
              </w:rPr>
            </w:pPr>
            <w:r>
              <w:rPr>
                <w:rFonts w:ascii="Times New Roman" w:eastAsia="Times New Roman" w:hAnsi="Times New Roman"/>
                <w:lang w:eastAsia="ru-RU"/>
              </w:rPr>
              <w:t>Шт.</w:t>
            </w:r>
          </w:p>
        </w:tc>
        <w:tc>
          <w:tcPr>
            <w:tcW w:w="992" w:type="dxa"/>
            <w:shd w:val="clear" w:color="auto" w:fill="auto"/>
            <w:vAlign w:val="center"/>
          </w:tcPr>
          <w:p w14:paraId="7B1807BE" w14:textId="482D8EC5" w:rsidR="006D4D6B" w:rsidRPr="004C76F4" w:rsidRDefault="007A57F4" w:rsidP="00724B85">
            <w:pPr>
              <w:pStyle w:val="affd"/>
              <w:jc w:val="center"/>
              <w:rPr>
                <w:rFonts w:ascii="Times New Roman" w:eastAsia="Times New Roman" w:hAnsi="Times New Roman"/>
                <w:lang w:eastAsia="ru-RU"/>
              </w:rPr>
            </w:pPr>
            <w:r>
              <w:rPr>
                <w:rFonts w:ascii="Times New Roman" w:eastAsia="Times New Roman" w:hAnsi="Times New Roman"/>
                <w:lang w:eastAsia="ru-RU"/>
              </w:rPr>
              <w:t>1</w:t>
            </w:r>
          </w:p>
        </w:tc>
        <w:tc>
          <w:tcPr>
            <w:tcW w:w="5675" w:type="dxa"/>
            <w:shd w:val="clear" w:color="auto" w:fill="auto"/>
            <w:vAlign w:val="center"/>
          </w:tcPr>
          <w:p w14:paraId="63EDFA42" w14:textId="4A8CB9AF" w:rsidR="006D4D6B" w:rsidRPr="00E518C4" w:rsidRDefault="007A57F4" w:rsidP="00724B85">
            <w:pPr>
              <w:keepNext/>
              <w:snapToGrid w:val="0"/>
              <w:spacing w:after="0" w:line="240" w:lineRule="auto"/>
              <w:jc w:val="center"/>
              <w:rPr>
                <w:rFonts w:ascii="Times New Roman" w:eastAsia="Times New Roman" w:hAnsi="Times New Roman" w:cs="Times New Roman"/>
                <w:sz w:val="24"/>
                <w:szCs w:val="24"/>
                <w:lang w:eastAsia="ru-RU"/>
              </w:rPr>
            </w:pPr>
            <w:r w:rsidRPr="007A57F4">
              <w:rPr>
                <w:rFonts w:ascii="Times New Roman" w:eastAsia="Calibri" w:hAnsi="Times New Roman" w:cs="Times New Roman"/>
                <w:sz w:val="24"/>
                <w:szCs w:val="24"/>
                <w:lang w:eastAsia="ru-RU"/>
              </w:rPr>
              <w:t>10 рабочих дней с момента заключения договора</w:t>
            </w:r>
          </w:p>
        </w:tc>
      </w:tr>
    </w:tbl>
    <w:p w14:paraId="5DC915B3" w14:textId="77777777" w:rsidR="006D4D6B" w:rsidRDefault="006D4D6B" w:rsidP="00BB4335">
      <w:pPr>
        <w:tabs>
          <w:tab w:val="left" w:pos="2160"/>
        </w:tabs>
        <w:spacing w:after="0"/>
        <w:rPr>
          <w:rFonts w:ascii="Times New Roman" w:hAnsi="Times New Roman" w:cs="Times New Roman"/>
          <w:b/>
          <w:bCs/>
          <w:sz w:val="26"/>
          <w:szCs w:val="26"/>
        </w:rPr>
      </w:pPr>
    </w:p>
    <w:p w14:paraId="572A7BBD" w14:textId="1A90F9C6" w:rsidR="0028222D" w:rsidRPr="004340BA" w:rsidRDefault="0028222D" w:rsidP="00BB4335">
      <w:pPr>
        <w:tabs>
          <w:tab w:val="left" w:pos="2160"/>
        </w:tabs>
        <w:spacing w:after="0"/>
        <w:rPr>
          <w:rFonts w:ascii="Times New Roman" w:hAnsi="Times New Roman" w:cs="Times New Roman"/>
          <w:b/>
          <w:color w:val="000000"/>
          <w:sz w:val="24"/>
          <w:szCs w:val="24"/>
        </w:rPr>
      </w:pPr>
      <w:r w:rsidRPr="004340BA">
        <w:rPr>
          <w:rFonts w:ascii="Times New Roman" w:hAnsi="Times New Roman" w:cs="Times New Roman"/>
          <w:b/>
          <w:sz w:val="24"/>
          <w:szCs w:val="24"/>
        </w:rPr>
        <w:t xml:space="preserve">Дата </w:t>
      </w:r>
      <w:r w:rsidRPr="00C66538">
        <w:rPr>
          <w:rFonts w:ascii="Times New Roman" w:hAnsi="Times New Roman" w:cs="Times New Roman"/>
          <w:b/>
          <w:sz w:val="24"/>
          <w:szCs w:val="24"/>
        </w:rPr>
        <w:t>начала поставки:</w:t>
      </w:r>
      <w:r w:rsidRPr="00C66538">
        <w:rPr>
          <w:rFonts w:ascii="Times New Roman" w:hAnsi="Times New Roman" w:cs="Times New Roman"/>
          <w:b/>
          <w:color w:val="000000"/>
          <w:sz w:val="24"/>
          <w:szCs w:val="24"/>
        </w:rPr>
        <w:t xml:space="preserve"> </w:t>
      </w:r>
      <w:r w:rsidR="003E06C5">
        <w:rPr>
          <w:rFonts w:ascii="Times New Roman" w:hAnsi="Times New Roman" w:cs="Times New Roman"/>
          <w:color w:val="000000"/>
          <w:sz w:val="24"/>
          <w:szCs w:val="24"/>
        </w:rPr>
        <w:t>с момента заключения договора</w:t>
      </w:r>
    </w:p>
    <w:p w14:paraId="5BA87A2E" w14:textId="1FFCA043" w:rsidR="0028222D" w:rsidRDefault="0028222D" w:rsidP="003E06C5">
      <w:pPr>
        <w:tabs>
          <w:tab w:val="left" w:pos="2160"/>
        </w:tabs>
        <w:spacing w:after="0"/>
        <w:rPr>
          <w:rFonts w:ascii="Times New Roman" w:hAnsi="Times New Roman" w:cs="Times New Roman"/>
          <w:b/>
          <w:sz w:val="24"/>
          <w:szCs w:val="24"/>
        </w:rPr>
      </w:pPr>
      <w:r w:rsidRPr="004340BA">
        <w:rPr>
          <w:rFonts w:ascii="Times New Roman" w:hAnsi="Times New Roman" w:cs="Times New Roman"/>
          <w:b/>
          <w:sz w:val="24"/>
          <w:szCs w:val="24"/>
        </w:rPr>
        <w:t xml:space="preserve">Дата окончания поставки: </w:t>
      </w:r>
      <w:r w:rsidR="00200759">
        <w:rPr>
          <w:rFonts w:ascii="Times New Roman" w:hAnsi="Times New Roman" w:cs="Times New Roman"/>
          <w:sz w:val="24"/>
          <w:szCs w:val="24"/>
        </w:rPr>
        <w:t xml:space="preserve">в течение </w:t>
      </w:r>
      <w:r w:rsidR="007A57F4">
        <w:rPr>
          <w:rFonts w:ascii="Times New Roman" w:hAnsi="Times New Roman" w:cs="Times New Roman"/>
          <w:sz w:val="24"/>
          <w:szCs w:val="24"/>
        </w:rPr>
        <w:t>10 рабочих</w:t>
      </w:r>
      <w:r w:rsidR="00200759">
        <w:rPr>
          <w:rFonts w:ascii="Times New Roman" w:hAnsi="Times New Roman" w:cs="Times New Roman"/>
          <w:sz w:val="24"/>
          <w:szCs w:val="24"/>
        </w:rPr>
        <w:t xml:space="preserve"> дней</w:t>
      </w:r>
    </w:p>
    <w:p w14:paraId="20309D66" w14:textId="77777777" w:rsidR="0033760C" w:rsidRPr="00C66538" w:rsidRDefault="0033760C" w:rsidP="0028222D">
      <w:pPr>
        <w:tabs>
          <w:tab w:val="left" w:pos="2160"/>
        </w:tabs>
        <w:rPr>
          <w:rFonts w:ascii="Times New Roman" w:hAnsi="Times New Roman" w:cs="Times New Roman"/>
          <w:b/>
          <w:sz w:val="24"/>
          <w:szCs w:val="24"/>
        </w:rPr>
      </w:pPr>
    </w:p>
    <w:p w14:paraId="2B7500B6" w14:textId="167F7957" w:rsidR="0033760C" w:rsidRPr="002E3745" w:rsidRDefault="0033760C" w:rsidP="0033760C">
      <w:pPr>
        <w:suppressAutoHyphens/>
        <w:spacing w:after="0" w:line="228"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ПОСТАВЩИК</w:t>
      </w:r>
      <w:r w:rsidRPr="002E3745">
        <w:rPr>
          <w:rFonts w:ascii="Times New Roman" w:eastAsia="Times New Roman" w:hAnsi="Times New Roman" w:cs="Times New Roman"/>
          <w:b/>
          <w:sz w:val="24"/>
          <w:szCs w:val="24"/>
          <w:lang w:eastAsia="ru-RU"/>
        </w:rPr>
        <w:t>:</w:t>
      </w:r>
      <w:r w:rsidRPr="002E3745">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ПОКУПАТЕЛЬ</w:t>
      </w:r>
      <w:r w:rsidRPr="002E3745">
        <w:rPr>
          <w:rFonts w:ascii="Times New Roman" w:eastAsia="Times New Roman" w:hAnsi="Times New Roman" w:cs="Times New Roman"/>
          <w:b/>
          <w:sz w:val="24"/>
          <w:szCs w:val="24"/>
          <w:lang w:eastAsia="ru-RU"/>
        </w:rPr>
        <w:t>:</w:t>
      </w:r>
    </w:p>
    <w:p w14:paraId="42A91C49" w14:textId="77777777" w:rsidR="0033760C" w:rsidRPr="002E3745" w:rsidRDefault="0033760C" w:rsidP="0033760C">
      <w:pPr>
        <w:spacing w:after="0" w:line="228" w:lineRule="auto"/>
        <w:jc w:val="center"/>
        <w:rPr>
          <w:rFonts w:ascii="Times New Roman" w:eastAsia="Times New Roman" w:hAnsi="Times New Roman" w:cs="Times New Roman"/>
          <w:b/>
          <w:sz w:val="24"/>
          <w:szCs w:val="24"/>
          <w:lang w:eastAsia="ru-RU"/>
        </w:rPr>
      </w:pPr>
    </w:p>
    <w:tbl>
      <w:tblPr>
        <w:tblW w:w="10212" w:type="dxa"/>
        <w:jc w:val="center"/>
        <w:tblLook w:val="01E0" w:firstRow="1" w:lastRow="1" w:firstColumn="1" w:lastColumn="1" w:noHBand="0" w:noVBand="0"/>
      </w:tblPr>
      <w:tblGrid>
        <w:gridCol w:w="5106"/>
        <w:gridCol w:w="5106"/>
      </w:tblGrid>
      <w:tr w:rsidR="0033760C" w:rsidRPr="002E3745" w14:paraId="35CCB401" w14:textId="77777777" w:rsidTr="00540B04">
        <w:trPr>
          <w:trHeight w:val="503"/>
          <w:jc w:val="center"/>
        </w:trPr>
        <w:tc>
          <w:tcPr>
            <w:tcW w:w="5106" w:type="dxa"/>
          </w:tcPr>
          <w:p w14:paraId="64C76082" w14:textId="77777777" w:rsidR="002B22CD" w:rsidRPr="002B22CD" w:rsidRDefault="002B22CD" w:rsidP="002B22CD">
            <w:pPr>
              <w:widowControl w:val="0"/>
              <w:rPr>
                <w:rFonts w:ascii="Times New Roman" w:hAnsi="Times New Roman" w:cs="Times New Roman"/>
                <w:sz w:val="24"/>
                <w:szCs w:val="24"/>
              </w:rPr>
            </w:pPr>
            <w:r w:rsidRPr="002B22CD">
              <w:rPr>
                <w:rFonts w:ascii="Times New Roman" w:hAnsi="Times New Roman" w:cs="Times New Roman"/>
                <w:sz w:val="24"/>
                <w:szCs w:val="24"/>
              </w:rPr>
              <w:t>_______________________</w:t>
            </w:r>
          </w:p>
          <w:p w14:paraId="071D1D06" w14:textId="02EF1BEA" w:rsidR="002B22CD" w:rsidRPr="002B22CD" w:rsidRDefault="002B22CD" w:rsidP="002B22CD">
            <w:pPr>
              <w:widowControl w:val="0"/>
              <w:rPr>
                <w:rFonts w:ascii="Times New Roman" w:hAnsi="Times New Roman" w:cs="Times New Roman"/>
                <w:sz w:val="24"/>
                <w:szCs w:val="24"/>
              </w:rPr>
            </w:pPr>
          </w:p>
          <w:p w14:paraId="365D8D43"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______________/___________________/</w:t>
            </w:r>
          </w:p>
          <w:p w14:paraId="3E01055A"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 __________ 20__ г.</w:t>
            </w:r>
          </w:p>
          <w:p w14:paraId="38B9220E" w14:textId="48372882" w:rsidR="0033760C" w:rsidRPr="002E3745" w:rsidRDefault="002B22CD" w:rsidP="002B22CD">
            <w:pPr>
              <w:spacing w:after="0" w:line="240" w:lineRule="auto"/>
              <w:rPr>
                <w:rFonts w:ascii="Times New Roman" w:eastAsia="Times New Roman" w:hAnsi="Times New Roman" w:cs="Times New Roman"/>
                <w:sz w:val="24"/>
                <w:szCs w:val="24"/>
                <w:lang w:eastAsia="ru-RU"/>
              </w:rPr>
            </w:pPr>
            <w:r w:rsidRPr="002B22CD">
              <w:rPr>
                <w:rFonts w:ascii="Times New Roman" w:hAnsi="Times New Roman" w:cs="Times New Roman"/>
                <w:sz w:val="24"/>
                <w:szCs w:val="24"/>
              </w:rPr>
              <w:t>М.П.</w:t>
            </w:r>
          </w:p>
        </w:tc>
        <w:tc>
          <w:tcPr>
            <w:tcW w:w="5106" w:type="dxa"/>
          </w:tcPr>
          <w:p w14:paraId="5B49414E" w14:textId="77777777" w:rsidR="00376CCB" w:rsidRPr="00964BD4" w:rsidRDefault="0033760C" w:rsidP="00376CC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00376CCB" w:rsidRPr="00964BD4">
              <w:rPr>
                <w:rFonts w:ascii="Times New Roman" w:hAnsi="Times New Roman" w:cs="Times New Roman"/>
                <w:b/>
                <w:color w:val="000000"/>
                <w:sz w:val="24"/>
                <w:szCs w:val="24"/>
              </w:rPr>
              <w:t>Заместитель генерального директора-директор филиала ПАО «Россети Центр»-«Орел</w:t>
            </w:r>
            <w:r w:rsidR="00376CCB">
              <w:rPr>
                <w:rFonts w:ascii="Times New Roman" w:hAnsi="Times New Roman" w:cs="Times New Roman"/>
                <w:b/>
                <w:color w:val="000000"/>
                <w:sz w:val="24"/>
                <w:szCs w:val="24"/>
              </w:rPr>
              <w:t>энерго»</w:t>
            </w:r>
          </w:p>
          <w:p w14:paraId="3A22F2C0" w14:textId="708C8EA5" w:rsidR="0033760C" w:rsidRPr="002E3745" w:rsidRDefault="0033760C" w:rsidP="00540B04">
            <w:pPr>
              <w:spacing w:after="0" w:line="240" w:lineRule="auto"/>
              <w:ind w:firstLine="6"/>
              <w:jc w:val="center"/>
              <w:rPr>
                <w:rFonts w:ascii="Times New Roman" w:eastAsia="Times New Roman" w:hAnsi="Times New Roman" w:cs="Times New Roman"/>
                <w:b/>
                <w:sz w:val="24"/>
                <w:szCs w:val="24"/>
                <w:lang w:eastAsia="ru-RU"/>
              </w:rPr>
            </w:pPr>
            <w:r w:rsidRPr="002E3745">
              <w:rPr>
                <w:rFonts w:ascii="Times New Roman" w:eastAsia="Times New Roman" w:hAnsi="Times New Roman" w:cs="Times New Roman"/>
                <w:b/>
                <w:sz w:val="24"/>
                <w:szCs w:val="24"/>
                <w:lang w:eastAsia="ru-RU"/>
              </w:rPr>
              <w:t>___________________</w:t>
            </w:r>
            <w:r w:rsidRPr="002E3745">
              <w:rPr>
                <w:rFonts w:ascii="Times New Roman" w:eastAsia="Arial Unicode MS" w:hAnsi="Times New Roman" w:cs="Times New Roman"/>
                <w:b/>
                <w:sz w:val="24"/>
                <w:szCs w:val="24"/>
                <w:lang w:eastAsia="ru-RU"/>
              </w:rPr>
              <w:t xml:space="preserve"> </w:t>
            </w:r>
            <w:r w:rsidR="00376CCB" w:rsidRPr="00964BD4">
              <w:rPr>
                <w:rFonts w:ascii="Times New Roman" w:hAnsi="Times New Roman" w:cs="Times New Roman"/>
                <w:b/>
                <w:sz w:val="24"/>
                <w:szCs w:val="24"/>
              </w:rPr>
              <w:t>С.А. Алёшин</w:t>
            </w:r>
          </w:p>
          <w:p w14:paraId="69C771D6" w14:textId="77777777" w:rsidR="0033760C" w:rsidRPr="002E3745" w:rsidRDefault="0033760C" w:rsidP="00540B04">
            <w:pPr>
              <w:spacing w:after="0" w:line="240" w:lineRule="auto"/>
              <w:ind w:firstLine="6"/>
              <w:jc w:val="center"/>
              <w:rPr>
                <w:rFonts w:ascii="Times New Roman" w:eastAsia="Times New Roman" w:hAnsi="Times New Roman" w:cs="Times New Roman"/>
                <w:sz w:val="24"/>
                <w:szCs w:val="24"/>
                <w:lang w:eastAsia="ru-RU"/>
              </w:rPr>
            </w:pPr>
          </w:p>
          <w:p w14:paraId="23670087" w14:textId="29E29C0A" w:rsidR="0033760C" w:rsidRPr="002E3745" w:rsidRDefault="0033760C" w:rsidP="00540B04">
            <w:pPr>
              <w:spacing w:after="0" w:line="240" w:lineRule="auto"/>
              <w:jc w:val="center"/>
              <w:rPr>
                <w:rFonts w:ascii="Times New Roman" w:eastAsia="Times New Roman" w:hAnsi="Times New Roman" w:cs="Times New Roman"/>
                <w:sz w:val="24"/>
                <w:szCs w:val="24"/>
                <w:lang w:eastAsia="ru-RU"/>
              </w:rPr>
            </w:pPr>
            <w:r w:rsidRPr="002E3745">
              <w:rPr>
                <w:rFonts w:ascii="Times New Roman" w:eastAsia="Times New Roman" w:hAnsi="Times New Roman" w:cs="Times New Roman"/>
                <w:sz w:val="24"/>
                <w:szCs w:val="24"/>
                <w:lang w:eastAsia="ru-RU"/>
              </w:rPr>
              <w:t>М.П.   «_____» _____________20</w:t>
            </w:r>
            <w:r w:rsidR="002A2E46">
              <w:rPr>
                <w:rFonts w:ascii="Times New Roman" w:eastAsia="Times New Roman" w:hAnsi="Times New Roman" w:cs="Times New Roman"/>
                <w:sz w:val="24"/>
                <w:szCs w:val="24"/>
                <w:lang w:eastAsia="ru-RU"/>
              </w:rPr>
              <w:t>22</w:t>
            </w:r>
            <w:r w:rsidRPr="002E3745">
              <w:rPr>
                <w:rFonts w:ascii="Times New Roman" w:eastAsia="Times New Roman" w:hAnsi="Times New Roman" w:cs="Times New Roman"/>
                <w:sz w:val="24"/>
                <w:szCs w:val="24"/>
                <w:lang w:eastAsia="ru-RU"/>
              </w:rPr>
              <w:t xml:space="preserve"> г.</w:t>
            </w:r>
          </w:p>
          <w:p w14:paraId="418BF018" w14:textId="77777777" w:rsidR="0033760C" w:rsidRPr="002E3745" w:rsidRDefault="0033760C" w:rsidP="00540B04">
            <w:pPr>
              <w:spacing w:after="0" w:line="240" w:lineRule="auto"/>
              <w:ind w:firstLine="6"/>
              <w:jc w:val="center"/>
              <w:rPr>
                <w:rFonts w:ascii="Times New Roman" w:eastAsia="Times New Roman" w:hAnsi="Times New Roman" w:cs="Times New Roman"/>
                <w:sz w:val="24"/>
                <w:szCs w:val="24"/>
                <w:lang w:eastAsia="ru-RU"/>
              </w:rPr>
            </w:pPr>
          </w:p>
          <w:p w14:paraId="30869346" w14:textId="77777777" w:rsidR="0033760C" w:rsidRPr="002E3745" w:rsidRDefault="0033760C" w:rsidP="00540B04">
            <w:pPr>
              <w:spacing w:after="0" w:line="240" w:lineRule="auto"/>
              <w:jc w:val="center"/>
              <w:rPr>
                <w:rFonts w:ascii="Times New Roman" w:eastAsia="Times New Roman" w:hAnsi="Times New Roman" w:cs="Times New Roman"/>
                <w:sz w:val="24"/>
                <w:szCs w:val="24"/>
                <w:lang w:eastAsia="ru-RU"/>
              </w:rPr>
            </w:pPr>
          </w:p>
        </w:tc>
      </w:tr>
    </w:tbl>
    <w:p w14:paraId="32180E79" w14:textId="77777777" w:rsidR="00B2775E" w:rsidRDefault="00B2775E" w:rsidP="0033760C">
      <w:pPr>
        <w:widowControl w:val="0"/>
        <w:spacing w:after="0" w:line="240" w:lineRule="auto"/>
        <w:ind w:firstLine="567"/>
        <w:rPr>
          <w:rFonts w:ascii="Times New Roman" w:hAnsi="Times New Roman" w:cs="Times New Roman"/>
          <w:sz w:val="24"/>
          <w:szCs w:val="24"/>
        </w:rPr>
      </w:pPr>
    </w:p>
    <w:p w14:paraId="7B0CAD9D" w14:textId="16B09155" w:rsidR="00B2775E" w:rsidRDefault="003068A8" w:rsidP="003068A8">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2775E">
        <w:rPr>
          <w:rFonts w:ascii="Times New Roman" w:hAnsi="Times New Roman" w:cs="Times New Roman"/>
          <w:sz w:val="24"/>
          <w:szCs w:val="24"/>
        </w:rPr>
        <w:t xml:space="preserve">Приложение 3 </w:t>
      </w:r>
    </w:p>
    <w:p w14:paraId="306D517A" w14:textId="529D22AA" w:rsidR="00B2775E" w:rsidRDefault="003068A8" w:rsidP="003068A8">
      <w:pPr>
        <w:widowControl w:val="0"/>
        <w:spacing w:after="0" w:line="240" w:lineRule="auto"/>
        <w:ind w:left="10620" w:firstLine="12"/>
        <w:jc w:val="center"/>
        <w:rPr>
          <w:rFonts w:ascii="Times New Roman" w:hAnsi="Times New Roman" w:cs="Times New Roman"/>
          <w:sz w:val="24"/>
          <w:szCs w:val="24"/>
        </w:rPr>
      </w:pPr>
      <w:r>
        <w:rPr>
          <w:rFonts w:ascii="Times New Roman" w:hAnsi="Times New Roman" w:cs="Times New Roman"/>
          <w:sz w:val="24"/>
          <w:szCs w:val="24"/>
        </w:rPr>
        <w:t xml:space="preserve">  </w:t>
      </w:r>
      <w:r w:rsidR="00B2775E">
        <w:rPr>
          <w:rFonts w:ascii="Times New Roman" w:hAnsi="Times New Roman" w:cs="Times New Roman"/>
          <w:sz w:val="24"/>
          <w:szCs w:val="24"/>
        </w:rPr>
        <w:t>к Договору поставки</w:t>
      </w:r>
      <w:r w:rsidR="00200759">
        <w:rPr>
          <w:rFonts w:ascii="Times New Roman" w:hAnsi="Times New Roman" w:cs="Times New Roman"/>
          <w:sz w:val="24"/>
          <w:szCs w:val="24"/>
        </w:rPr>
        <w:t>№___________</w:t>
      </w:r>
    </w:p>
    <w:p w14:paraId="3E1B690D" w14:textId="5EFF7149" w:rsidR="00B2775E" w:rsidRDefault="00933FBE" w:rsidP="00933FBE">
      <w:pPr>
        <w:widowControl w:val="0"/>
        <w:tabs>
          <w:tab w:val="right" w:pos="15138"/>
        </w:tabs>
        <w:spacing w:after="0" w:line="240" w:lineRule="auto"/>
        <w:ind w:left="10620" w:firstLine="12"/>
        <w:jc w:val="center"/>
        <w:rPr>
          <w:rFonts w:ascii="Times New Roman" w:hAnsi="Times New Roman" w:cs="Times New Roman"/>
          <w:sz w:val="24"/>
          <w:szCs w:val="24"/>
        </w:rPr>
      </w:pPr>
      <w:r>
        <w:rPr>
          <w:rFonts w:ascii="Times New Roman" w:hAnsi="Times New Roman" w:cs="Times New Roman"/>
          <w:sz w:val="24"/>
          <w:szCs w:val="24"/>
        </w:rPr>
        <w:t xml:space="preserve">           </w:t>
      </w:r>
      <w:r w:rsidR="00942CD8">
        <w:rPr>
          <w:rFonts w:ascii="Times New Roman" w:hAnsi="Times New Roman" w:cs="Times New Roman"/>
          <w:sz w:val="24"/>
          <w:szCs w:val="24"/>
        </w:rPr>
        <w:t>от «___» ________ 2022</w:t>
      </w:r>
      <w:r>
        <w:rPr>
          <w:rFonts w:ascii="Times New Roman" w:hAnsi="Times New Roman" w:cs="Times New Roman"/>
          <w:sz w:val="24"/>
          <w:szCs w:val="24"/>
        </w:rPr>
        <w:t xml:space="preserve"> г. </w:t>
      </w:r>
    </w:p>
    <w:p w14:paraId="7675500A" w14:textId="7133386C" w:rsidR="00832ACF" w:rsidRDefault="00832ACF" w:rsidP="00894060">
      <w:pPr>
        <w:widowControl w:val="0"/>
        <w:tabs>
          <w:tab w:val="right" w:pos="15138"/>
        </w:tabs>
        <w:spacing w:after="0" w:line="240" w:lineRule="auto"/>
        <w:rPr>
          <w:rFonts w:ascii="Times New Roman" w:hAnsi="Times New Roman" w:cs="Times New Roman"/>
          <w:b/>
          <w:sz w:val="24"/>
          <w:szCs w:val="24"/>
        </w:rPr>
      </w:pPr>
    </w:p>
    <w:p w14:paraId="3C99E0C7" w14:textId="3ADF46FC"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ТАБЛИЦА СТОИМОСТИ ПОСТАВКИ ТОВАРА</w:t>
      </w:r>
    </w:p>
    <w:p w14:paraId="76510FF3" w14:textId="77777777" w:rsidR="00B2775E" w:rsidRDefault="00B2775E" w:rsidP="00B2775E">
      <w:pPr>
        <w:widowControl w:val="0"/>
        <w:spacing w:after="0" w:line="240" w:lineRule="auto"/>
        <w:jc w:val="center"/>
        <w:rPr>
          <w:rFonts w:ascii="Times New Roman" w:hAnsi="Times New Roman" w:cs="Times New Roman"/>
          <w:b/>
          <w:sz w:val="24"/>
          <w:szCs w:val="24"/>
        </w:rPr>
      </w:pPr>
    </w:p>
    <w:tbl>
      <w:tblPr>
        <w:tblW w:w="12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990"/>
        <w:gridCol w:w="3402"/>
        <w:gridCol w:w="708"/>
        <w:gridCol w:w="708"/>
        <w:gridCol w:w="1701"/>
        <w:gridCol w:w="1843"/>
        <w:gridCol w:w="2551"/>
      </w:tblGrid>
      <w:tr w:rsidR="00724B85" w:rsidRPr="0058487D" w14:paraId="2FE4C7B7" w14:textId="2B802167" w:rsidTr="00724B85">
        <w:trPr>
          <w:trHeight w:val="1325"/>
          <w:jc w:val="center"/>
        </w:trPr>
        <w:tc>
          <w:tcPr>
            <w:tcW w:w="996" w:type="dxa"/>
            <w:tcBorders>
              <w:top w:val="single" w:sz="4" w:space="0" w:color="auto"/>
              <w:left w:val="single" w:sz="4" w:space="0" w:color="auto"/>
              <w:bottom w:val="single" w:sz="4" w:space="0" w:color="auto"/>
              <w:right w:val="single" w:sz="4" w:space="0" w:color="auto"/>
            </w:tcBorders>
            <w:vAlign w:val="center"/>
            <w:hideMark/>
          </w:tcPr>
          <w:p w14:paraId="2191C851" w14:textId="77777777" w:rsidR="00724B85" w:rsidRPr="0058487D" w:rsidRDefault="00724B85" w:rsidP="00724B85">
            <w:pPr>
              <w:pStyle w:val="affd"/>
              <w:jc w:val="center"/>
              <w:rPr>
                <w:rFonts w:ascii="Times New Roman" w:eastAsia="Times New Roman" w:hAnsi="Times New Roman"/>
                <w:lang w:eastAsia="ru-RU"/>
              </w:rPr>
            </w:pPr>
            <w:r w:rsidRPr="0058487D">
              <w:rPr>
                <w:rFonts w:ascii="Times New Roman" w:eastAsia="Times New Roman" w:hAnsi="Times New Roman"/>
                <w:lang w:eastAsia="ru-RU"/>
              </w:rPr>
              <w:t>№ п/п</w:t>
            </w:r>
          </w:p>
        </w:tc>
        <w:tc>
          <w:tcPr>
            <w:tcW w:w="990" w:type="dxa"/>
            <w:tcBorders>
              <w:top w:val="single" w:sz="4" w:space="0" w:color="auto"/>
              <w:left w:val="single" w:sz="4" w:space="0" w:color="auto"/>
              <w:bottom w:val="single" w:sz="4" w:space="0" w:color="auto"/>
              <w:right w:val="single" w:sz="4" w:space="0" w:color="auto"/>
            </w:tcBorders>
            <w:vAlign w:val="center"/>
            <w:hideMark/>
          </w:tcPr>
          <w:p w14:paraId="70BE9D9F" w14:textId="77777777" w:rsidR="00724B85" w:rsidRPr="0058487D" w:rsidRDefault="00724B85" w:rsidP="00724B85">
            <w:pPr>
              <w:pStyle w:val="affd"/>
              <w:jc w:val="center"/>
              <w:rPr>
                <w:rFonts w:ascii="Times New Roman" w:eastAsia="Times New Roman" w:hAnsi="Times New Roman"/>
                <w:lang w:eastAsia="ru-RU"/>
              </w:rPr>
            </w:pPr>
            <w:r w:rsidRPr="0058487D">
              <w:rPr>
                <w:rFonts w:ascii="Times New Roman" w:eastAsia="Times New Roman" w:hAnsi="Times New Roman"/>
                <w:lang w:eastAsia="ru-RU"/>
              </w:rPr>
              <w:t>Номер материала</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BB1C091" w14:textId="77777777" w:rsidR="00724B85" w:rsidRPr="0058487D" w:rsidRDefault="00724B85" w:rsidP="00724B85">
            <w:pPr>
              <w:pStyle w:val="affd"/>
              <w:jc w:val="center"/>
              <w:rPr>
                <w:rFonts w:ascii="Times New Roman" w:eastAsia="Times New Roman" w:hAnsi="Times New Roman"/>
                <w:lang w:eastAsia="ru-RU"/>
              </w:rPr>
            </w:pPr>
            <w:r w:rsidRPr="0058487D">
              <w:rPr>
                <w:rFonts w:ascii="Times New Roman" w:eastAsia="Times New Roman" w:hAnsi="Times New Roman"/>
                <w:lang w:eastAsia="ru-RU"/>
              </w:rPr>
              <w:t>Наименование товара</w:t>
            </w:r>
          </w:p>
        </w:tc>
        <w:tc>
          <w:tcPr>
            <w:tcW w:w="708" w:type="dxa"/>
            <w:tcBorders>
              <w:top w:val="single" w:sz="4" w:space="0" w:color="auto"/>
              <w:left w:val="single" w:sz="4" w:space="0" w:color="auto"/>
              <w:bottom w:val="single" w:sz="4" w:space="0" w:color="auto"/>
              <w:right w:val="single" w:sz="4" w:space="0" w:color="auto"/>
            </w:tcBorders>
            <w:vAlign w:val="center"/>
          </w:tcPr>
          <w:p w14:paraId="54D0E27D" w14:textId="061DCC78" w:rsidR="00724B85" w:rsidRPr="0058487D" w:rsidRDefault="00724B85" w:rsidP="00724B85">
            <w:pPr>
              <w:pStyle w:val="affd"/>
              <w:jc w:val="center"/>
              <w:rPr>
                <w:rFonts w:ascii="Times New Roman" w:eastAsia="Times New Roman" w:hAnsi="Times New Roman"/>
                <w:lang w:eastAsia="ru-RU"/>
              </w:rPr>
            </w:pPr>
            <w:r w:rsidRPr="0058487D">
              <w:rPr>
                <w:rFonts w:ascii="Times New Roman" w:eastAsia="Times New Roman" w:hAnsi="Times New Roman"/>
                <w:lang w:eastAsia="ru-RU"/>
              </w:rPr>
              <w:t xml:space="preserve">Ед. </w:t>
            </w:r>
            <w:proofErr w:type="spellStart"/>
            <w:r w:rsidRPr="0058487D">
              <w:rPr>
                <w:rFonts w:ascii="Times New Roman" w:eastAsia="Times New Roman" w:hAnsi="Times New Roman"/>
                <w:lang w:eastAsia="ru-RU"/>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14:paraId="68F94EED" w14:textId="706EFD38" w:rsidR="00724B85" w:rsidRPr="0058487D" w:rsidRDefault="00724B85" w:rsidP="00724B85">
            <w:pPr>
              <w:pStyle w:val="affd"/>
              <w:jc w:val="center"/>
              <w:rPr>
                <w:rFonts w:ascii="Times New Roman" w:eastAsia="Times New Roman" w:hAnsi="Times New Roman"/>
                <w:lang w:eastAsia="ru-RU"/>
              </w:rPr>
            </w:pPr>
            <w:r>
              <w:rPr>
                <w:rFonts w:ascii="Times New Roman" w:eastAsia="Times New Roman" w:hAnsi="Times New Roman"/>
                <w:lang w:eastAsia="ru-RU"/>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A7A140" w14:textId="1FF7ECD7" w:rsidR="00724B85" w:rsidRPr="00A86EA9" w:rsidRDefault="00724B85" w:rsidP="00724B85">
            <w:pPr>
              <w:pStyle w:val="affd"/>
              <w:jc w:val="center"/>
              <w:rPr>
                <w:rFonts w:ascii="Times New Roman" w:eastAsia="Times New Roman" w:hAnsi="Times New Roman"/>
                <w:lang w:eastAsia="ru-RU"/>
              </w:rPr>
            </w:pPr>
            <w:r w:rsidRPr="00A86EA9">
              <w:rPr>
                <w:rFonts w:ascii="Times New Roman" w:eastAsia="Times New Roman" w:hAnsi="Times New Roman"/>
                <w:lang w:eastAsia="ru-RU"/>
              </w:rPr>
              <w:t>Цена единицы без НДС, руб.</w:t>
            </w:r>
            <w:r>
              <w:rPr>
                <w:rFonts w:ascii="Times New Roman" w:eastAsia="Times New Roman" w:hAnsi="Times New Roman"/>
                <w:lang w:eastAsia="ru-RU"/>
              </w:rPr>
              <w:t xml:space="preserve"> </w:t>
            </w:r>
          </w:p>
          <w:p w14:paraId="66E1C793" w14:textId="18E359D0" w:rsidR="00724B85" w:rsidRPr="0058487D" w:rsidRDefault="00724B85" w:rsidP="00724B85">
            <w:pPr>
              <w:pStyle w:val="affd"/>
              <w:jc w:val="center"/>
              <w:rPr>
                <w:rFonts w:ascii="Times New Roman" w:eastAsia="Times New Roman" w:hAnsi="Times New Roman"/>
                <w:lang w:eastAsia="ru-RU"/>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16C7DC22" w14:textId="7355075C" w:rsidR="00724B85" w:rsidRPr="0058487D" w:rsidRDefault="00724B85" w:rsidP="00724B85">
            <w:pPr>
              <w:pStyle w:val="affd"/>
              <w:jc w:val="center"/>
              <w:rPr>
                <w:rFonts w:ascii="Times New Roman" w:eastAsia="Times New Roman" w:hAnsi="Times New Roman"/>
                <w:lang w:eastAsia="ru-RU"/>
              </w:rPr>
            </w:pPr>
            <w:r>
              <w:rPr>
                <w:rFonts w:ascii="Times New Roman" w:eastAsia="Times New Roman" w:hAnsi="Times New Roman"/>
                <w:lang w:eastAsia="ru-RU"/>
              </w:rPr>
              <w:t>Цена единицы с</w:t>
            </w:r>
            <w:r w:rsidRPr="00A86EA9">
              <w:rPr>
                <w:rFonts w:ascii="Times New Roman" w:eastAsia="Times New Roman" w:hAnsi="Times New Roman"/>
                <w:lang w:eastAsia="ru-RU"/>
              </w:rPr>
              <w:t xml:space="preserve"> НДС, руб.</w:t>
            </w:r>
            <w:r>
              <w:rPr>
                <w:rFonts w:ascii="Times New Roman" w:eastAsia="Times New Roman" w:hAnsi="Times New Roman"/>
                <w:lang w:eastAsia="ru-RU"/>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6D8E3146" w14:textId="5BBE1FE9" w:rsidR="00724B85" w:rsidRPr="00A86EA9" w:rsidRDefault="00724B85" w:rsidP="00724B85">
            <w:pPr>
              <w:pStyle w:val="affd"/>
              <w:jc w:val="center"/>
              <w:rPr>
                <w:rFonts w:ascii="Times New Roman" w:eastAsia="Times New Roman" w:hAnsi="Times New Roman"/>
                <w:lang w:eastAsia="ru-RU"/>
              </w:rPr>
            </w:pPr>
            <w:r w:rsidRPr="00A86EA9">
              <w:rPr>
                <w:rFonts w:ascii="Times New Roman" w:eastAsia="Times New Roman" w:hAnsi="Times New Roman"/>
                <w:lang w:eastAsia="ru-RU"/>
              </w:rPr>
              <w:t>Предприятие изготовитель/ страна происхождения товара</w:t>
            </w:r>
          </w:p>
        </w:tc>
      </w:tr>
      <w:tr w:rsidR="00724B85" w:rsidRPr="0058487D" w14:paraId="38F6E918" w14:textId="030547DD" w:rsidTr="00724B85">
        <w:trPr>
          <w:trHeight w:val="405"/>
          <w:jc w:val="center"/>
        </w:trPr>
        <w:tc>
          <w:tcPr>
            <w:tcW w:w="996" w:type="dxa"/>
            <w:tcBorders>
              <w:top w:val="single" w:sz="4" w:space="0" w:color="auto"/>
              <w:left w:val="single" w:sz="4" w:space="0" w:color="auto"/>
              <w:bottom w:val="single" w:sz="4" w:space="0" w:color="auto"/>
              <w:right w:val="single" w:sz="4" w:space="0" w:color="auto"/>
            </w:tcBorders>
            <w:vAlign w:val="center"/>
          </w:tcPr>
          <w:p w14:paraId="76CE71B2" w14:textId="77777777" w:rsidR="00724B85" w:rsidRPr="00F73AEE" w:rsidRDefault="00724B85" w:rsidP="00724B85">
            <w:pPr>
              <w:pStyle w:val="affd"/>
              <w:jc w:val="center"/>
              <w:rPr>
                <w:rFonts w:ascii="Times New Roman" w:eastAsia="Times New Roman" w:hAnsi="Times New Roman"/>
                <w:sz w:val="20"/>
                <w:szCs w:val="20"/>
                <w:lang w:eastAsia="ru-RU"/>
              </w:rPr>
            </w:pPr>
            <w:r w:rsidRPr="00F73AEE">
              <w:rPr>
                <w:rFonts w:ascii="Times New Roman" w:eastAsia="Times New Roman" w:hAnsi="Times New Roman"/>
                <w:sz w:val="20"/>
                <w:szCs w:val="20"/>
                <w:lang w:eastAsia="ru-RU"/>
              </w:rPr>
              <w:t>1</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8ECBF09" w14:textId="66CE425D" w:rsidR="00724B85" w:rsidRPr="00AB5384" w:rsidRDefault="00724B85" w:rsidP="00724B85">
            <w:pPr>
              <w:jc w:val="center"/>
              <w:rPr>
                <w:rFonts w:ascii="Times New Roman" w:hAnsi="Times New Roman" w:cs="Times New Roman"/>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D69A265" w14:textId="326996D6" w:rsidR="00724B85" w:rsidRPr="00B543F1" w:rsidRDefault="007A57F4" w:rsidP="00724B85">
            <w:pPr>
              <w:pStyle w:val="affd"/>
              <w:jc w:val="center"/>
              <w:rPr>
                <w:rFonts w:ascii="Times New Roman" w:eastAsia="Times New Roman" w:hAnsi="Times New Roman"/>
                <w:sz w:val="20"/>
                <w:szCs w:val="20"/>
                <w:lang w:eastAsia="ru-RU"/>
              </w:rPr>
            </w:pPr>
            <w:r w:rsidRPr="007A57F4">
              <w:rPr>
                <w:rFonts w:ascii="Times New Roman" w:hAnsi="Times New Roman"/>
                <w:sz w:val="20"/>
                <w:szCs w:val="20"/>
              </w:rPr>
              <w:t xml:space="preserve">Автомобиль LADA NIVA </w:t>
            </w:r>
            <w:proofErr w:type="spellStart"/>
            <w:r w:rsidRPr="007A57F4">
              <w:rPr>
                <w:rFonts w:ascii="Times New Roman" w:hAnsi="Times New Roman"/>
                <w:sz w:val="20"/>
                <w:szCs w:val="20"/>
              </w:rPr>
              <w:t>Travel</w:t>
            </w:r>
            <w:proofErr w:type="spellEnd"/>
            <w:r w:rsidRPr="007A57F4">
              <w:rPr>
                <w:rFonts w:ascii="Times New Roman" w:hAnsi="Times New Roman"/>
                <w:sz w:val="20"/>
                <w:szCs w:val="20"/>
              </w:rPr>
              <w:t xml:space="preserve"> (или эквивалент)</w:t>
            </w:r>
          </w:p>
        </w:tc>
        <w:tc>
          <w:tcPr>
            <w:tcW w:w="708" w:type="dxa"/>
            <w:tcBorders>
              <w:top w:val="single" w:sz="4" w:space="0" w:color="auto"/>
              <w:left w:val="single" w:sz="4" w:space="0" w:color="auto"/>
              <w:bottom w:val="single" w:sz="4" w:space="0" w:color="auto"/>
              <w:right w:val="single" w:sz="4" w:space="0" w:color="auto"/>
            </w:tcBorders>
            <w:vAlign w:val="center"/>
          </w:tcPr>
          <w:p w14:paraId="13AB4EDD" w14:textId="4039C9CC" w:rsidR="00724B85" w:rsidRPr="00AB7311" w:rsidRDefault="00724B85" w:rsidP="00724B85">
            <w:pPr>
              <w:spacing w:after="0" w:line="240" w:lineRule="auto"/>
              <w:jc w:val="center"/>
              <w:rPr>
                <w:rFonts w:ascii="Times New Roman" w:hAnsi="Times New Roman" w:cs="Times New Roman"/>
                <w:sz w:val="20"/>
                <w:szCs w:val="20"/>
              </w:rPr>
            </w:pPr>
            <w:r w:rsidRPr="00AB7311">
              <w:rPr>
                <w:rFonts w:ascii="Times New Roman" w:hAnsi="Times New Roman" w:cs="Times New Roman"/>
                <w:sz w:val="20"/>
                <w:szCs w:val="20"/>
              </w:rPr>
              <w:t>ШТ</w:t>
            </w:r>
          </w:p>
        </w:tc>
        <w:tc>
          <w:tcPr>
            <w:tcW w:w="708" w:type="dxa"/>
            <w:tcBorders>
              <w:top w:val="single" w:sz="4" w:space="0" w:color="auto"/>
              <w:left w:val="single" w:sz="4" w:space="0" w:color="auto"/>
              <w:bottom w:val="single" w:sz="4" w:space="0" w:color="auto"/>
              <w:right w:val="single" w:sz="4" w:space="0" w:color="auto"/>
            </w:tcBorders>
            <w:vAlign w:val="center"/>
          </w:tcPr>
          <w:p w14:paraId="5AA4B927" w14:textId="6944B188" w:rsidR="00724B85" w:rsidRPr="00AB7311" w:rsidRDefault="007A57F4" w:rsidP="00724B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Borders>
              <w:top w:val="single" w:sz="4" w:space="0" w:color="auto"/>
              <w:left w:val="nil"/>
              <w:bottom w:val="single" w:sz="4" w:space="0" w:color="auto"/>
              <w:right w:val="single" w:sz="4" w:space="0" w:color="auto"/>
            </w:tcBorders>
            <w:shd w:val="clear" w:color="auto" w:fill="auto"/>
            <w:vAlign w:val="center"/>
          </w:tcPr>
          <w:p w14:paraId="518DEAED" w14:textId="044A7D1A" w:rsidR="00724B85" w:rsidRPr="000748B5" w:rsidRDefault="00724B85" w:rsidP="00724B85">
            <w:pPr>
              <w:spacing w:after="0" w:line="240" w:lineRule="auto"/>
              <w:jc w:val="center"/>
              <w:rPr>
                <w:rFonts w:ascii="Times New Roman" w:hAnsi="Times New Roman" w:cs="Times New Roman"/>
                <w:color w:val="000000"/>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tcPr>
          <w:p w14:paraId="4C7A6B66" w14:textId="19CA6327" w:rsidR="00724B85" w:rsidRPr="000748B5" w:rsidRDefault="00724B85" w:rsidP="00724B85">
            <w:pPr>
              <w:spacing w:after="0" w:line="240" w:lineRule="auto"/>
              <w:jc w:val="center"/>
              <w:rPr>
                <w:rFonts w:ascii="Times New Roman" w:hAnsi="Times New Roman" w:cs="Times New Roman"/>
                <w:color w:val="00000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7CA29F74" w14:textId="1687E9D2" w:rsidR="00724B85" w:rsidRPr="00836D87" w:rsidRDefault="00724B85" w:rsidP="00724B85">
            <w:pPr>
              <w:spacing w:after="0" w:line="240" w:lineRule="auto"/>
              <w:jc w:val="center"/>
              <w:rPr>
                <w:rFonts w:ascii="Times New Roman" w:hAnsi="Times New Roman" w:cs="Times New Roman"/>
                <w:color w:val="000000"/>
                <w:sz w:val="20"/>
                <w:szCs w:val="20"/>
              </w:rPr>
            </w:pPr>
          </w:p>
        </w:tc>
      </w:tr>
    </w:tbl>
    <w:p w14:paraId="346BE2E0" w14:textId="77777777" w:rsidR="001D611E" w:rsidRDefault="001D611E" w:rsidP="006D7E1D">
      <w:pPr>
        <w:spacing w:after="0" w:line="240" w:lineRule="auto"/>
        <w:jc w:val="both"/>
        <w:rPr>
          <w:rFonts w:ascii="Times New Roman" w:eastAsia="Times New Roman" w:hAnsi="Times New Roman" w:cs="Times New Roman"/>
          <w:sz w:val="24"/>
          <w:szCs w:val="24"/>
          <w:lang w:eastAsia="ru-RU"/>
        </w:rPr>
      </w:pPr>
    </w:p>
    <w:p w14:paraId="74EACA59" w14:textId="0C484177" w:rsidR="006D7E1D" w:rsidRDefault="001D611E" w:rsidP="00200759">
      <w:pPr>
        <w:spacing w:after="0" w:line="240" w:lineRule="auto"/>
        <w:ind w:left="709"/>
        <w:jc w:val="both"/>
        <w:rPr>
          <w:rFonts w:ascii="Times New Roman" w:eastAsia="Times New Roman" w:hAnsi="Times New Roman" w:cs="Times New Roman"/>
          <w:sz w:val="24"/>
          <w:szCs w:val="24"/>
          <w:lang w:eastAsia="ru-RU"/>
        </w:rPr>
      </w:pPr>
      <w:r w:rsidRPr="001D611E">
        <w:rPr>
          <w:rFonts w:ascii="Times New Roman" w:eastAsia="Times New Roman" w:hAnsi="Times New Roman" w:cs="Times New Roman"/>
          <w:sz w:val="24"/>
          <w:szCs w:val="24"/>
          <w:lang w:eastAsia="ru-RU"/>
        </w:rPr>
        <w:t xml:space="preserve">Цена Договора без НДС составляет </w:t>
      </w:r>
      <w:r w:rsidR="007A1482">
        <w:rPr>
          <w:rFonts w:ascii="Times New Roman" w:eastAsia="Times New Roman" w:hAnsi="Times New Roman" w:cs="Times New Roman"/>
          <w:b/>
          <w:sz w:val="24"/>
          <w:szCs w:val="24"/>
          <w:lang w:eastAsia="ru-RU"/>
        </w:rPr>
        <w:t>__________</w:t>
      </w:r>
      <w:r w:rsidRPr="001D611E">
        <w:rPr>
          <w:rFonts w:ascii="Times New Roman" w:eastAsia="Times New Roman" w:hAnsi="Times New Roman" w:cs="Times New Roman"/>
          <w:sz w:val="24"/>
          <w:szCs w:val="24"/>
          <w:lang w:eastAsia="ru-RU"/>
        </w:rPr>
        <w:t xml:space="preserve">, кроме того НДС (20%) </w:t>
      </w:r>
      <w:r w:rsidR="007A1482">
        <w:rPr>
          <w:rFonts w:ascii="Times New Roman" w:eastAsia="Times New Roman" w:hAnsi="Times New Roman" w:cs="Times New Roman"/>
          <w:b/>
          <w:sz w:val="24"/>
          <w:szCs w:val="24"/>
          <w:lang w:eastAsia="ru-RU"/>
        </w:rPr>
        <w:t>_____________</w:t>
      </w:r>
      <w:r w:rsidRPr="001D611E">
        <w:rPr>
          <w:rFonts w:ascii="Times New Roman" w:eastAsia="Times New Roman" w:hAnsi="Times New Roman" w:cs="Times New Roman"/>
          <w:sz w:val="24"/>
          <w:szCs w:val="24"/>
          <w:lang w:eastAsia="ru-RU"/>
        </w:rPr>
        <w:t xml:space="preserve">. Всего с НДС цена Договора </w:t>
      </w:r>
      <w:r w:rsidR="007A1482">
        <w:rPr>
          <w:rFonts w:ascii="Times New Roman" w:eastAsia="Times New Roman" w:hAnsi="Times New Roman" w:cs="Times New Roman"/>
          <w:b/>
          <w:sz w:val="24"/>
          <w:szCs w:val="24"/>
          <w:lang w:eastAsia="ru-RU"/>
        </w:rPr>
        <w:t>______________</w:t>
      </w:r>
      <w:r w:rsidRPr="001D611E">
        <w:rPr>
          <w:rFonts w:ascii="Times New Roman" w:eastAsia="Times New Roman" w:hAnsi="Times New Roman" w:cs="Times New Roman"/>
          <w:sz w:val="24"/>
          <w:szCs w:val="24"/>
          <w:lang w:eastAsia="ru-RU"/>
        </w:rPr>
        <w:t>.</w:t>
      </w:r>
    </w:p>
    <w:p w14:paraId="22F994B7" w14:textId="77777777" w:rsidR="001D611E" w:rsidRDefault="001D611E" w:rsidP="006D7E1D">
      <w:pPr>
        <w:spacing w:after="0" w:line="240" w:lineRule="auto"/>
        <w:jc w:val="both"/>
        <w:rPr>
          <w:rFonts w:ascii="Times New Roman" w:eastAsia="Times New Roman" w:hAnsi="Times New Roman" w:cs="Times New Roman"/>
          <w:sz w:val="24"/>
          <w:szCs w:val="24"/>
          <w:lang w:eastAsia="ru-RU"/>
        </w:rPr>
      </w:pPr>
    </w:p>
    <w:p w14:paraId="7DB2804B" w14:textId="2FC866EF" w:rsidR="00B2775E" w:rsidRPr="002D618B" w:rsidRDefault="00542CAF" w:rsidP="00200759">
      <w:pPr>
        <w:widowControl w:val="0"/>
        <w:tabs>
          <w:tab w:val="left" w:pos="709"/>
        </w:tabs>
        <w:ind w:left="567" w:hanging="567"/>
        <w:rPr>
          <w:rFonts w:ascii="Times New Roman" w:hAnsi="Times New Roman" w:cs="Times New Roman"/>
          <w:sz w:val="24"/>
          <w:szCs w:val="24"/>
        </w:rPr>
      </w:pPr>
      <w:r>
        <w:rPr>
          <w:rFonts w:ascii="Times New Roman" w:hAnsi="Times New Roman" w:cs="Times New Roman"/>
          <w:sz w:val="24"/>
          <w:szCs w:val="24"/>
        </w:rPr>
        <w:t xml:space="preserve">            </w:t>
      </w:r>
      <w:r w:rsidR="003709A3" w:rsidRPr="002D618B">
        <w:rPr>
          <w:rFonts w:ascii="Times New Roman" w:hAnsi="Times New Roman" w:cs="Times New Roman"/>
          <w:sz w:val="24"/>
          <w:szCs w:val="24"/>
        </w:rPr>
        <w:t>Цена единицы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14:paraId="22B30AB7" w14:textId="77777777" w:rsidR="003709A3" w:rsidRDefault="003709A3" w:rsidP="00B2775E">
      <w:pPr>
        <w:widowControl w:val="0"/>
        <w:rPr>
          <w:rFonts w:ascii="Times New Roman" w:hAnsi="Times New Roman" w:cs="Times New Roman"/>
        </w:rPr>
      </w:pPr>
    </w:p>
    <w:p w14:paraId="7CC3A0A8" w14:textId="77777777" w:rsidR="00B36B3E" w:rsidRPr="002E3745" w:rsidRDefault="00B36B3E" w:rsidP="00B36B3E">
      <w:pPr>
        <w:suppressAutoHyphens/>
        <w:spacing w:after="0" w:line="228"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ПОСТАВЩИК</w:t>
      </w:r>
      <w:r w:rsidRPr="002E3745">
        <w:rPr>
          <w:rFonts w:ascii="Times New Roman" w:eastAsia="Times New Roman" w:hAnsi="Times New Roman" w:cs="Times New Roman"/>
          <w:b/>
          <w:sz w:val="24"/>
          <w:szCs w:val="24"/>
          <w:lang w:eastAsia="ru-RU"/>
        </w:rPr>
        <w:t>:</w:t>
      </w:r>
      <w:r w:rsidRPr="002E3745">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ПОКУПАТЕЛЬ</w:t>
      </w:r>
      <w:r w:rsidRPr="002E3745">
        <w:rPr>
          <w:rFonts w:ascii="Times New Roman" w:eastAsia="Times New Roman" w:hAnsi="Times New Roman" w:cs="Times New Roman"/>
          <w:b/>
          <w:sz w:val="24"/>
          <w:szCs w:val="24"/>
          <w:lang w:eastAsia="ru-RU"/>
        </w:rPr>
        <w:t>:</w:t>
      </w:r>
    </w:p>
    <w:p w14:paraId="77F7528D" w14:textId="77777777" w:rsidR="00B36B3E" w:rsidRPr="002E3745" w:rsidRDefault="00B36B3E" w:rsidP="00B36B3E">
      <w:pPr>
        <w:spacing w:after="0" w:line="228" w:lineRule="auto"/>
        <w:jc w:val="center"/>
        <w:rPr>
          <w:rFonts w:ascii="Times New Roman" w:eastAsia="Times New Roman" w:hAnsi="Times New Roman" w:cs="Times New Roman"/>
          <w:b/>
          <w:sz w:val="24"/>
          <w:szCs w:val="24"/>
          <w:lang w:eastAsia="ru-RU"/>
        </w:rPr>
      </w:pPr>
    </w:p>
    <w:tbl>
      <w:tblPr>
        <w:tblW w:w="10212" w:type="dxa"/>
        <w:jc w:val="center"/>
        <w:tblLook w:val="01E0" w:firstRow="1" w:lastRow="1" w:firstColumn="1" w:lastColumn="1" w:noHBand="0" w:noVBand="0"/>
      </w:tblPr>
      <w:tblGrid>
        <w:gridCol w:w="5106"/>
        <w:gridCol w:w="5106"/>
      </w:tblGrid>
      <w:tr w:rsidR="00B36B3E" w:rsidRPr="002E3745" w14:paraId="3BB38878" w14:textId="77777777" w:rsidTr="00540B04">
        <w:trPr>
          <w:trHeight w:val="503"/>
          <w:jc w:val="center"/>
        </w:trPr>
        <w:tc>
          <w:tcPr>
            <w:tcW w:w="5106" w:type="dxa"/>
          </w:tcPr>
          <w:p w14:paraId="0EC390A0" w14:textId="77777777" w:rsidR="002B22CD" w:rsidRPr="002B22CD" w:rsidRDefault="002B22CD" w:rsidP="002B22CD">
            <w:pPr>
              <w:widowControl w:val="0"/>
              <w:rPr>
                <w:rFonts w:ascii="Times New Roman" w:hAnsi="Times New Roman" w:cs="Times New Roman"/>
                <w:sz w:val="24"/>
                <w:szCs w:val="24"/>
              </w:rPr>
            </w:pPr>
            <w:r w:rsidRPr="002B22CD">
              <w:rPr>
                <w:rFonts w:ascii="Times New Roman" w:hAnsi="Times New Roman" w:cs="Times New Roman"/>
                <w:sz w:val="24"/>
                <w:szCs w:val="24"/>
              </w:rPr>
              <w:t>_______________________</w:t>
            </w:r>
          </w:p>
          <w:p w14:paraId="320EC28E" w14:textId="7B4A8D56" w:rsidR="002B22CD" w:rsidRPr="002B22CD" w:rsidRDefault="002B22CD" w:rsidP="002B22CD">
            <w:pPr>
              <w:widowControl w:val="0"/>
              <w:rPr>
                <w:rFonts w:ascii="Times New Roman" w:hAnsi="Times New Roman" w:cs="Times New Roman"/>
                <w:sz w:val="24"/>
                <w:szCs w:val="24"/>
              </w:rPr>
            </w:pPr>
          </w:p>
          <w:p w14:paraId="5467F2F1"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______________/___________________/</w:t>
            </w:r>
          </w:p>
          <w:p w14:paraId="32DFE164"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 __________ 20__ г.</w:t>
            </w:r>
          </w:p>
          <w:p w14:paraId="5290607D" w14:textId="51D68B00" w:rsidR="00B36B3E" w:rsidRPr="002E3745" w:rsidRDefault="002B22CD" w:rsidP="002B22CD">
            <w:pPr>
              <w:spacing w:after="0" w:line="240" w:lineRule="auto"/>
              <w:rPr>
                <w:rFonts w:ascii="Times New Roman" w:eastAsia="Times New Roman" w:hAnsi="Times New Roman" w:cs="Times New Roman"/>
                <w:sz w:val="24"/>
                <w:szCs w:val="24"/>
                <w:lang w:eastAsia="ru-RU"/>
              </w:rPr>
            </w:pPr>
            <w:r w:rsidRPr="002B22CD">
              <w:rPr>
                <w:rFonts w:ascii="Times New Roman" w:hAnsi="Times New Roman" w:cs="Times New Roman"/>
                <w:sz w:val="24"/>
                <w:szCs w:val="24"/>
              </w:rPr>
              <w:t>М.П.</w:t>
            </w:r>
          </w:p>
        </w:tc>
        <w:tc>
          <w:tcPr>
            <w:tcW w:w="5106" w:type="dxa"/>
          </w:tcPr>
          <w:p w14:paraId="5CB7C471" w14:textId="77777777" w:rsidR="00376CCB" w:rsidRPr="00964BD4" w:rsidRDefault="00B36B3E" w:rsidP="00376CC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00376CCB" w:rsidRPr="00964BD4">
              <w:rPr>
                <w:rFonts w:ascii="Times New Roman" w:hAnsi="Times New Roman" w:cs="Times New Roman"/>
                <w:b/>
                <w:color w:val="000000"/>
                <w:sz w:val="24"/>
                <w:szCs w:val="24"/>
              </w:rPr>
              <w:t>Заместитель генерального директора-директор филиала ПАО «Россети Центр»-«Орел</w:t>
            </w:r>
            <w:r w:rsidR="00376CCB">
              <w:rPr>
                <w:rFonts w:ascii="Times New Roman" w:hAnsi="Times New Roman" w:cs="Times New Roman"/>
                <w:b/>
                <w:color w:val="000000"/>
                <w:sz w:val="24"/>
                <w:szCs w:val="24"/>
              </w:rPr>
              <w:t>энерго»</w:t>
            </w:r>
          </w:p>
          <w:p w14:paraId="30DA5F0F" w14:textId="245B46CC" w:rsidR="00B36B3E" w:rsidRPr="002E3745" w:rsidRDefault="00B36B3E" w:rsidP="00540B04">
            <w:pPr>
              <w:spacing w:after="0" w:line="240" w:lineRule="auto"/>
              <w:ind w:firstLine="6"/>
              <w:jc w:val="center"/>
              <w:rPr>
                <w:rFonts w:ascii="Times New Roman" w:eastAsia="Times New Roman" w:hAnsi="Times New Roman" w:cs="Times New Roman"/>
                <w:b/>
                <w:sz w:val="24"/>
                <w:szCs w:val="24"/>
                <w:lang w:eastAsia="ru-RU"/>
              </w:rPr>
            </w:pPr>
            <w:r w:rsidRPr="002E3745">
              <w:rPr>
                <w:rFonts w:ascii="Times New Roman" w:eastAsia="Times New Roman" w:hAnsi="Times New Roman" w:cs="Times New Roman"/>
                <w:b/>
                <w:sz w:val="24"/>
                <w:szCs w:val="24"/>
                <w:lang w:eastAsia="ru-RU"/>
              </w:rPr>
              <w:t>___________________</w:t>
            </w:r>
            <w:r w:rsidRPr="002E3745">
              <w:rPr>
                <w:rFonts w:ascii="Times New Roman" w:eastAsia="Arial Unicode MS" w:hAnsi="Times New Roman" w:cs="Times New Roman"/>
                <w:b/>
                <w:sz w:val="24"/>
                <w:szCs w:val="24"/>
                <w:lang w:eastAsia="ru-RU"/>
              </w:rPr>
              <w:t xml:space="preserve"> </w:t>
            </w:r>
            <w:r w:rsidR="00376CCB" w:rsidRPr="00964BD4">
              <w:rPr>
                <w:rFonts w:ascii="Times New Roman" w:hAnsi="Times New Roman" w:cs="Times New Roman"/>
                <w:b/>
                <w:sz w:val="24"/>
                <w:szCs w:val="24"/>
              </w:rPr>
              <w:t>С.А. Алёшин</w:t>
            </w:r>
          </w:p>
          <w:p w14:paraId="447D9AF1" w14:textId="77777777" w:rsidR="00B36B3E" w:rsidRPr="002E3745" w:rsidRDefault="00B36B3E" w:rsidP="00540B04">
            <w:pPr>
              <w:spacing w:after="0" w:line="240" w:lineRule="auto"/>
              <w:ind w:firstLine="6"/>
              <w:jc w:val="center"/>
              <w:rPr>
                <w:rFonts w:ascii="Times New Roman" w:eastAsia="Times New Roman" w:hAnsi="Times New Roman" w:cs="Times New Roman"/>
                <w:sz w:val="24"/>
                <w:szCs w:val="24"/>
                <w:lang w:eastAsia="ru-RU"/>
              </w:rPr>
            </w:pPr>
          </w:p>
          <w:p w14:paraId="21ADD6E2" w14:textId="6C4A3570" w:rsidR="00B36B3E" w:rsidRPr="00200759" w:rsidRDefault="00B36B3E" w:rsidP="00540B04">
            <w:pPr>
              <w:spacing w:after="0" w:line="240" w:lineRule="auto"/>
              <w:jc w:val="center"/>
              <w:rPr>
                <w:rFonts w:ascii="Times New Roman" w:eastAsia="Times New Roman" w:hAnsi="Times New Roman" w:cs="Times New Roman"/>
                <w:b/>
                <w:sz w:val="24"/>
                <w:szCs w:val="24"/>
                <w:lang w:eastAsia="ru-RU"/>
              </w:rPr>
            </w:pPr>
            <w:r w:rsidRPr="00200759">
              <w:rPr>
                <w:rFonts w:ascii="Times New Roman" w:eastAsia="Times New Roman" w:hAnsi="Times New Roman" w:cs="Times New Roman"/>
                <w:b/>
                <w:sz w:val="24"/>
                <w:szCs w:val="24"/>
                <w:lang w:eastAsia="ru-RU"/>
              </w:rPr>
              <w:t>М.П.   «_____» _____________20</w:t>
            </w:r>
            <w:r w:rsidR="00942CD8" w:rsidRPr="00200759">
              <w:rPr>
                <w:rFonts w:ascii="Times New Roman" w:eastAsia="Times New Roman" w:hAnsi="Times New Roman" w:cs="Times New Roman"/>
                <w:b/>
                <w:sz w:val="24"/>
                <w:szCs w:val="24"/>
                <w:lang w:eastAsia="ru-RU"/>
              </w:rPr>
              <w:t>22</w:t>
            </w:r>
            <w:r w:rsidRPr="00200759">
              <w:rPr>
                <w:rFonts w:ascii="Times New Roman" w:eastAsia="Times New Roman" w:hAnsi="Times New Roman" w:cs="Times New Roman"/>
                <w:b/>
                <w:sz w:val="24"/>
                <w:szCs w:val="24"/>
                <w:lang w:eastAsia="ru-RU"/>
              </w:rPr>
              <w:t xml:space="preserve"> г.</w:t>
            </w:r>
          </w:p>
          <w:p w14:paraId="251972F2" w14:textId="77777777" w:rsidR="00B36B3E" w:rsidRPr="00200759" w:rsidRDefault="00B36B3E" w:rsidP="00540B04">
            <w:pPr>
              <w:spacing w:after="0" w:line="240" w:lineRule="auto"/>
              <w:ind w:firstLine="6"/>
              <w:jc w:val="center"/>
              <w:rPr>
                <w:rFonts w:ascii="Times New Roman" w:eastAsia="Times New Roman" w:hAnsi="Times New Roman" w:cs="Times New Roman"/>
                <w:b/>
                <w:sz w:val="24"/>
                <w:szCs w:val="24"/>
                <w:lang w:eastAsia="ru-RU"/>
              </w:rPr>
            </w:pPr>
          </w:p>
          <w:p w14:paraId="79DC7A46" w14:textId="77777777" w:rsidR="00B36B3E" w:rsidRDefault="00B36B3E" w:rsidP="00200759">
            <w:pPr>
              <w:spacing w:after="0" w:line="240" w:lineRule="auto"/>
              <w:rPr>
                <w:rFonts w:ascii="Times New Roman" w:eastAsia="Times New Roman" w:hAnsi="Times New Roman" w:cs="Times New Roman"/>
                <w:sz w:val="24"/>
                <w:szCs w:val="24"/>
                <w:lang w:eastAsia="ru-RU"/>
              </w:rPr>
            </w:pPr>
          </w:p>
          <w:p w14:paraId="6AAE1CE8" w14:textId="77777777" w:rsidR="007A1482" w:rsidRDefault="007A1482" w:rsidP="00200759">
            <w:pPr>
              <w:spacing w:after="0" w:line="240" w:lineRule="auto"/>
              <w:rPr>
                <w:rFonts w:ascii="Times New Roman" w:eastAsia="Times New Roman" w:hAnsi="Times New Roman" w:cs="Times New Roman"/>
                <w:sz w:val="24"/>
                <w:szCs w:val="24"/>
                <w:lang w:eastAsia="ru-RU"/>
              </w:rPr>
            </w:pPr>
          </w:p>
          <w:p w14:paraId="5C5B7565" w14:textId="1A4BD81A" w:rsidR="007A1482" w:rsidRPr="002E3745" w:rsidRDefault="007A1482" w:rsidP="00200759">
            <w:pPr>
              <w:spacing w:after="0" w:line="240" w:lineRule="auto"/>
              <w:rPr>
                <w:rFonts w:ascii="Times New Roman" w:eastAsia="Times New Roman" w:hAnsi="Times New Roman" w:cs="Times New Roman"/>
                <w:sz w:val="24"/>
                <w:szCs w:val="24"/>
                <w:lang w:eastAsia="ru-RU"/>
              </w:rPr>
            </w:pPr>
          </w:p>
        </w:tc>
      </w:tr>
    </w:tbl>
    <w:p w14:paraId="614080FF" w14:textId="6069A431" w:rsidR="00CD4581" w:rsidRDefault="00C37368" w:rsidP="00200759">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00B2775E" w:rsidRPr="003709A3">
        <w:rPr>
          <w:rFonts w:ascii="Times New Roman" w:hAnsi="Times New Roman" w:cs="Times New Roman"/>
          <w:sz w:val="24"/>
          <w:szCs w:val="24"/>
        </w:rPr>
        <w:t xml:space="preserve">Приложение 4 </w:t>
      </w:r>
    </w:p>
    <w:p w14:paraId="0292D9B4" w14:textId="4B0F5F42" w:rsidR="00B2775E" w:rsidRPr="003709A3" w:rsidRDefault="00C37368" w:rsidP="00200759">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860D4">
        <w:rPr>
          <w:rFonts w:ascii="Times New Roman" w:hAnsi="Times New Roman" w:cs="Times New Roman"/>
          <w:sz w:val="24"/>
          <w:szCs w:val="24"/>
        </w:rPr>
        <w:t xml:space="preserve">                               </w:t>
      </w:r>
      <w:r w:rsidR="00B2775E" w:rsidRPr="003709A3">
        <w:rPr>
          <w:rFonts w:ascii="Times New Roman" w:hAnsi="Times New Roman" w:cs="Times New Roman"/>
          <w:sz w:val="24"/>
          <w:szCs w:val="24"/>
        </w:rPr>
        <w:t>к Договору поставки</w:t>
      </w:r>
      <w:r w:rsidR="00200759">
        <w:rPr>
          <w:rFonts w:ascii="Times New Roman" w:hAnsi="Times New Roman" w:cs="Times New Roman"/>
          <w:sz w:val="24"/>
          <w:szCs w:val="24"/>
        </w:rPr>
        <w:t xml:space="preserve"> №___________</w:t>
      </w:r>
    </w:p>
    <w:p w14:paraId="34DCF996" w14:textId="2F79E8CE" w:rsidR="00B2775E" w:rsidRPr="00C0435C" w:rsidRDefault="00CD4581" w:rsidP="00200759">
      <w:pPr>
        <w:widowControl w:val="0"/>
        <w:tabs>
          <w:tab w:val="right" w:pos="15138"/>
        </w:tabs>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 xml:space="preserve">                </w:t>
      </w:r>
      <w:r w:rsidR="00B2775E" w:rsidRPr="003709A3">
        <w:rPr>
          <w:rFonts w:ascii="Times New Roman" w:hAnsi="Times New Roman" w:cs="Times New Roman"/>
          <w:sz w:val="24"/>
          <w:szCs w:val="24"/>
        </w:rPr>
        <w:t xml:space="preserve">от «___» </w:t>
      </w:r>
      <w:r w:rsidR="00C37368">
        <w:rPr>
          <w:rFonts w:ascii="Times New Roman" w:hAnsi="Times New Roman" w:cs="Times New Roman"/>
          <w:sz w:val="24"/>
          <w:szCs w:val="24"/>
        </w:rPr>
        <w:t xml:space="preserve">________ 2022 </w:t>
      </w:r>
      <w:r w:rsidR="00C37368" w:rsidRPr="006D0E72">
        <w:rPr>
          <w:rFonts w:ascii="Times New Roman" w:hAnsi="Times New Roman" w:cs="Times New Roman"/>
          <w:sz w:val="24"/>
          <w:szCs w:val="24"/>
        </w:rPr>
        <w:t>г.</w:t>
      </w:r>
      <w:r w:rsidR="00C0435C">
        <w:rPr>
          <w:rFonts w:ascii="Times New Roman" w:hAnsi="Times New Roman" w:cs="Times New Roman"/>
          <w:sz w:val="24"/>
          <w:szCs w:val="24"/>
        </w:rPr>
        <w:tab/>
      </w:r>
    </w:p>
    <w:p w14:paraId="22F20596" w14:textId="77777777" w:rsidR="00B2775E" w:rsidRDefault="00B2775E" w:rsidP="00C0435C">
      <w:pPr>
        <w:widowControl w:val="0"/>
        <w:spacing w:after="0" w:line="240" w:lineRule="auto"/>
        <w:rPr>
          <w:rFonts w:ascii="Times New Roman" w:hAnsi="Times New Roman" w:cs="Times New Roman"/>
          <w:b/>
          <w:sz w:val="24"/>
          <w:szCs w:val="24"/>
        </w:rPr>
      </w:pPr>
    </w:p>
    <w:p w14:paraId="39CD0DCE" w14:textId="43D14AD2"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ЗАЯВКА НА ПОСТАВ</w:t>
      </w:r>
      <w:r w:rsidR="00FF1D21">
        <w:rPr>
          <w:rFonts w:ascii="Times New Roman" w:hAnsi="Times New Roman" w:cs="Times New Roman"/>
          <w:b/>
          <w:sz w:val="24"/>
          <w:szCs w:val="24"/>
        </w:rPr>
        <w:t>КУ ТОВАРА от «_____» _______ 202</w:t>
      </w:r>
      <w:r>
        <w:rPr>
          <w:rFonts w:ascii="Times New Roman" w:hAnsi="Times New Roman" w:cs="Times New Roman"/>
          <w:b/>
          <w:sz w:val="24"/>
          <w:szCs w:val="24"/>
        </w:rPr>
        <w:t>_ года</w:t>
      </w:r>
    </w:p>
    <w:p w14:paraId="7C298BFE" w14:textId="794340DD" w:rsidR="00B2775E" w:rsidRDefault="00B2775E" w:rsidP="00C0435C">
      <w:pPr>
        <w:widowControl w:val="0"/>
        <w:spacing w:after="0" w:line="240" w:lineRule="auto"/>
        <w:rPr>
          <w:rFonts w:ascii="Times New Roman" w:hAnsi="Times New Roman" w:cs="Times New Roman"/>
          <w:i/>
          <w:color w:val="000000"/>
        </w:rPr>
      </w:pPr>
    </w:p>
    <w:p w14:paraId="4748F0E2" w14:textId="7B5B3CA3" w:rsidR="00812419" w:rsidRDefault="00817FA0" w:rsidP="0081241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w:t>
      </w:r>
      <w:r w:rsidR="007843C0">
        <w:rPr>
          <w:rFonts w:ascii="Times New Roman" w:hAnsi="Times New Roman" w:cs="Times New Roman"/>
          <w:sz w:val="24"/>
          <w:szCs w:val="24"/>
        </w:rPr>
        <w:t xml:space="preserve">ставщик: </w:t>
      </w:r>
      <w:r w:rsidR="007A1482">
        <w:rPr>
          <w:rFonts w:ascii="Times New Roman" w:hAnsi="Times New Roman" w:cs="Times New Roman"/>
          <w:sz w:val="24"/>
          <w:szCs w:val="24"/>
        </w:rPr>
        <w:t>____________</w:t>
      </w:r>
    </w:p>
    <w:p w14:paraId="544DEBD6" w14:textId="5141D303" w:rsidR="00812419" w:rsidRDefault="00812419" w:rsidP="0081241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Покупатель: </w:t>
      </w:r>
      <w:r w:rsidRPr="00882C71">
        <w:rPr>
          <w:rFonts w:ascii="Times New Roman" w:hAnsi="Times New Roman" w:cs="Times New Roman"/>
          <w:sz w:val="24"/>
          <w:szCs w:val="24"/>
        </w:rPr>
        <w:t>ПАО «</w:t>
      </w:r>
      <w:r>
        <w:rPr>
          <w:rFonts w:ascii="Times New Roman" w:hAnsi="Times New Roman" w:cs="Times New Roman"/>
          <w:sz w:val="24"/>
          <w:szCs w:val="24"/>
        </w:rPr>
        <w:t>Россети Центр</w:t>
      </w:r>
      <w:r w:rsidRPr="00882C71">
        <w:rPr>
          <w:rFonts w:ascii="Times New Roman" w:hAnsi="Times New Roman" w:cs="Times New Roman"/>
          <w:sz w:val="24"/>
          <w:szCs w:val="24"/>
        </w:rPr>
        <w:t>»</w:t>
      </w:r>
      <w:r>
        <w:rPr>
          <w:rFonts w:ascii="Times New Roman" w:hAnsi="Times New Roman" w:cs="Times New Roman"/>
          <w:sz w:val="24"/>
          <w:szCs w:val="24"/>
        </w:rPr>
        <w:t xml:space="preserve"> </w:t>
      </w:r>
      <w:r w:rsidRPr="00882C71">
        <w:rPr>
          <w:rFonts w:ascii="Times New Roman" w:hAnsi="Times New Roman" w:cs="Times New Roman"/>
          <w:sz w:val="24"/>
          <w:szCs w:val="24"/>
        </w:rPr>
        <w:t>(Филиал ПАО</w:t>
      </w:r>
      <w:r>
        <w:rPr>
          <w:rFonts w:ascii="Times New Roman" w:hAnsi="Times New Roman" w:cs="Times New Roman"/>
          <w:sz w:val="24"/>
          <w:szCs w:val="24"/>
        </w:rPr>
        <w:t xml:space="preserve"> «Россети Центр»-«Орелэнерго</w:t>
      </w:r>
      <w:r w:rsidRPr="00882C71">
        <w:rPr>
          <w:rFonts w:ascii="Times New Roman" w:hAnsi="Times New Roman" w:cs="Times New Roman"/>
          <w:sz w:val="24"/>
          <w:szCs w:val="24"/>
        </w:rPr>
        <w:t>»)</w:t>
      </w:r>
    </w:p>
    <w:p w14:paraId="4C5D537F" w14:textId="77777777" w:rsidR="00812419" w:rsidRPr="00882C71" w:rsidRDefault="00812419" w:rsidP="00812419">
      <w:pPr>
        <w:widowControl w:val="0"/>
        <w:spacing w:after="0" w:line="240" w:lineRule="auto"/>
        <w:rPr>
          <w:rFonts w:ascii="Times New Roman" w:hAnsi="Times New Roman" w:cs="Times New Roman"/>
          <w:sz w:val="24"/>
          <w:szCs w:val="24"/>
        </w:rPr>
      </w:pP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812419" w14:paraId="71C39B21" w14:textId="77777777" w:rsidTr="00540B04">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591869"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7C0A55D9"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Наименование и тип товара</w:t>
            </w:r>
          </w:p>
          <w:p w14:paraId="338C60A4" w14:textId="77777777" w:rsidR="00812419" w:rsidRDefault="00812419" w:rsidP="00540B04">
            <w:pPr>
              <w:pStyle w:val="aff0"/>
              <w:spacing w:line="240" w:lineRule="auto"/>
              <w:jc w:val="center"/>
              <w:rPr>
                <w:b/>
                <w:bCs/>
                <w:sz w:val="18"/>
                <w:szCs w:val="22"/>
                <w:lang w:eastAsia="en-US"/>
              </w:rPr>
            </w:pPr>
            <w:r>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B644254"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Марка</w:t>
            </w:r>
          </w:p>
          <w:p w14:paraId="405166AF"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DDD1D12"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76B0F8AD"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7E410D70"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20AD86FD"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14:paraId="3C2050C8"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3EC7DD53"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4829CBC"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Срок поставки товара</w:t>
            </w:r>
          </w:p>
        </w:tc>
      </w:tr>
      <w:tr w:rsidR="00812419" w14:paraId="34D0B3D4" w14:textId="77777777" w:rsidTr="00540B04">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8234216" w14:textId="77777777" w:rsidR="00812419" w:rsidRDefault="00812419" w:rsidP="00540B04">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7BAB44FE" w14:textId="77777777" w:rsidR="00812419" w:rsidRDefault="00812419" w:rsidP="00540B04">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82BFFA" w14:textId="77777777" w:rsidR="00812419" w:rsidRDefault="00812419" w:rsidP="00540B04">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70BD5D3" w14:textId="77777777" w:rsidR="00812419" w:rsidRDefault="00812419" w:rsidP="00540B04">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7C16F12A" w14:textId="77777777" w:rsidR="00812419" w:rsidRDefault="00812419" w:rsidP="00540B04">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172EDF95" w14:textId="77777777" w:rsidR="00812419" w:rsidRDefault="00812419" w:rsidP="00540B04">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7C440C66" w14:textId="77777777" w:rsidR="00812419" w:rsidRDefault="00812419" w:rsidP="00540B04">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14:paraId="599CAAE0"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14:paraId="6A543D19" w14:textId="77777777" w:rsidR="00812419" w:rsidRDefault="00812419" w:rsidP="00540B04">
            <w:pPr>
              <w:widowControl w:val="0"/>
              <w:spacing w:after="0" w:line="240" w:lineRule="auto"/>
              <w:jc w:val="center"/>
              <w:rPr>
                <w:rFonts w:ascii="Times New Roman" w:hAnsi="Times New Roman" w:cs="Times New Roman"/>
                <w:b/>
              </w:rPr>
            </w:pPr>
            <w:r>
              <w:rPr>
                <w:rFonts w:ascii="Times New Roman" w:hAnsi="Times New Roman" w:cs="Times New Roman"/>
                <w:b/>
              </w:rPr>
              <w:t>Сумма НДС,</w:t>
            </w:r>
          </w:p>
          <w:p w14:paraId="3CB8CD3C"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14:paraId="18A658E1" w14:textId="77777777" w:rsidR="00812419" w:rsidRDefault="00812419" w:rsidP="00540B04">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AC80A9" w14:textId="77777777" w:rsidR="00812419" w:rsidRDefault="00812419" w:rsidP="00540B04">
            <w:pPr>
              <w:spacing w:after="0" w:line="256" w:lineRule="auto"/>
              <w:rPr>
                <w:rFonts w:ascii="Times New Roman" w:hAnsi="Times New Roman" w:cs="Times New Roman"/>
                <w:b/>
              </w:rPr>
            </w:pPr>
          </w:p>
        </w:tc>
      </w:tr>
      <w:tr w:rsidR="00812419" w14:paraId="5870F9AF" w14:textId="77777777" w:rsidTr="00540B04">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458F9D17" w14:textId="77777777" w:rsidR="00812419" w:rsidRDefault="00812419" w:rsidP="00540B04">
            <w:pPr>
              <w:widowControl w:val="0"/>
              <w:snapToGrid w:val="0"/>
              <w:spacing w:after="0" w:line="240" w:lineRule="auto"/>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18A435D" w14:textId="77777777" w:rsidR="00812419" w:rsidRDefault="00812419" w:rsidP="00540B04">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0470F9E" w14:textId="77777777" w:rsidR="00812419" w:rsidRDefault="00812419" w:rsidP="00540B04">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2EE927" w14:textId="77777777" w:rsidR="00812419" w:rsidRDefault="00812419" w:rsidP="00540B04">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FB36551"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042C0B4"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1BE75890"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153D555F"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6D00E331"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618CC28"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105CF007" w14:textId="77777777" w:rsidR="00812419" w:rsidRDefault="00812419" w:rsidP="00540B04">
            <w:pPr>
              <w:widowControl w:val="0"/>
              <w:snapToGrid w:val="0"/>
              <w:spacing w:after="0" w:line="240" w:lineRule="auto"/>
              <w:jc w:val="center"/>
              <w:rPr>
                <w:rFonts w:ascii="Times New Roman" w:hAnsi="Times New Roman" w:cs="Times New Roman"/>
              </w:rPr>
            </w:pPr>
          </w:p>
        </w:tc>
      </w:tr>
      <w:tr w:rsidR="00812419" w14:paraId="66F3B345" w14:textId="77777777" w:rsidTr="00540B04">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012790CF" w14:textId="77777777" w:rsidR="00812419" w:rsidRDefault="00812419" w:rsidP="00540B04">
            <w:pPr>
              <w:widowControl w:val="0"/>
              <w:snapToGrid w:val="0"/>
              <w:spacing w:after="0" w:line="240" w:lineRule="auto"/>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5EB0DB1" w14:textId="77777777" w:rsidR="00812419" w:rsidRDefault="00812419" w:rsidP="00540B04">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5793DDC" w14:textId="77777777" w:rsidR="00812419" w:rsidRDefault="00812419" w:rsidP="00540B04">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746D7D9" w14:textId="77777777" w:rsidR="00812419" w:rsidRDefault="00812419" w:rsidP="00540B04">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3D358C8"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E01A5EF"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10477AEC"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214372F2"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39D8522"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3D092D50"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241C263D" w14:textId="77777777" w:rsidR="00812419" w:rsidRDefault="00812419" w:rsidP="00540B04">
            <w:pPr>
              <w:widowControl w:val="0"/>
              <w:snapToGrid w:val="0"/>
              <w:spacing w:after="0" w:line="240" w:lineRule="auto"/>
              <w:jc w:val="center"/>
              <w:rPr>
                <w:rFonts w:ascii="Times New Roman" w:hAnsi="Times New Roman" w:cs="Times New Roman"/>
              </w:rPr>
            </w:pPr>
          </w:p>
        </w:tc>
      </w:tr>
      <w:tr w:rsidR="00812419" w14:paraId="22526A43" w14:textId="77777777" w:rsidTr="00540B04">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2E31585A" w14:textId="77777777" w:rsidR="00812419" w:rsidRDefault="00812419" w:rsidP="00540B04">
            <w:pPr>
              <w:widowControl w:val="0"/>
              <w:snapToGrid w:val="0"/>
              <w:spacing w:after="0" w:line="240" w:lineRule="auto"/>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61738F5" w14:textId="77777777" w:rsidR="00812419" w:rsidRDefault="00812419" w:rsidP="00540B04">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3F0D4B0" w14:textId="77777777" w:rsidR="00812419" w:rsidRDefault="00812419" w:rsidP="00540B04">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91C3AEE" w14:textId="77777777" w:rsidR="00812419" w:rsidRDefault="00812419" w:rsidP="00540B04">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B0D91E2"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2A24147"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45AF00C8"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65BDD724"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EF35BCA"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19153AD0"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E7DFCA7" w14:textId="77777777" w:rsidR="00812419" w:rsidRDefault="00812419" w:rsidP="00540B04">
            <w:pPr>
              <w:widowControl w:val="0"/>
              <w:snapToGrid w:val="0"/>
              <w:spacing w:after="0" w:line="240" w:lineRule="auto"/>
              <w:jc w:val="center"/>
              <w:rPr>
                <w:rFonts w:ascii="Times New Roman" w:hAnsi="Times New Roman" w:cs="Times New Roman"/>
              </w:rPr>
            </w:pPr>
          </w:p>
        </w:tc>
      </w:tr>
      <w:tr w:rsidR="00812419" w14:paraId="5AE5F66D" w14:textId="77777777" w:rsidTr="00540B04">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4EC34CC7" w14:textId="77777777" w:rsidR="00812419" w:rsidRDefault="00812419" w:rsidP="00540B04">
            <w:pPr>
              <w:widowControl w:val="0"/>
              <w:snapToGrid w:val="0"/>
              <w:spacing w:after="0" w:line="240" w:lineRule="auto"/>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565503A" w14:textId="77777777" w:rsidR="00812419" w:rsidRDefault="00812419" w:rsidP="00540B04">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AC3840F" w14:textId="77777777" w:rsidR="00812419" w:rsidRDefault="00812419" w:rsidP="00540B04">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9ADF5C4" w14:textId="77777777" w:rsidR="00812419" w:rsidRDefault="00812419" w:rsidP="00540B04">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1BA0A29"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924BC50"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6158EE73"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2BC0A41F"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1864F3C9"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3E9142C"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FB7D7FD" w14:textId="77777777" w:rsidR="00812419" w:rsidRDefault="00812419" w:rsidP="00540B04">
            <w:pPr>
              <w:widowControl w:val="0"/>
              <w:snapToGrid w:val="0"/>
              <w:spacing w:after="0" w:line="240" w:lineRule="auto"/>
              <w:jc w:val="center"/>
              <w:rPr>
                <w:rFonts w:ascii="Times New Roman" w:hAnsi="Times New Roman" w:cs="Times New Roman"/>
              </w:rPr>
            </w:pPr>
          </w:p>
        </w:tc>
      </w:tr>
      <w:tr w:rsidR="00812419" w14:paraId="258781AE" w14:textId="77777777" w:rsidTr="00540B04">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432B948E" w14:textId="77777777" w:rsidR="00812419" w:rsidRDefault="00812419" w:rsidP="00540B04">
            <w:pPr>
              <w:widowControl w:val="0"/>
              <w:snapToGrid w:val="0"/>
              <w:spacing w:after="0" w:line="240" w:lineRule="auto"/>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79EEE712" w14:textId="77777777" w:rsidR="00812419" w:rsidRDefault="00812419" w:rsidP="00540B04">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D23956C" w14:textId="77777777" w:rsidR="00812419" w:rsidRDefault="00812419" w:rsidP="00540B04">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928420D" w14:textId="77777777" w:rsidR="00812419" w:rsidRDefault="00812419" w:rsidP="00540B04">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87AC330"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89EF9CD"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05E226DC"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4FF9834A"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22E7EA8"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3CBDC587" w14:textId="77777777" w:rsidR="00812419" w:rsidRDefault="00812419" w:rsidP="00540B04">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74FA55B" w14:textId="77777777" w:rsidR="00812419" w:rsidRDefault="00812419" w:rsidP="00540B04">
            <w:pPr>
              <w:widowControl w:val="0"/>
              <w:snapToGrid w:val="0"/>
              <w:spacing w:after="0" w:line="240" w:lineRule="auto"/>
              <w:jc w:val="center"/>
              <w:rPr>
                <w:rFonts w:ascii="Times New Roman" w:hAnsi="Times New Roman" w:cs="Times New Roman"/>
              </w:rPr>
            </w:pPr>
          </w:p>
        </w:tc>
      </w:tr>
      <w:tr w:rsidR="00812419" w14:paraId="1A7D5043" w14:textId="77777777" w:rsidTr="00540B04">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14:paraId="5A86C015"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E83D797" w14:textId="77777777" w:rsidR="00812419" w:rsidRDefault="00812419" w:rsidP="00540B04">
            <w:pPr>
              <w:widowControl w:val="0"/>
              <w:snapToGrid w:val="0"/>
              <w:spacing w:after="0" w:line="240" w:lineRule="auto"/>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14:paraId="22F2C6A0" w14:textId="77777777" w:rsidR="00812419" w:rsidRDefault="00812419" w:rsidP="00540B04">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14:paraId="56BAAAE3" w14:textId="77777777" w:rsidR="00812419" w:rsidRDefault="00812419" w:rsidP="00540B04">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14:paraId="523A9A3C" w14:textId="77777777" w:rsidR="00812419" w:rsidRDefault="00812419" w:rsidP="00540B04">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14:paraId="2D3BCC7C"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14:paraId="6A207EF8" w14:textId="77777777" w:rsidR="00812419" w:rsidRDefault="00812419" w:rsidP="00540B04">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BB3ECB2" w14:textId="77777777" w:rsidR="00812419" w:rsidRDefault="00812419" w:rsidP="00540B04">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14:paraId="408C6B7D" w14:textId="77777777" w:rsidR="00812419" w:rsidRDefault="00812419" w:rsidP="00540B04">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14:paraId="660479F1" w14:textId="77777777" w:rsidR="00812419" w:rsidRDefault="00812419" w:rsidP="00540B04">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14:paraId="54C70318" w14:textId="77777777" w:rsidR="00812419" w:rsidRDefault="00812419" w:rsidP="00540B04">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14:paraId="71CE82D0" w14:textId="77777777" w:rsidR="00812419" w:rsidRDefault="00812419" w:rsidP="00540B04">
            <w:pPr>
              <w:widowControl w:val="0"/>
              <w:snapToGrid w:val="0"/>
              <w:spacing w:after="0" w:line="240" w:lineRule="auto"/>
              <w:jc w:val="center"/>
              <w:rPr>
                <w:rFonts w:ascii="Times New Roman" w:hAnsi="Times New Roman" w:cs="Times New Roman"/>
                <w:b/>
                <w:bCs/>
              </w:rPr>
            </w:pPr>
          </w:p>
        </w:tc>
      </w:tr>
      <w:tr w:rsidR="00812419" w14:paraId="301F6E3C" w14:textId="77777777" w:rsidTr="00540B04">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47CE6FE" w14:textId="77777777" w:rsidR="00812419" w:rsidRDefault="00812419" w:rsidP="00540B04">
            <w:pPr>
              <w:widowControl w:val="0"/>
              <w:snapToGrid w:val="0"/>
              <w:spacing w:after="0" w:line="240" w:lineRule="auto"/>
              <w:jc w:val="center"/>
              <w:rPr>
                <w:rFonts w:ascii="Times New Roman" w:hAnsi="Times New Roman" w:cs="Times New Roman"/>
                <w:b/>
              </w:rPr>
            </w:pPr>
            <w:r>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14:paraId="56B67125" w14:textId="77777777" w:rsidR="00812419" w:rsidRDefault="00812419" w:rsidP="00540B04">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указывается прописью</w:t>
            </w:r>
            <w:r>
              <w:rPr>
                <w:rFonts w:ascii="Times New Roman" w:hAnsi="Times New Roman" w:cs="Times New Roman"/>
              </w:rPr>
              <w:t>)</w:t>
            </w:r>
          </w:p>
        </w:tc>
      </w:tr>
    </w:tbl>
    <w:p w14:paraId="40D4CCD0" w14:textId="77777777" w:rsidR="00812419" w:rsidRDefault="00812419" w:rsidP="00812419">
      <w:pPr>
        <w:widowControl w:val="0"/>
        <w:spacing w:after="0" w:line="240" w:lineRule="auto"/>
        <w:jc w:val="center"/>
        <w:rPr>
          <w:rFonts w:ascii="Times New Roman" w:hAnsi="Times New Roman" w:cs="Times New Roman"/>
        </w:rPr>
      </w:pPr>
    </w:p>
    <w:tbl>
      <w:tblPr>
        <w:tblW w:w="22916" w:type="dxa"/>
        <w:tblLook w:val="00A0" w:firstRow="1" w:lastRow="0" w:firstColumn="1" w:lastColumn="0" w:noHBand="0" w:noVBand="0"/>
      </w:tblPr>
      <w:tblGrid>
        <w:gridCol w:w="2447"/>
        <w:gridCol w:w="11276"/>
        <w:gridCol w:w="4957"/>
        <w:gridCol w:w="3682"/>
        <w:gridCol w:w="554"/>
      </w:tblGrid>
      <w:tr w:rsidR="00812419" w14:paraId="31C384B7" w14:textId="77777777" w:rsidTr="00540B04">
        <w:trPr>
          <w:gridAfter w:val="1"/>
          <w:wAfter w:w="554" w:type="dxa"/>
        </w:trPr>
        <w:tc>
          <w:tcPr>
            <w:tcW w:w="2448" w:type="dxa"/>
            <w:hideMark/>
          </w:tcPr>
          <w:p w14:paraId="3EC2194F" w14:textId="77777777" w:rsidR="00812419" w:rsidRDefault="00812419" w:rsidP="00C0435C">
            <w:pPr>
              <w:snapToGri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1. Способ отгрузки:</w:t>
            </w:r>
          </w:p>
        </w:tc>
        <w:tc>
          <w:tcPr>
            <w:tcW w:w="16229" w:type="dxa"/>
            <w:gridSpan w:val="2"/>
            <w:hideMark/>
          </w:tcPr>
          <w:p w14:paraId="4BE827D5" w14:textId="77777777" w:rsidR="00C0435C" w:rsidRDefault="00812419" w:rsidP="00C0435C">
            <w:pPr>
              <w:shd w:val="clear" w:color="auto" w:fill="FFFFFF"/>
              <w:spacing w:after="0" w:line="240" w:lineRule="auto"/>
              <w:jc w:val="both"/>
              <w:rPr>
                <w:rFonts w:ascii="Times New Roman" w:hAnsi="Times New Roman" w:cs="Times New Roman"/>
                <w:sz w:val="24"/>
                <w:szCs w:val="24"/>
              </w:rPr>
            </w:pPr>
            <w:r w:rsidRPr="0040521E">
              <w:rPr>
                <w:rFonts w:ascii="Times New Roman" w:hAnsi="Times New Roman" w:cs="Times New Roman"/>
                <w:sz w:val="24"/>
                <w:szCs w:val="24"/>
              </w:rPr>
              <w:t>До склада Филиала ПАО «</w:t>
            </w:r>
            <w:r>
              <w:rPr>
                <w:rFonts w:ascii="Times New Roman" w:hAnsi="Times New Roman" w:cs="Times New Roman"/>
                <w:sz w:val="24"/>
                <w:szCs w:val="24"/>
              </w:rPr>
              <w:t>Россети Центр</w:t>
            </w:r>
            <w:r w:rsidR="00C0435C">
              <w:rPr>
                <w:rFonts w:ascii="Times New Roman" w:hAnsi="Times New Roman" w:cs="Times New Roman"/>
                <w:sz w:val="24"/>
                <w:szCs w:val="24"/>
              </w:rPr>
              <w:t>»-«Орелэнерго</w:t>
            </w:r>
            <w:r w:rsidRPr="0040521E">
              <w:rPr>
                <w:rFonts w:ascii="Times New Roman" w:hAnsi="Times New Roman" w:cs="Times New Roman"/>
                <w:sz w:val="24"/>
                <w:szCs w:val="24"/>
              </w:rPr>
              <w:t xml:space="preserve">», </w:t>
            </w:r>
            <w:r w:rsidR="00C0435C" w:rsidRPr="00D80578">
              <w:rPr>
                <w:rFonts w:ascii="Times New Roman" w:hAnsi="Times New Roman" w:cs="Times New Roman"/>
                <w:sz w:val="24"/>
                <w:szCs w:val="24"/>
              </w:rPr>
              <w:t>302008, г. Орел, ул. Высоковольтная, д. 9</w:t>
            </w:r>
            <w:r w:rsidR="00C0435C" w:rsidRPr="00384AEC">
              <w:rPr>
                <w:rFonts w:ascii="Times New Roman" w:hAnsi="Times New Roman" w:cs="Times New Roman"/>
                <w:sz w:val="24"/>
                <w:szCs w:val="24"/>
              </w:rPr>
              <w:t>.</w:t>
            </w:r>
          </w:p>
          <w:p w14:paraId="3751CC0F" w14:textId="6EC9B9C2" w:rsidR="00812419" w:rsidRDefault="00812419" w:rsidP="00C0435C">
            <w:pPr>
              <w:snapToGrid w:val="0"/>
              <w:spacing w:after="0" w:line="240" w:lineRule="auto"/>
              <w:rPr>
                <w:rFonts w:ascii="Times New Roman" w:hAnsi="Times New Roman" w:cs="Times New Roman"/>
                <w:sz w:val="24"/>
                <w:szCs w:val="24"/>
              </w:rPr>
            </w:pPr>
          </w:p>
        </w:tc>
        <w:tc>
          <w:tcPr>
            <w:tcW w:w="3685" w:type="dxa"/>
            <w:hideMark/>
          </w:tcPr>
          <w:p w14:paraId="580E258D" w14:textId="77777777" w:rsidR="00812419" w:rsidRDefault="00812419" w:rsidP="00540B04">
            <w:pPr>
              <w:spacing w:after="0"/>
              <w:rPr>
                <w:rFonts w:ascii="Times New Roman" w:hAnsi="Times New Roman" w:cs="Times New Roman"/>
                <w:sz w:val="24"/>
                <w:szCs w:val="24"/>
              </w:rPr>
            </w:pPr>
          </w:p>
        </w:tc>
      </w:tr>
      <w:tr w:rsidR="00812419" w14:paraId="00EEBC0A" w14:textId="77777777" w:rsidTr="00540B04">
        <w:tc>
          <w:tcPr>
            <w:tcW w:w="2448" w:type="dxa"/>
            <w:hideMark/>
          </w:tcPr>
          <w:p w14:paraId="34C728F0" w14:textId="77777777" w:rsidR="00812419" w:rsidRDefault="00812419" w:rsidP="00C0435C">
            <w:pPr>
              <w:snapToGri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 Грузополучатель:</w:t>
            </w:r>
          </w:p>
        </w:tc>
        <w:tc>
          <w:tcPr>
            <w:tcW w:w="11268" w:type="dxa"/>
            <w:hideMark/>
          </w:tcPr>
          <w:p w14:paraId="327805AF" w14:textId="07F5BFFE" w:rsidR="00C0435C" w:rsidRDefault="00812419" w:rsidP="00C0435C">
            <w:pPr>
              <w:spacing w:after="0" w:line="240" w:lineRule="auto"/>
              <w:rPr>
                <w:rFonts w:ascii="Times New Roman" w:hAnsi="Times New Roman" w:cs="Times New Roman"/>
                <w:sz w:val="24"/>
                <w:szCs w:val="24"/>
              </w:rPr>
            </w:pPr>
            <w:r w:rsidRPr="0040521E">
              <w:rPr>
                <w:rFonts w:ascii="Times New Roman" w:hAnsi="Times New Roman" w:cs="Times New Roman"/>
                <w:sz w:val="24"/>
                <w:szCs w:val="24"/>
              </w:rPr>
              <w:t>Филиал ПАО «</w:t>
            </w:r>
            <w:r>
              <w:rPr>
                <w:rFonts w:ascii="Times New Roman" w:hAnsi="Times New Roman" w:cs="Times New Roman"/>
                <w:sz w:val="24"/>
                <w:szCs w:val="24"/>
              </w:rPr>
              <w:t>Россети Центр</w:t>
            </w:r>
            <w:r w:rsidR="00C0435C">
              <w:rPr>
                <w:rFonts w:ascii="Times New Roman" w:hAnsi="Times New Roman" w:cs="Times New Roman"/>
                <w:sz w:val="24"/>
                <w:szCs w:val="24"/>
              </w:rPr>
              <w:t>»-«Орелэнерго</w:t>
            </w:r>
            <w:r w:rsidRPr="0040521E">
              <w:rPr>
                <w:rFonts w:ascii="Times New Roman" w:hAnsi="Times New Roman" w:cs="Times New Roman"/>
                <w:sz w:val="24"/>
                <w:szCs w:val="24"/>
              </w:rPr>
              <w:t xml:space="preserve">», </w:t>
            </w:r>
            <w:r w:rsidR="00C0435C">
              <w:rPr>
                <w:rFonts w:ascii="Times New Roman" w:hAnsi="Times New Roman" w:cs="Times New Roman"/>
                <w:sz w:val="24"/>
                <w:szCs w:val="24"/>
              </w:rPr>
              <w:t xml:space="preserve">302030, г. Орел, пл. Мира, д. 2.             </w:t>
            </w:r>
          </w:p>
          <w:p w14:paraId="6CB871E1" w14:textId="77777777" w:rsidR="00C0435C" w:rsidRDefault="00C0435C" w:rsidP="00C0435C">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14:paraId="317DF4BB" w14:textId="021C9B56" w:rsidR="00C0435C" w:rsidRPr="002E3745" w:rsidRDefault="00C0435C" w:rsidP="00200759">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ПОСТАВЩИК</w:t>
            </w:r>
            <w:r w:rsidRPr="002E3745">
              <w:rPr>
                <w:rFonts w:ascii="Times New Roman" w:eastAsia="Times New Roman" w:hAnsi="Times New Roman" w:cs="Times New Roman"/>
                <w:b/>
                <w:sz w:val="24"/>
                <w:szCs w:val="24"/>
                <w:lang w:eastAsia="ru-RU"/>
              </w:rPr>
              <w:t>:</w:t>
            </w:r>
            <w:r w:rsidRPr="002E3745">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ПОКУПАТЕЛЬ</w:t>
            </w:r>
            <w:r w:rsidR="00200759">
              <w:rPr>
                <w:rFonts w:ascii="Times New Roman" w:eastAsia="Times New Roman" w:hAnsi="Times New Roman" w:cs="Times New Roman"/>
                <w:b/>
                <w:sz w:val="24"/>
                <w:szCs w:val="24"/>
                <w:lang w:eastAsia="ru-RU"/>
              </w:rPr>
              <w:t>:</w:t>
            </w:r>
          </w:p>
          <w:tbl>
            <w:tblPr>
              <w:tblW w:w="11060" w:type="dxa"/>
              <w:jc w:val="center"/>
              <w:tblLook w:val="01E0" w:firstRow="1" w:lastRow="1" w:firstColumn="1" w:lastColumn="1" w:noHBand="0" w:noVBand="0"/>
            </w:tblPr>
            <w:tblGrid>
              <w:gridCol w:w="6236"/>
              <w:gridCol w:w="4824"/>
            </w:tblGrid>
            <w:tr w:rsidR="00C0435C" w:rsidRPr="002E3745" w14:paraId="695B602C" w14:textId="77777777" w:rsidTr="00200759">
              <w:trPr>
                <w:trHeight w:val="503"/>
                <w:jc w:val="center"/>
              </w:trPr>
              <w:tc>
                <w:tcPr>
                  <w:tcW w:w="6236" w:type="dxa"/>
                </w:tcPr>
                <w:p w14:paraId="53C54B29" w14:textId="77777777" w:rsidR="002B22CD" w:rsidRPr="002B22CD" w:rsidRDefault="002B22CD" w:rsidP="002B22CD">
                  <w:pPr>
                    <w:widowControl w:val="0"/>
                    <w:rPr>
                      <w:rFonts w:ascii="Times New Roman" w:hAnsi="Times New Roman" w:cs="Times New Roman"/>
                      <w:sz w:val="24"/>
                      <w:szCs w:val="24"/>
                    </w:rPr>
                  </w:pPr>
                  <w:r w:rsidRPr="002B22CD">
                    <w:rPr>
                      <w:rFonts w:ascii="Times New Roman" w:hAnsi="Times New Roman" w:cs="Times New Roman"/>
                      <w:sz w:val="24"/>
                      <w:szCs w:val="24"/>
                    </w:rPr>
                    <w:t>_______________________</w:t>
                  </w:r>
                </w:p>
                <w:p w14:paraId="52E1466D" w14:textId="77777777" w:rsidR="002B22CD" w:rsidRPr="002B22CD" w:rsidRDefault="002B22CD" w:rsidP="002B22CD">
                  <w:pPr>
                    <w:widowControl w:val="0"/>
                    <w:rPr>
                      <w:rFonts w:ascii="Times New Roman" w:hAnsi="Times New Roman" w:cs="Times New Roman"/>
                      <w:sz w:val="24"/>
                      <w:szCs w:val="24"/>
                    </w:rPr>
                  </w:pPr>
                </w:p>
                <w:p w14:paraId="275797F8"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______________/___________________/</w:t>
                  </w:r>
                </w:p>
                <w:p w14:paraId="25919CE9" w14:textId="77777777" w:rsid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 __________ 20__ г.</w:t>
                  </w:r>
                </w:p>
                <w:p w14:paraId="6FC01779" w14:textId="6E0DE185" w:rsidR="00C0435C"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hAnsi="Times New Roman" w:cs="Times New Roman"/>
                      <w:sz w:val="24"/>
                      <w:szCs w:val="24"/>
                    </w:rPr>
                    <w:t>М.П.</w:t>
                  </w:r>
                </w:p>
              </w:tc>
              <w:tc>
                <w:tcPr>
                  <w:tcW w:w="4824" w:type="dxa"/>
                </w:tcPr>
                <w:p w14:paraId="18735D0D" w14:textId="77777777" w:rsidR="00376CCB" w:rsidRPr="00200759" w:rsidRDefault="00C0435C" w:rsidP="00376CCB">
                  <w:pPr>
                    <w:jc w:val="center"/>
                    <w:rPr>
                      <w:rFonts w:ascii="Times New Roman" w:hAnsi="Times New Roman" w:cs="Times New Roman"/>
                      <w:b/>
                      <w:color w:val="000000"/>
                      <w:sz w:val="24"/>
                      <w:szCs w:val="24"/>
                    </w:rPr>
                  </w:pPr>
                  <w:r w:rsidRPr="00200759">
                    <w:rPr>
                      <w:rFonts w:ascii="Times New Roman" w:hAnsi="Times New Roman" w:cs="Times New Roman"/>
                      <w:b/>
                      <w:color w:val="000000"/>
                      <w:sz w:val="24"/>
                      <w:szCs w:val="24"/>
                    </w:rPr>
                    <w:t xml:space="preserve"> </w:t>
                  </w:r>
                  <w:r w:rsidR="00376CCB" w:rsidRPr="00200759">
                    <w:rPr>
                      <w:rFonts w:ascii="Times New Roman" w:hAnsi="Times New Roman" w:cs="Times New Roman"/>
                      <w:b/>
                      <w:color w:val="000000"/>
                      <w:sz w:val="24"/>
                      <w:szCs w:val="24"/>
                    </w:rPr>
                    <w:t>Заместитель генерального директора-директор филиала ПАО «Россети Центр»-«Орелэнерго»</w:t>
                  </w:r>
                </w:p>
                <w:p w14:paraId="5068CEA8" w14:textId="427FE0D8" w:rsidR="00F11C06" w:rsidRPr="00200759" w:rsidRDefault="00C0435C" w:rsidP="00E842FA">
                  <w:pPr>
                    <w:spacing w:after="0" w:line="240" w:lineRule="auto"/>
                    <w:ind w:firstLine="6"/>
                    <w:rPr>
                      <w:rFonts w:ascii="Times New Roman" w:hAnsi="Times New Roman" w:cs="Times New Roman"/>
                      <w:b/>
                      <w:sz w:val="24"/>
                      <w:szCs w:val="24"/>
                    </w:rPr>
                  </w:pPr>
                  <w:r w:rsidRPr="00200759">
                    <w:rPr>
                      <w:rFonts w:ascii="Times New Roman" w:eastAsia="Times New Roman" w:hAnsi="Times New Roman" w:cs="Times New Roman"/>
                      <w:b/>
                      <w:sz w:val="24"/>
                      <w:szCs w:val="24"/>
                      <w:lang w:eastAsia="ru-RU"/>
                    </w:rPr>
                    <w:t>___________________</w:t>
                  </w:r>
                  <w:r w:rsidRPr="00200759">
                    <w:rPr>
                      <w:rFonts w:ascii="Times New Roman" w:eastAsia="Arial Unicode MS" w:hAnsi="Times New Roman" w:cs="Times New Roman"/>
                      <w:b/>
                      <w:sz w:val="24"/>
                      <w:szCs w:val="24"/>
                      <w:lang w:eastAsia="ru-RU"/>
                    </w:rPr>
                    <w:t xml:space="preserve"> </w:t>
                  </w:r>
                  <w:r w:rsidR="00200759" w:rsidRPr="00200759">
                    <w:rPr>
                      <w:rFonts w:ascii="Times New Roman" w:hAnsi="Times New Roman" w:cs="Times New Roman"/>
                      <w:b/>
                      <w:sz w:val="24"/>
                      <w:szCs w:val="24"/>
                    </w:rPr>
                    <w:t>С.А. Алёшин</w:t>
                  </w:r>
                </w:p>
                <w:p w14:paraId="3EE188CC" w14:textId="77777777" w:rsidR="00200759" w:rsidRPr="00200759" w:rsidRDefault="00200759" w:rsidP="00E842FA">
                  <w:pPr>
                    <w:spacing w:after="0" w:line="240" w:lineRule="auto"/>
                    <w:ind w:firstLine="6"/>
                    <w:rPr>
                      <w:rFonts w:ascii="Times New Roman" w:hAnsi="Times New Roman" w:cs="Times New Roman"/>
                      <w:b/>
                      <w:sz w:val="24"/>
                      <w:szCs w:val="24"/>
                    </w:rPr>
                  </w:pPr>
                </w:p>
                <w:p w14:paraId="23680A2F" w14:textId="34EFDEAC" w:rsidR="00C0435C" w:rsidRPr="00200759" w:rsidRDefault="00C0435C" w:rsidP="00F11C06">
                  <w:pPr>
                    <w:spacing w:after="0" w:line="240" w:lineRule="auto"/>
                    <w:jc w:val="center"/>
                    <w:rPr>
                      <w:rFonts w:ascii="Times New Roman" w:eastAsia="Times New Roman" w:hAnsi="Times New Roman" w:cs="Times New Roman"/>
                      <w:b/>
                      <w:sz w:val="24"/>
                      <w:szCs w:val="24"/>
                      <w:lang w:eastAsia="ru-RU"/>
                    </w:rPr>
                  </w:pPr>
                  <w:r w:rsidRPr="00200759">
                    <w:rPr>
                      <w:rFonts w:ascii="Times New Roman" w:eastAsia="Times New Roman" w:hAnsi="Times New Roman" w:cs="Times New Roman"/>
                      <w:b/>
                      <w:sz w:val="24"/>
                      <w:szCs w:val="24"/>
                      <w:lang w:eastAsia="ru-RU"/>
                    </w:rPr>
                    <w:t>М.П.   «_____» _____________20</w:t>
                  </w:r>
                  <w:r w:rsidR="00E842FA" w:rsidRPr="00200759">
                    <w:rPr>
                      <w:rFonts w:ascii="Times New Roman" w:eastAsia="Times New Roman" w:hAnsi="Times New Roman" w:cs="Times New Roman"/>
                      <w:b/>
                      <w:sz w:val="24"/>
                      <w:szCs w:val="24"/>
                      <w:lang w:eastAsia="ru-RU"/>
                    </w:rPr>
                    <w:t>22</w:t>
                  </w:r>
                  <w:r w:rsidRPr="00200759">
                    <w:rPr>
                      <w:rFonts w:ascii="Times New Roman" w:eastAsia="Times New Roman" w:hAnsi="Times New Roman" w:cs="Times New Roman"/>
                      <w:b/>
                      <w:sz w:val="24"/>
                      <w:szCs w:val="24"/>
                      <w:lang w:eastAsia="ru-RU"/>
                    </w:rPr>
                    <w:t xml:space="preserve"> г.</w:t>
                  </w:r>
                </w:p>
              </w:tc>
            </w:tr>
          </w:tbl>
          <w:p w14:paraId="09ADEAA0" w14:textId="2C69B727" w:rsidR="00812419" w:rsidRDefault="00812419" w:rsidP="00C0435C">
            <w:pPr>
              <w:spacing w:after="0" w:line="240" w:lineRule="auto"/>
            </w:pPr>
          </w:p>
        </w:tc>
        <w:tc>
          <w:tcPr>
            <w:tcW w:w="9200" w:type="dxa"/>
            <w:gridSpan w:val="3"/>
            <w:hideMark/>
          </w:tcPr>
          <w:p w14:paraId="700EC028" w14:textId="77777777" w:rsidR="00812419" w:rsidRDefault="00812419" w:rsidP="00540B04">
            <w:pPr>
              <w:spacing w:after="0"/>
            </w:pPr>
          </w:p>
        </w:tc>
      </w:tr>
    </w:tbl>
    <w:p w14:paraId="247212D3" w14:textId="77777777" w:rsidR="00812419" w:rsidRPr="00812419" w:rsidRDefault="00812419" w:rsidP="00812419">
      <w:pPr>
        <w:widowControl w:val="0"/>
        <w:spacing w:after="0" w:line="240" w:lineRule="auto"/>
        <w:ind w:firstLine="540"/>
        <w:rPr>
          <w:rFonts w:ascii="Times New Roman" w:hAnsi="Times New Roman" w:cs="Times New Roman"/>
          <w:color w:val="000000"/>
        </w:rPr>
      </w:pPr>
    </w:p>
    <w:p w14:paraId="6F2368A3" w14:textId="0C4ACCFC" w:rsidR="00B2775E" w:rsidRDefault="00423229" w:rsidP="00200759">
      <w:pPr>
        <w:pageBreakBefore/>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2775E">
        <w:rPr>
          <w:rFonts w:ascii="Times New Roman" w:hAnsi="Times New Roman" w:cs="Times New Roman"/>
          <w:sz w:val="24"/>
          <w:szCs w:val="24"/>
        </w:rPr>
        <w:t xml:space="preserve">Приложение 5 </w:t>
      </w:r>
    </w:p>
    <w:p w14:paraId="3C723258" w14:textId="5318D47C" w:rsidR="00B2775E" w:rsidRDefault="00B2775E" w:rsidP="00200759">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r w:rsidR="00200759">
        <w:rPr>
          <w:rFonts w:ascii="Times New Roman" w:hAnsi="Times New Roman" w:cs="Times New Roman"/>
          <w:sz w:val="24"/>
          <w:szCs w:val="24"/>
        </w:rPr>
        <w:t xml:space="preserve"> №___________</w:t>
      </w:r>
    </w:p>
    <w:p w14:paraId="04024100" w14:textId="4C61EA9D" w:rsidR="00B2775E" w:rsidRDefault="007E71B1" w:rsidP="00200759">
      <w:pPr>
        <w:widowControl w:val="0"/>
        <w:tabs>
          <w:tab w:val="right" w:pos="15138"/>
        </w:tabs>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от «___» ________ 2</w:t>
      </w:r>
      <w:r w:rsidR="00DA3441">
        <w:rPr>
          <w:rFonts w:ascii="Times New Roman" w:hAnsi="Times New Roman" w:cs="Times New Roman"/>
          <w:sz w:val="24"/>
          <w:szCs w:val="24"/>
        </w:rPr>
        <w:t>022</w:t>
      </w:r>
      <w:r w:rsidR="00423229">
        <w:rPr>
          <w:rFonts w:ascii="Times New Roman" w:hAnsi="Times New Roman" w:cs="Times New Roman"/>
          <w:sz w:val="24"/>
          <w:szCs w:val="24"/>
        </w:rPr>
        <w:t xml:space="preserve"> г. </w:t>
      </w:r>
      <w:r w:rsidR="00B2775E">
        <w:rPr>
          <w:rFonts w:ascii="Times New Roman" w:hAnsi="Times New Roman" w:cs="Times New Roman"/>
          <w:sz w:val="24"/>
          <w:szCs w:val="24"/>
        </w:rPr>
        <w:tab/>
      </w:r>
    </w:p>
    <w:p w14:paraId="22F8FE07" w14:textId="7DE1C466" w:rsidR="00B2775E" w:rsidRDefault="00B2775E"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pPr>
    </w:p>
    <w:p w14:paraId="6EE48C35" w14:textId="77777777" w:rsidR="005E2043" w:rsidRDefault="005E2043" w:rsidP="005E2043">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aps/>
          <w:sz w:val="24"/>
          <w:szCs w:val="24"/>
          <w:lang w:eastAsia="ru-RU"/>
        </w:rPr>
        <w:t>ФОРМА ПРЕДОСТАВЛЕНИЯ ИНФОРМАЦИИ</w:t>
      </w:r>
    </w:p>
    <w:tbl>
      <w:tblPr>
        <w:tblW w:w="0" w:type="dxa"/>
        <w:tblLayout w:type="fixed"/>
        <w:tblLook w:val="04A0" w:firstRow="1" w:lastRow="0" w:firstColumn="1" w:lastColumn="0" w:noHBand="0" w:noVBand="1"/>
      </w:tblPr>
      <w:tblGrid>
        <w:gridCol w:w="567"/>
        <w:gridCol w:w="1951"/>
        <w:gridCol w:w="1843"/>
        <w:gridCol w:w="709"/>
        <w:gridCol w:w="1363"/>
        <w:gridCol w:w="1330"/>
        <w:gridCol w:w="1559"/>
        <w:gridCol w:w="2552"/>
        <w:gridCol w:w="851"/>
        <w:gridCol w:w="1700"/>
      </w:tblGrid>
      <w:tr w:rsidR="005E2043" w14:paraId="4E1735A2" w14:textId="77777777" w:rsidTr="00540B04">
        <w:trPr>
          <w:trHeight w:val="20"/>
        </w:trPr>
        <w:tc>
          <w:tcPr>
            <w:tcW w:w="14425" w:type="dxa"/>
            <w:gridSpan w:val="10"/>
            <w:tcBorders>
              <w:top w:val="single" w:sz="8" w:space="0" w:color="auto"/>
              <w:left w:val="single" w:sz="4" w:space="0" w:color="auto"/>
              <w:bottom w:val="single" w:sz="8" w:space="0" w:color="auto"/>
              <w:right w:val="single" w:sz="8" w:space="0" w:color="000000"/>
            </w:tcBorders>
            <w:hideMark/>
          </w:tcPr>
          <w:p w14:paraId="50E3CC08" w14:textId="77777777" w:rsidR="005E2043" w:rsidRDefault="005E2043" w:rsidP="00540B04">
            <w:pPr>
              <w:spacing w:after="0"/>
              <w:ind w:left="-108"/>
              <w:jc w:val="center"/>
              <w:rPr>
                <w:rFonts w:ascii="Times New Roman" w:eastAsia="Times New Roman" w:hAnsi="Times New Roman"/>
                <w:b/>
                <w:bCs/>
                <w:sz w:val="24"/>
                <w:szCs w:val="24"/>
              </w:rPr>
            </w:pPr>
            <w:r>
              <w:rPr>
                <w:rFonts w:ascii="Times New Roman" w:eastAsia="Times New Roman" w:hAnsi="Times New Roman"/>
                <w:b/>
                <w:bCs/>
                <w:sz w:val="24"/>
                <w:szCs w:val="24"/>
              </w:rPr>
              <w:t>Справка о цепочке собственников Общество с ограниченной ответственностью «________________» (ИНН _______________)</w:t>
            </w:r>
          </w:p>
        </w:tc>
      </w:tr>
      <w:tr w:rsidR="005E2043" w14:paraId="4C07009E" w14:textId="77777777" w:rsidTr="00540B04">
        <w:trPr>
          <w:trHeight w:val="20"/>
        </w:trPr>
        <w:tc>
          <w:tcPr>
            <w:tcW w:w="567" w:type="dxa"/>
            <w:tcBorders>
              <w:top w:val="nil"/>
              <w:left w:val="single" w:sz="8" w:space="0" w:color="auto"/>
              <w:bottom w:val="single" w:sz="8" w:space="0" w:color="auto"/>
              <w:right w:val="single" w:sz="4" w:space="0" w:color="auto"/>
            </w:tcBorders>
            <w:hideMark/>
          </w:tcPr>
          <w:p w14:paraId="6B7162D0" w14:textId="77777777" w:rsidR="005E2043" w:rsidRDefault="005E2043" w:rsidP="00540B04">
            <w:pPr>
              <w:spacing w:after="0"/>
              <w:ind w:left="-108"/>
              <w:jc w:val="center"/>
              <w:rPr>
                <w:rFonts w:ascii="Times New Roman" w:eastAsia="Times New Roman" w:hAnsi="Times New Roman"/>
                <w:b/>
                <w:bCs/>
                <w:sz w:val="16"/>
                <w:szCs w:val="16"/>
              </w:rPr>
            </w:pPr>
            <w:r>
              <w:rPr>
                <w:rFonts w:ascii="Times New Roman" w:eastAsia="Times New Roman" w:hAnsi="Times New Roman"/>
                <w:b/>
                <w:bCs/>
                <w:sz w:val="16"/>
                <w:szCs w:val="16"/>
              </w:rPr>
              <w:t>№ п/п</w:t>
            </w:r>
          </w:p>
        </w:tc>
        <w:tc>
          <w:tcPr>
            <w:tcW w:w="1951" w:type="dxa"/>
            <w:tcBorders>
              <w:top w:val="nil"/>
              <w:left w:val="nil"/>
              <w:bottom w:val="single" w:sz="8" w:space="0" w:color="auto"/>
              <w:right w:val="single" w:sz="4" w:space="0" w:color="auto"/>
            </w:tcBorders>
            <w:hideMark/>
          </w:tcPr>
          <w:p w14:paraId="77E8B308" w14:textId="77777777" w:rsidR="005E2043" w:rsidRDefault="005E2043" w:rsidP="00540B04">
            <w:pPr>
              <w:spacing w:after="0"/>
              <w:ind w:left="-108"/>
              <w:jc w:val="center"/>
              <w:rPr>
                <w:rFonts w:ascii="Times New Roman" w:eastAsia="Times New Roman" w:hAnsi="Times New Roman"/>
                <w:b/>
                <w:bCs/>
                <w:sz w:val="16"/>
                <w:szCs w:val="16"/>
              </w:rPr>
            </w:pPr>
            <w:r>
              <w:rPr>
                <w:rFonts w:ascii="Times New Roman" w:eastAsia="Times New Roman" w:hAnsi="Times New Roman"/>
                <w:b/>
                <w:bCs/>
                <w:sz w:val="16"/>
                <w:szCs w:val="16"/>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hideMark/>
          </w:tcPr>
          <w:p w14:paraId="35292248" w14:textId="77777777" w:rsidR="005E2043" w:rsidRDefault="005E2043" w:rsidP="00540B04">
            <w:pPr>
              <w:spacing w:after="0"/>
              <w:ind w:left="-108"/>
              <w:jc w:val="center"/>
              <w:rPr>
                <w:rFonts w:ascii="Times New Roman" w:eastAsia="Times New Roman" w:hAnsi="Times New Roman"/>
                <w:b/>
                <w:bCs/>
                <w:sz w:val="16"/>
                <w:szCs w:val="16"/>
              </w:rPr>
            </w:pPr>
            <w:r>
              <w:rPr>
                <w:rFonts w:ascii="Times New Roman" w:eastAsia="Times New Roman" w:hAnsi="Times New Roman"/>
                <w:b/>
                <w:bCs/>
                <w:sz w:val="16"/>
                <w:szCs w:val="16"/>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hideMark/>
          </w:tcPr>
          <w:p w14:paraId="0614FF0C" w14:textId="77777777" w:rsidR="005E2043" w:rsidRDefault="005E2043" w:rsidP="00540B04">
            <w:pPr>
              <w:spacing w:after="0"/>
              <w:ind w:left="-108"/>
              <w:jc w:val="center"/>
              <w:rPr>
                <w:rFonts w:ascii="Times New Roman" w:eastAsia="Times New Roman" w:hAnsi="Times New Roman"/>
                <w:b/>
                <w:bCs/>
                <w:sz w:val="16"/>
                <w:szCs w:val="16"/>
              </w:rPr>
            </w:pPr>
            <w:r>
              <w:rPr>
                <w:rFonts w:ascii="Times New Roman" w:eastAsia="Times New Roman" w:hAnsi="Times New Roman"/>
                <w:b/>
                <w:bCs/>
                <w:sz w:val="16"/>
                <w:szCs w:val="16"/>
              </w:rPr>
              <w:t>ОГРН</w:t>
            </w:r>
          </w:p>
        </w:tc>
        <w:tc>
          <w:tcPr>
            <w:tcW w:w="1363" w:type="dxa"/>
            <w:tcBorders>
              <w:top w:val="nil"/>
              <w:left w:val="nil"/>
              <w:bottom w:val="single" w:sz="8" w:space="0" w:color="auto"/>
              <w:right w:val="single" w:sz="4" w:space="0" w:color="auto"/>
            </w:tcBorders>
            <w:hideMark/>
          </w:tcPr>
          <w:p w14:paraId="6E892F7F" w14:textId="77777777" w:rsidR="005E2043" w:rsidRDefault="005E2043" w:rsidP="00540B04">
            <w:pPr>
              <w:spacing w:after="0"/>
              <w:ind w:left="-108"/>
              <w:jc w:val="center"/>
              <w:rPr>
                <w:rFonts w:ascii="Times New Roman" w:eastAsia="Times New Roman" w:hAnsi="Times New Roman"/>
                <w:b/>
                <w:bCs/>
                <w:sz w:val="16"/>
                <w:szCs w:val="16"/>
              </w:rPr>
            </w:pPr>
            <w:proofErr w:type="spellStart"/>
            <w:r>
              <w:rPr>
                <w:rFonts w:ascii="Times New Roman" w:eastAsia="Times New Roman" w:hAnsi="Times New Roman"/>
                <w:b/>
                <w:bCs/>
                <w:sz w:val="16"/>
                <w:szCs w:val="16"/>
              </w:rPr>
              <w:t>Наименова-ние</w:t>
            </w:r>
            <w:proofErr w:type="spellEnd"/>
            <w:r>
              <w:rPr>
                <w:rFonts w:ascii="Times New Roman" w:eastAsia="Times New Roman" w:hAnsi="Times New Roman"/>
                <w:b/>
                <w:bCs/>
                <w:sz w:val="16"/>
                <w:szCs w:val="16"/>
              </w:rPr>
              <w:t xml:space="preserve"> организации/ Ф.И.О.</w:t>
            </w:r>
          </w:p>
        </w:tc>
        <w:tc>
          <w:tcPr>
            <w:tcW w:w="1330" w:type="dxa"/>
            <w:tcBorders>
              <w:top w:val="nil"/>
              <w:left w:val="nil"/>
              <w:bottom w:val="single" w:sz="8" w:space="0" w:color="auto"/>
              <w:right w:val="single" w:sz="4" w:space="0" w:color="auto"/>
            </w:tcBorders>
            <w:hideMark/>
          </w:tcPr>
          <w:p w14:paraId="1FF0078F" w14:textId="77777777" w:rsidR="005E2043" w:rsidRDefault="005E2043" w:rsidP="00540B04">
            <w:pPr>
              <w:spacing w:after="0"/>
              <w:ind w:left="-108"/>
              <w:jc w:val="center"/>
              <w:rPr>
                <w:rFonts w:ascii="Times New Roman" w:eastAsia="Times New Roman" w:hAnsi="Times New Roman"/>
                <w:b/>
                <w:bCs/>
                <w:sz w:val="16"/>
                <w:szCs w:val="16"/>
              </w:rPr>
            </w:pPr>
            <w:r>
              <w:rPr>
                <w:rFonts w:ascii="Times New Roman" w:eastAsia="Times New Roman" w:hAnsi="Times New Roman"/>
                <w:b/>
                <w:bCs/>
                <w:sz w:val="16"/>
                <w:szCs w:val="16"/>
              </w:rPr>
              <w:t>Адрес регистрации/место жительства (страна)</w:t>
            </w:r>
          </w:p>
        </w:tc>
        <w:tc>
          <w:tcPr>
            <w:tcW w:w="1559" w:type="dxa"/>
            <w:tcBorders>
              <w:top w:val="nil"/>
              <w:left w:val="nil"/>
              <w:bottom w:val="single" w:sz="8" w:space="0" w:color="auto"/>
              <w:right w:val="single" w:sz="4" w:space="0" w:color="auto"/>
            </w:tcBorders>
            <w:hideMark/>
          </w:tcPr>
          <w:p w14:paraId="565ECC7E" w14:textId="77777777" w:rsidR="005E2043" w:rsidRDefault="005E2043" w:rsidP="00540B04">
            <w:pPr>
              <w:spacing w:after="0"/>
              <w:ind w:left="-108"/>
              <w:jc w:val="center"/>
              <w:rPr>
                <w:rFonts w:ascii="Times New Roman" w:eastAsia="Times New Roman" w:hAnsi="Times New Roman"/>
                <w:b/>
                <w:bCs/>
                <w:sz w:val="16"/>
                <w:szCs w:val="16"/>
              </w:rPr>
            </w:pPr>
            <w:r>
              <w:rPr>
                <w:rFonts w:ascii="Times New Roman" w:eastAsia="Times New Roman" w:hAnsi="Times New Roman"/>
                <w:b/>
                <w:bCs/>
                <w:sz w:val="16"/>
                <w:szCs w:val="16"/>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hideMark/>
          </w:tcPr>
          <w:p w14:paraId="0DD7EBEC" w14:textId="77777777" w:rsidR="005E2043" w:rsidRDefault="005E2043" w:rsidP="00540B04">
            <w:pPr>
              <w:spacing w:after="0"/>
              <w:ind w:left="-108"/>
              <w:jc w:val="center"/>
              <w:rPr>
                <w:rFonts w:ascii="Times New Roman" w:eastAsia="Times New Roman" w:hAnsi="Times New Roman"/>
                <w:b/>
                <w:bCs/>
                <w:sz w:val="16"/>
                <w:szCs w:val="16"/>
              </w:rPr>
            </w:pPr>
            <w:r>
              <w:rPr>
                <w:rFonts w:ascii="Times New Roman" w:eastAsia="Times New Roman" w:hAnsi="Times New Roman"/>
                <w:b/>
                <w:bCs/>
                <w:sz w:val="16"/>
                <w:szCs w:val="16"/>
              </w:rPr>
              <w:t>Руководитель / собственник (участник / акционер)</w:t>
            </w:r>
          </w:p>
        </w:tc>
        <w:tc>
          <w:tcPr>
            <w:tcW w:w="851" w:type="dxa"/>
            <w:tcBorders>
              <w:top w:val="nil"/>
              <w:left w:val="nil"/>
              <w:bottom w:val="single" w:sz="8" w:space="0" w:color="auto"/>
              <w:right w:val="nil"/>
            </w:tcBorders>
            <w:hideMark/>
          </w:tcPr>
          <w:p w14:paraId="2F8270A9" w14:textId="77777777" w:rsidR="005E2043" w:rsidRDefault="005E2043" w:rsidP="00540B04">
            <w:pPr>
              <w:spacing w:after="0"/>
              <w:ind w:left="-108"/>
              <w:jc w:val="center"/>
              <w:rPr>
                <w:rFonts w:ascii="Times New Roman" w:eastAsia="Times New Roman" w:hAnsi="Times New Roman"/>
                <w:b/>
                <w:bCs/>
                <w:sz w:val="16"/>
                <w:szCs w:val="16"/>
              </w:rPr>
            </w:pPr>
            <w:r>
              <w:rPr>
                <w:rFonts w:ascii="Times New Roman" w:eastAsia="Times New Roman" w:hAnsi="Times New Roman"/>
                <w:b/>
                <w:bCs/>
                <w:sz w:val="16"/>
                <w:szCs w:val="16"/>
              </w:rPr>
              <w:t>Размер доли (</w:t>
            </w:r>
            <w:r>
              <w:rPr>
                <w:rFonts w:ascii="Times New Roman" w:eastAsia="Times New Roman" w:hAnsi="Times New Roman"/>
                <w:b/>
                <w:bCs/>
                <w:sz w:val="16"/>
                <w:szCs w:val="16"/>
                <w:lang w:val="en-US"/>
              </w:rPr>
              <w:t xml:space="preserve">%) </w:t>
            </w:r>
          </w:p>
        </w:tc>
        <w:tc>
          <w:tcPr>
            <w:tcW w:w="1700" w:type="dxa"/>
            <w:tcBorders>
              <w:top w:val="nil"/>
              <w:left w:val="single" w:sz="4" w:space="0" w:color="auto"/>
              <w:bottom w:val="single" w:sz="8" w:space="0" w:color="auto"/>
              <w:right w:val="single" w:sz="8" w:space="0" w:color="auto"/>
            </w:tcBorders>
            <w:hideMark/>
          </w:tcPr>
          <w:p w14:paraId="3A28D884" w14:textId="77777777" w:rsidR="005E2043" w:rsidRDefault="005E2043" w:rsidP="00540B04">
            <w:pPr>
              <w:spacing w:after="0"/>
              <w:ind w:left="-108"/>
              <w:jc w:val="center"/>
              <w:rPr>
                <w:rFonts w:ascii="Times New Roman" w:eastAsia="Times New Roman" w:hAnsi="Times New Roman"/>
                <w:b/>
                <w:bCs/>
                <w:sz w:val="16"/>
                <w:szCs w:val="16"/>
              </w:rPr>
            </w:pPr>
            <w:r>
              <w:rPr>
                <w:rFonts w:ascii="Times New Roman" w:eastAsia="Times New Roman" w:hAnsi="Times New Roman"/>
                <w:b/>
                <w:bCs/>
                <w:sz w:val="16"/>
                <w:szCs w:val="16"/>
              </w:rPr>
              <w:t>Информация о подтверждающих документах (наименование, реквизиты и т.д.)</w:t>
            </w:r>
          </w:p>
        </w:tc>
      </w:tr>
      <w:tr w:rsidR="005E2043" w14:paraId="523522D5" w14:textId="77777777" w:rsidTr="00540B04">
        <w:trPr>
          <w:trHeight w:val="20"/>
        </w:trPr>
        <w:tc>
          <w:tcPr>
            <w:tcW w:w="567" w:type="dxa"/>
            <w:tcBorders>
              <w:top w:val="nil"/>
              <w:left w:val="single" w:sz="8" w:space="0" w:color="auto"/>
              <w:bottom w:val="single" w:sz="8" w:space="0" w:color="auto"/>
              <w:right w:val="single" w:sz="4" w:space="0" w:color="auto"/>
            </w:tcBorders>
            <w:hideMark/>
          </w:tcPr>
          <w:p w14:paraId="43AF7DDF" w14:textId="77777777" w:rsidR="005E2043" w:rsidRDefault="005E2043" w:rsidP="00540B04">
            <w:pPr>
              <w:spacing w:after="0"/>
              <w:ind w:left="-108"/>
              <w:jc w:val="center"/>
              <w:rPr>
                <w:rFonts w:ascii="Times New Roman" w:eastAsia="Times New Roman" w:hAnsi="Times New Roman"/>
                <w:b/>
                <w:bCs/>
                <w:sz w:val="16"/>
                <w:szCs w:val="16"/>
                <w:lang w:val="en-US"/>
              </w:rPr>
            </w:pPr>
            <w:r>
              <w:rPr>
                <w:rFonts w:ascii="Times New Roman" w:eastAsia="Times New Roman" w:hAnsi="Times New Roman"/>
                <w:b/>
                <w:bCs/>
                <w:sz w:val="16"/>
                <w:szCs w:val="16"/>
                <w:lang w:val="en-US"/>
              </w:rPr>
              <w:t>1</w:t>
            </w:r>
          </w:p>
        </w:tc>
        <w:tc>
          <w:tcPr>
            <w:tcW w:w="1951" w:type="dxa"/>
            <w:tcBorders>
              <w:top w:val="nil"/>
              <w:left w:val="nil"/>
              <w:bottom w:val="single" w:sz="8" w:space="0" w:color="auto"/>
              <w:right w:val="single" w:sz="4" w:space="0" w:color="auto"/>
            </w:tcBorders>
            <w:hideMark/>
          </w:tcPr>
          <w:p w14:paraId="3E7CB100" w14:textId="77777777" w:rsidR="005E2043" w:rsidRDefault="005E2043" w:rsidP="00540B04">
            <w:pPr>
              <w:spacing w:after="0"/>
              <w:ind w:left="-108"/>
              <w:jc w:val="center"/>
              <w:rPr>
                <w:rFonts w:ascii="Times New Roman" w:eastAsia="Times New Roman" w:hAnsi="Times New Roman"/>
                <w:b/>
                <w:bCs/>
                <w:sz w:val="16"/>
                <w:szCs w:val="16"/>
                <w:lang w:val="en-US"/>
              </w:rPr>
            </w:pPr>
            <w:r>
              <w:rPr>
                <w:rFonts w:ascii="Times New Roman" w:eastAsia="Times New Roman" w:hAnsi="Times New Roman"/>
                <w:b/>
                <w:bCs/>
                <w:sz w:val="16"/>
                <w:szCs w:val="16"/>
                <w:lang w:val="en-US"/>
              </w:rPr>
              <w:t>2</w:t>
            </w:r>
          </w:p>
        </w:tc>
        <w:tc>
          <w:tcPr>
            <w:tcW w:w="1843" w:type="dxa"/>
            <w:tcBorders>
              <w:top w:val="nil"/>
              <w:left w:val="nil"/>
              <w:bottom w:val="single" w:sz="8" w:space="0" w:color="auto"/>
              <w:right w:val="single" w:sz="4" w:space="0" w:color="auto"/>
            </w:tcBorders>
            <w:hideMark/>
          </w:tcPr>
          <w:p w14:paraId="509F106F" w14:textId="77777777" w:rsidR="005E2043" w:rsidRDefault="005E2043" w:rsidP="00540B04">
            <w:pPr>
              <w:spacing w:after="0"/>
              <w:ind w:left="-108"/>
              <w:jc w:val="center"/>
              <w:rPr>
                <w:rFonts w:ascii="Times New Roman" w:eastAsia="Times New Roman" w:hAnsi="Times New Roman"/>
                <w:b/>
                <w:bCs/>
                <w:sz w:val="16"/>
                <w:szCs w:val="16"/>
                <w:lang w:val="en-US"/>
              </w:rPr>
            </w:pPr>
            <w:r>
              <w:rPr>
                <w:rFonts w:ascii="Times New Roman" w:eastAsia="Times New Roman" w:hAnsi="Times New Roman"/>
                <w:b/>
                <w:bCs/>
                <w:sz w:val="16"/>
                <w:szCs w:val="16"/>
                <w:lang w:val="en-US"/>
              </w:rPr>
              <w:t>3</w:t>
            </w:r>
          </w:p>
        </w:tc>
        <w:tc>
          <w:tcPr>
            <w:tcW w:w="709" w:type="dxa"/>
            <w:tcBorders>
              <w:top w:val="nil"/>
              <w:left w:val="nil"/>
              <w:bottom w:val="single" w:sz="8" w:space="0" w:color="auto"/>
              <w:right w:val="single" w:sz="4" w:space="0" w:color="auto"/>
            </w:tcBorders>
            <w:hideMark/>
          </w:tcPr>
          <w:p w14:paraId="01465E73" w14:textId="77777777" w:rsidR="005E2043" w:rsidRDefault="005E2043" w:rsidP="00540B04">
            <w:pPr>
              <w:spacing w:after="0"/>
              <w:ind w:left="-108"/>
              <w:jc w:val="center"/>
              <w:rPr>
                <w:rFonts w:ascii="Times New Roman" w:eastAsia="Times New Roman" w:hAnsi="Times New Roman"/>
                <w:b/>
                <w:bCs/>
                <w:sz w:val="16"/>
                <w:szCs w:val="16"/>
                <w:lang w:val="en-US"/>
              </w:rPr>
            </w:pPr>
            <w:r>
              <w:rPr>
                <w:rFonts w:ascii="Times New Roman" w:eastAsia="Times New Roman" w:hAnsi="Times New Roman"/>
                <w:b/>
                <w:bCs/>
                <w:sz w:val="16"/>
                <w:szCs w:val="16"/>
                <w:lang w:val="en-US"/>
              </w:rPr>
              <w:t>4</w:t>
            </w:r>
          </w:p>
        </w:tc>
        <w:tc>
          <w:tcPr>
            <w:tcW w:w="1363" w:type="dxa"/>
            <w:tcBorders>
              <w:top w:val="nil"/>
              <w:left w:val="nil"/>
              <w:bottom w:val="single" w:sz="8" w:space="0" w:color="auto"/>
              <w:right w:val="single" w:sz="4" w:space="0" w:color="auto"/>
            </w:tcBorders>
            <w:hideMark/>
          </w:tcPr>
          <w:p w14:paraId="03A21961" w14:textId="77777777" w:rsidR="005E2043" w:rsidRDefault="005E2043" w:rsidP="00540B04">
            <w:pPr>
              <w:spacing w:after="0"/>
              <w:ind w:left="-108"/>
              <w:jc w:val="center"/>
              <w:rPr>
                <w:rFonts w:ascii="Times New Roman" w:eastAsia="Times New Roman" w:hAnsi="Times New Roman"/>
                <w:b/>
                <w:bCs/>
                <w:sz w:val="16"/>
                <w:szCs w:val="16"/>
                <w:lang w:val="en-US"/>
              </w:rPr>
            </w:pPr>
            <w:r>
              <w:rPr>
                <w:rFonts w:ascii="Times New Roman" w:eastAsia="Times New Roman" w:hAnsi="Times New Roman"/>
                <w:b/>
                <w:bCs/>
                <w:sz w:val="16"/>
                <w:szCs w:val="16"/>
                <w:lang w:val="en-US"/>
              </w:rPr>
              <w:t>5</w:t>
            </w:r>
          </w:p>
        </w:tc>
        <w:tc>
          <w:tcPr>
            <w:tcW w:w="1330" w:type="dxa"/>
            <w:tcBorders>
              <w:top w:val="nil"/>
              <w:left w:val="nil"/>
              <w:bottom w:val="single" w:sz="8" w:space="0" w:color="auto"/>
              <w:right w:val="single" w:sz="4" w:space="0" w:color="auto"/>
            </w:tcBorders>
            <w:hideMark/>
          </w:tcPr>
          <w:p w14:paraId="7CB4492C" w14:textId="77777777" w:rsidR="005E2043" w:rsidRDefault="005E2043" w:rsidP="00540B04">
            <w:pPr>
              <w:spacing w:after="0"/>
              <w:ind w:left="-108"/>
              <w:jc w:val="center"/>
              <w:rPr>
                <w:rFonts w:ascii="Times New Roman" w:eastAsia="Times New Roman" w:hAnsi="Times New Roman"/>
                <w:b/>
                <w:bCs/>
                <w:sz w:val="16"/>
                <w:szCs w:val="16"/>
                <w:lang w:val="en-US"/>
              </w:rPr>
            </w:pPr>
            <w:r>
              <w:rPr>
                <w:rFonts w:ascii="Times New Roman" w:eastAsia="Times New Roman" w:hAnsi="Times New Roman"/>
                <w:b/>
                <w:bCs/>
                <w:sz w:val="16"/>
                <w:szCs w:val="16"/>
                <w:lang w:val="en-US"/>
              </w:rPr>
              <w:t>6</w:t>
            </w:r>
          </w:p>
        </w:tc>
        <w:tc>
          <w:tcPr>
            <w:tcW w:w="1559" w:type="dxa"/>
            <w:tcBorders>
              <w:top w:val="nil"/>
              <w:left w:val="nil"/>
              <w:bottom w:val="single" w:sz="8" w:space="0" w:color="auto"/>
              <w:right w:val="single" w:sz="4" w:space="0" w:color="auto"/>
            </w:tcBorders>
            <w:hideMark/>
          </w:tcPr>
          <w:p w14:paraId="2B680565" w14:textId="77777777" w:rsidR="005E2043" w:rsidRDefault="005E2043" w:rsidP="00540B04">
            <w:pPr>
              <w:spacing w:after="0"/>
              <w:ind w:left="-108"/>
              <w:jc w:val="center"/>
              <w:rPr>
                <w:rFonts w:ascii="Times New Roman" w:eastAsia="Times New Roman" w:hAnsi="Times New Roman"/>
                <w:b/>
                <w:bCs/>
                <w:sz w:val="16"/>
                <w:szCs w:val="16"/>
                <w:lang w:val="en-US"/>
              </w:rPr>
            </w:pPr>
            <w:r>
              <w:rPr>
                <w:rFonts w:ascii="Times New Roman" w:eastAsia="Times New Roman" w:hAnsi="Times New Roman"/>
                <w:b/>
                <w:bCs/>
                <w:sz w:val="16"/>
                <w:szCs w:val="16"/>
                <w:lang w:val="en-US"/>
              </w:rPr>
              <w:t>7</w:t>
            </w:r>
          </w:p>
        </w:tc>
        <w:tc>
          <w:tcPr>
            <w:tcW w:w="2552" w:type="dxa"/>
            <w:tcBorders>
              <w:top w:val="nil"/>
              <w:left w:val="nil"/>
              <w:bottom w:val="single" w:sz="8" w:space="0" w:color="auto"/>
              <w:right w:val="single" w:sz="4" w:space="0" w:color="auto"/>
            </w:tcBorders>
            <w:hideMark/>
          </w:tcPr>
          <w:p w14:paraId="50A3B733" w14:textId="77777777" w:rsidR="005E2043" w:rsidRDefault="005E2043" w:rsidP="00540B04">
            <w:pPr>
              <w:spacing w:after="0"/>
              <w:ind w:left="-108"/>
              <w:jc w:val="center"/>
              <w:rPr>
                <w:rFonts w:ascii="Times New Roman" w:eastAsia="Times New Roman" w:hAnsi="Times New Roman"/>
                <w:b/>
                <w:bCs/>
                <w:sz w:val="16"/>
                <w:szCs w:val="16"/>
                <w:lang w:val="en-US"/>
              </w:rPr>
            </w:pPr>
            <w:r>
              <w:rPr>
                <w:rFonts w:ascii="Times New Roman" w:eastAsia="Times New Roman" w:hAnsi="Times New Roman"/>
                <w:b/>
                <w:bCs/>
                <w:sz w:val="16"/>
                <w:szCs w:val="16"/>
                <w:lang w:val="en-US"/>
              </w:rPr>
              <w:t>8</w:t>
            </w:r>
          </w:p>
        </w:tc>
        <w:tc>
          <w:tcPr>
            <w:tcW w:w="851" w:type="dxa"/>
            <w:tcBorders>
              <w:top w:val="nil"/>
              <w:left w:val="nil"/>
              <w:bottom w:val="single" w:sz="8" w:space="0" w:color="auto"/>
              <w:right w:val="nil"/>
            </w:tcBorders>
            <w:hideMark/>
          </w:tcPr>
          <w:p w14:paraId="33B8129E" w14:textId="77777777" w:rsidR="005E2043" w:rsidRDefault="005E2043" w:rsidP="00540B04">
            <w:pPr>
              <w:spacing w:after="0"/>
              <w:ind w:left="-108"/>
              <w:jc w:val="center"/>
              <w:rPr>
                <w:rFonts w:ascii="Times New Roman" w:eastAsia="Times New Roman" w:hAnsi="Times New Roman"/>
                <w:b/>
                <w:bCs/>
                <w:sz w:val="16"/>
                <w:szCs w:val="16"/>
                <w:lang w:val="en-US"/>
              </w:rPr>
            </w:pPr>
            <w:r>
              <w:rPr>
                <w:rFonts w:ascii="Times New Roman" w:eastAsia="Times New Roman" w:hAnsi="Times New Roman"/>
                <w:b/>
                <w:bCs/>
                <w:sz w:val="16"/>
                <w:szCs w:val="16"/>
                <w:lang w:val="en-US"/>
              </w:rPr>
              <w:t>9</w:t>
            </w:r>
          </w:p>
        </w:tc>
        <w:tc>
          <w:tcPr>
            <w:tcW w:w="1700" w:type="dxa"/>
            <w:tcBorders>
              <w:top w:val="nil"/>
              <w:left w:val="single" w:sz="4" w:space="0" w:color="auto"/>
              <w:bottom w:val="single" w:sz="8" w:space="0" w:color="auto"/>
              <w:right w:val="single" w:sz="8" w:space="0" w:color="auto"/>
            </w:tcBorders>
            <w:hideMark/>
          </w:tcPr>
          <w:p w14:paraId="37AF113D" w14:textId="77777777" w:rsidR="005E2043" w:rsidRDefault="005E2043" w:rsidP="00540B04">
            <w:pPr>
              <w:spacing w:after="0"/>
              <w:ind w:left="-108"/>
              <w:jc w:val="center"/>
              <w:rPr>
                <w:rFonts w:ascii="Times New Roman" w:eastAsia="Times New Roman" w:hAnsi="Times New Roman"/>
                <w:b/>
                <w:bCs/>
                <w:sz w:val="16"/>
                <w:szCs w:val="16"/>
                <w:lang w:val="en-US"/>
              </w:rPr>
            </w:pPr>
            <w:r>
              <w:rPr>
                <w:rFonts w:ascii="Times New Roman" w:eastAsia="Times New Roman" w:hAnsi="Times New Roman"/>
                <w:b/>
                <w:bCs/>
                <w:sz w:val="16"/>
                <w:szCs w:val="16"/>
                <w:lang w:val="en-US"/>
              </w:rPr>
              <w:t>10</w:t>
            </w:r>
          </w:p>
        </w:tc>
      </w:tr>
      <w:tr w:rsidR="005E2043" w14:paraId="5C542AC4" w14:textId="77777777" w:rsidTr="00540B04">
        <w:trPr>
          <w:trHeight w:val="20"/>
        </w:trPr>
        <w:tc>
          <w:tcPr>
            <w:tcW w:w="567" w:type="dxa"/>
            <w:tcBorders>
              <w:top w:val="nil"/>
              <w:left w:val="single" w:sz="4" w:space="0" w:color="auto"/>
              <w:bottom w:val="single" w:sz="4" w:space="0" w:color="auto"/>
              <w:right w:val="single" w:sz="4" w:space="0" w:color="auto"/>
            </w:tcBorders>
            <w:hideMark/>
          </w:tcPr>
          <w:p w14:paraId="5B861EC4" w14:textId="77777777" w:rsidR="005E2043" w:rsidRDefault="005E2043" w:rsidP="00540B04">
            <w:pPr>
              <w:spacing w:after="0"/>
              <w:ind w:left="-108"/>
              <w:jc w:val="center"/>
              <w:rPr>
                <w:rFonts w:ascii="Times New Roman" w:eastAsia="Times New Roman" w:hAnsi="Times New Roman"/>
                <w:bCs/>
                <w:i/>
                <w:iCs/>
                <w:sz w:val="14"/>
                <w:szCs w:val="14"/>
              </w:rPr>
            </w:pPr>
            <w:r>
              <w:rPr>
                <w:rFonts w:ascii="Times New Roman" w:eastAsia="Times New Roman" w:hAnsi="Times New Roman"/>
                <w:bCs/>
                <w:i/>
                <w:iCs/>
                <w:sz w:val="14"/>
                <w:szCs w:val="14"/>
              </w:rPr>
              <w:t>0</w:t>
            </w:r>
          </w:p>
        </w:tc>
        <w:tc>
          <w:tcPr>
            <w:tcW w:w="1951" w:type="dxa"/>
            <w:tcBorders>
              <w:top w:val="nil"/>
              <w:left w:val="nil"/>
              <w:bottom w:val="single" w:sz="4" w:space="0" w:color="auto"/>
              <w:right w:val="single" w:sz="4" w:space="0" w:color="auto"/>
            </w:tcBorders>
          </w:tcPr>
          <w:p w14:paraId="435739CB" w14:textId="77777777" w:rsidR="005E2043" w:rsidRDefault="005E2043" w:rsidP="00540B04">
            <w:pPr>
              <w:spacing w:after="0"/>
              <w:ind w:left="-108"/>
              <w:jc w:val="center"/>
              <w:rPr>
                <w:rFonts w:ascii="Times New Roman" w:eastAsia="Times New Roman" w:hAnsi="Times New Roman"/>
                <w:bCs/>
                <w:i/>
                <w:iCs/>
                <w:sz w:val="16"/>
                <w:szCs w:val="16"/>
              </w:rPr>
            </w:pPr>
          </w:p>
        </w:tc>
        <w:tc>
          <w:tcPr>
            <w:tcW w:w="1843" w:type="dxa"/>
            <w:tcBorders>
              <w:top w:val="nil"/>
              <w:left w:val="nil"/>
              <w:bottom w:val="single" w:sz="4" w:space="0" w:color="auto"/>
              <w:right w:val="single" w:sz="4" w:space="0" w:color="auto"/>
            </w:tcBorders>
          </w:tcPr>
          <w:p w14:paraId="0450EC81" w14:textId="77777777" w:rsidR="005E2043" w:rsidRDefault="005E2043" w:rsidP="00540B04">
            <w:pPr>
              <w:spacing w:after="0"/>
              <w:ind w:left="-108"/>
              <w:jc w:val="center"/>
              <w:rPr>
                <w:rFonts w:ascii="Times New Roman" w:eastAsia="Times New Roman" w:hAnsi="Times New Roman"/>
                <w:bCs/>
                <w:i/>
                <w:iCs/>
                <w:sz w:val="16"/>
                <w:szCs w:val="16"/>
              </w:rPr>
            </w:pPr>
          </w:p>
        </w:tc>
        <w:tc>
          <w:tcPr>
            <w:tcW w:w="709" w:type="dxa"/>
            <w:tcBorders>
              <w:top w:val="nil"/>
              <w:left w:val="nil"/>
              <w:bottom w:val="single" w:sz="4" w:space="0" w:color="auto"/>
              <w:right w:val="single" w:sz="4" w:space="0" w:color="auto"/>
            </w:tcBorders>
          </w:tcPr>
          <w:p w14:paraId="2F8DB67B" w14:textId="77777777" w:rsidR="005E2043" w:rsidRDefault="005E2043" w:rsidP="00540B04">
            <w:pPr>
              <w:spacing w:after="0"/>
              <w:ind w:left="-108"/>
              <w:jc w:val="center"/>
              <w:rPr>
                <w:rFonts w:ascii="Times New Roman" w:eastAsia="Times New Roman" w:hAnsi="Times New Roman"/>
                <w:bCs/>
                <w:i/>
                <w:iCs/>
                <w:sz w:val="16"/>
                <w:szCs w:val="16"/>
              </w:rPr>
            </w:pPr>
          </w:p>
        </w:tc>
        <w:tc>
          <w:tcPr>
            <w:tcW w:w="1363" w:type="dxa"/>
            <w:tcBorders>
              <w:top w:val="nil"/>
              <w:left w:val="nil"/>
              <w:bottom w:val="single" w:sz="4" w:space="0" w:color="auto"/>
              <w:right w:val="single" w:sz="4" w:space="0" w:color="auto"/>
            </w:tcBorders>
            <w:hideMark/>
          </w:tcPr>
          <w:p w14:paraId="6A9E4733" w14:textId="77777777" w:rsidR="005E2043" w:rsidRDefault="005E2043" w:rsidP="00540B04">
            <w:pPr>
              <w:spacing w:after="0"/>
              <w:ind w:left="-108"/>
              <w:jc w:val="center"/>
              <w:rPr>
                <w:rFonts w:ascii="Times New Roman" w:eastAsia="Times New Roman" w:hAnsi="Times New Roman"/>
                <w:bCs/>
                <w:i/>
                <w:iCs/>
                <w:sz w:val="16"/>
                <w:szCs w:val="16"/>
              </w:rPr>
            </w:pPr>
            <w:r>
              <w:rPr>
                <w:rFonts w:ascii="Times New Roman" w:eastAsia="Times New Roman" w:hAnsi="Times New Roman"/>
                <w:i/>
                <w:sz w:val="18"/>
                <w:szCs w:val="18"/>
              </w:rPr>
              <w:t>Физ. лицо</w:t>
            </w:r>
          </w:p>
        </w:tc>
        <w:tc>
          <w:tcPr>
            <w:tcW w:w="1330" w:type="dxa"/>
            <w:tcBorders>
              <w:top w:val="nil"/>
              <w:left w:val="nil"/>
              <w:bottom w:val="single" w:sz="4" w:space="0" w:color="auto"/>
              <w:right w:val="single" w:sz="4" w:space="0" w:color="auto"/>
            </w:tcBorders>
          </w:tcPr>
          <w:p w14:paraId="551E6A69" w14:textId="77777777" w:rsidR="005E2043" w:rsidRDefault="005E2043" w:rsidP="00540B04">
            <w:pPr>
              <w:spacing w:after="0"/>
              <w:ind w:left="-108"/>
              <w:jc w:val="center"/>
              <w:rPr>
                <w:rFonts w:ascii="Times New Roman" w:eastAsia="Times New Roman" w:hAnsi="Times New Roman"/>
                <w:bCs/>
                <w:i/>
                <w:iCs/>
                <w:sz w:val="16"/>
                <w:szCs w:val="16"/>
              </w:rPr>
            </w:pPr>
          </w:p>
        </w:tc>
        <w:tc>
          <w:tcPr>
            <w:tcW w:w="1559" w:type="dxa"/>
            <w:tcBorders>
              <w:top w:val="nil"/>
              <w:left w:val="nil"/>
              <w:bottom w:val="single" w:sz="4" w:space="0" w:color="auto"/>
              <w:right w:val="single" w:sz="4" w:space="0" w:color="auto"/>
            </w:tcBorders>
          </w:tcPr>
          <w:p w14:paraId="0AE513CB" w14:textId="77777777" w:rsidR="005E2043" w:rsidRDefault="005E2043" w:rsidP="00540B04">
            <w:pPr>
              <w:spacing w:after="0"/>
              <w:ind w:left="-108"/>
              <w:jc w:val="center"/>
              <w:rPr>
                <w:rFonts w:ascii="Times New Roman" w:eastAsia="Times New Roman" w:hAnsi="Times New Roman"/>
                <w:bCs/>
                <w:i/>
                <w:iCs/>
                <w:sz w:val="16"/>
                <w:szCs w:val="16"/>
              </w:rPr>
            </w:pPr>
          </w:p>
        </w:tc>
        <w:tc>
          <w:tcPr>
            <w:tcW w:w="2552" w:type="dxa"/>
            <w:tcBorders>
              <w:top w:val="nil"/>
              <w:left w:val="nil"/>
              <w:bottom w:val="single" w:sz="4" w:space="0" w:color="auto"/>
              <w:right w:val="single" w:sz="4" w:space="0" w:color="auto"/>
            </w:tcBorders>
            <w:hideMark/>
          </w:tcPr>
          <w:p w14:paraId="1134F777" w14:textId="77777777" w:rsidR="005E2043" w:rsidRDefault="005E2043" w:rsidP="00540B04">
            <w:pPr>
              <w:spacing w:after="0"/>
              <w:ind w:left="-108"/>
              <w:jc w:val="center"/>
              <w:rPr>
                <w:rFonts w:ascii="Times New Roman" w:eastAsia="Times New Roman" w:hAnsi="Times New Roman"/>
                <w:bCs/>
                <w:i/>
                <w:iCs/>
                <w:sz w:val="16"/>
                <w:szCs w:val="16"/>
              </w:rPr>
            </w:pPr>
            <w:r>
              <w:rPr>
                <w:rFonts w:ascii="Times New Roman" w:eastAsia="Times New Roman" w:hAnsi="Times New Roman"/>
                <w:bCs/>
                <w:i/>
                <w:iCs/>
                <w:sz w:val="16"/>
                <w:szCs w:val="16"/>
              </w:rPr>
              <w:t>Руководитель контрагента</w:t>
            </w:r>
          </w:p>
        </w:tc>
        <w:tc>
          <w:tcPr>
            <w:tcW w:w="851" w:type="dxa"/>
            <w:tcBorders>
              <w:top w:val="nil"/>
              <w:left w:val="nil"/>
              <w:bottom w:val="single" w:sz="4" w:space="0" w:color="auto"/>
              <w:right w:val="single" w:sz="4" w:space="0" w:color="auto"/>
            </w:tcBorders>
          </w:tcPr>
          <w:p w14:paraId="380643DB" w14:textId="77777777" w:rsidR="005E2043" w:rsidRDefault="005E2043" w:rsidP="00540B04">
            <w:pPr>
              <w:spacing w:after="0"/>
              <w:ind w:left="-108"/>
              <w:jc w:val="center"/>
              <w:rPr>
                <w:rFonts w:ascii="Times New Roman" w:eastAsia="Times New Roman" w:hAnsi="Times New Roman"/>
                <w:bCs/>
                <w:i/>
                <w:iCs/>
                <w:sz w:val="16"/>
                <w:szCs w:val="16"/>
              </w:rPr>
            </w:pPr>
          </w:p>
        </w:tc>
        <w:tc>
          <w:tcPr>
            <w:tcW w:w="1700" w:type="dxa"/>
            <w:tcBorders>
              <w:top w:val="nil"/>
              <w:left w:val="nil"/>
              <w:bottom w:val="single" w:sz="4" w:space="0" w:color="auto"/>
              <w:right w:val="single" w:sz="4" w:space="0" w:color="auto"/>
            </w:tcBorders>
          </w:tcPr>
          <w:p w14:paraId="6366082A" w14:textId="77777777" w:rsidR="005E2043" w:rsidRDefault="005E2043" w:rsidP="00540B04">
            <w:pPr>
              <w:spacing w:after="0"/>
              <w:ind w:left="-108"/>
              <w:jc w:val="center"/>
              <w:rPr>
                <w:rFonts w:ascii="Times New Roman" w:eastAsia="Times New Roman" w:hAnsi="Times New Roman"/>
                <w:bCs/>
                <w:i/>
                <w:iCs/>
                <w:sz w:val="16"/>
                <w:szCs w:val="16"/>
              </w:rPr>
            </w:pPr>
          </w:p>
        </w:tc>
      </w:tr>
      <w:tr w:rsidR="005E2043" w14:paraId="0BE6CC9B" w14:textId="77777777" w:rsidTr="00540B04">
        <w:trPr>
          <w:trHeight w:val="20"/>
        </w:trPr>
        <w:tc>
          <w:tcPr>
            <w:tcW w:w="567" w:type="dxa"/>
            <w:tcBorders>
              <w:top w:val="nil"/>
              <w:left w:val="single" w:sz="4" w:space="0" w:color="auto"/>
              <w:bottom w:val="single" w:sz="4" w:space="0" w:color="auto"/>
              <w:right w:val="single" w:sz="4" w:space="0" w:color="auto"/>
            </w:tcBorders>
            <w:hideMark/>
          </w:tcPr>
          <w:p w14:paraId="23F9968B" w14:textId="77777777" w:rsidR="005E2043" w:rsidRDefault="005E2043" w:rsidP="00540B04">
            <w:pPr>
              <w:spacing w:after="0"/>
              <w:ind w:left="-108"/>
              <w:jc w:val="center"/>
              <w:rPr>
                <w:rFonts w:ascii="Times New Roman" w:eastAsia="Times New Roman" w:hAnsi="Times New Roman"/>
                <w:bCs/>
                <w:i/>
                <w:iCs/>
                <w:sz w:val="14"/>
                <w:szCs w:val="14"/>
              </w:rPr>
            </w:pPr>
            <w:r>
              <w:rPr>
                <w:rFonts w:ascii="Times New Roman" w:eastAsia="Times New Roman" w:hAnsi="Times New Roman"/>
                <w:bCs/>
                <w:i/>
                <w:iCs/>
                <w:sz w:val="14"/>
                <w:szCs w:val="14"/>
              </w:rPr>
              <w:t>1</w:t>
            </w:r>
          </w:p>
        </w:tc>
        <w:tc>
          <w:tcPr>
            <w:tcW w:w="1951" w:type="dxa"/>
            <w:tcBorders>
              <w:top w:val="nil"/>
              <w:left w:val="nil"/>
              <w:bottom w:val="single" w:sz="4" w:space="0" w:color="auto"/>
              <w:right w:val="single" w:sz="4" w:space="0" w:color="auto"/>
            </w:tcBorders>
          </w:tcPr>
          <w:p w14:paraId="39111735" w14:textId="77777777" w:rsidR="005E2043" w:rsidRDefault="005E2043" w:rsidP="00540B04">
            <w:pPr>
              <w:spacing w:after="0"/>
              <w:ind w:left="-108"/>
              <w:jc w:val="center"/>
              <w:rPr>
                <w:rFonts w:ascii="Times New Roman" w:eastAsia="Times New Roman" w:hAnsi="Times New Roman"/>
                <w:bCs/>
                <w:i/>
                <w:iCs/>
                <w:sz w:val="16"/>
                <w:szCs w:val="16"/>
              </w:rPr>
            </w:pPr>
          </w:p>
        </w:tc>
        <w:tc>
          <w:tcPr>
            <w:tcW w:w="1843" w:type="dxa"/>
            <w:tcBorders>
              <w:top w:val="nil"/>
              <w:left w:val="nil"/>
              <w:bottom w:val="single" w:sz="4" w:space="0" w:color="auto"/>
              <w:right w:val="single" w:sz="4" w:space="0" w:color="auto"/>
            </w:tcBorders>
          </w:tcPr>
          <w:p w14:paraId="5FB41562" w14:textId="77777777" w:rsidR="005E2043" w:rsidRDefault="005E2043" w:rsidP="00540B04">
            <w:pPr>
              <w:spacing w:after="0"/>
              <w:ind w:left="-108"/>
              <w:jc w:val="center"/>
              <w:rPr>
                <w:rFonts w:ascii="Times New Roman" w:eastAsia="Times New Roman" w:hAnsi="Times New Roman"/>
                <w:bCs/>
                <w:i/>
                <w:iCs/>
                <w:sz w:val="16"/>
                <w:szCs w:val="16"/>
              </w:rPr>
            </w:pPr>
          </w:p>
        </w:tc>
        <w:tc>
          <w:tcPr>
            <w:tcW w:w="709" w:type="dxa"/>
            <w:tcBorders>
              <w:top w:val="nil"/>
              <w:left w:val="nil"/>
              <w:bottom w:val="single" w:sz="4" w:space="0" w:color="auto"/>
              <w:right w:val="single" w:sz="4" w:space="0" w:color="auto"/>
            </w:tcBorders>
          </w:tcPr>
          <w:p w14:paraId="1AA5353C" w14:textId="77777777" w:rsidR="005E2043" w:rsidRDefault="005E2043" w:rsidP="00540B04">
            <w:pPr>
              <w:spacing w:after="0"/>
              <w:ind w:left="-108"/>
              <w:jc w:val="center"/>
              <w:rPr>
                <w:rFonts w:ascii="Times New Roman" w:eastAsia="Times New Roman" w:hAnsi="Times New Roman"/>
                <w:bCs/>
                <w:i/>
                <w:iCs/>
                <w:sz w:val="16"/>
                <w:szCs w:val="16"/>
              </w:rPr>
            </w:pPr>
          </w:p>
        </w:tc>
        <w:tc>
          <w:tcPr>
            <w:tcW w:w="1363" w:type="dxa"/>
            <w:tcBorders>
              <w:top w:val="nil"/>
              <w:left w:val="nil"/>
              <w:bottom w:val="single" w:sz="4" w:space="0" w:color="auto"/>
              <w:right w:val="single" w:sz="4" w:space="0" w:color="auto"/>
            </w:tcBorders>
            <w:hideMark/>
          </w:tcPr>
          <w:p w14:paraId="4EF7F019" w14:textId="77777777" w:rsidR="005E2043" w:rsidRDefault="005E2043" w:rsidP="00540B04">
            <w:pPr>
              <w:spacing w:after="0"/>
              <w:ind w:left="-108"/>
              <w:jc w:val="center"/>
              <w:rPr>
                <w:rFonts w:ascii="Times New Roman" w:eastAsia="Times New Roman" w:hAnsi="Times New Roman"/>
                <w:bCs/>
                <w:i/>
                <w:iCs/>
                <w:sz w:val="16"/>
                <w:szCs w:val="16"/>
              </w:rPr>
            </w:pPr>
            <w:proofErr w:type="spellStart"/>
            <w:r>
              <w:rPr>
                <w:rFonts w:ascii="Times New Roman" w:eastAsia="Times New Roman" w:hAnsi="Times New Roman"/>
                <w:i/>
                <w:sz w:val="18"/>
                <w:szCs w:val="18"/>
              </w:rPr>
              <w:t>Юр.лицо</w:t>
            </w:r>
            <w:proofErr w:type="spellEnd"/>
            <w:r>
              <w:rPr>
                <w:rFonts w:ascii="Times New Roman" w:eastAsia="Times New Roman" w:hAnsi="Times New Roman"/>
                <w:i/>
                <w:sz w:val="18"/>
                <w:szCs w:val="18"/>
              </w:rPr>
              <w:t xml:space="preserve"> №1</w:t>
            </w:r>
          </w:p>
        </w:tc>
        <w:tc>
          <w:tcPr>
            <w:tcW w:w="1330" w:type="dxa"/>
            <w:tcBorders>
              <w:top w:val="nil"/>
              <w:left w:val="nil"/>
              <w:bottom w:val="single" w:sz="4" w:space="0" w:color="auto"/>
              <w:right w:val="single" w:sz="4" w:space="0" w:color="auto"/>
            </w:tcBorders>
          </w:tcPr>
          <w:p w14:paraId="18C2DCDB" w14:textId="77777777" w:rsidR="005E2043" w:rsidRDefault="005E2043" w:rsidP="00540B04">
            <w:pPr>
              <w:spacing w:after="0"/>
              <w:ind w:left="-108"/>
              <w:jc w:val="center"/>
              <w:rPr>
                <w:rFonts w:ascii="Times New Roman" w:eastAsia="Times New Roman" w:hAnsi="Times New Roman"/>
                <w:bCs/>
                <w:i/>
                <w:iCs/>
                <w:sz w:val="16"/>
                <w:szCs w:val="16"/>
              </w:rPr>
            </w:pPr>
          </w:p>
        </w:tc>
        <w:tc>
          <w:tcPr>
            <w:tcW w:w="1559" w:type="dxa"/>
            <w:tcBorders>
              <w:top w:val="nil"/>
              <w:left w:val="nil"/>
              <w:bottom w:val="single" w:sz="4" w:space="0" w:color="auto"/>
              <w:right w:val="single" w:sz="4" w:space="0" w:color="auto"/>
            </w:tcBorders>
          </w:tcPr>
          <w:p w14:paraId="069F7502" w14:textId="77777777" w:rsidR="005E2043" w:rsidRDefault="005E2043" w:rsidP="00540B04">
            <w:pPr>
              <w:spacing w:after="0"/>
              <w:ind w:left="-108"/>
              <w:jc w:val="center"/>
              <w:rPr>
                <w:rFonts w:ascii="Times New Roman" w:eastAsia="Times New Roman" w:hAnsi="Times New Roman"/>
                <w:bCs/>
                <w:i/>
                <w:iCs/>
                <w:sz w:val="16"/>
                <w:szCs w:val="16"/>
              </w:rPr>
            </w:pPr>
          </w:p>
        </w:tc>
        <w:tc>
          <w:tcPr>
            <w:tcW w:w="2552" w:type="dxa"/>
            <w:tcBorders>
              <w:top w:val="nil"/>
              <w:left w:val="nil"/>
              <w:bottom w:val="single" w:sz="4" w:space="0" w:color="auto"/>
              <w:right w:val="single" w:sz="4" w:space="0" w:color="auto"/>
            </w:tcBorders>
            <w:hideMark/>
          </w:tcPr>
          <w:p w14:paraId="2E589117"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tcPr>
          <w:p w14:paraId="16C2DE26" w14:textId="77777777" w:rsidR="005E2043" w:rsidRDefault="005E2043" w:rsidP="00540B04">
            <w:pPr>
              <w:spacing w:after="0"/>
              <w:ind w:left="-108"/>
              <w:jc w:val="center"/>
              <w:rPr>
                <w:rFonts w:ascii="Times New Roman" w:eastAsia="Times New Roman" w:hAnsi="Times New Roman"/>
                <w:bCs/>
                <w:i/>
                <w:iCs/>
                <w:sz w:val="16"/>
                <w:szCs w:val="16"/>
              </w:rPr>
            </w:pPr>
          </w:p>
        </w:tc>
        <w:tc>
          <w:tcPr>
            <w:tcW w:w="1700" w:type="dxa"/>
            <w:tcBorders>
              <w:top w:val="nil"/>
              <w:left w:val="nil"/>
              <w:bottom w:val="single" w:sz="4" w:space="0" w:color="auto"/>
              <w:right w:val="single" w:sz="4" w:space="0" w:color="auto"/>
            </w:tcBorders>
          </w:tcPr>
          <w:p w14:paraId="4CD11386" w14:textId="77777777" w:rsidR="005E2043" w:rsidRDefault="005E2043" w:rsidP="00540B04">
            <w:pPr>
              <w:spacing w:after="0"/>
              <w:ind w:left="-108"/>
              <w:jc w:val="center"/>
              <w:rPr>
                <w:rFonts w:ascii="Times New Roman" w:eastAsia="Times New Roman" w:hAnsi="Times New Roman"/>
                <w:bCs/>
                <w:i/>
                <w:iCs/>
                <w:sz w:val="16"/>
                <w:szCs w:val="16"/>
              </w:rPr>
            </w:pPr>
          </w:p>
        </w:tc>
      </w:tr>
      <w:tr w:rsidR="005E2043" w14:paraId="35D3B1D2" w14:textId="77777777" w:rsidTr="00540B04">
        <w:trPr>
          <w:trHeight w:val="20"/>
        </w:trPr>
        <w:tc>
          <w:tcPr>
            <w:tcW w:w="567" w:type="dxa"/>
            <w:tcBorders>
              <w:top w:val="nil"/>
              <w:left w:val="single" w:sz="4" w:space="0" w:color="auto"/>
              <w:bottom w:val="single" w:sz="4" w:space="0" w:color="auto"/>
              <w:right w:val="single" w:sz="4" w:space="0" w:color="auto"/>
            </w:tcBorders>
            <w:hideMark/>
          </w:tcPr>
          <w:p w14:paraId="30441061" w14:textId="77777777" w:rsidR="005E2043" w:rsidRDefault="005E2043" w:rsidP="00540B04">
            <w:pPr>
              <w:spacing w:after="0"/>
              <w:ind w:left="-108"/>
              <w:jc w:val="center"/>
              <w:rPr>
                <w:rFonts w:ascii="Times New Roman" w:eastAsia="Times New Roman" w:hAnsi="Times New Roman"/>
                <w:bCs/>
                <w:i/>
                <w:iCs/>
                <w:sz w:val="14"/>
                <w:szCs w:val="14"/>
              </w:rPr>
            </w:pPr>
            <w:r>
              <w:rPr>
                <w:rFonts w:ascii="Times New Roman" w:eastAsia="Times New Roman" w:hAnsi="Times New Roman"/>
                <w:bCs/>
                <w:i/>
                <w:iCs/>
                <w:sz w:val="14"/>
                <w:szCs w:val="14"/>
              </w:rPr>
              <w:t>1.0</w:t>
            </w:r>
          </w:p>
        </w:tc>
        <w:tc>
          <w:tcPr>
            <w:tcW w:w="1951" w:type="dxa"/>
            <w:tcBorders>
              <w:top w:val="nil"/>
              <w:left w:val="nil"/>
              <w:bottom w:val="single" w:sz="4" w:space="0" w:color="auto"/>
              <w:right w:val="single" w:sz="4" w:space="0" w:color="auto"/>
            </w:tcBorders>
          </w:tcPr>
          <w:p w14:paraId="3E352A50" w14:textId="77777777" w:rsidR="005E2043" w:rsidRDefault="005E2043" w:rsidP="00540B04">
            <w:pPr>
              <w:spacing w:after="0"/>
              <w:ind w:left="-108"/>
              <w:jc w:val="center"/>
              <w:rPr>
                <w:rFonts w:ascii="Times New Roman" w:eastAsia="Times New Roman" w:hAnsi="Times New Roman"/>
                <w:bCs/>
                <w:i/>
                <w:iCs/>
                <w:sz w:val="16"/>
                <w:szCs w:val="16"/>
              </w:rPr>
            </w:pPr>
          </w:p>
        </w:tc>
        <w:tc>
          <w:tcPr>
            <w:tcW w:w="1843" w:type="dxa"/>
            <w:tcBorders>
              <w:top w:val="nil"/>
              <w:left w:val="nil"/>
              <w:bottom w:val="single" w:sz="4" w:space="0" w:color="auto"/>
              <w:right w:val="single" w:sz="4" w:space="0" w:color="auto"/>
            </w:tcBorders>
          </w:tcPr>
          <w:p w14:paraId="18A50712" w14:textId="77777777" w:rsidR="005E2043" w:rsidRDefault="005E2043" w:rsidP="00540B04">
            <w:pPr>
              <w:spacing w:after="0"/>
              <w:ind w:left="-108"/>
              <w:jc w:val="center"/>
              <w:rPr>
                <w:rFonts w:ascii="Times New Roman" w:eastAsia="Times New Roman" w:hAnsi="Times New Roman"/>
                <w:bCs/>
                <w:i/>
                <w:iCs/>
                <w:sz w:val="16"/>
                <w:szCs w:val="16"/>
              </w:rPr>
            </w:pPr>
          </w:p>
        </w:tc>
        <w:tc>
          <w:tcPr>
            <w:tcW w:w="709" w:type="dxa"/>
            <w:tcBorders>
              <w:top w:val="nil"/>
              <w:left w:val="nil"/>
              <w:bottom w:val="single" w:sz="4" w:space="0" w:color="auto"/>
              <w:right w:val="single" w:sz="4" w:space="0" w:color="auto"/>
            </w:tcBorders>
          </w:tcPr>
          <w:p w14:paraId="0E0D065F" w14:textId="77777777" w:rsidR="005E2043" w:rsidRDefault="005E2043" w:rsidP="00540B04">
            <w:pPr>
              <w:spacing w:after="0"/>
              <w:ind w:left="-108"/>
              <w:jc w:val="center"/>
              <w:rPr>
                <w:rFonts w:ascii="Times New Roman" w:eastAsia="Times New Roman" w:hAnsi="Times New Roman"/>
                <w:bCs/>
                <w:i/>
                <w:iCs/>
                <w:sz w:val="16"/>
                <w:szCs w:val="16"/>
              </w:rPr>
            </w:pPr>
          </w:p>
        </w:tc>
        <w:tc>
          <w:tcPr>
            <w:tcW w:w="1363" w:type="dxa"/>
            <w:tcBorders>
              <w:top w:val="nil"/>
              <w:left w:val="nil"/>
              <w:bottom w:val="single" w:sz="4" w:space="0" w:color="auto"/>
              <w:right w:val="single" w:sz="4" w:space="0" w:color="auto"/>
            </w:tcBorders>
            <w:hideMark/>
          </w:tcPr>
          <w:p w14:paraId="24BA3345"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Физ. лицо</w:t>
            </w:r>
          </w:p>
        </w:tc>
        <w:tc>
          <w:tcPr>
            <w:tcW w:w="1330" w:type="dxa"/>
            <w:tcBorders>
              <w:top w:val="nil"/>
              <w:left w:val="nil"/>
              <w:bottom w:val="single" w:sz="4" w:space="0" w:color="auto"/>
              <w:right w:val="single" w:sz="4" w:space="0" w:color="auto"/>
            </w:tcBorders>
          </w:tcPr>
          <w:p w14:paraId="164D9FDB" w14:textId="77777777" w:rsidR="005E2043" w:rsidRDefault="005E2043" w:rsidP="00540B04">
            <w:pPr>
              <w:spacing w:after="0"/>
              <w:ind w:left="-108"/>
              <w:jc w:val="center"/>
              <w:rPr>
                <w:rFonts w:ascii="Times New Roman" w:eastAsia="Times New Roman" w:hAnsi="Times New Roman"/>
                <w:bCs/>
                <w:i/>
                <w:iCs/>
                <w:sz w:val="16"/>
                <w:szCs w:val="16"/>
              </w:rPr>
            </w:pPr>
          </w:p>
        </w:tc>
        <w:tc>
          <w:tcPr>
            <w:tcW w:w="1559" w:type="dxa"/>
            <w:tcBorders>
              <w:top w:val="nil"/>
              <w:left w:val="nil"/>
              <w:bottom w:val="single" w:sz="4" w:space="0" w:color="auto"/>
              <w:right w:val="single" w:sz="4" w:space="0" w:color="auto"/>
            </w:tcBorders>
          </w:tcPr>
          <w:p w14:paraId="3AFA5A78" w14:textId="77777777" w:rsidR="005E2043" w:rsidRDefault="005E2043" w:rsidP="00540B04">
            <w:pPr>
              <w:spacing w:after="0"/>
              <w:ind w:left="-108"/>
              <w:jc w:val="center"/>
              <w:rPr>
                <w:rFonts w:ascii="Times New Roman" w:eastAsia="Times New Roman" w:hAnsi="Times New Roman"/>
                <w:bCs/>
                <w:i/>
                <w:iCs/>
                <w:sz w:val="16"/>
                <w:szCs w:val="16"/>
              </w:rPr>
            </w:pPr>
          </w:p>
        </w:tc>
        <w:tc>
          <w:tcPr>
            <w:tcW w:w="2552" w:type="dxa"/>
            <w:tcBorders>
              <w:top w:val="nil"/>
              <w:left w:val="nil"/>
              <w:bottom w:val="single" w:sz="4" w:space="0" w:color="auto"/>
              <w:right w:val="single" w:sz="4" w:space="0" w:color="auto"/>
            </w:tcBorders>
            <w:hideMark/>
          </w:tcPr>
          <w:p w14:paraId="316D7321"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Руководитель</w:t>
            </w:r>
            <w:r>
              <w:rPr>
                <w:rFonts w:ascii="Times New Roman" w:eastAsia="Times New Roman" w:hAnsi="Times New Roman"/>
                <w:i/>
                <w:sz w:val="18"/>
                <w:szCs w:val="18"/>
                <w:lang w:val="en-US"/>
              </w:rPr>
              <w:t xml:space="preserve"> </w:t>
            </w:r>
            <w:proofErr w:type="spellStart"/>
            <w:r>
              <w:rPr>
                <w:rFonts w:ascii="Times New Roman" w:eastAsia="Times New Roman" w:hAnsi="Times New Roman"/>
                <w:i/>
                <w:sz w:val="18"/>
                <w:szCs w:val="18"/>
              </w:rPr>
              <w:t>Юр.лица</w:t>
            </w:r>
            <w:proofErr w:type="spellEnd"/>
            <w:r>
              <w:rPr>
                <w:rFonts w:ascii="Times New Roman" w:eastAsia="Times New Roman" w:hAnsi="Times New Roman"/>
                <w:i/>
                <w:sz w:val="18"/>
                <w:szCs w:val="18"/>
              </w:rPr>
              <w:t xml:space="preserve"> №1</w:t>
            </w:r>
          </w:p>
        </w:tc>
        <w:tc>
          <w:tcPr>
            <w:tcW w:w="851" w:type="dxa"/>
            <w:tcBorders>
              <w:top w:val="nil"/>
              <w:left w:val="nil"/>
              <w:bottom w:val="single" w:sz="4" w:space="0" w:color="auto"/>
              <w:right w:val="single" w:sz="4" w:space="0" w:color="auto"/>
            </w:tcBorders>
          </w:tcPr>
          <w:p w14:paraId="4EE6820B" w14:textId="77777777" w:rsidR="005E2043" w:rsidRDefault="005E2043" w:rsidP="00540B04">
            <w:pPr>
              <w:spacing w:after="0"/>
              <w:ind w:left="-108"/>
              <w:jc w:val="center"/>
              <w:rPr>
                <w:rFonts w:ascii="Times New Roman" w:eastAsia="Times New Roman" w:hAnsi="Times New Roman"/>
                <w:bCs/>
                <w:i/>
                <w:iCs/>
                <w:sz w:val="16"/>
                <w:szCs w:val="16"/>
              </w:rPr>
            </w:pPr>
          </w:p>
        </w:tc>
        <w:tc>
          <w:tcPr>
            <w:tcW w:w="1700" w:type="dxa"/>
            <w:tcBorders>
              <w:top w:val="nil"/>
              <w:left w:val="nil"/>
              <w:bottom w:val="single" w:sz="4" w:space="0" w:color="auto"/>
              <w:right w:val="single" w:sz="4" w:space="0" w:color="auto"/>
            </w:tcBorders>
          </w:tcPr>
          <w:p w14:paraId="7C17BDA7" w14:textId="77777777" w:rsidR="005E2043" w:rsidRDefault="005E2043" w:rsidP="00540B04">
            <w:pPr>
              <w:spacing w:after="0"/>
              <w:ind w:left="-108"/>
              <w:jc w:val="center"/>
              <w:rPr>
                <w:rFonts w:ascii="Times New Roman" w:eastAsia="Times New Roman" w:hAnsi="Times New Roman"/>
                <w:bCs/>
                <w:i/>
                <w:iCs/>
                <w:sz w:val="16"/>
                <w:szCs w:val="16"/>
              </w:rPr>
            </w:pPr>
          </w:p>
        </w:tc>
      </w:tr>
      <w:tr w:rsidR="005E2043" w14:paraId="710E7724" w14:textId="77777777" w:rsidTr="00540B04">
        <w:trPr>
          <w:trHeight w:val="20"/>
        </w:trPr>
        <w:tc>
          <w:tcPr>
            <w:tcW w:w="567" w:type="dxa"/>
            <w:tcBorders>
              <w:top w:val="nil"/>
              <w:left w:val="single" w:sz="4" w:space="0" w:color="auto"/>
              <w:bottom w:val="single" w:sz="4" w:space="0" w:color="auto"/>
              <w:right w:val="single" w:sz="4" w:space="0" w:color="auto"/>
            </w:tcBorders>
            <w:hideMark/>
          </w:tcPr>
          <w:p w14:paraId="15598C66" w14:textId="77777777" w:rsidR="005E2043" w:rsidRDefault="005E2043" w:rsidP="00540B04">
            <w:pPr>
              <w:spacing w:after="0"/>
              <w:ind w:left="-108"/>
              <w:jc w:val="center"/>
              <w:rPr>
                <w:rFonts w:ascii="Times New Roman" w:eastAsia="Times New Roman" w:hAnsi="Times New Roman"/>
                <w:bCs/>
                <w:i/>
                <w:iCs/>
                <w:sz w:val="14"/>
                <w:szCs w:val="14"/>
              </w:rPr>
            </w:pPr>
            <w:r>
              <w:rPr>
                <w:rFonts w:ascii="Times New Roman" w:eastAsia="Times New Roman" w:hAnsi="Times New Roman"/>
                <w:bCs/>
                <w:i/>
                <w:iCs/>
                <w:sz w:val="14"/>
                <w:szCs w:val="14"/>
              </w:rPr>
              <w:t>1.1</w:t>
            </w:r>
          </w:p>
        </w:tc>
        <w:tc>
          <w:tcPr>
            <w:tcW w:w="1951" w:type="dxa"/>
            <w:tcBorders>
              <w:top w:val="nil"/>
              <w:left w:val="nil"/>
              <w:bottom w:val="single" w:sz="4" w:space="0" w:color="auto"/>
              <w:right w:val="single" w:sz="4" w:space="0" w:color="auto"/>
            </w:tcBorders>
          </w:tcPr>
          <w:p w14:paraId="276BE6FE" w14:textId="77777777" w:rsidR="005E2043" w:rsidRDefault="005E2043" w:rsidP="00540B04">
            <w:pPr>
              <w:spacing w:after="0"/>
              <w:ind w:left="-108"/>
              <w:jc w:val="center"/>
              <w:rPr>
                <w:rFonts w:ascii="Times New Roman" w:eastAsia="Times New Roman" w:hAnsi="Times New Roman"/>
                <w:bCs/>
                <w:i/>
                <w:iCs/>
                <w:sz w:val="16"/>
                <w:szCs w:val="16"/>
              </w:rPr>
            </w:pPr>
          </w:p>
        </w:tc>
        <w:tc>
          <w:tcPr>
            <w:tcW w:w="1843" w:type="dxa"/>
            <w:tcBorders>
              <w:top w:val="nil"/>
              <w:left w:val="nil"/>
              <w:bottom w:val="single" w:sz="4" w:space="0" w:color="auto"/>
              <w:right w:val="single" w:sz="4" w:space="0" w:color="auto"/>
            </w:tcBorders>
          </w:tcPr>
          <w:p w14:paraId="7189721E" w14:textId="77777777" w:rsidR="005E2043" w:rsidRDefault="005E2043" w:rsidP="00540B04">
            <w:pPr>
              <w:spacing w:after="0"/>
              <w:ind w:left="-108"/>
              <w:jc w:val="center"/>
              <w:rPr>
                <w:rFonts w:ascii="Times New Roman" w:eastAsia="Times New Roman" w:hAnsi="Times New Roman"/>
                <w:bCs/>
                <w:i/>
                <w:iCs/>
                <w:sz w:val="16"/>
                <w:szCs w:val="16"/>
              </w:rPr>
            </w:pPr>
          </w:p>
        </w:tc>
        <w:tc>
          <w:tcPr>
            <w:tcW w:w="709" w:type="dxa"/>
            <w:tcBorders>
              <w:top w:val="nil"/>
              <w:left w:val="nil"/>
              <w:bottom w:val="single" w:sz="4" w:space="0" w:color="auto"/>
              <w:right w:val="single" w:sz="4" w:space="0" w:color="auto"/>
            </w:tcBorders>
          </w:tcPr>
          <w:p w14:paraId="40EBCC8E" w14:textId="77777777" w:rsidR="005E2043" w:rsidRDefault="005E2043" w:rsidP="00540B04">
            <w:pPr>
              <w:spacing w:after="0"/>
              <w:ind w:left="-108"/>
              <w:jc w:val="center"/>
              <w:rPr>
                <w:rFonts w:ascii="Times New Roman" w:eastAsia="Times New Roman" w:hAnsi="Times New Roman"/>
                <w:bCs/>
                <w:i/>
                <w:iCs/>
                <w:sz w:val="16"/>
                <w:szCs w:val="16"/>
              </w:rPr>
            </w:pPr>
          </w:p>
        </w:tc>
        <w:tc>
          <w:tcPr>
            <w:tcW w:w="1363" w:type="dxa"/>
            <w:tcBorders>
              <w:top w:val="nil"/>
              <w:left w:val="nil"/>
              <w:bottom w:val="single" w:sz="4" w:space="0" w:color="auto"/>
              <w:right w:val="single" w:sz="4" w:space="0" w:color="auto"/>
            </w:tcBorders>
            <w:hideMark/>
          </w:tcPr>
          <w:p w14:paraId="31132D8B"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Физ. лицо</w:t>
            </w:r>
          </w:p>
        </w:tc>
        <w:tc>
          <w:tcPr>
            <w:tcW w:w="1330" w:type="dxa"/>
            <w:tcBorders>
              <w:top w:val="nil"/>
              <w:left w:val="nil"/>
              <w:bottom w:val="single" w:sz="4" w:space="0" w:color="auto"/>
              <w:right w:val="single" w:sz="4" w:space="0" w:color="auto"/>
            </w:tcBorders>
          </w:tcPr>
          <w:p w14:paraId="47C6EBB0" w14:textId="77777777" w:rsidR="005E2043" w:rsidRDefault="005E2043" w:rsidP="00540B04">
            <w:pPr>
              <w:spacing w:after="0"/>
              <w:ind w:left="-108"/>
              <w:jc w:val="center"/>
              <w:rPr>
                <w:rFonts w:ascii="Times New Roman" w:eastAsia="Times New Roman" w:hAnsi="Times New Roman"/>
                <w:bCs/>
                <w:i/>
                <w:iCs/>
                <w:sz w:val="16"/>
                <w:szCs w:val="16"/>
              </w:rPr>
            </w:pPr>
          </w:p>
        </w:tc>
        <w:tc>
          <w:tcPr>
            <w:tcW w:w="1559" w:type="dxa"/>
            <w:tcBorders>
              <w:top w:val="nil"/>
              <w:left w:val="nil"/>
              <w:bottom w:val="single" w:sz="4" w:space="0" w:color="auto"/>
              <w:right w:val="single" w:sz="4" w:space="0" w:color="auto"/>
            </w:tcBorders>
          </w:tcPr>
          <w:p w14:paraId="354C8FA3" w14:textId="77777777" w:rsidR="005E2043" w:rsidRDefault="005E2043" w:rsidP="00540B04">
            <w:pPr>
              <w:spacing w:after="0"/>
              <w:ind w:left="-108"/>
              <w:jc w:val="center"/>
              <w:rPr>
                <w:rFonts w:ascii="Times New Roman" w:eastAsia="Times New Roman" w:hAnsi="Times New Roman"/>
                <w:bCs/>
                <w:i/>
                <w:iCs/>
                <w:sz w:val="16"/>
                <w:szCs w:val="16"/>
              </w:rPr>
            </w:pPr>
          </w:p>
        </w:tc>
        <w:tc>
          <w:tcPr>
            <w:tcW w:w="2552" w:type="dxa"/>
            <w:tcBorders>
              <w:top w:val="nil"/>
              <w:left w:val="nil"/>
              <w:bottom w:val="single" w:sz="4" w:space="0" w:color="auto"/>
              <w:right w:val="single" w:sz="4" w:space="0" w:color="auto"/>
            </w:tcBorders>
            <w:hideMark/>
          </w:tcPr>
          <w:p w14:paraId="552F2BBE"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 xml:space="preserve">Акционер </w:t>
            </w:r>
            <w:proofErr w:type="spellStart"/>
            <w:r>
              <w:rPr>
                <w:rFonts w:ascii="Times New Roman" w:eastAsia="Times New Roman" w:hAnsi="Times New Roman"/>
                <w:i/>
                <w:sz w:val="18"/>
                <w:szCs w:val="18"/>
              </w:rPr>
              <w:t>Юр.лица</w:t>
            </w:r>
            <w:proofErr w:type="spellEnd"/>
            <w:r>
              <w:rPr>
                <w:rFonts w:ascii="Times New Roman" w:eastAsia="Times New Roman" w:hAnsi="Times New Roman"/>
                <w:i/>
                <w:sz w:val="18"/>
                <w:szCs w:val="18"/>
              </w:rPr>
              <w:t xml:space="preserve"> №1</w:t>
            </w:r>
          </w:p>
        </w:tc>
        <w:tc>
          <w:tcPr>
            <w:tcW w:w="851" w:type="dxa"/>
            <w:tcBorders>
              <w:top w:val="nil"/>
              <w:left w:val="nil"/>
              <w:bottom w:val="single" w:sz="4" w:space="0" w:color="auto"/>
              <w:right w:val="single" w:sz="4" w:space="0" w:color="auto"/>
            </w:tcBorders>
          </w:tcPr>
          <w:p w14:paraId="0DADF576" w14:textId="77777777" w:rsidR="005E2043" w:rsidRDefault="005E2043" w:rsidP="00540B04">
            <w:pPr>
              <w:spacing w:after="0"/>
              <w:ind w:left="-108"/>
              <w:jc w:val="center"/>
              <w:rPr>
                <w:rFonts w:ascii="Times New Roman" w:eastAsia="Times New Roman" w:hAnsi="Times New Roman"/>
                <w:bCs/>
                <w:i/>
                <w:iCs/>
                <w:sz w:val="16"/>
                <w:szCs w:val="16"/>
              </w:rPr>
            </w:pPr>
          </w:p>
        </w:tc>
        <w:tc>
          <w:tcPr>
            <w:tcW w:w="1700" w:type="dxa"/>
            <w:tcBorders>
              <w:top w:val="nil"/>
              <w:left w:val="nil"/>
              <w:bottom w:val="single" w:sz="4" w:space="0" w:color="auto"/>
              <w:right w:val="single" w:sz="4" w:space="0" w:color="auto"/>
            </w:tcBorders>
          </w:tcPr>
          <w:p w14:paraId="65AE76BF" w14:textId="77777777" w:rsidR="005E2043" w:rsidRDefault="005E2043" w:rsidP="00540B04">
            <w:pPr>
              <w:spacing w:after="0"/>
              <w:ind w:left="-108"/>
              <w:jc w:val="center"/>
              <w:rPr>
                <w:rFonts w:ascii="Times New Roman" w:eastAsia="Times New Roman" w:hAnsi="Times New Roman"/>
                <w:bCs/>
                <w:i/>
                <w:iCs/>
                <w:sz w:val="16"/>
                <w:szCs w:val="16"/>
              </w:rPr>
            </w:pPr>
          </w:p>
        </w:tc>
      </w:tr>
      <w:tr w:rsidR="005E2043" w14:paraId="4C9AEDE4" w14:textId="77777777" w:rsidTr="00540B04">
        <w:trPr>
          <w:trHeight w:val="20"/>
        </w:trPr>
        <w:tc>
          <w:tcPr>
            <w:tcW w:w="567" w:type="dxa"/>
            <w:tcBorders>
              <w:top w:val="nil"/>
              <w:left w:val="single" w:sz="4" w:space="0" w:color="auto"/>
              <w:bottom w:val="single" w:sz="4" w:space="0" w:color="auto"/>
              <w:right w:val="single" w:sz="4" w:space="0" w:color="auto"/>
            </w:tcBorders>
            <w:hideMark/>
          </w:tcPr>
          <w:p w14:paraId="52FDA6A6" w14:textId="77777777" w:rsidR="005E2043" w:rsidRDefault="005E2043" w:rsidP="00540B04">
            <w:pPr>
              <w:spacing w:after="0"/>
              <w:ind w:left="-108"/>
              <w:jc w:val="center"/>
              <w:rPr>
                <w:rFonts w:ascii="Times New Roman" w:eastAsia="Times New Roman" w:hAnsi="Times New Roman"/>
                <w:bCs/>
                <w:i/>
                <w:iCs/>
                <w:sz w:val="14"/>
                <w:szCs w:val="14"/>
              </w:rPr>
            </w:pPr>
            <w:r>
              <w:rPr>
                <w:rFonts w:ascii="Times New Roman" w:eastAsia="Times New Roman" w:hAnsi="Times New Roman"/>
                <w:bCs/>
                <w:i/>
                <w:iCs/>
                <w:sz w:val="14"/>
                <w:szCs w:val="14"/>
              </w:rPr>
              <w:t>2</w:t>
            </w:r>
          </w:p>
        </w:tc>
        <w:tc>
          <w:tcPr>
            <w:tcW w:w="1951" w:type="dxa"/>
            <w:tcBorders>
              <w:top w:val="nil"/>
              <w:left w:val="nil"/>
              <w:bottom w:val="single" w:sz="4" w:space="0" w:color="auto"/>
              <w:right w:val="single" w:sz="4" w:space="0" w:color="auto"/>
            </w:tcBorders>
          </w:tcPr>
          <w:p w14:paraId="67EF10D5" w14:textId="77777777" w:rsidR="005E2043" w:rsidRDefault="005E2043" w:rsidP="00540B04">
            <w:pPr>
              <w:spacing w:after="0"/>
              <w:ind w:left="-108"/>
              <w:jc w:val="center"/>
              <w:rPr>
                <w:rFonts w:ascii="Times New Roman" w:eastAsia="Times New Roman" w:hAnsi="Times New Roman"/>
                <w:bCs/>
                <w:i/>
                <w:iCs/>
                <w:sz w:val="16"/>
                <w:szCs w:val="16"/>
              </w:rPr>
            </w:pPr>
          </w:p>
        </w:tc>
        <w:tc>
          <w:tcPr>
            <w:tcW w:w="1843" w:type="dxa"/>
            <w:tcBorders>
              <w:top w:val="nil"/>
              <w:left w:val="nil"/>
              <w:bottom w:val="single" w:sz="4" w:space="0" w:color="auto"/>
              <w:right w:val="single" w:sz="4" w:space="0" w:color="auto"/>
            </w:tcBorders>
          </w:tcPr>
          <w:p w14:paraId="5965B61C" w14:textId="77777777" w:rsidR="005E2043" w:rsidRDefault="005E2043" w:rsidP="00540B04">
            <w:pPr>
              <w:spacing w:after="0"/>
              <w:ind w:left="-108"/>
              <w:jc w:val="center"/>
              <w:rPr>
                <w:rFonts w:ascii="Times New Roman" w:eastAsia="Times New Roman" w:hAnsi="Times New Roman"/>
                <w:bCs/>
                <w:i/>
                <w:iCs/>
                <w:sz w:val="16"/>
                <w:szCs w:val="16"/>
              </w:rPr>
            </w:pPr>
          </w:p>
        </w:tc>
        <w:tc>
          <w:tcPr>
            <w:tcW w:w="709" w:type="dxa"/>
            <w:tcBorders>
              <w:top w:val="nil"/>
              <w:left w:val="nil"/>
              <w:bottom w:val="single" w:sz="4" w:space="0" w:color="auto"/>
              <w:right w:val="single" w:sz="4" w:space="0" w:color="auto"/>
            </w:tcBorders>
          </w:tcPr>
          <w:p w14:paraId="2E083E3E" w14:textId="77777777" w:rsidR="005E2043" w:rsidRDefault="005E2043" w:rsidP="00540B04">
            <w:pPr>
              <w:spacing w:after="0"/>
              <w:ind w:left="-108"/>
              <w:jc w:val="center"/>
              <w:rPr>
                <w:rFonts w:ascii="Times New Roman" w:eastAsia="Times New Roman" w:hAnsi="Times New Roman"/>
                <w:bCs/>
                <w:i/>
                <w:iCs/>
                <w:sz w:val="16"/>
                <w:szCs w:val="16"/>
              </w:rPr>
            </w:pPr>
          </w:p>
        </w:tc>
        <w:tc>
          <w:tcPr>
            <w:tcW w:w="1363" w:type="dxa"/>
            <w:tcBorders>
              <w:top w:val="nil"/>
              <w:left w:val="nil"/>
              <w:bottom w:val="single" w:sz="4" w:space="0" w:color="auto"/>
              <w:right w:val="single" w:sz="4" w:space="0" w:color="auto"/>
            </w:tcBorders>
            <w:hideMark/>
          </w:tcPr>
          <w:p w14:paraId="0D48A3D9" w14:textId="77777777" w:rsidR="005E2043" w:rsidRDefault="005E2043" w:rsidP="00540B04">
            <w:pPr>
              <w:spacing w:after="0"/>
              <w:jc w:val="center"/>
              <w:rPr>
                <w:rFonts w:ascii="Times New Roman" w:eastAsia="Times New Roman" w:hAnsi="Times New Roman"/>
                <w:i/>
                <w:sz w:val="18"/>
                <w:szCs w:val="18"/>
              </w:rPr>
            </w:pPr>
            <w:proofErr w:type="spellStart"/>
            <w:r>
              <w:rPr>
                <w:rFonts w:ascii="Times New Roman" w:eastAsia="Times New Roman" w:hAnsi="Times New Roman"/>
                <w:i/>
                <w:sz w:val="18"/>
                <w:szCs w:val="18"/>
              </w:rPr>
              <w:t>Юр.лицо</w:t>
            </w:r>
            <w:proofErr w:type="spellEnd"/>
            <w:r>
              <w:rPr>
                <w:rFonts w:ascii="Times New Roman" w:eastAsia="Times New Roman" w:hAnsi="Times New Roman"/>
                <w:i/>
                <w:sz w:val="18"/>
                <w:szCs w:val="18"/>
              </w:rPr>
              <w:t xml:space="preserve"> №2</w:t>
            </w:r>
          </w:p>
        </w:tc>
        <w:tc>
          <w:tcPr>
            <w:tcW w:w="1330" w:type="dxa"/>
            <w:tcBorders>
              <w:top w:val="nil"/>
              <w:left w:val="nil"/>
              <w:bottom w:val="single" w:sz="4" w:space="0" w:color="auto"/>
              <w:right w:val="single" w:sz="4" w:space="0" w:color="auto"/>
            </w:tcBorders>
          </w:tcPr>
          <w:p w14:paraId="36C26EB6" w14:textId="77777777" w:rsidR="005E2043" w:rsidRDefault="005E2043" w:rsidP="00540B04">
            <w:pPr>
              <w:spacing w:after="0"/>
              <w:ind w:left="-108"/>
              <w:jc w:val="center"/>
              <w:rPr>
                <w:rFonts w:ascii="Times New Roman" w:eastAsia="Times New Roman" w:hAnsi="Times New Roman"/>
                <w:bCs/>
                <w:i/>
                <w:iCs/>
                <w:sz w:val="16"/>
                <w:szCs w:val="16"/>
              </w:rPr>
            </w:pPr>
          </w:p>
        </w:tc>
        <w:tc>
          <w:tcPr>
            <w:tcW w:w="1559" w:type="dxa"/>
            <w:tcBorders>
              <w:top w:val="nil"/>
              <w:left w:val="nil"/>
              <w:bottom w:val="single" w:sz="4" w:space="0" w:color="auto"/>
              <w:right w:val="single" w:sz="4" w:space="0" w:color="auto"/>
            </w:tcBorders>
          </w:tcPr>
          <w:p w14:paraId="5C1DFC67" w14:textId="77777777" w:rsidR="005E2043" w:rsidRDefault="005E2043" w:rsidP="00540B04">
            <w:pPr>
              <w:spacing w:after="0"/>
              <w:ind w:left="-108"/>
              <w:jc w:val="center"/>
              <w:rPr>
                <w:rFonts w:ascii="Times New Roman" w:eastAsia="Times New Roman" w:hAnsi="Times New Roman"/>
                <w:bCs/>
                <w:i/>
                <w:iCs/>
                <w:sz w:val="16"/>
                <w:szCs w:val="16"/>
              </w:rPr>
            </w:pPr>
          </w:p>
        </w:tc>
        <w:tc>
          <w:tcPr>
            <w:tcW w:w="2552" w:type="dxa"/>
            <w:tcBorders>
              <w:top w:val="nil"/>
              <w:left w:val="nil"/>
              <w:bottom w:val="single" w:sz="4" w:space="0" w:color="auto"/>
              <w:right w:val="single" w:sz="4" w:space="0" w:color="auto"/>
            </w:tcBorders>
            <w:hideMark/>
          </w:tcPr>
          <w:p w14:paraId="0568F5C8"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tcPr>
          <w:p w14:paraId="26A99E86" w14:textId="77777777" w:rsidR="005E2043" w:rsidRDefault="005E2043" w:rsidP="00540B04">
            <w:pPr>
              <w:spacing w:after="0"/>
              <w:ind w:left="-108"/>
              <w:jc w:val="center"/>
              <w:rPr>
                <w:rFonts w:ascii="Times New Roman" w:eastAsia="Times New Roman" w:hAnsi="Times New Roman"/>
                <w:bCs/>
                <w:i/>
                <w:iCs/>
                <w:sz w:val="16"/>
                <w:szCs w:val="16"/>
              </w:rPr>
            </w:pPr>
          </w:p>
        </w:tc>
        <w:tc>
          <w:tcPr>
            <w:tcW w:w="1700" w:type="dxa"/>
            <w:tcBorders>
              <w:top w:val="nil"/>
              <w:left w:val="nil"/>
              <w:bottom w:val="single" w:sz="4" w:space="0" w:color="auto"/>
              <w:right w:val="single" w:sz="4" w:space="0" w:color="auto"/>
            </w:tcBorders>
          </w:tcPr>
          <w:p w14:paraId="54333C3E" w14:textId="77777777" w:rsidR="005E2043" w:rsidRDefault="005E2043" w:rsidP="00540B04">
            <w:pPr>
              <w:spacing w:after="0"/>
              <w:ind w:left="-108"/>
              <w:jc w:val="center"/>
              <w:rPr>
                <w:rFonts w:ascii="Times New Roman" w:eastAsia="Times New Roman" w:hAnsi="Times New Roman"/>
                <w:bCs/>
                <w:i/>
                <w:iCs/>
                <w:sz w:val="16"/>
                <w:szCs w:val="16"/>
              </w:rPr>
            </w:pPr>
          </w:p>
        </w:tc>
      </w:tr>
      <w:tr w:rsidR="005E2043" w14:paraId="0EF46CA2" w14:textId="77777777" w:rsidTr="00540B04">
        <w:trPr>
          <w:trHeight w:val="20"/>
        </w:trPr>
        <w:tc>
          <w:tcPr>
            <w:tcW w:w="567" w:type="dxa"/>
            <w:tcBorders>
              <w:top w:val="nil"/>
              <w:left w:val="single" w:sz="4" w:space="0" w:color="auto"/>
              <w:bottom w:val="single" w:sz="4" w:space="0" w:color="auto"/>
              <w:right w:val="single" w:sz="4" w:space="0" w:color="auto"/>
            </w:tcBorders>
            <w:hideMark/>
          </w:tcPr>
          <w:p w14:paraId="6EA515B9" w14:textId="77777777" w:rsidR="005E2043" w:rsidRDefault="005E2043" w:rsidP="00540B04">
            <w:pPr>
              <w:spacing w:after="0"/>
              <w:ind w:left="-108"/>
              <w:jc w:val="center"/>
              <w:rPr>
                <w:rFonts w:ascii="Times New Roman" w:eastAsia="Times New Roman" w:hAnsi="Times New Roman"/>
                <w:bCs/>
                <w:i/>
                <w:iCs/>
                <w:sz w:val="14"/>
                <w:szCs w:val="14"/>
              </w:rPr>
            </w:pPr>
            <w:r>
              <w:rPr>
                <w:rFonts w:ascii="Times New Roman" w:eastAsia="Times New Roman" w:hAnsi="Times New Roman"/>
                <w:bCs/>
                <w:i/>
                <w:iCs/>
                <w:sz w:val="14"/>
                <w:szCs w:val="14"/>
              </w:rPr>
              <w:t>2.0</w:t>
            </w:r>
          </w:p>
        </w:tc>
        <w:tc>
          <w:tcPr>
            <w:tcW w:w="1951" w:type="dxa"/>
            <w:tcBorders>
              <w:top w:val="nil"/>
              <w:left w:val="nil"/>
              <w:bottom w:val="single" w:sz="4" w:space="0" w:color="auto"/>
              <w:right w:val="single" w:sz="4" w:space="0" w:color="auto"/>
            </w:tcBorders>
          </w:tcPr>
          <w:p w14:paraId="4E3F4880" w14:textId="77777777" w:rsidR="005E2043" w:rsidRDefault="005E2043" w:rsidP="00540B04">
            <w:pPr>
              <w:spacing w:after="0"/>
              <w:ind w:left="-108"/>
              <w:jc w:val="center"/>
              <w:rPr>
                <w:rFonts w:ascii="Times New Roman" w:eastAsia="Times New Roman" w:hAnsi="Times New Roman"/>
                <w:bCs/>
                <w:i/>
                <w:iCs/>
                <w:sz w:val="16"/>
                <w:szCs w:val="16"/>
              </w:rPr>
            </w:pPr>
          </w:p>
        </w:tc>
        <w:tc>
          <w:tcPr>
            <w:tcW w:w="1843" w:type="dxa"/>
            <w:tcBorders>
              <w:top w:val="nil"/>
              <w:left w:val="nil"/>
              <w:bottom w:val="single" w:sz="4" w:space="0" w:color="auto"/>
              <w:right w:val="single" w:sz="4" w:space="0" w:color="auto"/>
            </w:tcBorders>
          </w:tcPr>
          <w:p w14:paraId="6CCD3EB9" w14:textId="77777777" w:rsidR="005E2043" w:rsidRDefault="005E2043" w:rsidP="00540B04">
            <w:pPr>
              <w:spacing w:after="0"/>
              <w:ind w:left="-108"/>
              <w:jc w:val="center"/>
              <w:rPr>
                <w:rFonts w:ascii="Times New Roman" w:eastAsia="Times New Roman" w:hAnsi="Times New Roman"/>
                <w:bCs/>
                <w:i/>
                <w:iCs/>
                <w:sz w:val="16"/>
                <w:szCs w:val="16"/>
              </w:rPr>
            </w:pPr>
          </w:p>
        </w:tc>
        <w:tc>
          <w:tcPr>
            <w:tcW w:w="709" w:type="dxa"/>
            <w:tcBorders>
              <w:top w:val="nil"/>
              <w:left w:val="nil"/>
              <w:bottom w:val="single" w:sz="4" w:space="0" w:color="auto"/>
              <w:right w:val="single" w:sz="4" w:space="0" w:color="auto"/>
            </w:tcBorders>
          </w:tcPr>
          <w:p w14:paraId="18EC3273" w14:textId="77777777" w:rsidR="005E2043" w:rsidRDefault="005E2043" w:rsidP="00540B04">
            <w:pPr>
              <w:spacing w:after="0"/>
              <w:ind w:left="-108"/>
              <w:jc w:val="center"/>
              <w:rPr>
                <w:rFonts w:ascii="Times New Roman" w:eastAsia="Times New Roman" w:hAnsi="Times New Roman"/>
                <w:bCs/>
                <w:i/>
                <w:iCs/>
                <w:sz w:val="16"/>
                <w:szCs w:val="16"/>
              </w:rPr>
            </w:pPr>
          </w:p>
        </w:tc>
        <w:tc>
          <w:tcPr>
            <w:tcW w:w="1363" w:type="dxa"/>
            <w:tcBorders>
              <w:top w:val="nil"/>
              <w:left w:val="nil"/>
              <w:bottom w:val="single" w:sz="4" w:space="0" w:color="auto"/>
              <w:right w:val="single" w:sz="4" w:space="0" w:color="auto"/>
            </w:tcBorders>
            <w:hideMark/>
          </w:tcPr>
          <w:p w14:paraId="38582757"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Физ. лицо</w:t>
            </w:r>
          </w:p>
        </w:tc>
        <w:tc>
          <w:tcPr>
            <w:tcW w:w="1330" w:type="dxa"/>
            <w:tcBorders>
              <w:top w:val="nil"/>
              <w:left w:val="nil"/>
              <w:bottom w:val="single" w:sz="4" w:space="0" w:color="auto"/>
              <w:right w:val="single" w:sz="4" w:space="0" w:color="auto"/>
            </w:tcBorders>
          </w:tcPr>
          <w:p w14:paraId="28EA0BF9" w14:textId="77777777" w:rsidR="005E2043" w:rsidRDefault="005E2043" w:rsidP="00540B04">
            <w:pPr>
              <w:spacing w:after="0"/>
              <w:ind w:left="-108"/>
              <w:jc w:val="center"/>
              <w:rPr>
                <w:rFonts w:ascii="Times New Roman" w:eastAsia="Times New Roman" w:hAnsi="Times New Roman"/>
                <w:bCs/>
                <w:i/>
                <w:iCs/>
                <w:sz w:val="16"/>
                <w:szCs w:val="16"/>
              </w:rPr>
            </w:pPr>
          </w:p>
        </w:tc>
        <w:tc>
          <w:tcPr>
            <w:tcW w:w="1559" w:type="dxa"/>
            <w:tcBorders>
              <w:top w:val="nil"/>
              <w:left w:val="nil"/>
              <w:bottom w:val="single" w:sz="4" w:space="0" w:color="auto"/>
              <w:right w:val="single" w:sz="4" w:space="0" w:color="auto"/>
            </w:tcBorders>
          </w:tcPr>
          <w:p w14:paraId="35DA215B" w14:textId="77777777" w:rsidR="005E2043" w:rsidRDefault="005E2043" w:rsidP="00540B04">
            <w:pPr>
              <w:spacing w:after="0"/>
              <w:ind w:left="-108"/>
              <w:jc w:val="center"/>
              <w:rPr>
                <w:rFonts w:ascii="Times New Roman" w:eastAsia="Times New Roman" w:hAnsi="Times New Roman"/>
                <w:bCs/>
                <w:i/>
                <w:iCs/>
                <w:sz w:val="16"/>
                <w:szCs w:val="16"/>
              </w:rPr>
            </w:pPr>
          </w:p>
        </w:tc>
        <w:tc>
          <w:tcPr>
            <w:tcW w:w="2552" w:type="dxa"/>
            <w:tcBorders>
              <w:top w:val="nil"/>
              <w:left w:val="nil"/>
              <w:bottom w:val="single" w:sz="4" w:space="0" w:color="auto"/>
              <w:right w:val="single" w:sz="4" w:space="0" w:color="auto"/>
            </w:tcBorders>
            <w:hideMark/>
          </w:tcPr>
          <w:p w14:paraId="0C3E67FE"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Руководитель</w:t>
            </w:r>
            <w:r>
              <w:rPr>
                <w:rFonts w:ascii="Times New Roman" w:eastAsia="Times New Roman" w:hAnsi="Times New Roman"/>
                <w:i/>
                <w:sz w:val="18"/>
                <w:szCs w:val="18"/>
                <w:lang w:val="en-US"/>
              </w:rPr>
              <w:t xml:space="preserve"> </w:t>
            </w:r>
            <w:proofErr w:type="spellStart"/>
            <w:r>
              <w:rPr>
                <w:rFonts w:ascii="Times New Roman" w:eastAsia="Times New Roman" w:hAnsi="Times New Roman"/>
                <w:i/>
                <w:sz w:val="18"/>
                <w:szCs w:val="18"/>
              </w:rPr>
              <w:t>Юр.лица</w:t>
            </w:r>
            <w:proofErr w:type="spellEnd"/>
            <w:r>
              <w:rPr>
                <w:rFonts w:ascii="Times New Roman" w:eastAsia="Times New Roman" w:hAnsi="Times New Roman"/>
                <w:i/>
                <w:sz w:val="18"/>
                <w:szCs w:val="18"/>
              </w:rPr>
              <w:t xml:space="preserve"> №2</w:t>
            </w:r>
          </w:p>
        </w:tc>
        <w:tc>
          <w:tcPr>
            <w:tcW w:w="851" w:type="dxa"/>
            <w:tcBorders>
              <w:top w:val="nil"/>
              <w:left w:val="nil"/>
              <w:bottom w:val="single" w:sz="4" w:space="0" w:color="auto"/>
              <w:right w:val="single" w:sz="4" w:space="0" w:color="auto"/>
            </w:tcBorders>
          </w:tcPr>
          <w:p w14:paraId="51283D22" w14:textId="77777777" w:rsidR="005E2043" w:rsidRDefault="005E2043" w:rsidP="00540B04">
            <w:pPr>
              <w:spacing w:after="0"/>
              <w:ind w:left="-108"/>
              <w:jc w:val="center"/>
              <w:rPr>
                <w:rFonts w:ascii="Times New Roman" w:eastAsia="Times New Roman" w:hAnsi="Times New Roman"/>
                <w:bCs/>
                <w:i/>
                <w:iCs/>
                <w:sz w:val="16"/>
                <w:szCs w:val="16"/>
              </w:rPr>
            </w:pPr>
          </w:p>
        </w:tc>
        <w:tc>
          <w:tcPr>
            <w:tcW w:w="1700" w:type="dxa"/>
            <w:tcBorders>
              <w:top w:val="nil"/>
              <w:left w:val="nil"/>
              <w:bottom w:val="single" w:sz="4" w:space="0" w:color="auto"/>
              <w:right w:val="single" w:sz="4" w:space="0" w:color="auto"/>
            </w:tcBorders>
          </w:tcPr>
          <w:p w14:paraId="0FBE3498" w14:textId="77777777" w:rsidR="005E2043" w:rsidRDefault="005E2043" w:rsidP="00540B04">
            <w:pPr>
              <w:spacing w:after="0"/>
              <w:ind w:left="-108"/>
              <w:jc w:val="center"/>
              <w:rPr>
                <w:rFonts w:ascii="Times New Roman" w:eastAsia="Times New Roman" w:hAnsi="Times New Roman"/>
                <w:bCs/>
                <w:i/>
                <w:iCs/>
                <w:sz w:val="16"/>
                <w:szCs w:val="16"/>
              </w:rPr>
            </w:pPr>
          </w:p>
        </w:tc>
      </w:tr>
      <w:tr w:rsidR="005E2043" w14:paraId="42A82E17" w14:textId="77777777" w:rsidTr="00540B04">
        <w:trPr>
          <w:trHeight w:val="20"/>
        </w:trPr>
        <w:tc>
          <w:tcPr>
            <w:tcW w:w="567" w:type="dxa"/>
            <w:tcBorders>
              <w:top w:val="nil"/>
              <w:left w:val="single" w:sz="4" w:space="0" w:color="auto"/>
              <w:bottom w:val="single" w:sz="4" w:space="0" w:color="auto"/>
              <w:right w:val="single" w:sz="4" w:space="0" w:color="auto"/>
            </w:tcBorders>
            <w:hideMark/>
          </w:tcPr>
          <w:p w14:paraId="51F84C48" w14:textId="77777777" w:rsidR="005E2043" w:rsidRDefault="005E2043" w:rsidP="00540B04">
            <w:pPr>
              <w:spacing w:after="0"/>
              <w:ind w:left="-108"/>
              <w:jc w:val="center"/>
              <w:rPr>
                <w:rFonts w:ascii="Times New Roman" w:eastAsia="Times New Roman" w:hAnsi="Times New Roman"/>
                <w:bCs/>
                <w:i/>
                <w:iCs/>
                <w:sz w:val="14"/>
                <w:szCs w:val="14"/>
              </w:rPr>
            </w:pPr>
            <w:r>
              <w:rPr>
                <w:rFonts w:ascii="Times New Roman" w:eastAsia="Times New Roman" w:hAnsi="Times New Roman"/>
                <w:bCs/>
                <w:i/>
                <w:iCs/>
                <w:sz w:val="14"/>
                <w:szCs w:val="14"/>
              </w:rPr>
              <w:t>2.1</w:t>
            </w:r>
          </w:p>
        </w:tc>
        <w:tc>
          <w:tcPr>
            <w:tcW w:w="1951" w:type="dxa"/>
            <w:tcBorders>
              <w:top w:val="nil"/>
              <w:left w:val="nil"/>
              <w:bottom w:val="single" w:sz="4" w:space="0" w:color="auto"/>
              <w:right w:val="single" w:sz="4" w:space="0" w:color="auto"/>
            </w:tcBorders>
          </w:tcPr>
          <w:p w14:paraId="3D93404C" w14:textId="77777777" w:rsidR="005E2043" w:rsidRDefault="005E2043" w:rsidP="00540B04">
            <w:pPr>
              <w:spacing w:after="0"/>
              <w:ind w:left="-108"/>
              <w:jc w:val="center"/>
              <w:rPr>
                <w:rFonts w:ascii="Times New Roman" w:eastAsia="Times New Roman" w:hAnsi="Times New Roman"/>
                <w:bCs/>
                <w:i/>
                <w:iCs/>
                <w:sz w:val="16"/>
                <w:szCs w:val="16"/>
              </w:rPr>
            </w:pPr>
          </w:p>
        </w:tc>
        <w:tc>
          <w:tcPr>
            <w:tcW w:w="1843" w:type="dxa"/>
            <w:tcBorders>
              <w:top w:val="nil"/>
              <w:left w:val="nil"/>
              <w:bottom w:val="single" w:sz="4" w:space="0" w:color="auto"/>
              <w:right w:val="single" w:sz="4" w:space="0" w:color="auto"/>
            </w:tcBorders>
          </w:tcPr>
          <w:p w14:paraId="55166ACA" w14:textId="77777777" w:rsidR="005E2043" w:rsidRDefault="005E2043" w:rsidP="00540B04">
            <w:pPr>
              <w:spacing w:after="0"/>
              <w:ind w:left="-108"/>
              <w:jc w:val="center"/>
              <w:rPr>
                <w:rFonts w:ascii="Times New Roman" w:eastAsia="Times New Roman" w:hAnsi="Times New Roman"/>
                <w:bCs/>
                <w:i/>
                <w:iCs/>
                <w:sz w:val="16"/>
                <w:szCs w:val="16"/>
              </w:rPr>
            </w:pPr>
          </w:p>
        </w:tc>
        <w:tc>
          <w:tcPr>
            <w:tcW w:w="709" w:type="dxa"/>
            <w:tcBorders>
              <w:top w:val="nil"/>
              <w:left w:val="nil"/>
              <w:bottom w:val="single" w:sz="4" w:space="0" w:color="auto"/>
              <w:right w:val="single" w:sz="4" w:space="0" w:color="auto"/>
            </w:tcBorders>
          </w:tcPr>
          <w:p w14:paraId="580BB6A6" w14:textId="77777777" w:rsidR="005E2043" w:rsidRDefault="005E2043" w:rsidP="00540B04">
            <w:pPr>
              <w:spacing w:after="0"/>
              <w:ind w:left="-108"/>
              <w:jc w:val="center"/>
              <w:rPr>
                <w:rFonts w:ascii="Times New Roman" w:eastAsia="Times New Roman" w:hAnsi="Times New Roman"/>
                <w:bCs/>
                <w:i/>
                <w:iCs/>
                <w:sz w:val="16"/>
                <w:szCs w:val="16"/>
              </w:rPr>
            </w:pPr>
          </w:p>
        </w:tc>
        <w:tc>
          <w:tcPr>
            <w:tcW w:w="1363" w:type="dxa"/>
            <w:tcBorders>
              <w:top w:val="nil"/>
              <w:left w:val="nil"/>
              <w:bottom w:val="single" w:sz="4" w:space="0" w:color="auto"/>
              <w:right w:val="single" w:sz="4" w:space="0" w:color="auto"/>
            </w:tcBorders>
            <w:hideMark/>
          </w:tcPr>
          <w:p w14:paraId="546AF464"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Физ. лицо</w:t>
            </w:r>
          </w:p>
        </w:tc>
        <w:tc>
          <w:tcPr>
            <w:tcW w:w="1330" w:type="dxa"/>
            <w:tcBorders>
              <w:top w:val="nil"/>
              <w:left w:val="nil"/>
              <w:bottom w:val="single" w:sz="4" w:space="0" w:color="auto"/>
              <w:right w:val="single" w:sz="4" w:space="0" w:color="auto"/>
            </w:tcBorders>
          </w:tcPr>
          <w:p w14:paraId="262E845C" w14:textId="77777777" w:rsidR="005E2043" w:rsidRDefault="005E2043" w:rsidP="00540B04">
            <w:pPr>
              <w:spacing w:after="0"/>
              <w:ind w:left="-108"/>
              <w:jc w:val="center"/>
              <w:rPr>
                <w:rFonts w:ascii="Times New Roman" w:eastAsia="Times New Roman" w:hAnsi="Times New Roman"/>
                <w:bCs/>
                <w:i/>
                <w:iCs/>
                <w:sz w:val="16"/>
                <w:szCs w:val="16"/>
              </w:rPr>
            </w:pPr>
          </w:p>
        </w:tc>
        <w:tc>
          <w:tcPr>
            <w:tcW w:w="1559" w:type="dxa"/>
            <w:tcBorders>
              <w:top w:val="nil"/>
              <w:left w:val="nil"/>
              <w:bottom w:val="single" w:sz="4" w:space="0" w:color="auto"/>
              <w:right w:val="single" w:sz="4" w:space="0" w:color="auto"/>
            </w:tcBorders>
          </w:tcPr>
          <w:p w14:paraId="619883B4" w14:textId="77777777" w:rsidR="005E2043" w:rsidRDefault="005E2043" w:rsidP="00540B04">
            <w:pPr>
              <w:spacing w:after="0"/>
              <w:ind w:left="-108"/>
              <w:jc w:val="center"/>
              <w:rPr>
                <w:rFonts w:ascii="Times New Roman" w:eastAsia="Times New Roman" w:hAnsi="Times New Roman"/>
                <w:bCs/>
                <w:i/>
                <w:iCs/>
                <w:sz w:val="16"/>
                <w:szCs w:val="16"/>
              </w:rPr>
            </w:pPr>
          </w:p>
        </w:tc>
        <w:tc>
          <w:tcPr>
            <w:tcW w:w="2552" w:type="dxa"/>
            <w:tcBorders>
              <w:top w:val="nil"/>
              <w:left w:val="nil"/>
              <w:bottom w:val="single" w:sz="4" w:space="0" w:color="auto"/>
              <w:right w:val="single" w:sz="4" w:space="0" w:color="auto"/>
            </w:tcBorders>
            <w:hideMark/>
          </w:tcPr>
          <w:p w14:paraId="330178C4"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 xml:space="preserve">Собственник </w:t>
            </w:r>
            <w:proofErr w:type="spellStart"/>
            <w:r>
              <w:rPr>
                <w:rFonts w:ascii="Times New Roman" w:eastAsia="Times New Roman" w:hAnsi="Times New Roman"/>
                <w:i/>
                <w:sz w:val="18"/>
                <w:szCs w:val="18"/>
              </w:rPr>
              <w:t>Юр.лица</w:t>
            </w:r>
            <w:proofErr w:type="spellEnd"/>
            <w:r>
              <w:rPr>
                <w:rFonts w:ascii="Times New Roman" w:eastAsia="Times New Roman" w:hAnsi="Times New Roman"/>
                <w:i/>
                <w:sz w:val="18"/>
                <w:szCs w:val="18"/>
              </w:rPr>
              <w:t xml:space="preserve"> №2</w:t>
            </w:r>
          </w:p>
        </w:tc>
        <w:tc>
          <w:tcPr>
            <w:tcW w:w="851" w:type="dxa"/>
            <w:tcBorders>
              <w:top w:val="nil"/>
              <w:left w:val="nil"/>
              <w:bottom w:val="single" w:sz="4" w:space="0" w:color="auto"/>
              <w:right w:val="single" w:sz="4" w:space="0" w:color="auto"/>
            </w:tcBorders>
          </w:tcPr>
          <w:p w14:paraId="5A82D204" w14:textId="77777777" w:rsidR="005E2043" w:rsidRDefault="005E2043" w:rsidP="00540B04">
            <w:pPr>
              <w:spacing w:after="0"/>
              <w:ind w:left="-108"/>
              <w:jc w:val="center"/>
              <w:rPr>
                <w:rFonts w:ascii="Times New Roman" w:eastAsia="Times New Roman" w:hAnsi="Times New Roman"/>
                <w:bCs/>
                <w:i/>
                <w:iCs/>
                <w:sz w:val="16"/>
                <w:szCs w:val="16"/>
              </w:rPr>
            </w:pPr>
          </w:p>
        </w:tc>
        <w:tc>
          <w:tcPr>
            <w:tcW w:w="1700" w:type="dxa"/>
            <w:tcBorders>
              <w:top w:val="nil"/>
              <w:left w:val="nil"/>
              <w:bottom w:val="single" w:sz="4" w:space="0" w:color="auto"/>
              <w:right w:val="single" w:sz="4" w:space="0" w:color="auto"/>
            </w:tcBorders>
          </w:tcPr>
          <w:p w14:paraId="67BFC2FC" w14:textId="77777777" w:rsidR="005E2043" w:rsidRDefault="005E2043" w:rsidP="00540B04">
            <w:pPr>
              <w:spacing w:after="0"/>
              <w:ind w:left="-108"/>
              <w:jc w:val="center"/>
              <w:rPr>
                <w:rFonts w:ascii="Times New Roman" w:eastAsia="Times New Roman" w:hAnsi="Times New Roman"/>
                <w:bCs/>
                <w:i/>
                <w:iCs/>
                <w:sz w:val="16"/>
                <w:szCs w:val="16"/>
              </w:rPr>
            </w:pPr>
          </w:p>
        </w:tc>
      </w:tr>
      <w:tr w:rsidR="005E2043" w14:paraId="01879FB4" w14:textId="77777777" w:rsidTr="00540B04">
        <w:trPr>
          <w:trHeight w:val="20"/>
        </w:trPr>
        <w:tc>
          <w:tcPr>
            <w:tcW w:w="567" w:type="dxa"/>
            <w:tcBorders>
              <w:top w:val="nil"/>
              <w:left w:val="single" w:sz="4" w:space="0" w:color="auto"/>
              <w:bottom w:val="single" w:sz="4" w:space="0" w:color="auto"/>
              <w:right w:val="single" w:sz="4" w:space="0" w:color="auto"/>
            </w:tcBorders>
            <w:hideMark/>
          </w:tcPr>
          <w:p w14:paraId="48FCFB73" w14:textId="77777777" w:rsidR="005E2043" w:rsidRDefault="005E2043" w:rsidP="00540B04">
            <w:pPr>
              <w:spacing w:after="0"/>
              <w:ind w:left="-108"/>
              <w:jc w:val="center"/>
              <w:rPr>
                <w:rFonts w:ascii="Times New Roman" w:eastAsia="Times New Roman" w:hAnsi="Times New Roman"/>
                <w:bCs/>
                <w:i/>
                <w:iCs/>
                <w:sz w:val="14"/>
                <w:szCs w:val="14"/>
              </w:rPr>
            </w:pPr>
            <w:r>
              <w:rPr>
                <w:rFonts w:ascii="Times New Roman" w:eastAsia="Times New Roman" w:hAnsi="Times New Roman"/>
                <w:bCs/>
                <w:i/>
                <w:iCs/>
                <w:sz w:val="14"/>
                <w:szCs w:val="14"/>
              </w:rPr>
              <w:t>2.2</w:t>
            </w:r>
          </w:p>
        </w:tc>
        <w:tc>
          <w:tcPr>
            <w:tcW w:w="1951" w:type="dxa"/>
            <w:tcBorders>
              <w:top w:val="nil"/>
              <w:left w:val="nil"/>
              <w:bottom w:val="single" w:sz="4" w:space="0" w:color="auto"/>
              <w:right w:val="single" w:sz="4" w:space="0" w:color="auto"/>
            </w:tcBorders>
          </w:tcPr>
          <w:p w14:paraId="2C47557A" w14:textId="77777777" w:rsidR="005E2043" w:rsidRDefault="005E2043" w:rsidP="00540B04">
            <w:pPr>
              <w:spacing w:after="0"/>
              <w:ind w:left="-108"/>
              <w:jc w:val="center"/>
              <w:rPr>
                <w:rFonts w:ascii="Times New Roman" w:eastAsia="Times New Roman" w:hAnsi="Times New Roman"/>
                <w:bCs/>
                <w:i/>
                <w:iCs/>
                <w:sz w:val="16"/>
                <w:szCs w:val="16"/>
              </w:rPr>
            </w:pPr>
          </w:p>
        </w:tc>
        <w:tc>
          <w:tcPr>
            <w:tcW w:w="1843" w:type="dxa"/>
            <w:tcBorders>
              <w:top w:val="nil"/>
              <w:left w:val="nil"/>
              <w:bottom w:val="single" w:sz="4" w:space="0" w:color="auto"/>
              <w:right w:val="single" w:sz="4" w:space="0" w:color="auto"/>
            </w:tcBorders>
          </w:tcPr>
          <w:p w14:paraId="47A6F5F9" w14:textId="77777777" w:rsidR="005E2043" w:rsidRDefault="005E2043" w:rsidP="00540B04">
            <w:pPr>
              <w:spacing w:after="0"/>
              <w:ind w:left="-108"/>
              <w:jc w:val="center"/>
              <w:rPr>
                <w:rFonts w:ascii="Times New Roman" w:eastAsia="Times New Roman" w:hAnsi="Times New Roman"/>
                <w:bCs/>
                <w:i/>
                <w:iCs/>
                <w:sz w:val="16"/>
                <w:szCs w:val="16"/>
              </w:rPr>
            </w:pPr>
          </w:p>
        </w:tc>
        <w:tc>
          <w:tcPr>
            <w:tcW w:w="709" w:type="dxa"/>
            <w:tcBorders>
              <w:top w:val="nil"/>
              <w:left w:val="nil"/>
              <w:bottom w:val="single" w:sz="4" w:space="0" w:color="auto"/>
              <w:right w:val="single" w:sz="4" w:space="0" w:color="auto"/>
            </w:tcBorders>
          </w:tcPr>
          <w:p w14:paraId="6B372453" w14:textId="77777777" w:rsidR="005E2043" w:rsidRDefault="005E2043" w:rsidP="00540B04">
            <w:pPr>
              <w:spacing w:after="0"/>
              <w:ind w:left="-108"/>
              <w:jc w:val="center"/>
              <w:rPr>
                <w:rFonts w:ascii="Times New Roman" w:eastAsia="Times New Roman" w:hAnsi="Times New Roman"/>
                <w:bCs/>
                <w:i/>
                <w:iCs/>
                <w:sz w:val="16"/>
                <w:szCs w:val="16"/>
              </w:rPr>
            </w:pPr>
          </w:p>
        </w:tc>
        <w:tc>
          <w:tcPr>
            <w:tcW w:w="1363" w:type="dxa"/>
            <w:tcBorders>
              <w:top w:val="nil"/>
              <w:left w:val="nil"/>
              <w:bottom w:val="single" w:sz="4" w:space="0" w:color="auto"/>
              <w:right w:val="single" w:sz="4" w:space="0" w:color="auto"/>
            </w:tcBorders>
            <w:hideMark/>
          </w:tcPr>
          <w:p w14:paraId="3D79804F" w14:textId="77777777" w:rsidR="005E2043" w:rsidRDefault="005E2043" w:rsidP="00540B04">
            <w:pPr>
              <w:spacing w:after="0"/>
              <w:jc w:val="center"/>
              <w:rPr>
                <w:rFonts w:ascii="Times New Roman" w:eastAsia="Times New Roman" w:hAnsi="Times New Roman"/>
                <w:i/>
                <w:sz w:val="18"/>
                <w:szCs w:val="18"/>
              </w:rPr>
            </w:pPr>
            <w:proofErr w:type="spellStart"/>
            <w:r>
              <w:rPr>
                <w:rFonts w:ascii="Times New Roman" w:eastAsia="Times New Roman" w:hAnsi="Times New Roman"/>
                <w:i/>
                <w:sz w:val="18"/>
                <w:szCs w:val="18"/>
              </w:rPr>
              <w:t>Физ.лицо</w:t>
            </w:r>
            <w:proofErr w:type="spellEnd"/>
          </w:p>
        </w:tc>
        <w:tc>
          <w:tcPr>
            <w:tcW w:w="1330" w:type="dxa"/>
            <w:tcBorders>
              <w:top w:val="nil"/>
              <w:left w:val="nil"/>
              <w:bottom w:val="single" w:sz="4" w:space="0" w:color="auto"/>
              <w:right w:val="single" w:sz="4" w:space="0" w:color="auto"/>
            </w:tcBorders>
          </w:tcPr>
          <w:p w14:paraId="793C2FC9" w14:textId="77777777" w:rsidR="005E2043" w:rsidRDefault="005E2043" w:rsidP="00540B04">
            <w:pPr>
              <w:spacing w:after="0"/>
              <w:ind w:left="-108"/>
              <w:jc w:val="center"/>
              <w:rPr>
                <w:rFonts w:ascii="Times New Roman" w:eastAsia="Times New Roman" w:hAnsi="Times New Roman"/>
                <w:bCs/>
                <w:i/>
                <w:iCs/>
                <w:sz w:val="16"/>
                <w:szCs w:val="16"/>
              </w:rPr>
            </w:pPr>
          </w:p>
        </w:tc>
        <w:tc>
          <w:tcPr>
            <w:tcW w:w="1559" w:type="dxa"/>
            <w:tcBorders>
              <w:top w:val="nil"/>
              <w:left w:val="nil"/>
              <w:bottom w:val="single" w:sz="4" w:space="0" w:color="auto"/>
              <w:right w:val="single" w:sz="4" w:space="0" w:color="auto"/>
            </w:tcBorders>
          </w:tcPr>
          <w:p w14:paraId="1502311A" w14:textId="77777777" w:rsidR="005E2043" w:rsidRDefault="005E2043" w:rsidP="00540B04">
            <w:pPr>
              <w:spacing w:after="0"/>
              <w:ind w:left="-108"/>
              <w:jc w:val="center"/>
              <w:rPr>
                <w:rFonts w:ascii="Times New Roman" w:eastAsia="Times New Roman" w:hAnsi="Times New Roman"/>
                <w:bCs/>
                <w:i/>
                <w:iCs/>
                <w:sz w:val="16"/>
                <w:szCs w:val="16"/>
              </w:rPr>
            </w:pPr>
          </w:p>
        </w:tc>
        <w:tc>
          <w:tcPr>
            <w:tcW w:w="2552" w:type="dxa"/>
            <w:tcBorders>
              <w:top w:val="nil"/>
              <w:left w:val="nil"/>
              <w:bottom w:val="single" w:sz="4" w:space="0" w:color="auto"/>
              <w:right w:val="single" w:sz="4" w:space="0" w:color="auto"/>
            </w:tcBorders>
            <w:hideMark/>
          </w:tcPr>
          <w:p w14:paraId="10226852"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 xml:space="preserve">Собственник </w:t>
            </w:r>
            <w:proofErr w:type="spellStart"/>
            <w:r>
              <w:rPr>
                <w:rFonts w:ascii="Times New Roman" w:eastAsia="Times New Roman" w:hAnsi="Times New Roman"/>
                <w:i/>
                <w:sz w:val="18"/>
                <w:szCs w:val="18"/>
              </w:rPr>
              <w:t>Юр.лица</w:t>
            </w:r>
            <w:proofErr w:type="spellEnd"/>
            <w:r>
              <w:rPr>
                <w:rFonts w:ascii="Times New Roman" w:eastAsia="Times New Roman" w:hAnsi="Times New Roman"/>
                <w:i/>
                <w:sz w:val="18"/>
                <w:szCs w:val="18"/>
              </w:rPr>
              <w:t xml:space="preserve"> №2</w:t>
            </w:r>
          </w:p>
        </w:tc>
        <w:tc>
          <w:tcPr>
            <w:tcW w:w="851" w:type="dxa"/>
            <w:tcBorders>
              <w:top w:val="nil"/>
              <w:left w:val="nil"/>
              <w:bottom w:val="single" w:sz="4" w:space="0" w:color="auto"/>
              <w:right w:val="single" w:sz="4" w:space="0" w:color="auto"/>
            </w:tcBorders>
          </w:tcPr>
          <w:p w14:paraId="1308DC45" w14:textId="77777777" w:rsidR="005E2043" w:rsidRDefault="005E2043" w:rsidP="00540B04">
            <w:pPr>
              <w:spacing w:after="0"/>
              <w:ind w:left="-108"/>
              <w:jc w:val="center"/>
              <w:rPr>
                <w:rFonts w:ascii="Times New Roman" w:eastAsia="Times New Roman" w:hAnsi="Times New Roman"/>
                <w:bCs/>
                <w:i/>
                <w:iCs/>
                <w:sz w:val="16"/>
                <w:szCs w:val="16"/>
              </w:rPr>
            </w:pPr>
          </w:p>
        </w:tc>
        <w:tc>
          <w:tcPr>
            <w:tcW w:w="1700" w:type="dxa"/>
            <w:tcBorders>
              <w:top w:val="nil"/>
              <w:left w:val="nil"/>
              <w:bottom w:val="single" w:sz="4" w:space="0" w:color="auto"/>
              <w:right w:val="single" w:sz="4" w:space="0" w:color="auto"/>
            </w:tcBorders>
          </w:tcPr>
          <w:p w14:paraId="55F70BAC" w14:textId="77777777" w:rsidR="005E2043" w:rsidRDefault="005E2043" w:rsidP="00540B04">
            <w:pPr>
              <w:spacing w:after="0"/>
              <w:ind w:left="-108"/>
              <w:jc w:val="center"/>
              <w:rPr>
                <w:rFonts w:ascii="Times New Roman" w:eastAsia="Times New Roman" w:hAnsi="Times New Roman"/>
                <w:bCs/>
                <w:i/>
                <w:iCs/>
                <w:sz w:val="16"/>
                <w:szCs w:val="16"/>
              </w:rPr>
            </w:pPr>
          </w:p>
        </w:tc>
      </w:tr>
      <w:tr w:rsidR="005E2043" w14:paraId="08821800" w14:textId="77777777" w:rsidTr="00540B04">
        <w:trPr>
          <w:trHeight w:val="20"/>
        </w:trPr>
        <w:tc>
          <w:tcPr>
            <w:tcW w:w="567" w:type="dxa"/>
            <w:tcBorders>
              <w:top w:val="nil"/>
              <w:left w:val="single" w:sz="4" w:space="0" w:color="auto"/>
              <w:bottom w:val="single" w:sz="4" w:space="0" w:color="auto"/>
              <w:right w:val="single" w:sz="4" w:space="0" w:color="auto"/>
            </w:tcBorders>
            <w:hideMark/>
          </w:tcPr>
          <w:p w14:paraId="4B06642D" w14:textId="77777777" w:rsidR="005E2043" w:rsidRDefault="005E2043" w:rsidP="00540B04">
            <w:pPr>
              <w:spacing w:after="0"/>
              <w:ind w:left="-108"/>
              <w:jc w:val="center"/>
              <w:rPr>
                <w:rFonts w:ascii="Times New Roman" w:eastAsia="Times New Roman" w:hAnsi="Times New Roman"/>
                <w:bCs/>
                <w:i/>
                <w:iCs/>
                <w:sz w:val="14"/>
                <w:szCs w:val="14"/>
                <w:lang w:val="en-US"/>
              </w:rPr>
            </w:pPr>
            <w:r>
              <w:rPr>
                <w:rFonts w:ascii="Times New Roman" w:eastAsia="Times New Roman" w:hAnsi="Times New Roman"/>
                <w:bCs/>
                <w:i/>
                <w:iCs/>
                <w:sz w:val="14"/>
                <w:szCs w:val="14"/>
                <w:lang w:val="en-US"/>
              </w:rPr>
              <w:t>2.3</w:t>
            </w:r>
          </w:p>
        </w:tc>
        <w:tc>
          <w:tcPr>
            <w:tcW w:w="1951" w:type="dxa"/>
            <w:tcBorders>
              <w:top w:val="nil"/>
              <w:left w:val="nil"/>
              <w:bottom w:val="single" w:sz="4" w:space="0" w:color="auto"/>
              <w:right w:val="single" w:sz="4" w:space="0" w:color="auto"/>
            </w:tcBorders>
          </w:tcPr>
          <w:p w14:paraId="4F3DFD7F" w14:textId="77777777" w:rsidR="005E2043" w:rsidRDefault="005E2043" w:rsidP="00540B04">
            <w:pPr>
              <w:spacing w:after="0"/>
              <w:ind w:left="-108"/>
              <w:jc w:val="center"/>
              <w:rPr>
                <w:rFonts w:ascii="Times New Roman" w:eastAsia="Times New Roman" w:hAnsi="Times New Roman"/>
                <w:bCs/>
                <w:i/>
                <w:iCs/>
                <w:sz w:val="16"/>
                <w:szCs w:val="16"/>
              </w:rPr>
            </w:pPr>
          </w:p>
        </w:tc>
        <w:tc>
          <w:tcPr>
            <w:tcW w:w="1843" w:type="dxa"/>
            <w:tcBorders>
              <w:top w:val="nil"/>
              <w:left w:val="nil"/>
              <w:bottom w:val="single" w:sz="4" w:space="0" w:color="auto"/>
              <w:right w:val="single" w:sz="4" w:space="0" w:color="auto"/>
            </w:tcBorders>
          </w:tcPr>
          <w:p w14:paraId="1832CCB4" w14:textId="77777777" w:rsidR="005E2043" w:rsidRDefault="005E2043" w:rsidP="00540B04">
            <w:pPr>
              <w:spacing w:after="0"/>
              <w:ind w:left="-108"/>
              <w:jc w:val="center"/>
              <w:rPr>
                <w:rFonts w:ascii="Times New Roman" w:eastAsia="Times New Roman" w:hAnsi="Times New Roman"/>
                <w:bCs/>
                <w:i/>
                <w:iCs/>
                <w:sz w:val="16"/>
                <w:szCs w:val="16"/>
              </w:rPr>
            </w:pPr>
          </w:p>
        </w:tc>
        <w:tc>
          <w:tcPr>
            <w:tcW w:w="709" w:type="dxa"/>
            <w:tcBorders>
              <w:top w:val="nil"/>
              <w:left w:val="nil"/>
              <w:bottom w:val="single" w:sz="4" w:space="0" w:color="auto"/>
              <w:right w:val="single" w:sz="4" w:space="0" w:color="auto"/>
            </w:tcBorders>
          </w:tcPr>
          <w:p w14:paraId="6FE3C784" w14:textId="77777777" w:rsidR="005E2043" w:rsidRDefault="005E2043" w:rsidP="00540B04">
            <w:pPr>
              <w:spacing w:after="0"/>
              <w:ind w:left="-108"/>
              <w:jc w:val="center"/>
              <w:rPr>
                <w:rFonts w:ascii="Times New Roman" w:eastAsia="Times New Roman" w:hAnsi="Times New Roman"/>
                <w:bCs/>
                <w:i/>
                <w:iCs/>
                <w:sz w:val="16"/>
                <w:szCs w:val="16"/>
              </w:rPr>
            </w:pPr>
          </w:p>
        </w:tc>
        <w:tc>
          <w:tcPr>
            <w:tcW w:w="1363" w:type="dxa"/>
            <w:tcBorders>
              <w:top w:val="nil"/>
              <w:left w:val="nil"/>
              <w:bottom w:val="single" w:sz="4" w:space="0" w:color="auto"/>
              <w:right w:val="single" w:sz="4" w:space="0" w:color="auto"/>
            </w:tcBorders>
            <w:hideMark/>
          </w:tcPr>
          <w:p w14:paraId="106A00A7" w14:textId="77777777" w:rsidR="005E2043" w:rsidRDefault="005E2043" w:rsidP="00540B04">
            <w:pPr>
              <w:spacing w:after="0"/>
              <w:jc w:val="center"/>
              <w:rPr>
                <w:rFonts w:ascii="Times New Roman" w:eastAsia="Times New Roman" w:hAnsi="Times New Roman"/>
                <w:i/>
                <w:sz w:val="18"/>
                <w:szCs w:val="18"/>
              </w:rPr>
            </w:pPr>
            <w:proofErr w:type="spellStart"/>
            <w:r>
              <w:rPr>
                <w:rFonts w:ascii="Times New Roman" w:eastAsia="Times New Roman" w:hAnsi="Times New Roman"/>
                <w:i/>
                <w:sz w:val="18"/>
                <w:szCs w:val="18"/>
              </w:rPr>
              <w:t>Физ.лицо</w:t>
            </w:r>
            <w:proofErr w:type="spellEnd"/>
            <w:r>
              <w:rPr>
                <w:rFonts w:ascii="Times New Roman" w:eastAsia="Times New Roman" w:hAnsi="Times New Roman"/>
                <w:i/>
                <w:sz w:val="18"/>
                <w:szCs w:val="18"/>
              </w:rPr>
              <w:t xml:space="preserve"> </w:t>
            </w:r>
          </w:p>
        </w:tc>
        <w:tc>
          <w:tcPr>
            <w:tcW w:w="1330" w:type="dxa"/>
            <w:tcBorders>
              <w:top w:val="nil"/>
              <w:left w:val="nil"/>
              <w:bottom w:val="single" w:sz="4" w:space="0" w:color="auto"/>
              <w:right w:val="single" w:sz="4" w:space="0" w:color="auto"/>
            </w:tcBorders>
          </w:tcPr>
          <w:p w14:paraId="4DA7B725" w14:textId="77777777" w:rsidR="005E2043" w:rsidRDefault="005E2043" w:rsidP="00540B04">
            <w:pPr>
              <w:spacing w:after="0"/>
              <w:ind w:left="-108"/>
              <w:jc w:val="center"/>
              <w:rPr>
                <w:rFonts w:ascii="Times New Roman" w:eastAsia="Times New Roman" w:hAnsi="Times New Roman"/>
                <w:bCs/>
                <w:i/>
                <w:iCs/>
                <w:sz w:val="16"/>
                <w:szCs w:val="16"/>
              </w:rPr>
            </w:pPr>
          </w:p>
        </w:tc>
        <w:tc>
          <w:tcPr>
            <w:tcW w:w="1559" w:type="dxa"/>
            <w:tcBorders>
              <w:top w:val="nil"/>
              <w:left w:val="nil"/>
              <w:bottom w:val="single" w:sz="4" w:space="0" w:color="auto"/>
              <w:right w:val="single" w:sz="4" w:space="0" w:color="auto"/>
            </w:tcBorders>
          </w:tcPr>
          <w:p w14:paraId="3629F44A" w14:textId="77777777" w:rsidR="005E2043" w:rsidRDefault="005E2043" w:rsidP="00540B04">
            <w:pPr>
              <w:spacing w:after="0"/>
              <w:ind w:left="-108"/>
              <w:jc w:val="center"/>
              <w:rPr>
                <w:rFonts w:ascii="Times New Roman" w:eastAsia="Times New Roman" w:hAnsi="Times New Roman"/>
                <w:bCs/>
                <w:i/>
                <w:iCs/>
                <w:sz w:val="16"/>
                <w:szCs w:val="16"/>
              </w:rPr>
            </w:pPr>
          </w:p>
        </w:tc>
        <w:tc>
          <w:tcPr>
            <w:tcW w:w="2552" w:type="dxa"/>
            <w:tcBorders>
              <w:top w:val="nil"/>
              <w:left w:val="nil"/>
              <w:bottom w:val="single" w:sz="4" w:space="0" w:color="auto"/>
              <w:right w:val="single" w:sz="4" w:space="0" w:color="auto"/>
            </w:tcBorders>
            <w:hideMark/>
          </w:tcPr>
          <w:p w14:paraId="028D794D"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 xml:space="preserve">Собственник </w:t>
            </w:r>
            <w:proofErr w:type="spellStart"/>
            <w:r>
              <w:rPr>
                <w:rFonts w:ascii="Times New Roman" w:eastAsia="Times New Roman" w:hAnsi="Times New Roman"/>
                <w:i/>
                <w:sz w:val="18"/>
                <w:szCs w:val="18"/>
              </w:rPr>
              <w:t>Юр.лица</w:t>
            </w:r>
            <w:proofErr w:type="spellEnd"/>
            <w:r>
              <w:rPr>
                <w:rFonts w:ascii="Times New Roman" w:eastAsia="Times New Roman" w:hAnsi="Times New Roman"/>
                <w:i/>
                <w:sz w:val="18"/>
                <w:szCs w:val="18"/>
              </w:rPr>
              <w:t xml:space="preserve"> №2</w:t>
            </w:r>
          </w:p>
        </w:tc>
        <w:tc>
          <w:tcPr>
            <w:tcW w:w="851" w:type="dxa"/>
            <w:tcBorders>
              <w:top w:val="nil"/>
              <w:left w:val="nil"/>
              <w:bottom w:val="single" w:sz="4" w:space="0" w:color="auto"/>
              <w:right w:val="single" w:sz="4" w:space="0" w:color="auto"/>
            </w:tcBorders>
          </w:tcPr>
          <w:p w14:paraId="08733E37" w14:textId="77777777" w:rsidR="005E2043" w:rsidRDefault="005E2043" w:rsidP="00540B04">
            <w:pPr>
              <w:spacing w:after="0"/>
              <w:ind w:left="-108"/>
              <w:jc w:val="center"/>
              <w:rPr>
                <w:rFonts w:ascii="Times New Roman" w:eastAsia="Times New Roman" w:hAnsi="Times New Roman"/>
                <w:bCs/>
                <w:i/>
                <w:iCs/>
                <w:sz w:val="16"/>
                <w:szCs w:val="16"/>
              </w:rPr>
            </w:pPr>
          </w:p>
        </w:tc>
        <w:tc>
          <w:tcPr>
            <w:tcW w:w="1700" w:type="dxa"/>
            <w:tcBorders>
              <w:top w:val="nil"/>
              <w:left w:val="nil"/>
              <w:bottom w:val="single" w:sz="4" w:space="0" w:color="auto"/>
              <w:right w:val="single" w:sz="4" w:space="0" w:color="auto"/>
            </w:tcBorders>
          </w:tcPr>
          <w:p w14:paraId="48268326" w14:textId="77777777" w:rsidR="005E2043" w:rsidRDefault="005E2043" w:rsidP="00540B04">
            <w:pPr>
              <w:spacing w:after="0"/>
              <w:ind w:left="-108"/>
              <w:jc w:val="center"/>
              <w:rPr>
                <w:rFonts w:ascii="Times New Roman" w:eastAsia="Times New Roman" w:hAnsi="Times New Roman"/>
                <w:bCs/>
                <w:i/>
                <w:iCs/>
                <w:sz w:val="16"/>
                <w:szCs w:val="16"/>
              </w:rPr>
            </w:pPr>
          </w:p>
        </w:tc>
      </w:tr>
      <w:tr w:rsidR="005E2043" w14:paraId="571258EC" w14:textId="77777777" w:rsidTr="00540B04">
        <w:trPr>
          <w:trHeight w:val="20"/>
        </w:trPr>
        <w:tc>
          <w:tcPr>
            <w:tcW w:w="567" w:type="dxa"/>
            <w:tcBorders>
              <w:top w:val="nil"/>
              <w:left w:val="single" w:sz="4" w:space="0" w:color="auto"/>
              <w:bottom w:val="single" w:sz="4" w:space="0" w:color="auto"/>
              <w:right w:val="single" w:sz="4" w:space="0" w:color="auto"/>
            </w:tcBorders>
            <w:hideMark/>
          </w:tcPr>
          <w:p w14:paraId="01DF5BF8" w14:textId="77777777" w:rsidR="005E2043" w:rsidRDefault="005E2043" w:rsidP="00540B04">
            <w:pPr>
              <w:spacing w:after="0"/>
              <w:ind w:left="-108"/>
              <w:jc w:val="center"/>
              <w:rPr>
                <w:rFonts w:ascii="Times New Roman" w:eastAsia="Times New Roman" w:hAnsi="Times New Roman"/>
                <w:bCs/>
                <w:i/>
                <w:iCs/>
                <w:sz w:val="14"/>
                <w:szCs w:val="14"/>
              </w:rPr>
            </w:pPr>
            <w:r>
              <w:rPr>
                <w:rFonts w:ascii="Times New Roman" w:eastAsia="Times New Roman" w:hAnsi="Times New Roman"/>
                <w:bCs/>
                <w:i/>
                <w:iCs/>
                <w:sz w:val="14"/>
                <w:szCs w:val="14"/>
              </w:rPr>
              <w:t>3</w:t>
            </w:r>
          </w:p>
        </w:tc>
        <w:tc>
          <w:tcPr>
            <w:tcW w:w="1951" w:type="dxa"/>
            <w:tcBorders>
              <w:top w:val="nil"/>
              <w:left w:val="nil"/>
              <w:bottom w:val="single" w:sz="4" w:space="0" w:color="auto"/>
              <w:right w:val="single" w:sz="4" w:space="0" w:color="auto"/>
            </w:tcBorders>
          </w:tcPr>
          <w:p w14:paraId="70D7F3C3" w14:textId="77777777" w:rsidR="005E2043" w:rsidRDefault="005E2043" w:rsidP="00540B04">
            <w:pPr>
              <w:spacing w:after="0"/>
              <w:ind w:left="-108"/>
              <w:jc w:val="center"/>
              <w:rPr>
                <w:rFonts w:ascii="Times New Roman" w:eastAsia="Times New Roman" w:hAnsi="Times New Roman"/>
                <w:bCs/>
                <w:i/>
                <w:iCs/>
                <w:sz w:val="16"/>
                <w:szCs w:val="16"/>
              </w:rPr>
            </w:pPr>
          </w:p>
        </w:tc>
        <w:tc>
          <w:tcPr>
            <w:tcW w:w="1843" w:type="dxa"/>
            <w:tcBorders>
              <w:top w:val="nil"/>
              <w:left w:val="nil"/>
              <w:bottom w:val="single" w:sz="4" w:space="0" w:color="auto"/>
              <w:right w:val="single" w:sz="4" w:space="0" w:color="auto"/>
            </w:tcBorders>
          </w:tcPr>
          <w:p w14:paraId="27AF624D" w14:textId="77777777" w:rsidR="005E2043" w:rsidRDefault="005E2043" w:rsidP="00540B04">
            <w:pPr>
              <w:spacing w:after="0"/>
              <w:ind w:left="-108"/>
              <w:jc w:val="center"/>
              <w:rPr>
                <w:rFonts w:ascii="Times New Roman" w:eastAsia="Times New Roman" w:hAnsi="Times New Roman"/>
                <w:bCs/>
                <w:i/>
                <w:iCs/>
                <w:sz w:val="16"/>
                <w:szCs w:val="16"/>
              </w:rPr>
            </w:pPr>
          </w:p>
        </w:tc>
        <w:tc>
          <w:tcPr>
            <w:tcW w:w="709" w:type="dxa"/>
            <w:tcBorders>
              <w:top w:val="nil"/>
              <w:left w:val="nil"/>
              <w:bottom w:val="single" w:sz="4" w:space="0" w:color="auto"/>
              <w:right w:val="single" w:sz="4" w:space="0" w:color="auto"/>
            </w:tcBorders>
          </w:tcPr>
          <w:p w14:paraId="0E5AE217" w14:textId="77777777" w:rsidR="005E2043" w:rsidRDefault="005E2043" w:rsidP="00540B04">
            <w:pPr>
              <w:spacing w:after="0"/>
              <w:ind w:left="-108"/>
              <w:jc w:val="center"/>
              <w:rPr>
                <w:rFonts w:ascii="Times New Roman" w:eastAsia="Times New Roman" w:hAnsi="Times New Roman"/>
                <w:bCs/>
                <w:i/>
                <w:iCs/>
                <w:sz w:val="16"/>
                <w:szCs w:val="16"/>
              </w:rPr>
            </w:pPr>
          </w:p>
        </w:tc>
        <w:tc>
          <w:tcPr>
            <w:tcW w:w="1363" w:type="dxa"/>
            <w:tcBorders>
              <w:top w:val="nil"/>
              <w:left w:val="nil"/>
              <w:bottom w:val="single" w:sz="4" w:space="0" w:color="auto"/>
              <w:right w:val="single" w:sz="4" w:space="0" w:color="auto"/>
            </w:tcBorders>
            <w:hideMark/>
          </w:tcPr>
          <w:p w14:paraId="4FA05616" w14:textId="77777777" w:rsidR="005E2043" w:rsidRDefault="005E2043" w:rsidP="00540B04">
            <w:pPr>
              <w:spacing w:after="0"/>
              <w:jc w:val="center"/>
              <w:rPr>
                <w:rFonts w:ascii="Times New Roman" w:eastAsia="Times New Roman" w:hAnsi="Times New Roman"/>
                <w:i/>
                <w:sz w:val="18"/>
                <w:szCs w:val="18"/>
              </w:rPr>
            </w:pPr>
            <w:proofErr w:type="spellStart"/>
            <w:r>
              <w:rPr>
                <w:rFonts w:ascii="Times New Roman" w:eastAsia="Times New Roman" w:hAnsi="Times New Roman"/>
                <w:i/>
                <w:sz w:val="18"/>
                <w:szCs w:val="18"/>
              </w:rPr>
              <w:t>Физ.лицо</w:t>
            </w:r>
            <w:proofErr w:type="spellEnd"/>
          </w:p>
        </w:tc>
        <w:tc>
          <w:tcPr>
            <w:tcW w:w="1330" w:type="dxa"/>
            <w:tcBorders>
              <w:top w:val="nil"/>
              <w:left w:val="nil"/>
              <w:bottom w:val="single" w:sz="4" w:space="0" w:color="auto"/>
              <w:right w:val="single" w:sz="4" w:space="0" w:color="auto"/>
            </w:tcBorders>
          </w:tcPr>
          <w:p w14:paraId="551359A4" w14:textId="77777777" w:rsidR="005E2043" w:rsidRDefault="005E2043" w:rsidP="00540B04">
            <w:pPr>
              <w:spacing w:after="0"/>
              <w:ind w:left="-108"/>
              <w:jc w:val="center"/>
              <w:rPr>
                <w:rFonts w:ascii="Times New Roman" w:eastAsia="Times New Roman" w:hAnsi="Times New Roman"/>
                <w:bCs/>
                <w:i/>
                <w:iCs/>
                <w:sz w:val="16"/>
                <w:szCs w:val="16"/>
              </w:rPr>
            </w:pPr>
          </w:p>
        </w:tc>
        <w:tc>
          <w:tcPr>
            <w:tcW w:w="1559" w:type="dxa"/>
            <w:tcBorders>
              <w:top w:val="nil"/>
              <w:left w:val="nil"/>
              <w:bottom w:val="single" w:sz="4" w:space="0" w:color="auto"/>
              <w:right w:val="single" w:sz="4" w:space="0" w:color="auto"/>
            </w:tcBorders>
          </w:tcPr>
          <w:p w14:paraId="6262C5A3" w14:textId="77777777" w:rsidR="005E2043" w:rsidRDefault="005E2043" w:rsidP="00540B04">
            <w:pPr>
              <w:spacing w:after="0"/>
              <w:ind w:left="-108"/>
              <w:jc w:val="center"/>
              <w:rPr>
                <w:rFonts w:ascii="Times New Roman" w:eastAsia="Times New Roman" w:hAnsi="Times New Roman"/>
                <w:bCs/>
                <w:i/>
                <w:iCs/>
                <w:sz w:val="16"/>
                <w:szCs w:val="16"/>
              </w:rPr>
            </w:pPr>
          </w:p>
        </w:tc>
        <w:tc>
          <w:tcPr>
            <w:tcW w:w="2552" w:type="dxa"/>
            <w:tcBorders>
              <w:top w:val="nil"/>
              <w:left w:val="nil"/>
              <w:bottom w:val="single" w:sz="4" w:space="0" w:color="auto"/>
              <w:right w:val="single" w:sz="4" w:space="0" w:color="auto"/>
            </w:tcBorders>
            <w:hideMark/>
          </w:tcPr>
          <w:p w14:paraId="0244EEFC" w14:textId="77777777" w:rsidR="005E2043" w:rsidRDefault="005E2043" w:rsidP="00540B04">
            <w:pPr>
              <w:spacing w:after="0"/>
              <w:jc w:val="center"/>
              <w:rPr>
                <w:rFonts w:ascii="Times New Roman" w:eastAsia="Times New Roman" w:hAnsi="Times New Roman"/>
                <w:i/>
                <w:sz w:val="18"/>
                <w:szCs w:val="18"/>
              </w:rPr>
            </w:pPr>
            <w:r>
              <w:rPr>
                <w:rFonts w:ascii="Times New Roman" w:eastAsia="Times New Roman" w:hAnsi="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tcPr>
          <w:p w14:paraId="2990FB30" w14:textId="77777777" w:rsidR="005E2043" w:rsidRDefault="005E2043" w:rsidP="00540B04">
            <w:pPr>
              <w:spacing w:after="0"/>
              <w:ind w:left="-108"/>
              <w:jc w:val="center"/>
              <w:rPr>
                <w:rFonts w:ascii="Times New Roman" w:eastAsia="Times New Roman" w:hAnsi="Times New Roman"/>
                <w:bCs/>
                <w:i/>
                <w:iCs/>
                <w:sz w:val="16"/>
                <w:szCs w:val="16"/>
              </w:rPr>
            </w:pPr>
          </w:p>
        </w:tc>
        <w:tc>
          <w:tcPr>
            <w:tcW w:w="1700" w:type="dxa"/>
            <w:tcBorders>
              <w:top w:val="nil"/>
              <w:left w:val="nil"/>
              <w:bottom w:val="single" w:sz="4" w:space="0" w:color="auto"/>
              <w:right w:val="single" w:sz="4" w:space="0" w:color="auto"/>
            </w:tcBorders>
          </w:tcPr>
          <w:p w14:paraId="3A011869" w14:textId="77777777" w:rsidR="005E2043" w:rsidRDefault="005E2043" w:rsidP="00540B04">
            <w:pPr>
              <w:spacing w:after="0"/>
              <w:ind w:left="-108"/>
              <w:jc w:val="center"/>
              <w:rPr>
                <w:rFonts w:ascii="Times New Roman" w:eastAsia="Times New Roman" w:hAnsi="Times New Roman"/>
                <w:bCs/>
                <w:i/>
                <w:iCs/>
                <w:sz w:val="16"/>
                <w:szCs w:val="16"/>
              </w:rPr>
            </w:pPr>
          </w:p>
        </w:tc>
      </w:tr>
    </w:tbl>
    <w:p w14:paraId="593874DD" w14:textId="095AFFD5" w:rsidR="005E2043" w:rsidRDefault="005E2043"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pPr>
    </w:p>
    <w:p w14:paraId="600B288D" w14:textId="5A411075" w:rsidR="005E2043" w:rsidRPr="002E3745" w:rsidRDefault="005E2043" w:rsidP="005E2043">
      <w:pPr>
        <w:suppressAutoHyphens/>
        <w:spacing w:after="0" w:line="228"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ПОСТАВЩИК</w:t>
      </w:r>
      <w:r w:rsidRPr="002E3745">
        <w:rPr>
          <w:rFonts w:ascii="Times New Roman" w:eastAsia="Times New Roman" w:hAnsi="Times New Roman" w:cs="Times New Roman"/>
          <w:b/>
          <w:sz w:val="24"/>
          <w:szCs w:val="24"/>
          <w:lang w:eastAsia="ru-RU"/>
        </w:rPr>
        <w:t>:</w:t>
      </w:r>
      <w:r w:rsidRPr="002E3745">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ПОКУПАТЕЛЬ</w:t>
      </w:r>
      <w:r w:rsidRPr="002E3745">
        <w:rPr>
          <w:rFonts w:ascii="Times New Roman" w:eastAsia="Times New Roman" w:hAnsi="Times New Roman" w:cs="Times New Roman"/>
          <w:b/>
          <w:sz w:val="24"/>
          <w:szCs w:val="24"/>
          <w:lang w:eastAsia="ru-RU"/>
        </w:rPr>
        <w:t>:</w:t>
      </w:r>
    </w:p>
    <w:p w14:paraId="271F9FCB" w14:textId="77777777" w:rsidR="005E2043" w:rsidRPr="002E3745" w:rsidRDefault="005E2043" w:rsidP="005E2043">
      <w:pPr>
        <w:spacing w:after="0" w:line="228" w:lineRule="auto"/>
        <w:jc w:val="center"/>
        <w:rPr>
          <w:rFonts w:ascii="Times New Roman" w:eastAsia="Times New Roman" w:hAnsi="Times New Roman" w:cs="Times New Roman"/>
          <w:b/>
          <w:sz w:val="24"/>
          <w:szCs w:val="24"/>
          <w:lang w:eastAsia="ru-RU"/>
        </w:rPr>
      </w:pPr>
    </w:p>
    <w:tbl>
      <w:tblPr>
        <w:tblW w:w="10212" w:type="dxa"/>
        <w:jc w:val="center"/>
        <w:tblLook w:val="01E0" w:firstRow="1" w:lastRow="1" w:firstColumn="1" w:lastColumn="1" w:noHBand="0" w:noVBand="0"/>
      </w:tblPr>
      <w:tblGrid>
        <w:gridCol w:w="5106"/>
        <w:gridCol w:w="5106"/>
      </w:tblGrid>
      <w:tr w:rsidR="005E2043" w:rsidRPr="002E3745" w14:paraId="0FBFB241" w14:textId="77777777" w:rsidTr="00540B04">
        <w:trPr>
          <w:trHeight w:val="503"/>
          <w:jc w:val="center"/>
        </w:trPr>
        <w:tc>
          <w:tcPr>
            <w:tcW w:w="5106" w:type="dxa"/>
          </w:tcPr>
          <w:p w14:paraId="02C80BA1" w14:textId="77777777" w:rsidR="002B22CD" w:rsidRPr="002B22CD" w:rsidRDefault="008055BF" w:rsidP="002B22CD">
            <w:pPr>
              <w:widowControl w:val="0"/>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002B22CD" w:rsidRPr="002B22CD">
              <w:rPr>
                <w:rFonts w:ascii="Times New Roman" w:hAnsi="Times New Roman" w:cs="Times New Roman"/>
                <w:sz w:val="24"/>
                <w:szCs w:val="24"/>
              </w:rPr>
              <w:t>_______________________</w:t>
            </w:r>
          </w:p>
          <w:p w14:paraId="4F72E313" w14:textId="77777777" w:rsidR="002B22CD" w:rsidRPr="002B22CD" w:rsidRDefault="002B22CD" w:rsidP="002B22CD">
            <w:pPr>
              <w:widowControl w:val="0"/>
              <w:rPr>
                <w:rFonts w:ascii="Times New Roman" w:hAnsi="Times New Roman" w:cs="Times New Roman"/>
                <w:sz w:val="24"/>
                <w:szCs w:val="24"/>
              </w:rPr>
            </w:pPr>
          </w:p>
          <w:p w14:paraId="057E239A"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______________/___________________/</w:t>
            </w:r>
          </w:p>
          <w:p w14:paraId="5328914D"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 __________ 20__ г.</w:t>
            </w:r>
          </w:p>
          <w:p w14:paraId="7760698A" w14:textId="565B2651" w:rsidR="005E2043" w:rsidRPr="002E3745" w:rsidRDefault="002B22CD" w:rsidP="002B22CD">
            <w:pPr>
              <w:spacing w:after="0" w:line="240" w:lineRule="auto"/>
              <w:rPr>
                <w:rFonts w:ascii="Times New Roman" w:eastAsia="Times New Roman" w:hAnsi="Times New Roman" w:cs="Times New Roman"/>
                <w:sz w:val="24"/>
                <w:szCs w:val="24"/>
                <w:lang w:eastAsia="ru-RU"/>
              </w:rPr>
            </w:pPr>
            <w:r w:rsidRPr="002B22CD">
              <w:rPr>
                <w:rFonts w:ascii="Times New Roman" w:hAnsi="Times New Roman" w:cs="Times New Roman"/>
                <w:sz w:val="24"/>
                <w:szCs w:val="24"/>
              </w:rPr>
              <w:t>М.П.</w:t>
            </w:r>
          </w:p>
        </w:tc>
        <w:tc>
          <w:tcPr>
            <w:tcW w:w="5106" w:type="dxa"/>
          </w:tcPr>
          <w:p w14:paraId="6F342E68" w14:textId="77777777" w:rsidR="00376CCB" w:rsidRPr="00964BD4" w:rsidRDefault="005E2043" w:rsidP="00376CC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00376CCB" w:rsidRPr="00964BD4">
              <w:rPr>
                <w:rFonts w:ascii="Times New Roman" w:hAnsi="Times New Roman" w:cs="Times New Roman"/>
                <w:b/>
                <w:color w:val="000000"/>
                <w:sz w:val="24"/>
                <w:szCs w:val="24"/>
              </w:rPr>
              <w:t>Заместитель генерального директора-директор филиала ПАО «Россети Центр»-«Орел</w:t>
            </w:r>
            <w:r w:rsidR="00376CCB">
              <w:rPr>
                <w:rFonts w:ascii="Times New Roman" w:hAnsi="Times New Roman" w:cs="Times New Roman"/>
                <w:b/>
                <w:color w:val="000000"/>
                <w:sz w:val="24"/>
                <w:szCs w:val="24"/>
              </w:rPr>
              <w:t>энерго»</w:t>
            </w:r>
          </w:p>
          <w:p w14:paraId="366CAFE3" w14:textId="7DD854A5" w:rsidR="005E2043" w:rsidRPr="002E3745" w:rsidRDefault="005E2043" w:rsidP="00540B04">
            <w:pPr>
              <w:spacing w:after="0" w:line="240" w:lineRule="auto"/>
              <w:ind w:firstLine="6"/>
              <w:jc w:val="center"/>
              <w:rPr>
                <w:rFonts w:ascii="Times New Roman" w:eastAsia="Times New Roman" w:hAnsi="Times New Roman" w:cs="Times New Roman"/>
                <w:b/>
                <w:sz w:val="24"/>
                <w:szCs w:val="24"/>
                <w:lang w:eastAsia="ru-RU"/>
              </w:rPr>
            </w:pPr>
            <w:r w:rsidRPr="002E3745">
              <w:rPr>
                <w:rFonts w:ascii="Times New Roman" w:eastAsia="Times New Roman" w:hAnsi="Times New Roman" w:cs="Times New Roman"/>
                <w:b/>
                <w:sz w:val="24"/>
                <w:szCs w:val="24"/>
                <w:lang w:eastAsia="ru-RU"/>
              </w:rPr>
              <w:t>___________________</w:t>
            </w:r>
            <w:r w:rsidRPr="002E3745">
              <w:rPr>
                <w:rFonts w:ascii="Times New Roman" w:eastAsia="Arial Unicode MS" w:hAnsi="Times New Roman" w:cs="Times New Roman"/>
                <w:b/>
                <w:sz w:val="24"/>
                <w:szCs w:val="24"/>
                <w:lang w:eastAsia="ru-RU"/>
              </w:rPr>
              <w:t xml:space="preserve"> </w:t>
            </w:r>
            <w:r w:rsidR="00376CCB" w:rsidRPr="00964BD4">
              <w:rPr>
                <w:rFonts w:ascii="Times New Roman" w:hAnsi="Times New Roman" w:cs="Times New Roman"/>
                <w:b/>
                <w:sz w:val="24"/>
                <w:szCs w:val="24"/>
              </w:rPr>
              <w:t>С.А. Алёшин</w:t>
            </w:r>
          </w:p>
          <w:p w14:paraId="02A4713C" w14:textId="77777777" w:rsidR="005E2043" w:rsidRPr="002E3745" w:rsidRDefault="005E2043" w:rsidP="00540B04">
            <w:pPr>
              <w:spacing w:after="0" w:line="240" w:lineRule="auto"/>
              <w:ind w:firstLine="6"/>
              <w:jc w:val="center"/>
              <w:rPr>
                <w:rFonts w:ascii="Times New Roman" w:eastAsia="Times New Roman" w:hAnsi="Times New Roman" w:cs="Times New Roman"/>
                <w:sz w:val="24"/>
                <w:szCs w:val="24"/>
                <w:lang w:eastAsia="ru-RU"/>
              </w:rPr>
            </w:pPr>
          </w:p>
          <w:p w14:paraId="7998AF22" w14:textId="092543F0" w:rsidR="005E2043" w:rsidRPr="002E3745" w:rsidRDefault="005E2043" w:rsidP="00540B04">
            <w:pPr>
              <w:spacing w:after="0" w:line="240" w:lineRule="auto"/>
              <w:jc w:val="center"/>
              <w:rPr>
                <w:rFonts w:ascii="Times New Roman" w:eastAsia="Times New Roman" w:hAnsi="Times New Roman" w:cs="Times New Roman"/>
                <w:sz w:val="24"/>
                <w:szCs w:val="24"/>
                <w:lang w:eastAsia="ru-RU"/>
              </w:rPr>
            </w:pPr>
            <w:r w:rsidRPr="002E3745">
              <w:rPr>
                <w:rFonts w:ascii="Times New Roman" w:eastAsia="Times New Roman" w:hAnsi="Times New Roman" w:cs="Times New Roman"/>
                <w:sz w:val="24"/>
                <w:szCs w:val="24"/>
                <w:lang w:eastAsia="ru-RU"/>
              </w:rPr>
              <w:t>М.П.   «_____» _____________20</w:t>
            </w:r>
            <w:r w:rsidR="00A434C3">
              <w:rPr>
                <w:rFonts w:ascii="Times New Roman" w:eastAsia="Times New Roman" w:hAnsi="Times New Roman" w:cs="Times New Roman"/>
                <w:sz w:val="24"/>
                <w:szCs w:val="24"/>
                <w:lang w:eastAsia="ru-RU"/>
              </w:rPr>
              <w:t>22</w:t>
            </w:r>
            <w:r w:rsidRPr="002E3745">
              <w:rPr>
                <w:rFonts w:ascii="Times New Roman" w:eastAsia="Times New Roman" w:hAnsi="Times New Roman" w:cs="Times New Roman"/>
                <w:sz w:val="24"/>
                <w:szCs w:val="24"/>
                <w:lang w:eastAsia="ru-RU"/>
              </w:rPr>
              <w:t xml:space="preserve"> г.</w:t>
            </w:r>
          </w:p>
          <w:p w14:paraId="7183AF3A" w14:textId="77777777" w:rsidR="005E2043" w:rsidRPr="002E3745" w:rsidRDefault="005E2043" w:rsidP="00540B04">
            <w:pPr>
              <w:spacing w:after="0" w:line="240" w:lineRule="auto"/>
              <w:ind w:firstLine="6"/>
              <w:jc w:val="center"/>
              <w:rPr>
                <w:rFonts w:ascii="Times New Roman" w:eastAsia="Times New Roman" w:hAnsi="Times New Roman" w:cs="Times New Roman"/>
                <w:sz w:val="24"/>
                <w:szCs w:val="24"/>
                <w:lang w:eastAsia="ru-RU"/>
              </w:rPr>
            </w:pPr>
          </w:p>
          <w:p w14:paraId="63E628FF" w14:textId="77777777" w:rsidR="005E2043" w:rsidRPr="002E3745" w:rsidRDefault="005E2043" w:rsidP="00540B04">
            <w:pPr>
              <w:spacing w:after="0" w:line="240" w:lineRule="auto"/>
              <w:jc w:val="center"/>
              <w:rPr>
                <w:rFonts w:ascii="Times New Roman" w:eastAsia="Times New Roman" w:hAnsi="Times New Roman" w:cs="Times New Roman"/>
                <w:sz w:val="24"/>
                <w:szCs w:val="24"/>
                <w:lang w:eastAsia="ru-RU"/>
              </w:rPr>
            </w:pPr>
          </w:p>
        </w:tc>
      </w:tr>
    </w:tbl>
    <w:p w14:paraId="76034A4E" w14:textId="77777777" w:rsidR="00844646" w:rsidRDefault="00844646"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sectPr w:rsidR="00844646">
          <w:pgSz w:w="16838" w:h="11906" w:orient="landscape"/>
          <w:pgMar w:top="993" w:right="1134" w:bottom="568" w:left="1134" w:header="708" w:footer="708" w:gutter="0"/>
          <w:cols w:space="720"/>
        </w:sectPr>
      </w:pPr>
    </w:p>
    <w:p w14:paraId="047E0135" w14:textId="77777777" w:rsidR="00844646" w:rsidRPr="00844646" w:rsidRDefault="00844646" w:rsidP="00200759">
      <w:pPr>
        <w:widowControl w:val="0"/>
        <w:tabs>
          <w:tab w:val="left" w:pos="8789"/>
          <w:tab w:val="left" w:pos="14364"/>
          <w:tab w:val="right" w:pos="15138"/>
        </w:tabs>
        <w:spacing w:after="0" w:line="240" w:lineRule="auto"/>
        <w:ind w:left="7371" w:right="707" w:firstLine="709"/>
        <w:jc w:val="right"/>
        <w:rPr>
          <w:rFonts w:ascii="Times New Roman" w:hAnsi="Times New Roman" w:cs="Times New Roman"/>
          <w:sz w:val="24"/>
          <w:szCs w:val="24"/>
        </w:rPr>
      </w:pPr>
      <w:r w:rsidRPr="00844646">
        <w:rPr>
          <w:rFonts w:ascii="Times New Roman" w:hAnsi="Times New Roman" w:cs="Times New Roman"/>
          <w:sz w:val="24"/>
          <w:szCs w:val="24"/>
        </w:rPr>
        <w:lastRenderedPageBreak/>
        <w:t xml:space="preserve">Приложение 5 </w:t>
      </w:r>
    </w:p>
    <w:p w14:paraId="7100FAAF" w14:textId="0D8E203E" w:rsidR="00844646" w:rsidRPr="00844646" w:rsidRDefault="00844646" w:rsidP="00200759">
      <w:pPr>
        <w:widowControl w:val="0"/>
        <w:tabs>
          <w:tab w:val="left" w:pos="8931"/>
          <w:tab w:val="left" w:pos="9498"/>
          <w:tab w:val="left" w:pos="14364"/>
          <w:tab w:val="right" w:pos="15138"/>
        </w:tabs>
        <w:spacing w:after="0" w:line="240" w:lineRule="auto"/>
        <w:ind w:left="7371" w:right="707"/>
        <w:rPr>
          <w:rFonts w:ascii="Times New Roman" w:hAnsi="Times New Roman" w:cs="Times New Roman"/>
          <w:sz w:val="24"/>
          <w:szCs w:val="24"/>
        </w:rPr>
      </w:pPr>
      <w:r w:rsidRPr="00844646">
        <w:rPr>
          <w:rFonts w:ascii="Times New Roman" w:hAnsi="Times New Roman" w:cs="Times New Roman"/>
          <w:sz w:val="24"/>
          <w:szCs w:val="24"/>
        </w:rPr>
        <w:t>к Договору поставки</w:t>
      </w:r>
      <w:r w:rsidR="00200759">
        <w:rPr>
          <w:rFonts w:ascii="Times New Roman" w:hAnsi="Times New Roman" w:cs="Times New Roman"/>
          <w:sz w:val="24"/>
          <w:szCs w:val="24"/>
        </w:rPr>
        <w:t xml:space="preserve"> №_________</w:t>
      </w:r>
    </w:p>
    <w:p w14:paraId="6E2C7722" w14:textId="7FB270BD" w:rsidR="00B2775E" w:rsidRDefault="00844646" w:rsidP="00200759">
      <w:pPr>
        <w:widowControl w:val="0"/>
        <w:tabs>
          <w:tab w:val="left" w:pos="8931"/>
          <w:tab w:val="left" w:pos="9214"/>
          <w:tab w:val="left" w:pos="9498"/>
          <w:tab w:val="left" w:pos="11199"/>
          <w:tab w:val="left" w:pos="14364"/>
          <w:tab w:val="right" w:pos="15138"/>
        </w:tabs>
        <w:spacing w:after="0" w:line="240" w:lineRule="auto"/>
        <w:ind w:left="7371" w:right="707" w:firstLine="709"/>
        <w:jc w:val="right"/>
        <w:rPr>
          <w:rFonts w:ascii="Times New Roman" w:hAnsi="Times New Roman" w:cs="Times New Roman"/>
          <w:sz w:val="24"/>
          <w:szCs w:val="24"/>
        </w:rPr>
      </w:pPr>
      <w:r>
        <w:rPr>
          <w:rFonts w:ascii="Times New Roman" w:hAnsi="Times New Roman" w:cs="Times New Roman"/>
          <w:sz w:val="24"/>
          <w:szCs w:val="24"/>
        </w:rPr>
        <w:t>от «___» _____</w:t>
      </w:r>
      <w:r w:rsidRPr="00844646">
        <w:rPr>
          <w:rFonts w:ascii="Times New Roman" w:hAnsi="Times New Roman" w:cs="Times New Roman"/>
          <w:sz w:val="24"/>
          <w:szCs w:val="24"/>
        </w:rPr>
        <w:t>__ 2022 г.</w:t>
      </w:r>
      <w:r w:rsidR="00B2775E">
        <w:rPr>
          <w:rFonts w:ascii="Times New Roman" w:hAnsi="Times New Roman" w:cs="Times New Roman"/>
          <w:sz w:val="24"/>
          <w:szCs w:val="24"/>
        </w:rPr>
        <w:tab/>
      </w:r>
    </w:p>
    <w:p w14:paraId="3AE35115" w14:textId="77777777" w:rsidR="00B2775E" w:rsidRDefault="00B2775E" w:rsidP="001306B9">
      <w:pPr>
        <w:widowControl w:val="0"/>
        <w:spacing w:after="0" w:line="240" w:lineRule="auto"/>
        <w:jc w:val="right"/>
        <w:rPr>
          <w:rFonts w:ascii="Times New Roman" w:hAnsi="Times New Roman" w:cs="Times New Roman"/>
          <w:caps/>
        </w:rPr>
      </w:pPr>
    </w:p>
    <w:p w14:paraId="1214B361" w14:textId="77777777" w:rsidR="00287CF2" w:rsidRPr="00FF73D1" w:rsidRDefault="00287CF2" w:rsidP="00287CF2">
      <w:pPr>
        <w:tabs>
          <w:tab w:val="left" w:pos="1134"/>
        </w:tabs>
        <w:spacing w:after="0" w:line="240" w:lineRule="auto"/>
        <w:jc w:val="center"/>
        <w:rPr>
          <w:rFonts w:ascii="Times New Roman" w:eastAsia="Times New Roman" w:hAnsi="Times New Roman" w:cs="Times New Roman"/>
          <w:b/>
          <w:bCs/>
          <w:sz w:val="24"/>
          <w:szCs w:val="24"/>
          <w:lang w:eastAsia="ru-RU"/>
        </w:rPr>
      </w:pPr>
      <w:r w:rsidRPr="00FF73D1">
        <w:rPr>
          <w:rFonts w:ascii="Times New Roman" w:eastAsia="Times New Roman" w:hAnsi="Times New Roman" w:cs="Times New Roman"/>
          <w:b/>
          <w:bCs/>
          <w:sz w:val="24"/>
          <w:szCs w:val="24"/>
          <w:lang w:eastAsia="ru-RU"/>
        </w:rPr>
        <w:t xml:space="preserve">Форму </w:t>
      </w:r>
      <w:r w:rsidRPr="00FF73D1">
        <w:rPr>
          <w:rFonts w:ascii="Times New Roman" w:eastAsia="Times New Roman" w:hAnsi="Times New Roman" w:cs="Times New Roman"/>
          <w:b/>
          <w:sz w:val="24"/>
          <w:szCs w:val="24"/>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FF73D1">
        <w:rPr>
          <w:rFonts w:ascii="Times New Roman" w:eastAsia="Times New Roman" w:hAnsi="Times New Roman" w:cs="Times New Roman"/>
          <w:b/>
          <w:i/>
          <w:sz w:val="24"/>
          <w:szCs w:val="24"/>
          <w:lang w:eastAsia="ru-RU"/>
        </w:rPr>
        <w:t xml:space="preserve"> </w:t>
      </w:r>
      <w:r w:rsidRPr="00FF73D1">
        <w:rPr>
          <w:rFonts w:ascii="Times New Roman" w:eastAsia="Times New Roman" w:hAnsi="Times New Roman" w:cs="Times New Roman"/>
          <w:b/>
          <w:bCs/>
          <w:sz w:val="24"/>
          <w:szCs w:val="24"/>
          <w:lang w:eastAsia="ru-RU"/>
        </w:rPr>
        <w:t>утверждаем:</w:t>
      </w:r>
    </w:p>
    <w:p w14:paraId="3F32382D" w14:textId="77777777" w:rsidR="00287CF2" w:rsidRPr="00FF73D1" w:rsidRDefault="00287CF2" w:rsidP="00287CF2">
      <w:pPr>
        <w:spacing w:after="0" w:line="240" w:lineRule="auto"/>
        <w:rPr>
          <w:rFonts w:ascii="Times New Roman" w:eastAsia="Times New Roman" w:hAnsi="Times New Roman" w:cs="Times New Roman"/>
          <w:sz w:val="24"/>
          <w:szCs w:val="24"/>
          <w:lang w:eastAsia="ru-RU"/>
        </w:rPr>
      </w:pPr>
    </w:p>
    <w:tbl>
      <w:tblPr>
        <w:tblW w:w="10133" w:type="dxa"/>
        <w:jc w:val="center"/>
        <w:tblLook w:val="01E0" w:firstRow="1" w:lastRow="1" w:firstColumn="1" w:lastColumn="1" w:noHBand="0" w:noVBand="0"/>
      </w:tblPr>
      <w:tblGrid>
        <w:gridCol w:w="5331"/>
        <w:gridCol w:w="4802"/>
      </w:tblGrid>
      <w:tr w:rsidR="00287CF2" w:rsidRPr="00384324" w14:paraId="286898B0" w14:textId="77777777" w:rsidTr="00200759">
        <w:trPr>
          <w:trHeight w:val="1772"/>
          <w:jc w:val="center"/>
        </w:trPr>
        <w:tc>
          <w:tcPr>
            <w:tcW w:w="5331" w:type="dxa"/>
          </w:tcPr>
          <w:p w14:paraId="04A1E913" w14:textId="1B7B22E8" w:rsidR="00287CF2" w:rsidRPr="00384324" w:rsidRDefault="0066264F" w:rsidP="00540B04">
            <w:pPr>
              <w:spacing w:after="0" w:line="240" w:lineRule="auto"/>
              <w:ind w:left="105"/>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sidR="00287CF2">
              <w:rPr>
                <w:rFonts w:ascii="Times New Roman" w:eastAsia="Times New Roman" w:hAnsi="Times New Roman" w:cs="Times New Roman"/>
                <w:b/>
                <w:lang w:eastAsia="ru-RU"/>
              </w:rPr>
              <w:t>:</w:t>
            </w:r>
          </w:p>
          <w:p w14:paraId="1ADF06CF" w14:textId="77777777" w:rsidR="002B22CD" w:rsidRPr="002B22CD" w:rsidRDefault="002B22CD" w:rsidP="002B22CD">
            <w:pPr>
              <w:widowControl w:val="0"/>
              <w:rPr>
                <w:rFonts w:ascii="Times New Roman" w:hAnsi="Times New Roman" w:cs="Times New Roman"/>
                <w:sz w:val="24"/>
                <w:szCs w:val="24"/>
              </w:rPr>
            </w:pPr>
            <w:r w:rsidRPr="002B22CD">
              <w:rPr>
                <w:rFonts w:ascii="Times New Roman" w:hAnsi="Times New Roman" w:cs="Times New Roman"/>
                <w:sz w:val="24"/>
                <w:szCs w:val="24"/>
              </w:rPr>
              <w:t>_______________________</w:t>
            </w:r>
          </w:p>
          <w:p w14:paraId="7914F9DB" w14:textId="77777777" w:rsidR="002B22CD" w:rsidRPr="002B22CD" w:rsidRDefault="002B22CD" w:rsidP="002B22CD">
            <w:pPr>
              <w:widowControl w:val="0"/>
              <w:rPr>
                <w:rFonts w:ascii="Times New Roman" w:hAnsi="Times New Roman" w:cs="Times New Roman"/>
                <w:sz w:val="24"/>
                <w:szCs w:val="24"/>
              </w:rPr>
            </w:pPr>
          </w:p>
          <w:p w14:paraId="34C2426B"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______________/___________________/</w:t>
            </w:r>
          </w:p>
          <w:p w14:paraId="1B7AC017"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lang w:val="en-US"/>
              </w:rPr>
            </w:pPr>
            <w:r w:rsidRPr="002B22CD">
              <w:rPr>
                <w:rFonts w:ascii="Times New Roman" w:eastAsia="Arial Unicode MS" w:hAnsi="Times New Roman" w:cs="Times New Roman"/>
                <w:color w:val="000000"/>
                <w:sz w:val="24"/>
                <w:szCs w:val="24"/>
                <w:u w:color="000000"/>
                <w:bdr w:val="nil"/>
                <w:lang w:val="en-US"/>
              </w:rPr>
              <w:t>«___» __________ 20__ г.</w:t>
            </w:r>
          </w:p>
          <w:p w14:paraId="218685A7" w14:textId="4F27F531" w:rsidR="00287CF2" w:rsidRPr="00384324" w:rsidRDefault="002B22CD" w:rsidP="002B22CD">
            <w:pPr>
              <w:spacing w:after="0" w:line="240" w:lineRule="auto"/>
              <w:ind w:left="680" w:firstLine="29"/>
              <w:jc w:val="center"/>
              <w:rPr>
                <w:rFonts w:ascii="Times New Roman" w:eastAsia="Times New Roman" w:hAnsi="Times New Roman" w:cs="Times New Roman"/>
                <w:sz w:val="24"/>
                <w:szCs w:val="24"/>
                <w:lang w:eastAsia="ru-RU"/>
              </w:rPr>
            </w:pPr>
            <w:r w:rsidRPr="002B22CD">
              <w:rPr>
                <w:rFonts w:ascii="Times New Roman" w:hAnsi="Times New Roman" w:cs="Times New Roman"/>
                <w:sz w:val="24"/>
                <w:szCs w:val="24"/>
              </w:rPr>
              <w:t>М.П.</w:t>
            </w:r>
          </w:p>
        </w:tc>
        <w:tc>
          <w:tcPr>
            <w:tcW w:w="4802" w:type="dxa"/>
          </w:tcPr>
          <w:p w14:paraId="5A7E56F0" w14:textId="722E9043" w:rsidR="00287CF2" w:rsidRPr="00200759" w:rsidRDefault="0066264F" w:rsidP="00200759">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ПОКУПАТЕЛЬ</w:t>
            </w:r>
            <w:r w:rsidR="00200759">
              <w:rPr>
                <w:rFonts w:ascii="Times New Roman" w:eastAsia="Times New Roman" w:hAnsi="Times New Roman" w:cs="Times New Roman"/>
                <w:b/>
                <w:bCs/>
                <w:spacing w:val="-2"/>
                <w:sz w:val="24"/>
                <w:szCs w:val="24"/>
                <w:lang w:eastAsia="ru-RU"/>
              </w:rPr>
              <w:t>:</w:t>
            </w:r>
          </w:p>
          <w:p w14:paraId="3FE53E59" w14:textId="77777777" w:rsidR="00376CCB" w:rsidRPr="00200759" w:rsidRDefault="00376CCB" w:rsidP="00376CCB">
            <w:pPr>
              <w:jc w:val="center"/>
              <w:rPr>
                <w:rFonts w:ascii="Times New Roman" w:hAnsi="Times New Roman" w:cs="Times New Roman"/>
                <w:b/>
                <w:color w:val="000000"/>
                <w:sz w:val="24"/>
                <w:szCs w:val="24"/>
              </w:rPr>
            </w:pPr>
            <w:r w:rsidRPr="00200759">
              <w:rPr>
                <w:rFonts w:ascii="Times New Roman" w:hAnsi="Times New Roman" w:cs="Times New Roman"/>
                <w:b/>
                <w:color w:val="000000"/>
                <w:sz w:val="24"/>
                <w:szCs w:val="24"/>
              </w:rPr>
              <w:t>Заместитель генерального директора-директор филиала ПАО «Россети Центр»-«Орелэнерго»</w:t>
            </w:r>
          </w:p>
          <w:p w14:paraId="1992887B" w14:textId="77777777" w:rsidR="00200759" w:rsidRPr="002E3745" w:rsidRDefault="00200759" w:rsidP="00200759">
            <w:pPr>
              <w:spacing w:after="0" w:line="240" w:lineRule="auto"/>
              <w:ind w:firstLine="6"/>
              <w:jc w:val="center"/>
              <w:rPr>
                <w:rFonts w:ascii="Times New Roman" w:eastAsia="Times New Roman" w:hAnsi="Times New Roman" w:cs="Times New Roman"/>
                <w:b/>
                <w:sz w:val="24"/>
                <w:szCs w:val="24"/>
                <w:lang w:eastAsia="ru-RU"/>
              </w:rPr>
            </w:pPr>
            <w:r w:rsidRPr="002E3745">
              <w:rPr>
                <w:rFonts w:ascii="Times New Roman" w:eastAsia="Times New Roman" w:hAnsi="Times New Roman" w:cs="Times New Roman"/>
                <w:b/>
                <w:sz w:val="24"/>
                <w:szCs w:val="24"/>
                <w:lang w:eastAsia="ru-RU"/>
              </w:rPr>
              <w:t>___________________</w:t>
            </w:r>
            <w:r w:rsidRPr="002E3745">
              <w:rPr>
                <w:rFonts w:ascii="Times New Roman" w:eastAsia="Arial Unicode MS" w:hAnsi="Times New Roman" w:cs="Times New Roman"/>
                <w:b/>
                <w:sz w:val="24"/>
                <w:szCs w:val="24"/>
                <w:lang w:eastAsia="ru-RU"/>
              </w:rPr>
              <w:t xml:space="preserve"> </w:t>
            </w:r>
            <w:r w:rsidRPr="00964BD4">
              <w:rPr>
                <w:rFonts w:ascii="Times New Roman" w:hAnsi="Times New Roman" w:cs="Times New Roman"/>
                <w:b/>
                <w:sz w:val="24"/>
                <w:szCs w:val="24"/>
              </w:rPr>
              <w:t>С.А. Алёшин</w:t>
            </w:r>
          </w:p>
          <w:p w14:paraId="258A939A" w14:textId="77777777" w:rsidR="00200759" w:rsidRPr="002E3745" w:rsidRDefault="00200759" w:rsidP="00200759">
            <w:pPr>
              <w:spacing w:after="0" w:line="240" w:lineRule="auto"/>
              <w:ind w:firstLine="6"/>
              <w:jc w:val="center"/>
              <w:rPr>
                <w:rFonts w:ascii="Times New Roman" w:eastAsia="Times New Roman" w:hAnsi="Times New Roman" w:cs="Times New Roman"/>
                <w:sz w:val="24"/>
                <w:szCs w:val="24"/>
                <w:lang w:eastAsia="ru-RU"/>
              </w:rPr>
            </w:pPr>
          </w:p>
          <w:p w14:paraId="504D4845" w14:textId="77777777" w:rsidR="00200759" w:rsidRPr="00200759" w:rsidRDefault="00200759" w:rsidP="00200759">
            <w:pPr>
              <w:spacing w:after="0" w:line="240" w:lineRule="auto"/>
              <w:jc w:val="center"/>
              <w:rPr>
                <w:rFonts w:ascii="Times New Roman" w:eastAsia="Times New Roman" w:hAnsi="Times New Roman" w:cs="Times New Roman"/>
                <w:b/>
                <w:sz w:val="24"/>
                <w:szCs w:val="24"/>
                <w:lang w:eastAsia="ru-RU"/>
              </w:rPr>
            </w:pPr>
            <w:r w:rsidRPr="002E3745">
              <w:rPr>
                <w:rFonts w:ascii="Times New Roman" w:eastAsia="Times New Roman" w:hAnsi="Times New Roman" w:cs="Times New Roman"/>
                <w:sz w:val="24"/>
                <w:szCs w:val="24"/>
                <w:lang w:eastAsia="ru-RU"/>
              </w:rPr>
              <w:t>М</w:t>
            </w:r>
            <w:r w:rsidRPr="00200759">
              <w:rPr>
                <w:rFonts w:ascii="Times New Roman" w:eastAsia="Times New Roman" w:hAnsi="Times New Roman" w:cs="Times New Roman"/>
                <w:b/>
                <w:sz w:val="24"/>
                <w:szCs w:val="24"/>
                <w:lang w:eastAsia="ru-RU"/>
              </w:rPr>
              <w:t>.П.   «_____» _____________2022 г.</w:t>
            </w:r>
          </w:p>
          <w:p w14:paraId="3FDA6A4A" w14:textId="77777777" w:rsidR="00200759" w:rsidRPr="00200759" w:rsidRDefault="00200759" w:rsidP="00200759">
            <w:pPr>
              <w:spacing w:after="0" w:line="240" w:lineRule="auto"/>
              <w:ind w:firstLine="6"/>
              <w:jc w:val="center"/>
              <w:rPr>
                <w:rFonts w:ascii="Times New Roman" w:eastAsia="Times New Roman" w:hAnsi="Times New Roman" w:cs="Times New Roman"/>
                <w:b/>
                <w:sz w:val="24"/>
                <w:szCs w:val="24"/>
                <w:lang w:eastAsia="ru-RU"/>
              </w:rPr>
            </w:pPr>
          </w:p>
          <w:p w14:paraId="3B9A457D" w14:textId="085C4BE7" w:rsidR="00287CF2" w:rsidRPr="00384324" w:rsidRDefault="00287CF2" w:rsidP="00540B04">
            <w:pPr>
              <w:spacing w:after="0" w:line="240" w:lineRule="auto"/>
              <w:ind w:firstLine="6"/>
              <w:jc w:val="center"/>
              <w:rPr>
                <w:rFonts w:ascii="Times New Roman" w:eastAsia="Times New Roman" w:hAnsi="Times New Roman" w:cs="Times New Roman"/>
                <w:sz w:val="24"/>
                <w:szCs w:val="24"/>
                <w:lang w:eastAsia="ru-RU"/>
              </w:rPr>
            </w:pPr>
          </w:p>
        </w:tc>
      </w:tr>
    </w:tbl>
    <w:p w14:paraId="24B376EA" w14:textId="0C966EF8" w:rsidR="00287CF2" w:rsidRDefault="00287CF2" w:rsidP="00844646">
      <w:pPr>
        <w:widowControl w:val="0"/>
        <w:spacing w:after="0" w:line="240" w:lineRule="auto"/>
        <w:rPr>
          <w:rFonts w:ascii="Times New Roman" w:hAnsi="Times New Roman" w:cs="Times New Roman"/>
          <w:caps/>
        </w:rPr>
      </w:pPr>
    </w:p>
    <w:p w14:paraId="13E5C627" w14:textId="77777777" w:rsidR="00287CF2" w:rsidRPr="00FF73D1" w:rsidRDefault="00287CF2" w:rsidP="00287CF2">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FF73D1">
        <w:rPr>
          <w:rFonts w:ascii="Times New Roman" w:eastAsia="Times New Roman" w:hAnsi="Times New Roman" w:cs="Times New Roman"/>
          <w:b/>
          <w:sz w:val="24"/>
          <w:szCs w:val="24"/>
          <w:lang w:eastAsia="ru-RU"/>
        </w:rPr>
        <w:t xml:space="preserve">Согласие на обработку персональных данных </w:t>
      </w:r>
    </w:p>
    <w:p w14:paraId="2F879031" w14:textId="3B843D88" w:rsidR="00287CF2" w:rsidRPr="00200759" w:rsidRDefault="00287CF2" w:rsidP="00200759">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FF73D1">
        <w:rPr>
          <w:rFonts w:ascii="Times New Roman" w:eastAsia="Calibri" w:hAnsi="Times New Roman" w:cs="Times New Roman"/>
          <w:b/>
          <w:snapToGrid w:val="0"/>
          <w:sz w:val="24"/>
          <w:szCs w:val="24"/>
        </w:rPr>
        <w:t>от «___» ____________ 20__ г.</w:t>
      </w:r>
    </w:p>
    <w:p w14:paraId="7EB3689C" w14:textId="77777777" w:rsidR="00287CF2" w:rsidRPr="00FF73D1" w:rsidRDefault="00287CF2" w:rsidP="00844646">
      <w:pPr>
        <w:widowControl w:val="0"/>
        <w:autoSpaceDE w:val="0"/>
        <w:autoSpaceDN w:val="0"/>
        <w:adjustRightInd w:val="0"/>
        <w:spacing w:after="0" w:line="240" w:lineRule="auto"/>
        <w:ind w:left="567" w:right="566" w:firstLine="142"/>
        <w:jc w:val="both"/>
        <w:rPr>
          <w:rFonts w:ascii="Times New Roman" w:eastAsia="Times New Roman" w:hAnsi="Times New Roman" w:cs="Times New Roman"/>
          <w:sz w:val="24"/>
          <w:szCs w:val="24"/>
          <w:lang w:eastAsia="ru-RU"/>
        </w:rPr>
      </w:pPr>
      <w:r w:rsidRPr="00FF73D1">
        <w:rPr>
          <w:rFonts w:ascii="Times New Roman" w:eastAsia="Times New Roman" w:hAnsi="Times New Roman" w:cs="Times New Roman"/>
          <w:sz w:val="24"/>
          <w:szCs w:val="24"/>
          <w:lang w:eastAsia="ru-RU"/>
        </w:rPr>
        <w:t xml:space="preserve">Настоящим </w:t>
      </w:r>
      <w:r w:rsidRPr="00FF73D1">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FF73D1">
        <w:rPr>
          <w:rFonts w:ascii="Times New Roman" w:eastAsia="Times New Roman" w:hAnsi="Times New Roman" w:cs="Times New Roman"/>
          <w:sz w:val="24"/>
          <w:szCs w:val="24"/>
          <w:lang w:eastAsia="ru-RU"/>
        </w:rPr>
        <w:t>,</w:t>
      </w:r>
      <w:r w:rsidRPr="00FF73D1">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FF73D1">
        <w:rPr>
          <w:rFonts w:ascii="Times New Roman" w:eastAsia="Times New Roman" w:hAnsi="Times New Roman" w:cs="Times New Roman"/>
          <w:sz w:val="24"/>
          <w:szCs w:val="24"/>
          <w:lang w:eastAsia="ru-RU"/>
        </w:rPr>
        <w:t xml:space="preserve">дает свое согласие на </w:t>
      </w:r>
      <w:r w:rsidRPr="00FF73D1">
        <w:rPr>
          <w:rFonts w:ascii="Times New Roman" w:eastAsia="Times New Roman" w:hAnsi="Times New Roman" w:cs="Times New Roman"/>
          <w:snapToGrid w:val="0"/>
          <w:sz w:val="24"/>
          <w:szCs w:val="24"/>
          <w:lang w:eastAsia="ru-RU"/>
        </w:rPr>
        <w:t>совершение ПАО «</w:t>
      </w:r>
      <w:r>
        <w:rPr>
          <w:rFonts w:ascii="Times New Roman" w:eastAsia="Times New Roman" w:hAnsi="Times New Roman" w:cs="Times New Roman"/>
          <w:snapToGrid w:val="0"/>
          <w:sz w:val="24"/>
          <w:szCs w:val="24"/>
          <w:lang w:eastAsia="ru-RU"/>
        </w:rPr>
        <w:t>Россети Центр</w:t>
      </w:r>
      <w:r w:rsidRPr="00FF73D1">
        <w:rPr>
          <w:rFonts w:ascii="Times New Roman" w:eastAsia="Times New Roman" w:hAnsi="Times New Roman" w:cs="Times New Roman"/>
          <w:snapToGrid w:val="0"/>
          <w:sz w:val="24"/>
          <w:szCs w:val="24"/>
          <w:lang w:eastAsia="ru-RU"/>
        </w:rPr>
        <w:t xml:space="preserve">» </w:t>
      </w:r>
      <w:r w:rsidRPr="00FF73D1">
        <w:rPr>
          <w:rFonts w:ascii="Times New Roman" w:eastAsia="Times New Roman" w:hAnsi="Times New Roman" w:cs="Times New Roman"/>
          <w:sz w:val="24"/>
          <w:szCs w:val="24"/>
          <w:lang w:eastAsia="ru-RU"/>
        </w:rPr>
        <w:t>и</w:t>
      </w:r>
      <w:r w:rsidRPr="00FF73D1">
        <w:rPr>
          <w:rFonts w:ascii="Times New Roman" w:eastAsia="Times New Roman" w:hAnsi="Times New Roman" w:cs="Times New Roman"/>
          <w:i/>
          <w:sz w:val="24"/>
          <w:szCs w:val="24"/>
          <w:lang w:eastAsia="ru-RU"/>
        </w:rPr>
        <w:t xml:space="preserve"> </w:t>
      </w:r>
      <w:r w:rsidRPr="00FF73D1">
        <w:rPr>
          <w:rFonts w:ascii="Times New Roman" w:eastAsia="Times New Roman" w:hAnsi="Times New Roman" w:cs="Times New Roman"/>
          <w:sz w:val="24"/>
          <w:szCs w:val="24"/>
          <w:lang w:eastAsia="ru-RU"/>
        </w:rPr>
        <w:t xml:space="preserve">ПАО «Россети» </w:t>
      </w:r>
      <w:r w:rsidRPr="00FF73D1">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FF73D1">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FF73D1">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FF73D1">
        <w:rPr>
          <w:rFonts w:ascii="Times New Roman" w:eastAsia="Times New Roman" w:hAnsi="Times New Roman" w:cs="Times New Roman"/>
          <w:sz w:val="24"/>
          <w:szCs w:val="24"/>
          <w:lang w:eastAsia="ru-RU"/>
        </w:rPr>
        <w:t>(участников, учредителей, акционеров) ПАО «</w:t>
      </w:r>
      <w:r>
        <w:rPr>
          <w:rFonts w:ascii="Times New Roman" w:eastAsia="Times New Roman" w:hAnsi="Times New Roman" w:cs="Times New Roman"/>
          <w:sz w:val="24"/>
          <w:szCs w:val="24"/>
          <w:lang w:eastAsia="ru-RU"/>
        </w:rPr>
        <w:t>Россети Центр</w:t>
      </w:r>
      <w:r w:rsidRPr="00FF73D1">
        <w:rPr>
          <w:rFonts w:ascii="Times New Roman" w:eastAsia="Times New Roman" w:hAnsi="Times New Roman" w:cs="Times New Roman"/>
          <w:sz w:val="24"/>
          <w:szCs w:val="24"/>
          <w:lang w:eastAsia="ru-RU"/>
        </w:rPr>
        <w:t xml:space="preserve">»/ПАО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FF73D1">
        <w:rPr>
          <w:rFonts w:ascii="Times New Roman" w:eastAsia="Times New Roman" w:hAnsi="Times New Roman" w:cs="Times New Roman"/>
          <w:sz w:val="24"/>
          <w:szCs w:val="24"/>
          <w:lang w:eastAsia="ru-RU"/>
        </w:rPr>
        <w:t>Росфинмониторинг</w:t>
      </w:r>
      <w:proofErr w:type="spellEnd"/>
      <w:r w:rsidRPr="00FF73D1">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3C12D72" w14:textId="77777777" w:rsidR="00287CF2" w:rsidRPr="00FF73D1" w:rsidRDefault="00287CF2" w:rsidP="00844646">
      <w:pPr>
        <w:spacing w:after="0" w:line="240" w:lineRule="auto"/>
        <w:ind w:left="709" w:right="709"/>
        <w:jc w:val="both"/>
        <w:rPr>
          <w:rFonts w:ascii="Times New Roman" w:eastAsia="Calibri" w:hAnsi="Times New Roman" w:cs="Times New Roman"/>
          <w:snapToGrid w:val="0"/>
          <w:sz w:val="24"/>
          <w:szCs w:val="24"/>
        </w:rPr>
      </w:pPr>
      <w:r w:rsidRPr="00FF73D1">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64F94328" w14:textId="77777777" w:rsidR="00287CF2" w:rsidRPr="00FF73D1" w:rsidRDefault="00287CF2" w:rsidP="00844646">
      <w:pPr>
        <w:spacing w:after="0" w:line="240" w:lineRule="auto"/>
        <w:ind w:left="709" w:right="709"/>
        <w:jc w:val="both"/>
        <w:rPr>
          <w:rFonts w:ascii="Times New Roman" w:eastAsia="Calibri" w:hAnsi="Times New Roman" w:cs="Times New Roman"/>
          <w:snapToGrid w:val="0"/>
          <w:sz w:val="24"/>
          <w:szCs w:val="24"/>
        </w:rPr>
      </w:pPr>
      <w:r w:rsidRPr="00FF73D1">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14:paraId="49924014" w14:textId="77777777" w:rsidR="00287CF2" w:rsidRPr="00FF73D1" w:rsidRDefault="00287CF2" w:rsidP="00844646">
      <w:pPr>
        <w:spacing w:after="0" w:line="240" w:lineRule="auto"/>
        <w:ind w:left="709" w:right="709"/>
        <w:rPr>
          <w:rFonts w:ascii="Times New Roman" w:eastAsia="Calibri" w:hAnsi="Times New Roman" w:cs="Times New Roman"/>
          <w:color w:val="000000"/>
          <w:sz w:val="24"/>
          <w:szCs w:val="24"/>
        </w:rPr>
      </w:pPr>
      <w:r w:rsidRPr="00FF73D1">
        <w:rPr>
          <w:rFonts w:ascii="Times New Roman" w:eastAsia="Calibri" w:hAnsi="Times New Roman" w:cs="Times New Roman"/>
          <w:color w:val="000000"/>
          <w:sz w:val="24"/>
          <w:szCs w:val="24"/>
        </w:rPr>
        <w:t>_____________________________________   ____________________________</w:t>
      </w:r>
    </w:p>
    <w:p w14:paraId="0AB12459" w14:textId="77777777" w:rsidR="00287CF2" w:rsidRPr="00FF73D1" w:rsidRDefault="00287CF2" w:rsidP="00844646">
      <w:pPr>
        <w:spacing w:after="0" w:line="240" w:lineRule="auto"/>
        <w:ind w:left="709" w:right="709"/>
        <w:rPr>
          <w:rFonts w:ascii="Times New Roman" w:eastAsia="Calibri" w:hAnsi="Times New Roman" w:cs="Times New Roman"/>
          <w:i/>
          <w:sz w:val="24"/>
          <w:szCs w:val="24"/>
        </w:rPr>
      </w:pPr>
      <w:r w:rsidRPr="00FF73D1">
        <w:rPr>
          <w:rFonts w:ascii="Times New Roman" w:eastAsia="Calibri" w:hAnsi="Times New Roman" w:cs="Times New Roman"/>
          <w:sz w:val="24"/>
          <w:szCs w:val="24"/>
        </w:rPr>
        <w:t xml:space="preserve"> </w:t>
      </w:r>
      <w:r w:rsidRPr="00FF73D1">
        <w:rPr>
          <w:rFonts w:ascii="Times New Roman" w:eastAsia="Calibri" w:hAnsi="Times New Roman" w:cs="Times New Roman"/>
          <w:i/>
          <w:sz w:val="24"/>
          <w:szCs w:val="24"/>
        </w:rPr>
        <w:t xml:space="preserve">(Подпись уполномоченного </w:t>
      </w:r>
      <w:proofErr w:type="gramStart"/>
      <w:r w:rsidRPr="00FF73D1">
        <w:rPr>
          <w:rFonts w:ascii="Times New Roman" w:eastAsia="Calibri" w:hAnsi="Times New Roman" w:cs="Times New Roman"/>
          <w:i/>
          <w:sz w:val="24"/>
          <w:szCs w:val="24"/>
        </w:rPr>
        <w:t xml:space="preserve">представителя)   </w:t>
      </w:r>
      <w:proofErr w:type="gramEnd"/>
      <w:r w:rsidRPr="00FF73D1">
        <w:rPr>
          <w:rFonts w:ascii="Times New Roman" w:eastAsia="Calibri" w:hAnsi="Times New Roman" w:cs="Times New Roman"/>
          <w:i/>
          <w:sz w:val="24"/>
          <w:szCs w:val="24"/>
        </w:rPr>
        <w:t xml:space="preserve">          (Ф.И.О. и должность </w:t>
      </w:r>
    </w:p>
    <w:p w14:paraId="48CC1F15" w14:textId="6DCB0EAA" w:rsidR="00287CF2" w:rsidRPr="00FF73D1" w:rsidRDefault="00200759" w:rsidP="00844646">
      <w:pPr>
        <w:spacing w:after="0" w:line="240" w:lineRule="auto"/>
        <w:ind w:left="709" w:right="709"/>
        <w:rPr>
          <w:rFonts w:ascii="Times New Roman" w:eastAsia="Calibri" w:hAnsi="Times New Roman" w:cs="Times New Roman"/>
          <w:i/>
          <w:color w:val="000000"/>
          <w:sz w:val="24"/>
          <w:szCs w:val="24"/>
        </w:rPr>
      </w:pPr>
      <w:r>
        <w:rPr>
          <w:rFonts w:ascii="Times New Roman" w:eastAsia="Calibri" w:hAnsi="Times New Roman" w:cs="Times New Roman"/>
          <w:i/>
          <w:sz w:val="24"/>
          <w:szCs w:val="24"/>
        </w:rPr>
        <w:t xml:space="preserve">                   </w:t>
      </w:r>
      <w:r w:rsidR="00287CF2" w:rsidRPr="00FF73D1">
        <w:rPr>
          <w:rFonts w:ascii="Times New Roman" w:eastAsia="Calibri" w:hAnsi="Times New Roman" w:cs="Times New Roman"/>
          <w:i/>
          <w:sz w:val="24"/>
          <w:szCs w:val="24"/>
        </w:rPr>
        <w:t xml:space="preserve">                                                                           подписавшего)</w:t>
      </w:r>
    </w:p>
    <w:p w14:paraId="3DAA64AD" w14:textId="59D13DAC" w:rsidR="00B2775E" w:rsidRDefault="00287CF2" w:rsidP="00844646">
      <w:pPr>
        <w:widowControl w:val="0"/>
        <w:spacing w:after="0" w:line="240" w:lineRule="auto"/>
        <w:ind w:left="709" w:right="709"/>
        <w:rPr>
          <w:rFonts w:ascii="Times New Roman" w:hAnsi="Times New Roman" w:cs="Times New Roman"/>
          <w:caps/>
        </w:rPr>
      </w:pPr>
      <w:r w:rsidRPr="00FF73D1">
        <w:rPr>
          <w:rFonts w:ascii="Times New Roman" w:eastAsia="Times New Roman" w:hAnsi="Times New Roman" w:cs="Times New Roman"/>
          <w:sz w:val="24"/>
          <w:szCs w:val="24"/>
          <w:lang w:eastAsia="ru-RU"/>
        </w:rPr>
        <w:t>М.П.</w:t>
      </w:r>
    </w:p>
    <w:bookmarkEnd w:id="0"/>
    <w:p w14:paraId="55AC10AF" w14:textId="17BE20CA" w:rsidR="00B2775E" w:rsidRDefault="00B2775E" w:rsidP="00844646">
      <w:pPr>
        <w:widowControl w:val="0"/>
        <w:tabs>
          <w:tab w:val="center" w:pos="7569"/>
          <w:tab w:val="left" w:pos="11736"/>
          <w:tab w:val="left" w:pos="12516"/>
        </w:tabs>
        <w:spacing w:after="0" w:line="240" w:lineRule="auto"/>
        <w:ind w:left="709" w:right="709"/>
        <w:rPr>
          <w:rFonts w:ascii="Times New Roman" w:hAnsi="Times New Roman" w:cs="Times New Roman"/>
          <w:sz w:val="24"/>
          <w:szCs w:val="24"/>
        </w:rPr>
        <w:sectPr w:rsidR="00B2775E" w:rsidSect="00844646">
          <w:pgSz w:w="11906" w:h="16838"/>
          <w:pgMar w:top="1134" w:right="282" w:bottom="1134" w:left="0" w:header="708" w:footer="708" w:gutter="0"/>
          <w:cols w:space="720"/>
        </w:sectPr>
      </w:pPr>
    </w:p>
    <w:p w14:paraId="2AC1B564" w14:textId="290EEA3D" w:rsidR="00124526" w:rsidRDefault="002D21AD" w:rsidP="00200759">
      <w:pPr>
        <w:pageBreakBefore/>
        <w:widowControl w:val="0"/>
        <w:spacing w:after="0" w:line="240" w:lineRule="auto"/>
        <w:ind w:left="10620" w:firstLine="11"/>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673B3">
        <w:rPr>
          <w:rFonts w:ascii="Times New Roman" w:hAnsi="Times New Roman" w:cs="Times New Roman"/>
          <w:sz w:val="24"/>
          <w:szCs w:val="24"/>
        </w:rPr>
        <w:t>Приложение 7</w:t>
      </w:r>
      <w:r w:rsidR="00124526">
        <w:rPr>
          <w:rFonts w:ascii="Times New Roman" w:hAnsi="Times New Roman" w:cs="Times New Roman"/>
          <w:sz w:val="24"/>
          <w:szCs w:val="24"/>
        </w:rPr>
        <w:t xml:space="preserve"> </w:t>
      </w:r>
    </w:p>
    <w:p w14:paraId="6458852F" w14:textId="19131321" w:rsidR="00124526" w:rsidRDefault="002D21AD" w:rsidP="00200759">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 xml:space="preserve">            </w:t>
      </w:r>
      <w:r w:rsidR="00124526">
        <w:rPr>
          <w:rFonts w:ascii="Times New Roman" w:hAnsi="Times New Roman" w:cs="Times New Roman"/>
          <w:sz w:val="24"/>
          <w:szCs w:val="24"/>
        </w:rPr>
        <w:t>к Договору поставки</w:t>
      </w:r>
      <w:r w:rsidR="00200759">
        <w:rPr>
          <w:rFonts w:ascii="Times New Roman" w:hAnsi="Times New Roman" w:cs="Times New Roman"/>
          <w:sz w:val="24"/>
          <w:szCs w:val="24"/>
        </w:rPr>
        <w:t xml:space="preserve"> №______</w:t>
      </w:r>
    </w:p>
    <w:p w14:paraId="18C04568" w14:textId="520FF836" w:rsidR="00124526" w:rsidRPr="00B73CD9" w:rsidRDefault="00124526" w:rsidP="00200759">
      <w:pPr>
        <w:spacing w:line="228" w:lineRule="auto"/>
        <w:jc w:val="right"/>
      </w:pPr>
      <w:r>
        <w:rPr>
          <w:rFonts w:ascii="Times New Roman" w:hAnsi="Times New Roman" w:cs="Times New Roman"/>
          <w:sz w:val="24"/>
          <w:szCs w:val="24"/>
        </w:rPr>
        <w:t xml:space="preserve">                                                                                                                                                                       </w:t>
      </w:r>
      <w:r w:rsidR="002D21AD">
        <w:rPr>
          <w:rFonts w:ascii="Times New Roman" w:hAnsi="Times New Roman" w:cs="Times New Roman"/>
          <w:sz w:val="24"/>
          <w:szCs w:val="24"/>
        </w:rPr>
        <w:t xml:space="preserve">       </w:t>
      </w:r>
      <w:r w:rsidR="00D2300A">
        <w:rPr>
          <w:rFonts w:ascii="Times New Roman" w:hAnsi="Times New Roman" w:cs="Times New Roman"/>
          <w:sz w:val="24"/>
          <w:szCs w:val="24"/>
        </w:rPr>
        <w:t>от «___» ________ 2022</w:t>
      </w:r>
      <w:r w:rsidR="002D21AD">
        <w:rPr>
          <w:rFonts w:ascii="Times New Roman" w:hAnsi="Times New Roman" w:cs="Times New Roman"/>
          <w:sz w:val="24"/>
          <w:szCs w:val="24"/>
        </w:rPr>
        <w:t xml:space="preserve"> г.</w:t>
      </w:r>
    </w:p>
    <w:p w14:paraId="0816D9BE" w14:textId="3ABC86E1" w:rsidR="00124526" w:rsidRDefault="007A1482" w:rsidP="00124526">
      <w:pPr>
        <w:spacing w:line="204" w:lineRule="auto"/>
        <w:jc w:val="center"/>
        <w:rPr>
          <w:rFonts w:ascii="Times New Roman" w:hAnsi="Times New Roman" w:cs="Times New Roman"/>
          <w:b/>
          <w:bCs/>
          <w:sz w:val="24"/>
          <w:szCs w:val="24"/>
        </w:rPr>
      </w:pPr>
      <w:r w:rsidRPr="007A1482">
        <w:rPr>
          <w:rFonts w:ascii="Times New Roman" w:hAnsi="Times New Roman" w:cs="Times New Roman"/>
          <w:b/>
          <w:bCs/>
          <w:sz w:val="24"/>
          <w:szCs w:val="24"/>
        </w:rPr>
        <w:t>ФОРМА Документа о приемке товара</w:t>
      </w:r>
      <w:r w:rsidR="00124526" w:rsidRPr="00124526">
        <w:rPr>
          <w:rFonts w:ascii="Times New Roman" w:hAnsi="Times New Roman" w:cs="Times New Roman"/>
          <w:b/>
          <w:bCs/>
          <w:sz w:val="24"/>
          <w:szCs w:val="24"/>
        </w:rPr>
        <w:t xml:space="preserve"> </w:t>
      </w:r>
    </w:p>
    <w:p w14:paraId="6D8F4A5D" w14:textId="1593F66F" w:rsidR="007A1482" w:rsidRDefault="007A1482" w:rsidP="00124526">
      <w:pPr>
        <w:spacing w:line="204" w:lineRule="auto"/>
        <w:jc w:val="center"/>
        <w:rPr>
          <w:rFonts w:ascii="Times New Roman" w:hAnsi="Times New Roman" w:cs="Times New Roman"/>
          <w:b/>
          <w:bCs/>
          <w:sz w:val="24"/>
          <w:szCs w:val="24"/>
        </w:rPr>
      </w:pPr>
    </w:p>
    <w:p w14:paraId="6861BB97" w14:textId="086683B3" w:rsidR="007A1482" w:rsidRDefault="007A1482" w:rsidP="00124526">
      <w:pPr>
        <w:spacing w:line="204" w:lineRule="auto"/>
        <w:jc w:val="center"/>
        <w:rPr>
          <w:rFonts w:ascii="Times New Roman" w:hAnsi="Times New Roman" w:cs="Times New Roman"/>
          <w:b/>
          <w:bCs/>
          <w:sz w:val="24"/>
          <w:szCs w:val="24"/>
        </w:rPr>
      </w:pPr>
    </w:p>
    <w:p w14:paraId="097FBFD6" w14:textId="77777777" w:rsidR="007A1482" w:rsidRPr="007A1482" w:rsidRDefault="007A1482" w:rsidP="007A1482">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A1482">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14:paraId="04EF3B41" w14:textId="77777777" w:rsidR="007A1482" w:rsidRPr="007A1482" w:rsidRDefault="007A1482" w:rsidP="007A1482">
      <w:pPr>
        <w:jc w:val="center"/>
        <w:rPr>
          <w:rFonts w:ascii="Times New Roman" w:eastAsia="Times New Roman" w:hAnsi="Times New Roman" w:cs="Times New Roman"/>
          <w:b/>
          <w:bCs/>
          <w:sz w:val="24"/>
          <w:szCs w:val="24"/>
        </w:rPr>
      </w:pPr>
    </w:p>
    <w:p w14:paraId="68C0DD2A" w14:textId="77777777" w:rsidR="007A1482" w:rsidRPr="007A1482" w:rsidRDefault="007A1482" w:rsidP="007A1482">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A1482">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14:paraId="49F18912" w14:textId="77777777" w:rsidR="007A1482" w:rsidRPr="007A1482" w:rsidRDefault="007A1482" w:rsidP="007A1482">
      <w:pPr>
        <w:pBdr>
          <w:top w:val="nil"/>
          <w:left w:val="nil"/>
          <w:bottom w:val="nil"/>
          <w:right w:val="nil"/>
          <w:between w:val="nil"/>
          <w:bar w:val="nil"/>
        </w:pBdr>
        <w:shd w:val="clear" w:color="auto" w:fill="FFFFFF"/>
        <w:spacing w:after="0" w:line="263" w:lineRule="exact"/>
        <w:ind w:firstLine="567"/>
        <w:outlineLvl w:val="0"/>
        <w:rPr>
          <w:rFonts w:ascii="Times New Roman" w:eastAsia="Arial Unicode MS" w:hAnsi="Times New Roman" w:cs="Times New Roman"/>
          <w:color w:val="000000"/>
          <w:sz w:val="24"/>
          <w:szCs w:val="24"/>
          <w:u w:color="000000"/>
          <w:bdr w:val="nil"/>
          <w:lang w:eastAsia="ru-RU"/>
        </w:rPr>
      </w:pPr>
      <w:r w:rsidRPr="007A1482">
        <w:rPr>
          <w:rFonts w:ascii="Times New Roman" w:eastAsia="Arial Unicode MS" w:hAnsi="Times New Roman" w:cs="Times New Roman"/>
          <w:color w:val="000000"/>
          <w:sz w:val="24"/>
          <w:szCs w:val="24"/>
          <w:u w:color="000000"/>
          <w:bdr w:val="nil"/>
          <w:lang w:eastAsia="ru-RU"/>
        </w:rPr>
        <w:t>- унифицированной формы МХ-1, утвержденной Постановлением Госкомстата России от 09.08.1999 № 66.</w:t>
      </w:r>
    </w:p>
    <w:p w14:paraId="52245832" w14:textId="77777777" w:rsidR="007A1482" w:rsidRPr="007A1482" w:rsidRDefault="007A1482" w:rsidP="007A1482">
      <w:pPr>
        <w:widowControl w:val="0"/>
        <w:tabs>
          <w:tab w:val="left" w:pos="709"/>
        </w:tabs>
        <w:spacing w:after="0" w:line="300" w:lineRule="exact"/>
        <w:ind w:firstLine="567"/>
        <w:jc w:val="both"/>
        <w:rPr>
          <w:rFonts w:ascii="Times New Roman" w:hAnsi="Times New Roman" w:cs="Times New Roman"/>
          <w:bCs/>
          <w:sz w:val="24"/>
          <w:szCs w:val="24"/>
        </w:rPr>
      </w:pPr>
      <w:r w:rsidRPr="007A1482">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A1482">
        <w:rPr>
          <w:rFonts w:ascii="Times New Roman" w:hAnsi="Times New Roman" w:cs="Times New Roman"/>
          <w:bCs/>
          <w:sz w:val="24"/>
          <w:szCs w:val="24"/>
          <w:vertAlign w:val="superscript"/>
        </w:rPr>
        <w:footnoteReference w:id="7"/>
      </w:r>
      <w:r w:rsidRPr="007A1482">
        <w:rPr>
          <w:rFonts w:ascii="Times New Roman" w:hAnsi="Times New Roman" w:cs="Times New Roman"/>
          <w:bCs/>
          <w:sz w:val="24"/>
          <w:szCs w:val="24"/>
        </w:rPr>
        <w:t>;</w:t>
      </w:r>
    </w:p>
    <w:p w14:paraId="57585C24" w14:textId="77777777" w:rsidR="007A1482" w:rsidRPr="007A1482" w:rsidRDefault="007A1482" w:rsidP="007A1482">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A1482">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Pr="007A1482">
        <w:rPr>
          <w:rFonts w:ascii="Times New Roman" w:hAnsi="Times New Roman" w:cs="Times New Roman"/>
          <w:bCs/>
          <w:sz w:val="24"/>
          <w:szCs w:val="24"/>
          <w:vertAlign w:val="superscript"/>
        </w:rPr>
        <w:footnoteReference w:id="8"/>
      </w:r>
    </w:p>
    <w:p w14:paraId="5FD71675" w14:textId="59857BB1" w:rsidR="007A1482" w:rsidRDefault="007A1482" w:rsidP="00124526">
      <w:pPr>
        <w:spacing w:line="204" w:lineRule="auto"/>
        <w:jc w:val="center"/>
        <w:rPr>
          <w:rFonts w:ascii="Times New Roman" w:hAnsi="Times New Roman" w:cs="Times New Roman"/>
          <w:b/>
          <w:bCs/>
          <w:sz w:val="24"/>
          <w:szCs w:val="24"/>
        </w:rPr>
      </w:pPr>
    </w:p>
    <w:p w14:paraId="70E7126F" w14:textId="6BBB240F" w:rsidR="007A1482" w:rsidRDefault="007A1482" w:rsidP="00124526">
      <w:pPr>
        <w:spacing w:line="204" w:lineRule="auto"/>
        <w:jc w:val="center"/>
        <w:rPr>
          <w:rFonts w:ascii="Times New Roman" w:hAnsi="Times New Roman" w:cs="Times New Roman"/>
          <w:b/>
          <w:bCs/>
          <w:sz w:val="24"/>
          <w:szCs w:val="24"/>
        </w:rPr>
      </w:pPr>
    </w:p>
    <w:p w14:paraId="70C47177" w14:textId="74EB5166" w:rsidR="007A1482" w:rsidRPr="00124526" w:rsidRDefault="007A1482" w:rsidP="007A1482">
      <w:pPr>
        <w:spacing w:line="204" w:lineRule="auto"/>
        <w:rPr>
          <w:rFonts w:ascii="Times New Roman" w:hAnsi="Times New Roman" w:cs="Times New Roman"/>
          <w:b/>
          <w:bCs/>
          <w:sz w:val="24"/>
          <w:szCs w:val="24"/>
        </w:rPr>
      </w:pPr>
    </w:p>
    <w:tbl>
      <w:tblPr>
        <w:tblW w:w="14142" w:type="dxa"/>
        <w:tblLook w:val="01E0" w:firstRow="1" w:lastRow="1" w:firstColumn="1" w:lastColumn="1" w:noHBand="0" w:noVBand="0"/>
      </w:tblPr>
      <w:tblGrid>
        <w:gridCol w:w="6912"/>
        <w:gridCol w:w="7230"/>
      </w:tblGrid>
      <w:tr w:rsidR="00124526" w:rsidRPr="00124526" w14:paraId="4EFC30D9" w14:textId="77777777" w:rsidTr="00540B04">
        <w:trPr>
          <w:trHeight w:val="2352"/>
        </w:trPr>
        <w:tc>
          <w:tcPr>
            <w:tcW w:w="6912" w:type="dxa"/>
          </w:tcPr>
          <w:p w14:paraId="33EAC6DF" w14:textId="2688832A" w:rsidR="00124526" w:rsidRPr="00124526" w:rsidRDefault="00124526" w:rsidP="00124526">
            <w:pPr>
              <w:ind w:firstLine="6"/>
              <w:jc w:val="center"/>
              <w:rPr>
                <w:rFonts w:ascii="Times New Roman" w:hAnsi="Times New Roman" w:cs="Times New Roman"/>
                <w:b/>
                <w:sz w:val="24"/>
                <w:szCs w:val="24"/>
              </w:rPr>
            </w:pPr>
            <w:r w:rsidRPr="00124526">
              <w:rPr>
                <w:rFonts w:ascii="Times New Roman" w:hAnsi="Times New Roman" w:cs="Times New Roman"/>
                <w:b/>
                <w:sz w:val="24"/>
                <w:szCs w:val="24"/>
              </w:rPr>
              <w:t>От Поставщика</w:t>
            </w:r>
            <w:r>
              <w:rPr>
                <w:rFonts w:ascii="Times New Roman" w:hAnsi="Times New Roman" w:cs="Times New Roman"/>
                <w:b/>
                <w:sz w:val="24"/>
                <w:szCs w:val="24"/>
              </w:rPr>
              <w:t>:</w:t>
            </w:r>
          </w:p>
          <w:p w14:paraId="62240DB2" w14:textId="77777777" w:rsidR="002B22CD" w:rsidRPr="002B22CD" w:rsidRDefault="002B22CD" w:rsidP="002B22CD">
            <w:pPr>
              <w:widowControl w:val="0"/>
              <w:rPr>
                <w:rFonts w:ascii="Times New Roman" w:hAnsi="Times New Roman" w:cs="Times New Roman"/>
                <w:sz w:val="24"/>
                <w:szCs w:val="24"/>
              </w:rPr>
            </w:pPr>
            <w:r w:rsidRPr="002B22CD">
              <w:rPr>
                <w:rFonts w:ascii="Times New Roman" w:hAnsi="Times New Roman" w:cs="Times New Roman"/>
                <w:sz w:val="24"/>
                <w:szCs w:val="24"/>
              </w:rPr>
              <w:t>_______________________</w:t>
            </w:r>
          </w:p>
          <w:p w14:paraId="1C2E5A54" w14:textId="77777777" w:rsidR="002B22CD" w:rsidRPr="002B22CD" w:rsidRDefault="002B22CD" w:rsidP="002B22CD">
            <w:pPr>
              <w:widowControl w:val="0"/>
              <w:rPr>
                <w:rFonts w:ascii="Times New Roman" w:hAnsi="Times New Roman" w:cs="Times New Roman"/>
                <w:sz w:val="24"/>
                <w:szCs w:val="24"/>
              </w:rPr>
            </w:pPr>
          </w:p>
          <w:p w14:paraId="394C1B3D"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rPr>
            </w:pPr>
            <w:r w:rsidRPr="002B22CD">
              <w:rPr>
                <w:rFonts w:ascii="Times New Roman" w:eastAsia="Arial Unicode MS" w:hAnsi="Times New Roman" w:cs="Times New Roman"/>
                <w:color w:val="000000"/>
                <w:sz w:val="24"/>
                <w:szCs w:val="24"/>
                <w:u w:color="000000"/>
                <w:bdr w:val="nil"/>
              </w:rPr>
              <w:t>______________/___________________/</w:t>
            </w:r>
          </w:p>
          <w:p w14:paraId="37BDBB04" w14:textId="77777777" w:rsidR="002B22CD" w:rsidRPr="002B22CD" w:rsidRDefault="002B22CD" w:rsidP="002B22CD">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ascii="Times New Roman" w:eastAsia="Arial Unicode MS" w:hAnsi="Times New Roman" w:cs="Times New Roman"/>
                <w:color w:val="000000"/>
                <w:sz w:val="24"/>
                <w:szCs w:val="24"/>
                <w:u w:color="000000"/>
                <w:bdr w:val="nil"/>
              </w:rPr>
            </w:pPr>
            <w:r w:rsidRPr="002B22CD">
              <w:rPr>
                <w:rFonts w:ascii="Times New Roman" w:eastAsia="Arial Unicode MS" w:hAnsi="Times New Roman" w:cs="Times New Roman"/>
                <w:color w:val="000000"/>
                <w:sz w:val="24"/>
                <w:szCs w:val="24"/>
                <w:u w:color="000000"/>
                <w:bdr w:val="nil"/>
              </w:rPr>
              <w:t>«___» __________ 20__ г.</w:t>
            </w:r>
          </w:p>
          <w:p w14:paraId="27D9233E" w14:textId="04BC69B7" w:rsidR="00124526" w:rsidRPr="00124526" w:rsidRDefault="002B22CD" w:rsidP="002B22CD">
            <w:pPr>
              <w:spacing w:after="0"/>
              <w:jc w:val="center"/>
              <w:rPr>
                <w:rFonts w:ascii="Times New Roman" w:hAnsi="Times New Roman" w:cs="Times New Roman"/>
                <w:sz w:val="24"/>
                <w:szCs w:val="24"/>
              </w:rPr>
            </w:pPr>
            <w:r w:rsidRPr="002B22CD">
              <w:rPr>
                <w:rFonts w:ascii="Times New Roman" w:hAnsi="Times New Roman" w:cs="Times New Roman"/>
                <w:sz w:val="24"/>
                <w:szCs w:val="24"/>
              </w:rPr>
              <w:t>М.П.</w:t>
            </w:r>
          </w:p>
        </w:tc>
        <w:tc>
          <w:tcPr>
            <w:tcW w:w="7230" w:type="dxa"/>
          </w:tcPr>
          <w:p w14:paraId="6FEE3AAC" w14:textId="5E1CA252" w:rsidR="00124526" w:rsidRPr="00124526" w:rsidRDefault="00124526" w:rsidP="00124526">
            <w:pPr>
              <w:ind w:firstLine="6"/>
              <w:jc w:val="center"/>
              <w:rPr>
                <w:rFonts w:ascii="Times New Roman" w:hAnsi="Times New Roman" w:cs="Times New Roman"/>
                <w:b/>
                <w:sz w:val="24"/>
                <w:szCs w:val="24"/>
              </w:rPr>
            </w:pPr>
            <w:r>
              <w:rPr>
                <w:rFonts w:ascii="Times New Roman" w:hAnsi="Times New Roman" w:cs="Times New Roman"/>
                <w:b/>
                <w:sz w:val="24"/>
                <w:szCs w:val="24"/>
              </w:rPr>
              <w:t>От Покупателя:</w:t>
            </w:r>
          </w:p>
          <w:p w14:paraId="3B2B7719" w14:textId="381B3077" w:rsidR="00200759" w:rsidRPr="00200759" w:rsidRDefault="00376CCB" w:rsidP="00200759">
            <w:pPr>
              <w:jc w:val="center"/>
              <w:rPr>
                <w:rFonts w:ascii="Times New Roman" w:hAnsi="Times New Roman" w:cs="Times New Roman"/>
                <w:b/>
                <w:color w:val="000000"/>
                <w:sz w:val="24"/>
                <w:szCs w:val="24"/>
              </w:rPr>
            </w:pPr>
            <w:r w:rsidRPr="00964BD4">
              <w:rPr>
                <w:rFonts w:ascii="Times New Roman" w:hAnsi="Times New Roman" w:cs="Times New Roman"/>
                <w:b/>
                <w:color w:val="000000"/>
                <w:sz w:val="24"/>
                <w:szCs w:val="24"/>
              </w:rPr>
              <w:t xml:space="preserve">Заместитель генерального директора-директор филиала </w:t>
            </w:r>
            <w:r>
              <w:rPr>
                <w:rFonts w:ascii="Times New Roman" w:hAnsi="Times New Roman" w:cs="Times New Roman"/>
                <w:b/>
                <w:color w:val="000000"/>
                <w:sz w:val="24"/>
                <w:szCs w:val="24"/>
              </w:rPr>
              <w:t xml:space="preserve">            </w:t>
            </w:r>
            <w:r w:rsidRPr="00964BD4">
              <w:rPr>
                <w:rFonts w:ascii="Times New Roman" w:hAnsi="Times New Roman" w:cs="Times New Roman"/>
                <w:b/>
                <w:color w:val="000000"/>
                <w:sz w:val="24"/>
                <w:szCs w:val="24"/>
              </w:rPr>
              <w:t>ПАО «Россети Центр»-«Орел</w:t>
            </w:r>
            <w:r>
              <w:rPr>
                <w:rFonts w:ascii="Times New Roman" w:hAnsi="Times New Roman" w:cs="Times New Roman"/>
                <w:b/>
                <w:color w:val="000000"/>
                <w:sz w:val="24"/>
                <w:szCs w:val="24"/>
              </w:rPr>
              <w:t>энерго»</w:t>
            </w:r>
          </w:p>
          <w:p w14:paraId="0C688447" w14:textId="28F00226" w:rsidR="00124526" w:rsidRDefault="00124526" w:rsidP="00200759">
            <w:pPr>
              <w:spacing w:after="0"/>
              <w:ind w:firstLine="6"/>
              <w:jc w:val="center"/>
              <w:rPr>
                <w:rFonts w:ascii="Times New Roman" w:hAnsi="Times New Roman" w:cs="Times New Roman"/>
                <w:sz w:val="24"/>
                <w:szCs w:val="24"/>
              </w:rPr>
            </w:pPr>
            <w:r w:rsidRPr="00124526">
              <w:rPr>
                <w:rFonts w:ascii="Times New Roman" w:hAnsi="Times New Roman" w:cs="Times New Roman"/>
                <w:b/>
                <w:sz w:val="24"/>
                <w:szCs w:val="24"/>
              </w:rPr>
              <w:t xml:space="preserve">___________________ </w:t>
            </w:r>
            <w:r w:rsidR="00376CCB" w:rsidRPr="00964BD4">
              <w:rPr>
                <w:rFonts w:ascii="Times New Roman" w:hAnsi="Times New Roman" w:cs="Times New Roman"/>
                <w:b/>
                <w:sz w:val="24"/>
                <w:szCs w:val="24"/>
              </w:rPr>
              <w:t>С.А. Алёшин</w:t>
            </w:r>
          </w:p>
          <w:p w14:paraId="1A8F4160" w14:textId="77777777" w:rsidR="00200759" w:rsidRPr="00124526" w:rsidRDefault="00200759" w:rsidP="00200759">
            <w:pPr>
              <w:spacing w:after="0"/>
              <w:ind w:firstLine="6"/>
              <w:jc w:val="center"/>
              <w:rPr>
                <w:rFonts w:ascii="Times New Roman" w:hAnsi="Times New Roman" w:cs="Times New Roman"/>
                <w:sz w:val="24"/>
                <w:szCs w:val="24"/>
              </w:rPr>
            </w:pPr>
          </w:p>
          <w:p w14:paraId="20A75889" w14:textId="0F3E8711" w:rsidR="00124526" w:rsidRPr="00124526" w:rsidRDefault="00D2300A" w:rsidP="00124526">
            <w:pPr>
              <w:spacing w:after="0"/>
              <w:ind w:firstLine="6"/>
              <w:jc w:val="center"/>
              <w:rPr>
                <w:rFonts w:ascii="Times New Roman" w:hAnsi="Times New Roman" w:cs="Times New Roman"/>
                <w:sz w:val="24"/>
                <w:szCs w:val="24"/>
              </w:rPr>
            </w:pPr>
            <w:r>
              <w:rPr>
                <w:rFonts w:ascii="Times New Roman" w:hAnsi="Times New Roman" w:cs="Times New Roman"/>
                <w:sz w:val="24"/>
                <w:szCs w:val="24"/>
              </w:rPr>
              <w:t>М.П</w:t>
            </w:r>
            <w:r w:rsidRPr="00200759">
              <w:rPr>
                <w:rFonts w:ascii="Times New Roman" w:hAnsi="Times New Roman" w:cs="Times New Roman"/>
                <w:b/>
                <w:sz w:val="24"/>
                <w:szCs w:val="24"/>
              </w:rPr>
              <w:t>.   «_____» _____________2022</w:t>
            </w:r>
            <w:r w:rsidR="00124526" w:rsidRPr="00200759">
              <w:rPr>
                <w:rFonts w:ascii="Times New Roman" w:hAnsi="Times New Roman" w:cs="Times New Roman"/>
                <w:b/>
                <w:sz w:val="24"/>
                <w:szCs w:val="24"/>
              </w:rPr>
              <w:t xml:space="preserve"> г.</w:t>
            </w:r>
          </w:p>
        </w:tc>
      </w:tr>
    </w:tbl>
    <w:p w14:paraId="39E20FD7" w14:textId="0FBF58C0" w:rsidR="00124526" w:rsidRPr="00431034" w:rsidRDefault="00124526" w:rsidP="00431034">
      <w:pPr>
        <w:spacing w:line="199" w:lineRule="auto"/>
        <w:rPr>
          <w:rFonts w:eastAsia="Calibri"/>
        </w:rPr>
        <w:sectPr w:rsidR="00124526" w:rsidRPr="00431034" w:rsidSect="00540B04">
          <w:pgSz w:w="16838" w:h="11906" w:orient="landscape"/>
          <w:pgMar w:top="851" w:right="1134" w:bottom="851" w:left="1134" w:header="0" w:footer="0" w:gutter="0"/>
          <w:cols w:space="708"/>
          <w:docGrid w:linePitch="360"/>
        </w:sectPr>
      </w:pPr>
    </w:p>
    <w:p w14:paraId="3D14787A" w14:textId="77777777" w:rsidR="00283742" w:rsidRPr="00B2775E" w:rsidRDefault="00283742" w:rsidP="00882110">
      <w:pPr>
        <w:tabs>
          <w:tab w:val="left" w:pos="2229"/>
        </w:tabs>
      </w:pPr>
    </w:p>
    <w:sectPr w:rsidR="00283742" w:rsidRPr="00B2775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57A4A" w14:textId="77777777" w:rsidR="00221652" w:rsidRDefault="00221652" w:rsidP="00316717">
      <w:pPr>
        <w:spacing w:after="0" w:line="240" w:lineRule="auto"/>
      </w:pPr>
      <w:r>
        <w:separator/>
      </w:r>
    </w:p>
  </w:endnote>
  <w:endnote w:type="continuationSeparator" w:id="0">
    <w:p w14:paraId="3995FD1F" w14:textId="77777777" w:rsidR="00221652" w:rsidRDefault="00221652" w:rsidP="00316717">
      <w:pPr>
        <w:spacing w:after="0" w:line="240" w:lineRule="auto"/>
      </w:pPr>
      <w:r>
        <w:continuationSeparator/>
      </w:r>
    </w:p>
  </w:endnote>
  <w:endnote w:type="continuationNotice" w:id="1">
    <w:p w14:paraId="3C31DD61" w14:textId="77777777" w:rsidR="00221652" w:rsidRDefault="002216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5FFF6" w14:textId="77777777" w:rsidR="00221652" w:rsidRDefault="00221652" w:rsidP="00316717">
      <w:pPr>
        <w:spacing w:after="0" w:line="240" w:lineRule="auto"/>
      </w:pPr>
      <w:r>
        <w:separator/>
      </w:r>
    </w:p>
  </w:footnote>
  <w:footnote w:type="continuationSeparator" w:id="0">
    <w:p w14:paraId="15A1A7CB" w14:textId="77777777" w:rsidR="00221652" w:rsidRDefault="00221652" w:rsidP="00316717">
      <w:pPr>
        <w:spacing w:after="0" w:line="240" w:lineRule="auto"/>
      </w:pPr>
      <w:r>
        <w:continuationSeparator/>
      </w:r>
    </w:p>
  </w:footnote>
  <w:footnote w:type="continuationNotice" w:id="1">
    <w:p w14:paraId="506DBD66" w14:textId="77777777" w:rsidR="00221652" w:rsidRDefault="00221652">
      <w:pPr>
        <w:spacing w:after="0" w:line="240" w:lineRule="auto"/>
      </w:pPr>
    </w:p>
  </w:footnote>
  <w:footnote w:id="2">
    <w:p w14:paraId="1C263762" w14:textId="77777777" w:rsidR="003823A1" w:rsidRDefault="003823A1" w:rsidP="007A1482">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товарную накладную на универсальный передаточный документ, если Поставщик применяет его.</w:t>
      </w:r>
    </w:p>
  </w:footnote>
  <w:footnote w:id="3">
    <w:p w14:paraId="32950CF8" w14:textId="77777777" w:rsidR="003823A1" w:rsidRDefault="003823A1" w:rsidP="007A1482">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Поставщик применяет УПД, исключить счет-фактуру.</w:t>
      </w:r>
    </w:p>
  </w:footnote>
  <w:footnote w:id="4">
    <w:p w14:paraId="14D3DF5D" w14:textId="77777777" w:rsidR="003823A1" w:rsidRDefault="003823A1" w:rsidP="007A1482">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ТОРГ-12 на универсальный передаточный документ, если Поставщик применяет его.</w:t>
      </w:r>
    </w:p>
    <w:p w14:paraId="1F2CB433" w14:textId="77777777" w:rsidR="003823A1" w:rsidRDefault="003823A1" w:rsidP="007A1482">
      <w:pPr>
        <w:pStyle w:val="ad"/>
        <w:ind w:left="142" w:firstLine="567"/>
        <w:jc w:val="both"/>
        <w:rPr>
          <w:rFonts w:ascii="Times New Roman" w:hAnsi="Times New Roman" w:cs="Times New Roman"/>
          <w:sz w:val="22"/>
          <w:szCs w:val="22"/>
        </w:rPr>
      </w:pPr>
    </w:p>
  </w:footnote>
  <w:footnote w:id="5">
    <w:p w14:paraId="7695395B" w14:textId="77777777" w:rsidR="003823A1" w:rsidRDefault="003823A1" w:rsidP="007A1482">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6">
    <w:p w14:paraId="174A8443" w14:textId="77777777" w:rsidR="003823A1" w:rsidRDefault="003823A1" w:rsidP="007A1482">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7">
    <w:p w14:paraId="73D3B315" w14:textId="77777777" w:rsidR="003823A1" w:rsidRDefault="003823A1" w:rsidP="007A1482">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14:paraId="1B8A1CF3" w14:textId="77777777" w:rsidR="003823A1" w:rsidRDefault="003823A1" w:rsidP="007A1482">
      <w:pPr>
        <w:pStyle w:val="ad"/>
        <w:ind w:left="142" w:firstLine="567"/>
        <w:jc w:val="both"/>
        <w:rPr>
          <w:rFonts w:ascii="Times New Roman" w:hAnsi="Times New Roman" w:cs="Times New Roman"/>
          <w:sz w:val="22"/>
          <w:szCs w:val="22"/>
        </w:rPr>
      </w:pPr>
    </w:p>
  </w:footnote>
  <w:footnote w:id="8">
    <w:p w14:paraId="1C85548C" w14:textId="77777777" w:rsidR="003823A1" w:rsidRDefault="003823A1" w:rsidP="007A1482">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0000001"/>
    <w:multiLevelType w:val="multilevel"/>
    <w:tmpl w:val="986038A2"/>
    <w:lvl w:ilvl="0">
      <w:start w:val="1"/>
      <w:numFmt w:val="decimal"/>
      <w:lvlText w:val="%1"/>
      <w:lvlJc w:val="left"/>
      <w:pPr>
        <w:tabs>
          <w:tab w:val="num" w:pos="568"/>
        </w:tabs>
        <w:ind w:left="1000" w:hanging="432"/>
      </w:pPr>
      <w:rPr>
        <w:b/>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7"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0DC3324A"/>
    <w:multiLevelType w:val="multilevel"/>
    <w:tmpl w:val="155CB334"/>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1" w15:restartNumberingAfterBreak="0">
    <w:nsid w:val="15A916FB"/>
    <w:multiLevelType w:val="hybridMultilevel"/>
    <w:tmpl w:val="2BCC777C"/>
    <w:lvl w:ilvl="0" w:tplc="5F64E3FE">
      <w:start w:val="1"/>
      <w:numFmt w:val="bullet"/>
      <w:lvlText w:val=""/>
      <w:lvlJc w:val="left"/>
      <w:pPr>
        <w:ind w:left="990" w:hanging="360"/>
      </w:pPr>
      <w:rPr>
        <w:rFonts w:ascii="Symbol" w:hAnsi="Symbol" w:hint="default"/>
        <w:color w:val="auto"/>
      </w:rPr>
    </w:lvl>
    <w:lvl w:ilvl="1" w:tplc="04190003" w:tentative="1">
      <w:start w:val="1"/>
      <w:numFmt w:val="bullet"/>
      <w:lvlText w:val="o"/>
      <w:lvlJc w:val="left"/>
      <w:pPr>
        <w:ind w:left="1077" w:hanging="360"/>
      </w:pPr>
      <w:rPr>
        <w:rFonts w:ascii="Courier New" w:hAnsi="Courier New" w:cs="Courier New" w:hint="default"/>
      </w:rPr>
    </w:lvl>
    <w:lvl w:ilvl="2" w:tplc="04190005" w:tentative="1">
      <w:start w:val="1"/>
      <w:numFmt w:val="bullet"/>
      <w:lvlText w:val=""/>
      <w:lvlJc w:val="left"/>
      <w:pPr>
        <w:ind w:left="1797" w:hanging="360"/>
      </w:pPr>
      <w:rPr>
        <w:rFonts w:ascii="Wingdings" w:hAnsi="Wingdings" w:hint="default"/>
      </w:rPr>
    </w:lvl>
    <w:lvl w:ilvl="3" w:tplc="04190001" w:tentative="1">
      <w:start w:val="1"/>
      <w:numFmt w:val="bullet"/>
      <w:lvlText w:val=""/>
      <w:lvlJc w:val="left"/>
      <w:pPr>
        <w:ind w:left="2517" w:hanging="360"/>
      </w:pPr>
      <w:rPr>
        <w:rFonts w:ascii="Symbol" w:hAnsi="Symbol" w:hint="default"/>
      </w:rPr>
    </w:lvl>
    <w:lvl w:ilvl="4" w:tplc="04190003" w:tentative="1">
      <w:start w:val="1"/>
      <w:numFmt w:val="bullet"/>
      <w:lvlText w:val="o"/>
      <w:lvlJc w:val="left"/>
      <w:pPr>
        <w:ind w:left="3237" w:hanging="360"/>
      </w:pPr>
      <w:rPr>
        <w:rFonts w:ascii="Courier New" w:hAnsi="Courier New" w:cs="Courier New" w:hint="default"/>
      </w:rPr>
    </w:lvl>
    <w:lvl w:ilvl="5" w:tplc="04190005" w:tentative="1">
      <w:start w:val="1"/>
      <w:numFmt w:val="bullet"/>
      <w:lvlText w:val=""/>
      <w:lvlJc w:val="left"/>
      <w:pPr>
        <w:ind w:left="3957" w:hanging="360"/>
      </w:pPr>
      <w:rPr>
        <w:rFonts w:ascii="Wingdings" w:hAnsi="Wingdings" w:hint="default"/>
      </w:rPr>
    </w:lvl>
    <w:lvl w:ilvl="6" w:tplc="04190001" w:tentative="1">
      <w:start w:val="1"/>
      <w:numFmt w:val="bullet"/>
      <w:lvlText w:val=""/>
      <w:lvlJc w:val="left"/>
      <w:pPr>
        <w:ind w:left="4677" w:hanging="360"/>
      </w:pPr>
      <w:rPr>
        <w:rFonts w:ascii="Symbol" w:hAnsi="Symbol" w:hint="default"/>
      </w:rPr>
    </w:lvl>
    <w:lvl w:ilvl="7" w:tplc="04190003" w:tentative="1">
      <w:start w:val="1"/>
      <w:numFmt w:val="bullet"/>
      <w:lvlText w:val="o"/>
      <w:lvlJc w:val="left"/>
      <w:pPr>
        <w:ind w:left="5397" w:hanging="360"/>
      </w:pPr>
      <w:rPr>
        <w:rFonts w:ascii="Courier New" w:hAnsi="Courier New" w:cs="Courier New" w:hint="default"/>
      </w:rPr>
    </w:lvl>
    <w:lvl w:ilvl="8" w:tplc="04190005" w:tentative="1">
      <w:start w:val="1"/>
      <w:numFmt w:val="bullet"/>
      <w:lvlText w:val=""/>
      <w:lvlJc w:val="left"/>
      <w:pPr>
        <w:ind w:left="6117" w:hanging="360"/>
      </w:pPr>
      <w:rPr>
        <w:rFonts w:ascii="Wingdings" w:hAnsi="Wingdings" w:hint="default"/>
      </w:rPr>
    </w:lvl>
  </w:abstractNum>
  <w:abstractNum w:abstractNumId="12"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8"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8"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42D641FF"/>
    <w:multiLevelType w:val="hybridMultilevel"/>
    <w:tmpl w:val="2B2EE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3"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6" w15:restartNumberingAfterBreak="0">
    <w:nsid w:val="4BA5436A"/>
    <w:multiLevelType w:val="hybridMultilevel"/>
    <w:tmpl w:val="18C8263A"/>
    <w:lvl w:ilvl="0" w:tplc="631CBF80">
      <w:numFmt w:val="bullet"/>
      <w:lvlText w:val=""/>
      <w:lvlJc w:val="left"/>
      <w:pPr>
        <w:ind w:left="961" w:hanging="360"/>
      </w:pPr>
      <w:rPr>
        <w:rFonts w:ascii="Symbol" w:eastAsia="Times New Roman" w:hAnsi="Symbol" w:cs="Times New Roman" w:hint="default"/>
        <w:color w:val="auto"/>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37"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57326048"/>
    <w:multiLevelType w:val="hybridMultilevel"/>
    <w:tmpl w:val="D95E7836"/>
    <w:lvl w:ilvl="0" w:tplc="313C1F94">
      <w:start w:val="1"/>
      <w:numFmt w:val="bullet"/>
      <w:lvlText w:val="-"/>
      <w:lvlJc w:val="left"/>
      <w:pPr>
        <w:ind w:left="588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8"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2"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3"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5"/>
  </w:num>
  <w:num w:numId="2">
    <w:abstractNumId w:val="40"/>
  </w:num>
  <w:num w:numId="3">
    <w:abstractNumId w:val="45"/>
  </w:num>
  <w:num w:numId="4">
    <w:abstractNumId w:val="55"/>
  </w:num>
  <w:num w:numId="5">
    <w:abstractNumId w:val="2"/>
  </w:num>
  <w:num w:numId="6">
    <w:abstractNumId w:val="39"/>
  </w:num>
  <w:num w:numId="7">
    <w:abstractNumId w:val="21"/>
  </w:num>
  <w:num w:numId="8">
    <w:abstractNumId w:val="15"/>
  </w:num>
  <w:num w:numId="9">
    <w:abstractNumId w:val="18"/>
  </w:num>
  <w:num w:numId="10">
    <w:abstractNumId w:val="60"/>
  </w:num>
  <w:num w:numId="11">
    <w:abstractNumId w:val="12"/>
  </w:num>
  <w:num w:numId="12">
    <w:abstractNumId w:val="20"/>
  </w:num>
  <w:num w:numId="13">
    <w:abstractNumId w:val="38"/>
  </w:num>
  <w:num w:numId="14">
    <w:abstractNumId w:val="25"/>
  </w:num>
  <w:num w:numId="15">
    <w:abstractNumId w:val="19"/>
  </w:num>
  <w:num w:numId="16">
    <w:abstractNumId w:val="3"/>
  </w:num>
  <w:num w:numId="17">
    <w:abstractNumId w:val="7"/>
  </w:num>
  <w:num w:numId="18">
    <w:abstractNumId w:val="23"/>
  </w:num>
  <w:num w:numId="19">
    <w:abstractNumId w:val="8"/>
  </w:num>
  <w:num w:numId="20">
    <w:abstractNumId w:val="34"/>
  </w:num>
  <w:num w:numId="21">
    <w:abstractNumId w:val="48"/>
  </w:num>
  <w:num w:numId="22">
    <w:abstractNumId w:val="53"/>
  </w:num>
  <w:num w:numId="23">
    <w:abstractNumId w:val="28"/>
  </w:num>
  <w:num w:numId="24">
    <w:abstractNumId w:val="59"/>
  </w:num>
  <w:num w:numId="25">
    <w:abstractNumId w:val="54"/>
  </w:num>
  <w:num w:numId="26">
    <w:abstractNumId w:val="41"/>
  </w:num>
  <w:num w:numId="27">
    <w:abstractNumId w:val="43"/>
  </w:num>
  <w:num w:numId="28">
    <w:abstractNumId w:val="13"/>
  </w:num>
  <w:num w:numId="29">
    <w:abstractNumId w:val="58"/>
  </w:num>
  <w:num w:numId="30">
    <w:abstractNumId w:val="5"/>
  </w:num>
  <w:num w:numId="31">
    <w:abstractNumId w:val="44"/>
  </w:num>
  <w:num w:numId="32">
    <w:abstractNumId w:val="57"/>
  </w:num>
  <w:num w:numId="33">
    <w:abstractNumId w:val="50"/>
  </w:num>
  <w:num w:numId="34">
    <w:abstractNumId w:val="49"/>
  </w:num>
  <w:num w:numId="35">
    <w:abstractNumId w:val="17"/>
  </w:num>
  <w:num w:numId="36">
    <w:abstractNumId w:val="42"/>
  </w:num>
  <w:num w:numId="37">
    <w:abstractNumId w:val="9"/>
  </w:num>
  <w:num w:numId="38">
    <w:abstractNumId w:val="56"/>
  </w:num>
  <w:num w:numId="39">
    <w:abstractNumId w:val="37"/>
  </w:num>
  <w:num w:numId="40">
    <w:abstractNumId w:val="22"/>
  </w:num>
  <w:num w:numId="41">
    <w:abstractNumId w:val="24"/>
  </w:num>
  <w:num w:numId="42">
    <w:abstractNumId w:val="29"/>
  </w:num>
  <w:num w:numId="43">
    <w:abstractNumId w:val="51"/>
  </w:num>
  <w:num w:numId="44">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32"/>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6"/>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 w:numId="52">
    <w:abstractNumId w:val="46"/>
  </w:num>
  <w:num w:numId="53">
    <w:abstractNumId w:val="14"/>
  </w:num>
  <w:num w:numId="54">
    <w:abstractNumId w:val="5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num>
  <w:num w:numId="58">
    <w:abstractNumId w:val="36"/>
  </w:num>
  <w:num w:numId="59">
    <w:abstractNumId w:val="1"/>
  </w:num>
  <w:num w:numId="60">
    <w:abstractNumId w:val="11"/>
  </w:num>
  <w:num w:numId="6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717"/>
    <w:rsid w:val="00000BB4"/>
    <w:rsid w:val="00004CB3"/>
    <w:rsid w:val="00005CB9"/>
    <w:rsid w:val="00006B4E"/>
    <w:rsid w:val="000100F3"/>
    <w:rsid w:val="000129B4"/>
    <w:rsid w:val="00013810"/>
    <w:rsid w:val="00014F4D"/>
    <w:rsid w:val="00021DED"/>
    <w:rsid w:val="00022743"/>
    <w:rsid w:val="00022E74"/>
    <w:rsid w:val="00023454"/>
    <w:rsid w:val="0003042E"/>
    <w:rsid w:val="00031DA0"/>
    <w:rsid w:val="00044A0F"/>
    <w:rsid w:val="00051E39"/>
    <w:rsid w:val="000536E9"/>
    <w:rsid w:val="000614D5"/>
    <w:rsid w:val="00061B08"/>
    <w:rsid w:val="00061E81"/>
    <w:rsid w:val="00065932"/>
    <w:rsid w:val="00066B39"/>
    <w:rsid w:val="00073A1A"/>
    <w:rsid w:val="000748B5"/>
    <w:rsid w:val="00074AAC"/>
    <w:rsid w:val="000769E9"/>
    <w:rsid w:val="000771AA"/>
    <w:rsid w:val="00083674"/>
    <w:rsid w:val="000849AC"/>
    <w:rsid w:val="000917D4"/>
    <w:rsid w:val="000967D0"/>
    <w:rsid w:val="000A27B9"/>
    <w:rsid w:val="000A2BC9"/>
    <w:rsid w:val="000A4FBB"/>
    <w:rsid w:val="000B2E65"/>
    <w:rsid w:val="000B462E"/>
    <w:rsid w:val="000B6DFC"/>
    <w:rsid w:val="000B7BDC"/>
    <w:rsid w:val="000C26F2"/>
    <w:rsid w:val="000C30F2"/>
    <w:rsid w:val="000C3BA7"/>
    <w:rsid w:val="000C6533"/>
    <w:rsid w:val="000C6A13"/>
    <w:rsid w:val="000C6E93"/>
    <w:rsid w:val="000C75EC"/>
    <w:rsid w:val="000D237F"/>
    <w:rsid w:val="000D31DE"/>
    <w:rsid w:val="000D5034"/>
    <w:rsid w:val="000D539E"/>
    <w:rsid w:val="000D5619"/>
    <w:rsid w:val="000D6D6F"/>
    <w:rsid w:val="000D7ECA"/>
    <w:rsid w:val="000E1273"/>
    <w:rsid w:val="000E2C09"/>
    <w:rsid w:val="000E3A00"/>
    <w:rsid w:val="000E6DFB"/>
    <w:rsid w:val="000E73C1"/>
    <w:rsid w:val="000F2861"/>
    <w:rsid w:val="000F3EC5"/>
    <w:rsid w:val="00100423"/>
    <w:rsid w:val="00100E06"/>
    <w:rsid w:val="00103C8A"/>
    <w:rsid w:val="001073D3"/>
    <w:rsid w:val="00110E7F"/>
    <w:rsid w:val="00116A55"/>
    <w:rsid w:val="001171B8"/>
    <w:rsid w:val="001202F7"/>
    <w:rsid w:val="001208CC"/>
    <w:rsid w:val="00122B96"/>
    <w:rsid w:val="0012350B"/>
    <w:rsid w:val="00124526"/>
    <w:rsid w:val="001306B9"/>
    <w:rsid w:val="00131D49"/>
    <w:rsid w:val="00133E8E"/>
    <w:rsid w:val="00135BD4"/>
    <w:rsid w:val="00140FF2"/>
    <w:rsid w:val="00141E32"/>
    <w:rsid w:val="001450E6"/>
    <w:rsid w:val="00145822"/>
    <w:rsid w:val="00146BA4"/>
    <w:rsid w:val="00150FD2"/>
    <w:rsid w:val="0015123E"/>
    <w:rsid w:val="00165BDB"/>
    <w:rsid w:val="00166CFD"/>
    <w:rsid w:val="00167A1F"/>
    <w:rsid w:val="00167FDC"/>
    <w:rsid w:val="00171765"/>
    <w:rsid w:val="00173741"/>
    <w:rsid w:val="0017431B"/>
    <w:rsid w:val="00174EA2"/>
    <w:rsid w:val="001770ED"/>
    <w:rsid w:val="00177DFE"/>
    <w:rsid w:val="00181BDB"/>
    <w:rsid w:val="00181C04"/>
    <w:rsid w:val="001877BA"/>
    <w:rsid w:val="00193AED"/>
    <w:rsid w:val="0019480C"/>
    <w:rsid w:val="00196333"/>
    <w:rsid w:val="001A67F8"/>
    <w:rsid w:val="001B3B00"/>
    <w:rsid w:val="001B58BC"/>
    <w:rsid w:val="001C11A8"/>
    <w:rsid w:val="001C1210"/>
    <w:rsid w:val="001C1B00"/>
    <w:rsid w:val="001C42C8"/>
    <w:rsid w:val="001C5C50"/>
    <w:rsid w:val="001C76C7"/>
    <w:rsid w:val="001D0919"/>
    <w:rsid w:val="001D611E"/>
    <w:rsid w:val="001E269C"/>
    <w:rsid w:val="001E47C4"/>
    <w:rsid w:val="001F01F2"/>
    <w:rsid w:val="001F107A"/>
    <w:rsid w:val="001F404F"/>
    <w:rsid w:val="001F4C7C"/>
    <w:rsid w:val="001F4F41"/>
    <w:rsid w:val="001F5E46"/>
    <w:rsid w:val="001F5FF0"/>
    <w:rsid w:val="00200759"/>
    <w:rsid w:val="002032F8"/>
    <w:rsid w:val="002052F5"/>
    <w:rsid w:val="00205D31"/>
    <w:rsid w:val="00206458"/>
    <w:rsid w:val="00207597"/>
    <w:rsid w:val="002106E3"/>
    <w:rsid w:val="002122BF"/>
    <w:rsid w:val="002135C0"/>
    <w:rsid w:val="0021753D"/>
    <w:rsid w:val="00221652"/>
    <w:rsid w:val="00222880"/>
    <w:rsid w:val="00225B98"/>
    <w:rsid w:val="00226BFA"/>
    <w:rsid w:val="00232631"/>
    <w:rsid w:val="00233951"/>
    <w:rsid w:val="00234474"/>
    <w:rsid w:val="00250404"/>
    <w:rsid w:val="002573B1"/>
    <w:rsid w:val="00257BD7"/>
    <w:rsid w:val="00262ECC"/>
    <w:rsid w:val="00266F54"/>
    <w:rsid w:val="002677BB"/>
    <w:rsid w:val="00272E8E"/>
    <w:rsid w:val="002763E8"/>
    <w:rsid w:val="0028222D"/>
    <w:rsid w:val="00282C67"/>
    <w:rsid w:val="00283742"/>
    <w:rsid w:val="002841DA"/>
    <w:rsid w:val="00287CF2"/>
    <w:rsid w:val="00287DE9"/>
    <w:rsid w:val="0029159B"/>
    <w:rsid w:val="002950BE"/>
    <w:rsid w:val="00295C8A"/>
    <w:rsid w:val="00296B4A"/>
    <w:rsid w:val="002A0DB0"/>
    <w:rsid w:val="002A10C9"/>
    <w:rsid w:val="002A2E46"/>
    <w:rsid w:val="002A35B9"/>
    <w:rsid w:val="002A7EEB"/>
    <w:rsid w:val="002B198B"/>
    <w:rsid w:val="002B22CD"/>
    <w:rsid w:val="002B246A"/>
    <w:rsid w:val="002B3531"/>
    <w:rsid w:val="002C1BC4"/>
    <w:rsid w:val="002D067E"/>
    <w:rsid w:val="002D21AD"/>
    <w:rsid w:val="002D21DD"/>
    <w:rsid w:val="002D24EB"/>
    <w:rsid w:val="002D48CD"/>
    <w:rsid w:val="002D618B"/>
    <w:rsid w:val="002D7862"/>
    <w:rsid w:val="002E01A3"/>
    <w:rsid w:val="002E2D1E"/>
    <w:rsid w:val="002E49E7"/>
    <w:rsid w:val="002E6C0F"/>
    <w:rsid w:val="002E7A8E"/>
    <w:rsid w:val="002F0638"/>
    <w:rsid w:val="002F25DD"/>
    <w:rsid w:val="002F795E"/>
    <w:rsid w:val="00301416"/>
    <w:rsid w:val="003068A8"/>
    <w:rsid w:val="00307460"/>
    <w:rsid w:val="00307E43"/>
    <w:rsid w:val="00316717"/>
    <w:rsid w:val="003214D0"/>
    <w:rsid w:val="00322408"/>
    <w:rsid w:val="00323B80"/>
    <w:rsid w:val="00325DE5"/>
    <w:rsid w:val="00333277"/>
    <w:rsid w:val="003338B2"/>
    <w:rsid w:val="0033403D"/>
    <w:rsid w:val="003369EB"/>
    <w:rsid w:val="0033760C"/>
    <w:rsid w:val="0034203A"/>
    <w:rsid w:val="00343C5A"/>
    <w:rsid w:val="003462D8"/>
    <w:rsid w:val="00346845"/>
    <w:rsid w:val="00347BCF"/>
    <w:rsid w:val="00347E89"/>
    <w:rsid w:val="00351641"/>
    <w:rsid w:val="00351CE0"/>
    <w:rsid w:val="00353B07"/>
    <w:rsid w:val="00355EEB"/>
    <w:rsid w:val="00356CD0"/>
    <w:rsid w:val="00365A45"/>
    <w:rsid w:val="003709A3"/>
    <w:rsid w:val="00370C9B"/>
    <w:rsid w:val="00371573"/>
    <w:rsid w:val="00371CF1"/>
    <w:rsid w:val="00372489"/>
    <w:rsid w:val="00372C43"/>
    <w:rsid w:val="00375190"/>
    <w:rsid w:val="00376996"/>
    <w:rsid w:val="00376CCB"/>
    <w:rsid w:val="00377166"/>
    <w:rsid w:val="0037754D"/>
    <w:rsid w:val="003823A1"/>
    <w:rsid w:val="00383500"/>
    <w:rsid w:val="00384877"/>
    <w:rsid w:val="00384C72"/>
    <w:rsid w:val="00384F47"/>
    <w:rsid w:val="003850A0"/>
    <w:rsid w:val="003870EA"/>
    <w:rsid w:val="003908A3"/>
    <w:rsid w:val="003915A8"/>
    <w:rsid w:val="00393B2F"/>
    <w:rsid w:val="00394021"/>
    <w:rsid w:val="00396CD8"/>
    <w:rsid w:val="003A44C4"/>
    <w:rsid w:val="003A5659"/>
    <w:rsid w:val="003A6625"/>
    <w:rsid w:val="003A732F"/>
    <w:rsid w:val="003B0941"/>
    <w:rsid w:val="003B1F5B"/>
    <w:rsid w:val="003B29BF"/>
    <w:rsid w:val="003B4381"/>
    <w:rsid w:val="003B5F5A"/>
    <w:rsid w:val="003B6203"/>
    <w:rsid w:val="003B66B5"/>
    <w:rsid w:val="003C03F9"/>
    <w:rsid w:val="003C0C56"/>
    <w:rsid w:val="003C3188"/>
    <w:rsid w:val="003C52A8"/>
    <w:rsid w:val="003C5F25"/>
    <w:rsid w:val="003E06C5"/>
    <w:rsid w:val="003E1630"/>
    <w:rsid w:val="003E45E6"/>
    <w:rsid w:val="003E6026"/>
    <w:rsid w:val="003E66A6"/>
    <w:rsid w:val="003E69FB"/>
    <w:rsid w:val="003E7223"/>
    <w:rsid w:val="003E75FC"/>
    <w:rsid w:val="003F7F36"/>
    <w:rsid w:val="003F7F90"/>
    <w:rsid w:val="00400CA5"/>
    <w:rsid w:val="00400F9D"/>
    <w:rsid w:val="00402922"/>
    <w:rsid w:val="00405D88"/>
    <w:rsid w:val="00406354"/>
    <w:rsid w:val="00415DC8"/>
    <w:rsid w:val="004160E6"/>
    <w:rsid w:val="00416A65"/>
    <w:rsid w:val="00416E42"/>
    <w:rsid w:val="00417C04"/>
    <w:rsid w:val="00420E38"/>
    <w:rsid w:val="0042274E"/>
    <w:rsid w:val="00422B15"/>
    <w:rsid w:val="00423229"/>
    <w:rsid w:val="00424762"/>
    <w:rsid w:val="00424F27"/>
    <w:rsid w:val="00430AC7"/>
    <w:rsid w:val="00431034"/>
    <w:rsid w:val="00432A43"/>
    <w:rsid w:val="00432F5B"/>
    <w:rsid w:val="0043414B"/>
    <w:rsid w:val="00434B86"/>
    <w:rsid w:val="004359F0"/>
    <w:rsid w:val="00441CE5"/>
    <w:rsid w:val="0044446D"/>
    <w:rsid w:val="00445BB5"/>
    <w:rsid w:val="00445EE1"/>
    <w:rsid w:val="00447A62"/>
    <w:rsid w:val="00450018"/>
    <w:rsid w:val="00450369"/>
    <w:rsid w:val="004521AF"/>
    <w:rsid w:val="00452CCD"/>
    <w:rsid w:val="0045363E"/>
    <w:rsid w:val="0045783F"/>
    <w:rsid w:val="0046218D"/>
    <w:rsid w:val="00470447"/>
    <w:rsid w:val="004709C8"/>
    <w:rsid w:val="004739DA"/>
    <w:rsid w:val="00474F46"/>
    <w:rsid w:val="00483413"/>
    <w:rsid w:val="00486B86"/>
    <w:rsid w:val="004925B4"/>
    <w:rsid w:val="0049661E"/>
    <w:rsid w:val="00496B5D"/>
    <w:rsid w:val="004A2484"/>
    <w:rsid w:val="004A458A"/>
    <w:rsid w:val="004B0B89"/>
    <w:rsid w:val="004B22D2"/>
    <w:rsid w:val="004B29F0"/>
    <w:rsid w:val="004B386B"/>
    <w:rsid w:val="004B3BE8"/>
    <w:rsid w:val="004B4101"/>
    <w:rsid w:val="004B6565"/>
    <w:rsid w:val="004B7412"/>
    <w:rsid w:val="004C3BB4"/>
    <w:rsid w:val="004C766F"/>
    <w:rsid w:val="004C7B9A"/>
    <w:rsid w:val="004D0A39"/>
    <w:rsid w:val="004D1B17"/>
    <w:rsid w:val="004D1BB9"/>
    <w:rsid w:val="004D44BF"/>
    <w:rsid w:val="004D6658"/>
    <w:rsid w:val="004D6C6C"/>
    <w:rsid w:val="004D7D5E"/>
    <w:rsid w:val="004E0760"/>
    <w:rsid w:val="004E2A83"/>
    <w:rsid w:val="004E2BE1"/>
    <w:rsid w:val="004E3B2F"/>
    <w:rsid w:val="004E3B65"/>
    <w:rsid w:val="004E5029"/>
    <w:rsid w:val="004E6F2B"/>
    <w:rsid w:val="004E7668"/>
    <w:rsid w:val="004F0263"/>
    <w:rsid w:val="004F0A96"/>
    <w:rsid w:val="004F1339"/>
    <w:rsid w:val="004F52C6"/>
    <w:rsid w:val="004F56B9"/>
    <w:rsid w:val="005004BB"/>
    <w:rsid w:val="005019C2"/>
    <w:rsid w:val="005020A1"/>
    <w:rsid w:val="00503AF5"/>
    <w:rsid w:val="00503C96"/>
    <w:rsid w:val="00507A9B"/>
    <w:rsid w:val="00516F1C"/>
    <w:rsid w:val="00520D1F"/>
    <w:rsid w:val="00522811"/>
    <w:rsid w:val="00534016"/>
    <w:rsid w:val="00534841"/>
    <w:rsid w:val="005362EA"/>
    <w:rsid w:val="005363F0"/>
    <w:rsid w:val="005400CB"/>
    <w:rsid w:val="00540B04"/>
    <w:rsid w:val="00542CAF"/>
    <w:rsid w:val="00542ED1"/>
    <w:rsid w:val="0054355D"/>
    <w:rsid w:val="00545213"/>
    <w:rsid w:val="005602C0"/>
    <w:rsid w:val="005605FC"/>
    <w:rsid w:val="0057099A"/>
    <w:rsid w:val="0057186A"/>
    <w:rsid w:val="00577A72"/>
    <w:rsid w:val="0058042C"/>
    <w:rsid w:val="00582168"/>
    <w:rsid w:val="00582DA0"/>
    <w:rsid w:val="005852CF"/>
    <w:rsid w:val="005A0117"/>
    <w:rsid w:val="005A14C2"/>
    <w:rsid w:val="005A6AE6"/>
    <w:rsid w:val="005B1981"/>
    <w:rsid w:val="005B2234"/>
    <w:rsid w:val="005B4491"/>
    <w:rsid w:val="005B4702"/>
    <w:rsid w:val="005B5552"/>
    <w:rsid w:val="005B6E8A"/>
    <w:rsid w:val="005C085E"/>
    <w:rsid w:val="005C0BF7"/>
    <w:rsid w:val="005C1F40"/>
    <w:rsid w:val="005C390A"/>
    <w:rsid w:val="005C5277"/>
    <w:rsid w:val="005C6A1F"/>
    <w:rsid w:val="005C6D9A"/>
    <w:rsid w:val="005C749B"/>
    <w:rsid w:val="005C7D28"/>
    <w:rsid w:val="005D4522"/>
    <w:rsid w:val="005D595C"/>
    <w:rsid w:val="005D601B"/>
    <w:rsid w:val="005E15EF"/>
    <w:rsid w:val="005E163A"/>
    <w:rsid w:val="005E2043"/>
    <w:rsid w:val="005E5114"/>
    <w:rsid w:val="005E6805"/>
    <w:rsid w:val="005F04FF"/>
    <w:rsid w:val="005F1977"/>
    <w:rsid w:val="005F1BE5"/>
    <w:rsid w:val="005F3E77"/>
    <w:rsid w:val="005F41D2"/>
    <w:rsid w:val="005F650E"/>
    <w:rsid w:val="005F6A67"/>
    <w:rsid w:val="005F7850"/>
    <w:rsid w:val="005F7A38"/>
    <w:rsid w:val="006000F6"/>
    <w:rsid w:val="00600577"/>
    <w:rsid w:val="00602C54"/>
    <w:rsid w:val="0060351F"/>
    <w:rsid w:val="0060543C"/>
    <w:rsid w:val="00605EF2"/>
    <w:rsid w:val="00607C48"/>
    <w:rsid w:val="0061373F"/>
    <w:rsid w:val="006144A1"/>
    <w:rsid w:val="006145FE"/>
    <w:rsid w:val="00623FAD"/>
    <w:rsid w:val="006243FF"/>
    <w:rsid w:val="00624B6D"/>
    <w:rsid w:val="006251CD"/>
    <w:rsid w:val="006262AA"/>
    <w:rsid w:val="006301D2"/>
    <w:rsid w:val="006346C6"/>
    <w:rsid w:val="006347FD"/>
    <w:rsid w:val="0063593A"/>
    <w:rsid w:val="00635C01"/>
    <w:rsid w:val="0063601A"/>
    <w:rsid w:val="006364EE"/>
    <w:rsid w:val="006369B2"/>
    <w:rsid w:val="00636AFB"/>
    <w:rsid w:val="0063793A"/>
    <w:rsid w:val="00654E83"/>
    <w:rsid w:val="00656C55"/>
    <w:rsid w:val="0065701C"/>
    <w:rsid w:val="006571A8"/>
    <w:rsid w:val="00657F6A"/>
    <w:rsid w:val="0066108D"/>
    <w:rsid w:val="00661B27"/>
    <w:rsid w:val="00662362"/>
    <w:rsid w:val="006624E8"/>
    <w:rsid w:val="0066264F"/>
    <w:rsid w:val="00662A64"/>
    <w:rsid w:val="006664EB"/>
    <w:rsid w:val="00667B37"/>
    <w:rsid w:val="006712D4"/>
    <w:rsid w:val="00673604"/>
    <w:rsid w:val="006739E1"/>
    <w:rsid w:val="00673DEB"/>
    <w:rsid w:val="006743A6"/>
    <w:rsid w:val="0067465F"/>
    <w:rsid w:val="00675893"/>
    <w:rsid w:val="00677C66"/>
    <w:rsid w:val="0068196F"/>
    <w:rsid w:val="006821BE"/>
    <w:rsid w:val="00684CAB"/>
    <w:rsid w:val="006852B5"/>
    <w:rsid w:val="006860D4"/>
    <w:rsid w:val="006915C5"/>
    <w:rsid w:val="00691B84"/>
    <w:rsid w:val="00695029"/>
    <w:rsid w:val="0069664C"/>
    <w:rsid w:val="0069745E"/>
    <w:rsid w:val="006A3108"/>
    <w:rsid w:val="006A33F6"/>
    <w:rsid w:val="006A43F6"/>
    <w:rsid w:val="006A4E63"/>
    <w:rsid w:val="006A59B0"/>
    <w:rsid w:val="006B0A3B"/>
    <w:rsid w:val="006B415B"/>
    <w:rsid w:val="006B5F20"/>
    <w:rsid w:val="006B648B"/>
    <w:rsid w:val="006B6BCC"/>
    <w:rsid w:val="006B71E1"/>
    <w:rsid w:val="006B7E40"/>
    <w:rsid w:val="006C0062"/>
    <w:rsid w:val="006C03D5"/>
    <w:rsid w:val="006C1161"/>
    <w:rsid w:val="006C338B"/>
    <w:rsid w:val="006C3A9A"/>
    <w:rsid w:val="006D090F"/>
    <w:rsid w:val="006D0E72"/>
    <w:rsid w:val="006D1C94"/>
    <w:rsid w:val="006D2F38"/>
    <w:rsid w:val="006D31F9"/>
    <w:rsid w:val="006D3526"/>
    <w:rsid w:val="006D37BA"/>
    <w:rsid w:val="006D3D32"/>
    <w:rsid w:val="006D4D6B"/>
    <w:rsid w:val="006D62A4"/>
    <w:rsid w:val="006D62EA"/>
    <w:rsid w:val="006D7E1D"/>
    <w:rsid w:val="006E0657"/>
    <w:rsid w:val="006E3979"/>
    <w:rsid w:val="006F69DE"/>
    <w:rsid w:val="006F6E1E"/>
    <w:rsid w:val="007001D9"/>
    <w:rsid w:val="00700C29"/>
    <w:rsid w:val="00701E37"/>
    <w:rsid w:val="0070436B"/>
    <w:rsid w:val="00705984"/>
    <w:rsid w:val="00707A2B"/>
    <w:rsid w:val="00710FB6"/>
    <w:rsid w:val="007129D1"/>
    <w:rsid w:val="0071360D"/>
    <w:rsid w:val="007228C9"/>
    <w:rsid w:val="00724B85"/>
    <w:rsid w:val="00724DE4"/>
    <w:rsid w:val="00730704"/>
    <w:rsid w:val="00731A94"/>
    <w:rsid w:val="00733A0D"/>
    <w:rsid w:val="00734ED6"/>
    <w:rsid w:val="00743CCD"/>
    <w:rsid w:val="00744F8D"/>
    <w:rsid w:val="00745742"/>
    <w:rsid w:val="00751A17"/>
    <w:rsid w:val="00756751"/>
    <w:rsid w:val="00757DD9"/>
    <w:rsid w:val="00765257"/>
    <w:rsid w:val="00765702"/>
    <w:rsid w:val="00765F8F"/>
    <w:rsid w:val="00771772"/>
    <w:rsid w:val="00771B29"/>
    <w:rsid w:val="00772A95"/>
    <w:rsid w:val="00773B7D"/>
    <w:rsid w:val="00773F81"/>
    <w:rsid w:val="007747E4"/>
    <w:rsid w:val="007764D1"/>
    <w:rsid w:val="00777A85"/>
    <w:rsid w:val="007843C0"/>
    <w:rsid w:val="0078732F"/>
    <w:rsid w:val="00787C54"/>
    <w:rsid w:val="00787C9B"/>
    <w:rsid w:val="007932C8"/>
    <w:rsid w:val="0079448A"/>
    <w:rsid w:val="007968C4"/>
    <w:rsid w:val="007A1482"/>
    <w:rsid w:val="007A2D4D"/>
    <w:rsid w:val="007A4012"/>
    <w:rsid w:val="007A5518"/>
    <w:rsid w:val="007A57F4"/>
    <w:rsid w:val="007A5A0E"/>
    <w:rsid w:val="007A5F42"/>
    <w:rsid w:val="007B1F3F"/>
    <w:rsid w:val="007B3FEF"/>
    <w:rsid w:val="007B4C6E"/>
    <w:rsid w:val="007B736E"/>
    <w:rsid w:val="007C2347"/>
    <w:rsid w:val="007C2CC7"/>
    <w:rsid w:val="007D01A7"/>
    <w:rsid w:val="007D1751"/>
    <w:rsid w:val="007D5B43"/>
    <w:rsid w:val="007E71B1"/>
    <w:rsid w:val="007E7E9E"/>
    <w:rsid w:val="007F5A8B"/>
    <w:rsid w:val="007F66C5"/>
    <w:rsid w:val="007F6A4E"/>
    <w:rsid w:val="00804FC1"/>
    <w:rsid w:val="008055BF"/>
    <w:rsid w:val="00805E16"/>
    <w:rsid w:val="00806E89"/>
    <w:rsid w:val="00810A38"/>
    <w:rsid w:val="00812419"/>
    <w:rsid w:val="008136F3"/>
    <w:rsid w:val="00813902"/>
    <w:rsid w:val="00817778"/>
    <w:rsid w:val="00817FA0"/>
    <w:rsid w:val="00821365"/>
    <w:rsid w:val="008242B9"/>
    <w:rsid w:val="00824C95"/>
    <w:rsid w:val="00826EAD"/>
    <w:rsid w:val="00827004"/>
    <w:rsid w:val="008279F5"/>
    <w:rsid w:val="00830330"/>
    <w:rsid w:val="0083039E"/>
    <w:rsid w:val="00830FE3"/>
    <w:rsid w:val="00832ACF"/>
    <w:rsid w:val="00834858"/>
    <w:rsid w:val="00834A51"/>
    <w:rsid w:val="00835156"/>
    <w:rsid w:val="00836D87"/>
    <w:rsid w:val="00837FD7"/>
    <w:rsid w:val="00840917"/>
    <w:rsid w:val="0084358D"/>
    <w:rsid w:val="00843657"/>
    <w:rsid w:val="00843D46"/>
    <w:rsid w:val="00844646"/>
    <w:rsid w:val="0085371F"/>
    <w:rsid w:val="0085376C"/>
    <w:rsid w:val="00855F3A"/>
    <w:rsid w:val="00856168"/>
    <w:rsid w:val="00861DF1"/>
    <w:rsid w:val="00862D90"/>
    <w:rsid w:val="00863D42"/>
    <w:rsid w:val="008654A5"/>
    <w:rsid w:val="00867F97"/>
    <w:rsid w:val="008707C0"/>
    <w:rsid w:val="00871700"/>
    <w:rsid w:val="00872722"/>
    <w:rsid w:val="008739E6"/>
    <w:rsid w:val="008754A9"/>
    <w:rsid w:val="00876D7E"/>
    <w:rsid w:val="00880188"/>
    <w:rsid w:val="0088166A"/>
    <w:rsid w:val="00882110"/>
    <w:rsid w:val="0088213F"/>
    <w:rsid w:val="00882832"/>
    <w:rsid w:val="008858B0"/>
    <w:rsid w:val="00885D1B"/>
    <w:rsid w:val="00892069"/>
    <w:rsid w:val="00893CAB"/>
    <w:rsid w:val="00894060"/>
    <w:rsid w:val="00894177"/>
    <w:rsid w:val="00895628"/>
    <w:rsid w:val="00896977"/>
    <w:rsid w:val="008A585F"/>
    <w:rsid w:val="008A7CC9"/>
    <w:rsid w:val="008B1549"/>
    <w:rsid w:val="008B1AE5"/>
    <w:rsid w:val="008B2BCE"/>
    <w:rsid w:val="008B4398"/>
    <w:rsid w:val="008B6035"/>
    <w:rsid w:val="008C1A21"/>
    <w:rsid w:val="008D2A5E"/>
    <w:rsid w:val="008D4B91"/>
    <w:rsid w:val="008E0474"/>
    <w:rsid w:val="008E47DE"/>
    <w:rsid w:val="008E5C06"/>
    <w:rsid w:val="008E65D7"/>
    <w:rsid w:val="008F06B6"/>
    <w:rsid w:val="008F371D"/>
    <w:rsid w:val="008F6EAF"/>
    <w:rsid w:val="008F763E"/>
    <w:rsid w:val="0090223D"/>
    <w:rsid w:val="00902FC6"/>
    <w:rsid w:val="00903ABD"/>
    <w:rsid w:val="00904B9A"/>
    <w:rsid w:val="00904FE0"/>
    <w:rsid w:val="00910F37"/>
    <w:rsid w:val="0091275D"/>
    <w:rsid w:val="00917D44"/>
    <w:rsid w:val="00923AB9"/>
    <w:rsid w:val="009263EE"/>
    <w:rsid w:val="009304DF"/>
    <w:rsid w:val="00933AD2"/>
    <w:rsid w:val="00933B28"/>
    <w:rsid w:val="00933FBE"/>
    <w:rsid w:val="00934C6B"/>
    <w:rsid w:val="00934E78"/>
    <w:rsid w:val="00940A52"/>
    <w:rsid w:val="00942CD8"/>
    <w:rsid w:val="0094303A"/>
    <w:rsid w:val="00943F19"/>
    <w:rsid w:val="00945AC6"/>
    <w:rsid w:val="009463E0"/>
    <w:rsid w:val="0095368F"/>
    <w:rsid w:val="00960B3B"/>
    <w:rsid w:val="00962178"/>
    <w:rsid w:val="00963C46"/>
    <w:rsid w:val="00964927"/>
    <w:rsid w:val="009673B3"/>
    <w:rsid w:val="00967892"/>
    <w:rsid w:val="00967EBB"/>
    <w:rsid w:val="00970A54"/>
    <w:rsid w:val="00970EA8"/>
    <w:rsid w:val="00972793"/>
    <w:rsid w:val="0098021B"/>
    <w:rsid w:val="009805E8"/>
    <w:rsid w:val="00984A92"/>
    <w:rsid w:val="00992B8C"/>
    <w:rsid w:val="0099514E"/>
    <w:rsid w:val="0099599C"/>
    <w:rsid w:val="00997839"/>
    <w:rsid w:val="009A0303"/>
    <w:rsid w:val="009A1409"/>
    <w:rsid w:val="009A22A3"/>
    <w:rsid w:val="009A4D29"/>
    <w:rsid w:val="009A657E"/>
    <w:rsid w:val="009B0282"/>
    <w:rsid w:val="009B0983"/>
    <w:rsid w:val="009B1F50"/>
    <w:rsid w:val="009B4C37"/>
    <w:rsid w:val="009C00AC"/>
    <w:rsid w:val="009C1168"/>
    <w:rsid w:val="009C6E15"/>
    <w:rsid w:val="009C6E6B"/>
    <w:rsid w:val="009C71F0"/>
    <w:rsid w:val="009D1436"/>
    <w:rsid w:val="009D1687"/>
    <w:rsid w:val="009D2535"/>
    <w:rsid w:val="009D5921"/>
    <w:rsid w:val="009D5DB2"/>
    <w:rsid w:val="009E0700"/>
    <w:rsid w:val="009E461F"/>
    <w:rsid w:val="009F0407"/>
    <w:rsid w:val="009F33C7"/>
    <w:rsid w:val="009F38A4"/>
    <w:rsid w:val="009F4647"/>
    <w:rsid w:val="009F4FDF"/>
    <w:rsid w:val="009F6E0E"/>
    <w:rsid w:val="00A029C6"/>
    <w:rsid w:val="00A03155"/>
    <w:rsid w:val="00A034F6"/>
    <w:rsid w:val="00A0453C"/>
    <w:rsid w:val="00A048CC"/>
    <w:rsid w:val="00A06305"/>
    <w:rsid w:val="00A06873"/>
    <w:rsid w:val="00A10A3C"/>
    <w:rsid w:val="00A15EA7"/>
    <w:rsid w:val="00A16A06"/>
    <w:rsid w:val="00A1762B"/>
    <w:rsid w:val="00A221FF"/>
    <w:rsid w:val="00A227D4"/>
    <w:rsid w:val="00A2339B"/>
    <w:rsid w:val="00A32770"/>
    <w:rsid w:val="00A361E3"/>
    <w:rsid w:val="00A434C3"/>
    <w:rsid w:val="00A50653"/>
    <w:rsid w:val="00A50A3B"/>
    <w:rsid w:val="00A53600"/>
    <w:rsid w:val="00A60366"/>
    <w:rsid w:val="00A64043"/>
    <w:rsid w:val="00A64306"/>
    <w:rsid w:val="00A64569"/>
    <w:rsid w:val="00A649C8"/>
    <w:rsid w:val="00A64C3D"/>
    <w:rsid w:val="00A66058"/>
    <w:rsid w:val="00A67D8D"/>
    <w:rsid w:val="00A717D7"/>
    <w:rsid w:val="00A753A6"/>
    <w:rsid w:val="00A75749"/>
    <w:rsid w:val="00A75DA4"/>
    <w:rsid w:val="00A766E2"/>
    <w:rsid w:val="00A76B60"/>
    <w:rsid w:val="00A76FFA"/>
    <w:rsid w:val="00A80EAA"/>
    <w:rsid w:val="00A814A1"/>
    <w:rsid w:val="00A8180A"/>
    <w:rsid w:val="00A81964"/>
    <w:rsid w:val="00A84111"/>
    <w:rsid w:val="00A846BF"/>
    <w:rsid w:val="00A8509C"/>
    <w:rsid w:val="00A8785C"/>
    <w:rsid w:val="00A91D44"/>
    <w:rsid w:val="00A9317F"/>
    <w:rsid w:val="00A96182"/>
    <w:rsid w:val="00AA036F"/>
    <w:rsid w:val="00AA1090"/>
    <w:rsid w:val="00AA1F15"/>
    <w:rsid w:val="00AA26D8"/>
    <w:rsid w:val="00AA2CD7"/>
    <w:rsid w:val="00AA4927"/>
    <w:rsid w:val="00AA5744"/>
    <w:rsid w:val="00AA7174"/>
    <w:rsid w:val="00AB5384"/>
    <w:rsid w:val="00AB5BD9"/>
    <w:rsid w:val="00AB60B1"/>
    <w:rsid w:val="00AB7311"/>
    <w:rsid w:val="00AC12BC"/>
    <w:rsid w:val="00AC2A10"/>
    <w:rsid w:val="00AC610E"/>
    <w:rsid w:val="00AC6756"/>
    <w:rsid w:val="00AC783D"/>
    <w:rsid w:val="00AD1C48"/>
    <w:rsid w:val="00AD5E5B"/>
    <w:rsid w:val="00AD785E"/>
    <w:rsid w:val="00AD7C40"/>
    <w:rsid w:val="00AE0E84"/>
    <w:rsid w:val="00AE4660"/>
    <w:rsid w:val="00AE4F5F"/>
    <w:rsid w:val="00AE7762"/>
    <w:rsid w:val="00AF2DF8"/>
    <w:rsid w:val="00AF51B3"/>
    <w:rsid w:val="00AF541F"/>
    <w:rsid w:val="00B049FF"/>
    <w:rsid w:val="00B05325"/>
    <w:rsid w:val="00B05DB5"/>
    <w:rsid w:val="00B07303"/>
    <w:rsid w:val="00B07604"/>
    <w:rsid w:val="00B076A4"/>
    <w:rsid w:val="00B115DB"/>
    <w:rsid w:val="00B11E18"/>
    <w:rsid w:val="00B14069"/>
    <w:rsid w:val="00B147C6"/>
    <w:rsid w:val="00B14B1F"/>
    <w:rsid w:val="00B151D4"/>
    <w:rsid w:val="00B166A1"/>
    <w:rsid w:val="00B219D6"/>
    <w:rsid w:val="00B22474"/>
    <w:rsid w:val="00B2281C"/>
    <w:rsid w:val="00B234E1"/>
    <w:rsid w:val="00B2407F"/>
    <w:rsid w:val="00B25292"/>
    <w:rsid w:val="00B263C4"/>
    <w:rsid w:val="00B2775E"/>
    <w:rsid w:val="00B30747"/>
    <w:rsid w:val="00B315E5"/>
    <w:rsid w:val="00B33B0B"/>
    <w:rsid w:val="00B35CDF"/>
    <w:rsid w:val="00B36B3E"/>
    <w:rsid w:val="00B42BA9"/>
    <w:rsid w:val="00B45D82"/>
    <w:rsid w:val="00B51493"/>
    <w:rsid w:val="00B52FB3"/>
    <w:rsid w:val="00B543F1"/>
    <w:rsid w:val="00B556C9"/>
    <w:rsid w:val="00B6016E"/>
    <w:rsid w:val="00B6307A"/>
    <w:rsid w:val="00B648E8"/>
    <w:rsid w:val="00B71693"/>
    <w:rsid w:val="00B7294D"/>
    <w:rsid w:val="00B73A48"/>
    <w:rsid w:val="00B758AE"/>
    <w:rsid w:val="00B75DC5"/>
    <w:rsid w:val="00B76C66"/>
    <w:rsid w:val="00B779A3"/>
    <w:rsid w:val="00B808A8"/>
    <w:rsid w:val="00B82CBB"/>
    <w:rsid w:val="00B85A94"/>
    <w:rsid w:val="00B90804"/>
    <w:rsid w:val="00B90E40"/>
    <w:rsid w:val="00B90F31"/>
    <w:rsid w:val="00B933EE"/>
    <w:rsid w:val="00B943FA"/>
    <w:rsid w:val="00BA5A29"/>
    <w:rsid w:val="00BA70EA"/>
    <w:rsid w:val="00BB03EC"/>
    <w:rsid w:val="00BB05F3"/>
    <w:rsid w:val="00BB0E2B"/>
    <w:rsid w:val="00BB22BD"/>
    <w:rsid w:val="00BB32E4"/>
    <w:rsid w:val="00BB4335"/>
    <w:rsid w:val="00BB6D74"/>
    <w:rsid w:val="00BB7190"/>
    <w:rsid w:val="00BC7469"/>
    <w:rsid w:val="00BD1F4C"/>
    <w:rsid w:val="00BD291F"/>
    <w:rsid w:val="00BE0F6E"/>
    <w:rsid w:val="00BE5A2D"/>
    <w:rsid w:val="00BE7880"/>
    <w:rsid w:val="00BF35D4"/>
    <w:rsid w:val="00C01463"/>
    <w:rsid w:val="00C01E76"/>
    <w:rsid w:val="00C02669"/>
    <w:rsid w:val="00C02992"/>
    <w:rsid w:val="00C0435C"/>
    <w:rsid w:val="00C04F3E"/>
    <w:rsid w:val="00C059A2"/>
    <w:rsid w:val="00C05D99"/>
    <w:rsid w:val="00C11C42"/>
    <w:rsid w:val="00C13D69"/>
    <w:rsid w:val="00C148BB"/>
    <w:rsid w:val="00C1636E"/>
    <w:rsid w:val="00C21032"/>
    <w:rsid w:val="00C22D07"/>
    <w:rsid w:val="00C2462A"/>
    <w:rsid w:val="00C24C9C"/>
    <w:rsid w:val="00C25214"/>
    <w:rsid w:val="00C257B5"/>
    <w:rsid w:val="00C30585"/>
    <w:rsid w:val="00C30C76"/>
    <w:rsid w:val="00C34819"/>
    <w:rsid w:val="00C3569C"/>
    <w:rsid w:val="00C37368"/>
    <w:rsid w:val="00C45C84"/>
    <w:rsid w:val="00C47E59"/>
    <w:rsid w:val="00C51C01"/>
    <w:rsid w:val="00C57AF7"/>
    <w:rsid w:val="00C61862"/>
    <w:rsid w:val="00C62331"/>
    <w:rsid w:val="00C67929"/>
    <w:rsid w:val="00C74471"/>
    <w:rsid w:val="00C74B0C"/>
    <w:rsid w:val="00C80B5E"/>
    <w:rsid w:val="00C82287"/>
    <w:rsid w:val="00C853F7"/>
    <w:rsid w:val="00C91A12"/>
    <w:rsid w:val="00C95950"/>
    <w:rsid w:val="00C95A4A"/>
    <w:rsid w:val="00CA0357"/>
    <w:rsid w:val="00CA0865"/>
    <w:rsid w:val="00CA27AB"/>
    <w:rsid w:val="00CA30F8"/>
    <w:rsid w:val="00CA3E9D"/>
    <w:rsid w:val="00CA48FB"/>
    <w:rsid w:val="00CB1906"/>
    <w:rsid w:val="00CC1833"/>
    <w:rsid w:val="00CC1FBE"/>
    <w:rsid w:val="00CC46B2"/>
    <w:rsid w:val="00CC4CB4"/>
    <w:rsid w:val="00CC6304"/>
    <w:rsid w:val="00CD4581"/>
    <w:rsid w:val="00CD6ADB"/>
    <w:rsid w:val="00CE1B2D"/>
    <w:rsid w:val="00CE265E"/>
    <w:rsid w:val="00CE52B5"/>
    <w:rsid w:val="00CF0CCC"/>
    <w:rsid w:val="00D0087A"/>
    <w:rsid w:val="00D02166"/>
    <w:rsid w:val="00D023F5"/>
    <w:rsid w:val="00D06162"/>
    <w:rsid w:val="00D0728C"/>
    <w:rsid w:val="00D07616"/>
    <w:rsid w:val="00D07B6A"/>
    <w:rsid w:val="00D152AF"/>
    <w:rsid w:val="00D1573E"/>
    <w:rsid w:val="00D16A73"/>
    <w:rsid w:val="00D17B55"/>
    <w:rsid w:val="00D20E3D"/>
    <w:rsid w:val="00D21971"/>
    <w:rsid w:val="00D2300A"/>
    <w:rsid w:val="00D234AE"/>
    <w:rsid w:val="00D24295"/>
    <w:rsid w:val="00D24996"/>
    <w:rsid w:val="00D26C89"/>
    <w:rsid w:val="00D32443"/>
    <w:rsid w:val="00D32B38"/>
    <w:rsid w:val="00D40A51"/>
    <w:rsid w:val="00D40C71"/>
    <w:rsid w:val="00D47E10"/>
    <w:rsid w:val="00D5075E"/>
    <w:rsid w:val="00D51D58"/>
    <w:rsid w:val="00D536CF"/>
    <w:rsid w:val="00D54E6D"/>
    <w:rsid w:val="00D552B7"/>
    <w:rsid w:val="00D55431"/>
    <w:rsid w:val="00D55CC8"/>
    <w:rsid w:val="00D56216"/>
    <w:rsid w:val="00D57490"/>
    <w:rsid w:val="00D63992"/>
    <w:rsid w:val="00D6485F"/>
    <w:rsid w:val="00D65194"/>
    <w:rsid w:val="00D67A8C"/>
    <w:rsid w:val="00D7072D"/>
    <w:rsid w:val="00D71210"/>
    <w:rsid w:val="00D743BF"/>
    <w:rsid w:val="00D7471A"/>
    <w:rsid w:val="00D828C3"/>
    <w:rsid w:val="00D830AA"/>
    <w:rsid w:val="00D9693A"/>
    <w:rsid w:val="00DA145C"/>
    <w:rsid w:val="00DA15C9"/>
    <w:rsid w:val="00DA3441"/>
    <w:rsid w:val="00DB1E24"/>
    <w:rsid w:val="00DB2F16"/>
    <w:rsid w:val="00DB67E4"/>
    <w:rsid w:val="00DB681B"/>
    <w:rsid w:val="00DB6A98"/>
    <w:rsid w:val="00DB785A"/>
    <w:rsid w:val="00DC303E"/>
    <w:rsid w:val="00DC463B"/>
    <w:rsid w:val="00DD2CFB"/>
    <w:rsid w:val="00DD55DD"/>
    <w:rsid w:val="00DD613B"/>
    <w:rsid w:val="00DE042A"/>
    <w:rsid w:val="00DE14CD"/>
    <w:rsid w:val="00DE6763"/>
    <w:rsid w:val="00DE7E20"/>
    <w:rsid w:val="00DF2AB8"/>
    <w:rsid w:val="00DF5738"/>
    <w:rsid w:val="00DF5D84"/>
    <w:rsid w:val="00E00211"/>
    <w:rsid w:val="00E0149E"/>
    <w:rsid w:val="00E02F0A"/>
    <w:rsid w:val="00E0574F"/>
    <w:rsid w:val="00E05BAC"/>
    <w:rsid w:val="00E10BB5"/>
    <w:rsid w:val="00E1328C"/>
    <w:rsid w:val="00E20E27"/>
    <w:rsid w:val="00E216B8"/>
    <w:rsid w:val="00E22CCE"/>
    <w:rsid w:val="00E23431"/>
    <w:rsid w:val="00E23687"/>
    <w:rsid w:val="00E320E0"/>
    <w:rsid w:val="00E348EF"/>
    <w:rsid w:val="00E35D90"/>
    <w:rsid w:val="00E36E65"/>
    <w:rsid w:val="00E407E5"/>
    <w:rsid w:val="00E40EF5"/>
    <w:rsid w:val="00E41F7D"/>
    <w:rsid w:val="00E44CBF"/>
    <w:rsid w:val="00E4567C"/>
    <w:rsid w:val="00E46607"/>
    <w:rsid w:val="00E51C2C"/>
    <w:rsid w:val="00E52984"/>
    <w:rsid w:val="00E53B6F"/>
    <w:rsid w:val="00E544AF"/>
    <w:rsid w:val="00E57576"/>
    <w:rsid w:val="00E60070"/>
    <w:rsid w:val="00E6352D"/>
    <w:rsid w:val="00E64142"/>
    <w:rsid w:val="00E67322"/>
    <w:rsid w:val="00E71E41"/>
    <w:rsid w:val="00E7416F"/>
    <w:rsid w:val="00E75922"/>
    <w:rsid w:val="00E82997"/>
    <w:rsid w:val="00E842FA"/>
    <w:rsid w:val="00E8481D"/>
    <w:rsid w:val="00E87BED"/>
    <w:rsid w:val="00E94E80"/>
    <w:rsid w:val="00EA39E2"/>
    <w:rsid w:val="00EA4708"/>
    <w:rsid w:val="00EA4844"/>
    <w:rsid w:val="00EA621A"/>
    <w:rsid w:val="00EB1DB4"/>
    <w:rsid w:val="00EC001F"/>
    <w:rsid w:val="00EC0FF5"/>
    <w:rsid w:val="00EC5D7B"/>
    <w:rsid w:val="00ED0957"/>
    <w:rsid w:val="00ED3103"/>
    <w:rsid w:val="00ED3166"/>
    <w:rsid w:val="00ED3A2A"/>
    <w:rsid w:val="00ED423D"/>
    <w:rsid w:val="00ED4335"/>
    <w:rsid w:val="00ED6FDA"/>
    <w:rsid w:val="00EE05C7"/>
    <w:rsid w:val="00EE08F4"/>
    <w:rsid w:val="00EE1EE0"/>
    <w:rsid w:val="00EE26A6"/>
    <w:rsid w:val="00EE3610"/>
    <w:rsid w:val="00EE3ED2"/>
    <w:rsid w:val="00EE4666"/>
    <w:rsid w:val="00EE61C5"/>
    <w:rsid w:val="00EF056A"/>
    <w:rsid w:val="00EF412E"/>
    <w:rsid w:val="00EF633B"/>
    <w:rsid w:val="00F046B1"/>
    <w:rsid w:val="00F04938"/>
    <w:rsid w:val="00F052B2"/>
    <w:rsid w:val="00F05FE6"/>
    <w:rsid w:val="00F072AF"/>
    <w:rsid w:val="00F1131C"/>
    <w:rsid w:val="00F11B76"/>
    <w:rsid w:val="00F11C06"/>
    <w:rsid w:val="00F137A1"/>
    <w:rsid w:val="00F138DD"/>
    <w:rsid w:val="00F1475E"/>
    <w:rsid w:val="00F20A16"/>
    <w:rsid w:val="00F2238B"/>
    <w:rsid w:val="00F22E3C"/>
    <w:rsid w:val="00F25102"/>
    <w:rsid w:val="00F257CB"/>
    <w:rsid w:val="00F25E6D"/>
    <w:rsid w:val="00F27078"/>
    <w:rsid w:val="00F331EB"/>
    <w:rsid w:val="00F41551"/>
    <w:rsid w:val="00F42678"/>
    <w:rsid w:val="00F44579"/>
    <w:rsid w:val="00F46238"/>
    <w:rsid w:val="00F512E9"/>
    <w:rsid w:val="00F53368"/>
    <w:rsid w:val="00F551FB"/>
    <w:rsid w:val="00F553C6"/>
    <w:rsid w:val="00F60E21"/>
    <w:rsid w:val="00F63230"/>
    <w:rsid w:val="00F64C9B"/>
    <w:rsid w:val="00F6551E"/>
    <w:rsid w:val="00F65A92"/>
    <w:rsid w:val="00F65B34"/>
    <w:rsid w:val="00F667DF"/>
    <w:rsid w:val="00F73834"/>
    <w:rsid w:val="00F73AEE"/>
    <w:rsid w:val="00F752F1"/>
    <w:rsid w:val="00F76505"/>
    <w:rsid w:val="00F775C9"/>
    <w:rsid w:val="00F800EA"/>
    <w:rsid w:val="00F80D02"/>
    <w:rsid w:val="00F83D13"/>
    <w:rsid w:val="00F85C77"/>
    <w:rsid w:val="00F86A7D"/>
    <w:rsid w:val="00F879DF"/>
    <w:rsid w:val="00F909D3"/>
    <w:rsid w:val="00F96D68"/>
    <w:rsid w:val="00FA02DD"/>
    <w:rsid w:val="00FA0C6C"/>
    <w:rsid w:val="00FA1AF7"/>
    <w:rsid w:val="00FA335A"/>
    <w:rsid w:val="00FA3B1E"/>
    <w:rsid w:val="00FA44BE"/>
    <w:rsid w:val="00FB1233"/>
    <w:rsid w:val="00FB2DF0"/>
    <w:rsid w:val="00FB50A3"/>
    <w:rsid w:val="00FB64C5"/>
    <w:rsid w:val="00FB6D59"/>
    <w:rsid w:val="00FC08F5"/>
    <w:rsid w:val="00FC2DCD"/>
    <w:rsid w:val="00FC41EB"/>
    <w:rsid w:val="00FC4393"/>
    <w:rsid w:val="00FC4A3D"/>
    <w:rsid w:val="00FC57F9"/>
    <w:rsid w:val="00FC6507"/>
    <w:rsid w:val="00FD0856"/>
    <w:rsid w:val="00FD22AA"/>
    <w:rsid w:val="00FD3B60"/>
    <w:rsid w:val="00FD6474"/>
    <w:rsid w:val="00FD65E3"/>
    <w:rsid w:val="00FE084E"/>
    <w:rsid w:val="00FE17E9"/>
    <w:rsid w:val="00FE3273"/>
    <w:rsid w:val="00FF1D21"/>
    <w:rsid w:val="00FF1FAA"/>
    <w:rsid w:val="00FF2B49"/>
    <w:rsid w:val="00FF4E31"/>
    <w:rsid w:val="00FF61AF"/>
    <w:rsid w:val="00FF6CA0"/>
    <w:rsid w:val="00FF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D944"/>
  <w15:docId w15:val="{4BC3429F-E68F-47AB-8A5D-8E6705163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Заголовок 21,Numbered text 3,HD2,Heading 2 Hidden,Раздел Знак,Level 2 Topic Heading,H21,Major,CHS,H2-Heading 2,l2,Header2,22,heading2,list2,A,A.B.C.,Список 21,Heading2,Heading Indent No L2,H,list 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Подраздел,Б3,RTC 3,iz3,римская нумерация"/>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Б1 Знак,Heading 1iz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Заголовок 21 Знак,Numbered text 3 Знак,HD2 Знак,Heading 2 Hidden Знак,Раздел Знак Знак,Level 2 Topic Heading Знак,H21 Знак,Major Знак,CHS Знак,H2-Heading 2 Знак,A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Подраздел Знак,Б3 Знак,RTC 3 Знак,iz3 Знак,римская нумерация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5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uiPriority w:val="99"/>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ill1">
    <w:name w:val="fill1"/>
    <w:rsid w:val="00D07B6A"/>
    <w:rPr>
      <w:color w:val="FF0000"/>
    </w:rPr>
  </w:style>
  <w:style w:type="paragraph" w:customStyle="1" w:styleId="affffb">
    <w:name w:val="Таблица шапка"/>
    <w:basedOn w:val="a0"/>
    <w:rsid w:val="0028222D"/>
    <w:pPr>
      <w:keepNext/>
      <w:spacing w:before="40" w:after="40" w:line="240" w:lineRule="auto"/>
      <w:ind w:left="57" w:right="57"/>
    </w:pPr>
    <w:rPr>
      <w:rFonts w:ascii="Times New Roman" w:eastAsia="Times New Roman" w:hAnsi="Times New Roman" w:cs="Times New Roman"/>
      <w:bCs/>
      <w:lang w:eastAsia="ru-RU"/>
    </w:rPr>
  </w:style>
  <w:style w:type="paragraph" w:customStyle="1" w:styleId="affffc">
    <w:name w:val="Таблица текст"/>
    <w:basedOn w:val="a0"/>
    <w:rsid w:val="0028222D"/>
    <w:pPr>
      <w:spacing w:before="40" w:after="40" w:line="240" w:lineRule="auto"/>
      <w:ind w:left="57" w:right="57"/>
    </w:pPr>
    <w:rPr>
      <w:rFonts w:ascii="Times New Roman" w:eastAsia="Times New Roman" w:hAnsi="Times New Roman" w:cs="Times New Roman"/>
      <w:bCs/>
      <w:sz w:val="24"/>
      <w:lang w:eastAsia="ru-RU"/>
    </w:rPr>
  </w:style>
  <w:style w:type="character" w:customStyle="1" w:styleId="st1">
    <w:name w:val="st1"/>
    <w:basedOn w:val="a1"/>
    <w:rsid w:val="00181BDB"/>
  </w:style>
  <w:style w:type="character" w:customStyle="1" w:styleId="head3">
    <w:name w:val="head3"/>
    <w:basedOn w:val="a1"/>
    <w:rsid w:val="00181BDB"/>
    <w:rPr>
      <w:vanish/>
      <w:webHidden w:val="0"/>
      <w:color w:val="338F03"/>
      <w:sz w:val="36"/>
      <w:szCs w:val="36"/>
      <w:specVanish/>
    </w:rPr>
  </w:style>
  <w:style w:type="table" w:customStyle="1" w:styleId="390">
    <w:name w:val="Сетка таблицы39"/>
    <w:basedOn w:val="a2"/>
    <w:next w:val="aff1"/>
    <w:uiPriority w:val="59"/>
    <w:rsid w:val="003E0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 w:id="1846480747">
      <w:bodyDiv w:val="1"/>
      <w:marLeft w:val="0"/>
      <w:marRight w:val="0"/>
      <w:marTop w:val="0"/>
      <w:marBottom w:val="0"/>
      <w:divBdr>
        <w:top w:val="none" w:sz="0" w:space="0" w:color="auto"/>
        <w:left w:val="none" w:sz="0" w:space="0" w:color="auto"/>
        <w:bottom w:val="none" w:sz="0" w:space="0" w:color="auto"/>
        <w:right w:val="none" w:sz="0" w:space="0" w:color="auto"/>
      </w:divBdr>
    </w:div>
    <w:div w:id="202821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CD7DC-7E36-4AE3-B04B-634AB0226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26</Pages>
  <Words>9535</Words>
  <Characters>54351</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Солдатова Анна Сергеевна</cp:lastModifiedBy>
  <cp:revision>7</cp:revision>
  <cp:lastPrinted>2022-07-11T05:31:00Z</cp:lastPrinted>
  <dcterms:created xsi:type="dcterms:W3CDTF">2022-10-19T09:58:00Z</dcterms:created>
  <dcterms:modified xsi:type="dcterms:W3CDTF">2022-10-25T10:52:00Z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