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7314612"/>
    <w:bookmarkStart w:id="1" w:name="_Toc69728938"/>
    <w:p w:rsidR="008B4831" w:rsidRPr="004C77D8" w:rsidRDefault="008B4831" w:rsidP="008B4831">
      <w:pPr>
        <w:ind w:right="-425"/>
      </w:pPr>
      <w:r w:rsidRPr="004C77D8">
        <w:rPr>
          <w:noProof/>
        </w:rPr>
        <mc:AlternateContent>
          <mc:Choice Requires="wps">
            <w:drawing>
              <wp:anchor distT="45720" distB="45720" distL="114300" distR="114300" simplePos="0" relativeHeight="251659264" behindDoc="0" locked="0" layoutInCell="1" allowOverlap="1">
                <wp:simplePos x="0" y="0"/>
                <wp:positionH relativeFrom="margin">
                  <wp:posOffset>4015105</wp:posOffset>
                </wp:positionH>
                <wp:positionV relativeFrom="paragraph">
                  <wp:posOffset>0</wp:posOffset>
                </wp:positionV>
                <wp:extent cx="2157095" cy="1039495"/>
                <wp:effectExtent l="0" t="0" r="0" b="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1039495"/>
                        </a:xfrm>
                        <a:prstGeom prst="rect">
                          <a:avLst/>
                        </a:prstGeom>
                        <a:noFill/>
                        <a:ln w="9525">
                          <a:noFill/>
                          <a:miter lim="800000"/>
                          <a:headEnd/>
                          <a:tailEnd/>
                        </a:ln>
                      </wps:spPr>
                      <wps:txbx>
                        <w:txbxContent>
                          <w:p w:rsidR="00FA6020" w:rsidRPr="000D67AD" w:rsidRDefault="00FA6020" w:rsidP="008B4831">
                            <w:pPr>
                              <w:ind w:right="-23"/>
                              <w:rPr>
                                <w:rFonts w:ascii="Helios" w:hAnsi="Helios"/>
                                <w:sz w:val="12"/>
                                <w:szCs w:val="12"/>
                              </w:rPr>
                            </w:pPr>
                            <w:r w:rsidRPr="000D67AD">
                              <w:rPr>
                                <w:rFonts w:ascii="Helios" w:hAnsi="Helios"/>
                                <w:sz w:val="12"/>
                                <w:szCs w:val="12"/>
                              </w:rPr>
                              <w:t>Публичное акционерное общество</w:t>
                            </w:r>
                          </w:p>
                          <w:p w:rsidR="00FA6020" w:rsidRPr="000D67AD" w:rsidRDefault="00FA6020" w:rsidP="008B483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FA6020" w:rsidRPr="000D67AD" w:rsidRDefault="00FA6020" w:rsidP="008B4831">
                            <w:pPr>
                              <w:ind w:right="-23"/>
                              <w:rPr>
                                <w:rFonts w:ascii="Helios" w:hAnsi="Helios"/>
                                <w:sz w:val="12"/>
                                <w:szCs w:val="12"/>
                              </w:rPr>
                            </w:pPr>
                            <w:r w:rsidRPr="000D67AD">
                              <w:rPr>
                                <w:rFonts w:ascii="Helios" w:hAnsi="Helios"/>
                                <w:sz w:val="12"/>
                                <w:szCs w:val="12"/>
                              </w:rPr>
                              <w:t>сетевая компания Центра»</w:t>
                            </w:r>
                          </w:p>
                          <w:p w:rsidR="00FA6020" w:rsidRPr="000D67AD" w:rsidRDefault="00FA6020" w:rsidP="008B4831">
                            <w:pPr>
                              <w:ind w:right="-23"/>
                              <w:rPr>
                                <w:rFonts w:ascii="Helios" w:hAnsi="Helios"/>
                                <w:sz w:val="12"/>
                                <w:szCs w:val="12"/>
                              </w:rPr>
                            </w:pPr>
                            <w:r w:rsidRPr="000D67AD">
                              <w:rPr>
                                <w:rFonts w:ascii="Helios" w:hAnsi="Helios"/>
                                <w:sz w:val="12"/>
                                <w:szCs w:val="12"/>
                              </w:rPr>
                              <w:t>2-я Ямская ул., д. 4, Москва, 127018</w:t>
                            </w:r>
                          </w:p>
                          <w:p w:rsidR="00FA6020" w:rsidRPr="000D67AD" w:rsidRDefault="00FA6020" w:rsidP="008B4831">
                            <w:pPr>
                              <w:ind w:right="-23"/>
                              <w:rPr>
                                <w:rFonts w:ascii="Helios" w:hAnsi="Helios"/>
                                <w:sz w:val="12"/>
                                <w:szCs w:val="12"/>
                              </w:rPr>
                            </w:pPr>
                            <w:r w:rsidRPr="000D67AD">
                              <w:rPr>
                                <w:rFonts w:ascii="Helios" w:hAnsi="Helios"/>
                                <w:sz w:val="12"/>
                                <w:szCs w:val="12"/>
                              </w:rPr>
                              <w:t>тел.: +7 (495) 747-92-92,</w:t>
                            </w:r>
                          </w:p>
                          <w:p w:rsidR="00FA6020" w:rsidRPr="000D67AD" w:rsidRDefault="00FA6020" w:rsidP="008B4831">
                            <w:pPr>
                              <w:ind w:right="-23"/>
                              <w:rPr>
                                <w:rFonts w:ascii="Helios" w:hAnsi="Helios"/>
                                <w:sz w:val="12"/>
                                <w:szCs w:val="12"/>
                              </w:rPr>
                            </w:pPr>
                            <w:r w:rsidRPr="000D67AD">
                              <w:rPr>
                                <w:rFonts w:ascii="Helios" w:hAnsi="Helios"/>
                                <w:sz w:val="12"/>
                                <w:szCs w:val="12"/>
                              </w:rPr>
                              <w:t xml:space="preserve"> факс: +7 (495) 747-92-95, </w:t>
                            </w:r>
                          </w:p>
                          <w:p w:rsidR="00FA6020" w:rsidRPr="000D67AD" w:rsidRDefault="00FA6020" w:rsidP="008B483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FA6020" w:rsidRPr="000D67AD" w:rsidRDefault="00FA6020" w:rsidP="008B483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FA6020" w:rsidRPr="000D67AD" w:rsidRDefault="00FA6020" w:rsidP="008B483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FA6020" w:rsidRPr="004A329D" w:rsidRDefault="00FA6020" w:rsidP="008B4831">
                            <w:pPr>
                              <w:ind w:right="-23"/>
                              <w:rPr>
                                <w:rFonts w:ascii="Helios" w:hAnsi="Helios"/>
                                <w:sz w:val="12"/>
                                <w:szCs w:val="12"/>
                              </w:rPr>
                            </w:pPr>
                            <w:r w:rsidRPr="008B4831">
                              <w:rPr>
                                <w:rFonts w:ascii="Helios" w:hAnsi="Helios"/>
                                <w:sz w:val="12"/>
                                <w:szCs w:val="12"/>
                              </w:rPr>
                              <w:t xml:space="preserve"> </w:t>
                            </w:r>
                            <w:r w:rsidRPr="000D67AD">
                              <w:rPr>
                                <w:rFonts w:ascii="Helios" w:hAnsi="Helios"/>
                                <w:sz w:val="12"/>
                                <w:szCs w:val="12"/>
                                <w:lang w:val="en-US"/>
                              </w:rPr>
                              <w:t>e</w:t>
                            </w:r>
                            <w:r w:rsidRPr="004A329D">
                              <w:rPr>
                                <w:rFonts w:ascii="Helios" w:hAnsi="Helios"/>
                                <w:sz w:val="12"/>
                                <w:szCs w:val="12"/>
                              </w:rPr>
                              <w:t>-</w:t>
                            </w:r>
                            <w:r w:rsidRPr="000D67AD">
                              <w:rPr>
                                <w:rFonts w:ascii="Helios" w:hAnsi="Helios"/>
                                <w:sz w:val="12"/>
                                <w:szCs w:val="12"/>
                                <w:lang w:val="en-US"/>
                              </w:rPr>
                              <w:t>mail</w:t>
                            </w:r>
                            <w:r w:rsidRPr="004A329D">
                              <w:rPr>
                                <w:rFonts w:ascii="Helios" w:hAnsi="Helios"/>
                                <w:sz w:val="12"/>
                                <w:szCs w:val="12"/>
                              </w:rPr>
                              <w:t xml:space="preserve">: </w:t>
                            </w:r>
                            <w:hyperlink r:id="rId7" w:history="1">
                              <w:r w:rsidRPr="000D67AD">
                                <w:rPr>
                                  <w:rFonts w:ascii="Helios" w:hAnsi="Helios"/>
                                  <w:sz w:val="12"/>
                                  <w:szCs w:val="12"/>
                                  <w:lang w:val="en-US"/>
                                </w:rPr>
                                <w:t>posta</w:t>
                              </w:r>
                              <w:r w:rsidRPr="004A329D">
                                <w:rPr>
                                  <w:rFonts w:ascii="Helios" w:hAnsi="Helios"/>
                                  <w:sz w:val="12"/>
                                  <w:szCs w:val="12"/>
                                </w:rPr>
                                <w:t>@</w:t>
                              </w:r>
                              <w:r w:rsidRPr="000D67AD">
                                <w:rPr>
                                  <w:rFonts w:ascii="Helios" w:hAnsi="Helios"/>
                                  <w:sz w:val="12"/>
                                  <w:szCs w:val="12"/>
                                  <w:lang w:val="en-US"/>
                                </w:rPr>
                                <w:t>mrsk</w:t>
                              </w:r>
                              <w:r w:rsidRPr="004A329D">
                                <w:rPr>
                                  <w:rFonts w:ascii="Helios" w:hAnsi="Helios"/>
                                  <w:sz w:val="12"/>
                                  <w:szCs w:val="12"/>
                                </w:rPr>
                                <w:t>-1.</w:t>
                              </w:r>
                              <w:r w:rsidRPr="000D67AD">
                                <w:rPr>
                                  <w:rFonts w:ascii="Helios" w:hAnsi="Helios"/>
                                  <w:sz w:val="12"/>
                                  <w:szCs w:val="12"/>
                                  <w:lang w:val="en-US"/>
                                </w:rPr>
                                <w:t>ru</w:t>
                              </w:r>
                            </w:hyperlink>
                            <w:r w:rsidRPr="004A329D">
                              <w:rPr>
                                <w:rFonts w:ascii="Helios" w:hAnsi="Helios"/>
                                <w:sz w:val="12"/>
                                <w:szCs w:val="12"/>
                              </w:rPr>
                              <w:t xml:space="preserve">, </w:t>
                            </w:r>
                            <w:hyperlink r:id="rId8" w:history="1">
                              <w:r w:rsidRPr="000D67AD">
                                <w:rPr>
                                  <w:rFonts w:ascii="Helios" w:hAnsi="Helios"/>
                                  <w:sz w:val="12"/>
                                  <w:szCs w:val="12"/>
                                  <w:lang w:val="en-US"/>
                                </w:rPr>
                                <w:t>www</w:t>
                              </w:r>
                              <w:r w:rsidRPr="004A329D">
                                <w:rPr>
                                  <w:rFonts w:ascii="Helios" w:hAnsi="Helios"/>
                                  <w:sz w:val="12"/>
                                  <w:szCs w:val="12"/>
                                </w:rPr>
                                <w:t>.</w:t>
                              </w:r>
                              <w:r w:rsidRPr="000D67AD">
                                <w:rPr>
                                  <w:rFonts w:ascii="Helios" w:hAnsi="Helios"/>
                                  <w:sz w:val="12"/>
                                  <w:szCs w:val="12"/>
                                  <w:lang w:val="en-US"/>
                                </w:rPr>
                                <w:t>mrsk</w:t>
                              </w:r>
                              <w:r w:rsidRPr="004A329D">
                                <w:rPr>
                                  <w:rFonts w:ascii="Helios" w:hAnsi="Helios"/>
                                  <w:sz w:val="12"/>
                                  <w:szCs w:val="12"/>
                                </w:rPr>
                                <w:t>-1.</w:t>
                              </w:r>
                              <w:r w:rsidRPr="000D67AD">
                                <w:rPr>
                                  <w:rFonts w:ascii="Helios" w:hAnsi="Helios"/>
                                  <w:sz w:val="12"/>
                                  <w:szCs w:val="12"/>
                                  <w:lang w:val="en-US"/>
                                </w:rPr>
                                <w:t>ru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margin-left:316.15pt;margin-top:0;width:169.85pt;height:8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" filled="f" stroked="f">
                <v:textbox>
                  <w:txbxContent>
                    <w:p w:rsidR="00FA6020" w:rsidRPr="000D67AD" w:rsidRDefault="00FA6020" w:rsidP="008B4831">
                      <w:pPr>
                        <w:ind w:right="-23"/>
                        <w:rPr>
                          <w:rFonts w:ascii="Helios" w:hAnsi="Helios"/>
                          <w:sz w:val="12"/>
                          <w:szCs w:val="12"/>
                        </w:rPr>
                      </w:pPr>
                      <w:r w:rsidRPr="000D67AD">
                        <w:rPr>
                          <w:rFonts w:ascii="Helios" w:hAnsi="Helios"/>
                          <w:sz w:val="12"/>
                          <w:szCs w:val="12"/>
                        </w:rPr>
                        <w:t>Публичное акционерное общество</w:t>
                      </w:r>
                    </w:p>
                    <w:p w:rsidR="00FA6020" w:rsidRPr="000D67AD" w:rsidRDefault="00FA6020" w:rsidP="008B483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FA6020" w:rsidRPr="000D67AD" w:rsidRDefault="00FA6020" w:rsidP="008B4831">
                      <w:pPr>
                        <w:ind w:right="-23"/>
                        <w:rPr>
                          <w:rFonts w:ascii="Helios" w:hAnsi="Helios"/>
                          <w:sz w:val="12"/>
                          <w:szCs w:val="12"/>
                        </w:rPr>
                      </w:pPr>
                      <w:r w:rsidRPr="000D67AD">
                        <w:rPr>
                          <w:rFonts w:ascii="Helios" w:hAnsi="Helios"/>
                          <w:sz w:val="12"/>
                          <w:szCs w:val="12"/>
                        </w:rPr>
                        <w:t>сетевая компания Центра»</w:t>
                      </w:r>
                    </w:p>
                    <w:p w:rsidR="00FA6020" w:rsidRPr="000D67AD" w:rsidRDefault="00FA6020" w:rsidP="008B4831">
                      <w:pPr>
                        <w:ind w:right="-23"/>
                        <w:rPr>
                          <w:rFonts w:ascii="Helios" w:hAnsi="Helios"/>
                          <w:sz w:val="12"/>
                          <w:szCs w:val="12"/>
                        </w:rPr>
                      </w:pPr>
                      <w:r w:rsidRPr="000D67AD">
                        <w:rPr>
                          <w:rFonts w:ascii="Helios" w:hAnsi="Helios"/>
                          <w:sz w:val="12"/>
                          <w:szCs w:val="12"/>
                        </w:rPr>
                        <w:t>2-я Ямская ул., д. 4, Москва, 127018</w:t>
                      </w:r>
                    </w:p>
                    <w:p w:rsidR="00FA6020" w:rsidRPr="000D67AD" w:rsidRDefault="00FA6020" w:rsidP="008B4831">
                      <w:pPr>
                        <w:ind w:right="-23"/>
                        <w:rPr>
                          <w:rFonts w:ascii="Helios" w:hAnsi="Helios"/>
                          <w:sz w:val="12"/>
                          <w:szCs w:val="12"/>
                        </w:rPr>
                      </w:pPr>
                      <w:r w:rsidRPr="000D67AD">
                        <w:rPr>
                          <w:rFonts w:ascii="Helios" w:hAnsi="Helios"/>
                          <w:sz w:val="12"/>
                          <w:szCs w:val="12"/>
                        </w:rPr>
                        <w:t>тел.: +7 (495) 747-92-92,</w:t>
                      </w:r>
                    </w:p>
                    <w:p w:rsidR="00FA6020" w:rsidRPr="000D67AD" w:rsidRDefault="00FA6020" w:rsidP="008B4831">
                      <w:pPr>
                        <w:ind w:right="-23"/>
                        <w:rPr>
                          <w:rFonts w:ascii="Helios" w:hAnsi="Helios"/>
                          <w:sz w:val="12"/>
                          <w:szCs w:val="12"/>
                        </w:rPr>
                      </w:pPr>
                      <w:r w:rsidRPr="000D67AD">
                        <w:rPr>
                          <w:rFonts w:ascii="Helios" w:hAnsi="Helios"/>
                          <w:sz w:val="12"/>
                          <w:szCs w:val="12"/>
                        </w:rPr>
                        <w:t xml:space="preserve"> факс: +7 (495) 747-92-95, </w:t>
                      </w:r>
                    </w:p>
                    <w:p w:rsidR="00FA6020" w:rsidRPr="000D67AD" w:rsidRDefault="00FA6020" w:rsidP="008B483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FA6020" w:rsidRPr="000D67AD" w:rsidRDefault="00FA6020" w:rsidP="008B483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FA6020" w:rsidRPr="000D67AD" w:rsidRDefault="00FA6020" w:rsidP="008B483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FA6020" w:rsidRPr="00FA6020" w:rsidRDefault="00FA6020" w:rsidP="008B4831">
                      <w:pPr>
                        <w:ind w:right="-23"/>
                        <w:rPr>
                          <w:rFonts w:ascii="Helios" w:hAnsi="Helios"/>
                          <w:sz w:val="12"/>
                          <w:szCs w:val="12"/>
                          <w:lang w:val="en-US"/>
                        </w:rPr>
                      </w:pPr>
                      <w:r w:rsidRPr="008B4831">
                        <w:rPr>
                          <w:rFonts w:ascii="Helios" w:hAnsi="Helios"/>
                          <w:sz w:val="12"/>
                          <w:szCs w:val="12"/>
                        </w:rPr>
                        <w:t xml:space="preserve"> </w:t>
                      </w:r>
                      <w:r w:rsidRPr="000D67AD">
                        <w:rPr>
                          <w:rFonts w:ascii="Helios" w:hAnsi="Helios"/>
                          <w:sz w:val="12"/>
                          <w:szCs w:val="12"/>
                          <w:lang w:val="en-US"/>
                        </w:rPr>
                        <w:t>e</w:t>
                      </w:r>
                      <w:r w:rsidRPr="00FA6020">
                        <w:rPr>
                          <w:rFonts w:ascii="Helios" w:hAnsi="Helios"/>
                          <w:sz w:val="12"/>
                          <w:szCs w:val="12"/>
                          <w:lang w:val="en-US"/>
                        </w:rPr>
                        <w:t>-</w:t>
                      </w:r>
                      <w:r w:rsidRPr="000D67AD">
                        <w:rPr>
                          <w:rFonts w:ascii="Helios" w:hAnsi="Helios"/>
                          <w:sz w:val="12"/>
                          <w:szCs w:val="12"/>
                          <w:lang w:val="en-US"/>
                        </w:rPr>
                        <w:t>mail</w:t>
                      </w:r>
                      <w:r w:rsidRPr="00FA6020">
                        <w:rPr>
                          <w:rFonts w:ascii="Helios" w:hAnsi="Helios"/>
                          <w:sz w:val="12"/>
                          <w:szCs w:val="12"/>
                          <w:lang w:val="en-US"/>
                        </w:rPr>
                        <w:t xml:space="preserve">: </w:t>
                      </w:r>
                      <w:hyperlink r:id="rId9" w:history="1">
                        <w:r w:rsidRPr="000D67AD">
                          <w:rPr>
                            <w:rFonts w:ascii="Helios" w:hAnsi="Helios"/>
                            <w:sz w:val="12"/>
                            <w:szCs w:val="12"/>
                            <w:lang w:val="en-US"/>
                          </w:rPr>
                          <w:t>posta</w:t>
                        </w:r>
                        <w:r w:rsidRPr="00FA6020">
                          <w:rPr>
                            <w:rFonts w:ascii="Helios" w:hAnsi="Helios"/>
                            <w:sz w:val="12"/>
                            <w:szCs w:val="12"/>
                            <w:lang w:val="en-US"/>
                          </w:rPr>
                          <w:t>@</w:t>
                        </w:r>
                        <w:r w:rsidRPr="000D67AD">
                          <w:rPr>
                            <w:rFonts w:ascii="Helios" w:hAnsi="Helios"/>
                            <w:sz w:val="12"/>
                            <w:szCs w:val="12"/>
                            <w:lang w:val="en-US"/>
                          </w:rPr>
                          <w:t>mrsk</w:t>
                        </w:r>
                        <w:r w:rsidRPr="00FA6020">
                          <w:rPr>
                            <w:rFonts w:ascii="Helios" w:hAnsi="Helios"/>
                            <w:sz w:val="12"/>
                            <w:szCs w:val="12"/>
                            <w:lang w:val="en-US"/>
                          </w:rPr>
                          <w:t>-1.</w:t>
                        </w:r>
                        <w:r w:rsidRPr="000D67AD">
                          <w:rPr>
                            <w:rFonts w:ascii="Helios" w:hAnsi="Helios"/>
                            <w:sz w:val="12"/>
                            <w:szCs w:val="12"/>
                            <w:lang w:val="en-US"/>
                          </w:rPr>
                          <w:t>ru</w:t>
                        </w:r>
                      </w:hyperlink>
                      <w:r w:rsidRPr="00FA6020">
                        <w:rPr>
                          <w:rFonts w:ascii="Helios" w:hAnsi="Helios"/>
                          <w:sz w:val="12"/>
                          <w:szCs w:val="12"/>
                          <w:lang w:val="en-US"/>
                        </w:rPr>
                        <w:t xml:space="preserve">, </w:t>
                      </w:r>
                      <w:hyperlink r:id="rId10" w:history="1">
                        <w:r w:rsidRPr="000D67AD">
                          <w:rPr>
                            <w:rFonts w:ascii="Helios" w:hAnsi="Helios"/>
                            <w:sz w:val="12"/>
                            <w:szCs w:val="12"/>
                            <w:lang w:val="en-US"/>
                          </w:rPr>
                          <w:t>www</w:t>
                        </w:r>
                        <w:r w:rsidRPr="00FA6020">
                          <w:rPr>
                            <w:rFonts w:ascii="Helios" w:hAnsi="Helios"/>
                            <w:sz w:val="12"/>
                            <w:szCs w:val="12"/>
                            <w:lang w:val="en-US"/>
                          </w:rPr>
                          <w:t>.</w:t>
                        </w:r>
                        <w:r w:rsidRPr="000D67AD">
                          <w:rPr>
                            <w:rFonts w:ascii="Helios" w:hAnsi="Helios"/>
                            <w:sz w:val="12"/>
                            <w:szCs w:val="12"/>
                            <w:lang w:val="en-US"/>
                          </w:rPr>
                          <w:t>mrsk</w:t>
                        </w:r>
                        <w:r w:rsidRPr="00FA6020">
                          <w:rPr>
                            <w:rFonts w:ascii="Helios" w:hAnsi="Helios"/>
                            <w:sz w:val="12"/>
                            <w:szCs w:val="12"/>
                            <w:lang w:val="en-US"/>
                          </w:rPr>
                          <w:t>-1.</w:t>
                        </w:r>
                        <w:r w:rsidRPr="000D67AD">
                          <w:rPr>
                            <w:rFonts w:ascii="Helios" w:hAnsi="Helios"/>
                            <w:sz w:val="12"/>
                            <w:szCs w:val="12"/>
                            <w:lang w:val="en-US"/>
                          </w:rPr>
                          <w:t>ru</w:t>
                        </w:r>
                      </w:hyperlink>
                    </w:p>
                  </w:txbxContent>
                </v:textbox>
                <w10:wrap type="square" anchorx="margin"/>
              </v:shape>
            </w:pict>
          </mc:Fallback>
        </mc:AlternateContent>
      </w:r>
      <w:r w:rsidRPr="004C77D8">
        <w:rPr>
          <w:noProof/>
        </w:rPr>
        <w:drawing>
          <wp:inline distT="0" distB="0" distL="0" distR="0">
            <wp:extent cx="3629025" cy="466725"/>
            <wp:effectExtent l="0" t="0" r="9525" b="9525"/>
            <wp:docPr id="1" name="Рисунок 1"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r w:rsidRPr="004C77D8">
        <w:rPr>
          <w:b/>
          <w:kern w:val="32"/>
        </w:rPr>
        <w:t xml:space="preserve">ИЗВЕЩЕНИЕ </w:t>
      </w:r>
    </w:p>
    <w:p w:rsidR="008B4831" w:rsidRPr="004C77D8" w:rsidRDefault="008B4831" w:rsidP="008B4831">
      <w:pPr>
        <w:jc w:val="center"/>
        <w:rPr>
          <w:b/>
          <w:kern w:val="32"/>
        </w:rPr>
      </w:pPr>
      <w:r w:rsidRPr="004C77D8">
        <w:rPr>
          <w:b/>
          <w:kern w:val="32"/>
        </w:rPr>
        <w:t>о проведении закупки у единственного исполнителя</w:t>
      </w:r>
    </w:p>
    <w:p w:rsidR="008B4831" w:rsidRPr="004C77D8" w:rsidRDefault="008B4831" w:rsidP="008B4831"/>
    <w:p w:rsidR="008B4831" w:rsidRPr="004C77D8" w:rsidRDefault="008B4831" w:rsidP="008B4831">
      <w:pPr>
        <w:numPr>
          <w:ilvl w:val="0"/>
          <w:numId w:val="7"/>
        </w:numPr>
        <w:autoSpaceDE w:val="0"/>
        <w:autoSpaceDN w:val="0"/>
        <w:jc w:val="both"/>
      </w:pPr>
      <w:bookmarkStart w:id="2" w:name="_Ref55337964"/>
      <w:bookmarkEnd w:id="0"/>
      <w:bookmarkEnd w:id="1"/>
      <w:r w:rsidRPr="004C77D8">
        <w:t>Заказчик филиал ПАО «МРСК Центра» - «Белгородэнерго», находящийся по адресу: РФ, 308009, г. Белгород, улица Преображенская,</w:t>
      </w:r>
      <w:r>
        <w:t xml:space="preserve"> 42, </w:t>
      </w:r>
      <w:r w:rsidRPr="004C77D8">
        <w:t>являющийся Организатором закупки, настоящим извеща</w:t>
      </w:r>
      <w:r>
        <w:t>е</w:t>
      </w:r>
      <w:r w:rsidRPr="004C77D8">
        <w:t>т</w:t>
      </w:r>
      <w:r w:rsidRPr="004C77D8">
        <w:rPr>
          <w:bCs/>
          <w:iCs/>
          <w:shd w:val="clear" w:color="auto" w:fill="FFFFFF"/>
        </w:rPr>
        <w:t xml:space="preserve"> </w:t>
      </w:r>
      <w:r w:rsidRPr="004C77D8">
        <w:t>о проведении закупки у единственного исполнителя услуг по размещению информационных материалов (пресс-релизов) на сайте ведущего информационного агентства Белгородской области «Бел.Ру» (</w:t>
      </w:r>
      <w:hyperlink r:id="rId12" w:history="1">
        <w:r w:rsidRPr="004C77D8">
          <w:rPr>
            <w:rStyle w:val="a6"/>
          </w:rPr>
          <w:t>http://bel.ru</w:t>
        </w:r>
      </w:hyperlink>
      <w:r w:rsidRPr="004C77D8">
        <w:t xml:space="preserve">) у Общества с ограниченной ответственностью «ФёстМедиаИнвест» (далее – ООО «ФМИ») </w:t>
      </w:r>
      <w:r w:rsidRPr="004C77D8">
        <w:rPr>
          <w:bCs/>
          <w:iCs/>
        </w:rPr>
        <w:t>для нужд ПАО «МРСК Центра» (филиала «Белгородэнерго»).</w:t>
      </w:r>
    </w:p>
    <w:p w:rsidR="008B4831" w:rsidRPr="004C77D8" w:rsidRDefault="008B4831" w:rsidP="008B4831">
      <w:pPr>
        <w:numPr>
          <w:ilvl w:val="0"/>
          <w:numId w:val="7"/>
        </w:numPr>
        <w:autoSpaceDE w:val="0"/>
        <w:autoSpaceDN w:val="0"/>
        <w:spacing w:before="40"/>
        <w:jc w:val="both"/>
        <w:rPr>
          <w:b/>
          <w:bCs/>
          <w:i/>
          <w:snapToGrid w:val="0"/>
          <w:shd w:val="clear" w:color="auto" w:fill="FFFF99"/>
        </w:rPr>
      </w:pPr>
      <w:r w:rsidRPr="004C77D8">
        <w:t xml:space="preserve">Настоящее Извещение, являющееся Документацией о закупке, опубликовано </w:t>
      </w:r>
      <w:r w:rsidRPr="004C77D8">
        <w:rPr>
          <w:bCs/>
          <w:snapToGrid w:val="0"/>
        </w:rPr>
        <w:t>на официальном сайте (</w:t>
      </w:r>
      <w:hyperlink r:id="rId13" w:history="1">
        <w:r w:rsidRPr="004C77D8">
          <w:rPr>
            <w:bCs/>
            <w:snapToGrid w:val="0"/>
            <w:color w:val="0000FF"/>
            <w:u w:val="single"/>
            <w:lang w:val="en-US"/>
          </w:rPr>
          <w:t>www</w:t>
        </w:r>
        <w:r w:rsidRPr="004C77D8">
          <w:rPr>
            <w:bCs/>
            <w:snapToGrid w:val="0"/>
            <w:color w:val="0000FF"/>
            <w:u w:val="single"/>
          </w:rPr>
          <w:t>.</w:t>
        </w:r>
        <w:r w:rsidRPr="004C77D8">
          <w:rPr>
            <w:bCs/>
            <w:snapToGrid w:val="0"/>
            <w:color w:val="0000FF"/>
            <w:u w:val="single"/>
            <w:lang w:val="en-US"/>
          </w:rPr>
          <w:t>zakupki</w:t>
        </w:r>
        <w:r w:rsidRPr="004C77D8">
          <w:rPr>
            <w:bCs/>
            <w:snapToGrid w:val="0"/>
            <w:color w:val="0000FF"/>
            <w:u w:val="single"/>
          </w:rPr>
          <w:t>.</w:t>
        </w:r>
        <w:r w:rsidRPr="004C77D8">
          <w:rPr>
            <w:bCs/>
            <w:snapToGrid w:val="0"/>
            <w:color w:val="0000FF"/>
            <w:u w:val="single"/>
            <w:lang w:val="en-US"/>
          </w:rPr>
          <w:t>gov</w:t>
        </w:r>
        <w:r w:rsidRPr="004C77D8">
          <w:rPr>
            <w:bCs/>
            <w:snapToGrid w:val="0"/>
            <w:color w:val="0000FF"/>
            <w:u w:val="single"/>
          </w:rPr>
          <w:t>.</w:t>
        </w:r>
        <w:r w:rsidRPr="004C77D8">
          <w:rPr>
            <w:bCs/>
            <w:snapToGrid w:val="0"/>
            <w:color w:val="0000FF"/>
            <w:u w:val="single"/>
            <w:lang w:val="en-US"/>
          </w:rPr>
          <w:t>ru</w:t>
        </w:r>
      </w:hyperlink>
      <w:r w:rsidRPr="004C77D8">
        <w:rPr>
          <w:bCs/>
          <w:snapToGrid w:val="0"/>
        </w:rPr>
        <w:t xml:space="preserve">), </w:t>
      </w:r>
      <w:r w:rsidRPr="004C77D8">
        <w:t xml:space="preserve">копия публикации на электронной торговой площадке ПАО «Россети» </w:t>
      </w:r>
      <w:hyperlink r:id="rId14" w:history="1">
        <w:r w:rsidRPr="004C77D8">
          <w:rPr>
            <w:rStyle w:val="a6"/>
          </w:rPr>
          <w:t>www.b2b-mrsk.ru</w:t>
        </w:r>
      </w:hyperlink>
      <w:r w:rsidRPr="004C77D8">
        <w:t xml:space="preserve"> (далее — Система </w:t>
      </w:r>
      <w:r w:rsidRPr="004C77D8">
        <w:rPr>
          <w:lang w:val="en-US"/>
        </w:rPr>
        <w:t>B</w:t>
      </w:r>
      <w:r w:rsidRPr="004C77D8">
        <w:t>2</w:t>
      </w:r>
      <w:r w:rsidRPr="004C77D8">
        <w:rPr>
          <w:lang w:val="en-US"/>
        </w:rPr>
        <w:t>B</w:t>
      </w:r>
      <w:r w:rsidRPr="004C77D8">
        <w:t>-</w:t>
      </w:r>
      <w:r w:rsidRPr="004C77D8">
        <w:rPr>
          <w:lang w:val="en-US"/>
        </w:rPr>
        <w:t>MRSK</w:t>
      </w:r>
      <w:r w:rsidRPr="004C77D8">
        <w:t xml:space="preserve">) и на официальном сайте ПАО «МРСК Центра» </w:t>
      </w:r>
      <w:hyperlink r:id="rId15" w:history="1">
        <w:r w:rsidRPr="004C77D8">
          <w:rPr>
            <w:rStyle w:val="a6"/>
          </w:rPr>
          <w:t>www.mrsk-1.ru</w:t>
        </w:r>
      </w:hyperlink>
      <w:r w:rsidRPr="004C77D8">
        <w:t xml:space="preserve"> в разделе «Закупки»</w:t>
      </w:r>
      <w:r w:rsidRPr="004C77D8">
        <w:rPr>
          <w:bCs/>
          <w:i/>
          <w:iCs/>
        </w:rPr>
        <w:t>.</w:t>
      </w:r>
    </w:p>
    <w:p w:rsidR="008B4831" w:rsidRPr="004C77D8" w:rsidRDefault="008B4831" w:rsidP="008B4831">
      <w:pPr>
        <w:numPr>
          <w:ilvl w:val="0"/>
          <w:numId w:val="7"/>
        </w:numPr>
        <w:autoSpaceDE w:val="0"/>
        <w:autoSpaceDN w:val="0"/>
        <w:spacing w:before="40"/>
        <w:jc w:val="both"/>
        <w:rPr>
          <w:b/>
        </w:rPr>
      </w:pPr>
      <w:r w:rsidRPr="004C77D8">
        <w:t>Исполнителем по заключаемому Договору является ООО «ФМИ».</w:t>
      </w:r>
    </w:p>
    <w:p w:rsidR="008B4831" w:rsidRPr="004C77D8" w:rsidRDefault="008B4831" w:rsidP="008B4831">
      <w:pPr>
        <w:numPr>
          <w:ilvl w:val="0"/>
          <w:numId w:val="7"/>
        </w:numPr>
        <w:autoSpaceDE w:val="0"/>
        <w:autoSpaceDN w:val="0"/>
        <w:spacing w:before="40"/>
        <w:jc w:val="both"/>
        <w:rPr>
          <w:b/>
        </w:rPr>
      </w:pPr>
      <w:r w:rsidRPr="004C77D8">
        <w:t>Проведение закупки у единственного исполнителя, включая кандидатуру исполнителя, а также основные условия, заключаемого Договора, предусмотрено утвержденным Плана закупки на 2019 год, утвержденного решением Совета директоров ПАО «МРСК Центра» (выписка из протокола от 25.12.2018 г. № 44/18).</w:t>
      </w:r>
    </w:p>
    <w:p w:rsidR="008B4831" w:rsidRPr="004C77D8" w:rsidRDefault="008B4831" w:rsidP="008B4831">
      <w:pPr>
        <w:numPr>
          <w:ilvl w:val="0"/>
          <w:numId w:val="7"/>
        </w:numPr>
        <w:autoSpaceDE w:val="0"/>
        <w:autoSpaceDN w:val="0"/>
        <w:spacing w:before="40"/>
        <w:jc w:val="both"/>
        <w:rPr>
          <w:b/>
        </w:rPr>
      </w:pPr>
      <w:r w:rsidRPr="004C77D8">
        <w:t>Основные условия заключаемого Договора состоят в следующем:</w:t>
      </w:r>
    </w:p>
    <w:p w:rsidR="008B4831" w:rsidRPr="004C77D8" w:rsidRDefault="008B4831" w:rsidP="008B4831">
      <w:pPr>
        <w:numPr>
          <w:ilvl w:val="0"/>
          <w:numId w:val="8"/>
        </w:numPr>
        <w:autoSpaceDE w:val="0"/>
        <w:autoSpaceDN w:val="0"/>
        <w:spacing w:before="40"/>
        <w:ind w:left="0" w:firstLine="1134"/>
        <w:jc w:val="both"/>
      </w:pPr>
      <w:r w:rsidRPr="004C77D8">
        <w:t xml:space="preserve">стоимость услуг: </w:t>
      </w:r>
      <w:r w:rsidR="00FA6020">
        <w:t>370 800</w:t>
      </w:r>
      <w:r w:rsidRPr="003C03E0">
        <w:t xml:space="preserve"> </w:t>
      </w:r>
      <w:r w:rsidRPr="004C77D8">
        <w:t>(</w:t>
      </w:r>
      <w:r w:rsidR="00FA6020">
        <w:t>триста семьдесят</w:t>
      </w:r>
      <w:r>
        <w:t xml:space="preserve"> тысяч </w:t>
      </w:r>
      <w:r w:rsidR="00FA6020">
        <w:t>восемьсот</w:t>
      </w:r>
      <w:r w:rsidRPr="004C77D8">
        <w:t>) руб. 00 коп. за год без НДС (НДС не облагается в соответствии со статьей 346.11 Налогового кодекса Российской Федерации);</w:t>
      </w:r>
    </w:p>
    <w:p w:rsidR="008B4831" w:rsidRPr="004C77D8" w:rsidRDefault="008B4831" w:rsidP="008B4831">
      <w:pPr>
        <w:numPr>
          <w:ilvl w:val="0"/>
          <w:numId w:val="8"/>
        </w:numPr>
        <w:autoSpaceDE w:val="0"/>
        <w:autoSpaceDN w:val="0"/>
        <w:spacing w:before="40"/>
        <w:ind w:left="0" w:firstLine="1134"/>
        <w:jc w:val="both"/>
      </w:pPr>
      <w:r w:rsidRPr="004C77D8">
        <w:t>срок оказания услуг: с момента подписания договора. Договор распространяет свое действие на правоотношения сторон, возникшие с 01.0</w:t>
      </w:r>
      <w:r w:rsidR="00FA6020">
        <w:t>2</w:t>
      </w:r>
      <w:r w:rsidRPr="004C77D8">
        <w:t>.201</w:t>
      </w:r>
      <w:r>
        <w:t>9</w:t>
      </w:r>
      <w:r w:rsidRPr="004C77D8">
        <w:t xml:space="preserve"> г. и действует до 31.12.201</w:t>
      </w:r>
      <w:r w:rsidR="004A329D">
        <w:t>9</w:t>
      </w:r>
      <w:bookmarkStart w:id="3" w:name="_GoBack"/>
      <w:bookmarkEnd w:id="3"/>
      <w:r w:rsidRPr="004C77D8">
        <w:t xml:space="preserve"> г. Договор будет считается каждый раз перезаключенным на новый срок, на аналогичных условиях, если ни одна из Сторон не уведомит в письменной форме другую Сторону о несогласии на продление действия Договора за один месяц до истечения срока его действия;</w:t>
      </w:r>
    </w:p>
    <w:p w:rsidR="008B4831" w:rsidRPr="004C77D8" w:rsidRDefault="008B4831" w:rsidP="008B4831">
      <w:pPr>
        <w:numPr>
          <w:ilvl w:val="0"/>
          <w:numId w:val="8"/>
        </w:numPr>
        <w:autoSpaceDE w:val="0"/>
        <w:autoSpaceDN w:val="0"/>
        <w:spacing w:before="40"/>
        <w:ind w:left="0" w:firstLine="1134"/>
        <w:jc w:val="both"/>
      </w:pPr>
      <w:r w:rsidRPr="004C77D8">
        <w:t>условия оплаты: безналичный расчет, ежемесячно авансовым платежом в сумме 33 70</w:t>
      </w:r>
      <w:r w:rsidR="00FA6020">
        <w:t>9</w:t>
      </w:r>
      <w:r w:rsidRPr="004C77D8">
        <w:t xml:space="preserve"> (тридцать три тысячи семьсот де</w:t>
      </w:r>
      <w:r w:rsidR="00FA6020">
        <w:t>в</w:t>
      </w:r>
      <w:r w:rsidRPr="004C77D8">
        <w:t>ять) руб. 0</w:t>
      </w:r>
      <w:r w:rsidR="00FA6020">
        <w:t>9</w:t>
      </w:r>
      <w:r w:rsidRPr="004C77D8">
        <w:t xml:space="preserve"> коп. без НДС в течение 15 (пятнадцати) рабочих дней после выставления счета.</w:t>
      </w:r>
    </w:p>
    <w:p w:rsidR="008B4831" w:rsidRPr="004C77D8" w:rsidRDefault="008B4831" w:rsidP="008B4831">
      <w:pPr>
        <w:numPr>
          <w:ilvl w:val="0"/>
          <w:numId w:val="7"/>
        </w:numPr>
        <w:tabs>
          <w:tab w:val="left" w:pos="3261"/>
        </w:tabs>
        <w:autoSpaceDE w:val="0"/>
        <w:autoSpaceDN w:val="0"/>
        <w:spacing w:before="40"/>
        <w:jc w:val="both"/>
      </w:pPr>
      <w:r w:rsidRPr="004C77D8">
        <w:t>Проект заключаемого договора приведен в приложении № 1 к настоящему Извещению.</w:t>
      </w:r>
    </w:p>
    <w:p w:rsidR="008B4831" w:rsidRPr="004C77D8" w:rsidRDefault="008B4831" w:rsidP="008B4831">
      <w:pPr>
        <w:numPr>
          <w:ilvl w:val="0"/>
          <w:numId w:val="7"/>
        </w:numPr>
        <w:tabs>
          <w:tab w:val="left" w:pos="3261"/>
        </w:tabs>
        <w:autoSpaceDE w:val="0"/>
        <w:autoSpaceDN w:val="0"/>
        <w:spacing w:before="40"/>
        <w:jc w:val="both"/>
      </w:pPr>
      <w:r w:rsidRPr="004C77D8">
        <w:t>Заказчик ожидает предоставления документации от ООО «ФМИ» в срок до: 17 часов 00 минут московского времени «</w:t>
      </w:r>
      <w:r w:rsidR="004A329D">
        <w:t>24</w:t>
      </w:r>
      <w:r w:rsidRPr="004C77D8">
        <w:t xml:space="preserve">» </w:t>
      </w:r>
      <w:r>
        <w:t>января</w:t>
      </w:r>
      <w:r w:rsidRPr="004C77D8">
        <w:t xml:space="preserve"> 201</w:t>
      </w:r>
      <w:r>
        <w:t>9</w:t>
      </w:r>
      <w:r w:rsidRPr="004C77D8">
        <w:t xml:space="preserve"> года. Указанный срок может быть продлен Заказчиком в любой момент.</w:t>
      </w:r>
    </w:p>
    <w:p w:rsidR="008B4831" w:rsidRPr="004C77D8" w:rsidRDefault="008B4831" w:rsidP="008B4831">
      <w:pPr>
        <w:numPr>
          <w:ilvl w:val="0"/>
          <w:numId w:val="7"/>
        </w:numPr>
        <w:tabs>
          <w:tab w:val="left" w:pos="3261"/>
        </w:tabs>
        <w:autoSpaceDE w:val="0"/>
        <w:autoSpaceDN w:val="0"/>
        <w:spacing w:before="40"/>
        <w:jc w:val="both"/>
      </w:pPr>
      <w:r w:rsidRPr="004C77D8">
        <w:t>Требования к документации, предоставляемой Исполнителем в адрес Заказчика для оформления договора и порядок ее предоставления:</w:t>
      </w:r>
    </w:p>
    <w:p w:rsidR="008B4831" w:rsidRPr="004C77D8" w:rsidRDefault="008B4831" w:rsidP="008B4831">
      <w:pPr>
        <w:numPr>
          <w:ilvl w:val="1"/>
          <w:numId w:val="7"/>
        </w:numPr>
        <w:tabs>
          <w:tab w:val="left" w:pos="1134"/>
        </w:tabs>
        <w:autoSpaceDE w:val="0"/>
        <w:autoSpaceDN w:val="0"/>
        <w:spacing w:before="40"/>
        <w:ind w:left="0" w:firstLine="567"/>
        <w:jc w:val="both"/>
      </w:pPr>
      <w:r w:rsidRPr="004C77D8">
        <w:t>Состав документации:</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сопроводительное письмо, содержащее полный перечень документов, направляемых Заказчику;</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lastRenderedPageBreak/>
        <w:t>анкета контрагента по форме согласно Приложению № 2 к настоящему Извещению;</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предложение по форме согласно Приложению № 3 к настоящему Извещению;</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выписка из ЕГРЮЛ;</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Сведения из ЕРСМСП;</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государственной регистрации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постановке на учет в налоговом органе;</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устава;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регистрации средства массовой информации;</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выписки из решения органа управления контрагента об избрании (назначении) единоличного исполнительного органа (директора), продлении срока его полномочий;</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доверенности на заключение договора (в случае, если договор подписывается не единоличным исполнительным органом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письмо за подписью уполномоченного должностного лица контрагента об отсутствии необходимости проведения корпоративных процедур до момента подписания договора, либо выписка из решения органа управления контрагента об одобрении сделки, в случае, если необходимость такого одобрения установлена действующим законодательством Российской Федерации и/или учредительными документами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список аффилированных лиц за подписью уполномоченного должностного лица на последнюю отчетную дату;</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информация о полной цепочке собственников контрагента (юридических и физических лицах, включая конечных бенефициаров), их данных, данных руководителей, в формате приложения №4 к проекту Договора (Приложение №1 к настоящему Извещению), с предоставлением соответствующих заверенных копий подтверждающих документов (устав, выписка из Единого государственного реестра юридических лиц) и иных необходимых документов;</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письменное согласие собственников/бенефициаров контрагента, являющихся физическими лицами,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 по форме, установленной приложением №5 к проекту Договора (Приложение №1 к настоящему Извещению) – если собственниками/бенефициарами контрагента являются физические лица.</w:t>
      </w:r>
    </w:p>
    <w:p w:rsidR="008B4831" w:rsidRPr="004C77D8" w:rsidRDefault="008B4831" w:rsidP="008B4831">
      <w:pPr>
        <w:numPr>
          <w:ilvl w:val="1"/>
          <w:numId w:val="7"/>
        </w:numPr>
        <w:tabs>
          <w:tab w:val="left" w:pos="1134"/>
        </w:tabs>
        <w:autoSpaceDE w:val="0"/>
        <w:autoSpaceDN w:val="0"/>
        <w:spacing w:before="40"/>
        <w:ind w:left="0" w:firstLine="567"/>
        <w:jc w:val="both"/>
      </w:pPr>
      <w:r w:rsidRPr="004C77D8">
        <w:t xml:space="preserve">Документация предоставляется в полном соответствии с установленными п. 8.1 настоящего Извещения формами посредством факсимильной связи (номер факса: (4722) 30-42-42 или на электронный адрес </w:t>
      </w:r>
      <w:r w:rsidRPr="00033580">
        <w:rPr>
          <w:lang w:val="en-US"/>
        </w:rPr>
        <w:t>Gonch</w:t>
      </w:r>
      <w:r>
        <w:rPr>
          <w:lang w:val="en-US"/>
        </w:rPr>
        <w:t>a</w:t>
      </w:r>
      <w:r w:rsidRPr="00033580">
        <w:rPr>
          <w:lang w:val="en-US"/>
        </w:rPr>
        <w:t>rova</w:t>
      </w:r>
      <w:r w:rsidRPr="00033580">
        <w:t>.</w:t>
      </w:r>
      <w:r>
        <w:rPr>
          <w:lang w:val="en-US"/>
        </w:rPr>
        <w:t>NP</w:t>
      </w:r>
      <w:r w:rsidRPr="00033580">
        <w:t>@</w:t>
      </w:r>
      <w:r>
        <w:rPr>
          <w:lang w:val="en-US"/>
        </w:rPr>
        <w:t>mrsk</w:t>
      </w:r>
      <w:r w:rsidR="00FA6020">
        <w:t>-1</w:t>
      </w:r>
      <w:r w:rsidRPr="00033580">
        <w:t>.</w:t>
      </w:r>
      <w:r>
        <w:rPr>
          <w:lang w:val="en-US"/>
        </w:rPr>
        <w:t>ru</w:t>
      </w:r>
      <w:r w:rsidRPr="004C77D8">
        <w:rPr>
          <w:bCs/>
          <w:iCs/>
        </w:rPr>
        <w:t xml:space="preserve"> в срок, определенный п. 7 настоящего Извещения.</w:t>
      </w:r>
    </w:p>
    <w:bookmarkEnd w:id="2"/>
    <w:p w:rsidR="008B4831" w:rsidRPr="004C77D8" w:rsidRDefault="008B4831" w:rsidP="008B4831">
      <w:pPr>
        <w:tabs>
          <w:tab w:val="left" w:pos="1134"/>
        </w:tabs>
        <w:autoSpaceDE w:val="0"/>
        <w:autoSpaceDN w:val="0"/>
        <w:spacing w:before="40"/>
        <w:ind w:firstLine="567"/>
        <w:jc w:val="both"/>
      </w:pPr>
      <w:r w:rsidRPr="004C77D8">
        <w:t>9.</w:t>
      </w:r>
      <w:r w:rsidRPr="004C77D8">
        <w:tab/>
        <w:t>В соответствии с ч. 1 и ч. 2 ст. 2 Федерального закона РФ от 18.07.2011 № 223-ФЗ «О закупке товаров, работ, услуг отдельными видами юридических лиц», данная закупка у единственного поставщика (исполнителя) проводится согласно Стандарту закупок ПАО «Россети», при этом в соответствии с ч. 4 ст. 447 Гражданского Кодекса РФ закупка у единственного поставщика (исполнителя) не является торгами и не регулируется нормами ст. 447-449 ГК РФ. Данная процедура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(заявок) по любой причине или прекратить процедуру закупки у единственного поставщика (исполнителя) в любой момент, не неся при этом никакой ответственности перед контрагентом.</w:t>
      </w:r>
    </w:p>
    <w:p w:rsidR="008B4831" w:rsidRPr="004C77D8" w:rsidRDefault="008B4831" w:rsidP="008B4831">
      <w:pPr>
        <w:tabs>
          <w:tab w:val="left" w:pos="1134"/>
        </w:tabs>
        <w:autoSpaceDE w:val="0"/>
        <w:autoSpaceDN w:val="0"/>
        <w:spacing w:before="40"/>
        <w:ind w:firstLine="567"/>
        <w:jc w:val="both"/>
      </w:pPr>
      <w:r w:rsidRPr="004C77D8">
        <w:t>10.</w:t>
      </w:r>
      <w:r w:rsidRPr="004C77D8">
        <w:tab/>
        <w:t xml:space="preserve">Для справок обращаться: по вопросам, связанным с проведением закупочной процедуры – к ответственному сотруднику: Ковалеву Александру Владимировичу, контактный телефон: (4722) 58-80-47 или по адресу электронной почты: </w:t>
      </w:r>
      <w:hyperlink r:id="rId16" w:history="1">
        <w:r w:rsidRPr="0078350D">
          <w:rPr>
            <w:rStyle w:val="a6"/>
          </w:rPr>
          <w:t>Kovalev.AV2@mrsk-1.ru</w:t>
        </w:r>
      </w:hyperlink>
      <w:r w:rsidRPr="004C77D8">
        <w:t xml:space="preserve">.  </w:t>
      </w: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tabs>
          <w:tab w:val="left" w:pos="993"/>
        </w:tabs>
        <w:autoSpaceDE w:val="0"/>
        <w:autoSpaceDN w:val="0"/>
        <w:ind w:firstLine="567"/>
        <w:jc w:val="both"/>
      </w:pPr>
      <w:r w:rsidRPr="004C77D8">
        <w:t>Приложения:</w:t>
      </w:r>
    </w:p>
    <w:p w:rsidR="008B4831" w:rsidRPr="004C77D8" w:rsidRDefault="008B4831" w:rsidP="008B4831">
      <w:pPr>
        <w:tabs>
          <w:tab w:val="left" w:pos="993"/>
        </w:tabs>
        <w:autoSpaceDE w:val="0"/>
        <w:autoSpaceDN w:val="0"/>
        <w:ind w:firstLine="567"/>
        <w:jc w:val="both"/>
      </w:pPr>
      <w:r w:rsidRPr="004C77D8">
        <w:t>1.</w:t>
      </w:r>
      <w:r w:rsidRPr="004C77D8">
        <w:tab/>
        <w:t>Проект Договора на оказание услуг на 1</w:t>
      </w:r>
      <w:r w:rsidRPr="00FB5309">
        <w:t>4</w:t>
      </w:r>
      <w:r w:rsidRPr="004C77D8">
        <w:t xml:space="preserve"> л.</w:t>
      </w:r>
    </w:p>
    <w:p w:rsidR="008B4831" w:rsidRPr="004C77D8" w:rsidRDefault="008B4831" w:rsidP="008B4831">
      <w:pPr>
        <w:tabs>
          <w:tab w:val="left" w:pos="993"/>
        </w:tabs>
        <w:autoSpaceDE w:val="0"/>
        <w:autoSpaceDN w:val="0"/>
        <w:ind w:firstLine="567"/>
        <w:jc w:val="both"/>
      </w:pPr>
      <w:r w:rsidRPr="004C77D8">
        <w:t>2.</w:t>
      </w:r>
      <w:r w:rsidRPr="004C77D8">
        <w:tab/>
        <w:t>Анкета контрагента на 3 л.</w:t>
      </w:r>
    </w:p>
    <w:p w:rsidR="008B4831" w:rsidRPr="004C77D8" w:rsidRDefault="008B4831" w:rsidP="008B4831">
      <w:pPr>
        <w:tabs>
          <w:tab w:val="left" w:pos="993"/>
        </w:tabs>
        <w:autoSpaceDE w:val="0"/>
        <w:autoSpaceDN w:val="0"/>
        <w:ind w:firstLine="567"/>
        <w:jc w:val="both"/>
      </w:pPr>
      <w:r w:rsidRPr="004C77D8">
        <w:t>3.</w:t>
      </w:r>
      <w:r w:rsidRPr="004C77D8">
        <w:tab/>
        <w:t xml:space="preserve">Технико-коммерческое предложение на </w:t>
      </w:r>
      <w:r>
        <w:t>1</w:t>
      </w:r>
      <w:r w:rsidRPr="004C77D8">
        <w:t xml:space="preserve"> л.</w:t>
      </w: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tbl>
      <w:tblPr>
        <w:tblW w:w="0" w:type="auto"/>
        <w:tblInd w:w="567" w:type="dxa"/>
        <w:tblLook w:val="04A0" w:firstRow="1" w:lastRow="0" w:firstColumn="1" w:lastColumn="0" w:noHBand="0" w:noVBand="1"/>
      </w:tblPr>
      <w:tblGrid>
        <w:gridCol w:w="4342"/>
        <w:gridCol w:w="2262"/>
        <w:gridCol w:w="2183"/>
      </w:tblGrid>
      <w:tr w:rsidR="008B4831" w:rsidRPr="004C77D8" w:rsidTr="00FA6020">
        <w:tc>
          <w:tcPr>
            <w:tcW w:w="4503" w:type="dxa"/>
            <w:shd w:val="clear" w:color="auto" w:fill="auto"/>
          </w:tcPr>
          <w:p w:rsidR="008B4831" w:rsidRPr="004C77D8" w:rsidRDefault="008B4831" w:rsidP="00FA6020">
            <w:pPr>
              <w:tabs>
                <w:tab w:val="left" w:pos="1985"/>
              </w:tabs>
              <w:autoSpaceDE w:val="0"/>
              <w:autoSpaceDN w:val="0"/>
              <w:ind w:right="34"/>
            </w:pPr>
            <w:r w:rsidRPr="004C77D8">
              <w:t xml:space="preserve">Начальник отдела </w:t>
            </w:r>
          </w:p>
          <w:p w:rsidR="008B4831" w:rsidRPr="004C77D8" w:rsidRDefault="008B4831" w:rsidP="00FA6020">
            <w:pPr>
              <w:tabs>
                <w:tab w:val="left" w:pos="1985"/>
              </w:tabs>
              <w:autoSpaceDE w:val="0"/>
              <w:autoSpaceDN w:val="0"/>
              <w:ind w:right="34"/>
            </w:pPr>
            <w:r w:rsidRPr="004C77D8">
              <w:t>по связям с общественностью</w:t>
            </w:r>
          </w:p>
          <w:p w:rsidR="008B4831" w:rsidRPr="004C77D8" w:rsidRDefault="008B4831" w:rsidP="00FA6020">
            <w:pPr>
              <w:tabs>
                <w:tab w:val="left" w:pos="1985"/>
              </w:tabs>
              <w:autoSpaceDE w:val="0"/>
              <w:autoSpaceDN w:val="0"/>
              <w:ind w:right="34"/>
            </w:pPr>
            <w:r w:rsidRPr="004C77D8">
              <w:t xml:space="preserve">филиала ПАО «МРСК Центра» - </w:t>
            </w:r>
          </w:p>
          <w:p w:rsidR="008B4831" w:rsidRPr="004C77D8" w:rsidRDefault="008B4831" w:rsidP="00FA6020">
            <w:pPr>
              <w:tabs>
                <w:tab w:val="left" w:pos="1985"/>
              </w:tabs>
              <w:autoSpaceDE w:val="0"/>
              <w:autoSpaceDN w:val="0"/>
              <w:ind w:right="34"/>
            </w:pPr>
            <w:r w:rsidRPr="004C77D8">
              <w:t>«Белгородэнерго»</w:t>
            </w:r>
          </w:p>
        </w:tc>
        <w:tc>
          <w:tcPr>
            <w:tcW w:w="2409" w:type="dxa"/>
            <w:tcBorders>
              <w:bottom w:val="single" w:sz="4" w:space="0" w:color="auto"/>
            </w:tcBorders>
            <w:shd w:val="clear" w:color="auto" w:fill="auto"/>
          </w:tcPr>
          <w:p w:rsidR="008B4831" w:rsidRPr="004C77D8" w:rsidRDefault="008B4831" w:rsidP="00FA6020">
            <w:pPr>
              <w:autoSpaceDE w:val="0"/>
              <w:autoSpaceDN w:val="0"/>
              <w:jc w:val="both"/>
            </w:pPr>
          </w:p>
        </w:tc>
        <w:tc>
          <w:tcPr>
            <w:tcW w:w="2235" w:type="dxa"/>
            <w:shd w:val="clear" w:color="auto" w:fill="auto"/>
            <w:vAlign w:val="bottom"/>
          </w:tcPr>
          <w:p w:rsidR="008B4831" w:rsidRPr="004C77D8" w:rsidRDefault="008B4831" w:rsidP="00FA6020">
            <w:pPr>
              <w:autoSpaceDE w:val="0"/>
              <w:autoSpaceDN w:val="0"/>
              <w:jc w:val="both"/>
            </w:pPr>
            <w:r w:rsidRPr="004C77D8">
              <w:t>А.В. Удовиченко</w:t>
            </w:r>
          </w:p>
        </w:tc>
      </w:tr>
    </w:tbl>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Pr="004C77D8" w:rsidRDefault="008B4831" w:rsidP="008B4831">
      <w:pPr>
        <w:autoSpaceDE w:val="0"/>
        <w:autoSpaceDN w:val="0"/>
        <w:ind w:left="567"/>
        <w:jc w:val="both"/>
      </w:pPr>
    </w:p>
    <w:p w:rsidR="008B4831" w:rsidRPr="004C77D8" w:rsidRDefault="008B4831" w:rsidP="008B4831">
      <w:pPr>
        <w:autoSpaceDE w:val="0"/>
        <w:autoSpaceDN w:val="0"/>
        <w:ind w:left="567"/>
        <w:jc w:val="both"/>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r>
        <w:rPr>
          <w:b/>
        </w:rPr>
        <w:t>Приложение № 1</w:t>
      </w:r>
    </w:p>
    <w:p w:rsidR="008B4831" w:rsidRDefault="008B4831" w:rsidP="008B4831">
      <w:pPr>
        <w:jc w:val="right"/>
        <w:rPr>
          <w:b/>
        </w:rPr>
      </w:pPr>
      <w:r>
        <w:rPr>
          <w:b/>
        </w:rPr>
        <w:t xml:space="preserve">к Извещению о проведении </w:t>
      </w:r>
    </w:p>
    <w:p w:rsidR="008B4831" w:rsidRDefault="008B4831" w:rsidP="008B4831">
      <w:pPr>
        <w:jc w:val="right"/>
        <w:rPr>
          <w:b/>
        </w:rPr>
      </w:pPr>
      <w:r>
        <w:rPr>
          <w:b/>
        </w:rPr>
        <w:t xml:space="preserve">Закупки у единственного </w:t>
      </w:r>
    </w:p>
    <w:p w:rsidR="008B4831" w:rsidRDefault="008B4831" w:rsidP="008B4831">
      <w:pPr>
        <w:jc w:val="right"/>
        <w:rPr>
          <w:b/>
        </w:rPr>
      </w:pPr>
      <w:r>
        <w:rPr>
          <w:b/>
        </w:rPr>
        <w:t>исполнителя</w:t>
      </w:r>
    </w:p>
    <w:p w:rsidR="008B4831" w:rsidRDefault="008B4831" w:rsidP="008B4831">
      <w:pPr>
        <w:jc w:val="center"/>
        <w:rPr>
          <w:b/>
        </w:rPr>
      </w:pPr>
      <w:r>
        <w:rPr>
          <w:b/>
        </w:rPr>
        <w:t xml:space="preserve">Проект договора </w:t>
      </w:r>
    </w:p>
    <w:p w:rsidR="008B4831" w:rsidRDefault="008B4831" w:rsidP="008B4831">
      <w:pPr>
        <w:jc w:val="center"/>
        <w:rPr>
          <w:b/>
        </w:rPr>
      </w:pPr>
    </w:p>
    <w:p w:rsidR="008B4831" w:rsidRPr="003C03E0" w:rsidRDefault="008B4831" w:rsidP="008B4831">
      <w:pPr>
        <w:jc w:val="center"/>
        <w:rPr>
          <w:b/>
        </w:rPr>
      </w:pPr>
      <w:r w:rsidRPr="003C03E0">
        <w:rPr>
          <w:b/>
        </w:rPr>
        <w:t>ДОГОВОР №</w:t>
      </w:r>
      <w:r>
        <w:rPr>
          <w:b/>
        </w:rPr>
        <w:t xml:space="preserve"> 3100/_________/19</w:t>
      </w:r>
    </w:p>
    <w:p w:rsidR="008B4831" w:rsidRPr="003C03E0" w:rsidRDefault="008B4831" w:rsidP="008B4831">
      <w:pPr>
        <w:jc w:val="center"/>
        <w:rPr>
          <w:b/>
        </w:rPr>
      </w:pPr>
      <w:r w:rsidRPr="003C03E0">
        <w:rPr>
          <w:b/>
        </w:rPr>
        <w:t xml:space="preserve">на оказание услуг  </w:t>
      </w:r>
    </w:p>
    <w:p w:rsidR="008B4831" w:rsidRPr="003C03E0" w:rsidRDefault="008B4831" w:rsidP="008B4831">
      <w:pPr>
        <w:jc w:val="center"/>
        <w:rPr>
          <w:b/>
        </w:rPr>
      </w:pPr>
    </w:p>
    <w:tbl>
      <w:tblPr>
        <w:tblW w:w="0" w:type="auto"/>
        <w:tblInd w:w="108" w:type="dxa"/>
        <w:tblLayout w:type="fixed"/>
        <w:tblLook w:val="0000" w:firstRow="0" w:lastRow="0" w:firstColumn="0" w:lastColumn="0" w:noHBand="0" w:noVBand="0"/>
      </w:tblPr>
      <w:tblGrid>
        <w:gridCol w:w="4961"/>
        <w:gridCol w:w="4395"/>
      </w:tblGrid>
      <w:tr w:rsidR="008B4831" w:rsidRPr="003C03E0" w:rsidTr="00FA6020">
        <w:trPr>
          <w:trHeight w:val="306"/>
        </w:trPr>
        <w:tc>
          <w:tcPr>
            <w:tcW w:w="4961" w:type="dxa"/>
          </w:tcPr>
          <w:p w:rsidR="008B4831" w:rsidRPr="003C03E0" w:rsidRDefault="008B4831" w:rsidP="00FA6020">
            <w:pPr>
              <w:jc w:val="both"/>
              <w:rPr>
                <w:b/>
              </w:rPr>
            </w:pPr>
            <w:r w:rsidRPr="003C03E0">
              <w:rPr>
                <w:b/>
              </w:rPr>
              <w:t>г. Белгород</w:t>
            </w:r>
          </w:p>
        </w:tc>
        <w:tc>
          <w:tcPr>
            <w:tcW w:w="4395" w:type="dxa"/>
          </w:tcPr>
          <w:p w:rsidR="008B4831" w:rsidRPr="003C03E0" w:rsidRDefault="008B4831" w:rsidP="00FA6020">
            <w:pPr>
              <w:jc w:val="right"/>
              <w:rPr>
                <w:b/>
              </w:rPr>
            </w:pPr>
            <w:r w:rsidRPr="003C03E0">
              <w:rPr>
                <w:b/>
              </w:rPr>
              <w:t>«____»_________201</w:t>
            </w:r>
            <w:r>
              <w:rPr>
                <w:b/>
              </w:rPr>
              <w:t>9</w:t>
            </w:r>
            <w:r w:rsidRPr="003C03E0">
              <w:rPr>
                <w:b/>
              </w:rPr>
              <w:t xml:space="preserve"> г. </w:t>
            </w:r>
          </w:p>
        </w:tc>
      </w:tr>
    </w:tbl>
    <w:p w:rsidR="008B4831" w:rsidRPr="003C03E0" w:rsidRDefault="008B4831" w:rsidP="008B4831">
      <w:pPr>
        <w:jc w:val="both"/>
        <w:rPr>
          <w:b/>
        </w:rPr>
      </w:pPr>
      <w:r w:rsidRPr="003C03E0">
        <w:t xml:space="preserve"> </w:t>
      </w:r>
      <w:r w:rsidRPr="003C03E0">
        <w:rPr>
          <w:b/>
        </w:rPr>
        <w:t xml:space="preserve"> </w:t>
      </w:r>
    </w:p>
    <w:p w:rsidR="008B4831" w:rsidRPr="003C03E0" w:rsidRDefault="008B4831" w:rsidP="008B4831">
      <w:pPr>
        <w:pStyle w:val="afff6"/>
        <w:ind w:firstLine="708"/>
        <w:rPr>
          <w:rFonts w:ascii="Times New Roman" w:hAnsi="Times New Roman" w:cs="Times New Roman"/>
          <w:sz w:val="24"/>
          <w:szCs w:val="24"/>
        </w:rPr>
      </w:pPr>
      <w:r w:rsidRPr="003C03E0">
        <w:rPr>
          <w:rFonts w:ascii="Times New Roman" w:hAnsi="Times New Roman" w:cs="Times New Roman"/>
          <w:b/>
          <w:sz w:val="24"/>
          <w:szCs w:val="24"/>
        </w:rPr>
        <w:t>Публичное акционерное общество «Межрегиональная распределительная сетевая компания Центра»</w:t>
      </w:r>
      <w:r w:rsidRPr="003C03E0">
        <w:rPr>
          <w:rFonts w:ascii="Times New Roman" w:hAnsi="Times New Roman" w:cs="Times New Roman"/>
          <w:sz w:val="24"/>
          <w:szCs w:val="24"/>
        </w:rPr>
        <w:t xml:space="preserve"> </w:t>
      </w:r>
      <w:r w:rsidRPr="006A0964">
        <w:rPr>
          <w:rFonts w:ascii="Times New Roman" w:hAnsi="Times New Roman" w:cs="Times New Roman"/>
          <w:b/>
          <w:sz w:val="24"/>
          <w:szCs w:val="24"/>
        </w:rPr>
        <w:t>(Филиал ПАО «МРСК Центра» - «Белгородэнерго»)</w:t>
      </w:r>
      <w:r w:rsidRPr="00A34719">
        <w:rPr>
          <w:rFonts w:ascii="Times New Roman" w:hAnsi="Times New Roman" w:cs="Times New Roman"/>
          <w:sz w:val="24"/>
          <w:szCs w:val="24"/>
        </w:rPr>
        <w:t xml:space="preserve">, </w:t>
      </w:r>
      <w:r w:rsidRPr="003C03E0">
        <w:rPr>
          <w:rFonts w:ascii="Times New Roman" w:hAnsi="Times New Roman" w:cs="Times New Roman"/>
          <w:sz w:val="24"/>
          <w:szCs w:val="24"/>
        </w:rPr>
        <w:t xml:space="preserve">именуемое в дальнейшем «Заказчик», в лице заместителя директора по экономике и финансам филиала ПАО «МРСК Центра» - «Белгородэнерго» Губарева Владислава Борисовича, действующего на основании доверенности </w:t>
      </w:r>
      <w:r w:rsidRPr="002E15B8">
        <w:rPr>
          <w:rFonts w:ascii="Times New Roman" w:hAnsi="Times New Roman" w:cs="Times New Roman"/>
          <w:sz w:val="24"/>
          <w:szCs w:val="24"/>
        </w:rPr>
        <w:t>№Д-БЛ/23 от 01.06.2018 г.</w:t>
      </w:r>
      <w:r w:rsidRPr="003C03E0">
        <w:rPr>
          <w:rFonts w:ascii="Times New Roman" w:hAnsi="Times New Roman" w:cs="Times New Roman"/>
          <w:sz w:val="24"/>
          <w:szCs w:val="24"/>
        </w:rPr>
        <w:t>, с одной стороны, и</w:t>
      </w:r>
    </w:p>
    <w:p w:rsidR="008B4831" w:rsidRDefault="008B4831" w:rsidP="008B4831">
      <w:pPr>
        <w:pStyle w:val="afff6"/>
        <w:ind w:firstLine="708"/>
        <w:rPr>
          <w:rFonts w:ascii="Times New Roman" w:hAnsi="Times New Roman" w:cs="Times New Roman"/>
          <w:sz w:val="24"/>
          <w:szCs w:val="24"/>
        </w:rPr>
      </w:pPr>
      <w:r w:rsidRPr="003C03E0">
        <w:rPr>
          <w:rFonts w:ascii="Times New Roman" w:hAnsi="Times New Roman" w:cs="Times New Roman"/>
          <w:b/>
          <w:sz w:val="24"/>
          <w:szCs w:val="24"/>
        </w:rPr>
        <w:t>Общество с ограниченной ответственностью «ФёстМедиаИнвест» (далее – ООО «ФМИ»,</w:t>
      </w:r>
      <w:r w:rsidRPr="003C03E0">
        <w:rPr>
          <w:rFonts w:ascii="Times New Roman" w:hAnsi="Times New Roman" w:cs="Times New Roman"/>
          <w:sz w:val="24"/>
          <w:szCs w:val="24"/>
        </w:rPr>
        <w:t xml:space="preserve"> именуемое в дальнейшем «Исполнитель», в лице регионального директора Барановой Светланы Вячеславовны, действующей на основании доверенности № 16 от 01.08.2017 г., с другой стороны, в дальнейшем именуемые Стороны, на основании Плана закупки на 201</w:t>
      </w:r>
      <w:r>
        <w:rPr>
          <w:rFonts w:ascii="Times New Roman" w:hAnsi="Times New Roman" w:cs="Times New Roman"/>
          <w:sz w:val="24"/>
          <w:szCs w:val="24"/>
        </w:rPr>
        <w:t>9</w:t>
      </w:r>
      <w:r w:rsidRPr="003C03E0">
        <w:rPr>
          <w:rFonts w:ascii="Times New Roman" w:hAnsi="Times New Roman" w:cs="Times New Roman"/>
          <w:sz w:val="24"/>
          <w:szCs w:val="24"/>
        </w:rPr>
        <w:t xml:space="preserve"> год, утвержденного решением Совета директоров ПАО «МРСК Центра» (выписка из протокола от 2</w:t>
      </w:r>
      <w:r>
        <w:rPr>
          <w:rFonts w:ascii="Times New Roman" w:hAnsi="Times New Roman" w:cs="Times New Roman"/>
          <w:sz w:val="24"/>
          <w:szCs w:val="24"/>
        </w:rPr>
        <w:t>5</w:t>
      </w:r>
      <w:r w:rsidRPr="003C03E0">
        <w:rPr>
          <w:rFonts w:ascii="Times New Roman" w:hAnsi="Times New Roman" w:cs="Times New Roman"/>
          <w:sz w:val="24"/>
          <w:szCs w:val="24"/>
        </w:rPr>
        <w:t>.12.201</w:t>
      </w:r>
      <w:r>
        <w:rPr>
          <w:rFonts w:ascii="Times New Roman" w:hAnsi="Times New Roman" w:cs="Times New Roman"/>
          <w:sz w:val="24"/>
          <w:szCs w:val="24"/>
        </w:rPr>
        <w:t>8</w:t>
      </w:r>
      <w:r w:rsidRPr="003C03E0">
        <w:rPr>
          <w:rFonts w:ascii="Times New Roman" w:hAnsi="Times New Roman" w:cs="Times New Roman"/>
          <w:sz w:val="24"/>
          <w:szCs w:val="24"/>
        </w:rPr>
        <w:t xml:space="preserve"> г. №</w:t>
      </w:r>
      <w:r>
        <w:rPr>
          <w:rFonts w:ascii="Times New Roman" w:hAnsi="Times New Roman" w:cs="Times New Roman"/>
          <w:sz w:val="24"/>
          <w:szCs w:val="24"/>
        </w:rPr>
        <w:t xml:space="preserve"> 44</w:t>
      </w:r>
      <w:r w:rsidRPr="003C03E0">
        <w:rPr>
          <w:rFonts w:ascii="Times New Roman" w:hAnsi="Times New Roman" w:cs="Times New Roman"/>
          <w:sz w:val="24"/>
          <w:szCs w:val="24"/>
        </w:rPr>
        <w:t>/1</w:t>
      </w:r>
      <w:r>
        <w:rPr>
          <w:rFonts w:ascii="Times New Roman" w:hAnsi="Times New Roman" w:cs="Times New Roman"/>
          <w:sz w:val="24"/>
          <w:szCs w:val="24"/>
        </w:rPr>
        <w:t>8</w:t>
      </w:r>
      <w:r w:rsidRPr="003C03E0">
        <w:rPr>
          <w:rFonts w:ascii="Times New Roman" w:hAnsi="Times New Roman" w:cs="Times New Roman"/>
          <w:sz w:val="24"/>
          <w:szCs w:val="24"/>
        </w:rPr>
        <w:t xml:space="preserve">) заключили настоящий договор на оказание услуг (далее – «Договор»), о нижеследующем: </w:t>
      </w:r>
    </w:p>
    <w:p w:rsidR="008B4831" w:rsidRPr="00B068F6" w:rsidRDefault="008B4831" w:rsidP="008B4831"/>
    <w:p w:rsidR="008B4831" w:rsidRDefault="008B4831" w:rsidP="008B4831">
      <w:pPr>
        <w:numPr>
          <w:ilvl w:val="0"/>
          <w:numId w:val="10"/>
        </w:numPr>
        <w:jc w:val="center"/>
        <w:rPr>
          <w:b/>
        </w:rPr>
      </w:pPr>
      <w:r w:rsidRPr="003C03E0">
        <w:rPr>
          <w:b/>
        </w:rPr>
        <w:t>ПРЕДМЕТ ДОГОВОРА</w:t>
      </w:r>
    </w:p>
    <w:p w:rsidR="008B4831" w:rsidRPr="003C03E0" w:rsidRDefault="008B4831" w:rsidP="008B4831">
      <w:pPr>
        <w:ind w:left="720"/>
        <w:rPr>
          <w:b/>
        </w:rPr>
      </w:pPr>
    </w:p>
    <w:p w:rsidR="008B4831" w:rsidRDefault="008B4831" w:rsidP="008B4831">
      <w:pPr>
        <w:pStyle w:val="a7"/>
        <w:numPr>
          <w:ilvl w:val="1"/>
          <w:numId w:val="11"/>
        </w:numPr>
        <w:tabs>
          <w:tab w:val="clear" w:pos="3240"/>
          <w:tab w:val="left" w:pos="1134"/>
          <w:tab w:val="left" w:pos="1418"/>
          <w:tab w:val="num" w:pos="3686"/>
        </w:tabs>
        <w:spacing w:after="0"/>
        <w:ind w:left="0" w:firstLine="567"/>
        <w:jc w:val="both"/>
      </w:pPr>
      <w:r w:rsidRPr="003C03E0">
        <w:t xml:space="preserve">Исполнитель обязуется по заданию Заказчика оказать </w:t>
      </w:r>
      <w:r w:rsidRPr="00766D73">
        <w:t xml:space="preserve">услуги по размещению информационных материалов (пресс-релизов) на сайте ведущего информационного агентства Белгородской области </w:t>
      </w:r>
      <w:r w:rsidRPr="003C03E0">
        <w:t>«Бел.Ру»</w:t>
      </w:r>
      <w:r w:rsidRPr="002130B9">
        <w:rPr>
          <w:lang w:val="ru-RU"/>
        </w:rPr>
        <w:t xml:space="preserve"> (</w:t>
      </w:r>
      <w:hyperlink r:id="rId17" w:history="1">
        <w:r w:rsidRPr="003C03E0">
          <w:rPr>
            <w:rStyle w:val="a6"/>
          </w:rPr>
          <w:t>http://bel.ru</w:t>
        </w:r>
      </w:hyperlink>
      <w:r w:rsidRPr="002130B9">
        <w:rPr>
          <w:lang w:val="ru-RU"/>
        </w:rPr>
        <w:t>)</w:t>
      </w:r>
      <w:r w:rsidRPr="003C03E0">
        <w:t>, согласно Перечня услуг (Приложение №</w:t>
      </w:r>
      <w:r w:rsidRPr="003C03E0">
        <w:rPr>
          <w:lang w:val="ru-RU"/>
        </w:rPr>
        <w:t xml:space="preserve"> </w:t>
      </w:r>
      <w:r w:rsidRPr="003C03E0">
        <w:t>1 к Договору), который является неотъемлемой частью Договора, а Заказчик обязуется принять эти услуги и оплатить их.</w:t>
      </w:r>
    </w:p>
    <w:p w:rsidR="008B4831" w:rsidRPr="003C03E0" w:rsidRDefault="008B4831" w:rsidP="008B4831">
      <w:pPr>
        <w:pStyle w:val="a7"/>
        <w:tabs>
          <w:tab w:val="left" w:pos="1134"/>
          <w:tab w:val="left" w:pos="1418"/>
        </w:tabs>
        <w:spacing w:after="0"/>
        <w:ind w:left="567"/>
        <w:jc w:val="both"/>
      </w:pPr>
    </w:p>
    <w:p w:rsidR="008B4831" w:rsidRDefault="008B4831" w:rsidP="008B4831">
      <w:pPr>
        <w:numPr>
          <w:ilvl w:val="0"/>
          <w:numId w:val="10"/>
        </w:numPr>
        <w:jc w:val="center"/>
        <w:rPr>
          <w:b/>
        </w:rPr>
      </w:pPr>
      <w:r w:rsidRPr="003C03E0">
        <w:rPr>
          <w:b/>
        </w:rPr>
        <w:t>ПРАВА И ОБЯЗАННОСТИ СТОРОН</w:t>
      </w:r>
    </w:p>
    <w:p w:rsidR="008B4831" w:rsidRPr="003C03E0" w:rsidRDefault="008B4831" w:rsidP="008B4831">
      <w:pPr>
        <w:ind w:left="720"/>
        <w:rPr>
          <w:b/>
        </w:rPr>
      </w:pPr>
    </w:p>
    <w:p w:rsidR="008B4831" w:rsidRPr="003C03E0" w:rsidRDefault="008B4831" w:rsidP="008B4831">
      <w:pPr>
        <w:pStyle w:val="28"/>
        <w:numPr>
          <w:ilvl w:val="1"/>
          <w:numId w:val="12"/>
        </w:numPr>
        <w:tabs>
          <w:tab w:val="clear" w:pos="540"/>
          <w:tab w:val="num" w:pos="1134"/>
        </w:tabs>
        <w:spacing w:after="0" w:line="240" w:lineRule="auto"/>
        <w:ind w:left="0" w:firstLine="567"/>
        <w:jc w:val="both"/>
        <w:rPr>
          <w:b/>
        </w:rPr>
      </w:pPr>
      <w:r w:rsidRPr="003C03E0">
        <w:rPr>
          <w:b/>
        </w:rPr>
        <w:t>Права и обязанности Исполнителя:</w:t>
      </w:r>
    </w:p>
    <w:p w:rsidR="008B4831" w:rsidRPr="003C03E0" w:rsidRDefault="008B4831" w:rsidP="008B4831">
      <w:pPr>
        <w:pStyle w:val="28"/>
        <w:numPr>
          <w:ilvl w:val="2"/>
          <w:numId w:val="12"/>
        </w:numPr>
        <w:tabs>
          <w:tab w:val="clear" w:pos="720"/>
          <w:tab w:val="left" w:pos="0"/>
          <w:tab w:val="num" w:pos="1134"/>
        </w:tabs>
        <w:spacing w:after="0" w:line="240" w:lineRule="auto"/>
        <w:ind w:left="0" w:firstLine="540"/>
        <w:jc w:val="both"/>
      </w:pPr>
      <w:r w:rsidRPr="003C03E0">
        <w:t>Исполнитель обязан оказать предусмотренные Договором услуги в полном соответствии со сроками, указанными в Перечне услуг (Приложение №1 к Договору).</w:t>
      </w:r>
    </w:p>
    <w:p w:rsidR="008B4831" w:rsidRPr="003C03E0" w:rsidRDefault="008B4831" w:rsidP="008B4831">
      <w:pPr>
        <w:pStyle w:val="28"/>
        <w:numPr>
          <w:ilvl w:val="2"/>
          <w:numId w:val="12"/>
        </w:numPr>
        <w:tabs>
          <w:tab w:val="clear" w:pos="720"/>
          <w:tab w:val="left" w:pos="0"/>
          <w:tab w:val="num" w:pos="1134"/>
        </w:tabs>
        <w:spacing w:after="0" w:line="240" w:lineRule="auto"/>
        <w:ind w:left="0" w:firstLine="540"/>
        <w:jc w:val="both"/>
      </w:pPr>
      <w:r w:rsidRPr="003C03E0">
        <w:t>Исполнитель обязан оказывать услуги в соответствии с требованиями Заказчика:</w:t>
      </w:r>
    </w:p>
    <w:p w:rsidR="008B4831" w:rsidRDefault="008B4831" w:rsidP="008B4831">
      <w:pPr>
        <w:pStyle w:val="28"/>
        <w:numPr>
          <w:ilvl w:val="0"/>
          <w:numId w:val="32"/>
        </w:numPr>
        <w:tabs>
          <w:tab w:val="left" w:pos="567"/>
          <w:tab w:val="left" w:pos="1560"/>
          <w:tab w:val="left" w:pos="1843"/>
        </w:tabs>
        <w:spacing w:after="0" w:line="240" w:lineRule="auto"/>
        <w:ind w:left="567" w:firstLine="567"/>
        <w:jc w:val="both"/>
      </w:pPr>
      <w:r w:rsidRPr="002130B9">
        <w:t xml:space="preserve">информационные материалы (пресс-релизы) </w:t>
      </w:r>
      <w:r>
        <w:t>Заказчика</w:t>
      </w:r>
      <w:r w:rsidRPr="003C03E0">
        <w:t xml:space="preserve"> размеща</w:t>
      </w:r>
      <w:r>
        <w:t>ю</w:t>
      </w:r>
      <w:r w:rsidRPr="003C03E0">
        <w:t xml:space="preserve">тся на главной странице сайта ИА «Бел.Ру» </w:t>
      </w:r>
      <w:hyperlink r:id="rId18" w:history="1">
        <w:r w:rsidRPr="003C03E0">
          <w:rPr>
            <w:rStyle w:val="a6"/>
          </w:rPr>
          <w:t>http://bel.ru</w:t>
        </w:r>
      </w:hyperlink>
      <w:r w:rsidRPr="003C03E0">
        <w:t xml:space="preserve"> </w:t>
      </w:r>
      <w:r>
        <w:t>в день получения от Заказчика по электронной почте;</w:t>
      </w:r>
    </w:p>
    <w:p w:rsidR="008B4831" w:rsidRDefault="008B4831" w:rsidP="008B4831">
      <w:pPr>
        <w:pStyle w:val="28"/>
        <w:tabs>
          <w:tab w:val="left" w:pos="567"/>
          <w:tab w:val="left" w:pos="1560"/>
          <w:tab w:val="left" w:pos="1843"/>
        </w:tabs>
        <w:spacing w:after="0" w:line="240" w:lineRule="auto"/>
        <w:ind w:left="567"/>
        <w:jc w:val="both"/>
      </w:pPr>
      <w:r>
        <w:t xml:space="preserve">         — </w:t>
      </w:r>
      <w:r w:rsidRPr="00133692">
        <w:t>услуги по Договору должны быть оказаны Исполнителем качественно, в полном объеме, в установленные сроки и в соотв</w:t>
      </w:r>
      <w:r>
        <w:t>етствии с требованиями Договора;</w:t>
      </w:r>
    </w:p>
    <w:p w:rsidR="008B4831" w:rsidRPr="00A7332B" w:rsidRDefault="008B4831" w:rsidP="008B4831">
      <w:pPr>
        <w:tabs>
          <w:tab w:val="left" w:pos="993"/>
        </w:tabs>
        <w:contextualSpacing/>
        <w:jc w:val="both"/>
      </w:pPr>
      <w:r>
        <w:tab/>
        <w:t xml:space="preserve">  — </w:t>
      </w:r>
      <w:r w:rsidRPr="00A7332B">
        <w:t>Исполнитель несет ответственность за своевременность, полно</w:t>
      </w:r>
      <w:r>
        <w:t>ту и качество оказываемых услуг.</w:t>
      </w:r>
    </w:p>
    <w:p w:rsidR="008B4831" w:rsidRPr="003C03E0" w:rsidRDefault="008B4831" w:rsidP="008B4831">
      <w:pPr>
        <w:pStyle w:val="28"/>
        <w:tabs>
          <w:tab w:val="left" w:pos="0"/>
        </w:tabs>
        <w:spacing w:after="0" w:line="240" w:lineRule="auto"/>
        <w:ind w:firstLine="567"/>
        <w:jc w:val="both"/>
      </w:pPr>
      <w:r w:rsidRPr="003C03E0">
        <w:t xml:space="preserve">2.1.3. Исполнитель обязан не позднее 5 (пяти) рабочих дней по окончании оказания услуг, предоставить Заказчику Акт оказанных услуг, оформленный по форме Приложения № 2 к Договору и распечатку с сайта ИА «Бел.Ру» </w:t>
      </w:r>
      <w:hyperlink r:id="rId19" w:history="1">
        <w:r w:rsidRPr="003C03E0">
          <w:rPr>
            <w:rStyle w:val="a6"/>
          </w:rPr>
          <w:t>http://bel.ru</w:t>
        </w:r>
      </w:hyperlink>
      <w:r w:rsidRPr="003C03E0">
        <w:t xml:space="preserve">, подтверждающую размещение </w:t>
      </w:r>
      <w:r w:rsidRPr="00897525">
        <w:t>информационных материалов (пресс-релизов)</w:t>
      </w:r>
      <w:r w:rsidRPr="003C03E0">
        <w:t xml:space="preserve"> Заказчика </w:t>
      </w:r>
      <w:r>
        <w:t xml:space="preserve">с указанием </w:t>
      </w:r>
      <w:r w:rsidRPr="003C03E0">
        <w:t>постоянного URL-адреса ежемесячно на каждую отчетную дату.</w:t>
      </w:r>
    </w:p>
    <w:p w:rsidR="008B4831" w:rsidRPr="003C03E0" w:rsidRDefault="008B4831" w:rsidP="008B4831">
      <w:pPr>
        <w:widowControl w:val="0"/>
        <w:autoSpaceDE w:val="0"/>
        <w:autoSpaceDN w:val="0"/>
        <w:adjustRightInd w:val="0"/>
        <w:ind w:firstLine="567"/>
        <w:jc w:val="both"/>
      </w:pPr>
      <w:r w:rsidRPr="003C03E0">
        <w:t>2.1.</w:t>
      </w:r>
      <w:r>
        <w:t>4</w:t>
      </w:r>
      <w:r w:rsidRPr="003C03E0">
        <w:t>. В момент подписания Сторонами настоящего Договора, предоставить в адрес Заказчика информацию о полной цепочке своих собственников (юридических и физических лицах, включая конечных бенефициаров), их данных, данных руководителей, в формате Приложения № 4 к Договору, с предоставлением соответствующих заверенных копий подтверждающих документов (устав общества, выписка из Единого государственного реестра юридич</w:t>
      </w:r>
      <w:r>
        <w:t>еских лиц) и иных необходимых документов, за исключением случаев, предусмотренных действующим законодательством Российской Федерации</w:t>
      </w:r>
      <w:r w:rsidRPr="00113D5E">
        <w:t>.</w:t>
      </w:r>
    </w:p>
    <w:p w:rsidR="008B4831" w:rsidRPr="003C03E0" w:rsidRDefault="008B4831" w:rsidP="008B4831">
      <w:pPr>
        <w:widowControl w:val="0"/>
        <w:autoSpaceDE w:val="0"/>
        <w:autoSpaceDN w:val="0"/>
        <w:adjustRightInd w:val="0"/>
        <w:ind w:firstLine="567"/>
        <w:jc w:val="both"/>
        <w:rPr>
          <w:rFonts w:eastAsia="Calibri"/>
          <w:lang w:eastAsia="en-US"/>
        </w:rPr>
      </w:pPr>
      <w:r w:rsidRPr="003C03E0">
        <w:rPr>
          <w:rFonts w:eastAsia="Calibri"/>
          <w:color w:val="000000"/>
          <w:lang w:eastAsia="en-US"/>
        </w:rPr>
        <w:t>2.1.</w:t>
      </w:r>
      <w:r>
        <w:rPr>
          <w:rFonts w:eastAsia="Calibri"/>
          <w:color w:val="000000"/>
          <w:lang w:eastAsia="en-US"/>
        </w:rPr>
        <w:t>5</w:t>
      </w:r>
      <w:r w:rsidRPr="003C03E0">
        <w:rPr>
          <w:rFonts w:eastAsia="Calibri"/>
          <w:color w:val="000000"/>
          <w:lang w:eastAsia="en-US"/>
        </w:rPr>
        <w:t xml:space="preserve">. В течение срока действия Договора Исполнитель обязуется предоставлять Заказчику </w:t>
      </w:r>
      <w:r w:rsidRPr="003C03E0">
        <w:rPr>
          <w:rFonts w:eastAsia="Calibri"/>
          <w:lang w:eastAsia="en-US"/>
        </w:rPr>
        <w:t>информацию:</w:t>
      </w:r>
    </w:p>
    <w:p w:rsidR="008B4831" w:rsidRPr="003C03E0" w:rsidRDefault="008B4831" w:rsidP="008B4831">
      <w:pPr>
        <w:widowControl w:val="0"/>
        <w:autoSpaceDE w:val="0"/>
        <w:autoSpaceDN w:val="0"/>
        <w:adjustRightInd w:val="0"/>
        <w:ind w:firstLine="567"/>
        <w:jc w:val="both"/>
        <w:rPr>
          <w:rFonts w:eastAsia="Calibri"/>
          <w:color w:val="000000"/>
          <w:lang w:eastAsia="en-US"/>
        </w:rPr>
      </w:pPr>
      <w:r w:rsidRPr="003C03E0">
        <w:rPr>
          <w:rFonts w:eastAsia="Calibri"/>
          <w:lang w:eastAsia="en-US"/>
        </w:rPr>
        <w:t xml:space="preserve">- об изменении состава (по сравнению с существовавшим на дату заключения Договора) собственников Исполнителя </w:t>
      </w:r>
      <w:r w:rsidRPr="003C03E0">
        <w:rPr>
          <w:rFonts w:eastAsia="Calibri"/>
          <w:color w:val="000000"/>
          <w:lang w:eastAsia="en-US"/>
        </w:rPr>
        <w:t>(состава участников; в отношении участников, являющихся юридическими лицами - состава их участников и т.д.),</w:t>
      </w:r>
      <w:r w:rsidRPr="003C03E0">
        <w:rPr>
          <w:rFonts w:eastAsia="Calibri"/>
          <w:lang w:eastAsia="en-US"/>
        </w:rPr>
        <w:t xml:space="preserve"> включая бенефициаров (в том числе конечных), а также состава исполнительных органов</w:t>
      </w:r>
      <w:r w:rsidRPr="003C03E0">
        <w:rPr>
          <w:rFonts w:eastAsia="Calibri"/>
          <w:i/>
          <w:lang w:eastAsia="en-US"/>
        </w:rPr>
        <w:t xml:space="preserve"> </w:t>
      </w:r>
      <w:r w:rsidRPr="003C03E0">
        <w:rPr>
          <w:rFonts w:eastAsia="Calibri"/>
          <w:lang w:eastAsia="en-US"/>
        </w:rPr>
        <w:t>Исполнителя</w:t>
      </w:r>
      <w:r w:rsidRPr="003C03E0">
        <w:rPr>
          <w:rFonts w:eastAsia="Calibri"/>
          <w:color w:val="000000"/>
          <w:lang w:eastAsia="en-US"/>
        </w:rPr>
        <w:t>,</w:t>
      </w:r>
    </w:p>
    <w:p w:rsidR="008B4831" w:rsidRPr="003C03E0" w:rsidRDefault="008B4831" w:rsidP="008B4831">
      <w:pPr>
        <w:widowControl w:val="0"/>
        <w:autoSpaceDE w:val="0"/>
        <w:autoSpaceDN w:val="0"/>
        <w:adjustRightInd w:val="0"/>
        <w:ind w:firstLine="567"/>
        <w:jc w:val="both"/>
        <w:rPr>
          <w:rFonts w:eastAsia="Calibri"/>
          <w:i/>
          <w:color w:val="000000"/>
          <w:lang w:eastAsia="en-US"/>
        </w:rPr>
      </w:pPr>
      <w:r w:rsidRPr="003C03E0">
        <w:rPr>
          <w:rFonts w:eastAsia="Calibri"/>
          <w:color w:val="000000"/>
          <w:lang w:eastAsia="en-US"/>
        </w:rPr>
        <w:t>- о составе собственников (состав участников; в отношении участников, являющихся юридическими лицами - состава их участников и т.д.) привлекаемых Исполнителем третьих лиц.</w:t>
      </w:r>
      <w:r w:rsidRPr="003C03E0">
        <w:rPr>
          <w:rFonts w:eastAsia="Calibri"/>
          <w:i/>
          <w:color w:val="000000"/>
          <w:lang w:eastAsia="en-US"/>
        </w:rPr>
        <w:t xml:space="preserve"> </w:t>
      </w:r>
    </w:p>
    <w:p w:rsidR="008B4831" w:rsidRPr="003C03E0" w:rsidRDefault="008B4831" w:rsidP="008B4831">
      <w:pPr>
        <w:widowControl w:val="0"/>
        <w:autoSpaceDE w:val="0"/>
        <w:autoSpaceDN w:val="0"/>
        <w:adjustRightInd w:val="0"/>
        <w:ind w:firstLine="567"/>
        <w:jc w:val="both"/>
        <w:rPr>
          <w:rFonts w:eastAsia="Calibri"/>
          <w:color w:val="000000"/>
          <w:lang w:eastAsia="en-US"/>
        </w:rPr>
      </w:pPr>
      <w:r w:rsidRPr="003C03E0">
        <w:rPr>
          <w:rFonts w:eastAsia="Calibri"/>
          <w:color w:val="000000"/>
          <w:lang w:eastAsia="en-US"/>
        </w:rPr>
        <w:t xml:space="preserve">Информация представляется </w:t>
      </w:r>
      <w:r w:rsidRPr="003C03E0">
        <w:rPr>
          <w:rFonts w:eastAsia="Calibri"/>
          <w:lang w:eastAsia="en-US"/>
        </w:rPr>
        <w:t>по форме, указанной в Приложении №4 к Договору,</w:t>
      </w:r>
      <w:r w:rsidRPr="003C03E0">
        <w:rPr>
          <w:rFonts w:eastAsia="Calibri"/>
          <w:color w:val="000000"/>
          <w:lang w:eastAsia="en-US"/>
        </w:rPr>
        <w:t xml:space="preserve"> не позднее 3 (трех) календарных дней с даты наступления соответствующего события (юридического факта)</w:t>
      </w:r>
      <w:r w:rsidRPr="003C03E0">
        <w:rPr>
          <w:rFonts w:eastAsia="Calibri"/>
          <w:lang w:eastAsia="en-US"/>
        </w:rPr>
        <w:t xml:space="preserve">, </w:t>
      </w:r>
      <w:r w:rsidRPr="003C03E0">
        <w:rPr>
          <w:rFonts w:eastAsia="Calibri"/>
          <w:color w:val="000000"/>
          <w:lang w:eastAsia="en-US"/>
        </w:rPr>
        <w:t xml:space="preserve">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w:t>
      </w:r>
    </w:p>
    <w:p w:rsidR="008B4831" w:rsidRPr="003C03E0" w:rsidRDefault="008B4831" w:rsidP="008B4831">
      <w:pPr>
        <w:widowControl w:val="0"/>
        <w:autoSpaceDE w:val="0"/>
        <w:autoSpaceDN w:val="0"/>
        <w:adjustRightInd w:val="0"/>
        <w:ind w:firstLine="567"/>
        <w:jc w:val="both"/>
      </w:pPr>
      <w:r w:rsidRPr="003C03E0">
        <w:t>2.1.</w:t>
      </w:r>
      <w:r>
        <w:t>6</w:t>
      </w:r>
      <w:r w:rsidRPr="003C03E0">
        <w:t>. При предоставлении Исполнителем</w:t>
      </w:r>
      <w:r w:rsidRPr="003C03E0">
        <w:rPr>
          <w:i/>
        </w:rPr>
        <w:t xml:space="preserve"> </w:t>
      </w:r>
      <w:r w:rsidRPr="003C03E0">
        <w:t>вышеуказанной информации в отношении своих собственников/бенефициаров, являющихся физическими лицами, Исполнитель</w:t>
      </w:r>
      <w:r w:rsidRPr="003C03E0">
        <w:rPr>
          <w:i/>
        </w:rPr>
        <w:t xml:space="preserve"> </w:t>
      </w:r>
      <w:r w:rsidRPr="003C03E0">
        <w:t>также обязан предоставить письменное согласие указанных физических лиц на обработку и передачу их персональных данных (в соответствии с требованиями Федерального закона от 27.07.2006 г. №152-ФЗ «О персональных данных») в адрес Заказчика</w:t>
      </w:r>
      <w:r w:rsidRPr="003C03E0">
        <w:rPr>
          <w:i/>
        </w:rPr>
        <w:t>,</w:t>
      </w:r>
      <w:r w:rsidRPr="003C03E0">
        <w:t xml:space="preserve"> по форме установленной Приложением № 5 к Договору. </w:t>
      </w:r>
    </w:p>
    <w:p w:rsidR="008B4831" w:rsidRPr="003C03E0" w:rsidRDefault="008B4831" w:rsidP="008B4831">
      <w:pPr>
        <w:widowControl w:val="0"/>
        <w:autoSpaceDE w:val="0"/>
        <w:autoSpaceDN w:val="0"/>
        <w:adjustRightInd w:val="0"/>
        <w:ind w:firstLine="567"/>
        <w:jc w:val="both"/>
      </w:pPr>
      <w:r w:rsidRPr="003C03E0">
        <w:t>2.1.</w:t>
      </w:r>
      <w:r>
        <w:t>7</w:t>
      </w:r>
      <w:r w:rsidRPr="003C03E0">
        <w:t>. В момент подписания Сторонами настоящего Договора Исполнитель обязуется предоставить в адрес Заказчика:</w:t>
      </w:r>
    </w:p>
    <w:p w:rsidR="008B4831" w:rsidRPr="003C03E0" w:rsidRDefault="008B4831" w:rsidP="008B4831">
      <w:pPr>
        <w:widowControl w:val="0"/>
        <w:autoSpaceDE w:val="0"/>
        <w:autoSpaceDN w:val="0"/>
        <w:adjustRightInd w:val="0"/>
        <w:ind w:firstLine="567"/>
        <w:jc w:val="both"/>
      </w:pPr>
      <w:r w:rsidRPr="003C03E0">
        <w:t xml:space="preserve">      - документы, подтверждающие регистрацию/отсутствие регистрации Исполнителя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8B4831" w:rsidRDefault="008B4831" w:rsidP="008B4831">
      <w:pPr>
        <w:widowControl w:val="0"/>
        <w:autoSpaceDE w:val="0"/>
        <w:autoSpaceDN w:val="0"/>
        <w:adjustRightInd w:val="0"/>
        <w:ind w:firstLine="567"/>
        <w:jc w:val="both"/>
      </w:pPr>
      <w:r w:rsidRPr="003C03E0">
        <w:t xml:space="preserve">       - документы налогового органа или иные документы, содержащие сведения о действующем у Исполнителя режиме налогообложения.</w:t>
      </w:r>
    </w:p>
    <w:p w:rsidR="008B4831" w:rsidRPr="000323BE" w:rsidRDefault="008B4831" w:rsidP="008B4831">
      <w:pPr>
        <w:pStyle w:val="afd"/>
        <w:tabs>
          <w:tab w:val="left" w:pos="1134"/>
        </w:tabs>
        <w:ind w:left="0" w:firstLine="567"/>
        <w:jc w:val="both"/>
      </w:pPr>
      <w:r>
        <w:t>2.1.8.</w:t>
      </w:r>
      <w:r w:rsidRPr="000E1E25">
        <w:t xml:space="preserve"> Исполнитель предоставляет Заказчику информацию об отнесении привлекаемых соисполнителей к субъектам малого и среднего предпринимательства до заключения договора (дополнительного соглашения о привлечении/замене субподрядных организаций).</w:t>
      </w:r>
    </w:p>
    <w:p w:rsidR="008B4831" w:rsidRDefault="008B4831" w:rsidP="008B4831">
      <w:pPr>
        <w:spacing w:line="264" w:lineRule="auto"/>
        <w:ind w:firstLine="567"/>
        <w:jc w:val="both"/>
        <w:rPr>
          <w:rFonts w:eastAsia="Calibri"/>
          <w:lang w:eastAsia="en-US"/>
        </w:rPr>
      </w:pPr>
      <w:r w:rsidRPr="00A44B17">
        <w:rPr>
          <w:rFonts w:eastAsia="Calibri"/>
          <w:lang w:eastAsia="en-US"/>
        </w:rPr>
        <w:t>2</w:t>
      </w:r>
      <w:r>
        <w:rPr>
          <w:rFonts w:eastAsia="Calibri"/>
          <w:lang w:eastAsia="en-US"/>
        </w:rPr>
        <w:t>.</w:t>
      </w:r>
      <w:r w:rsidRPr="00A44B17">
        <w:rPr>
          <w:rFonts w:eastAsia="Calibri"/>
          <w:lang w:eastAsia="en-US"/>
        </w:rPr>
        <w:t>1</w:t>
      </w:r>
      <w:r>
        <w:rPr>
          <w:rFonts w:eastAsia="Calibri"/>
          <w:lang w:eastAsia="en-US"/>
        </w:rPr>
        <w:t>.9. Исполнитель</w:t>
      </w:r>
      <w:r w:rsidRPr="005B0362">
        <w:rPr>
          <w:rFonts w:eastAsia="Calibri"/>
          <w:lang w:eastAsia="en-US"/>
        </w:rPr>
        <w:t xml:space="preserve"> обязуется соблюдать положения Антикорруп</w:t>
      </w:r>
      <w:r>
        <w:rPr>
          <w:rFonts w:eastAsia="Calibri"/>
          <w:lang w:eastAsia="en-US"/>
        </w:rPr>
        <w:t>ционной оговорки (Приложение № 6</w:t>
      </w:r>
      <w:r w:rsidRPr="005B0362">
        <w:rPr>
          <w:rFonts w:eastAsia="Calibri"/>
          <w:lang w:eastAsia="en-US"/>
        </w:rPr>
        <w:t xml:space="preserve"> к настоящему договору).</w:t>
      </w:r>
    </w:p>
    <w:p w:rsidR="008B4831" w:rsidRPr="003C03E0" w:rsidRDefault="008B4831" w:rsidP="008B4831">
      <w:pPr>
        <w:tabs>
          <w:tab w:val="left" w:pos="1134"/>
        </w:tabs>
        <w:ind w:firstLine="567"/>
        <w:contextualSpacing/>
        <w:jc w:val="both"/>
        <w:rPr>
          <w:rFonts w:eastAsia="Calibri"/>
          <w:lang w:eastAsia="en-US"/>
        </w:rPr>
      </w:pPr>
      <w:r w:rsidRPr="003C03E0">
        <w:rPr>
          <w:rFonts w:eastAsia="Calibri"/>
          <w:lang w:eastAsia="en-US"/>
        </w:rPr>
        <w:t>2.1.</w:t>
      </w:r>
      <w:r>
        <w:rPr>
          <w:rFonts w:eastAsia="Calibri"/>
          <w:lang w:eastAsia="en-US"/>
        </w:rPr>
        <w:t>10</w:t>
      </w:r>
      <w:r w:rsidRPr="003C03E0">
        <w:rPr>
          <w:rFonts w:eastAsia="Calibri"/>
          <w:lang w:eastAsia="en-US"/>
        </w:rPr>
        <w:t>. Исполнитель вправе после выполнения обязательств по договору переуступить права требования по договору в пользу финансово-кредитных учреждений.</w:t>
      </w:r>
    </w:p>
    <w:p w:rsidR="008B4831" w:rsidRPr="003C03E0" w:rsidRDefault="008B4831" w:rsidP="008B4831">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1</w:t>
      </w:r>
      <w:r w:rsidRPr="003C03E0">
        <w:rPr>
          <w:rFonts w:eastAsia="Calibri"/>
          <w:lang w:eastAsia="en-US"/>
        </w:rPr>
        <w:t>.</w:t>
      </w:r>
      <w:r w:rsidRPr="000323BE">
        <w:rPr>
          <w:rFonts w:eastAsia="Calibri"/>
          <w:iCs/>
        </w:rPr>
        <w:t xml:space="preserve"> </w:t>
      </w:r>
      <w:r w:rsidRPr="00F5160F">
        <w:rPr>
          <w:rFonts w:eastAsia="Calibri"/>
          <w:iCs/>
        </w:rPr>
        <w:t>Исполнитель, присоединившийся к Программе партнерства Заказчика, вправе переуступить право</w:t>
      </w:r>
      <w:r>
        <w:rPr>
          <w:rFonts w:eastAsia="Calibri"/>
          <w:iCs/>
        </w:rPr>
        <w:t xml:space="preserve"> </w:t>
      </w:r>
      <w:r w:rsidRPr="00F5160F">
        <w:rPr>
          <w:rFonts w:eastAsia="Calibri"/>
          <w:iCs/>
        </w:rPr>
        <w:t>требования оплаты по выполненным договорным обязательствам в пользу иного лица (финансового агента). При этом Исполнитель обеспечивает представление в адрес Заказчика (уполномоченного должностного лица) оригинала письменного уведомления об уступке денежного требования в течение</w:t>
      </w:r>
      <w:r>
        <w:rPr>
          <w:rFonts w:eastAsia="Calibri"/>
          <w:iCs/>
        </w:rPr>
        <w:t xml:space="preserve"> </w:t>
      </w:r>
      <w:r w:rsidRPr="00F5160F">
        <w:rPr>
          <w:rFonts w:eastAsia="Calibri"/>
          <w:iCs/>
        </w:rPr>
        <w:t>2 (двух) рабочих дней со дня осуществления уступки</w:t>
      </w:r>
      <w:r w:rsidRPr="003C03E0">
        <w:rPr>
          <w:rFonts w:eastAsia="Calibri"/>
          <w:lang w:eastAsia="en-US"/>
        </w:rPr>
        <w:t>.</w:t>
      </w:r>
    </w:p>
    <w:p w:rsidR="008B4831" w:rsidRPr="003C03E0" w:rsidRDefault="008B4831" w:rsidP="008B4831">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2</w:t>
      </w:r>
      <w:r w:rsidRPr="003C03E0">
        <w:rPr>
          <w:rFonts w:eastAsia="Calibri"/>
          <w:lang w:eastAsia="en-US"/>
        </w:rPr>
        <w:t>. Соглашение между Финансовым агентом (Фактором) и Исполнителем по переуступке права денежного требования по договору с Обществом (Заказчиком) должно содержать обязательство исполнения Исполнителем регрессных требований Фактора (факторинг с правом регресса).</w:t>
      </w:r>
    </w:p>
    <w:p w:rsidR="008B4831" w:rsidRDefault="008B4831" w:rsidP="008B4831">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3</w:t>
      </w:r>
      <w:r w:rsidRPr="003C03E0">
        <w:rPr>
          <w:rFonts w:eastAsia="Calibri"/>
          <w:lang w:eastAsia="en-US"/>
        </w:rPr>
        <w:t>. В случае переуступки Исполнителем права денежного требования по договору с Заказчиком с нарушением условий, указанных в пункте 2.1.1</w:t>
      </w:r>
      <w:r>
        <w:rPr>
          <w:rFonts w:eastAsia="Calibri"/>
          <w:lang w:eastAsia="en-US"/>
        </w:rPr>
        <w:t>1</w:t>
      </w:r>
      <w:r w:rsidRPr="003C03E0">
        <w:rPr>
          <w:rFonts w:eastAsia="Calibri"/>
          <w:lang w:eastAsia="en-US"/>
        </w:rPr>
        <w:t xml:space="preserve"> и/или 2.1.1</w:t>
      </w:r>
      <w:r>
        <w:rPr>
          <w:rFonts w:eastAsia="Calibri"/>
          <w:lang w:eastAsia="en-US"/>
        </w:rPr>
        <w:t>2</w:t>
      </w:r>
      <w:r w:rsidRPr="003C03E0">
        <w:rPr>
          <w:rFonts w:eastAsia="Calibri"/>
          <w:lang w:eastAsia="en-US"/>
        </w:rPr>
        <w:t xml:space="preserve">, Исполнитель уплачивает Заказчику штраф за каждое нарушение в размере 1% от стоимости заключенного договора.  </w:t>
      </w:r>
    </w:p>
    <w:p w:rsidR="008B4831" w:rsidRPr="003C03E0" w:rsidRDefault="008B4831" w:rsidP="008B4831">
      <w:pPr>
        <w:tabs>
          <w:tab w:val="left" w:pos="1134"/>
        </w:tabs>
        <w:ind w:firstLine="567"/>
        <w:contextualSpacing/>
        <w:jc w:val="both"/>
        <w:rPr>
          <w:rFonts w:eastAsia="Calibri"/>
          <w:lang w:eastAsia="en-US"/>
        </w:rPr>
      </w:pPr>
      <w:r w:rsidRPr="003C03E0">
        <w:rPr>
          <w:rFonts w:eastAsia="Calibri"/>
          <w:lang w:eastAsia="en-US"/>
        </w:rPr>
        <w:t xml:space="preserve">    </w:t>
      </w:r>
    </w:p>
    <w:p w:rsidR="008B4831" w:rsidRPr="003C03E0" w:rsidRDefault="008B4831" w:rsidP="008B4831">
      <w:pPr>
        <w:pStyle w:val="28"/>
        <w:tabs>
          <w:tab w:val="left" w:pos="0"/>
          <w:tab w:val="left" w:pos="1276"/>
        </w:tabs>
        <w:spacing w:after="0" w:line="240" w:lineRule="auto"/>
        <w:ind w:firstLine="567"/>
        <w:jc w:val="both"/>
        <w:rPr>
          <w:b/>
        </w:rPr>
      </w:pPr>
      <w:r w:rsidRPr="003C03E0">
        <w:rPr>
          <w:b/>
        </w:rPr>
        <w:t>2.2.</w:t>
      </w:r>
      <w:r>
        <w:rPr>
          <w:b/>
        </w:rPr>
        <w:t xml:space="preserve">     </w:t>
      </w:r>
      <w:r w:rsidRPr="003C03E0">
        <w:rPr>
          <w:b/>
        </w:rPr>
        <w:t>Права и обязанности Заказчика:</w:t>
      </w:r>
    </w:p>
    <w:p w:rsidR="008B4831" w:rsidRPr="003C03E0" w:rsidRDefault="008B4831" w:rsidP="008B4831">
      <w:pPr>
        <w:pStyle w:val="28"/>
        <w:numPr>
          <w:ilvl w:val="2"/>
          <w:numId w:val="13"/>
        </w:numPr>
        <w:tabs>
          <w:tab w:val="left" w:pos="0"/>
          <w:tab w:val="left" w:pos="1276"/>
        </w:tabs>
        <w:spacing w:after="0" w:line="240" w:lineRule="auto"/>
        <w:ind w:left="0" w:firstLine="540"/>
        <w:jc w:val="both"/>
      </w:pPr>
      <w:r w:rsidRPr="003C03E0">
        <w:t xml:space="preserve">Заказчик обязан принять оказанные услуги в порядке, предусмотренном разделом 3 Договора. </w:t>
      </w:r>
    </w:p>
    <w:p w:rsidR="008B4831" w:rsidRPr="003C03E0" w:rsidRDefault="008B4831" w:rsidP="008B4831">
      <w:pPr>
        <w:pStyle w:val="28"/>
        <w:numPr>
          <w:ilvl w:val="2"/>
          <w:numId w:val="13"/>
        </w:numPr>
        <w:tabs>
          <w:tab w:val="left" w:pos="0"/>
          <w:tab w:val="left" w:pos="1276"/>
        </w:tabs>
        <w:spacing w:after="0" w:line="240" w:lineRule="auto"/>
        <w:ind w:left="0" w:firstLine="540"/>
        <w:jc w:val="both"/>
      </w:pPr>
      <w:r w:rsidRPr="003C03E0">
        <w:t>Заказчик обязан оплатить оказанные услуги в порядке, предусмотренном разделом 4 Договора.</w:t>
      </w:r>
    </w:p>
    <w:p w:rsidR="008B4831" w:rsidRPr="003C03E0" w:rsidRDefault="008B4831" w:rsidP="008B4831">
      <w:pPr>
        <w:pStyle w:val="28"/>
        <w:numPr>
          <w:ilvl w:val="2"/>
          <w:numId w:val="13"/>
        </w:numPr>
        <w:tabs>
          <w:tab w:val="left" w:pos="0"/>
          <w:tab w:val="left" w:pos="1276"/>
        </w:tabs>
        <w:spacing w:after="0" w:line="240" w:lineRule="auto"/>
        <w:ind w:left="0" w:firstLine="540"/>
        <w:jc w:val="both"/>
      </w:pPr>
      <w:r w:rsidRPr="003C03E0">
        <w:t>Заказчик имеет право получать от Исполнителя информацию, касающуюся оказания услуг по Договору, а также контролировать исполнение Договора в течение всего его срока действия.</w:t>
      </w:r>
    </w:p>
    <w:p w:rsidR="008B4831" w:rsidRPr="003C03E0" w:rsidRDefault="008B4831" w:rsidP="008B4831">
      <w:pPr>
        <w:pStyle w:val="28"/>
        <w:numPr>
          <w:ilvl w:val="2"/>
          <w:numId w:val="13"/>
        </w:numPr>
        <w:tabs>
          <w:tab w:val="left" w:pos="0"/>
          <w:tab w:val="left" w:pos="1276"/>
        </w:tabs>
        <w:spacing w:after="0" w:line="240" w:lineRule="auto"/>
        <w:ind w:left="0" w:firstLine="540"/>
        <w:jc w:val="both"/>
      </w:pPr>
      <w:r w:rsidRPr="003C03E0">
        <w:t xml:space="preserve">Заказчик вправе давать Исполнителю обязательные для исполнения последним указания, касающиеся порядка оказания услуг по настоящему договору. </w:t>
      </w:r>
    </w:p>
    <w:p w:rsidR="008B4831" w:rsidRPr="003C03E0" w:rsidRDefault="008B4831" w:rsidP="008B4831">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2.2.5. Заказчик вправе отказаться от заключения и (или) исполнения Договора в одностороннем несудебном порядке, также при нарушении Исполнителем пп. 2.1.5</w:t>
      </w:r>
      <w:r>
        <w:t>.</w:t>
      </w:r>
      <w:r w:rsidRPr="003C03E0">
        <w:t>-2.1.7</w:t>
      </w:r>
      <w:r>
        <w:t>.</w:t>
      </w:r>
      <w:r w:rsidRPr="003C03E0">
        <w:t xml:space="preserve"> Договора в следующих случаях:</w:t>
      </w:r>
    </w:p>
    <w:p w:rsidR="008B4831" w:rsidRPr="003C03E0"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не предоставления Исполнителем информации о цепочке своих собственников (юридических, физических лиц, включая конечных бенефициаров), в сроки, установленные Договором,</w:t>
      </w:r>
    </w:p>
    <w:p w:rsidR="008B4831" w:rsidRPr="003C03E0"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указанной информации не в полном объеме и/или в формате, не соответствующем установленному в Приложении № 4 к Договору, </w:t>
      </w:r>
    </w:p>
    <w:p w:rsidR="008B4831" w:rsidRPr="003C03E0" w:rsidRDefault="008B4831" w:rsidP="008B4831">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указанной информации в отношении своих собственников/бенефициаров, являющихся физическими лицами, без предоставления письменного согласия указанных физических лиц на обработку и передачу их персональных данных (по форме утвержденной Приложением № 5 к Договору), </w:t>
      </w:r>
    </w:p>
    <w:p w:rsidR="008B4831" w:rsidRPr="003C03E0"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нарушения сроков и формата предоставления указанной информации при последующем изменении цепочки собственников (юридических, физических лиц, включая конечных бенефициаров) Исполнителя в течение срока действия Договора,</w:t>
      </w:r>
    </w:p>
    <w:p w:rsidR="008B4831" w:rsidRPr="003C03E0"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недостоверной информации в отношении полной цепочки своих собственников (юридических и физических лиц, включая конечных бенефициаров).</w:t>
      </w:r>
    </w:p>
    <w:p w:rsidR="008B4831"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При наличии со стороны Исполнителя указанных нарушений, Заказчик вправе письменно уведомить Исполнителя об отказе от исполнения Договора в одностороннем несудебном порядке. Договор считается расторгнутым по истечении 5 (пяти) рабочих дней с момента получения Исполнителем письменного уведомления Заказчика об отказе от исполнения Договора в одностороннем несудебном порядке.</w:t>
      </w:r>
    </w:p>
    <w:p w:rsidR="008B4831" w:rsidRPr="003C03E0"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3C03E0" w:rsidRDefault="008B4831" w:rsidP="008B4831">
      <w:pPr>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03E0">
        <w:rPr>
          <w:b/>
        </w:rPr>
        <w:t>ПОРЯДОК ИСПОЛНЕНИЯ ДОГОВОРА</w:t>
      </w:r>
    </w:p>
    <w:p w:rsidR="008B4831" w:rsidRDefault="008B4831" w:rsidP="008B4831">
      <w:pPr>
        <w:pStyle w:val="a7"/>
        <w:tabs>
          <w:tab w:val="left" w:pos="1134"/>
        </w:tabs>
        <w:spacing w:after="0"/>
        <w:ind w:left="540"/>
        <w:jc w:val="both"/>
      </w:pPr>
    </w:p>
    <w:p w:rsidR="008B4831" w:rsidRPr="003C03E0" w:rsidRDefault="008B4831" w:rsidP="008B4831">
      <w:pPr>
        <w:pStyle w:val="a7"/>
        <w:numPr>
          <w:ilvl w:val="1"/>
          <w:numId w:val="14"/>
        </w:numPr>
        <w:tabs>
          <w:tab w:val="num" w:pos="0"/>
          <w:tab w:val="left" w:pos="1134"/>
        </w:tabs>
        <w:spacing w:after="0"/>
        <w:ind w:left="0" w:firstLine="540"/>
        <w:jc w:val="both"/>
      </w:pPr>
      <w:r w:rsidRPr="003C03E0">
        <w:t xml:space="preserve">Исполнитель, </w:t>
      </w:r>
      <w:r w:rsidRPr="003C03E0">
        <w:rPr>
          <w:lang w:val="ru-RU"/>
        </w:rPr>
        <w:t xml:space="preserve">ежемесячно </w:t>
      </w:r>
      <w:r w:rsidRPr="003C03E0">
        <w:t>по окончании оказания услуг, предоставляет Заказчику Акт оказанных услуг в соответствии с п. 2.1.</w:t>
      </w:r>
      <w:r w:rsidRPr="003C03E0">
        <w:rPr>
          <w:lang w:val="ru-RU"/>
        </w:rPr>
        <w:t>3</w:t>
      </w:r>
      <w:r w:rsidRPr="003C03E0">
        <w:t xml:space="preserve"> Договора. </w:t>
      </w:r>
    </w:p>
    <w:p w:rsidR="008B4831" w:rsidRPr="003C03E0" w:rsidRDefault="008B4831" w:rsidP="008B4831">
      <w:pPr>
        <w:pStyle w:val="a7"/>
        <w:numPr>
          <w:ilvl w:val="1"/>
          <w:numId w:val="14"/>
        </w:numPr>
        <w:tabs>
          <w:tab w:val="num" w:pos="0"/>
          <w:tab w:val="left" w:pos="1134"/>
        </w:tabs>
        <w:spacing w:after="0"/>
        <w:ind w:left="0" w:firstLine="540"/>
        <w:jc w:val="both"/>
      </w:pPr>
      <w:r w:rsidRPr="003C03E0">
        <w:t>Заказчик в течение 3 (трех) рабочих дней со дня получения Акта оказанных услуг обязан направить Исполнителю подписанный Акт оказанных услуг, или мотивированный отказ от приемки услуг.</w:t>
      </w:r>
    </w:p>
    <w:p w:rsidR="008B4831" w:rsidRPr="003C03E0" w:rsidRDefault="008B4831" w:rsidP="008B4831">
      <w:pPr>
        <w:pStyle w:val="a7"/>
        <w:numPr>
          <w:ilvl w:val="1"/>
          <w:numId w:val="14"/>
        </w:numPr>
        <w:tabs>
          <w:tab w:val="num" w:pos="0"/>
          <w:tab w:val="left" w:pos="1134"/>
        </w:tabs>
        <w:spacing w:after="0"/>
        <w:ind w:left="0" w:firstLine="540"/>
        <w:jc w:val="both"/>
      </w:pPr>
      <w:r w:rsidRPr="003C03E0">
        <w:t>В случае мотивированного отказа Заказчика Сторонами составляется двухсторонний протокол с перечнем необходимых доработок и сроков их устранения. Доработка производится Исполнителем за свой счет.</w:t>
      </w:r>
    </w:p>
    <w:p w:rsidR="008B4831" w:rsidRPr="003C03E0" w:rsidRDefault="008B4831" w:rsidP="008B4831">
      <w:pPr>
        <w:pStyle w:val="a7"/>
        <w:numPr>
          <w:ilvl w:val="1"/>
          <w:numId w:val="14"/>
        </w:numPr>
        <w:tabs>
          <w:tab w:val="num" w:pos="0"/>
          <w:tab w:val="left" w:pos="1134"/>
        </w:tabs>
        <w:spacing w:after="0"/>
        <w:ind w:left="0" w:firstLine="540"/>
        <w:jc w:val="both"/>
      </w:pPr>
      <w:r w:rsidRPr="003C03E0">
        <w:t xml:space="preserve">Если в процессе оказания услуг выясняется невозможность получения ожидаемого результата или нецелесообразность дальнейшего оказания услуг, Исполнитель обязан приостановить их оказание и незамедлительно поставить об этом в известность Заказчика. </w:t>
      </w:r>
    </w:p>
    <w:p w:rsidR="008B4831" w:rsidRPr="003C03E0" w:rsidRDefault="008B4831" w:rsidP="008B4831">
      <w:pPr>
        <w:tabs>
          <w:tab w:val="num" w:pos="0"/>
          <w:tab w:val="left" w:pos="1134"/>
        </w:tabs>
        <w:ind w:right="-1" w:firstLine="540"/>
        <w:jc w:val="both"/>
      </w:pPr>
      <w:r w:rsidRPr="003C03E0">
        <w:t>В этом случае Стороны обязаны в течение 10 (десяти) календарных дней рассмотреть вопрос о целесообразности продолжения оказания услуг.</w:t>
      </w:r>
    </w:p>
    <w:p w:rsidR="008B4831" w:rsidRDefault="008B4831" w:rsidP="008B4831">
      <w:pPr>
        <w:pStyle w:val="a7"/>
        <w:numPr>
          <w:ilvl w:val="1"/>
          <w:numId w:val="14"/>
        </w:numPr>
        <w:tabs>
          <w:tab w:val="num" w:pos="0"/>
          <w:tab w:val="left" w:pos="1134"/>
        </w:tabs>
        <w:spacing w:after="0"/>
        <w:ind w:left="0" w:firstLine="540"/>
        <w:jc w:val="both"/>
      </w:pPr>
      <w:r w:rsidRPr="003C03E0">
        <w:t xml:space="preserve">Моментом исполнения обязательств Исполнителя  по Договору  считается момент подписания Заказчиком Акта оказанных услуг. </w:t>
      </w:r>
    </w:p>
    <w:p w:rsidR="008B4831" w:rsidRDefault="008B4831" w:rsidP="008B4831">
      <w:pPr>
        <w:pStyle w:val="a7"/>
        <w:numPr>
          <w:ilvl w:val="1"/>
          <w:numId w:val="14"/>
        </w:numPr>
        <w:tabs>
          <w:tab w:val="num" w:pos="0"/>
          <w:tab w:val="left" w:pos="1134"/>
        </w:tabs>
        <w:spacing w:after="0"/>
        <w:ind w:left="0" w:firstLine="540"/>
        <w:jc w:val="both"/>
      </w:pPr>
      <w:r w:rsidRPr="003C03E0">
        <w:t xml:space="preserve">Исполнитель подтверждает, что форма документа об исполнении им своих обязательств (Акт оказанных услуг), приведенная в Приложении № 2 к Договору, является </w:t>
      </w:r>
      <w:r>
        <w:rPr>
          <w:lang w:val="ru-RU"/>
        </w:rPr>
        <w:t xml:space="preserve">унифицированной </w:t>
      </w:r>
      <w:r w:rsidRPr="003C03E0">
        <w:t xml:space="preserve">формой первичного </w:t>
      </w:r>
      <w:r>
        <w:t xml:space="preserve">документа из программы </w:t>
      </w:r>
      <w:r>
        <w:rPr>
          <w:lang w:val="ru-RU"/>
        </w:rPr>
        <w:t>«</w:t>
      </w:r>
      <w:r>
        <w:t>1</w:t>
      </w:r>
      <w:r>
        <w:rPr>
          <w:lang w:val="en-US"/>
        </w:rPr>
        <w:t>C</w:t>
      </w:r>
      <w:r>
        <w:rPr>
          <w:lang w:val="ru-RU"/>
        </w:rPr>
        <w:t xml:space="preserve"> Бухгалтерия» (подтверждается письмом от 16.01.2018 №11/18 от ООО «ФМИ»).</w:t>
      </w:r>
    </w:p>
    <w:p w:rsidR="008B4831" w:rsidRPr="004A0C35" w:rsidRDefault="008B4831" w:rsidP="008B4831">
      <w:pPr>
        <w:pStyle w:val="a7"/>
        <w:tabs>
          <w:tab w:val="left" w:pos="1134"/>
        </w:tabs>
        <w:spacing w:after="0"/>
        <w:ind w:left="360"/>
        <w:jc w:val="both"/>
        <w:rPr>
          <w:lang w:val="ru-RU"/>
        </w:rPr>
      </w:pPr>
    </w:p>
    <w:p w:rsidR="008B4831" w:rsidRPr="003C03E0" w:rsidRDefault="008B4831" w:rsidP="008B4831">
      <w:pPr>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03E0">
        <w:rPr>
          <w:b/>
        </w:rPr>
        <w:t>СТОИМОСТЬ УСЛУГ И ПОРЯДОК РАСЧЕТОВ</w:t>
      </w:r>
    </w:p>
    <w:p w:rsidR="008B4831" w:rsidRDefault="008B4831" w:rsidP="008B4831">
      <w:pPr>
        <w:pStyle w:val="afff6"/>
        <w:tabs>
          <w:tab w:val="left" w:pos="993"/>
        </w:tabs>
        <w:ind w:left="567"/>
        <w:rPr>
          <w:rFonts w:ascii="Times New Roman" w:hAnsi="Times New Roman" w:cs="Times New Roman"/>
          <w:sz w:val="24"/>
          <w:szCs w:val="24"/>
        </w:rPr>
      </w:pPr>
    </w:p>
    <w:p w:rsidR="000E3984" w:rsidRPr="003C03E0" w:rsidRDefault="000E3984" w:rsidP="000E3984">
      <w:pPr>
        <w:pStyle w:val="afff6"/>
        <w:numPr>
          <w:ilvl w:val="1"/>
          <w:numId w:val="14"/>
        </w:numPr>
        <w:tabs>
          <w:tab w:val="clear" w:pos="360"/>
          <w:tab w:val="num" w:pos="567"/>
          <w:tab w:val="left" w:pos="993"/>
        </w:tabs>
        <w:ind w:left="0" w:firstLine="567"/>
        <w:rPr>
          <w:rFonts w:ascii="Times New Roman" w:hAnsi="Times New Roman" w:cs="Times New Roman"/>
          <w:sz w:val="24"/>
          <w:szCs w:val="24"/>
        </w:rPr>
      </w:pPr>
      <w:r w:rsidRPr="003C03E0">
        <w:rPr>
          <w:rFonts w:ascii="Times New Roman" w:hAnsi="Times New Roman" w:cs="Times New Roman"/>
          <w:sz w:val="24"/>
          <w:szCs w:val="24"/>
        </w:rPr>
        <w:t xml:space="preserve">Стоимость услуг, оказываемых по настоящему Договору, определена в соответствии с Расчетом стоимости услуг (Приложение № 3 к настоящему Договору) и составляет </w:t>
      </w:r>
      <w:r w:rsidRPr="004E66CE">
        <w:rPr>
          <w:rFonts w:ascii="Times New Roman" w:hAnsi="Times New Roman" w:cs="Times New Roman"/>
          <w:sz w:val="24"/>
          <w:szCs w:val="24"/>
        </w:rPr>
        <w:t>370 800 (триста семьдесят тысяч восемьсот) руб. 00 коп</w:t>
      </w:r>
      <w:r w:rsidRPr="003C03E0">
        <w:rPr>
          <w:rFonts w:ascii="Times New Roman" w:hAnsi="Times New Roman" w:cs="Times New Roman"/>
          <w:sz w:val="24"/>
          <w:szCs w:val="24"/>
        </w:rPr>
        <w:t xml:space="preserve"> за год. НДС не облагается в соответствии со статьей 346.11 Налогового кодекса Российской Федерации.</w:t>
      </w:r>
    </w:p>
    <w:p w:rsidR="000E3984" w:rsidRPr="003C03E0" w:rsidRDefault="000E3984" w:rsidP="000E3984">
      <w:pPr>
        <w:pStyle w:val="afff6"/>
        <w:tabs>
          <w:tab w:val="left" w:pos="1134"/>
          <w:tab w:val="num" w:pos="2204"/>
        </w:tabs>
        <w:ind w:firstLine="567"/>
        <w:rPr>
          <w:rFonts w:ascii="Times New Roman" w:hAnsi="Times New Roman" w:cs="Times New Roman"/>
          <w:sz w:val="24"/>
          <w:szCs w:val="24"/>
        </w:rPr>
      </w:pPr>
      <w:r w:rsidRPr="003C03E0">
        <w:rPr>
          <w:rFonts w:ascii="Times New Roman" w:hAnsi="Times New Roman" w:cs="Times New Roman"/>
          <w:sz w:val="24"/>
          <w:szCs w:val="24"/>
        </w:rPr>
        <w:t xml:space="preserve">Стоимость услуг за месяц составляет </w:t>
      </w:r>
      <w:r>
        <w:rPr>
          <w:rFonts w:ascii="Times New Roman" w:hAnsi="Times New Roman" w:cs="Times New Roman"/>
          <w:sz w:val="24"/>
          <w:szCs w:val="24"/>
        </w:rPr>
        <w:t>33 709</w:t>
      </w:r>
      <w:r w:rsidRPr="003C03E0">
        <w:rPr>
          <w:rFonts w:ascii="Times New Roman" w:hAnsi="Times New Roman" w:cs="Times New Roman"/>
          <w:sz w:val="24"/>
          <w:szCs w:val="24"/>
        </w:rPr>
        <w:t xml:space="preserve"> (</w:t>
      </w:r>
      <w:r>
        <w:rPr>
          <w:rFonts w:ascii="Times New Roman" w:hAnsi="Times New Roman" w:cs="Times New Roman"/>
          <w:sz w:val="24"/>
          <w:szCs w:val="24"/>
        </w:rPr>
        <w:t>тридцать три</w:t>
      </w:r>
      <w:r w:rsidRPr="003C03E0">
        <w:rPr>
          <w:rFonts w:ascii="Times New Roman" w:hAnsi="Times New Roman" w:cs="Times New Roman"/>
          <w:sz w:val="24"/>
          <w:szCs w:val="24"/>
        </w:rPr>
        <w:t xml:space="preserve"> тысячи</w:t>
      </w:r>
      <w:r>
        <w:rPr>
          <w:rFonts w:ascii="Times New Roman" w:hAnsi="Times New Roman" w:cs="Times New Roman"/>
          <w:sz w:val="24"/>
          <w:szCs w:val="24"/>
        </w:rPr>
        <w:t xml:space="preserve"> семьсот девять</w:t>
      </w:r>
      <w:r w:rsidRPr="003C03E0">
        <w:rPr>
          <w:rFonts w:ascii="Times New Roman" w:hAnsi="Times New Roman" w:cs="Times New Roman"/>
          <w:sz w:val="24"/>
          <w:szCs w:val="24"/>
        </w:rPr>
        <w:t>) руб. 0</w:t>
      </w:r>
      <w:r>
        <w:rPr>
          <w:rFonts w:ascii="Times New Roman" w:hAnsi="Times New Roman" w:cs="Times New Roman"/>
          <w:sz w:val="24"/>
          <w:szCs w:val="24"/>
        </w:rPr>
        <w:t>9</w:t>
      </w:r>
      <w:r w:rsidRPr="003C03E0">
        <w:rPr>
          <w:rFonts w:ascii="Times New Roman" w:hAnsi="Times New Roman" w:cs="Times New Roman"/>
          <w:sz w:val="24"/>
          <w:szCs w:val="24"/>
        </w:rPr>
        <w:t xml:space="preserve"> коп. без НДС.</w:t>
      </w:r>
    </w:p>
    <w:p w:rsidR="000E3984" w:rsidRPr="003C03E0" w:rsidRDefault="000E3984" w:rsidP="000E3984">
      <w:pPr>
        <w:pStyle w:val="a7"/>
        <w:tabs>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i/>
        </w:rPr>
      </w:pPr>
      <w:r w:rsidRPr="003C03E0">
        <w:t xml:space="preserve">4.2. Оплата услуг по Договору производится Заказчиком Исполнителю в следующем порядке: </w:t>
      </w:r>
      <w:r w:rsidRPr="003C03E0">
        <w:rPr>
          <w:rFonts w:eastAsia="Calibri"/>
          <w:i/>
          <w:lang w:eastAsia="en-US"/>
        </w:rPr>
        <w:t xml:space="preserve">оплата услуг Исполнителя по настоящему Договору производится Заказчиком безналичным расчетом ежемесячными платежами в сумме </w:t>
      </w:r>
      <w:r w:rsidRPr="00C65F69">
        <w:rPr>
          <w:i/>
        </w:rPr>
        <w:t>33 70</w:t>
      </w:r>
      <w:r>
        <w:rPr>
          <w:i/>
          <w:lang w:val="ru-RU"/>
        </w:rPr>
        <w:t>9</w:t>
      </w:r>
      <w:r w:rsidRPr="00C65F69">
        <w:rPr>
          <w:i/>
        </w:rPr>
        <w:t xml:space="preserve"> (тридцать три тысячи семьсот де</w:t>
      </w:r>
      <w:r>
        <w:rPr>
          <w:i/>
          <w:lang w:val="ru-RU"/>
        </w:rPr>
        <w:t>в</w:t>
      </w:r>
      <w:r w:rsidRPr="00C65F69">
        <w:rPr>
          <w:i/>
        </w:rPr>
        <w:t>ять) руб. 0</w:t>
      </w:r>
      <w:r>
        <w:rPr>
          <w:i/>
          <w:lang w:val="ru-RU"/>
        </w:rPr>
        <w:t>9</w:t>
      </w:r>
      <w:r>
        <w:rPr>
          <w:i/>
        </w:rPr>
        <w:t xml:space="preserve"> коп. без НДС</w:t>
      </w:r>
      <w:r w:rsidRPr="003C03E0">
        <w:rPr>
          <w:rFonts w:eastAsia="Calibri"/>
          <w:i/>
          <w:lang w:eastAsia="en-US"/>
        </w:rPr>
        <w:t xml:space="preserve"> в течение 15 (</w:t>
      </w:r>
      <w:r w:rsidRPr="003C03E0">
        <w:rPr>
          <w:rFonts w:eastAsia="Calibri"/>
          <w:i/>
          <w:lang w:val="ru-RU" w:eastAsia="en-US"/>
        </w:rPr>
        <w:t>пятнадцати</w:t>
      </w:r>
      <w:r w:rsidRPr="003C03E0">
        <w:rPr>
          <w:rFonts w:eastAsia="Calibri"/>
          <w:i/>
          <w:lang w:eastAsia="en-US"/>
        </w:rPr>
        <w:t xml:space="preserve">) </w:t>
      </w:r>
      <w:r>
        <w:rPr>
          <w:rFonts w:eastAsia="Calibri"/>
          <w:i/>
          <w:lang w:val="ru-RU" w:eastAsia="en-US"/>
        </w:rPr>
        <w:t>рабочих</w:t>
      </w:r>
      <w:r w:rsidRPr="003C03E0">
        <w:rPr>
          <w:rFonts w:eastAsia="Calibri"/>
          <w:i/>
          <w:lang w:eastAsia="en-US"/>
        </w:rPr>
        <w:t xml:space="preserve"> дней после</w:t>
      </w:r>
      <w:r w:rsidRPr="003C03E0">
        <w:rPr>
          <w:rFonts w:eastAsia="Calibri"/>
          <w:i/>
          <w:lang w:val="ru-RU" w:eastAsia="en-US"/>
        </w:rPr>
        <w:t xml:space="preserve"> выставления счета.</w:t>
      </w:r>
    </w:p>
    <w:p w:rsidR="000E3984" w:rsidRDefault="000E3984" w:rsidP="000E3984">
      <w:pPr>
        <w:numPr>
          <w:ilvl w:val="1"/>
          <w:numId w:val="30"/>
        </w:numPr>
        <w:tabs>
          <w:tab w:val="left" w:pos="1134"/>
        </w:tabs>
        <w:spacing w:line="240" w:lineRule="atLeast"/>
        <w:ind w:left="0" w:firstLine="567"/>
        <w:jc w:val="both"/>
        <w:rPr>
          <w:rFonts w:eastAsia="Calibri"/>
          <w:lang w:eastAsia="en-US"/>
        </w:rPr>
      </w:pPr>
      <w:r w:rsidRPr="003C03E0">
        <w:rPr>
          <w:rFonts w:eastAsia="Calibri"/>
          <w:lang w:eastAsia="en-US"/>
        </w:rPr>
        <w:t>Моментом исполнения обязательств по оплате является дата списания денежных средств с корреспондентского счета банка Заказчика.</w:t>
      </w:r>
    </w:p>
    <w:p w:rsidR="008B4831" w:rsidRPr="003C03E0" w:rsidRDefault="008B4831" w:rsidP="008B4831">
      <w:pPr>
        <w:tabs>
          <w:tab w:val="left" w:pos="1134"/>
        </w:tabs>
        <w:spacing w:line="240" w:lineRule="atLeast"/>
        <w:ind w:left="567"/>
        <w:jc w:val="both"/>
        <w:rPr>
          <w:rFonts w:eastAsia="Calibri"/>
          <w:lang w:eastAsia="en-US"/>
        </w:rPr>
      </w:pPr>
    </w:p>
    <w:p w:rsidR="008B4831" w:rsidRDefault="008B4831" w:rsidP="008B4831">
      <w:pPr>
        <w:pStyle w:val="a4"/>
        <w:numPr>
          <w:ilvl w:val="0"/>
          <w:numId w:val="15"/>
        </w:numPr>
        <w:tabs>
          <w:tab w:val="clear" w:pos="360"/>
        </w:tabs>
        <w:jc w:val="center"/>
        <w:rPr>
          <w:b/>
          <w:szCs w:val="24"/>
        </w:rPr>
      </w:pPr>
      <w:r w:rsidRPr="003C03E0">
        <w:rPr>
          <w:b/>
          <w:szCs w:val="24"/>
        </w:rPr>
        <w:t>ОТВЕТСТВЕННОСТЬ СТОРОН</w:t>
      </w:r>
    </w:p>
    <w:p w:rsidR="008B4831" w:rsidRPr="003C03E0" w:rsidRDefault="008B4831" w:rsidP="008B4831">
      <w:pPr>
        <w:pStyle w:val="a4"/>
        <w:tabs>
          <w:tab w:val="clear" w:pos="360"/>
        </w:tabs>
        <w:ind w:left="720" w:firstLine="0"/>
        <w:rPr>
          <w:b/>
          <w:szCs w:val="24"/>
        </w:rPr>
      </w:pPr>
    </w:p>
    <w:p w:rsidR="008B4831" w:rsidRPr="003C03E0" w:rsidRDefault="008B4831" w:rsidP="008B4831">
      <w:pPr>
        <w:pStyle w:val="28"/>
        <w:tabs>
          <w:tab w:val="left" w:pos="851"/>
        </w:tabs>
        <w:spacing w:after="0" w:line="240" w:lineRule="auto"/>
        <w:ind w:firstLine="567"/>
        <w:jc w:val="both"/>
      </w:pPr>
      <w:r>
        <w:t xml:space="preserve">5.1. </w:t>
      </w:r>
      <w:r w:rsidRPr="003C03E0">
        <w:t xml:space="preserve">За невыполнение или ненадлежащее выполнение обязательств по Договору Исполнитель и Заказчик несут имущественную ответственность в соответствии с действующим законодательством Российской Федерации. </w:t>
      </w:r>
    </w:p>
    <w:p w:rsidR="008B4831" w:rsidRPr="003C03E0" w:rsidRDefault="008B4831" w:rsidP="008B4831">
      <w:pPr>
        <w:pStyle w:val="28"/>
        <w:tabs>
          <w:tab w:val="left" w:pos="851"/>
        </w:tabs>
        <w:spacing w:after="0" w:line="240" w:lineRule="auto"/>
        <w:ind w:firstLine="567"/>
        <w:jc w:val="both"/>
      </w:pPr>
      <w:r w:rsidRPr="003C03E0">
        <w:t>5.2. В случае нарушения Исполнителем сроков представления документов, предусмотренных п. 2.1.3 Договора, Заказчик вправе начислить и взыскать с Исполнителя неустойку в размере 0,1% от суммы Договора за каждый день просрочки представления любого из документов, предусмотренных п.2.1.3 Договора.</w:t>
      </w:r>
    </w:p>
    <w:p w:rsidR="008B4831" w:rsidRPr="003C03E0" w:rsidRDefault="008B4831" w:rsidP="008B4831">
      <w:pPr>
        <w:tabs>
          <w:tab w:val="num" w:pos="0"/>
          <w:tab w:val="left" w:pos="851"/>
          <w:tab w:val="num" w:pos="993"/>
          <w:tab w:val="left" w:pos="1134"/>
        </w:tabs>
        <w:ind w:firstLine="567"/>
        <w:contextualSpacing/>
        <w:jc w:val="both"/>
      </w:pPr>
      <w:r>
        <w:t xml:space="preserve">5.3. </w:t>
      </w:r>
      <w:r w:rsidRPr="003C03E0">
        <w:t>За неисполнение и/или ненадлежащее исполнение Исполнителем своих обязательств по Договору (в том числе связанных с несоблюдением сроков оказания услуг) Заказчик вправе начислить и взыскать с Исполнителя неустойку в размере 0,1% от суммы Договора за каждый день просрочки.</w:t>
      </w:r>
    </w:p>
    <w:p w:rsidR="008B4831" w:rsidRPr="003C03E0" w:rsidRDefault="008B4831" w:rsidP="008B4831">
      <w:pPr>
        <w:pStyle w:val="afff5"/>
        <w:tabs>
          <w:tab w:val="num" w:pos="0"/>
          <w:tab w:val="left" w:pos="851"/>
          <w:tab w:val="num" w:pos="993"/>
        </w:tabs>
        <w:ind w:firstLine="567"/>
        <w:jc w:val="both"/>
        <w:rPr>
          <w:rFonts w:ascii="Times New Roman" w:hAnsi="Times New Roman"/>
          <w:sz w:val="24"/>
          <w:szCs w:val="24"/>
        </w:rPr>
      </w:pPr>
      <w:r w:rsidRPr="003C03E0">
        <w:rPr>
          <w:rFonts w:ascii="Times New Roman" w:hAnsi="Times New Roman"/>
          <w:sz w:val="24"/>
          <w:szCs w:val="24"/>
        </w:rPr>
        <w:t>5.</w:t>
      </w:r>
      <w:r>
        <w:rPr>
          <w:rFonts w:ascii="Times New Roman" w:hAnsi="Times New Roman"/>
          <w:sz w:val="24"/>
          <w:szCs w:val="24"/>
        </w:rPr>
        <w:t>5</w:t>
      </w:r>
      <w:r w:rsidRPr="003C03E0">
        <w:rPr>
          <w:rFonts w:ascii="Times New Roman" w:hAnsi="Times New Roman"/>
          <w:sz w:val="24"/>
          <w:szCs w:val="24"/>
        </w:rPr>
        <w:t>. 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 либо после вступления в силу решения суда о присуждении неустойки или иных штрафных санкций.</w:t>
      </w:r>
    </w:p>
    <w:p w:rsidR="008B4831" w:rsidRPr="003C03E0" w:rsidRDefault="008B4831" w:rsidP="008B4831">
      <w:pPr>
        <w:pStyle w:val="28"/>
        <w:tabs>
          <w:tab w:val="num" w:pos="0"/>
          <w:tab w:val="left" w:pos="851"/>
          <w:tab w:val="num" w:pos="993"/>
        </w:tabs>
        <w:spacing w:after="0" w:line="240" w:lineRule="auto"/>
        <w:ind w:firstLine="567"/>
        <w:jc w:val="both"/>
      </w:pPr>
      <w:r w:rsidRPr="003C03E0">
        <w:t>5.</w:t>
      </w:r>
      <w:r>
        <w:t>6</w:t>
      </w:r>
      <w:r w:rsidRPr="003C03E0">
        <w:t xml:space="preserve">. Исполнитель подтверждает и гарантирует, что при предоставлении в адрес Заказчика информации о полной цепочке собственников (п.2.1.5-2.1.7 Договора), им соблюдены все требования Федерального закона от 27.07.2006 г. №152-ФЗ «О персональных данных». </w:t>
      </w:r>
    </w:p>
    <w:p w:rsidR="008B4831" w:rsidRDefault="008B4831" w:rsidP="008B4831">
      <w:pPr>
        <w:pStyle w:val="28"/>
        <w:tabs>
          <w:tab w:val="num" w:pos="0"/>
          <w:tab w:val="left" w:pos="851"/>
          <w:tab w:val="num" w:pos="993"/>
        </w:tabs>
        <w:spacing w:after="0" w:line="240" w:lineRule="auto"/>
        <w:ind w:firstLine="567"/>
        <w:jc w:val="both"/>
      </w:pPr>
      <w:r w:rsidRPr="003C03E0">
        <w:t xml:space="preserve">В случае привлечение Заказчика к ответственности за нарушение требований законодательства Российской Федерации в части порядка обработки персональных данных физических лиц, когда данные и информация в отношении указанных лиц были предоставлены в адрес Заказчика Исполнителем, последний обязуется возместить Заказчику убытки, а также все возможные расходы (в том числе, судебные), связанные с привлечением Заказчика к такой ответственности.  </w:t>
      </w:r>
    </w:p>
    <w:p w:rsidR="008B4831" w:rsidRPr="008A4374" w:rsidRDefault="008B4831" w:rsidP="008B4831">
      <w:pPr>
        <w:tabs>
          <w:tab w:val="num" w:pos="993"/>
        </w:tabs>
        <w:autoSpaceDE w:val="0"/>
        <w:autoSpaceDN w:val="0"/>
        <w:snapToGrid w:val="0"/>
        <w:ind w:firstLine="567"/>
        <w:jc w:val="both"/>
        <w:rPr>
          <w:rFonts w:eastAsia="Calibri"/>
          <w:b/>
          <w:bCs/>
          <w:i/>
          <w:iCs/>
        </w:rPr>
      </w:pPr>
      <w:r>
        <w:rPr>
          <w:rFonts w:eastAsia="Calibri"/>
        </w:rPr>
        <w:t>5.7</w:t>
      </w:r>
      <w:r w:rsidRPr="008A4374">
        <w:rPr>
          <w:rFonts w:eastAsia="Calibri"/>
        </w:rPr>
        <w:t>.  Исполнитель обязуется возместить Заказчику суммы доначислений по налоговой проверке в соответствии с требованиями статьи 54.1 НК РФ, возникших из-за признания налоговым органом необоснованной налоговой выгоды, в частности, в случаях, если для целей налогообложения учтены операции (платежи) по Договору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 Основанием для возмещения Заказчику указанных сумм является решение налоговой инспекции по результатам камеральной или выездной проверки.</w:t>
      </w:r>
    </w:p>
    <w:p w:rsidR="008B4831" w:rsidRPr="003C03E0" w:rsidRDefault="008B4831" w:rsidP="008B4831">
      <w:pPr>
        <w:pStyle w:val="28"/>
        <w:tabs>
          <w:tab w:val="num" w:pos="0"/>
          <w:tab w:val="left" w:pos="851"/>
          <w:tab w:val="num" w:pos="993"/>
        </w:tabs>
        <w:spacing w:after="0" w:line="240" w:lineRule="auto"/>
        <w:ind w:firstLine="567"/>
        <w:jc w:val="both"/>
      </w:pPr>
    </w:p>
    <w:p w:rsidR="008B4831" w:rsidRDefault="008B4831" w:rsidP="008B4831">
      <w:pPr>
        <w:pStyle w:val="a4"/>
        <w:numPr>
          <w:ilvl w:val="0"/>
          <w:numId w:val="33"/>
        </w:numPr>
        <w:jc w:val="center"/>
        <w:rPr>
          <w:b/>
          <w:szCs w:val="24"/>
        </w:rPr>
      </w:pPr>
      <w:r w:rsidRPr="003C03E0">
        <w:rPr>
          <w:b/>
          <w:szCs w:val="24"/>
        </w:rPr>
        <w:t>СРОК ДЕЙСТВИЯ ДОГОВОРА</w:t>
      </w:r>
    </w:p>
    <w:p w:rsidR="008B4831" w:rsidRPr="003C03E0" w:rsidRDefault="008B4831" w:rsidP="008B4831">
      <w:pPr>
        <w:pStyle w:val="a4"/>
        <w:ind w:firstLine="0"/>
        <w:jc w:val="center"/>
        <w:rPr>
          <w:szCs w:val="24"/>
        </w:rPr>
      </w:pPr>
    </w:p>
    <w:p w:rsidR="008B4831" w:rsidRDefault="008B4831" w:rsidP="008B4831">
      <w:pPr>
        <w:pStyle w:val="a7"/>
        <w:numPr>
          <w:ilvl w:val="1"/>
          <w:numId w:val="33"/>
        </w:numPr>
        <w:tabs>
          <w:tab w:val="left" w:pos="993"/>
        </w:tabs>
        <w:spacing w:after="0"/>
        <w:ind w:left="0" w:firstLine="567"/>
        <w:jc w:val="both"/>
      </w:pPr>
      <w:r w:rsidRPr="00501DD8">
        <w:t>Договор вступает в силу с момента его подписания обеими Сторонами и распространяет свое действие на право</w:t>
      </w:r>
      <w:r>
        <w:t>отношения сторон, возникшие с 01.0</w:t>
      </w:r>
      <w:r w:rsidR="000E3984">
        <w:rPr>
          <w:lang w:val="ru-RU"/>
        </w:rPr>
        <w:t>2</w:t>
      </w:r>
      <w:r w:rsidRPr="00501DD8">
        <w:t>.201</w:t>
      </w:r>
      <w:r>
        <w:rPr>
          <w:lang w:val="ru-RU"/>
        </w:rPr>
        <w:t>9</w:t>
      </w:r>
      <w:r w:rsidRPr="00501DD8">
        <w:t xml:space="preserve"> г. действует до 31 декабря 201</w:t>
      </w:r>
      <w:r>
        <w:rPr>
          <w:lang w:val="ru-RU"/>
        </w:rPr>
        <w:t>9</w:t>
      </w:r>
      <w:r w:rsidRPr="00501DD8">
        <w:t xml:space="preserve"> года, при условии полного выполнения сторонами обязательств по Договору. </w:t>
      </w:r>
    </w:p>
    <w:p w:rsidR="008B4831" w:rsidRPr="00A7332B" w:rsidRDefault="008B4831" w:rsidP="008B4831">
      <w:pPr>
        <w:pStyle w:val="a7"/>
        <w:numPr>
          <w:ilvl w:val="1"/>
          <w:numId w:val="33"/>
        </w:numPr>
        <w:tabs>
          <w:tab w:val="left" w:pos="993"/>
        </w:tabs>
        <w:spacing w:after="0"/>
        <w:ind w:left="0" w:firstLine="567"/>
        <w:jc w:val="both"/>
      </w:pPr>
      <w:r w:rsidRPr="00A7332B">
        <w:t>Сроки оказания услуг определяются в соответствии с Приложением № 1 к Договору.</w:t>
      </w:r>
    </w:p>
    <w:p w:rsidR="008B4831" w:rsidRDefault="008B4831" w:rsidP="008B4831">
      <w:pPr>
        <w:pStyle w:val="28"/>
        <w:numPr>
          <w:ilvl w:val="1"/>
          <w:numId w:val="33"/>
        </w:numPr>
        <w:tabs>
          <w:tab w:val="left" w:pos="993"/>
        </w:tabs>
        <w:spacing w:after="0" w:line="240" w:lineRule="auto"/>
        <w:ind w:left="0" w:firstLine="567"/>
        <w:jc w:val="both"/>
      </w:pPr>
      <w:r w:rsidRPr="00A7332B">
        <w:t>Заказчик вправе в любое время в одностороннем порядке отказаться от исполнения обязательств по Договору, письменно уведомив об отказе от исполнения Исполнителя за 3 (три) календарных дня до даты одностороннего отказа от исполнения обязательств по Договору. Договор считается расторгнутым по истечении 3 (трех) календарных дней с момента получения Исполнителем письменного уведомления об отказе от исполнения обязательств по Договору.</w:t>
      </w:r>
    </w:p>
    <w:p w:rsidR="008B4831" w:rsidRPr="00A7332B" w:rsidRDefault="008B4831" w:rsidP="008B4831">
      <w:pPr>
        <w:pStyle w:val="28"/>
        <w:tabs>
          <w:tab w:val="left" w:pos="993"/>
        </w:tabs>
        <w:spacing w:after="0" w:line="240" w:lineRule="auto"/>
        <w:jc w:val="both"/>
      </w:pPr>
      <w:r>
        <w:t xml:space="preserve">          6.4. </w:t>
      </w:r>
      <w:r w:rsidRPr="00B45510">
        <w:t>Если ни одна из Сторон договора за один месяц до истечения срока действия настоящего договора не заявила в письменном виде о его прекращении, договор считается пролонгированным на неопределенный срок, пока одна из сторон письменно не заявит о расторжении настоящего договора.</w:t>
      </w:r>
    </w:p>
    <w:p w:rsidR="008B4831" w:rsidRDefault="008B4831" w:rsidP="008B4831">
      <w:pPr>
        <w:pStyle w:val="28"/>
        <w:tabs>
          <w:tab w:val="left" w:pos="993"/>
        </w:tabs>
        <w:spacing w:after="0" w:line="240" w:lineRule="auto"/>
        <w:jc w:val="both"/>
      </w:pPr>
      <w:r>
        <w:t xml:space="preserve">           6.5.</w:t>
      </w:r>
      <w:r w:rsidRPr="00B45510">
        <w:t xml:space="preserve"> </w:t>
      </w:r>
      <w:r w:rsidRPr="00A7332B">
        <w:t xml:space="preserve">В случае, предусмотренном п.6.3 Договора, сумма перечисленного Заказчиком авансового платежа подлежит возврату Исполнителем в полном объеме/за вычетом сумм расходов Исполнителя, принятых Заказчиком, в течение 5 (пяти) календарных дней с момента получения Исполнителем письменного уведомления об отказе от исполнения обязательств по Договору. </w:t>
      </w:r>
    </w:p>
    <w:p w:rsidR="008B4831" w:rsidRDefault="008B4831" w:rsidP="008B4831">
      <w:pPr>
        <w:pStyle w:val="28"/>
        <w:tabs>
          <w:tab w:val="left" w:pos="993"/>
        </w:tabs>
        <w:spacing w:after="0" w:line="240" w:lineRule="auto"/>
        <w:ind w:left="567"/>
        <w:jc w:val="both"/>
      </w:pPr>
    </w:p>
    <w:p w:rsidR="008B4831" w:rsidRPr="003C03E0" w:rsidRDefault="008B4831" w:rsidP="008B4831">
      <w:pPr>
        <w:widowControl w:val="0"/>
        <w:numPr>
          <w:ilvl w:val="0"/>
          <w:numId w:val="16"/>
        </w:numPr>
        <w:autoSpaceDE w:val="0"/>
        <w:autoSpaceDN w:val="0"/>
        <w:adjustRightInd w:val="0"/>
        <w:jc w:val="center"/>
        <w:rPr>
          <w:b/>
        </w:rPr>
      </w:pPr>
      <w:r w:rsidRPr="003C03E0">
        <w:rPr>
          <w:b/>
        </w:rPr>
        <w:t>ОБСТОЯТЕЛЬСТВА НЕПРЕОДОЛИМОЙ СИЛЫ</w:t>
      </w:r>
    </w:p>
    <w:p w:rsidR="008B4831" w:rsidRDefault="008B4831" w:rsidP="008B4831">
      <w:pPr>
        <w:widowControl w:val="0"/>
        <w:tabs>
          <w:tab w:val="left" w:pos="360"/>
          <w:tab w:val="left" w:pos="851"/>
          <w:tab w:val="left" w:pos="993"/>
        </w:tabs>
        <w:autoSpaceDE w:val="0"/>
        <w:autoSpaceDN w:val="0"/>
        <w:jc w:val="both"/>
      </w:pPr>
      <w:r w:rsidRPr="003C03E0">
        <w:t xml:space="preserve">         </w:t>
      </w:r>
    </w:p>
    <w:p w:rsidR="008B4831" w:rsidRPr="003C03E0" w:rsidRDefault="008B4831" w:rsidP="008B4831">
      <w:pPr>
        <w:widowControl w:val="0"/>
        <w:tabs>
          <w:tab w:val="left" w:pos="360"/>
          <w:tab w:val="left" w:pos="709"/>
          <w:tab w:val="left" w:pos="993"/>
        </w:tabs>
        <w:autoSpaceDE w:val="0"/>
        <w:autoSpaceDN w:val="0"/>
        <w:jc w:val="both"/>
      </w:pPr>
      <w:r>
        <w:tab/>
      </w:r>
      <w:r>
        <w:tab/>
      </w:r>
      <w:r w:rsidRPr="003C03E0">
        <w:t>7.1.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8B4831" w:rsidRPr="003C03E0" w:rsidRDefault="008B4831" w:rsidP="008B4831">
      <w:pPr>
        <w:shd w:val="clear" w:color="auto" w:fill="FFFFFF"/>
        <w:tabs>
          <w:tab w:val="left" w:pos="360"/>
          <w:tab w:val="left" w:pos="709"/>
          <w:tab w:val="left" w:pos="851"/>
          <w:tab w:val="left" w:pos="1418"/>
        </w:tabs>
        <w:suppressAutoHyphens/>
        <w:jc w:val="both"/>
      </w:pPr>
      <w:r w:rsidRPr="003C03E0">
        <w:t xml:space="preserve">        </w:t>
      </w:r>
      <w:r>
        <w:t xml:space="preserve"> </w:t>
      </w:r>
      <w:r>
        <w:tab/>
      </w:r>
      <w:r w:rsidRPr="003C03E0">
        <w:t xml:space="preserve"> 7.2.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w:t>
      </w:r>
    </w:p>
    <w:p w:rsidR="008B4831" w:rsidRPr="003C03E0" w:rsidRDefault="008B4831" w:rsidP="008B4831">
      <w:pPr>
        <w:widowControl w:val="0"/>
        <w:shd w:val="clear" w:color="auto" w:fill="FFFFFF"/>
        <w:tabs>
          <w:tab w:val="left" w:pos="567"/>
          <w:tab w:val="left" w:pos="709"/>
          <w:tab w:val="left" w:pos="851"/>
          <w:tab w:val="left" w:pos="1418"/>
          <w:tab w:val="num" w:pos="1620"/>
        </w:tabs>
        <w:spacing w:before="14" w:after="14"/>
        <w:jc w:val="both"/>
      </w:pPr>
      <w:r w:rsidRPr="003C03E0">
        <w:tab/>
      </w:r>
      <w:r>
        <w:tab/>
      </w:r>
      <w:r w:rsidRPr="003C03E0">
        <w:t xml:space="preserve">К подобным обстоятельствам Стороны относят, в том числе, но не ограничиваясь: военные действия, восстание, революция, свержение существующего государственного строя, гражданская война, массовые беспорядки, столкновения, забастовки, террористические акты, массовая радиация, радиоактивное заражение, эпидемии, пожары, природные катастрофы, акты и действия государственных органов, эмбарго и иные обстоятельства, делающие невозможным исполнение обязательств по Договору в соответствии с законным порядком. </w:t>
      </w:r>
    </w:p>
    <w:p w:rsidR="008B4831" w:rsidRPr="003C03E0" w:rsidRDefault="008B4831" w:rsidP="008B4831">
      <w:pPr>
        <w:widowControl w:val="0"/>
        <w:shd w:val="clear" w:color="auto" w:fill="FFFFFF"/>
        <w:tabs>
          <w:tab w:val="left" w:pos="567"/>
          <w:tab w:val="left" w:pos="709"/>
          <w:tab w:val="left" w:pos="993"/>
          <w:tab w:val="left" w:pos="1418"/>
          <w:tab w:val="num" w:pos="1620"/>
        </w:tabs>
        <w:spacing w:before="14" w:after="14"/>
        <w:jc w:val="both"/>
      </w:pPr>
      <w:r w:rsidRPr="003C03E0">
        <w:tab/>
      </w:r>
      <w:r>
        <w:tab/>
      </w:r>
      <w:r w:rsidRPr="003C03E0">
        <w:t>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rsidR="008B4831" w:rsidRDefault="008B4831" w:rsidP="008B4831">
      <w:pPr>
        <w:widowControl w:val="0"/>
        <w:tabs>
          <w:tab w:val="left" w:pos="0"/>
          <w:tab w:val="left" w:pos="851"/>
          <w:tab w:val="left" w:pos="993"/>
          <w:tab w:val="left" w:pos="1418"/>
        </w:tabs>
        <w:autoSpaceDE w:val="0"/>
        <w:autoSpaceDN w:val="0"/>
        <w:jc w:val="both"/>
      </w:pPr>
      <w:r w:rsidRPr="003C03E0">
        <w:t xml:space="preserve">         </w:t>
      </w:r>
    </w:p>
    <w:p w:rsidR="008B4831" w:rsidRDefault="008B4831" w:rsidP="008B4831">
      <w:pPr>
        <w:pStyle w:val="a4"/>
        <w:numPr>
          <w:ilvl w:val="0"/>
          <w:numId w:val="16"/>
        </w:numPr>
        <w:jc w:val="center"/>
        <w:rPr>
          <w:b/>
          <w:szCs w:val="24"/>
        </w:rPr>
      </w:pPr>
      <w:r w:rsidRPr="003C03E0">
        <w:rPr>
          <w:b/>
          <w:szCs w:val="24"/>
        </w:rPr>
        <w:t>КОНФИДЕНЦИАЛЬНОСТЬ</w:t>
      </w:r>
    </w:p>
    <w:p w:rsidR="008B4831" w:rsidRPr="003C03E0" w:rsidRDefault="008B4831" w:rsidP="008B4831">
      <w:pPr>
        <w:pStyle w:val="a4"/>
        <w:tabs>
          <w:tab w:val="clear" w:pos="360"/>
        </w:tabs>
        <w:ind w:firstLine="0"/>
        <w:rPr>
          <w:b/>
          <w:szCs w:val="24"/>
        </w:rPr>
      </w:pPr>
    </w:p>
    <w:p w:rsidR="008B4831" w:rsidRPr="003C03E0" w:rsidRDefault="008B4831" w:rsidP="008B4831">
      <w:pPr>
        <w:pStyle w:val="a4"/>
        <w:numPr>
          <w:ilvl w:val="1"/>
          <w:numId w:val="16"/>
        </w:numPr>
        <w:tabs>
          <w:tab w:val="clear" w:pos="360"/>
          <w:tab w:val="clear" w:pos="2204"/>
          <w:tab w:val="num" w:pos="0"/>
        </w:tabs>
        <w:ind w:left="0" w:firstLine="709"/>
        <w:jc w:val="both"/>
        <w:rPr>
          <w:szCs w:val="24"/>
        </w:rPr>
      </w:pPr>
      <w:r w:rsidRPr="003C03E0">
        <w:rPr>
          <w:szCs w:val="24"/>
        </w:rPr>
        <w:t>Стороны обязуются соблюдать полную конфиденциальность в отношении полученной ими в ходе оказания услуг по Договору от другой Стороны или от других источников коммерческой, служебной, финансовой информации, как в период исполнения Договора, так и после прекращения его действия.</w:t>
      </w:r>
    </w:p>
    <w:p w:rsidR="008B4831" w:rsidRPr="003C03E0" w:rsidRDefault="008B4831" w:rsidP="008B4831">
      <w:pPr>
        <w:pStyle w:val="a4"/>
        <w:numPr>
          <w:ilvl w:val="1"/>
          <w:numId w:val="16"/>
        </w:numPr>
        <w:tabs>
          <w:tab w:val="clear" w:pos="360"/>
          <w:tab w:val="clear" w:pos="2204"/>
          <w:tab w:val="num" w:pos="0"/>
          <w:tab w:val="left" w:pos="1134"/>
        </w:tabs>
        <w:ind w:left="0" w:firstLine="709"/>
        <w:jc w:val="both"/>
        <w:rPr>
          <w:szCs w:val="24"/>
        </w:rPr>
      </w:pPr>
      <w:r w:rsidRPr="003C03E0">
        <w:rPr>
          <w:szCs w:val="24"/>
        </w:rPr>
        <w:t>Сторона не несет ответственности за разглашение конфиденциальной информации другой Стороны, которое произошло в результате действий или с ведома работников другой Стороны.</w:t>
      </w:r>
    </w:p>
    <w:p w:rsidR="008B4831" w:rsidRDefault="008B4831" w:rsidP="008B4831">
      <w:pPr>
        <w:pStyle w:val="a4"/>
        <w:numPr>
          <w:ilvl w:val="1"/>
          <w:numId w:val="16"/>
        </w:numPr>
        <w:tabs>
          <w:tab w:val="clear" w:pos="360"/>
          <w:tab w:val="clear" w:pos="2204"/>
          <w:tab w:val="num" w:pos="0"/>
          <w:tab w:val="left" w:pos="1134"/>
        </w:tabs>
        <w:ind w:left="0" w:firstLine="709"/>
        <w:jc w:val="both"/>
        <w:rPr>
          <w:szCs w:val="24"/>
        </w:rPr>
      </w:pPr>
      <w:r w:rsidRPr="003C03E0">
        <w:rPr>
          <w:szCs w:val="24"/>
        </w:rPr>
        <w:t>Заявления для печати и иных средств массовой информации или иные публичные заявления относительно услуг, оказываемых в соответствии с настоящим Договором, любой из Сторон, требуют предварительного письменного согласия другой Стороны.</w:t>
      </w:r>
    </w:p>
    <w:p w:rsidR="008B4831" w:rsidRPr="003C03E0" w:rsidRDefault="008B4831" w:rsidP="008B4831">
      <w:pPr>
        <w:pStyle w:val="a4"/>
        <w:tabs>
          <w:tab w:val="clear" w:pos="360"/>
          <w:tab w:val="left" w:pos="1134"/>
        </w:tabs>
        <w:ind w:left="993" w:firstLine="0"/>
        <w:jc w:val="both"/>
        <w:rPr>
          <w:szCs w:val="24"/>
        </w:rPr>
      </w:pPr>
    </w:p>
    <w:p w:rsidR="008B4831" w:rsidRDefault="008B4831" w:rsidP="008B4831">
      <w:pPr>
        <w:pStyle w:val="a4"/>
        <w:numPr>
          <w:ilvl w:val="0"/>
          <w:numId w:val="16"/>
        </w:numPr>
        <w:jc w:val="center"/>
        <w:rPr>
          <w:b/>
          <w:szCs w:val="24"/>
        </w:rPr>
      </w:pPr>
      <w:r w:rsidRPr="003C03E0">
        <w:rPr>
          <w:b/>
          <w:szCs w:val="24"/>
        </w:rPr>
        <w:t>ПОРЯДОК РАЗРЕШЕНИЯ СПОРОВ</w:t>
      </w:r>
    </w:p>
    <w:p w:rsidR="008B4831" w:rsidRPr="003C03E0" w:rsidRDefault="008B4831" w:rsidP="008B4831">
      <w:pPr>
        <w:pStyle w:val="a4"/>
        <w:tabs>
          <w:tab w:val="clear" w:pos="360"/>
        </w:tabs>
        <w:ind w:firstLine="0"/>
        <w:rPr>
          <w:b/>
          <w:szCs w:val="24"/>
        </w:rPr>
      </w:pPr>
    </w:p>
    <w:p w:rsidR="008B4831" w:rsidRPr="003C03E0" w:rsidRDefault="008B4831" w:rsidP="008B4831">
      <w:pPr>
        <w:widowControl w:val="0"/>
        <w:shd w:val="clear" w:color="auto" w:fill="FFFFFF"/>
        <w:tabs>
          <w:tab w:val="left" w:pos="1253"/>
        </w:tabs>
        <w:autoSpaceDE w:val="0"/>
        <w:autoSpaceDN w:val="0"/>
        <w:adjustRightInd w:val="0"/>
        <w:jc w:val="both"/>
      </w:pPr>
      <w:r w:rsidRPr="003C03E0">
        <w:t xml:space="preserve">          </w:t>
      </w:r>
      <w:r>
        <w:t xml:space="preserve">    </w:t>
      </w:r>
      <w:r w:rsidRPr="003C03E0">
        <w:t>9.1.     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8B4831" w:rsidRPr="003C03E0" w:rsidRDefault="008B4831" w:rsidP="008B4831">
      <w:pPr>
        <w:widowControl w:val="0"/>
        <w:shd w:val="clear" w:color="auto" w:fill="FFFFFF"/>
        <w:tabs>
          <w:tab w:val="left" w:pos="1253"/>
        </w:tabs>
        <w:autoSpaceDE w:val="0"/>
        <w:autoSpaceDN w:val="0"/>
        <w:adjustRightInd w:val="0"/>
        <w:jc w:val="both"/>
      </w:pPr>
      <w:r w:rsidRPr="003C03E0">
        <w:t xml:space="preserve">         До обращения в Арбитражный суд Белгородской области за разрешением спора Стороны обязуются соблюсти претензионный порядок урегулирования споров. Срок рассмотрения претензий 15 (пятнадцать) календарных дней со дня предъявления претензии. </w:t>
      </w:r>
    </w:p>
    <w:p w:rsidR="008B4831" w:rsidRPr="003C03E0" w:rsidRDefault="008B4831" w:rsidP="008B4831">
      <w:pPr>
        <w:pStyle w:val="a4"/>
        <w:numPr>
          <w:ilvl w:val="0"/>
          <w:numId w:val="16"/>
        </w:numPr>
        <w:tabs>
          <w:tab w:val="clear" w:pos="360"/>
          <w:tab w:val="num" w:pos="284"/>
        </w:tabs>
        <w:ind w:left="0" w:firstLine="0"/>
        <w:jc w:val="center"/>
        <w:rPr>
          <w:b/>
          <w:szCs w:val="24"/>
        </w:rPr>
      </w:pPr>
      <w:r w:rsidRPr="003C03E0">
        <w:rPr>
          <w:b/>
          <w:szCs w:val="24"/>
        </w:rPr>
        <w:t>ПРОЧИЕ УСЛОВИЯ</w:t>
      </w:r>
    </w:p>
    <w:p w:rsidR="008B4831" w:rsidRDefault="008B4831" w:rsidP="008B4831">
      <w:pPr>
        <w:pStyle w:val="28"/>
        <w:spacing w:after="0" w:line="240" w:lineRule="auto"/>
        <w:ind w:left="567"/>
        <w:jc w:val="both"/>
      </w:pPr>
    </w:p>
    <w:p w:rsidR="008B4831" w:rsidRPr="003C03E0" w:rsidRDefault="008B4831" w:rsidP="008B4831">
      <w:pPr>
        <w:pStyle w:val="28"/>
        <w:numPr>
          <w:ilvl w:val="1"/>
          <w:numId w:val="16"/>
        </w:numPr>
        <w:tabs>
          <w:tab w:val="clear" w:pos="2204"/>
          <w:tab w:val="num" w:pos="1134"/>
        </w:tabs>
        <w:spacing w:after="0" w:line="240" w:lineRule="auto"/>
        <w:ind w:left="0" w:firstLine="851"/>
        <w:jc w:val="both"/>
      </w:pPr>
      <w:r w:rsidRPr="003C03E0">
        <w:t xml:space="preserve">Стороны обязуются информировать друг друга в письменной форме об изменении адресов и других реквизитов Сторон. </w:t>
      </w:r>
    </w:p>
    <w:p w:rsidR="008B4831" w:rsidRPr="003C03E0" w:rsidRDefault="008B4831" w:rsidP="008B4831">
      <w:pPr>
        <w:pStyle w:val="28"/>
        <w:tabs>
          <w:tab w:val="num" w:pos="1134"/>
        </w:tabs>
        <w:spacing w:after="0" w:line="240" w:lineRule="auto"/>
        <w:jc w:val="both"/>
      </w:pPr>
      <w:r w:rsidRPr="003C03E0">
        <w:t xml:space="preserve">         </w:t>
      </w:r>
      <w:r>
        <w:t xml:space="preserve">      </w:t>
      </w:r>
      <w:r w:rsidRPr="003C03E0">
        <w:t xml:space="preserve">10.2. Любые изменения и дополнения Договора, за исключением случаев, предусмотренных в п.-п. 2.2.4, 6.3. действительны лишь при условии, что они совершены в письменной форме и подписаны уполномоченными на то представителями Сторон. </w:t>
      </w:r>
    </w:p>
    <w:p w:rsidR="008B4831" w:rsidRPr="003C03E0" w:rsidRDefault="008B4831" w:rsidP="008B4831">
      <w:pPr>
        <w:pStyle w:val="28"/>
        <w:tabs>
          <w:tab w:val="num" w:pos="1276"/>
        </w:tabs>
        <w:spacing w:after="0" w:line="240" w:lineRule="auto"/>
        <w:jc w:val="both"/>
      </w:pPr>
      <w:r w:rsidRPr="003C03E0">
        <w:t xml:space="preserve">        </w:t>
      </w:r>
      <w:r>
        <w:t xml:space="preserve">      </w:t>
      </w:r>
      <w:r w:rsidRPr="003C03E0">
        <w:t xml:space="preserve"> 10.3. </w:t>
      </w:r>
      <w:r w:rsidRPr="003C03E0">
        <w:rPr>
          <w:rFonts w:eastAsia="Calibri"/>
          <w:color w:val="000000"/>
        </w:rPr>
        <w:t xml:space="preserve">Уступка прав требования по Договору может быть произведена Исполнителем исключительно с письменного согласия возможности уступки прав требования Заказчиком. </w:t>
      </w:r>
      <w:r w:rsidRPr="003C03E0">
        <w:t xml:space="preserve">         </w:t>
      </w:r>
    </w:p>
    <w:p w:rsidR="008B4831" w:rsidRPr="003C03E0" w:rsidRDefault="008B4831" w:rsidP="008B4831">
      <w:pPr>
        <w:pStyle w:val="28"/>
        <w:tabs>
          <w:tab w:val="num" w:pos="1276"/>
        </w:tabs>
        <w:spacing w:after="0" w:line="240" w:lineRule="auto"/>
        <w:jc w:val="both"/>
      </w:pPr>
      <w:r w:rsidRPr="003C03E0">
        <w:t xml:space="preserve">        </w:t>
      </w:r>
      <w:r>
        <w:t xml:space="preserve">       </w:t>
      </w:r>
      <w:r w:rsidRPr="003C03E0">
        <w:t>10.4. С момента подписания Договора, вся предыдущая переписка между Сторонами утрачивает свою силу.</w:t>
      </w:r>
    </w:p>
    <w:p w:rsidR="008B4831" w:rsidRDefault="008B4831" w:rsidP="008B4831">
      <w:pPr>
        <w:pStyle w:val="28"/>
        <w:tabs>
          <w:tab w:val="num" w:pos="1276"/>
        </w:tabs>
        <w:spacing w:after="0" w:line="240" w:lineRule="auto"/>
        <w:jc w:val="both"/>
      </w:pPr>
      <w:r w:rsidRPr="003C03E0">
        <w:t xml:space="preserve">        </w:t>
      </w:r>
      <w:r>
        <w:t xml:space="preserve">       </w:t>
      </w:r>
      <w:r w:rsidRPr="003C03E0">
        <w:t>10.5. Договор составлен в 2 (двух) экземплярах, имеющих равную юридическую силу, по одному экземпляру для каждой Стороны.</w:t>
      </w:r>
    </w:p>
    <w:p w:rsidR="008B4831" w:rsidRDefault="008B4831" w:rsidP="008B4831">
      <w:pPr>
        <w:pStyle w:val="28"/>
        <w:spacing w:after="0" w:line="240" w:lineRule="auto"/>
        <w:jc w:val="both"/>
      </w:pPr>
      <w:r>
        <w:t xml:space="preserve">               10.6. </w:t>
      </w:r>
      <w:r w:rsidRPr="00511853">
        <w:t xml:space="preserve">Неотъемлемой частью Договора </w:t>
      </w:r>
      <w:r>
        <w:t>являются следующие приложения к</w:t>
      </w:r>
      <w:r w:rsidRPr="00511853">
        <w:t xml:space="preserve"> нему:</w:t>
      </w:r>
    </w:p>
    <w:p w:rsidR="008B4831" w:rsidRDefault="008B4831" w:rsidP="008B4831">
      <w:pPr>
        <w:pStyle w:val="28"/>
        <w:spacing w:after="0" w:line="240" w:lineRule="auto"/>
        <w:jc w:val="both"/>
      </w:pPr>
      <w:r>
        <w:t xml:space="preserve">         Приложение № 1. Перечень услуг.</w:t>
      </w:r>
    </w:p>
    <w:p w:rsidR="008B4831" w:rsidRPr="00FB00F1" w:rsidRDefault="008B4831" w:rsidP="008B4831">
      <w:pPr>
        <w:pStyle w:val="28"/>
        <w:spacing w:after="0" w:line="240" w:lineRule="auto"/>
        <w:jc w:val="both"/>
      </w:pPr>
      <w:r>
        <w:t xml:space="preserve">         Приложение № 2. Форма Акта оказанных услуг.</w:t>
      </w:r>
    </w:p>
    <w:p w:rsidR="008B4831" w:rsidRDefault="008B4831" w:rsidP="008B4831">
      <w:pPr>
        <w:pStyle w:val="a4"/>
        <w:tabs>
          <w:tab w:val="left" w:pos="0"/>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Pr>
          <w:b/>
        </w:rPr>
        <w:t xml:space="preserve">         </w:t>
      </w:r>
      <w:r w:rsidRPr="00A44B17">
        <w:t xml:space="preserve">Приложение № 3. </w:t>
      </w:r>
      <w:r>
        <w:t>Расчет стоимости услуг.</w:t>
      </w: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 xml:space="preserve">         Приложение № 4. Формат предоставления информации.</w:t>
      </w:r>
    </w:p>
    <w:p w:rsidR="008B4831" w:rsidRPr="00A44B17"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 xml:space="preserve">         Приложение № 5. </w:t>
      </w:r>
      <w:r>
        <w:rPr>
          <w:bCs/>
        </w:rPr>
        <w:t>Форма</w:t>
      </w:r>
      <w:r w:rsidRPr="00A44B17">
        <w:rPr>
          <w:bCs/>
        </w:rPr>
        <w:t xml:space="preserve"> </w:t>
      </w:r>
      <w:r w:rsidRPr="00A44B17">
        <w:t>письменного согласия собственников/бенефициаров, являющихся физическими лицами, на обработку и передачу персональных данных в адрес Заказчика</w:t>
      </w:r>
      <w:r>
        <w:t>.</w:t>
      </w:r>
    </w:p>
    <w:p w:rsidR="008B4831" w:rsidRPr="00BA1A46" w:rsidRDefault="008B4831" w:rsidP="008B4831">
      <w:pPr>
        <w:rPr>
          <w:rFonts w:eastAsia="Calibri"/>
          <w:lang w:val="en-US" w:eastAsia="en-US"/>
        </w:rPr>
      </w:pPr>
      <w:r>
        <w:rPr>
          <w:rFonts w:eastAsia="Calibri"/>
          <w:lang w:eastAsia="en-US"/>
        </w:rPr>
        <w:t xml:space="preserve">         </w:t>
      </w:r>
      <w:r w:rsidRPr="00A44B17">
        <w:rPr>
          <w:rFonts w:eastAsia="Calibri"/>
          <w:lang w:eastAsia="en-US"/>
        </w:rPr>
        <w:t xml:space="preserve">Приложение № </w:t>
      </w:r>
      <w:r>
        <w:rPr>
          <w:rFonts w:eastAsia="Calibri"/>
          <w:lang w:eastAsia="en-US"/>
        </w:rPr>
        <w:t>6</w:t>
      </w:r>
      <w:r w:rsidRPr="00A44B17">
        <w:rPr>
          <w:rFonts w:eastAsia="Calibri"/>
          <w:lang w:eastAsia="en-US"/>
        </w:rPr>
        <w:t>. Антикоррупционная оговорка.</w:t>
      </w:r>
    </w:p>
    <w:p w:rsidR="008B4831" w:rsidRPr="003C03E0" w:rsidRDefault="008B4831" w:rsidP="008B4831">
      <w:pPr>
        <w:pStyle w:val="a4"/>
        <w:numPr>
          <w:ilvl w:val="0"/>
          <w:numId w:val="16"/>
        </w:numPr>
        <w:jc w:val="center"/>
        <w:rPr>
          <w:b/>
          <w:szCs w:val="24"/>
        </w:rPr>
      </w:pPr>
      <w:r>
        <w:rPr>
          <w:b/>
          <w:szCs w:val="24"/>
          <w:lang w:val="ru-RU"/>
        </w:rPr>
        <w:t xml:space="preserve"> </w:t>
      </w:r>
      <w:r w:rsidRPr="003C03E0">
        <w:rPr>
          <w:b/>
          <w:szCs w:val="24"/>
          <w:lang w:val="ru-RU"/>
        </w:rPr>
        <w:t>АДРЕСА, РЕКВИЗИТЫ И ПОДПИСИ СТОРОН</w:t>
      </w:r>
    </w:p>
    <w:tbl>
      <w:tblPr>
        <w:tblW w:w="9639" w:type="dxa"/>
        <w:tblInd w:w="108" w:type="dxa"/>
        <w:tblLook w:val="01E0" w:firstRow="1" w:lastRow="1" w:firstColumn="1" w:lastColumn="1" w:noHBand="0" w:noVBand="0"/>
      </w:tblPr>
      <w:tblGrid>
        <w:gridCol w:w="4962"/>
        <w:gridCol w:w="4677"/>
      </w:tblGrid>
      <w:tr w:rsidR="008B4831" w:rsidRPr="003C03E0" w:rsidTr="00FA6020">
        <w:trPr>
          <w:trHeight w:val="485"/>
        </w:trPr>
        <w:tc>
          <w:tcPr>
            <w:tcW w:w="4962" w:type="dxa"/>
            <w:vAlign w:val="center"/>
          </w:tcPr>
          <w:p w:rsidR="008B4831" w:rsidRPr="003C03E0" w:rsidRDefault="008B4831" w:rsidP="00FA6020">
            <w:pPr>
              <w:jc w:val="center"/>
              <w:rPr>
                <w:b/>
              </w:rPr>
            </w:pPr>
            <w:r w:rsidRPr="003C03E0">
              <w:rPr>
                <w:b/>
              </w:rPr>
              <w:t>ЗАКАЗЧИК</w:t>
            </w:r>
          </w:p>
        </w:tc>
        <w:tc>
          <w:tcPr>
            <w:tcW w:w="4677" w:type="dxa"/>
            <w:vAlign w:val="center"/>
          </w:tcPr>
          <w:p w:rsidR="008B4831" w:rsidRPr="003C03E0" w:rsidRDefault="008B4831" w:rsidP="00FA6020">
            <w:pPr>
              <w:jc w:val="center"/>
              <w:rPr>
                <w:b/>
              </w:rPr>
            </w:pPr>
            <w:r w:rsidRPr="003C03E0">
              <w:rPr>
                <w:b/>
              </w:rPr>
              <w:t>ИСПОЛНИТЕЛЬ</w:t>
            </w:r>
          </w:p>
        </w:tc>
      </w:tr>
      <w:tr w:rsidR="008B4831" w:rsidRPr="003C03E0" w:rsidTr="00FA6020">
        <w:trPr>
          <w:trHeight w:val="576"/>
        </w:trPr>
        <w:tc>
          <w:tcPr>
            <w:tcW w:w="4962" w:type="dxa"/>
            <w:vAlign w:val="center"/>
          </w:tcPr>
          <w:p w:rsidR="008B4831" w:rsidRPr="003C03E0" w:rsidRDefault="008B4831" w:rsidP="00FA6020">
            <w:pPr>
              <w:jc w:val="center"/>
              <w:rPr>
                <w:b/>
              </w:rPr>
            </w:pPr>
            <w:r w:rsidRPr="003C03E0">
              <w:rPr>
                <w:b/>
              </w:rPr>
              <w:t>ПАО «МРСК Центра»</w:t>
            </w:r>
          </w:p>
          <w:p w:rsidR="008B4831" w:rsidRPr="003C03E0" w:rsidRDefault="008B4831" w:rsidP="00FA6020">
            <w:pPr>
              <w:jc w:val="center"/>
              <w:rPr>
                <w:b/>
                <w:bCs/>
                <w:color w:val="000000"/>
                <w:spacing w:val="-2"/>
              </w:rPr>
            </w:pPr>
            <w:r w:rsidRPr="003C03E0">
              <w:rPr>
                <w:b/>
              </w:rPr>
              <w:t>(Филиал ПАО «МРСК Центра» - «Белгородэнерго»)</w:t>
            </w:r>
          </w:p>
        </w:tc>
        <w:tc>
          <w:tcPr>
            <w:tcW w:w="4677" w:type="dxa"/>
            <w:vAlign w:val="center"/>
          </w:tcPr>
          <w:p w:rsidR="008B4831" w:rsidRPr="003C03E0" w:rsidRDefault="008B4831" w:rsidP="00FA6020">
            <w:pPr>
              <w:jc w:val="center"/>
              <w:rPr>
                <w:b/>
                <w:bCs/>
                <w:i/>
                <w:color w:val="000000"/>
                <w:spacing w:val="-2"/>
              </w:rPr>
            </w:pPr>
            <w:r w:rsidRPr="003C03E0">
              <w:rPr>
                <w:b/>
                <w:bCs/>
                <w:color w:val="000000"/>
                <w:spacing w:val="-2"/>
              </w:rPr>
              <w:t>ООО «ФМИ»</w:t>
            </w:r>
          </w:p>
        </w:tc>
      </w:tr>
      <w:tr w:rsidR="008B4831" w:rsidRPr="003C03E0" w:rsidTr="00FA6020">
        <w:trPr>
          <w:trHeight w:val="592"/>
        </w:trPr>
        <w:tc>
          <w:tcPr>
            <w:tcW w:w="4962" w:type="dxa"/>
          </w:tcPr>
          <w:p w:rsidR="008B4831" w:rsidRPr="00C43A44" w:rsidRDefault="008B4831" w:rsidP="00FA6020">
            <w:pPr>
              <w:widowControl w:val="0"/>
              <w:autoSpaceDE w:val="0"/>
              <w:autoSpaceDN w:val="0"/>
              <w:adjustRightInd w:val="0"/>
              <w:ind w:firstLine="6"/>
              <w:jc w:val="both"/>
            </w:pPr>
            <w:r w:rsidRPr="00C43A44">
              <w:t>Местонахождение ПАО «МРСК Центра»:</w:t>
            </w:r>
          </w:p>
          <w:p w:rsidR="008B4831" w:rsidRPr="00C43A44" w:rsidRDefault="008B4831" w:rsidP="00FA6020">
            <w:pPr>
              <w:widowControl w:val="0"/>
              <w:autoSpaceDE w:val="0"/>
              <w:autoSpaceDN w:val="0"/>
              <w:adjustRightInd w:val="0"/>
              <w:ind w:firstLine="6"/>
              <w:jc w:val="both"/>
            </w:pPr>
            <w:r w:rsidRPr="00C43A44">
              <w:t>127018, г. Москва   2-я Ямская ул., д.4</w:t>
            </w:r>
          </w:p>
          <w:p w:rsidR="008B4831" w:rsidRPr="00C43A44" w:rsidRDefault="008B4831" w:rsidP="00FA6020">
            <w:pPr>
              <w:widowControl w:val="0"/>
              <w:autoSpaceDE w:val="0"/>
              <w:autoSpaceDN w:val="0"/>
              <w:adjustRightInd w:val="0"/>
              <w:ind w:firstLine="6"/>
              <w:jc w:val="both"/>
            </w:pPr>
            <w:r w:rsidRPr="00C43A44">
              <w:t>Месторасположение филиала ПАО «МРСК Центра» - «Белгородэнерго»:</w:t>
            </w:r>
          </w:p>
          <w:p w:rsidR="008B4831" w:rsidRPr="00C43A44" w:rsidRDefault="008B4831" w:rsidP="00FA6020">
            <w:pPr>
              <w:widowControl w:val="0"/>
              <w:autoSpaceDE w:val="0"/>
              <w:autoSpaceDN w:val="0"/>
              <w:adjustRightInd w:val="0"/>
              <w:ind w:firstLine="6"/>
              <w:jc w:val="both"/>
            </w:pPr>
            <w:r w:rsidRPr="00C43A44">
              <w:t>308000 г. Белгород ул. Преображенская, д. 42</w:t>
            </w:r>
          </w:p>
          <w:p w:rsidR="008B4831" w:rsidRPr="00C43A44" w:rsidRDefault="008B4831" w:rsidP="00FA6020">
            <w:pPr>
              <w:widowControl w:val="0"/>
              <w:autoSpaceDE w:val="0"/>
              <w:autoSpaceDN w:val="0"/>
              <w:adjustRightInd w:val="0"/>
              <w:ind w:firstLine="6"/>
              <w:jc w:val="both"/>
            </w:pPr>
            <w:r w:rsidRPr="00C43A44">
              <w:t>ИНН 6901067107/ КПП 312302001</w:t>
            </w:r>
          </w:p>
          <w:p w:rsidR="008B4831" w:rsidRPr="00C43A44" w:rsidRDefault="008B4831" w:rsidP="00FA6020">
            <w:pPr>
              <w:widowControl w:val="0"/>
              <w:autoSpaceDE w:val="0"/>
              <w:autoSpaceDN w:val="0"/>
              <w:adjustRightInd w:val="0"/>
              <w:ind w:firstLine="6"/>
            </w:pPr>
            <w:r w:rsidRPr="00C43A44">
              <w:t>р/с: 40702810107000008158 в Белгородском отделении № 8592 ПАО Сбербанк</w:t>
            </w:r>
          </w:p>
          <w:p w:rsidR="008B4831" w:rsidRPr="00C43A44" w:rsidRDefault="008B4831" w:rsidP="00FA6020">
            <w:pPr>
              <w:widowControl w:val="0"/>
              <w:autoSpaceDE w:val="0"/>
              <w:autoSpaceDN w:val="0"/>
              <w:adjustRightInd w:val="0"/>
              <w:ind w:firstLine="6"/>
              <w:jc w:val="both"/>
            </w:pPr>
            <w:r w:rsidRPr="00C43A44">
              <w:t xml:space="preserve">БИК 041403633 </w:t>
            </w:r>
          </w:p>
          <w:p w:rsidR="008B4831" w:rsidRPr="00C43A44" w:rsidRDefault="008B4831" w:rsidP="00FA6020">
            <w:pPr>
              <w:widowControl w:val="0"/>
              <w:autoSpaceDE w:val="0"/>
              <w:autoSpaceDN w:val="0"/>
              <w:adjustRightInd w:val="0"/>
              <w:ind w:firstLine="6"/>
              <w:jc w:val="both"/>
            </w:pPr>
            <w:r w:rsidRPr="00C43A44">
              <w:t>к/с: 30101810100000000633</w:t>
            </w:r>
          </w:p>
        </w:tc>
        <w:tc>
          <w:tcPr>
            <w:tcW w:w="4677" w:type="dxa"/>
          </w:tcPr>
          <w:p w:rsidR="008B4831" w:rsidRPr="00C43A44" w:rsidRDefault="008B4831" w:rsidP="00FA6020">
            <w:pPr>
              <w:widowControl w:val="0"/>
              <w:autoSpaceDE w:val="0"/>
              <w:autoSpaceDN w:val="0"/>
              <w:adjustRightInd w:val="0"/>
              <w:ind w:firstLine="6"/>
              <w:jc w:val="both"/>
            </w:pPr>
            <w:r w:rsidRPr="00C43A44">
              <w:t>Юридический адрес: 101000, г. Москва, ул. Покровка, д.1/13/6, стр. 2, оф. 35</w:t>
            </w:r>
          </w:p>
          <w:p w:rsidR="008B4831" w:rsidRPr="00C43A44" w:rsidRDefault="008B4831" w:rsidP="00FA6020">
            <w:pPr>
              <w:widowControl w:val="0"/>
              <w:autoSpaceDE w:val="0"/>
              <w:autoSpaceDN w:val="0"/>
              <w:adjustRightInd w:val="0"/>
              <w:ind w:firstLine="6"/>
              <w:jc w:val="both"/>
            </w:pPr>
            <w:r w:rsidRPr="00C43A44">
              <w:t>Фактический адрес: 109028, г. Москва, Подкопаевский переулок, д. 4Б</w:t>
            </w:r>
          </w:p>
          <w:p w:rsidR="008B4831" w:rsidRPr="00C43A44" w:rsidRDefault="008B4831" w:rsidP="00FA6020">
            <w:pPr>
              <w:widowControl w:val="0"/>
              <w:autoSpaceDE w:val="0"/>
              <w:autoSpaceDN w:val="0"/>
              <w:adjustRightInd w:val="0"/>
              <w:ind w:firstLine="6"/>
              <w:jc w:val="both"/>
            </w:pPr>
            <w:r w:rsidRPr="00C43A44">
              <w:t>ИНН 9701043094 / КПП 770101001</w:t>
            </w:r>
          </w:p>
          <w:p w:rsidR="008B4831" w:rsidRPr="00C43A44" w:rsidRDefault="008B4831" w:rsidP="00FA6020">
            <w:pPr>
              <w:widowControl w:val="0"/>
              <w:autoSpaceDE w:val="0"/>
              <w:autoSpaceDN w:val="0"/>
              <w:adjustRightInd w:val="0"/>
              <w:ind w:firstLine="6"/>
              <w:jc w:val="both"/>
            </w:pPr>
            <w:r w:rsidRPr="00C43A44">
              <w:t>р/с: 40702810401700003173 в ПАО БАНК «ФК ОТКРЫТИЕ»</w:t>
            </w:r>
          </w:p>
          <w:p w:rsidR="008B4831" w:rsidRPr="00C43A44" w:rsidRDefault="008B4831" w:rsidP="00FA6020">
            <w:pPr>
              <w:widowControl w:val="0"/>
              <w:autoSpaceDE w:val="0"/>
              <w:autoSpaceDN w:val="0"/>
              <w:adjustRightInd w:val="0"/>
              <w:ind w:firstLine="6"/>
              <w:jc w:val="both"/>
            </w:pPr>
            <w:r w:rsidRPr="00C43A44">
              <w:t>к/с: 30101810300000000985</w:t>
            </w:r>
          </w:p>
          <w:p w:rsidR="008B4831" w:rsidRPr="00C43A44" w:rsidRDefault="008B4831" w:rsidP="00FA6020">
            <w:pPr>
              <w:widowControl w:val="0"/>
              <w:autoSpaceDE w:val="0"/>
              <w:autoSpaceDN w:val="0"/>
              <w:adjustRightInd w:val="0"/>
              <w:ind w:firstLine="6"/>
              <w:jc w:val="both"/>
            </w:pPr>
            <w:r w:rsidRPr="00C43A44">
              <w:t>БИК 044525985</w:t>
            </w:r>
          </w:p>
          <w:p w:rsidR="008B4831" w:rsidRPr="00C43A44" w:rsidRDefault="008B4831" w:rsidP="00FA6020">
            <w:pPr>
              <w:widowControl w:val="0"/>
              <w:autoSpaceDE w:val="0"/>
              <w:autoSpaceDN w:val="0"/>
              <w:adjustRightInd w:val="0"/>
              <w:ind w:firstLine="6"/>
            </w:pPr>
          </w:p>
        </w:tc>
      </w:tr>
      <w:tr w:rsidR="008B4831" w:rsidRPr="003C03E0" w:rsidTr="00FA6020">
        <w:trPr>
          <w:trHeight w:val="2905"/>
        </w:trPr>
        <w:tc>
          <w:tcPr>
            <w:tcW w:w="4962" w:type="dxa"/>
          </w:tcPr>
          <w:p w:rsidR="008B4831" w:rsidRPr="003C03E0" w:rsidRDefault="008B4831" w:rsidP="00FA6020">
            <w:pPr>
              <w:jc w:val="center"/>
            </w:pPr>
          </w:p>
          <w:p w:rsidR="008B4831" w:rsidRPr="003C03E0" w:rsidRDefault="008B4831" w:rsidP="00FA6020">
            <w:pPr>
              <w:jc w:val="center"/>
              <w:rPr>
                <w:b/>
              </w:rPr>
            </w:pPr>
            <w:r w:rsidRPr="003C03E0">
              <w:rPr>
                <w:b/>
              </w:rPr>
              <w:t>Заместитель директора по экономике и финансам филиала ПАО «МРСК Центра» - «Белгородэнерго»</w:t>
            </w:r>
          </w:p>
          <w:p w:rsidR="008B4831" w:rsidRPr="003C03E0" w:rsidRDefault="008B4831" w:rsidP="00FA6020">
            <w:pPr>
              <w:jc w:val="center"/>
            </w:pPr>
          </w:p>
          <w:p w:rsidR="008B4831" w:rsidRPr="003C03E0" w:rsidRDefault="008B4831" w:rsidP="00FA6020">
            <w:pPr>
              <w:jc w:val="center"/>
            </w:pPr>
          </w:p>
          <w:p w:rsidR="008B4831" w:rsidRPr="003C03E0" w:rsidRDefault="008B4831" w:rsidP="00FA6020">
            <w:pPr>
              <w:jc w:val="center"/>
            </w:pPr>
          </w:p>
          <w:p w:rsidR="008B4831" w:rsidRPr="003C03E0" w:rsidRDefault="008B4831" w:rsidP="00FA6020">
            <w:pPr>
              <w:jc w:val="center"/>
            </w:pPr>
            <w:r w:rsidRPr="003C03E0">
              <w:t>_______________ / В.Б. Губарев /</w:t>
            </w:r>
          </w:p>
          <w:p w:rsidR="008B4831" w:rsidRPr="003C03E0" w:rsidRDefault="008B4831" w:rsidP="00FA6020">
            <w:pPr>
              <w:jc w:val="center"/>
            </w:pPr>
            <w:r w:rsidRPr="003C03E0">
              <w:t>(подпись)</w:t>
            </w:r>
          </w:p>
          <w:p w:rsidR="008B4831" w:rsidRPr="003C03E0" w:rsidRDefault="008B4831" w:rsidP="00FA6020">
            <w:pPr>
              <w:ind w:firstLine="6"/>
              <w:jc w:val="center"/>
            </w:pPr>
            <w:r w:rsidRPr="003C03E0">
              <w:t>М.П.   «___»  ___________ 201</w:t>
            </w:r>
            <w:r>
              <w:t>9</w:t>
            </w:r>
            <w:r w:rsidRPr="003C03E0">
              <w:t xml:space="preserve">  г.</w:t>
            </w:r>
          </w:p>
        </w:tc>
        <w:tc>
          <w:tcPr>
            <w:tcW w:w="4677" w:type="dxa"/>
          </w:tcPr>
          <w:p w:rsidR="008B4831" w:rsidRPr="003C03E0" w:rsidRDefault="008B4831" w:rsidP="00FA6020">
            <w:pPr>
              <w:jc w:val="center"/>
            </w:pPr>
          </w:p>
          <w:p w:rsidR="008B4831" w:rsidRPr="003C03E0" w:rsidRDefault="008B4831" w:rsidP="00FA6020">
            <w:pPr>
              <w:jc w:val="center"/>
            </w:pPr>
            <w:r w:rsidRPr="003C03E0">
              <w:rPr>
                <w:b/>
              </w:rPr>
              <w:t xml:space="preserve">Региональный директор </w:t>
            </w:r>
            <w:r w:rsidRPr="003C03E0">
              <w:rPr>
                <w:b/>
                <w:bCs/>
                <w:color w:val="000000"/>
                <w:spacing w:val="-2"/>
              </w:rPr>
              <w:t>ООО «ФМИ»</w:t>
            </w:r>
          </w:p>
          <w:p w:rsidR="008B4831" w:rsidRPr="003C03E0" w:rsidRDefault="008B4831" w:rsidP="00FA6020">
            <w:pPr>
              <w:jc w:val="center"/>
            </w:pPr>
          </w:p>
          <w:p w:rsidR="008B4831" w:rsidRPr="003C03E0" w:rsidRDefault="008B4831" w:rsidP="00FA6020">
            <w:pPr>
              <w:jc w:val="center"/>
            </w:pPr>
          </w:p>
          <w:p w:rsidR="008B4831" w:rsidRPr="003C03E0" w:rsidRDefault="008B4831" w:rsidP="00FA6020">
            <w:pPr>
              <w:jc w:val="center"/>
            </w:pPr>
          </w:p>
          <w:p w:rsidR="008B4831" w:rsidRPr="003C03E0" w:rsidRDefault="008B4831" w:rsidP="00FA6020">
            <w:pPr>
              <w:jc w:val="center"/>
            </w:pPr>
          </w:p>
          <w:p w:rsidR="008B4831" w:rsidRPr="003C03E0" w:rsidRDefault="008B4831" w:rsidP="00FA6020">
            <w:pPr>
              <w:jc w:val="center"/>
            </w:pPr>
          </w:p>
          <w:p w:rsidR="008B4831" w:rsidRPr="003C03E0" w:rsidRDefault="008B4831" w:rsidP="00FA6020">
            <w:pPr>
              <w:jc w:val="center"/>
            </w:pPr>
            <w:r w:rsidRPr="003C03E0">
              <w:t>____________________ / С.В. Баранова /</w:t>
            </w:r>
          </w:p>
          <w:p w:rsidR="008B4831" w:rsidRPr="003C03E0" w:rsidRDefault="008B4831" w:rsidP="00FA6020">
            <w:pPr>
              <w:jc w:val="center"/>
            </w:pPr>
            <w:r w:rsidRPr="003C03E0">
              <w:t>(подпись)</w:t>
            </w:r>
          </w:p>
          <w:p w:rsidR="008B4831" w:rsidRPr="003C03E0" w:rsidRDefault="008B4831" w:rsidP="00FA6020">
            <w:pPr>
              <w:ind w:firstLine="6"/>
              <w:jc w:val="center"/>
            </w:pPr>
            <w:r w:rsidRPr="003C03E0">
              <w:t>М.П.   «_____» _____________201</w:t>
            </w:r>
            <w:r>
              <w:t>9</w:t>
            </w:r>
            <w:r w:rsidRPr="003C03E0">
              <w:t xml:space="preserve"> г.</w:t>
            </w:r>
          </w:p>
        </w:tc>
      </w:tr>
    </w:tbl>
    <w:p w:rsidR="008B4831" w:rsidRPr="008B2A74"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p w:rsidR="008B4831" w:rsidRPr="008B2A74"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8B2A74">
        <w:rPr>
          <w:b/>
        </w:rPr>
        <w:tab/>
      </w:r>
      <w:r w:rsidRPr="008B2A74">
        <w:rPr>
          <w:b/>
        </w:rPr>
        <w:tab/>
      </w:r>
      <w:r w:rsidRPr="008B2A74">
        <w:rPr>
          <w:b/>
        </w:rPr>
        <w:tab/>
      </w:r>
      <w:r w:rsidRPr="008B2A74">
        <w:rPr>
          <w:b/>
        </w:rPr>
        <w:tab/>
      </w:r>
      <w:r w:rsidRPr="008B2A74">
        <w:rPr>
          <w:b/>
        </w:rPr>
        <w:tab/>
      </w:r>
      <w:r w:rsidRPr="008B2A74">
        <w:rPr>
          <w:b/>
        </w:rPr>
        <w:tab/>
      </w:r>
      <w:r w:rsidRPr="008B2A74">
        <w:rPr>
          <w:b/>
        </w:rPr>
        <w:tab/>
        <w:t xml:space="preserve">         </w:t>
      </w:r>
    </w:p>
    <w:tbl>
      <w:tblPr>
        <w:tblW w:w="0" w:type="auto"/>
        <w:tblInd w:w="360" w:type="dxa"/>
        <w:tblLook w:val="04A0" w:firstRow="1" w:lastRow="0" w:firstColumn="1" w:lastColumn="0" w:noHBand="0" w:noVBand="1"/>
      </w:tblPr>
      <w:tblGrid>
        <w:gridCol w:w="4307"/>
        <w:gridCol w:w="4687"/>
      </w:tblGrid>
      <w:tr w:rsidR="008B4831" w:rsidRPr="008B2A74" w:rsidTr="00FA6020">
        <w:trPr>
          <w:trHeight w:val="1134"/>
        </w:trPr>
        <w:tc>
          <w:tcPr>
            <w:tcW w:w="4454" w:type="dxa"/>
            <w:shd w:val="clear" w:color="auto" w:fill="auto"/>
          </w:tcPr>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56" w:type="dxa"/>
            <w:shd w:val="clear" w:color="auto" w:fill="auto"/>
          </w:tcPr>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Cs w:val="24"/>
              </w:rPr>
            </w:pPr>
          </w:p>
          <w:p w:rsidR="000708E1" w:rsidRDefault="000708E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right"/>
              <w:rPr>
                <w:b/>
                <w:szCs w:val="24"/>
              </w:rPr>
            </w:pPr>
          </w:p>
          <w:p w:rsidR="000708E1" w:rsidRDefault="000708E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right"/>
              <w:rPr>
                <w:b/>
                <w:szCs w:val="24"/>
              </w:rPr>
            </w:pPr>
          </w:p>
          <w:p w:rsidR="000708E1" w:rsidRDefault="000708E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right"/>
              <w:rPr>
                <w:b/>
                <w:szCs w:val="24"/>
              </w:rPr>
            </w:pPr>
          </w:p>
          <w:p w:rsidR="000708E1" w:rsidRDefault="000708E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right"/>
              <w:rPr>
                <w:b/>
                <w:szCs w:val="24"/>
              </w:rPr>
            </w:pPr>
          </w:p>
          <w:p w:rsidR="000708E1" w:rsidRDefault="000708E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right"/>
              <w:rPr>
                <w:b/>
                <w:szCs w:val="24"/>
              </w:rPr>
            </w:pP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right"/>
              <w:rPr>
                <w:b/>
                <w:szCs w:val="24"/>
              </w:rPr>
            </w:pPr>
            <w:r w:rsidRPr="008B2A74">
              <w:rPr>
                <w:b/>
                <w:szCs w:val="24"/>
              </w:rPr>
              <w:t>Приложение №1</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Pr>
                <w:b/>
                <w:szCs w:val="24"/>
                <w:lang w:val="ru-RU"/>
              </w:rPr>
              <w:t>19</w:t>
            </w:r>
            <w:r w:rsidRPr="008B2A74">
              <w:rPr>
                <w:b/>
                <w:szCs w:val="24"/>
                <w:lang w:val="ru-RU"/>
              </w:rPr>
              <w:t xml:space="preserve"> </w:t>
            </w:r>
            <w:r w:rsidRPr="008B2A74">
              <w:rPr>
                <w:b/>
                <w:szCs w:val="24"/>
              </w:rPr>
              <w:t>г.</w:t>
            </w:r>
          </w:p>
        </w:tc>
      </w:tr>
    </w:tbl>
    <w:p w:rsidR="008B4831" w:rsidRPr="008B2A74"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lang w:val="ru-RU"/>
        </w:rPr>
      </w:pP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r w:rsidRPr="008B2A74">
        <w:rPr>
          <w:b/>
        </w:rPr>
        <w:t>ПЕРЕЧЕНЬ УСЛУГ</w:t>
      </w:r>
    </w:p>
    <w:p w:rsidR="008B4831" w:rsidRPr="008B2A74"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462"/>
        <w:gridCol w:w="1662"/>
        <w:gridCol w:w="1661"/>
        <w:gridCol w:w="1659"/>
      </w:tblGrid>
      <w:tr w:rsidR="008B4831" w:rsidRPr="008B2A74" w:rsidTr="00FA6020">
        <w:trPr>
          <w:trHeight w:val="1014"/>
        </w:trPr>
        <w:tc>
          <w:tcPr>
            <w:tcW w:w="307" w:type="pct"/>
            <w:tcBorders>
              <w:top w:val="single" w:sz="4" w:space="0" w:color="auto"/>
              <w:left w:val="single" w:sz="4" w:space="0" w:color="auto"/>
              <w:bottom w:val="single" w:sz="4" w:space="0" w:color="auto"/>
              <w:right w:val="single" w:sz="4" w:space="0" w:color="auto"/>
            </w:tcBorders>
            <w:vAlign w:val="center"/>
          </w:tcPr>
          <w:p w:rsidR="008B4831" w:rsidRPr="00DB184B" w:rsidRDefault="008B4831" w:rsidP="00FA6020">
            <w:pPr>
              <w:pStyle w:val="a4"/>
              <w:ind w:left="0" w:firstLine="0"/>
              <w:jc w:val="center"/>
              <w:rPr>
                <w:b/>
                <w:lang w:val="ru-RU"/>
              </w:rPr>
            </w:pPr>
            <w:r>
              <w:rPr>
                <w:b/>
              </w:rPr>
              <w:t>№</w:t>
            </w:r>
            <w:r>
              <w:rPr>
                <w:b/>
                <w:lang w:val="ru-RU"/>
              </w:rPr>
              <w:t xml:space="preserve"> </w:t>
            </w:r>
          </w:p>
        </w:tc>
        <w:tc>
          <w:tcPr>
            <w:tcW w:w="1924" w:type="pct"/>
            <w:tcBorders>
              <w:top w:val="single" w:sz="4" w:space="0" w:color="auto"/>
              <w:left w:val="single" w:sz="4" w:space="0" w:color="auto"/>
              <w:bottom w:val="single" w:sz="4" w:space="0" w:color="auto"/>
              <w:right w:val="single" w:sz="4" w:space="0" w:color="auto"/>
            </w:tcBorders>
            <w:vAlign w:val="center"/>
          </w:tcPr>
          <w:p w:rsidR="008B4831" w:rsidRPr="008B2A74" w:rsidRDefault="008B4831" w:rsidP="00FA6020">
            <w:pPr>
              <w:pStyle w:val="a4"/>
              <w:ind w:left="0" w:firstLine="0"/>
              <w:jc w:val="center"/>
              <w:rPr>
                <w:b/>
              </w:rPr>
            </w:pPr>
            <w:r w:rsidRPr="008B2A74">
              <w:rPr>
                <w:b/>
              </w:rPr>
              <w:t>Наименование услуги</w:t>
            </w:r>
          </w:p>
        </w:tc>
        <w:tc>
          <w:tcPr>
            <w:tcW w:w="924" w:type="pct"/>
            <w:tcBorders>
              <w:top w:val="single" w:sz="4" w:space="0" w:color="auto"/>
              <w:left w:val="single" w:sz="4" w:space="0" w:color="auto"/>
              <w:bottom w:val="single" w:sz="4" w:space="0" w:color="auto"/>
              <w:right w:val="single" w:sz="4" w:space="0" w:color="auto"/>
            </w:tcBorders>
            <w:vAlign w:val="center"/>
          </w:tcPr>
          <w:p w:rsidR="008B4831" w:rsidRPr="00F5236A" w:rsidRDefault="008B4831" w:rsidP="00FA6020">
            <w:pPr>
              <w:pStyle w:val="a4"/>
              <w:ind w:left="0" w:firstLine="0"/>
              <w:jc w:val="center"/>
              <w:rPr>
                <w:b/>
              </w:rPr>
            </w:pPr>
            <w:r w:rsidRPr="00F5236A">
              <w:rPr>
                <w:b/>
              </w:rPr>
              <w:t>Срок оказания услуг</w:t>
            </w:r>
          </w:p>
        </w:tc>
        <w:tc>
          <w:tcPr>
            <w:tcW w:w="923" w:type="pct"/>
            <w:tcBorders>
              <w:top w:val="single" w:sz="4" w:space="0" w:color="auto"/>
              <w:left w:val="single" w:sz="4" w:space="0" w:color="auto"/>
              <w:bottom w:val="single" w:sz="4" w:space="0" w:color="auto"/>
              <w:right w:val="single" w:sz="4" w:space="0" w:color="auto"/>
            </w:tcBorders>
            <w:vAlign w:val="center"/>
          </w:tcPr>
          <w:p w:rsidR="008B4831" w:rsidRPr="004E2D7F" w:rsidRDefault="008B4831" w:rsidP="00FA6020">
            <w:pPr>
              <w:pStyle w:val="a4"/>
              <w:ind w:left="0" w:firstLine="0"/>
              <w:jc w:val="center"/>
              <w:rPr>
                <w:b/>
                <w:lang w:val="ru-RU"/>
              </w:rPr>
            </w:pPr>
            <w:r>
              <w:rPr>
                <w:b/>
                <w:lang w:val="ru-RU"/>
              </w:rPr>
              <w:t>Цена</w:t>
            </w:r>
            <w:r w:rsidRPr="00F5236A">
              <w:rPr>
                <w:b/>
              </w:rPr>
              <w:t xml:space="preserve"> услуг</w:t>
            </w:r>
            <w:r>
              <w:rPr>
                <w:b/>
                <w:lang w:val="ru-RU"/>
              </w:rPr>
              <w:t>, руб., за месяц</w:t>
            </w:r>
          </w:p>
        </w:tc>
        <w:tc>
          <w:tcPr>
            <w:tcW w:w="922" w:type="pct"/>
            <w:tcBorders>
              <w:top w:val="single" w:sz="4" w:space="0" w:color="auto"/>
              <w:left w:val="single" w:sz="4" w:space="0" w:color="auto"/>
              <w:bottom w:val="single" w:sz="4" w:space="0" w:color="auto"/>
              <w:right w:val="single" w:sz="4" w:space="0" w:color="auto"/>
            </w:tcBorders>
            <w:vAlign w:val="center"/>
          </w:tcPr>
          <w:p w:rsidR="008B4831" w:rsidRPr="006F558C" w:rsidRDefault="008B4831" w:rsidP="00FA6020">
            <w:pPr>
              <w:pStyle w:val="a4"/>
              <w:ind w:left="0" w:firstLine="0"/>
              <w:jc w:val="center"/>
              <w:rPr>
                <w:b/>
                <w:lang w:val="ru-RU"/>
              </w:rPr>
            </w:pPr>
            <w:r w:rsidRPr="00F5236A">
              <w:rPr>
                <w:b/>
              </w:rPr>
              <w:t>Стоимость услуг, руб</w:t>
            </w:r>
            <w:r>
              <w:rPr>
                <w:b/>
                <w:lang w:val="ru-RU"/>
              </w:rPr>
              <w:t>., без НДС</w:t>
            </w:r>
          </w:p>
        </w:tc>
      </w:tr>
      <w:tr w:rsidR="000E3984" w:rsidRPr="008B2A74" w:rsidTr="00FA6020">
        <w:tc>
          <w:tcPr>
            <w:tcW w:w="307" w:type="pct"/>
            <w:tcBorders>
              <w:top w:val="single" w:sz="4" w:space="0" w:color="auto"/>
              <w:left w:val="single" w:sz="4" w:space="0" w:color="auto"/>
              <w:bottom w:val="single" w:sz="4" w:space="0" w:color="auto"/>
              <w:right w:val="single" w:sz="4" w:space="0" w:color="auto"/>
            </w:tcBorders>
            <w:vAlign w:val="center"/>
          </w:tcPr>
          <w:p w:rsidR="000E3984" w:rsidRPr="00305328" w:rsidRDefault="000E3984" w:rsidP="000E3984">
            <w:pPr>
              <w:pStyle w:val="a4"/>
              <w:tabs>
                <w:tab w:val="clear" w:pos="360"/>
                <w:tab w:val="left" w:pos="34"/>
              </w:tabs>
              <w:spacing w:after="60"/>
              <w:ind w:left="0" w:firstLine="0"/>
              <w:jc w:val="center"/>
              <w:rPr>
                <w:lang w:val="ru-RU"/>
              </w:rPr>
            </w:pPr>
            <w:r>
              <w:rPr>
                <w:lang w:val="ru-RU"/>
              </w:rPr>
              <w:t>1</w:t>
            </w:r>
          </w:p>
        </w:tc>
        <w:tc>
          <w:tcPr>
            <w:tcW w:w="1924" w:type="pct"/>
            <w:tcBorders>
              <w:top w:val="single" w:sz="4" w:space="0" w:color="auto"/>
              <w:left w:val="single" w:sz="4" w:space="0" w:color="auto"/>
              <w:bottom w:val="single" w:sz="4" w:space="0" w:color="auto"/>
              <w:right w:val="single" w:sz="4" w:space="0" w:color="auto"/>
            </w:tcBorders>
          </w:tcPr>
          <w:p w:rsidR="000E3984" w:rsidRPr="008B2A74" w:rsidRDefault="000E3984" w:rsidP="000E3984">
            <w:r>
              <w:t xml:space="preserve">Размещение </w:t>
            </w:r>
            <w:r w:rsidRPr="00C348A1">
              <w:t>информационных материалов (пресс-релизов) на сайте ведущего информационного агентства Белгородской области «Бел.Ру» (</w:t>
            </w:r>
            <w:hyperlink r:id="rId20" w:history="1">
              <w:r w:rsidRPr="0015175A">
                <w:rPr>
                  <w:rStyle w:val="a6"/>
                </w:rPr>
                <w:t>http://bel.ru</w:t>
              </w:r>
            </w:hyperlink>
            <w:r w:rsidRPr="00C348A1">
              <w:t>)</w:t>
            </w:r>
            <w:r>
              <w:t>.</w:t>
            </w:r>
          </w:p>
        </w:tc>
        <w:tc>
          <w:tcPr>
            <w:tcW w:w="924" w:type="pct"/>
            <w:tcBorders>
              <w:top w:val="single" w:sz="4" w:space="0" w:color="auto"/>
              <w:left w:val="single" w:sz="4" w:space="0" w:color="auto"/>
              <w:bottom w:val="single" w:sz="4" w:space="0" w:color="auto"/>
              <w:right w:val="single" w:sz="4" w:space="0" w:color="auto"/>
            </w:tcBorders>
            <w:vAlign w:val="center"/>
          </w:tcPr>
          <w:p w:rsidR="000E3984" w:rsidRPr="00FB00F1" w:rsidRDefault="000E3984" w:rsidP="000E3984">
            <w:pPr>
              <w:jc w:val="center"/>
            </w:pPr>
            <w:r>
              <w:t>11 месяцев</w:t>
            </w:r>
          </w:p>
        </w:tc>
        <w:tc>
          <w:tcPr>
            <w:tcW w:w="923" w:type="pct"/>
            <w:tcBorders>
              <w:top w:val="single" w:sz="4" w:space="0" w:color="auto"/>
              <w:left w:val="single" w:sz="4" w:space="0" w:color="auto"/>
              <w:bottom w:val="single" w:sz="4" w:space="0" w:color="auto"/>
              <w:right w:val="single" w:sz="4" w:space="0" w:color="auto"/>
            </w:tcBorders>
            <w:vAlign w:val="center"/>
          </w:tcPr>
          <w:p w:rsidR="000E3984" w:rsidRPr="00FB00F1" w:rsidRDefault="000E3984" w:rsidP="000E3984">
            <w:pPr>
              <w:jc w:val="center"/>
            </w:pPr>
            <w:r>
              <w:t>33 709,09</w:t>
            </w:r>
          </w:p>
        </w:tc>
        <w:tc>
          <w:tcPr>
            <w:tcW w:w="922" w:type="pct"/>
            <w:tcBorders>
              <w:top w:val="single" w:sz="4" w:space="0" w:color="auto"/>
              <w:left w:val="single" w:sz="4" w:space="0" w:color="auto"/>
              <w:bottom w:val="single" w:sz="4" w:space="0" w:color="auto"/>
              <w:right w:val="single" w:sz="4" w:space="0" w:color="auto"/>
            </w:tcBorders>
            <w:vAlign w:val="center"/>
          </w:tcPr>
          <w:p w:rsidR="000E3984" w:rsidRPr="00FB00F1" w:rsidRDefault="000E3984" w:rsidP="000E3984">
            <w:pPr>
              <w:jc w:val="center"/>
            </w:pPr>
            <w:r>
              <w:t>370 800,00</w:t>
            </w:r>
          </w:p>
        </w:tc>
      </w:tr>
    </w:tbl>
    <w:p w:rsidR="008B4831" w:rsidRPr="008B2A74"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b/>
        </w:rPr>
      </w:pPr>
    </w:p>
    <w:tbl>
      <w:tblPr>
        <w:tblW w:w="9214" w:type="dxa"/>
        <w:tblInd w:w="392" w:type="dxa"/>
        <w:tblLook w:val="01E0" w:firstRow="1" w:lastRow="1" w:firstColumn="1" w:lastColumn="1" w:noHBand="0" w:noVBand="0"/>
      </w:tblPr>
      <w:tblGrid>
        <w:gridCol w:w="4536"/>
        <w:gridCol w:w="3118"/>
        <w:gridCol w:w="1560"/>
      </w:tblGrid>
      <w:tr w:rsidR="008B4831" w:rsidRPr="008B2A74" w:rsidTr="00FA6020">
        <w:tc>
          <w:tcPr>
            <w:tcW w:w="7654" w:type="dxa"/>
            <w:gridSpan w:val="2"/>
          </w:tcPr>
          <w:p w:rsidR="008B4831" w:rsidRPr="008B2A74" w:rsidRDefault="008B4831" w:rsidP="00FA6020">
            <w:pPr>
              <w:pStyle w:val="a4"/>
              <w:ind w:firstLine="0"/>
              <w:jc w:val="right"/>
              <w:rPr>
                <w:b/>
              </w:rPr>
            </w:pPr>
            <w:r w:rsidRPr="00F5236A">
              <w:rPr>
                <w:b/>
              </w:rPr>
              <w:t>Итого, руб.:</w:t>
            </w:r>
          </w:p>
        </w:tc>
        <w:tc>
          <w:tcPr>
            <w:tcW w:w="1560" w:type="dxa"/>
            <w:vAlign w:val="center"/>
          </w:tcPr>
          <w:p w:rsidR="008B4831" w:rsidRPr="005424F9" w:rsidRDefault="000E3984" w:rsidP="00FA6020">
            <w:pPr>
              <w:pStyle w:val="a4"/>
              <w:jc w:val="center"/>
              <w:rPr>
                <w:b/>
                <w:lang w:val="ru-RU"/>
              </w:rPr>
            </w:pPr>
            <w:r>
              <w:rPr>
                <w:b/>
                <w:szCs w:val="24"/>
                <w:lang w:val="ru-RU"/>
              </w:rPr>
              <w:t>370 800</w:t>
            </w:r>
            <w:r w:rsidR="008B4831" w:rsidRPr="005424F9">
              <w:rPr>
                <w:b/>
              </w:rPr>
              <w:t>,00</w:t>
            </w:r>
          </w:p>
        </w:tc>
      </w:tr>
      <w:tr w:rsidR="008B4831" w:rsidRPr="008B2A74" w:rsidTr="00FA6020">
        <w:tc>
          <w:tcPr>
            <w:tcW w:w="9214" w:type="dxa"/>
            <w:gridSpan w:val="3"/>
          </w:tcPr>
          <w:p w:rsidR="008B4831" w:rsidRPr="00163DB8" w:rsidRDefault="008B4831" w:rsidP="00FA6020">
            <w:pPr>
              <w:pStyle w:val="a4"/>
              <w:ind w:left="0" w:firstLine="0"/>
              <w:jc w:val="right"/>
              <w:rPr>
                <w:b/>
                <w:lang w:val="ru-RU"/>
              </w:rPr>
            </w:pPr>
            <w:r>
              <w:rPr>
                <w:b/>
                <w:lang w:val="ru-RU"/>
              </w:rPr>
              <w:t xml:space="preserve">Без </w:t>
            </w:r>
            <w:r w:rsidRPr="00F5236A">
              <w:rPr>
                <w:b/>
              </w:rPr>
              <w:t xml:space="preserve">НДС </w:t>
            </w:r>
            <w:r>
              <w:rPr>
                <w:b/>
                <w:lang w:val="ru-RU"/>
              </w:rPr>
              <w:t>(НДС не облагается).</w:t>
            </w:r>
          </w:p>
        </w:tc>
      </w:tr>
      <w:tr w:rsidR="008B4831" w:rsidRPr="008B2A74" w:rsidTr="00FA6020">
        <w:trPr>
          <w:trHeight w:val="755"/>
        </w:trPr>
        <w:tc>
          <w:tcPr>
            <w:tcW w:w="9214" w:type="dxa"/>
            <w:gridSpan w:val="3"/>
          </w:tcPr>
          <w:p w:rsidR="008B4831" w:rsidRPr="008B2A74" w:rsidRDefault="008B4831" w:rsidP="00FA6020">
            <w:pPr>
              <w:pStyle w:val="a4"/>
              <w:ind w:left="0" w:firstLine="0"/>
              <w:jc w:val="right"/>
              <w:rPr>
                <w:b/>
              </w:rPr>
            </w:pPr>
          </w:p>
        </w:tc>
      </w:tr>
      <w:tr w:rsidR="008B4831" w:rsidRPr="008B2A74" w:rsidTr="00FA6020">
        <w:trPr>
          <w:trHeight w:val="3162"/>
        </w:trPr>
        <w:tc>
          <w:tcPr>
            <w:tcW w:w="4536" w:type="dxa"/>
          </w:tcPr>
          <w:p w:rsidR="008B4831" w:rsidRPr="008B2A74" w:rsidRDefault="008B4831" w:rsidP="00FA6020">
            <w:pPr>
              <w:ind w:firstLine="6"/>
              <w:jc w:val="center"/>
              <w:rPr>
                <w:b/>
              </w:rPr>
            </w:pPr>
            <w:r w:rsidRPr="008B2A74">
              <w:rPr>
                <w:b/>
              </w:rPr>
              <w:t>От ЗАКАЗЧИКА:</w:t>
            </w:r>
          </w:p>
          <w:p w:rsidR="008B4831" w:rsidRPr="008B2A74" w:rsidRDefault="008B4831" w:rsidP="00FA6020">
            <w:pPr>
              <w:ind w:firstLine="6"/>
            </w:pPr>
          </w:p>
          <w:p w:rsidR="008B4831" w:rsidRPr="008B2A74" w:rsidRDefault="008B4831" w:rsidP="00FA6020">
            <w:pPr>
              <w:jc w:val="center"/>
              <w:rPr>
                <w:b/>
              </w:rPr>
            </w:pPr>
            <w:r w:rsidRPr="008B2A74">
              <w:rPr>
                <w:b/>
              </w:rPr>
              <w:t>Заместитель директора по экономике и финансам филиала ПАО «МРСК Центра» - «Белгородэнерго»</w:t>
            </w: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_______________ / В.Б. Губарев /</w:t>
            </w:r>
          </w:p>
          <w:p w:rsidR="008B4831" w:rsidRPr="008B2A74" w:rsidRDefault="008B4831" w:rsidP="00FA6020">
            <w:pPr>
              <w:jc w:val="center"/>
            </w:pPr>
            <w:r w:rsidRPr="008B2A74">
              <w:t>(подпись)</w:t>
            </w:r>
          </w:p>
          <w:p w:rsidR="008B4831" w:rsidRPr="008B2A74" w:rsidRDefault="008B4831" w:rsidP="00FA6020">
            <w:pPr>
              <w:ind w:firstLine="6"/>
              <w:jc w:val="center"/>
            </w:pPr>
            <w:r w:rsidRPr="008B2A74">
              <w:t>М.П.   «___»  ___________ 201</w:t>
            </w:r>
            <w:r>
              <w:t>9</w:t>
            </w:r>
            <w:r w:rsidRPr="008B2A74">
              <w:t xml:space="preserve">  г.</w:t>
            </w:r>
          </w:p>
        </w:tc>
        <w:tc>
          <w:tcPr>
            <w:tcW w:w="4678" w:type="dxa"/>
            <w:gridSpan w:val="2"/>
          </w:tcPr>
          <w:p w:rsidR="008B4831" w:rsidRPr="008B2A74" w:rsidRDefault="008B4831" w:rsidP="00FA6020">
            <w:pPr>
              <w:ind w:firstLine="6"/>
              <w:jc w:val="center"/>
              <w:rPr>
                <w:b/>
              </w:rPr>
            </w:pPr>
            <w:r w:rsidRPr="008B2A74">
              <w:rPr>
                <w:b/>
              </w:rPr>
              <w:t>От ИСПОЛНИТЕЛЯ:</w:t>
            </w:r>
          </w:p>
          <w:p w:rsidR="008B4831" w:rsidRPr="008B2A74" w:rsidRDefault="008B4831" w:rsidP="00FA6020">
            <w:pPr>
              <w:ind w:firstLine="6"/>
            </w:pPr>
          </w:p>
          <w:p w:rsidR="008B4831" w:rsidRPr="008B2A74" w:rsidRDefault="008B4831" w:rsidP="00FA6020">
            <w:pPr>
              <w:jc w:val="center"/>
            </w:pPr>
            <w:r>
              <w:rPr>
                <w:b/>
                <w:sz w:val="23"/>
                <w:szCs w:val="23"/>
              </w:rPr>
              <w:t>Региональный</w:t>
            </w:r>
            <w:r w:rsidRPr="009B107D">
              <w:rPr>
                <w:b/>
                <w:sz w:val="23"/>
                <w:szCs w:val="23"/>
              </w:rPr>
              <w:t xml:space="preserve"> директор </w:t>
            </w:r>
            <w:r>
              <w:rPr>
                <w:b/>
                <w:bCs/>
                <w:color w:val="000000"/>
                <w:spacing w:val="-2"/>
                <w:sz w:val="23"/>
                <w:szCs w:val="23"/>
              </w:rPr>
              <w:t>ООО</w:t>
            </w:r>
            <w:r w:rsidRPr="00E06D8B">
              <w:rPr>
                <w:b/>
                <w:bCs/>
                <w:color w:val="000000"/>
                <w:spacing w:val="-2"/>
                <w:sz w:val="23"/>
                <w:szCs w:val="23"/>
              </w:rPr>
              <w:t xml:space="preserve"> «ФМИ»</w:t>
            </w:r>
          </w:p>
          <w:p w:rsidR="008B4831" w:rsidRDefault="008B4831" w:rsidP="00FA6020">
            <w:pPr>
              <w:jc w:val="center"/>
            </w:pPr>
          </w:p>
          <w:p w:rsidR="008B4831" w:rsidRDefault="008B4831" w:rsidP="00FA6020">
            <w:pPr>
              <w:jc w:val="center"/>
            </w:pPr>
          </w:p>
          <w:p w:rsidR="008B4831"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 xml:space="preserve">____________________ / </w:t>
            </w:r>
            <w:r w:rsidRPr="009B107D">
              <w:rPr>
                <w:sz w:val="23"/>
                <w:szCs w:val="23"/>
              </w:rPr>
              <w:t>С.</w:t>
            </w:r>
            <w:r>
              <w:rPr>
                <w:sz w:val="23"/>
                <w:szCs w:val="23"/>
              </w:rPr>
              <w:t>В</w:t>
            </w:r>
            <w:r w:rsidRPr="009B107D">
              <w:rPr>
                <w:sz w:val="23"/>
                <w:szCs w:val="23"/>
              </w:rPr>
              <w:t xml:space="preserve">. </w:t>
            </w:r>
            <w:r>
              <w:rPr>
                <w:sz w:val="23"/>
                <w:szCs w:val="23"/>
              </w:rPr>
              <w:t>Баранова</w:t>
            </w:r>
            <w:r w:rsidRPr="009B107D">
              <w:rPr>
                <w:sz w:val="23"/>
                <w:szCs w:val="23"/>
              </w:rPr>
              <w:t xml:space="preserve"> </w:t>
            </w:r>
            <w:r w:rsidRPr="008B2A74">
              <w:t>/</w:t>
            </w:r>
          </w:p>
          <w:p w:rsidR="008B4831" w:rsidRPr="008B2A74" w:rsidRDefault="008B4831" w:rsidP="00FA6020">
            <w:pPr>
              <w:jc w:val="center"/>
            </w:pPr>
            <w:r w:rsidRPr="008B2A74">
              <w:t>(подпись)</w:t>
            </w:r>
          </w:p>
          <w:p w:rsidR="008B4831" w:rsidRPr="008B2A74" w:rsidRDefault="008B4831" w:rsidP="00FA6020">
            <w:pPr>
              <w:ind w:firstLine="6"/>
              <w:jc w:val="center"/>
            </w:pPr>
            <w:r>
              <w:t>М.П.   «_____» _____________2019</w:t>
            </w:r>
            <w:r w:rsidRPr="008B2A74">
              <w:t xml:space="preserve"> г.</w:t>
            </w:r>
          </w:p>
        </w:tc>
      </w:tr>
    </w:tbl>
    <w:p w:rsidR="008B4831" w:rsidRPr="008B2A74"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4831" w:rsidRPr="008B2A74"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lang w:val="ru-RU"/>
        </w:rPr>
      </w:pPr>
      <w:r w:rsidRPr="008B2A74">
        <w:t xml:space="preserve">                                                                                                                                                                                                          </w:t>
      </w:r>
    </w:p>
    <w:tbl>
      <w:tblPr>
        <w:tblW w:w="0" w:type="auto"/>
        <w:tblInd w:w="108" w:type="dxa"/>
        <w:tblLook w:val="04A0" w:firstRow="1" w:lastRow="0" w:firstColumn="1" w:lastColumn="0" w:noHBand="0" w:noVBand="1"/>
      </w:tblPr>
      <w:tblGrid>
        <w:gridCol w:w="4589"/>
        <w:gridCol w:w="4657"/>
      </w:tblGrid>
      <w:tr w:rsidR="008B4831" w:rsidRPr="008B2A74" w:rsidTr="00FA6020">
        <w:trPr>
          <w:trHeight w:val="1135"/>
        </w:trPr>
        <w:tc>
          <w:tcPr>
            <w:tcW w:w="4739" w:type="dxa"/>
            <w:shd w:val="clear" w:color="auto" w:fill="auto"/>
          </w:tcPr>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23" w:type="dxa"/>
            <w:shd w:val="clear" w:color="auto" w:fill="auto"/>
          </w:tcPr>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2</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8B4831" w:rsidRPr="008B2A74" w:rsidRDefault="008B4831" w:rsidP="008B4831">
      <w:pPr>
        <w:keepNext/>
        <w:tabs>
          <w:tab w:val="left" w:pos="708"/>
        </w:tabs>
        <w:jc w:val="center"/>
        <w:outlineLvl w:val="0"/>
        <w:rPr>
          <w:b/>
          <w:bCs/>
        </w:rPr>
      </w:pPr>
    </w:p>
    <w:p w:rsidR="008B4831" w:rsidRPr="008B2A74" w:rsidRDefault="008B4831" w:rsidP="008B4831">
      <w:pPr>
        <w:keepNext/>
        <w:tabs>
          <w:tab w:val="left" w:pos="708"/>
        </w:tabs>
        <w:jc w:val="center"/>
        <w:outlineLvl w:val="0"/>
        <w:rPr>
          <w:b/>
          <w:bCs/>
        </w:rPr>
      </w:pPr>
      <w:r w:rsidRPr="008B2A74">
        <w:rPr>
          <w:b/>
          <w:bCs/>
        </w:rPr>
        <w:t>ФОРМУ АКТА УТВЕРЖДАЕМ:</w:t>
      </w:r>
    </w:p>
    <w:p w:rsidR="008B4831" w:rsidRPr="008B2A74" w:rsidRDefault="008B4831" w:rsidP="008B4831">
      <w:pPr>
        <w:tabs>
          <w:tab w:val="left" w:pos="1701"/>
        </w:tabs>
        <w:ind w:firstLine="705"/>
        <w:jc w:val="center"/>
        <w:rPr>
          <w:color w:val="000000"/>
          <w:spacing w:val="-6"/>
          <w:szCs w:val="25"/>
        </w:rPr>
      </w:pPr>
    </w:p>
    <w:tbl>
      <w:tblPr>
        <w:tblW w:w="9498" w:type="dxa"/>
        <w:tblInd w:w="108" w:type="dxa"/>
        <w:tblLook w:val="01E0" w:firstRow="1" w:lastRow="1" w:firstColumn="1" w:lastColumn="1" w:noHBand="0" w:noVBand="0"/>
      </w:tblPr>
      <w:tblGrid>
        <w:gridCol w:w="4820"/>
        <w:gridCol w:w="4678"/>
      </w:tblGrid>
      <w:tr w:rsidR="008B4831" w:rsidRPr="008B2A74" w:rsidTr="00FA6020">
        <w:trPr>
          <w:trHeight w:val="3143"/>
        </w:trPr>
        <w:tc>
          <w:tcPr>
            <w:tcW w:w="4820" w:type="dxa"/>
          </w:tcPr>
          <w:p w:rsidR="008B4831" w:rsidRPr="008B2A74" w:rsidRDefault="008B4831" w:rsidP="00FA6020">
            <w:pPr>
              <w:ind w:firstLine="6"/>
              <w:jc w:val="center"/>
              <w:rPr>
                <w:b/>
              </w:rPr>
            </w:pPr>
            <w:r w:rsidRPr="008B2A74">
              <w:rPr>
                <w:b/>
              </w:rPr>
              <w:t>От ЗАКАЗЧИКА:</w:t>
            </w:r>
          </w:p>
          <w:p w:rsidR="008B4831" w:rsidRPr="008B2A74" w:rsidRDefault="008B4831" w:rsidP="00FA6020">
            <w:pPr>
              <w:ind w:firstLine="6"/>
            </w:pPr>
          </w:p>
          <w:p w:rsidR="008B4831" w:rsidRPr="008B2A74" w:rsidRDefault="008B4831" w:rsidP="00FA6020">
            <w:pPr>
              <w:jc w:val="center"/>
              <w:rPr>
                <w:b/>
              </w:rPr>
            </w:pPr>
            <w:r w:rsidRPr="008B2A74">
              <w:rPr>
                <w:b/>
              </w:rPr>
              <w:t>Заместитель директора по экономике и финансам филиала ПАО «МРСК Центра» - «Белгородэнерго»</w:t>
            </w: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_______________ / В.Б. Губарев /</w:t>
            </w:r>
          </w:p>
          <w:p w:rsidR="008B4831" w:rsidRPr="008B2A74" w:rsidRDefault="008B4831" w:rsidP="00FA6020">
            <w:pPr>
              <w:jc w:val="center"/>
            </w:pPr>
            <w:r w:rsidRPr="008B2A74">
              <w:t>(подпись)</w:t>
            </w:r>
          </w:p>
          <w:p w:rsidR="008B4831" w:rsidRPr="008B2A74" w:rsidRDefault="008B4831" w:rsidP="00FA6020">
            <w:pPr>
              <w:ind w:firstLine="6"/>
              <w:jc w:val="center"/>
            </w:pPr>
            <w:r w:rsidRPr="008B2A74">
              <w:t>М.П.   «___»  ___________ 201</w:t>
            </w:r>
            <w:r>
              <w:t>9</w:t>
            </w:r>
            <w:r w:rsidRPr="008B2A74">
              <w:t xml:space="preserve">  г.</w:t>
            </w:r>
          </w:p>
        </w:tc>
        <w:tc>
          <w:tcPr>
            <w:tcW w:w="4678" w:type="dxa"/>
          </w:tcPr>
          <w:p w:rsidR="008B4831" w:rsidRPr="008B2A74" w:rsidRDefault="008B4831" w:rsidP="00FA6020">
            <w:pPr>
              <w:ind w:firstLine="6"/>
              <w:jc w:val="center"/>
              <w:rPr>
                <w:b/>
              </w:rPr>
            </w:pPr>
            <w:r w:rsidRPr="008B2A74">
              <w:rPr>
                <w:b/>
              </w:rPr>
              <w:t>От ИСПОЛНИТЕЛЯ:</w:t>
            </w:r>
          </w:p>
          <w:p w:rsidR="008B4831" w:rsidRPr="008B2A74" w:rsidRDefault="008B4831" w:rsidP="00FA6020">
            <w:pPr>
              <w:ind w:firstLine="6"/>
            </w:pPr>
          </w:p>
          <w:p w:rsidR="008B4831" w:rsidRPr="008B2A74" w:rsidRDefault="008B4831" w:rsidP="00FA6020">
            <w:pPr>
              <w:jc w:val="center"/>
            </w:pPr>
            <w:r>
              <w:rPr>
                <w:b/>
                <w:sz w:val="23"/>
                <w:szCs w:val="23"/>
              </w:rPr>
              <w:t>Региональный</w:t>
            </w:r>
            <w:r w:rsidRPr="009B107D">
              <w:rPr>
                <w:b/>
                <w:sz w:val="23"/>
                <w:szCs w:val="23"/>
              </w:rPr>
              <w:t xml:space="preserve"> директор </w:t>
            </w:r>
            <w:r>
              <w:rPr>
                <w:b/>
                <w:bCs/>
                <w:color w:val="000000"/>
                <w:spacing w:val="-2"/>
                <w:sz w:val="23"/>
                <w:szCs w:val="23"/>
              </w:rPr>
              <w:t>ООО</w:t>
            </w:r>
            <w:r w:rsidRPr="00E06D8B">
              <w:rPr>
                <w:b/>
                <w:bCs/>
                <w:color w:val="000000"/>
                <w:spacing w:val="-2"/>
                <w:sz w:val="23"/>
                <w:szCs w:val="23"/>
              </w:rPr>
              <w:t xml:space="preserve"> «ФМИ»</w:t>
            </w:r>
          </w:p>
          <w:p w:rsidR="008B4831" w:rsidRDefault="008B4831" w:rsidP="00FA6020">
            <w:pPr>
              <w:jc w:val="center"/>
            </w:pPr>
          </w:p>
          <w:p w:rsidR="008B4831" w:rsidRDefault="008B4831" w:rsidP="00FA6020">
            <w:pPr>
              <w:jc w:val="center"/>
            </w:pPr>
          </w:p>
          <w:p w:rsidR="008B4831"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 xml:space="preserve">____________________ / </w:t>
            </w:r>
            <w:r w:rsidRPr="009B107D">
              <w:rPr>
                <w:sz w:val="23"/>
                <w:szCs w:val="23"/>
              </w:rPr>
              <w:t>С.</w:t>
            </w:r>
            <w:r>
              <w:rPr>
                <w:sz w:val="23"/>
                <w:szCs w:val="23"/>
              </w:rPr>
              <w:t>В</w:t>
            </w:r>
            <w:r w:rsidRPr="009B107D">
              <w:rPr>
                <w:sz w:val="23"/>
                <w:szCs w:val="23"/>
              </w:rPr>
              <w:t xml:space="preserve">. </w:t>
            </w:r>
            <w:r>
              <w:rPr>
                <w:sz w:val="23"/>
                <w:szCs w:val="23"/>
              </w:rPr>
              <w:t>Баранова</w:t>
            </w:r>
            <w:r w:rsidRPr="009B107D">
              <w:rPr>
                <w:sz w:val="23"/>
                <w:szCs w:val="23"/>
              </w:rPr>
              <w:t xml:space="preserve"> </w:t>
            </w:r>
            <w:r w:rsidRPr="008B2A74">
              <w:t>/</w:t>
            </w:r>
          </w:p>
          <w:p w:rsidR="008B4831" w:rsidRPr="008B2A74" w:rsidRDefault="008B4831" w:rsidP="00FA6020">
            <w:pPr>
              <w:jc w:val="center"/>
            </w:pPr>
            <w:r w:rsidRPr="008B2A74">
              <w:t>(подпись)</w:t>
            </w:r>
          </w:p>
          <w:p w:rsidR="008B4831" w:rsidRPr="008B2A74" w:rsidRDefault="008B4831" w:rsidP="00FA6020">
            <w:pPr>
              <w:ind w:firstLine="6"/>
              <w:jc w:val="center"/>
            </w:pPr>
            <w:r>
              <w:t>М.П.   «_____» _____________2019</w:t>
            </w:r>
            <w:r w:rsidRPr="008B2A74">
              <w:t xml:space="preserve"> г.</w:t>
            </w:r>
          </w:p>
        </w:tc>
      </w:tr>
    </w:tbl>
    <w:p w:rsidR="008B4831" w:rsidRDefault="008B4831" w:rsidP="008B4831">
      <w:pPr>
        <w:jc w:val="center"/>
        <w:rPr>
          <w:b/>
        </w:rPr>
      </w:pPr>
    </w:p>
    <w:p w:rsidR="008B4831" w:rsidRPr="00E1071E" w:rsidRDefault="008B4831" w:rsidP="008B4831">
      <w:pPr>
        <w:pBdr>
          <w:bottom w:val="single" w:sz="12" w:space="1" w:color="auto"/>
        </w:pBdr>
        <w:ind w:left="284"/>
        <w:rPr>
          <w:rFonts w:ascii="Arial" w:hAnsi="Arial" w:cs="Arial"/>
          <w:sz w:val="32"/>
          <w:szCs w:val="32"/>
        </w:rPr>
      </w:pPr>
      <w:r w:rsidRPr="00E1071E">
        <w:rPr>
          <w:rFonts w:ascii="Arial" w:hAnsi="Arial" w:cs="Arial"/>
          <w:sz w:val="32"/>
          <w:szCs w:val="32"/>
        </w:rPr>
        <w:t>Акт №</w:t>
      </w:r>
      <w:r>
        <w:rPr>
          <w:rFonts w:ascii="Arial" w:hAnsi="Arial" w:cs="Arial"/>
          <w:sz w:val="32"/>
          <w:szCs w:val="32"/>
        </w:rPr>
        <w:t xml:space="preserve">     </w:t>
      </w:r>
      <w:r w:rsidRPr="00E1071E">
        <w:rPr>
          <w:rFonts w:ascii="Arial" w:hAnsi="Arial" w:cs="Arial"/>
          <w:sz w:val="32"/>
          <w:szCs w:val="32"/>
        </w:rPr>
        <w:t>от «</w:t>
      </w:r>
      <w:r>
        <w:rPr>
          <w:rFonts w:ascii="Arial" w:hAnsi="Arial" w:cs="Arial"/>
          <w:sz w:val="32"/>
          <w:szCs w:val="32"/>
        </w:rPr>
        <w:t xml:space="preserve">    </w:t>
      </w:r>
      <w:r w:rsidRPr="00E1071E">
        <w:rPr>
          <w:rFonts w:ascii="Arial" w:hAnsi="Arial" w:cs="Arial"/>
          <w:sz w:val="32"/>
          <w:szCs w:val="32"/>
        </w:rPr>
        <w:t>»</w:t>
      </w:r>
      <w:r>
        <w:rPr>
          <w:rFonts w:ascii="Arial" w:hAnsi="Arial" w:cs="Arial"/>
          <w:sz w:val="32"/>
          <w:szCs w:val="32"/>
        </w:rPr>
        <w:t xml:space="preserve">               </w:t>
      </w:r>
      <w:r w:rsidRPr="00E1071E">
        <w:rPr>
          <w:rFonts w:ascii="Arial" w:hAnsi="Arial" w:cs="Arial"/>
          <w:sz w:val="32"/>
          <w:szCs w:val="32"/>
        </w:rPr>
        <w:t>20</w:t>
      </w:r>
      <w:r>
        <w:rPr>
          <w:rFonts w:ascii="Arial" w:hAnsi="Arial" w:cs="Arial"/>
          <w:sz w:val="32"/>
          <w:szCs w:val="32"/>
        </w:rPr>
        <w:t xml:space="preserve">     </w:t>
      </w:r>
      <w:r w:rsidRPr="00E1071E">
        <w:rPr>
          <w:rFonts w:ascii="Arial" w:hAnsi="Arial" w:cs="Arial"/>
          <w:sz w:val="32"/>
          <w:szCs w:val="32"/>
        </w:rPr>
        <w:t>г.</w:t>
      </w:r>
    </w:p>
    <w:p w:rsidR="008B4831" w:rsidRPr="00AA3C96" w:rsidRDefault="008B4831" w:rsidP="008B4831"/>
    <w:p w:rsidR="008B4831" w:rsidRDefault="008B4831" w:rsidP="008B4831">
      <w:pPr>
        <w:ind w:left="284"/>
      </w:pPr>
      <w:r>
        <w:t xml:space="preserve">Исполнитель: </w:t>
      </w:r>
      <w:r w:rsidRPr="0073129D">
        <w:t>Обществ</w:t>
      </w:r>
      <w:r>
        <w:t>о</w:t>
      </w:r>
      <w:r w:rsidRPr="0073129D">
        <w:t xml:space="preserve"> с ограниченной ответственностью «ФЁСТМЕДИАИНВЕСТ»</w:t>
      </w:r>
      <w:r>
        <w:t xml:space="preserve"> ИНН 9701043094, р/с </w:t>
      </w:r>
      <w:r w:rsidRPr="0073129D">
        <w:t>40702810401700</w:t>
      </w:r>
      <w:r>
        <w:t xml:space="preserve">003173 в ПАО БАНК «ФК ОТКРЫТИЕ», </w:t>
      </w:r>
      <w:r w:rsidRPr="0073129D">
        <w:t>БИК 044525985</w:t>
      </w:r>
      <w:r>
        <w:t>, к/с</w:t>
      </w:r>
      <w:r w:rsidRPr="0073129D">
        <w:t xml:space="preserve"> 30101810300000000985</w:t>
      </w:r>
    </w:p>
    <w:p w:rsidR="008B4831" w:rsidRDefault="008B4831" w:rsidP="008B4831">
      <w:pPr>
        <w:ind w:left="284"/>
      </w:pPr>
    </w:p>
    <w:p w:rsidR="008B4831" w:rsidRDefault="008B4831" w:rsidP="008B4831">
      <w:pPr>
        <w:ind w:left="284"/>
      </w:pPr>
      <w:r>
        <w:t>Заказчик:</w:t>
      </w:r>
    </w:p>
    <w:p w:rsidR="008B4831" w:rsidRDefault="008B4831" w:rsidP="008B4831">
      <w:pPr>
        <w:ind w:left="284"/>
      </w:pPr>
    </w:p>
    <w:p w:rsidR="008B4831" w:rsidRPr="00AA3C96" w:rsidRDefault="008B4831" w:rsidP="008B4831">
      <w:pPr>
        <w:ind w:left="284"/>
      </w:pPr>
      <w:r>
        <w:t>Основание:</w:t>
      </w: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87"/>
        <w:gridCol w:w="1073"/>
        <w:gridCol w:w="1122"/>
        <w:gridCol w:w="1482"/>
        <w:gridCol w:w="1530"/>
      </w:tblGrid>
      <w:tr w:rsidR="008B4831" w:rsidRPr="0021498C" w:rsidTr="00FA6020">
        <w:tc>
          <w:tcPr>
            <w:tcW w:w="350" w:type="dxa"/>
            <w:vAlign w:val="center"/>
          </w:tcPr>
          <w:p w:rsidR="008B4831" w:rsidRPr="0021498C" w:rsidRDefault="008B4831" w:rsidP="00FA6020">
            <w:pPr>
              <w:pStyle w:val="a4"/>
              <w:tabs>
                <w:tab w:val="clear" w:pos="360"/>
                <w:tab w:val="left" w:pos="0"/>
                <w:tab w:val="left" w:pos="5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center"/>
              <w:rPr>
                <w:b/>
              </w:rPr>
            </w:pPr>
            <w:r w:rsidRPr="0021498C">
              <w:rPr>
                <w:b/>
              </w:rPr>
              <w:t>№</w:t>
            </w:r>
          </w:p>
        </w:tc>
        <w:tc>
          <w:tcPr>
            <w:tcW w:w="3445" w:type="dxa"/>
            <w:vAlign w:val="center"/>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jc w:val="center"/>
              <w:rPr>
                <w:b/>
              </w:rPr>
            </w:pPr>
            <w:r w:rsidRPr="0021498C">
              <w:rPr>
                <w:b/>
              </w:rPr>
              <w:t>Наименование работ, услуг</w:t>
            </w:r>
          </w:p>
        </w:tc>
        <w:tc>
          <w:tcPr>
            <w:tcW w:w="1117" w:type="dxa"/>
            <w:vAlign w:val="center"/>
          </w:tcPr>
          <w:p w:rsidR="008B4831" w:rsidRPr="0021498C" w:rsidRDefault="008B4831" w:rsidP="00FA6020">
            <w:pPr>
              <w:pStyle w:val="a4"/>
              <w:tabs>
                <w:tab w:val="clear" w:pos="360"/>
                <w:tab w:val="left" w:pos="0"/>
                <w:tab w:val="left" w:pos="4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firstLine="0"/>
              <w:contextualSpacing/>
              <w:jc w:val="center"/>
              <w:rPr>
                <w:b/>
              </w:rPr>
            </w:pPr>
            <w:r w:rsidRPr="0021498C">
              <w:rPr>
                <w:b/>
              </w:rPr>
              <w:t>Кол-во</w:t>
            </w:r>
          </w:p>
        </w:tc>
        <w:tc>
          <w:tcPr>
            <w:tcW w:w="1159" w:type="dxa"/>
            <w:vAlign w:val="center"/>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jc w:val="center"/>
              <w:rPr>
                <w:b/>
              </w:rPr>
            </w:pPr>
            <w:r w:rsidRPr="0021498C">
              <w:rPr>
                <w:b/>
              </w:rPr>
              <w:t>Ед.</w:t>
            </w:r>
          </w:p>
        </w:tc>
        <w:tc>
          <w:tcPr>
            <w:tcW w:w="1539" w:type="dxa"/>
            <w:vAlign w:val="center"/>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jc w:val="center"/>
              <w:rPr>
                <w:b/>
              </w:rPr>
            </w:pPr>
            <w:r w:rsidRPr="0021498C">
              <w:rPr>
                <w:b/>
              </w:rPr>
              <w:t>Цена</w:t>
            </w:r>
          </w:p>
        </w:tc>
        <w:tc>
          <w:tcPr>
            <w:tcW w:w="1568" w:type="dxa"/>
            <w:vAlign w:val="center"/>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jc w:val="center"/>
              <w:rPr>
                <w:b/>
              </w:rPr>
            </w:pPr>
            <w:r w:rsidRPr="0021498C">
              <w:rPr>
                <w:b/>
              </w:rPr>
              <w:t>Сумма</w:t>
            </w:r>
          </w:p>
        </w:tc>
      </w:tr>
      <w:tr w:rsidR="008B4831" w:rsidRPr="0021498C" w:rsidTr="00FA6020">
        <w:tc>
          <w:tcPr>
            <w:tcW w:w="350" w:type="dxa"/>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rPr>
                <w:b/>
              </w:rPr>
            </w:pPr>
          </w:p>
        </w:tc>
        <w:tc>
          <w:tcPr>
            <w:tcW w:w="3445" w:type="dxa"/>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rPr>
                <w:b/>
              </w:rPr>
            </w:pPr>
          </w:p>
        </w:tc>
        <w:tc>
          <w:tcPr>
            <w:tcW w:w="1117" w:type="dxa"/>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rPr>
                <w:b/>
              </w:rPr>
            </w:pPr>
          </w:p>
        </w:tc>
        <w:tc>
          <w:tcPr>
            <w:tcW w:w="1159" w:type="dxa"/>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rPr>
                <w:b/>
              </w:rPr>
            </w:pPr>
          </w:p>
        </w:tc>
        <w:tc>
          <w:tcPr>
            <w:tcW w:w="1539" w:type="dxa"/>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rPr>
                <w:b/>
              </w:rPr>
            </w:pPr>
          </w:p>
        </w:tc>
        <w:tc>
          <w:tcPr>
            <w:tcW w:w="1568" w:type="dxa"/>
          </w:tcPr>
          <w:p w:rsidR="008B4831" w:rsidRPr="0021498C"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contextualSpacing/>
              <w:rPr>
                <w:b/>
              </w:rPr>
            </w:pPr>
          </w:p>
        </w:tc>
      </w:tr>
    </w:tbl>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0" w:firstLine="0"/>
        <w:contextualSpacing/>
        <w:jc w:val="center"/>
        <w:rPr>
          <w:b/>
        </w:rPr>
      </w:pPr>
      <w:r>
        <w:rPr>
          <w:b/>
        </w:rPr>
        <w:t>Итого:</w:t>
      </w: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0" w:firstLine="0"/>
        <w:contextualSpacing/>
        <w:jc w:val="center"/>
        <w:rPr>
          <w:b/>
        </w:rPr>
      </w:pPr>
      <w:r>
        <w:rPr>
          <w:b/>
        </w:rPr>
        <w:t>Без налога (НДС)   -</w:t>
      </w: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0" w:firstLine="0"/>
        <w:contextualSpacing/>
        <w:jc w:val="center"/>
        <w:rPr>
          <w:b/>
        </w:rPr>
      </w:pPr>
    </w:p>
    <w:p w:rsidR="008B4831" w:rsidRPr="00A63C9A"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pPr>
      <w:r w:rsidRPr="00A63C9A">
        <w:t xml:space="preserve">Всего оказано услуг  , на сумму  </w:t>
      </w:r>
      <w:r w:rsidRPr="00A63C9A">
        <w:rPr>
          <w:lang w:val="en-US"/>
        </w:rPr>
        <w:t>RUB</w:t>
      </w:r>
      <w:r w:rsidRPr="00A63C9A">
        <w:t>.</w:t>
      </w:r>
    </w:p>
    <w:p w:rsidR="008B4831" w:rsidRPr="00A63C9A"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pPr>
      <w:r w:rsidRPr="00A63C9A">
        <w:t>Сумма прописью</w:t>
      </w: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pPr>
      <w:r>
        <w:t>Вышеперечисленные услуги выполнены полностью  и в срок. Заказчик претензий по объему, качеству и срокам оказания услуг не имеет.</w:t>
      </w:r>
    </w:p>
    <w:p w:rsidR="008B4831" w:rsidRDefault="008B4831" w:rsidP="008B4831">
      <w:pPr>
        <w:pStyle w:val="a4"/>
        <w:pBdr>
          <w:bottom w:val="single" w:sz="12" w:space="1"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pPr>
    </w:p>
    <w:p w:rsidR="008B4831" w:rsidRDefault="008B4831" w:rsidP="008B4831">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pPr>
    </w:p>
    <w:tbl>
      <w:tblPr>
        <w:tblW w:w="0" w:type="auto"/>
        <w:tblLook w:val="04A0" w:firstRow="1" w:lastRow="0" w:firstColumn="1" w:lastColumn="0" w:noHBand="0" w:noVBand="1"/>
      </w:tblPr>
      <w:tblGrid>
        <w:gridCol w:w="4717"/>
        <w:gridCol w:w="4637"/>
      </w:tblGrid>
      <w:tr w:rsidR="008B4831" w:rsidTr="00FA6020">
        <w:trPr>
          <w:trHeight w:val="1894"/>
        </w:trPr>
        <w:tc>
          <w:tcPr>
            <w:tcW w:w="4981" w:type="dxa"/>
          </w:tcPr>
          <w:p w:rsidR="008B4831" w:rsidRPr="00F46FCB"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r w:rsidRPr="00F46FCB">
              <w:rPr>
                <w:b/>
              </w:rPr>
              <w:t xml:space="preserve">ИСПОЛНИТЕЛЬ                        </w:t>
            </w:r>
          </w:p>
          <w:p w:rsidR="008B4831" w:rsidRPr="00A63C9A"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sz w:val="18"/>
                <w:szCs w:val="18"/>
              </w:rPr>
            </w:pPr>
            <w:r w:rsidRPr="00A63C9A">
              <w:rPr>
                <w:sz w:val="18"/>
                <w:szCs w:val="18"/>
                <w:lang w:val="ru-RU"/>
              </w:rPr>
              <w:t xml:space="preserve">Генеральный директор </w:t>
            </w:r>
            <w:r w:rsidRPr="00A63C9A">
              <w:rPr>
                <w:sz w:val="18"/>
                <w:szCs w:val="18"/>
              </w:rPr>
              <w:t>обществ</w:t>
            </w:r>
            <w:r w:rsidRPr="00A63C9A">
              <w:rPr>
                <w:sz w:val="18"/>
                <w:szCs w:val="18"/>
                <w:lang w:val="ru-RU"/>
              </w:rPr>
              <w:t>а</w:t>
            </w:r>
            <w:r w:rsidRPr="00A63C9A">
              <w:rPr>
                <w:sz w:val="18"/>
                <w:szCs w:val="18"/>
              </w:rPr>
              <w:t xml:space="preserve"> с ограниченной ответственностью «ФЁСТМЕДИАИНВЕСТ»</w:t>
            </w:r>
          </w:p>
          <w:p w:rsidR="008B4831" w:rsidRPr="00F46FCB" w:rsidRDefault="008B4831" w:rsidP="00FA6020">
            <w:pPr>
              <w:pStyle w:val="a4"/>
              <w:pBdr>
                <w:bottom w:val="single" w:sz="12" w:space="1"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pPr>
            <w:r w:rsidRPr="00A63C9A">
              <w:rPr>
                <w:sz w:val="18"/>
                <w:szCs w:val="18"/>
                <w:lang w:val="ru-RU"/>
              </w:rPr>
              <w:t>Щербаков Ф.Н.</w:t>
            </w:r>
          </w:p>
        </w:tc>
        <w:tc>
          <w:tcPr>
            <w:tcW w:w="4981" w:type="dxa"/>
          </w:tcPr>
          <w:p w:rsidR="008B4831" w:rsidRPr="00F46FCB"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r w:rsidRPr="00F46FCB">
              <w:rPr>
                <w:b/>
              </w:rPr>
              <w:t>ЗАКАЗЧИК</w:t>
            </w:r>
          </w:p>
          <w:p w:rsidR="008B4831" w:rsidRPr="00A63C9A"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sz w:val="18"/>
                <w:szCs w:val="18"/>
              </w:rPr>
            </w:pPr>
          </w:p>
          <w:p w:rsidR="008B4831" w:rsidRPr="00A63C9A"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sz w:val="18"/>
                <w:szCs w:val="18"/>
              </w:rPr>
            </w:pPr>
          </w:p>
          <w:p w:rsidR="008B4831" w:rsidRPr="00F46FCB" w:rsidRDefault="008B4831" w:rsidP="00FA6020">
            <w:pPr>
              <w:pStyle w:val="a4"/>
              <w:pBdr>
                <w:bottom w:val="single" w:sz="12" w:space="1"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b/>
              </w:rPr>
            </w:pP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pPr>
          </w:p>
        </w:tc>
      </w:tr>
    </w:tbl>
    <w:p w:rsidR="008B4831" w:rsidRDefault="008B4831" w:rsidP="008B4831">
      <w:pPr>
        <w:jc w:val="center"/>
        <w:rPr>
          <w:b/>
        </w:rPr>
      </w:pPr>
    </w:p>
    <w:tbl>
      <w:tblPr>
        <w:tblW w:w="9462" w:type="dxa"/>
        <w:tblInd w:w="108" w:type="dxa"/>
        <w:tblLook w:val="04A0" w:firstRow="1" w:lastRow="0" w:firstColumn="1" w:lastColumn="0" w:noHBand="0" w:noVBand="1"/>
      </w:tblPr>
      <w:tblGrid>
        <w:gridCol w:w="4706"/>
        <w:gridCol w:w="4756"/>
      </w:tblGrid>
      <w:tr w:rsidR="008B4831" w:rsidRPr="00BB2ED3" w:rsidTr="00FA6020">
        <w:trPr>
          <w:trHeight w:val="1130"/>
        </w:trPr>
        <w:tc>
          <w:tcPr>
            <w:tcW w:w="4706" w:type="dxa"/>
            <w:shd w:val="clear" w:color="auto" w:fill="auto"/>
          </w:tcPr>
          <w:p w:rsidR="008B4831" w:rsidRPr="00BB2ED3" w:rsidRDefault="008B4831" w:rsidP="00FA6020">
            <w:pPr>
              <w:rPr>
                <w:b/>
              </w:rPr>
            </w:pPr>
          </w:p>
        </w:tc>
        <w:tc>
          <w:tcPr>
            <w:tcW w:w="4756" w:type="dxa"/>
            <w:shd w:val="clear" w:color="auto" w:fill="auto"/>
          </w:tcPr>
          <w:p w:rsidR="008B4831" w:rsidRPr="00BB2ED3"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Приложение №</w:t>
            </w:r>
            <w:r w:rsidRPr="00BB2ED3">
              <w:rPr>
                <w:b/>
                <w:szCs w:val="24"/>
                <w:lang w:val="ru-RU"/>
              </w:rPr>
              <w:t>3</w:t>
            </w:r>
          </w:p>
          <w:p w:rsidR="008B4831" w:rsidRPr="00BB2ED3"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 xml:space="preserve">                       к Договору на оказание услуг №</w:t>
            </w:r>
            <w:r>
              <w:rPr>
                <w:b/>
                <w:szCs w:val="24"/>
                <w:lang w:val="ru-RU"/>
              </w:rPr>
              <w:t xml:space="preserve"> </w:t>
            </w:r>
            <w:r>
              <w:rPr>
                <w:b/>
              </w:rPr>
              <w:t>3100/___________/1</w:t>
            </w:r>
            <w:r>
              <w:rPr>
                <w:b/>
                <w:lang w:val="ru-RU"/>
              </w:rPr>
              <w:t>9</w:t>
            </w:r>
            <w:r w:rsidRPr="00BB2ED3">
              <w:rPr>
                <w:b/>
                <w:szCs w:val="24"/>
              </w:rPr>
              <w:t xml:space="preserve">  </w:t>
            </w:r>
          </w:p>
          <w:p w:rsidR="008B4831" w:rsidRPr="00BB2ED3"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от «___»__</w:t>
            </w:r>
            <w:r w:rsidRPr="00BB2ED3">
              <w:rPr>
                <w:b/>
                <w:szCs w:val="24"/>
                <w:lang w:val="ru-RU"/>
              </w:rPr>
              <w:t>______</w:t>
            </w:r>
            <w:r w:rsidRPr="00BB2ED3">
              <w:rPr>
                <w:b/>
                <w:szCs w:val="24"/>
              </w:rPr>
              <w:t>___</w:t>
            </w:r>
            <w:r w:rsidRPr="00BB2ED3">
              <w:rPr>
                <w:b/>
                <w:szCs w:val="24"/>
                <w:lang w:val="ru-RU"/>
              </w:rPr>
              <w:t>_</w:t>
            </w:r>
            <w:r w:rsidRPr="00BB2ED3">
              <w:rPr>
                <w:b/>
                <w:szCs w:val="24"/>
              </w:rPr>
              <w:t xml:space="preserve"> 20</w:t>
            </w:r>
            <w:r w:rsidRPr="00BB2ED3">
              <w:rPr>
                <w:b/>
                <w:szCs w:val="24"/>
                <w:lang w:val="ru-RU"/>
              </w:rPr>
              <w:t>1</w:t>
            </w:r>
            <w:r>
              <w:rPr>
                <w:b/>
                <w:szCs w:val="24"/>
                <w:lang w:val="ru-RU"/>
              </w:rPr>
              <w:t>9</w:t>
            </w:r>
            <w:r w:rsidRPr="00BB2ED3">
              <w:rPr>
                <w:b/>
                <w:szCs w:val="24"/>
                <w:lang w:val="ru-RU"/>
              </w:rPr>
              <w:t xml:space="preserve"> </w:t>
            </w:r>
            <w:r w:rsidRPr="00BB2ED3">
              <w:rPr>
                <w:b/>
                <w:szCs w:val="24"/>
              </w:rPr>
              <w:t>г.</w:t>
            </w:r>
          </w:p>
        </w:tc>
      </w:tr>
    </w:tbl>
    <w:p w:rsidR="008B4831" w:rsidRPr="00BB2ED3" w:rsidRDefault="008B4831" w:rsidP="008B4831">
      <w:pPr>
        <w:pStyle w:val="12"/>
        <w:jc w:val="center"/>
        <w:rPr>
          <w:sz w:val="24"/>
          <w:szCs w:val="24"/>
          <w:lang w:val="ru-RU"/>
        </w:rPr>
      </w:pPr>
    </w:p>
    <w:p w:rsidR="008B4831" w:rsidRDefault="008B4831" w:rsidP="008B4831">
      <w:pPr>
        <w:pStyle w:val="12"/>
        <w:jc w:val="center"/>
        <w:rPr>
          <w:sz w:val="24"/>
          <w:szCs w:val="24"/>
        </w:rPr>
      </w:pPr>
    </w:p>
    <w:p w:rsidR="008B4831" w:rsidRPr="00BB2ED3" w:rsidRDefault="008B4831" w:rsidP="008B4831">
      <w:pPr>
        <w:pStyle w:val="12"/>
        <w:jc w:val="center"/>
        <w:rPr>
          <w:sz w:val="24"/>
          <w:szCs w:val="24"/>
        </w:rPr>
      </w:pPr>
      <w:r w:rsidRPr="00BB2ED3">
        <w:rPr>
          <w:sz w:val="24"/>
          <w:szCs w:val="24"/>
        </w:rPr>
        <w:t>РАСЧЕТ</w:t>
      </w:r>
      <w:r w:rsidRPr="00BB2ED3">
        <w:rPr>
          <w:sz w:val="24"/>
          <w:szCs w:val="24"/>
          <w:lang w:val="ru-RU"/>
        </w:rPr>
        <w:t xml:space="preserve"> </w:t>
      </w:r>
      <w:r w:rsidRPr="00BB2ED3">
        <w:rPr>
          <w:bCs/>
          <w:sz w:val="24"/>
          <w:szCs w:val="24"/>
        </w:rPr>
        <w:t xml:space="preserve">СТОИМОСТИ УСЛУГ </w:t>
      </w:r>
    </w:p>
    <w:p w:rsidR="008B4831" w:rsidRPr="00BB2ED3" w:rsidRDefault="008B4831" w:rsidP="008B4831"/>
    <w:p w:rsidR="008B4831" w:rsidRPr="00BB2ED3" w:rsidRDefault="008B4831" w:rsidP="008B4831">
      <w:pPr>
        <w:pStyle w:val="22"/>
        <w:ind w:firstLine="0"/>
        <w:rPr>
          <w:b w:val="0"/>
          <w:sz w:val="24"/>
          <w:szCs w:val="24"/>
          <w:lang w:val="ru-RU"/>
        </w:rPr>
      </w:pPr>
      <w:r w:rsidRPr="00BB2ED3">
        <w:rPr>
          <w:b w:val="0"/>
          <w:sz w:val="24"/>
          <w:szCs w:val="24"/>
        </w:rPr>
        <w:t>Заказчик: ПАО «МРСК Центра»</w:t>
      </w:r>
      <w:r w:rsidRPr="00BB2ED3">
        <w:rPr>
          <w:b w:val="0"/>
          <w:sz w:val="24"/>
          <w:szCs w:val="24"/>
          <w:lang w:val="ru-RU"/>
        </w:rPr>
        <w:t>.</w:t>
      </w:r>
    </w:p>
    <w:p w:rsidR="008B4831" w:rsidRDefault="008B4831" w:rsidP="008B4831">
      <w:r w:rsidRPr="00BB2ED3">
        <w:t xml:space="preserve">Исполнитель: </w:t>
      </w:r>
      <w:r>
        <w:t>ООО «ФМИ».</w:t>
      </w:r>
    </w:p>
    <w:p w:rsidR="008B4831" w:rsidRDefault="008B4831" w:rsidP="008B4831"/>
    <w:tbl>
      <w:tblPr>
        <w:tblW w:w="9498" w:type="dxa"/>
        <w:tblInd w:w="108" w:type="dxa"/>
        <w:tblLayout w:type="fixed"/>
        <w:tblLook w:val="04A0" w:firstRow="1" w:lastRow="0" w:firstColumn="1" w:lastColumn="0" w:noHBand="0" w:noVBand="1"/>
      </w:tblPr>
      <w:tblGrid>
        <w:gridCol w:w="567"/>
        <w:gridCol w:w="4395"/>
        <w:gridCol w:w="1417"/>
        <w:gridCol w:w="1418"/>
        <w:gridCol w:w="1701"/>
      </w:tblGrid>
      <w:tr w:rsidR="008B4831" w:rsidTr="00FA6020">
        <w:tc>
          <w:tcPr>
            <w:tcW w:w="567" w:type="dxa"/>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Pr>
                <w:b/>
                <w:bCs/>
              </w:rPr>
              <w:t xml:space="preserve">№ </w:t>
            </w:r>
          </w:p>
        </w:tc>
        <w:tc>
          <w:tcPr>
            <w:tcW w:w="4395" w:type="dxa"/>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sidRPr="0040014B">
              <w:rPr>
                <w:b/>
                <w:bCs/>
              </w:rPr>
              <w:t>Наименование услуги</w:t>
            </w:r>
          </w:p>
        </w:tc>
        <w:tc>
          <w:tcPr>
            <w:tcW w:w="1417" w:type="dxa"/>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sidRPr="0040014B">
              <w:rPr>
                <w:b/>
                <w:bCs/>
              </w:rPr>
              <w:t>Срок оказания услуг</w:t>
            </w:r>
          </w:p>
        </w:tc>
        <w:tc>
          <w:tcPr>
            <w:tcW w:w="1418" w:type="dxa"/>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sidRPr="0040014B">
              <w:rPr>
                <w:b/>
                <w:bCs/>
              </w:rPr>
              <w:t>Цена, руб., в месяц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B4831" w:rsidRPr="0040014B" w:rsidRDefault="008B4831" w:rsidP="00FA6020">
            <w:pPr>
              <w:suppressAutoHyphens/>
              <w:jc w:val="center"/>
              <w:rPr>
                <w:b/>
                <w:lang w:eastAsia="zh-CN"/>
              </w:rPr>
            </w:pPr>
            <w:r w:rsidRPr="0040014B">
              <w:rPr>
                <w:b/>
                <w:bCs/>
              </w:rPr>
              <w:t>Стоимость, руб., в месяц</w:t>
            </w:r>
          </w:p>
        </w:tc>
      </w:tr>
      <w:tr w:rsidR="000E3984" w:rsidTr="00FA6020">
        <w:tc>
          <w:tcPr>
            <w:tcW w:w="567" w:type="dxa"/>
            <w:tcBorders>
              <w:top w:val="single" w:sz="4" w:space="0" w:color="000000"/>
              <w:left w:val="single" w:sz="4" w:space="0" w:color="000000"/>
              <w:bottom w:val="single" w:sz="4" w:space="0" w:color="000000"/>
              <w:right w:val="nil"/>
            </w:tcBorders>
            <w:vAlign w:val="center"/>
            <w:hideMark/>
          </w:tcPr>
          <w:p w:rsidR="000E3984" w:rsidRDefault="000E3984" w:rsidP="000E3984">
            <w:pPr>
              <w:suppressAutoHyphens/>
              <w:jc w:val="center"/>
              <w:rPr>
                <w:lang w:eastAsia="zh-CN"/>
              </w:rPr>
            </w:pPr>
            <w:r>
              <w:rPr>
                <w:bCs/>
              </w:rPr>
              <w:t xml:space="preserve">1 </w:t>
            </w:r>
          </w:p>
        </w:tc>
        <w:tc>
          <w:tcPr>
            <w:tcW w:w="4395" w:type="dxa"/>
            <w:tcBorders>
              <w:top w:val="single" w:sz="4" w:space="0" w:color="000000"/>
              <w:left w:val="single" w:sz="4" w:space="0" w:color="000000"/>
              <w:bottom w:val="single" w:sz="4" w:space="0" w:color="000000"/>
              <w:right w:val="nil"/>
            </w:tcBorders>
            <w:vAlign w:val="center"/>
            <w:hideMark/>
          </w:tcPr>
          <w:p w:rsidR="000E3984" w:rsidRPr="0040014B" w:rsidRDefault="000E3984" w:rsidP="000E3984">
            <w:pPr>
              <w:suppressAutoHyphens/>
              <w:snapToGrid w:val="0"/>
            </w:pPr>
            <w:r>
              <w:t xml:space="preserve">Размещение </w:t>
            </w:r>
            <w:r w:rsidRPr="00C348A1">
              <w:t>информационных материалов (пресс-релизов) на сайте ведущего информационного агентства Белгородской области «Бел.Ру» (</w:t>
            </w:r>
            <w:hyperlink r:id="rId21" w:history="1">
              <w:r w:rsidRPr="0015175A">
                <w:rPr>
                  <w:rStyle w:val="a6"/>
                </w:rPr>
                <w:t>http://bel.ru</w:t>
              </w:r>
            </w:hyperlink>
            <w:r w:rsidRPr="00C348A1">
              <w:t>)</w:t>
            </w:r>
            <w:r>
              <w:t>.</w:t>
            </w:r>
          </w:p>
        </w:tc>
        <w:tc>
          <w:tcPr>
            <w:tcW w:w="1417" w:type="dxa"/>
            <w:tcBorders>
              <w:top w:val="single" w:sz="4" w:space="0" w:color="000000"/>
              <w:left w:val="single" w:sz="4" w:space="0" w:color="000000"/>
              <w:bottom w:val="single" w:sz="4" w:space="0" w:color="000000"/>
              <w:right w:val="nil"/>
            </w:tcBorders>
            <w:vAlign w:val="center"/>
            <w:hideMark/>
          </w:tcPr>
          <w:p w:rsidR="000E3984" w:rsidRPr="00FB00F1" w:rsidRDefault="000E3984" w:rsidP="000E3984">
            <w:pPr>
              <w:jc w:val="center"/>
            </w:pPr>
            <w:r>
              <w:t>11 месяцев</w:t>
            </w:r>
          </w:p>
        </w:tc>
        <w:tc>
          <w:tcPr>
            <w:tcW w:w="1418" w:type="dxa"/>
            <w:tcBorders>
              <w:top w:val="single" w:sz="4" w:space="0" w:color="000000"/>
              <w:left w:val="single" w:sz="4" w:space="0" w:color="000000"/>
              <w:bottom w:val="single" w:sz="4" w:space="0" w:color="000000"/>
              <w:right w:val="nil"/>
            </w:tcBorders>
            <w:vAlign w:val="center"/>
            <w:hideMark/>
          </w:tcPr>
          <w:p w:rsidR="000E3984" w:rsidRPr="00FB00F1" w:rsidRDefault="000E3984" w:rsidP="000E3984">
            <w:pPr>
              <w:jc w:val="center"/>
            </w:pPr>
            <w:r>
              <w:t>33 709,09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3984" w:rsidRPr="00FB00F1" w:rsidRDefault="000E3984" w:rsidP="000E3984">
            <w:pPr>
              <w:jc w:val="center"/>
            </w:pPr>
            <w:r>
              <w:t>370 800,00</w:t>
            </w:r>
          </w:p>
        </w:tc>
      </w:tr>
    </w:tbl>
    <w:p w:rsidR="008B4831" w:rsidRDefault="008B4831" w:rsidP="008B4831">
      <w:pPr>
        <w:pStyle w:val="afff6"/>
        <w:rPr>
          <w:rFonts w:ascii="Times New Roman" w:hAnsi="Times New Roman" w:cs="Times New Roman"/>
          <w:bCs/>
          <w:sz w:val="24"/>
          <w:szCs w:val="24"/>
        </w:rPr>
      </w:pPr>
    </w:p>
    <w:p w:rsidR="008B4831" w:rsidRPr="00BB2ED3" w:rsidRDefault="000E3984" w:rsidP="000E3984">
      <w:pPr>
        <w:ind w:firstLine="708"/>
        <w:jc w:val="both"/>
      </w:pPr>
      <w:r w:rsidRPr="00BB2ED3">
        <w:rPr>
          <w:bCs/>
        </w:rPr>
        <w:t>Стоимость услуг составляет:</w:t>
      </w:r>
      <w:r w:rsidRPr="00BB2ED3">
        <w:rPr>
          <w:b/>
          <w:bCs/>
        </w:rPr>
        <w:t xml:space="preserve"> </w:t>
      </w:r>
      <w:r>
        <w:t>370 800</w:t>
      </w:r>
      <w:r w:rsidRPr="00057608">
        <w:t xml:space="preserve"> </w:t>
      </w:r>
      <w:r w:rsidRPr="004E66CE">
        <w:rPr>
          <w:bCs/>
        </w:rPr>
        <w:t>(триста семьдесят тысяч восемьсот) руб</w:t>
      </w:r>
      <w:r w:rsidRPr="00057608">
        <w:t>. 00 коп. за год. НДС не облагается в соответствии со статьей 346.11 Налогового кодекса Российской Федерации.</w:t>
      </w:r>
    </w:p>
    <w:tbl>
      <w:tblPr>
        <w:tblW w:w="9498" w:type="dxa"/>
        <w:tblInd w:w="108" w:type="dxa"/>
        <w:tblLook w:val="01E0" w:firstRow="1" w:lastRow="1" w:firstColumn="1" w:lastColumn="1" w:noHBand="0" w:noVBand="0"/>
      </w:tblPr>
      <w:tblGrid>
        <w:gridCol w:w="4848"/>
        <w:gridCol w:w="4650"/>
      </w:tblGrid>
      <w:tr w:rsidR="008B4831" w:rsidRPr="00BB2ED3" w:rsidTr="00FA6020">
        <w:trPr>
          <w:trHeight w:val="3227"/>
        </w:trPr>
        <w:tc>
          <w:tcPr>
            <w:tcW w:w="4848" w:type="dxa"/>
          </w:tcPr>
          <w:p w:rsidR="008B4831" w:rsidRPr="008B2A74" w:rsidRDefault="008B4831" w:rsidP="00FA6020">
            <w:pPr>
              <w:ind w:firstLine="6"/>
              <w:jc w:val="center"/>
              <w:rPr>
                <w:b/>
              </w:rPr>
            </w:pPr>
            <w:r w:rsidRPr="008B2A74">
              <w:rPr>
                <w:b/>
              </w:rPr>
              <w:t>От ЗАКАЗЧИКА:</w:t>
            </w:r>
          </w:p>
          <w:p w:rsidR="008B4831" w:rsidRPr="008B2A74" w:rsidRDefault="008B4831" w:rsidP="00FA6020">
            <w:pPr>
              <w:ind w:firstLine="6"/>
            </w:pPr>
          </w:p>
          <w:p w:rsidR="008B4831" w:rsidRPr="008B2A74" w:rsidRDefault="008B4831" w:rsidP="00FA6020">
            <w:pPr>
              <w:jc w:val="center"/>
              <w:rPr>
                <w:b/>
              </w:rPr>
            </w:pPr>
            <w:r w:rsidRPr="008B2A74">
              <w:rPr>
                <w:b/>
              </w:rPr>
              <w:t>Заместитель директора по экономике и финансам филиала ПАО «МРСК Центра» - «Белгородэнерго»</w:t>
            </w: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_______________ / В.Б. Губарев /</w:t>
            </w:r>
          </w:p>
          <w:p w:rsidR="008B4831" w:rsidRPr="008B2A74" w:rsidRDefault="008B4831" w:rsidP="00FA6020">
            <w:pPr>
              <w:jc w:val="center"/>
            </w:pPr>
            <w:r w:rsidRPr="008B2A74">
              <w:t>(подпись)</w:t>
            </w:r>
          </w:p>
          <w:p w:rsidR="008B4831" w:rsidRPr="008B2A74" w:rsidRDefault="008B4831" w:rsidP="00FA6020">
            <w:pPr>
              <w:ind w:firstLine="6"/>
              <w:jc w:val="center"/>
            </w:pPr>
            <w:r w:rsidRPr="008B2A74">
              <w:t>М.П.   «___»  ___________ 201</w:t>
            </w:r>
            <w:r>
              <w:t>9</w:t>
            </w:r>
            <w:r w:rsidRPr="008B2A74">
              <w:t xml:space="preserve">  г.</w:t>
            </w:r>
          </w:p>
        </w:tc>
        <w:tc>
          <w:tcPr>
            <w:tcW w:w="4650" w:type="dxa"/>
          </w:tcPr>
          <w:p w:rsidR="008B4831" w:rsidRPr="008B2A74" w:rsidRDefault="008B4831" w:rsidP="00FA6020">
            <w:pPr>
              <w:ind w:firstLine="6"/>
              <w:jc w:val="center"/>
              <w:rPr>
                <w:b/>
              </w:rPr>
            </w:pPr>
            <w:r w:rsidRPr="008B2A74">
              <w:rPr>
                <w:b/>
              </w:rPr>
              <w:t>От ИСПОЛНИТЕЛЯ:</w:t>
            </w:r>
          </w:p>
          <w:p w:rsidR="008B4831" w:rsidRPr="008B2A74" w:rsidRDefault="008B4831" w:rsidP="00FA6020">
            <w:pPr>
              <w:ind w:firstLine="6"/>
            </w:pPr>
          </w:p>
          <w:p w:rsidR="008B4831" w:rsidRPr="008B2A74" w:rsidRDefault="008B4831" w:rsidP="00FA6020">
            <w:pPr>
              <w:jc w:val="center"/>
            </w:pPr>
            <w:r>
              <w:rPr>
                <w:b/>
                <w:sz w:val="23"/>
                <w:szCs w:val="23"/>
              </w:rPr>
              <w:t>Региональный</w:t>
            </w:r>
            <w:r w:rsidRPr="009B107D">
              <w:rPr>
                <w:b/>
                <w:sz w:val="23"/>
                <w:szCs w:val="23"/>
              </w:rPr>
              <w:t xml:space="preserve"> директор </w:t>
            </w:r>
            <w:r>
              <w:rPr>
                <w:b/>
                <w:bCs/>
                <w:color w:val="000000"/>
                <w:spacing w:val="-2"/>
                <w:sz w:val="23"/>
                <w:szCs w:val="23"/>
              </w:rPr>
              <w:t>ООО</w:t>
            </w:r>
            <w:r w:rsidRPr="00E06D8B">
              <w:rPr>
                <w:b/>
                <w:bCs/>
                <w:color w:val="000000"/>
                <w:spacing w:val="-2"/>
                <w:sz w:val="23"/>
                <w:szCs w:val="23"/>
              </w:rPr>
              <w:t xml:space="preserve"> «ФМИ»</w:t>
            </w:r>
          </w:p>
          <w:p w:rsidR="008B4831" w:rsidRDefault="008B4831" w:rsidP="00FA6020">
            <w:pPr>
              <w:jc w:val="center"/>
            </w:pPr>
          </w:p>
          <w:p w:rsidR="008B4831" w:rsidRDefault="008B4831" w:rsidP="00FA6020">
            <w:pPr>
              <w:jc w:val="center"/>
            </w:pPr>
          </w:p>
          <w:p w:rsidR="008B4831"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 xml:space="preserve">____________________ / </w:t>
            </w:r>
            <w:r w:rsidRPr="009B107D">
              <w:rPr>
                <w:sz w:val="23"/>
                <w:szCs w:val="23"/>
              </w:rPr>
              <w:t>С.</w:t>
            </w:r>
            <w:r>
              <w:rPr>
                <w:sz w:val="23"/>
                <w:szCs w:val="23"/>
              </w:rPr>
              <w:t>В</w:t>
            </w:r>
            <w:r w:rsidRPr="009B107D">
              <w:rPr>
                <w:sz w:val="23"/>
                <w:szCs w:val="23"/>
              </w:rPr>
              <w:t xml:space="preserve">. </w:t>
            </w:r>
            <w:r>
              <w:rPr>
                <w:sz w:val="23"/>
                <w:szCs w:val="23"/>
              </w:rPr>
              <w:t>Баранова</w:t>
            </w:r>
            <w:r w:rsidRPr="009B107D">
              <w:rPr>
                <w:sz w:val="23"/>
                <w:szCs w:val="23"/>
              </w:rPr>
              <w:t xml:space="preserve"> </w:t>
            </w:r>
            <w:r w:rsidRPr="008B2A74">
              <w:t>/</w:t>
            </w:r>
          </w:p>
          <w:p w:rsidR="008B4831" w:rsidRPr="008B2A74" w:rsidRDefault="008B4831" w:rsidP="00FA6020">
            <w:pPr>
              <w:jc w:val="center"/>
            </w:pPr>
            <w:r w:rsidRPr="008B2A74">
              <w:t>(подпись)</w:t>
            </w:r>
          </w:p>
          <w:p w:rsidR="008B4831" w:rsidRPr="008B2A74" w:rsidRDefault="008B4831" w:rsidP="00FA6020">
            <w:pPr>
              <w:ind w:firstLine="6"/>
              <w:jc w:val="center"/>
            </w:pPr>
            <w:r>
              <w:t>М.П.   «_____» _____________2019</w:t>
            </w:r>
            <w:r w:rsidRPr="008B2A74">
              <w:t xml:space="preserve"> г.</w:t>
            </w:r>
          </w:p>
        </w:tc>
      </w:tr>
    </w:tbl>
    <w:p w:rsidR="008B4831" w:rsidRPr="008B2A74" w:rsidRDefault="008B4831" w:rsidP="008B4831">
      <w:pPr>
        <w:ind w:firstLine="540"/>
        <w:jc w:val="both"/>
      </w:pPr>
    </w:p>
    <w:p w:rsidR="008B4831" w:rsidRPr="008B2A74" w:rsidRDefault="008B4831" w:rsidP="008B4831">
      <w:pPr>
        <w:shd w:val="clear" w:color="auto" w:fill="FFFFFF"/>
        <w:autoSpaceDE w:val="0"/>
        <w:autoSpaceDN w:val="0"/>
        <w:adjustRightInd w:val="0"/>
        <w:spacing w:line="0" w:lineRule="atLeast"/>
      </w:pPr>
    </w:p>
    <w:p w:rsidR="008B4831" w:rsidRPr="008B2A74" w:rsidRDefault="008B4831" w:rsidP="008B4831">
      <w:pPr>
        <w:shd w:val="clear" w:color="auto" w:fill="FFFFFF"/>
        <w:autoSpaceDE w:val="0"/>
        <w:autoSpaceDN w:val="0"/>
        <w:adjustRightInd w:val="0"/>
        <w:spacing w:line="0" w:lineRule="atLeast"/>
        <w:sectPr w:rsidR="008B4831" w:rsidRPr="008B2A74" w:rsidSect="00FA6020">
          <w:pgSz w:w="11906" w:h="16838" w:code="9"/>
          <w:pgMar w:top="1276" w:right="851" w:bottom="993" w:left="1701" w:header="709" w:footer="709" w:gutter="0"/>
          <w:cols w:space="708"/>
          <w:titlePg/>
          <w:docGrid w:linePitch="360"/>
        </w:sectPr>
      </w:pPr>
    </w:p>
    <w:tbl>
      <w:tblPr>
        <w:tblW w:w="14884" w:type="dxa"/>
        <w:tblInd w:w="108" w:type="dxa"/>
        <w:tblLook w:val="04A0" w:firstRow="1" w:lastRow="0" w:firstColumn="1" w:lastColumn="0" w:noHBand="0" w:noVBand="1"/>
      </w:tblPr>
      <w:tblGrid>
        <w:gridCol w:w="8080"/>
        <w:gridCol w:w="6804"/>
      </w:tblGrid>
      <w:tr w:rsidR="008B4831" w:rsidRPr="008B2A74" w:rsidTr="00FA6020">
        <w:trPr>
          <w:trHeight w:val="1128"/>
        </w:trPr>
        <w:tc>
          <w:tcPr>
            <w:tcW w:w="8080" w:type="dxa"/>
            <w:shd w:val="clear" w:color="auto" w:fill="auto"/>
          </w:tcPr>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r w:rsidRPr="008B2A74">
              <w:rPr>
                <w:rFonts w:eastAsia="Calibri"/>
                <w:lang w:eastAsia="en-US"/>
              </w:rPr>
              <w:t xml:space="preserve">                                                                                                                                            </w:t>
            </w:r>
          </w:p>
        </w:tc>
        <w:tc>
          <w:tcPr>
            <w:tcW w:w="6804" w:type="dxa"/>
            <w:shd w:val="clear" w:color="auto" w:fill="auto"/>
          </w:tcPr>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4</w:t>
            </w: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 xml:space="preserve">                       к Договору на оказание услуг </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w:t>
            </w:r>
            <w:r>
              <w:rPr>
                <w:b/>
                <w:szCs w:val="24"/>
                <w:lang w:val="ru-RU"/>
              </w:rPr>
              <w:t xml:space="preserve"> </w:t>
            </w:r>
            <w:r>
              <w:rPr>
                <w:b/>
              </w:rPr>
              <w:t>3100/___________/1</w:t>
            </w:r>
            <w:r>
              <w:rPr>
                <w:b/>
                <w:lang w:val="ru-RU"/>
              </w:rPr>
              <w:t>9</w:t>
            </w:r>
            <w:r w:rsidRPr="008B2A74">
              <w:rPr>
                <w:b/>
                <w:szCs w:val="24"/>
              </w:rPr>
              <w:t xml:space="preserve">  </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8B4831" w:rsidRPr="008B2A74" w:rsidRDefault="008B4831" w:rsidP="008B4831">
      <w:pPr>
        <w:keepNext/>
        <w:tabs>
          <w:tab w:val="left" w:pos="708"/>
        </w:tabs>
        <w:jc w:val="center"/>
        <w:outlineLvl w:val="0"/>
        <w:rPr>
          <w:b/>
          <w:bCs/>
        </w:rPr>
      </w:pPr>
      <w:r w:rsidRPr="008B2A74">
        <w:rPr>
          <w:b/>
          <w:bCs/>
        </w:rPr>
        <w:t>ФОРМАТ ПРЕДОСТАВЛЕНИЯ ИНФОРМАЦИИ УТВЕРЖДАЕМ:</w:t>
      </w:r>
    </w:p>
    <w:p w:rsidR="008B4831" w:rsidRPr="008B2A74" w:rsidRDefault="008B4831" w:rsidP="008B4831"/>
    <w:tbl>
      <w:tblPr>
        <w:tblW w:w="9606" w:type="dxa"/>
        <w:tblLook w:val="01E0" w:firstRow="1" w:lastRow="1" w:firstColumn="1" w:lastColumn="1" w:noHBand="0" w:noVBand="0"/>
      </w:tblPr>
      <w:tblGrid>
        <w:gridCol w:w="4956"/>
        <w:gridCol w:w="4650"/>
      </w:tblGrid>
      <w:tr w:rsidR="008B4831" w:rsidRPr="008B2A74" w:rsidTr="00FA6020">
        <w:trPr>
          <w:trHeight w:val="3134"/>
        </w:trPr>
        <w:tc>
          <w:tcPr>
            <w:tcW w:w="4956" w:type="dxa"/>
          </w:tcPr>
          <w:p w:rsidR="008B4831" w:rsidRPr="008B2A74" w:rsidRDefault="008B4831" w:rsidP="00FA6020">
            <w:pPr>
              <w:ind w:firstLine="6"/>
              <w:jc w:val="center"/>
              <w:rPr>
                <w:b/>
              </w:rPr>
            </w:pPr>
            <w:r w:rsidRPr="008B2A74">
              <w:rPr>
                <w:b/>
              </w:rPr>
              <w:t>От ЗАКАЗЧИКА:</w:t>
            </w:r>
          </w:p>
          <w:p w:rsidR="008B4831" w:rsidRPr="008B2A74" w:rsidRDefault="008B4831" w:rsidP="00FA6020">
            <w:pPr>
              <w:ind w:firstLine="6"/>
            </w:pPr>
          </w:p>
          <w:p w:rsidR="008B4831" w:rsidRPr="008B2A74" w:rsidRDefault="008B4831" w:rsidP="00FA6020">
            <w:pPr>
              <w:jc w:val="center"/>
              <w:rPr>
                <w:b/>
              </w:rPr>
            </w:pPr>
            <w:r w:rsidRPr="008B2A74">
              <w:rPr>
                <w:b/>
              </w:rPr>
              <w:t>Заместитель директора по экономике и финансам филиала ПАО «МРСК Центра» - «Белгородэнерго»</w:t>
            </w: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_______________ / В.Б. Губарев /</w:t>
            </w:r>
          </w:p>
          <w:p w:rsidR="008B4831" w:rsidRPr="008B2A74" w:rsidRDefault="008B4831" w:rsidP="00FA6020">
            <w:pPr>
              <w:jc w:val="center"/>
            </w:pPr>
            <w:r w:rsidRPr="008B2A74">
              <w:t>(подпись)</w:t>
            </w:r>
          </w:p>
          <w:p w:rsidR="008B4831" w:rsidRPr="008B2A74" w:rsidRDefault="008B4831" w:rsidP="00FA6020">
            <w:pPr>
              <w:ind w:firstLine="6"/>
              <w:jc w:val="center"/>
            </w:pPr>
            <w:r w:rsidRPr="008B2A74">
              <w:t>М.П.   «___»  ___________ 201</w:t>
            </w:r>
            <w:r>
              <w:t>9</w:t>
            </w:r>
            <w:r w:rsidRPr="008B2A74">
              <w:t xml:space="preserve">  г.</w:t>
            </w:r>
          </w:p>
        </w:tc>
        <w:tc>
          <w:tcPr>
            <w:tcW w:w="4650" w:type="dxa"/>
          </w:tcPr>
          <w:p w:rsidR="008B4831" w:rsidRPr="008B2A74" w:rsidRDefault="008B4831" w:rsidP="00FA6020">
            <w:pPr>
              <w:ind w:firstLine="6"/>
              <w:jc w:val="center"/>
              <w:rPr>
                <w:b/>
              </w:rPr>
            </w:pPr>
            <w:r w:rsidRPr="008B2A74">
              <w:rPr>
                <w:b/>
              </w:rPr>
              <w:t>От ИСПОЛНИТЕЛЯ:</w:t>
            </w:r>
          </w:p>
          <w:p w:rsidR="008B4831" w:rsidRPr="008B2A74" w:rsidRDefault="008B4831" w:rsidP="00FA6020">
            <w:pPr>
              <w:ind w:firstLine="6"/>
            </w:pPr>
          </w:p>
          <w:p w:rsidR="008B4831" w:rsidRPr="008B2A74" w:rsidRDefault="008B4831" w:rsidP="00FA6020">
            <w:pPr>
              <w:jc w:val="center"/>
            </w:pPr>
            <w:r>
              <w:rPr>
                <w:b/>
                <w:sz w:val="23"/>
                <w:szCs w:val="23"/>
              </w:rPr>
              <w:t>Региональный</w:t>
            </w:r>
            <w:r w:rsidRPr="009B107D">
              <w:rPr>
                <w:b/>
                <w:sz w:val="23"/>
                <w:szCs w:val="23"/>
              </w:rPr>
              <w:t xml:space="preserve"> директор </w:t>
            </w:r>
            <w:r>
              <w:rPr>
                <w:b/>
                <w:bCs/>
                <w:color w:val="000000"/>
                <w:spacing w:val="-2"/>
                <w:sz w:val="23"/>
                <w:szCs w:val="23"/>
              </w:rPr>
              <w:t>ООО</w:t>
            </w:r>
            <w:r w:rsidRPr="00E06D8B">
              <w:rPr>
                <w:b/>
                <w:bCs/>
                <w:color w:val="000000"/>
                <w:spacing w:val="-2"/>
                <w:sz w:val="23"/>
                <w:szCs w:val="23"/>
              </w:rPr>
              <w:t xml:space="preserve"> «ФМИ»</w:t>
            </w:r>
          </w:p>
          <w:p w:rsidR="008B4831" w:rsidRDefault="008B4831" w:rsidP="00FA6020">
            <w:pPr>
              <w:jc w:val="center"/>
            </w:pPr>
          </w:p>
          <w:p w:rsidR="008B4831" w:rsidRDefault="008B4831" w:rsidP="00FA6020">
            <w:pPr>
              <w:jc w:val="center"/>
            </w:pPr>
          </w:p>
          <w:p w:rsidR="008B4831"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 xml:space="preserve">____________________ / </w:t>
            </w:r>
            <w:r w:rsidRPr="009B107D">
              <w:rPr>
                <w:sz w:val="23"/>
                <w:szCs w:val="23"/>
              </w:rPr>
              <w:t>С.</w:t>
            </w:r>
            <w:r>
              <w:rPr>
                <w:sz w:val="23"/>
                <w:szCs w:val="23"/>
              </w:rPr>
              <w:t>В</w:t>
            </w:r>
            <w:r w:rsidRPr="009B107D">
              <w:rPr>
                <w:sz w:val="23"/>
                <w:szCs w:val="23"/>
              </w:rPr>
              <w:t xml:space="preserve">. </w:t>
            </w:r>
            <w:r>
              <w:rPr>
                <w:sz w:val="23"/>
                <w:szCs w:val="23"/>
              </w:rPr>
              <w:t>Баранова</w:t>
            </w:r>
            <w:r w:rsidRPr="009B107D">
              <w:rPr>
                <w:sz w:val="23"/>
                <w:szCs w:val="23"/>
              </w:rPr>
              <w:t xml:space="preserve"> </w:t>
            </w:r>
            <w:r w:rsidRPr="008B2A74">
              <w:t>/</w:t>
            </w:r>
          </w:p>
          <w:p w:rsidR="008B4831" w:rsidRPr="008B2A74" w:rsidRDefault="008B4831" w:rsidP="00FA6020">
            <w:pPr>
              <w:jc w:val="center"/>
            </w:pPr>
            <w:r w:rsidRPr="008B2A74">
              <w:t>(подпись)</w:t>
            </w:r>
          </w:p>
          <w:p w:rsidR="008B4831" w:rsidRPr="008B2A74" w:rsidRDefault="008B4831" w:rsidP="00FA6020">
            <w:pPr>
              <w:ind w:firstLine="6"/>
              <w:jc w:val="center"/>
            </w:pPr>
            <w:r>
              <w:t>М.П.   «_____» _____________2019</w:t>
            </w:r>
            <w:r w:rsidRPr="008B2A74">
              <w:t xml:space="preserve"> г.</w:t>
            </w:r>
          </w:p>
        </w:tc>
      </w:tr>
    </w:tbl>
    <w:p w:rsidR="008B4831" w:rsidRPr="008B2A74" w:rsidRDefault="008B4831" w:rsidP="008B4831">
      <w:pPr>
        <w:spacing w:line="276" w:lineRule="auto"/>
        <w:jc w:val="both"/>
        <w:rPr>
          <w:rFonts w:ascii="Arial" w:eastAsia="Calibri" w:hAnsi="Arial" w:cs="Arial"/>
          <w:sz w:val="22"/>
          <w:szCs w:val="22"/>
          <w:lang w:eastAsia="en-US"/>
        </w:rPr>
      </w:pPr>
    </w:p>
    <w:tbl>
      <w:tblPr>
        <w:tblW w:w="16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1418"/>
        <w:gridCol w:w="850"/>
        <w:gridCol w:w="1134"/>
        <w:gridCol w:w="1223"/>
        <w:gridCol w:w="567"/>
        <w:gridCol w:w="709"/>
        <w:gridCol w:w="992"/>
        <w:gridCol w:w="1134"/>
        <w:gridCol w:w="992"/>
        <w:gridCol w:w="1418"/>
        <w:gridCol w:w="1417"/>
        <w:gridCol w:w="1560"/>
        <w:gridCol w:w="1417"/>
      </w:tblGrid>
      <w:tr w:rsidR="008B4831" w:rsidRPr="008B2A74" w:rsidTr="00FA6020">
        <w:trPr>
          <w:trHeight w:val="300"/>
        </w:trPr>
        <w:tc>
          <w:tcPr>
            <w:tcW w:w="16249" w:type="dxa"/>
            <w:gridSpan w:val="15"/>
            <w:shd w:val="clear" w:color="auto" w:fill="auto"/>
            <w:noWrap/>
            <w:hideMark/>
          </w:tcPr>
          <w:p w:rsidR="008B4831" w:rsidRPr="008B2A74" w:rsidRDefault="008B4831" w:rsidP="00FA6020">
            <w:pPr>
              <w:jc w:val="center"/>
              <w:rPr>
                <w:rFonts w:eastAsia="Calibri"/>
                <w:sz w:val="18"/>
                <w:szCs w:val="18"/>
                <w:lang w:eastAsia="en-US"/>
              </w:rPr>
            </w:pPr>
          </w:p>
          <w:p w:rsidR="008B4831" w:rsidRPr="008B2A74" w:rsidRDefault="008B4831" w:rsidP="00FA6020">
            <w:pPr>
              <w:jc w:val="center"/>
              <w:rPr>
                <w:rFonts w:eastAsia="Calibri"/>
                <w:b/>
                <w:sz w:val="18"/>
                <w:szCs w:val="18"/>
                <w:lang w:eastAsia="en-US"/>
              </w:rPr>
            </w:pPr>
            <w:r w:rsidRPr="008B2A74">
              <w:rPr>
                <w:rFonts w:eastAsia="Calibri"/>
                <w:b/>
                <w:sz w:val="18"/>
                <w:szCs w:val="18"/>
                <w:lang w:eastAsia="en-US"/>
              </w:rPr>
              <w:t>Структура собственников/бенефициаров _____________________ (указывается наименование контрагента/третьего лица, привлекаемого контрагентом к исполнению Договора)</w:t>
            </w:r>
          </w:p>
          <w:p w:rsidR="008B4831" w:rsidRPr="008B2A74" w:rsidRDefault="008B4831" w:rsidP="00FA6020">
            <w:pPr>
              <w:jc w:val="center"/>
              <w:rPr>
                <w:rFonts w:eastAsia="Calibri"/>
                <w:sz w:val="18"/>
                <w:szCs w:val="18"/>
                <w:lang w:eastAsia="en-US"/>
              </w:rPr>
            </w:pPr>
          </w:p>
        </w:tc>
      </w:tr>
      <w:tr w:rsidR="008B4831" w:rsidRPr="008B2A74" w:rsidTr="00FA6020">
        <w:trPr>
          <w:trHeight w:val="315"/>
        </w:trPr>
        <w:tc>
          <w:tcPr>
            <w:tcW w:w="6043" w:type="dxa"/>
            <w:gridSpan w:val="6"/>
            <w:shd w:val="clear" w:color="auto" w:fill="auto"/>
            <w:noWrap/>
            <w:hideMark/>
          </w:tcPr>
          <w:p w:rsidR="008B4831" w:rsidRPr="008B2A74" w:rsidRDefault="008B4831" w:rsidP="00FA6020">
            <w:pPr>
              <w:jc w:val="center"/>
              <w:rPr>
                <w:rFonts w:eastAsia="Calibri"/>
                <w:b/>
                <w:bCs/>
                <w:sz w:val="18"/>
                <w:szCs w:val="18"/>
                <w:lang w:eastAsia="en-US"/>
              </w:rPr>
            </w:pPr>
          </w:p>
          <w:p w:rsidR="008B4831" w:rsidRPr="008B2A74" w:rsidRDefault="008B4831" w:rsidP="00FA6020">
            <w:pPr>
              <w:jc w:val="center"/>
              <w:rPr>
                <w:rFonts w:eastAsia="Calibri"/>
                <w:b/>
                <w:bCs/>
                <w:sz w:val="18"/>
                <w:szCs w:val="18"/>
                <w:lang w:eastAsia="en-US"/>
              </w:rPr>
            </w:pPr>
            <w:r w:rsidRPr="008B2A74">
              <w:rPr>
                <w:rFonts w:eastAsia="Calibri"/>
                <w:b/>
                <w:bCs/>
                <w:sz w:val="18"/>
                <w:szCs w:val="18"/>
                <w:lang w:eastAsia="en-US"/>
              </w:rPr>
              <w:t>Наименование  контрагента/третьего лица, привлекаемого контрагентом к исполнению Договора</w:t>
            </w:r>
          </w:p>
          <w:p w:rsidR="008B4831" w:rsidRPr="008B2A74" w:rsidRDefault="008B4831" w:rsidP="00FA6020">
            <w:pPr>
              <w:jc w:val="center"/>
              <w:rPr>
                <w:rFonts w:eastAsia="Calibri"/>
                <w:b/>
                <w:bCs/>
                <w:sz w:val="18"/>
                <w:szCs w:val="18"/>
                <w:lang w:eastAsia="en-US"/>
              </w:rPr>
            </w:pPr>
          </w:p>
        </w:tc>
        <w:tc>
          <w:tcPr>
            <w:tcW w:w="10206" w:type="dxa"/>
            <w:gridSpan w:val="9"/>
            <w:shd w:val="clear" w:color="auto" w:fill="auto"/>
            <w:hideMark/>
          </w:tcPr>
          <w:p w:rsidR="008B4831" w:rsidRPr="008B2A74" w:rsidRDefault="008B4831" w:rsidP="00FA6020">
            <w:pPr>
              <w:jc w:val="center"/>
              <w:rPr>
                <w:rFonts w:eastAsia="Calibri"/>
                <w:b/>
                <w:bCs/>
                <w:sz w:val="18"/>
                <w:szCs w:val="18"/>
                <w:lang w:eastAsia="en-US"/>
              </w:rPr>
            </w:pPr>
          </w:p>
          <w:p w:rsidR="008B4831" w:rsidRPr="008B2A74" w:rsidRDefault="008B4831" w:rsidP="00FA6020">
            <w:pPr>
              <w:jc w:val="center"/>
              <w:rPr>
                <w:rFonts w:eastAsia="Calibri"/>
                <w:b/>
                <w:bCs/>
                <w:sz w:val="18"/>
                <w:szCs w:val="18"/>
                <w:lang w:eastAsia="en-US"/>
              </w:rPr>
            </w:pPr>
            <w:r w:rsidRPr="008B2A74">
              <w:rPr>
                <w:rFonts w:eastAsia="Calibri"/>
                <w:b/>
                <w:bCs/>
                <w:sz w:val="18"/>
                <w:szCs w:val="18"/>
                <w:lang w:eastAsia="en-US"/>
              </w:rPr>
              <w:t xml:space="preserve">Информация о цепочке собственников контрагента/третьего лица, привлекаемого контрагентом к исполнению Договора, включая бенефициаров </w:t>
            </w:r>
          </w:p>
          <w:p w:rsidR="008B4831" w:rsidRPr="008B2A74" w:rsidRDefault="008B4831" w:rsidP="00FA6020">
            <w:pPr>
              <w:jc w:val="center"/>
              <w:rPr>
                <w:rFonts w:eastAsia="Calibri"/>
                <w:b/>
                <w:bCs/>
                <w:sz w:val="18"/>
                <w:szCs w:val="18"/>
                <w:lang w:eastAsia="en-US"/>
              </w:rPr>
            </w:pPr>
            <w:r w:rsidRPr="008B2A74">
              <w:rPr>
                <w:rFonts w:eastAsia="Calibri"/>
                <w:b/>
                <w:bCs/>
                <w:sz w:val="18"/>
                <w:szCs w:val="18"/>
                <w:lang w:eastAsia="en-US"/>
              </w:rPr>
              <w:t>(в том числе конечных)</w:t>
            </w:r>
          </w:p>
        </w:tc>
      </w:tr>
      <w:tr w:rsidR="008B4831" w:rsidRPr="008B2A74" w:rsidTr="00FA6020">
        <w:trPr>
          <w:trHeight w:val="1290"/>
        </w:trPr>
        <w:tc>
          <w:tcPr>
            <w:tcW w:w="709"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ИНН</w:t>
            </w:r>
          </w:p>
        </w:tc>
        <w:tc>
          <w:tcPr>
            <w:tcW w:w="709"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ОГРН</w:t>
            </w:r>
          </w:p>
        </w:tc>
        <w:tc>
          <w:tcPr>
            <w:tcW w:w="1418"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Наименование (краткое)</w:t>
            </w:r>
          </w:p>
        </w:tc>
        <w:tc>
          <w:tcPr>
            <w:tcW w:w="850"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 xml:space="preserve">Код </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ОКВЭД</w:t>
            </w:r>
          </w:p>
        </w:tc>
        <w:tc>
          <w:tcPr>
            <w:tcW w:w="1134"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ФИО руководи-теля (полностью)</w:t>
            </w:r>
          </w:p>
        </w:tc>
        <w:tc>
          <w:tcPr>
            <w:tcW w:w="1223"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Серия и номер документа, удостоверя-ющего личность руководителя</w:t>
            </w:r>
          </w:p>
        </w:tc>
        <w:tc>
          <w:tcPr>
            <w:tcW w:w="567"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w:t>
            </w:r>
          </w:p>
        </w:tc>
        <w:tc>
          <w:tcPr>
            <w:tcW w:w="709"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ИНН</w:t>
            </w:r>
          </w:p>
        </w:tc>
        <w:tc>
          <w:tcPr>
            <w:tcW w:w="992"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ОГРН</w:t>
            </w:r>
          </w:p>
        </w:tc>
        <w:tc>
          <w:tcPr>
            <w:tcW w:w="1134"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Наименова-ние/ФИО (полностью)</w:t>
            </w:r>
          </w:p>
        </w:tc>
        <w:tc>
          <w:tcPr>
            <w:tcW w:w="992"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Адрес регистра-</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ции</w:t>
            </w:r>
          </w:p>
        </w:tc>
        <w:tc>
          <w:tcPr>
            <w:tcW w:w="1418"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Серия и номер документа, удостоверя-</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 xml:space="preserve">ющего личность </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(для физических лиц)</w:t>
            </w:r>
          </w:p>
        </w:tc>
        <w:tc>
          <w:tcPr>
            <w:tcW w:w="1417"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Категория:</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руководитель/</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участник/ акционер/</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бенефициар/</w:t>
            </w: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конечный бенефициар</w:t>
            </w:r>
          </w:p>
        </w:tc>
        <w:tc>
          <w:tcPr>
            <w:tcW w:w="1560" w:type="dxa"/>
            <w:shd w:val="clear" w:color="auto" w:fill="auto"/>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Офшорная компания (да/нет)</w:t>
            </w:r>
          </w:p>
        </w:tc>
        <w:tc>
          <w:tcPr>
            <w:tcW w:w="1417" w:type="dxa"/>
            <w:shd w:val="clear" w:color="auto" w:fill="auto"/>
            <w:hideMark/>
          </w:tcPr>
          <w:p w:rsidR="008B4831" w:rsidRPr="008B2A74" w:rsidRDefault="008B4831" w:rsidP="00FA6020">
            <w:pPr>
              <w:jc w:val="center"/>
              <w:rPr>
                <w:rFonts w:eastAsia="Calibri"/>
                <w:b/>
                <w:bCs/>
                <w:sz w:val="16"/>
                <w:szCs w:val="16"/>
                <w:lang w:eastAsia="en-US"/>
              </w:rPr>
            </w:pPr>
          </w:p>
          <w:p w:rsidR="008B4831" w:rsidRPr="008B2A74" w:rsidRDefault="008B4831" w:rsidP="00FA6020">
            <w:pPr>
              <w:jc w:val="center"/>
              <w:rPr>
                <w:rFonts w:eastAsia="Calibri"/>
                <w:b/>
                <w:bCs/>
                <w:sz w:val="16"/>
                <w:szCs w:val="16"/>
                <w:lang w:eastAsia="en-US"/>
              </w:rPr>
            </w:pPr>
            <w:r w:rsidRPr="008B2A74">
              <w:rPr>
                <w:rFonts w:eastAsia="Calibri"/>
                <w:b/>
                <w:bCs/>
                <w:sz w:val="16"/>
                <w:szCs w:val="16"/>
                <w:lang w:eastAsia="en-US"/>
              </w:rPr>
              <w:t>Информация о подтвержда-ющих документах (наименова-ние, реквизиты и другие)</w:t>
            </w:r>
          </w:p>
        </w:tc>
      </w:tr>
      <w:tr w:rsidR="008B4831" w:rsidRPr="008B2A74" w:rsidTr="00FA6020">
        <w:trPr>
          <w:trHeight w:val="315"/>
        </w:trPr>
        <w:tc>
          <w:tcPr>
            <w:tcW w:w="709"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709"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418"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850"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134"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223"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567"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709"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992"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134"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992"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418"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417" w:type="dxa"/>
            <w:shd w:val="clear" w:color="auto" w:fill="auto"/>
            <w:hideMark/>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560" w:type="dxa"/>
            <w:shd w:val="clear" w:color="auto" w:fill="auto"/>
          </w:tcPr>
          <w:p w:rsidR="008B4831" w:rsidRPr="008B2A74" w:rsidRDefault="008B4831" w:rsidP="00FA6020">
            <w:pPr>
              <w:jc w:val="center"/>
              <w:rPr>
                <w:rFonts w:eastAsia="Calibri"/>
                <w:bCs/>
                <w:sz w:val="18"/>
                <w:szCs w:val="18"/>
                <w:lang w:eastAsia="en-US"/>
              </w:rPr>
            </w:pPr>
            <w:r w:rsidRPr="008B2A74">
              <w:rPr>
                <w:rFonts w:eastAsia="Calibri"/>
                <w:bCs/>
                <w:sz w:val="18"/>
                <w:szCs w:val="18"/>
                <w:lang w:eastAsia="en-US"/>
              </w:rPr>
              <w:t>…</w:t>
            </w:r>
          </w:p>
        </w:tc>
        <w:tc>
          <w:tcPr>
            <w:tcW w:w="1417" w:type="dxa"/>
            <w:shd w:val="clear" w:color="auto" w:fill="auto"/>
            <w:hideMark/>
          </w:tcPr>
          <w:p w:rsidR="008B4831" w:rsidRPr="008B2A74" w:rsidRDefault="008B4831" w:rsidP="00FA6020">
            <w:pPr>
              <w:jc w:val="center"/>
              <w:rPr>
                <w:rFonts w:eastAsia="Calibri"/>
                <w:sz w:val="18"/>
                <w:szCs w:val="18"/>
                <w:lang w:eastAsia="en-US"/>
              </w:rPr>
            </w:pPr>
            <w:r w:rsidRPr="008B2A74">
              <w:rPr>
                <w:rFonts w:eastAsia="Calibri"/>
                <w:sz w:val="18"/>
                <w:szCs w:val="18"/>
                <w:lang w:eastAsia="en-US"/>
              </w:rPr>
              <w:t>…</w:t>
            </w:r>
          </w:p>
        </w:tc>
      </w:tr>
    </w:tbl>
    <w:p w:rsidR="008B4831" w:rsidRPr="008B2A74" w:rsidRDefault="008B4831" w:rsidP="008B4831">
      <w:pPr>
        <w:spacing w:line="276" w:lineRule="auto"/>
        <w:jc w:val="both"/>
        <w:rPr>
          <w:rFonts w:ascii="Arial" w:eastAsia="Calibri" w:hAnsi="Arial" w:cs="Arial"/>
          <w:sz w:val="22"/>
          <w:szCs w:val="22"/>
          <w:lang w:eastAsia="en-US"/>
        </w:rPr>
      </w:pPr>
    </w:p>
    <w:p w:rsidR="008B4831" w:rsidRPr="008B2A74" w:rsidRDefault="008B4831" w:rsidP="008B4831">
      <w:pPr>
        <w:rPr>
          <w:rFonts w:eastAsia="Calibri"/>
          <w:b/>
          <w:lang w:eastAsia="en-US"/>
        </w:rPr>
      </w:pPr>
      <w:r w:rsidRPr="008B2A74">
        <w:rPr>
          <w:rFonts w:eastAsia="Calibri"/>
          <w:b/>
          <w:lang w:eastAsia="en-US"/>
        </w:rPr>
        <w:t xml:space="preserve">Руководитель:  </w:t>
      </w:r>
    </w:p>
    <w:p w:rsidR="008B4831" w:rsidRPr="008B2A74" w:rsidRDefault="008B4831" w:rsidP="008B4831">
      <w:pPr>
        <w:rPr>
          <w:rFonts w:eastAsia="Calibri"/>
          <w:lang w:eastAsia="en-US"/>
        </w:rPr>
      </w:pPr>
      <w:r w:rsidRPr="008B2A74">
        <w:rPr>
          <w:rFonts w:eastAsia="Calibri"/>
          <w:lang w:eastAsia="en-US"/>
        </w:rPr>
        <w:t xml:space="preserve">_______________  </w:t>
      </w:r>
      <w:r w:rsidRPr="008B2A74">
        <w:rPr>
          <w:rFonts w:eastAsia="Calibri"/>
          <w:i/>
          <w:lang w:eastAsia="en-US"/>
        </w:rPr>
        <w:t>(указывается Ф.И.О.)</w:t>
      </w:r>
    </w:p>
    <w:p w:rsidR="008B4831" w:rsidRPr="008B2A74" w:rsidRDefault="008B4831" w:rsidP="008B4831">
      <w:pPr>
        <w:spacing w:after="200" w:line="276" w:lineRule="auto"/>
        <w:rPr>
          <w:rFonts w:eastAsia="Calibri"/>
          <w:i/>
          <w:sz w:val="20"/>
          <w:szCs w:val="20"/>
          <w:lang w:eastAsia="en-US"/>
        </w:rPr>
      </w:pPr>
      <w:r w:rsidRPr="008B2A74">
        <w:rPr>
          <w:rFonts w:eastAsia="Calibri"/>
          <w:lang w:eastAsia="en-US"/>
        </w:rPr>
        <w:t xml:space="preserve">      </w:t>
      </w:r>
      <w:r w:rsidRPr="008B2A74">
        <w:rPr>
          <w:rFonts w:eastAsia="Calibri"/>
          <w:i/>
          <w:sz w:val="20"/>
          <w:szCs w:val="20"/>
          <w:lang w:eastAsia="en-US"/>
        </w:rPr>
        <w:t>(подпись)</w:t>
      </w:r>
    </w:p>
    <w:p w:rsidR="008B4831" w:rsidRPr="008B2A74" w:rsidRDefault="008B4831" w:rsidP="008B4831">
      <w:pPr>
        <w:spacing w:after="200" w:line="276" w:lineRule="auto"/>
        <w:sectPr w:rsidR="008B4831" w:rsidRPr="008B2A74" w:rsidSect="00FA6020">
          <w:pgSz w:w="16838" w:h="11906" w:orient="landscape" w:code="9"/>
          <w:pgMar w:top="567" w:right="1134" w:bottom="567" w:left="1134" w:header="709" w:footer="709" w:gutter="0"/>
          <w:cols w:space="708"/>
          <w:docGrid w:linePitch="360"/>
        </w:sectPr>
      </w:pPr>
      <w:r w:rsidRPr="008B2A74">
        <w:rPr>
          <w:rFonts w:eastAsia="Calibri"/>
          <w:lang w:eastAsia="en-US"/>
        </w:rPr>
        <w:t>«____» __________ 20</w:t>
      </w:r>
      <w:r>
        <w:rPr>
          <w:rFonts w:eastAsia="Calibri"/>
          <w:lang w:eastAsia="en-US"/>
        </w:rPr>
        <w:t>__</w:t>
      </w:r>
      <w:r w:rsidRPr="008B2A74">
        <w:rPr>
          <w:rFonts w:eastAsia="Calibri"/>
          <w:lang w:eastAsia="en-US"/>
        </w:rPr>
        <w:t xml:space="preserve"> г. </w:t>
      </w:r>
      <w:r>
        <w:rPr>
          <w:rFonts w:eastAsia="Calibri"/>
          <w:i/>
          <w:lang w:eastAsia="en-US"/>
        </w:rPr>
        <w:t>(указывается дата подписания</w:t>
      </w:r>
    </w:p>
    <w:tbl>
      <w:tblPr>
        <w:tblW w:w="9498" w:type="dxa"/>
        <w:tblInd w:w="108" w:type="dxa"/>
        <w:tblLook w:val="04A0" w:firstRow="1" w:lastRow="0" w:firstColumn="1" w:lastColumn="0" w:noHBand="0" w:noVBand="1"/>
      </w:tblPr>
      <w:tblGrid>
        <w:gridCol w:w="4706"/>
        <w:gridCol w:w="4792"/>
      </w:tblGrid>
      <w:tr w:rsidR="008B4831" w:rsidRPr="008B2A74" w:rsidTr="00FA6020">
        <w:trPr>
          <w:trHeight w:val="1231"/>
        </w:trPr>
        <w:tc>
          <w:tcPr>
            <w:tcW w:w="4706" w:type="dxa"/>
            <w:shd w:val="clear" w:color="auto" w:fill="auto"/>
          </w:tcPr>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92" w:type="dxa"/>
            <w:shd w:val="clear" w:color="auto" w:fill="auto"/>
          </w:tcPr>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5</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8B4831" w:rsidRPr="008B2A74" w:rsidRDefault="008B4831" w:rsidP="008B4831">
      <w:pPr>
        <w:tabs>
          <w:tab w:val="left" w:pos="1134"/>
        </w:tabs>
        <w:jc w:val="center"/>
        <w:rPr>
          <w:b/>
          <w:bCs/>
        </w:rPr>
      </w:pPr>
    </w:p>
    <w:p w:rsidR="008B4831" w:rsidRPr="008B2A74" w:rsidRDefault="008B4831" w:rsidP="008B4831">
      <w:pPr>
        <w:tabs>
          <w:tab w:val="left" w:pos="1134"/>
        </w:tabs>
        <w:jc w:val="center"/>
        <w:rPr>
          <w:b/>
          <w:i/>
        </w:rPr>
      </w:pPr>
      <w:r w:rsidRPr="008B2A74">
        <w:rPr>
          <w:b/>
          <w:bCs/>
        </w:rPr>
        <w:t xml:space="preserve">ФОРМУ </w:t>
      </w:r>
      <w:r w:rsidRPr="008B2A74">
        <w:rPr>
          <w:b/>
        </w:rPr>
        <w:t>ПИСЬМЕННОГО СОГЛАСИЯ СОБСТВЕННИКОВ/БЕНЕФИЦИАРОВ, ЯВЛЯЮЩИХСЯ ФИЗИЧЕСКИМИ ЛИЦАМИ, НА ОБРАБОТКУ И ПЕРЕДАЧУ ПЕРСОНАЛЬНЫХ ДАННЫХ В АДРЕС ЗАКАЗЧИКА</w:t>
      </w:r>
      <w:r w:rsidRPr="008B2A74">
        <w:rPr>
          <w:b/>
          <w:i/>
        </w:rPr>
        <w:t xml:space="preserve"> </w:t>
      </w:r>
      <w:r w:rsidRPr="008B2A74">
        <w:rPr>
          <w:b/>
          <w:bCs/>
        </w:rPr>
        <w:t>УТВЕРЖДАЕМ:</w:t>
      </w:r>
    </w:p>
    <w:p w:rsidR="008B4831" w:rsidRPr="008B2A74" w:rsidRDefault="008B4831" w:rsidP="008B4831"/>
    <w:tbl>
      <w:tblPr>
        <w:tblW w:w="9498" w:type="dxa"/>
        <w:tblInd w:w="108" w:type="dxa"/>
        <w:tblLook w:val="01E0" w:firstRow="1" w:lastRow="1" w:firstColumn="1" w:lastColumn="1" w:noHBand="0" w:noVBand="0"/>
      </w:tblPr>
      <w:tblGrid>
        <w:gridCol w:w="4820"/>
        <w:gridCol w:w="4678"/>
      </w:tblGrid>
      <w:tr w:rsidR="008B4831" w:rsidRPr="008B2A74" w:rsidTr="00FA6020">
        <w:trPr>
          <w:trHeight w:val="3054"/>
        </w:trPr>
        <w:tc>
          <w:tcPr>
            <w:tcW w:w="4820" w:type="dxa"/>
          </w:tcPr>
          <w:p w:rsidR="008B4831" w:rsidRPr="008B2A74" w:rsidRDefault="008B4831" w:rsidP="00FA6020">
            <w:pPr>
              <w:ind w:firstLine="6"/>
              <w:jc w:val="center"/>
              <w:rPr>
                <w:b/>
              </w:rPr>
            </w:pPr>
            <w:r w:rsidRPr="008B2A74">
              <w:rPr>
                <w:b/>
              </w:rPr>
              <w:t>От ЗАКАЗЧИКА:</w:t>
            </w:r>
          </w:p>
          <w:p w:rsidR="008B4831" w:rsidRPr="008B2A74" w:rsidRDefault="008B4831" w:rsidP="00FA6020">
            <w:pPr>
              <w:ind w:firstLine="6"/>
            </w:pPr>
          </w:p>
          <w:p w:rsidR="008B4831" w:rsidRPr="008B2A74" w:rsidRDefault="008B4831" w:rsidP="00FA6020">
            <w:pPr>
              <w:jc w:val="center"/>
              <w:rPr>
                <w:b/>
              </w:rPr>
            </w:pPr>
            <w:r w:rsidRPr="008B2A74">
              <w:rPr>
                <w:b/>
              </w:rPr>
              <w:t>Заместитель директора по экономике и финансам филиала ПАО «МРСК Центра» - «Белгородэнерго»</w:t>
            </w: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_______________ / В.Б. Губарев /</w:t>
            </w:r>
          </w:p>
          <w:p w:rsidR="008B4831" w:rsidRPr="008B2A74" w:rsidRDefault="008B4831" w:rsidP="00FA6020">
            <w:pPr>
              <w:jc w:val="center"/>
            </w:pPr>
            <w:r w:rsidRPr="008B2A74">
              <w:t>(подпись)</w:t>
            </w:r>
          </w:p>
          <w:p w:rsidR="008B4831" w:rsidRPr="008B2A74" w:rsidRDefault="008B4831" w:rsidP="00FA6020">
            <w:pPr>
              <w:ind w:firstLine="6"/>
              <w:jc w:val="center"/>
            </w:pPr>
            <w:r w:rsidRPr="008B2A74">
              <w:t>М.П.   «___»  ___________ 201</w:t>
            </w:r>
            <w:r>
              <w:t>9</w:t>
            </w:r>
            <w:r w:rsidRPr="008B2A74">
              <w:t xml:space="preserve">  г.</w:t>
            </w:r>
          </w:p>
        </w:tc>
        <w:tc>
          <w:tcPr>
            <w:tcW w:w="4678" w:type="dxa"/>
          </w:tcPr>
          <w:p w:rsidR="008B4831" w:rsidRPr="008B2A74" w:rsidRDefault="008B4831" w:rsidP="00FA6020">
            <w:pPr>
              <w:ind w:firstLine="6"/>
              <w:jc w:val="center"/>
              <w:rPr>
                <w:b/>
              </w:rPr>
            </w:pPr>
            <w:r w:rsidRPr="008B2A74">
              <w:rPr>
                <w:b/>
              </w:rPr>
              <w:t>От ИСПОЛНИТЕЛЯ:</w:t>
            </w:r>
          </w:p>
          <w:p w:rsidR="008B4831" w:rsidRPr="008B2A74" w:rsidRDefault="008B4831" w:rsidP="00FA6020">
            <w:pPr>
              <w:ind w:firstLine="6"/>
            </w:pPr>
          </w:p>
          <w:p w:rsidR="008B4831" w:rsidRPr="008B2A74" w:rsidRDefault="008B4831" w:rsidP="00FA6020">
            <w:pPr>
              <w:jc w:val="center"/>
            </w:pPr>
            <w:r>
              <w:rPr>
                <w:b/>
                <w:sz w:val="23"/>
                <w:szCs w:val="23"/>
              </w:rPr>
              <w:t>Региональный</w:t>
            </w:r>
            <w:r w:rsidRPr="009B107D">
              <w:rPr>
                <w:b/>
                <w:sz w:val="23"/>
                <w:szCs w:val="23"/>
              </w:rPr>
              <w:t xml:space="preserve"> директор </w:t>
            </w:r>
            <w:r>
              <w:rPr>
                <w:b/>
                <w:bCs/>
                <w:color w:val="000000"/>
                <w:spacing w:val="-2"/>
                <w:sz w:val="23"/>
                <w:szCs w:val="23"/>
              </w:rPr>
              <w:t>ООО</w:t>
            </w:r>
            <w:r w:rsidRPr="00E06D8B">
              <w:rPr>
                <w:b/>
                <w:bCs/>
                <w:color w:val="000000"/>
                <w:spacing w:val="-2"/>
                <w:sz w:val="23"/>
                <w:szCs w:val="23"/>
              </w:rPr>
              <w:t xml:space="preserve"> «ФМИ»</w:t>
            </w:r>
          </w:p>
          <w:p w:rsidR="008B4831" w:rsidRDefault="008B4831" w:rsidP="00FA6020">
            <w:pPr>
              <w:jc w:val="center"/>
            </w:pPr>
          </w:p>
          <w:p w:rsidR="008B4831" w:rsidRDefault="008B4831" w:rsidP="00FA6020">
            <w:pPr>
              <w:jc w:val="center"/>
            </w:pPr>
          </w:p>
          <w:p w:rsidR="008B4831"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 xml:space="preserve">____________________ / </w:t>
            </w:r>
            <w:r w:rsidRPr="009B107D">
              <w:rPr>
                <w:sz w:val="23"/>
                <w:szCs w:val="23"/>
              </w:rPr>
              <w:t>С.</w:t>
            </w:r>
            <w:r>
              <w:rPr>
                <w:sz w:val="23"/>
                <w:szCs w:val="23"/>
              </w:rPr>
              <w:t>В</w:t>
            </w:r>
            <w:r w:rsidRPr="009B107D">
              <w:rPr>
                <w:sz w:val="23"/>
                <w:szCs w:val="23"/>
              </w:rPr>
              <w:t xml:space="preserve">. </w:t>
            </w:r>
            <w:r>
              <w:rPr>
                <w:sz w:val="23"/>
                <w:szCs w:val="23"/>
              </w:rPr>
              <w:t>Баранова</w:t>
            </w:r>
            <w:r w:rsidRPr="009B107D">
              <w:rPr>
                <w:sz w:val="23"/>
                <w:szCs w:val="23"/>
              </w:rPr>
              <w:t xml:space="preserve"> </w:t>
            </w:r>
            <w:r w:rsidRPr="008B2A74">
              <w:t>/</w:t>
            </w:r>
          </w:p>
          <w:p w:rsidR="008B4831" w:rsidRPr="008B2A74" w:rsidRDefault="008B4831" w:rsidP="00FA6020">
            <w:pPr>
              <w:jc w:val="center"/>
            </w:pPr>
            <w:r w:rsidRPr="008B2A74">
              <w:t>(подпись)</w:t>
            </w:r>
          </w:p>
          <w:p w:rsidR="008B4831" w:rsidRPr="008B2A74" w:rsidRDefault="008B4831" w:rsidP="00FA6020">
            <w:pPr>
              <w:ind w:firstLine="6"/>
              <w:jc w:val="center"/>
            </w:pPr>
            <w:r>
              <w:t>М.П.   «_____» _____________2019</w:t>
            </w:r>
            <w:r w:rsidRPr="008B2A74">
              <w:t xml:space="preserve"> г.</w:t>
            </w:r>
          </w:p>
        </w:tc>
      </w:tr>
    </w:tbl>
    <w:p w:rsidR="008B4831" w:rsidRPr="008B2A74" w:rsidRDefault="008B4831" w:rsidP="008B4831">
      <w:pPr>
        <w:widowControl w:val="0"/>
        <w:autoSpaceDE w:val="0"/>
        <w:autoSpaceDN w:val="0"/>
        <w:adjustRightInd w:val="0"/>
        <w:jc w:val="both"/>
      </w:pPr>
    </w:p>
    <w:p w:rsidR="008B4831" w:rsidRDefault="008B4831" w:rsidP="008B4831">
      <w:pPr>
        <w:tabs>
          <w:tab w:val="left" w:pos="1134"/>
        </w:tabs>
        <w:jc w:val="center"/>
        <w:rPr>
          <w:b/>
        </w:rPr>
      </w:pPr>
    </w:p>
    <w:p w:rsidR="008B4831" w:rsidRPr="008B2A74" w:rsidRDefault="008B4831" w:rsidP="008B4831">
      <w:pPr>
        <w:tabs>
          <w:tab w:val="left" w:pos="1134"/>
        </w:tabs>
        <w:jc w:val="center"/>
        <w:rPr>
          <w:b/>
        </w:rPr>
      </w:pPr>
      <w:r w:rsidRPr="008B2A74">
        <w:rPr>
          <w:b/>
        </w:rPr>
        <w:t>СОГЛАСИЕ</w:t>
      </w:r>
    </w:p>
    <w:p w:rsidR="008B4831" w:rsidRPr="008B2A74" w:rsidRDefault="008B4831" w:rsidP="008B4831">
      <w:pPr>
        <w:tabs>
          <w:tab w:val="left" w:pos="1134"/>
        </w:tabs>
        <w:jc w:val="center"/>
        <w:rPr>
          <w:b/>
        </w:rPr>
      </w:pPr>
    </w:p>
    <w:p w:rsidR="008B4831" w:rsidRPr="00050C27" w:rsidRDefault="008B4831" w:rsidP="008B4831">
      <w:pPr>
        <w:widowControl w:val="0"/>
        <w:tabs>
          <w:tab w:val="left" w:pos="0"/>
          <w:tab w:val="num" w:pos="1134"/>
        </w:tabs>
        <w:jc w:val="center"/>
        <w:outlineLvl w:val="1"/>
        <w:rPr>
          <w:b/>
          <w:sz w:val="21"/>
          <w:szCs w:val="21"/>
        </w:rPr>
      </w:pPr>
      <w:r w:rsidRPr="00050C27">
        <w:rPr>
          <w:b/>
          <w:sz w:val="21"/>
          <w:szCs w:val="21"/>
        </w:rPr>
        <w:t xml:space="preserve">Согласие на обработку персональных данных </w:t>
      </w:r>
      <w:r w:rsidRPr="00050C27">
        <w:rPr>
          <w:rFonts w:eastAsia="Calibri"/>
          <w:b/>
          <w:snapToGrid w:val="0"/>
          <w:sz w:val="21"/>
          <w:szCs w:val="21"/>
          <w:lang w:eastAsia="en-US"/>
        </w:rPr>
        <w:t xml:space="preserve">от «___» ____________ 20__ г. </w:t>
      </w:r>
    </w:p>
    <w:p w:rsidR="008B4831" w:rsidRPr="00050C27" w:rsidRDefault="008B4831" w:rsidP="008B4831">
      <w:pPr>
        <w:jc w:val="center"/>
        <w:rPr>
          <w:rFonts w:eastAsia="Calibri"/>
          <w:sz w:val="21"/>
          <w:szCs w:val="21"/>
          <w:lang w:eastAsia="en-US"/>
        </w:rPr>
      </w:pPr>
    </w:p>
    <w:p w:rsidR="008B4831" w:rsidRPr="00050C27" w:rsidRDefault="008B4831" w:rsidP="008B4831">
      <w:pPr>
        <w:widowControl w:val="0"/>
        <w:autoSpaceDE w:val="0"/>
        <w:autoSpaceDN w:val="0"/>
        <w:adjustRightInd w:val="0"/>
        <w:ind w:firstLine="709"/>
        <w:jc w:val="both"/>
        <w:rPr>
          <w:sz w:val="21"/>
          <w:szCs w:val="21"/>
        </w:rPr>
      </w:pPr>
      <w:r w:rsidRPr="00050C27">
        <w:rPr>
          <w:sz w:val="21"/>
          <w:szCs w:val="21"/>
        </w:rPr>
        <w:t xml:space="preserve">Настоящим </w:t>
      </w:r>
      <w:r w:rsidRPr="00050C27">
        <w:rPr>
          <w:i/>
          <w:sz w:val="21"/>
          <w:szCs w:val="21"/>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_________________________ (указать ФИО, должность)</w:t>
      </w:r>
      <w:r w:rsidRPr="00050C27">
        <w:rPr>
          <w:sz w:val="21"/>
          <w:szCs w:val="21"/>
        </w:rPr>
        <w:t>,</w:t>
      </w:r>
      <w:r w:rsidRPr="00050C27">
        <w:rPr>
          <w:i/>
          <w:sz w:val="21"/>
          <w:szCs w:val="21"/>
        </w:rPr>
        <w:t xml:space="preserve"> действующего на основании ____________ (указать документ, подтверждающий полномочия), </w:t>
      </w:r>
      <w:r w:rsidRPr="00050C27">
        <w:rPr>
          <w:sz w:val="21"/>
          <w:szCs w:val="21"/>
        </w:rPr>
        <w:t xml:space="preserve">дает свое согласие на </w:t>
      </w:r>
      <w:r w:rsidRPr="00050C27">
        <w:rPr>
          <w:snapToGrid w:val="0"/>
          <w:sz w:val="21"/>
          <w:szCs w:val="21"/>
        </w:rPr>
        <w:t xml:space="preserve">совершение ПАО «МРСК Центра» </w:t>
      </w:r>
      <w:r w:rsidRPr="00050C27">
        <w:rPr>
          <w:sz w:val="21"/>
          <w:szCs w:val="21"/>
        </w:rPr>
        <w:t>и</w:t>
      </w:r>
      <w:r w:rsidRPr="00050C27">
        <w:rPr>
          <w:i/>
          <w:sz w:val="21"/>
          <w:szCs w:val="21"/>
        </w:rPr>
        <w:t xml:space="preserve"> </w:t>
      </w:r>
      <w:r w:rsidRPr="00050C27">
        <w:rPr>
          <w:sz w:val="21"/>
          <w:szCs w:val="21"/>
        </w:rPr>
        <w:t xml:space="preserve">ПАО «Россети» </w:t>
      </w:r>
      <w:r w:rsidRPr="00050C27">
        <w:rPr>
          <w:snapToGrid w:val="0"/>
          <w:sz w:val="21"/>
          <w:szCs w:val="21"/>
        </w:rPr>
        <w:t>действий, предусмотренных п. 3 ст. 3 ФЗ «О персональных данных» от 27.07.2006 № 152-ФЗ, в отношении</w:t>
      </w:r>
      <w:r w:rsidRPr="00050C27">
        <w:rPr>
          <w:sz w:val="21"/>
          <w:szCs w:val="21"/>
        </w:rPr>
        <w:t xml:space="preserve"> персональных данных участника закупки (потенциального контрагента)/контрагента/планируемых к привлечению третьих лиц и их собственников (участников, учредителей, акционеров), в том числе конечных бенефициаров (</w:t>
      </w:r>
      <w:r w:rsidRPr="00050C27">
        <w:rPr>
          <w:snapToGrid w:val="0"/>
          <w:sz w:val="21"/>
          <w:szCs w:val="21"/>
        </w:rPr>
        <w:t xml:space="preserve">фамилия, имя, отчество; серия и номер документа, удостоверяющего личность; ИНН </w:t>
      </w:r>
      <w:r w:rsidRPr="00050C27">
        <w:rPr>
          <w:sz w:val="21"/>
          <w:szCs w:val="21"/>
        </w:rPr>
        <w:t>(участников, учредителей, акционеров) ПАО «МРСК Центра»/ПАО «Россети»,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8B4831" w:rsidRPr="00050C27" w:rsidRDefault="008B4831" w:rsidP="008B4831">
      <w:pPr>
        <w:ind w:firstLine="709"/>
        <w:jc w:val="both"/>
        <w:rPr>
          <w:rFonts w:eastAsia="Calibri"/>
          <w:snapToGrid w:val="0"/>
          <w:sz w:val="21"/>
          <w:szCs w:val="21"/>
          <w:lang w:eastAsia="en-US"/>
        </w:rPr>
      </w:pPr>
      <w:r w:rsidRPr="00050C27">
        <w:rPr>
          <w:rFonts w:eastAsia="Calibri"/>
          <w:snapToGrid w:val="0"/>
          <w:sz w:val="21"/>
          <w:szCs w:val="21"/>
          <w:lang w:eastAsia="en-US"/>
        </w:rPr>
        <w:t xml:space="preserve">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050C27">
        <w:rPr>
          <w:rFonts w:eastAsia="Calibri"/>
          <w:snapToGrid w:val="0"/>
          <w:sz w:val="21"/>
          <w:szCs w:val="21"/>
          <w:lang w:eastAsia="en-US"/>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8B4831" w:rsidRPr="00050C27" w:rsidRDefault="008B4831" w:rsidP="008B4831">
      <w:pPr>
        <w:ind w:firstLine="709"/>
        <w:jc w:val="both"/>
        <w:rPr>
          <w:rFonts w:eastAsia="Calibri"/>
          <w:snapToGrid w:val="0"/>
          <w:sz w:val="21"/>
          <w:szCs w:val="21"/>
          <w:lang w:eastAsia="en-US"/>
        </w:rPr>
      </w:pPr>
      <w:r w:rsidRPr="00050C27">
        <w:rPr>
          <w:rFonts w:eastAsia="Calibri"/>
          <w:snapToGrid w:val="0"/>
          <w:sz w:val="21"/>
          <w:szCs w:val="21"/>
          <w:lang w:eastAsia="en-US"/>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8B4831" w:rsidRPr="00050C27" w:rsidRDefault="008B4831" w:rsidP="008B4831">
      <w:pPr>
        <w:rPr>
          <w:rFonts w:eastAsia="Calibri"/>
          <w:color w:val="000000"/>
          <w:sz w:val="21"/>
          <w:szCs w:val="21"/>
          <w:lang w:eastAsia="en-US"/>
        </w:rPr>
      </w:pPr>
      <w:r w:rsidRPr="00050C27">
        <w:rPr>
          <w:rFonts w:eastAsia="Calibri"/>
          <w:color w:val="000000"/>
          <w:sz w:val="21"/>
          <w:szCs w:val="21"/>
          <w:lang w:eastAsia="en-US"/>
        </w:rPr>
        <w:t>______________________________________                _______________________________</w:t>
      </w:r>
    </w:p>
    <w:p w:rsidR="008B4831" w:rsidRPr="00050C27" w:rsidRDefault="008B4831" w:rsidP="008B4831">
      <w:pPr>
        <w:rPr>
          <w:rFonts w:eastAsia="Calibri"/>
          <w:i/>
          <w:color w:val="000000"/>
          <w:sz w:val="21"/>
          <w:szCs w:val="21"/>
          <w:lang w:eastAsia="en-US"/>
        </w:rPr>
      </w:pPr>
      <w:r w:rsidRPr="00050C27">
        <w:rPr>
          <w:rFonts w:eastAsia="Calibri"/>
          <w:sz w:val="21"/>
          <w:szCs w:val="21"/>
          <w:lang w:eastAsia="en-US"/>
        </w:rPr>
        <w:t xml:space="preserve"> </w:t>
      </w:r>
      <w:r w:rsidRPr="00050C27">
        <w:rPr>
          <w:rFonts w:eastAsia="Calibri"/>
          <w:i/>
          <w:sz w:val="21"/>
          <w:szCs w:val="21"/>
          <w:lang w:eastAsia="en-US"/>
        </w:rPr>
        <w:t>(Подпись уполномоченного представителя)               (Ф.И.О. и должность подписавшего)</w:t>
      </w:r>
    </w:p>
    <w:p w:rsidR="008B4831" w:rsidRDefault="008B4831" w:rsidP="008B4831">
      <w:pPr>
        <w:rPr>
          <w:sz w:val="22"/>
          <w:szCs w:val="22"/>
        </w:rPr>
      </w:pPr>
      <w:r w:rsidRPr="008B2A74">
        <w:rPr>
          <w:sz w:val="22"/>
          <w:szCs w:val="22"/>
        </w:rPr>
        <w:t>М.П.</w:t>
      </w:r>
    </w:p>
    <w:tbl>
      <w:tblPr>
        <w:tblW w:w="9498" w:type="dxa"/>
        <w:tblInd w:w="108" w:type="dxa"/>
        <w:tblLook w:val="04A0" w:firstRow="1" w:lastRow="0" w:firstColumn="1" w:lastColumn="0" w:noHBand="0" w:noVBand="1"/>
      </w:tblPr>
      <w:tblGrid>
        <w:gridCol w:w="9498"/>
      </w:tblGrid>
      <w:tr w:rsidR="008B4831" w:rsidRPr="008B2A74" w:rsidTr="00FA6020">
        <w:trPr>
          <w:trHeight w:val="1231"/>
        </w:trPr>
        <w:tc>
          <w:tcPr>
            <w:tcW w:w="4792" w:type="dxa"/>
            <w:shd w:val="clear" w:color="auto" w:fill="auto"/>
          </w:tcPr>
          <w:p w:rsidR="008B4831" w:rsidRPr="00B068F6"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Pr>
                <w:b/>
                <w:szCs w:val="24"/>
                <w:lang w:val="ru-RU"/>
              </w:rPr>
              <w:t xml:space="preserve"> 6</w:t>
            </w:r>
          </w:p>
          <w:p w:rsidR="008B4831"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 xml:space="preserve">                       к Договору на оказание услуг </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w:t>
            </w:r>
            <w:r>
              <w:rPr>
                <w:b/>
                <w:szCs w:val="24"/>
                <w:lang w:val="ru-RU"/>
              </w:rPr>
              <w:t xml:space="preserve"> </w:t>
            </w:r>
            <w:r>
              <w:rPr>
                <w:b/>
              </w:rPr>
              <w:t>3100/___________/1</w:t>
            </w:r>
            <w:r>
              <w:rPr>
                <w:b/>
                <w:lang w:val="ru-RU"/>
              </w:rPr>
              <w:t>9</w:t>
            </w:r>
            <w:r w:rsidRPr="008B2A74">
              <w:rPr>
                <w:b/>
                <w:szCs w:val="24"/>
              </w:rPr>
              <w:t xml:space="preserve">  </w:t>
            </w:r>
          </w:p>
          <w:p w:rsidR="008B4831" w:rsidRPr="008B2A74" w:rsidRDefault="008B4831" w:rsidP="00FA602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8B4831" w:rsidRDefault="008B4831" w:rsidP="008B4831">
      <w:pPr>
        <w:contextualSpacing/>
        <w:jc w:val="right"/>
        <w:rPr>
          <w:b/>
          <w:bCs/>
        </w:rPr>
      </w:pPr>
    </w:p>
    <w:p w:rsidR="008B4831" w:rsidRDefault="008B4831" w:rsidP="008B4831">
      <w:pPr>
        <w:rPr>
          <w:rFonts w:eastAsia="Calibri"/>
          <w:i/>
          <w:color w:val="000000"/>
          <w:sz w:val="20"/>
          <w:szCs w:val="20"/>
          <w:lang w:eastAsia="en-US"/>
        </w:rPr>
      </w:pPr>
    </w:p>
    <w:p w:rsidR="008B4831" w:rsidRDefault="008B4831" w:rsidP="008B4831">
      <w:pPr>
        <w:rPr>
          <w:rFonts w:eastAsia="Calibri"/>
          <w:i/>
          <w:color w:val="000000"/>
          <w:sz w:val="20"/>
          <w:szCs w:val="20"/>
          <w:lang w:eastAsia="en-US"/>
        </w:rPr>
      </w:pPr>
    </w:p>
    <w:p w:rsidR="008B4831" w:rsidRPr="00354DEA" w:rsidRDefault="008B4831" w:rsidP="008B4831">
      <w:pPr>
        <w:jc w:val="center"/>
        <w:rPr>
          <w:rFonts w:eastAsia="Calibri"/>
          <w:b/>
          <w:bCs/>
          <w:sz w:val="26"/>
          <w:szCs w:val="26"/>
          <w:lang w:eastAsia="en-US"/>
        </w:rPr>
      </w:pPr>
      <w:r w:rsidRPr="00354DEA">
        <w:rPr>
          <w:rFonts w:eastAsia="Calibri"/>
          <w:b/>
          <w:bCs/>
          <w:sz w:val="26"/>
          <w:szCs w:val="26"/>
          <w:lang w:eastAsia="en-US"/>
        </w:rPr>
        <w:t>АНТИКОРРУПЦИОННАЯ ОГОВОРКА</w:t>
      </w:r>
    </w:p>
    <w:p w:rsidR="008B4831" w:rsidRPr="00354DEA" w:rsidRDefault="008B4831" w:rsidP="008B4831">
      <w:pPr>
        <w:jc w:val="center"/>
        <w:rPr>
          <w:rFonts w:eastAsia="Calibri"/>
          <w:b/>
          <w:bCs/>
          <w:sz w:val="26"/>
          <w:szCs w:val="26"/>
          <w:lang w:eastAsia="en-US"/>
        </w:rPr>
      </w:pPr>
    </w:p>
    <w:p w:rsidR="008B4831" w:rsidRPr="008274CA" w:rsidRDefault="008B4831" w:rsidP="008B4831">
      <w:pPr>
        <w:snapToGrid w:val="0"/>
        <w:ind w:firstLine="709"/>
        <w:jc w:val="both"/>
        <w:rPr>
          <w:rFonts w:eastAsia="Calibri"/>
          <w:lang w:eastAsia="en-US"/>
        </w:rPr>
      </w:pPr>
      <w:r w:rsidRPr="008274CA">
        <w:rPr>
          <w:rFonts w:eastAsia="Calibri"/>
          <w:lang w:eastAsia="en-US"/>
        </w:rPr>
        <w:t>1. Исполнителю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8B4831" w:rsidRPr="008274CA" w:rsidRDefault="008B4831" w:rsidP="008B4831">
      <w:pPr>
        <w:snapToGrid w:val="0"/>
        <w:ind w:firstLine="709"/>
        <w:jc w:val="both"/>
        <w:rPr>
          <w:rFonts w:eastAsia="Calibri"/>
          <w:lang w:eastAsia="en-US"/>
        </w:rPr>
      </w:pPr>
      <w:r w:rsidRPr="008274CA">
        <w:rPr>
          <w:rFonts w:eastAsia="Calibri"/>
          <w:lang w:eastAsia="en-US"/>
        </w:rPr>
        <w:t xml:space="preserve">2. Исполнитель настоящим подтверждает, что он ознакомился </w:t>
      </w:r>
      <w:r w:rsidRPr="008274CA">
        <w:rPr>
          <w:rFonts w:eastAsia="Calibri"/>
          <w:lang w:eastAsia="en-US"/>
        </w:rPr>
        <w:br/>
        <w:t xml:space="preserve">с Антикоррупционной хартией российского бизнеса и Антикоррупционной политикой ПАО «Россети» и ПАО «МРСК Центра» (представлены в разделе «Антикоррупционная политика» на официальных сайтах: ПАО «Россети»                          по адресу - </w:t>
      </w:r>
      <w:hyperlink r:id="rId22" w:history="1">
        <w:r w:rsidRPr="008274CA">
          <w:rPr>
            <w:rFonts w:eastAsia="Calibri"/>
            <w:u w:val="single"/>
            <w:lang w:eastAsia="en-US"/>
          </w:rPr>
          <w:t>http://www.rosseti.ru/about/anticorruptionpolicy/policy/index.php</w:t>
        </w:r>
      </w:hyperlink>
      <w:r w:rsidRPr="008274CA">
        <w:rPr>
          <w:rFonts w:eastAsia="Calibri"/>
          <w:lang w:eastAsia="en-US"/>
        </w:rPr>
        <w:t xml:space="preserve">,                                ПАО «МРСК Центра» по адресу - </w:t>
      </w:r>
      <w:hyperlink r:id="rId23" w:history="1">
        <w:r w:rsidRPr="008274CA">
          <w:rPr>
            <w:rFonts w:eastAsia="Calibri"/>
            <w:color w:val="0000FF"/>
            <w:u w:val="single"/>
            <w:lang w:eastAsia="en-US"/>
          </w:rPr>
          <w:t>http://www.mrsk-1.ru/</w:t>
        </w:r>
      </w:hyperlink>
      <w:r w:rsidRPr="008274CA">
        <w:rPr>
          <w:rFonts w:eastAsia="Calibri"/>
          <w:u w:val="single"/>
          <w:lang w:eastAsia="en-US"/>
        </w:rPr>
        <w:t xml:space="preserve"> information/documents/internal/</w:t>
      </w:r>
      <w:r w:rsidRPr="008274CA">
        <w:rPr>
          <w:rFonts w:eastAsia="Calibri"/>
          <w:lang w:eastAsia="en-US"/>
        </w:rPr>
        <w:t>), - полностью принимает положения Антикоррупционной политики ПАО «Россети» и ПАО «МРСК Центра»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B4831" w:rsidRPr="008274CA" w:rsidRDefault="008B4831" w:rsidP="008B4831">
      <w:pPr>
        <w:ind w:firstLine="709"/>
        <w:jc w:val="both"/>
        <w:rPr>
          <w:rFonts w:eastAsia="Calibri"/>
          <w:lang w:eastAsia="en-US"/>
        </w:rPr>
      </w:pPr>
      <w:r w:rsidRPr="008274CA">
        <w:rPr>
          <w:rFonts w:eastAsia="Calibri"/>
          <w:lang w:eastAsia="en-US"/>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8274CA">
        <w:rPr>
          <w:rFonts w:eastAsia="Calibri"/>
          <w:i/>
          <w:lang w:eastAsia="en-US"/>
        </w:rPr>
        <w:t>.</w:t>
      </w:r>
    </w:p>
    <w:p w:rsidR="008B4831" w:rsidRPr="008274CA" w:rsidRDefault="008B4831" w:rsidP="008B4831">
      <w:pPr>
        <w:autoSpaceDE w:val="0"/>
        <w:autoSpaceDN w:val="0"/>
        <w:adjustRightInd w:val="0"/>
        <w:ind w:firstLine="709"/>
        <w:jc w:val="both"/>
        <w:rPr>
          <w:rFonts w:eastAsia="Calibri"/>
          <w:lang w:eastAsia="en-US"/>
        </w:rPr>
      </w:pPr>
      <w:r w:rsidRPr="008274CA">
        <w:rPr>
          <w:rFonts w:eastAsia="Calibri"/>
          <w:lang w:eastAsia="en-US"/>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w:t>
      </w:r>
      <w:r w:rsidRPr="008274CA">
        <w:rPr>
          <w:rFonts w:eastAsia="Calibri"/>
          <w:lang w:eastAsia="en-US"/>
        </w:rPr>
        <w:br/>
        <w:t>не поименованными здесь способами, ставящими работника в определенную зависимость и</w:t>
      </w:r>
      <w:r w:rsidRPr="008274CA">
        <w:rPr>
          <w:rFonts w:eastAsia="Calibri"/>
          <w:lang w:val="en-US" w:eastAsia="en-US"/>
        </w:rPr>
        <w:t> </w:t>
      </w:r>
      <w:r w:rsidRPr="008274CA">
        <w:rPr>
          <w:rFonts w:eastAsia="Calibri"/>
          <w:lang w:eastAsia="en-US"/>
        </w:rPr>
        <w:t xml:space="preserve">направленными на обеспечение выполнения этим работником каких-либо действий в пользу стимулирующей его стороны (Исполнителя </w:t>
      </w:r>
      <w:r w:rsidRPr="008274CA">
        <w:rPr>
          <w:rFonts w:eastAsia="Calibri"/>
          <w:lang w:eastAsia="en-US"/>
        </w:rPr>
        <w:br/>
        <w:t>и Заказчика).</w:t>
      </w:r>
    </w:p>
    <w:p w:rsidR="008B4831" w:rsidRPr="008274CA" w:rsidRDefault="008B4831" w:rsidP="008B4831">
      <w:pPr>
        <w:ind w:firstLine="709"/>
        <w:jc w:val="both"/>
        <w:rPr>
          <w:rFonts w:eastAsia="Calibri"/>
          <w:lang w:eastAsia="en-US"/>
        </w:rPr>
      </w:pPr>
      <w:r w:rsidRPr="008274CA">
        <w:rPr>
          <w:rFonts w:eastAsia="Calibri"/>
          <w:lang w:eastAsia="en-US"/>
        </w:rPr>
        <w:t xml:space="preserve">4. В случае возникновения у одной из Сторон подозрений, </w:t>
      </w:r>
      <w:r w:rsidRPr="008274CA">
        <w:rPr>
          <w:rFonts w:eastAsia="Calibri"/>
          <w:lang w:eastAsia="en-US"/>
        </w:rPr>
        <w:br/>
        <w:t>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8274CA">
        <w:rPr>
          <w:rFonts w:eastAsia="Calibri"/>
          <w:b/>
          <w:bCs/>
          <w:lang w:eastAsia="en-US"/>
        </w:rPr>
        <w:t xml:space="preserve"> </w:t>
      </w:r>
      <w:r w:rsidRPr="008274CA">
        <w:rPr>
          <w:rFonts w:eastAsia="Calibri"/>
          <w:bCs/>
          <w:lang w:eastAsia="en-US"/>
        </w:rPr>
        <w:t>Это подтверждение должно быть направлено в течение десяти рабочих дней с даты направления письменного уведомления.</w:t>
      </w:r>
    </w:p>
    <w:p w:rsidR="008B4831" w:rsidRPr="008274CA" w:rsidRDefault="008B4831" w:rsidP="008B4831">
      <w:pPr>
        <w:autoSpaceDE w:val="0"/>
        <w:autoSpaceDN w:val="0"/>
        <w:adjustRightInd w:val="0"/>
        <w:ind w:firstLine="709"/>
        <w:jc w:val="both"/>
        <w:rPr>
          <w:rFonts w:eastAsia="Calibri"/>
          <w:lang w:eastAsia="en-US"/>
        </w:rPr>
      </w:pPr>
      <w:r w:rsidRPr="008274CA">
        <w:rPr>
          <w:rFonts w:eastAsia="Calibri"/>
          <w:lang w:eastAsia="en-U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rsidR="008B4831" w:rsidRPr="008274CA" w:rsidRDefault="008B4831" w:rsidP="008B4831">
      <w:pPr>
        <w:ind w:firstLine="709"/>
        <w:jc w:val="both"/>
        <w:rPr>
          <w:rFonts w:eastAsia="Calibri"/>
          <w:lang w:eastAsia="en-US"/>
        </w:rPr>
      </w:pPr>
      <w:r w:rsidRPr="008274CA">
        <w:rPr>
          <w:rFonts w:eastAsia="Calibri"/>
          <w:lang w:eastAsia="en-US"/>
        </w:rPr>
        <w:t xml:space="preserve">5. В случае нарушения одной из Сторон обязательств по соблюдению требований Антикоррупционной политики, предусмотренных пунктами 1, 2 </w:t>
      </w:r>
      <w:r w:rsidRPr="008274CA">
        <w:rPr>
          <w:rFonts w:eastAsia="Calibri"/>
          <w:spacing w:val="-2"/>
          <w:lang w:eastAsia="en-US"/>
        </w:rPr>
        <w:t>Антикоррупционной оговорки, и обязательств воздерживаться от запрещенных</w:t>
      </w:r>
      <w:r w:rsidRPr="008274CA">
        <w:rPr>
          <w:rFonts w:eastAsia="Calibri"/>
          <w:lang w:eastAsia="en-US"/>
        </w:rPr>
        <w:t xml:space="preserve">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частично, направив письменное уведомление о расторжении. Сторона, по чьей инициативе был расторгнут настоящий Договор, согласно положениям настоящего пункта, вправе требовать возмещения реального ущерба, возникшего в результате такого расторжения.</w:t>
      </w:r>
    </w:p>
    <w:p w:rsidR="008B4831" w:rsidRDefault="008B4831" w:rsidP="008B4831">
      <w:pPr>
        <w:rPr>
          <w:sz w:val="22"/>
          <w:szCs w:val="22"/>
        </w:rPr>
      </w:pPr>
    </w:p>
    <w:tbl>
      <w:tblPr>
        <w:tblW w:w="9498" w:type="dxa"/>
        <w:tblInd w:w="108" w:type="dxa"/>
        <w:tblLook w:val="01E0" w:firstRow="1" w:lastRow="1" w:firstColumn="1" w:lastColumn="1" w:noHBand="0" w:noVBand="0"/>
      </w:tblPr>
      <w:tblGrid>
        <w:gridCol w:w="4848"/>
        <w:gridCol w:w="4650"/>
      </w:tblGrid>
      <w:tr w:rsidR="008B4831" w:rsidRPr="00BB2ED3" w:rsidTr="00FA6020">
        <w:trPr>
          <w:trHeight w:val="3227"/>
        </w:trPr>
        <w:tc>
          <w:tcPr>
            <w:tcW w:w="4848" w:type="dxa"/>
          </w:tcPr>
          <w:p w:rsidR="008B4831" w:rsidRPr="008B2A74" w:rsidRDefault="008B4831" w:rsidP="00FA6020">
            <w:pPr>
              <w:ind w:firstLine="6"/>
              <w:jc w:val="center"/>
              <w:rPr>
                <w:b/>
              </w:rPr>
            </w:pPr>
            <w:r w:rsidRPr="008B2A74">
              <w:rPr>
                <w:b/>
              </w:rPr>
              <w:t>От ЗАКАЗЧИКА:</w:t>
            </w:r>
          </w:p>
          <w:p w:rsidR="008B4831" w:rsidRPr="008B2A74" w:rsidRDefault="008B4831" w:rsidP="00FA6020">
            <w:pPr>
              <w:ind w:firstLine="6"/>
            </w:pPr>
          </w:p>
          <w:p w:rsidR="008B4831" w:rsidRPr="008B2A74" w:rsidRDefault="008B4831" w:rsidP="00FA6020">
            <w:pPr>
              <w:jc w:val="center"/>
              <w:rPr>
                <w:b/>
              </w:rPr>
            </w:pPr>
            <w:r w:rsidRPr="008B2A74">
              <w:rPr>
                <w:b/>
              </w:rPr>
              <w:t>Заместитель директора по экономике и финансам филиала ПАО «МРСК Центра» - «Белгородэнерго»</w:t>
            </w: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_______________ / В.Б. Губарев /</w:t>
            </w:r>
          </w:p>
          <w:p w:rsidR="008B4831" w:rsidRPr="008B2A74" w:rsidRDefault="008B4831" w:rsidP="00FA6020">
            <w:pPr>
              <w:jc w:val="center"/>
            </w:pPr>
            <w:r w:rsidRPr="008B2A74">
              <w:t>(подпись)</w:t>
            </w:r>
          </w:p>
          <w:p w:rsidR="008B4831" w:rsidRPr="008B2A74" w:rsidRDefault="008B4831" w:rsidP="00FA6020">
            <w:pPr>
              <w:ind w:firstLine="6"/>
              <w:jc w:val="center"/>
            </w:pPr>
            <w:r w:rsidRPr="008B2A74">
              <w:t>М.П.   «___»  ___________ 201</w:t>
            </w:r>
            <w:r>
              <w:t>9</w:t>
            </w:r>
            <w:r w:rsidRPr="008B2A74">
              <w:t xml:space="preserve">  г.</w:t>
            </w:r>
          </w:p>
        </w:tc>
        <w:tc>
          <w:tcPr>
            <w:tcW w:w="4650" w:type="dxa"/>
          </w:tcPr>
          <w:p w:rsidR="008B4831" w:rsidRPr="008B2A74" w:rsidRDefault="008B4831" w:rsidP="00FA6020">
            <w:pPr>
              <w:ind w:firstLine="6"/>
              <w:jc w:val="center"/>
              <w:rPr>
                <w:b/>
              </w:rPr>
            </w:pPr>
            <w:r w:rsidRPr="008B2A74">
              <w:rPr>
                <w:b/>
              </w:rPr>
              <w:t>От ИСПОЛНИТЕЛЯ:</w:t>
            </w:r>
          </w:p>
          <w:p w:rsidR="008B4831" w:rsidRPr="008B2A74" w:rsidRDefault="008B4831" w:rsidP="00FA6020">
            <w:pPr>
              <w:ind w:firstLine="6"/>
            </w:pPr>
          </w:p>
          <w:p w:rsidR="008B4831" w:rsidRPr="008B2A74" w:rsidRDefault="008B4831" w:rsidP="00FA6020">
            <w:pPr>
              <w:jc w:val="center"/>
            </w:pPr>
            <w:r>
              <w:rPr>
                <w:b/>
                <w:sz w:val="23"/>
                <w:szCs w:val="23"/>
              </w:rPr>
              <w:t>Региональный</w:t>
            </w:r>
            <w:r w:rsidRPr="009B107D">
              <w:rPr>
                <w:b/>
                <w:sz w:val="23"/>
                <w:szCs w:val="23"/>
              </w:rPr>
              <w:t xml:space="preserve"> директор </w:t>
            </w:r>
            <w:r>
              <w:rPr>
                <w:b/>
                <w:bCs/>
                <w:color w:val="000000"/>
                <w:spacing w:val="-2"/>
                <w:sz w:val="23"/>
                <w:szCs w:val="23"/>
              </w:rPr>
              <w:t>ООО</w:t>
            </w:r>
            <w:r w:rsidRPr="00E06D8B">
              <w:rPr>
                <w:b/>
                <w:bCs/>
                <w:color w:val="000000"/>
                <w:spacing w:val="-2"/>
                <w:sz w:val="23"/>
                <w:szCs w:val="23"/>
              </w:rPr>
              <w:t xml:space="preserve"> «ФМИ»</w:t>
            </w:r>
          </w:p>
          <w:p w:rsidR="008B4831" w:rsidRDefault="008B4831" w:rsidP="00FA6020">
            <w:pPr>
              <w:jc w:val="center"/>
            </w:pPr>
          </w:p>
          <w:p w:rsidR="008B4831" w:rsidRDefault="008B4831" w:rsidP="00FA6020">
            <w:pPr>
              <w:jc w:val="center"/>
            </w:pPr>
          </w:p>
          <w:p w:rsidR="008B4831" w:rsidRDefault="008B4831" w:rsidP="00FA6020">
            <w:pPr>
              <w:jc w:val="center"/>
            </w:pPr>
          </w:p>
          <w:p w:rsidR="008B4831" w:rsidRPr="008B2A74" w:rsidRDefault="008B4831" w:rsidP="00FA6020">
            <w:pPr>
              <w:jc w:val="center"/>
            </w:pPr>
          </w:p>
          <w:p w:rsidR="008B4831" w:rsidRPr="008B2A74" w:rsidRDefault="008B4831" w:rsidP="00FA6020">
            <w:pPr>
              <w:jc w:val="center"/>
            </w:pPr>
          </w:p>
          <w:p w:rsidR="008B4831" w:rsidRPr="008B2A74" w:rsidRDefault="008B4831" w:rsidP="00FA6020">
            <w:pPr>
              <w:jc w:val="center"/>
            </w:pPr>
            <w:r w:rsidRPr="008B2A74">
              <w:t xml:space="preserve">____________________ / </w:t>
            </w:r>
            <w:r w:rsidRPr="009B107D">
              <w:rPr>
                <w:sz w:val="23"/>
                <w:szCs w:val="23"/>
              </w:rPr>
              <w:t>С.</w:t>
            </w:r>
            <w:r>
              <w:rPr>
                <w:sz w:val="23"/>
                <w:szCs w:val="23"/>
              </w:rPr>
              <w:t>В</w:t>
            </w:r>
            <w:r w:rsidRPr="009B107D">
              <w:rPr>
                <w:sz w:val="23"/>
                <w:szCs w:val="23"/>
              </w:rPr>
              <w:t xml:space="preserve">. </w:t>
            </w:r>
            <w:r>
              <w:rPr>
                <w:sz w:val="23"/>
                <w:szCs w:val="23"/>
              </w:rPr>
              <w:t>Баранова</w:t>
            </w:r>
            <w:r w:rsidRPr="009B107D">
              <w:rPr>
                <w:sz w:val="23"/>
                <w:szCs w:val="23"/>
              </w:rPr>
              <w:t xml:space="preserve"> </w:t>
            </w:r>
            <w:r w:rsidRPr="008B2A74">
              <w:t>/</w:t>
            </w:r>
          </w:p>
          <w:p w:rsidR="008B4831" w:rsidRPr="008B2A74" w:rsidRDefault="008B4831" w:rsidP="00FA6020">
            <w:pPr>
              <w:jc w:val="center"/>
            </w:pPr>
            <w:r w:rsidRPr="008B2A74">
              <w:t>(подпись)</w:t>
            </w:r>
          </w:p>
          <w:p w:rsidR="008B4831" w:rsidRPr="008B2A74" w:rsidRDefault="008B4831" w:rsidP="00FA6020">
            <w:pPr>
              <w:ind w:firstLine="6"/>
              <w:jc w:val="center"/>
            </w:pPr>
            <w:r>
              <w:t>М.П.   «_____» _____________2019</w:t>
            </w:r>
            <w:r w:rsidRPr="008B2A74">
              <w:t xml:space="preserve"> г.</w:t>
            </w:r>
          </w:p>
        </w:tc>
      </w:tr>
    </w:tbl>
    <w:p w:rsidR="008B4831" w:rsidRDefault="008B4831" w:rsidP="008B4831">
      <w:pPr>
        <w:rPr>
          <w:sz w:val="22"/>
          <w:szCs w:val="22"/>
        </w:rPr>
      </w:pPr>
    </w:p>
    <w:p w:rsidR="008B4831" w:rsidRDefault="008B4831" w:rsidP="008B4831">
      <w:pPr>
        <w:pStyle w:val="10"/>
        <w:numPr>
          <w:ilvl w:val="0"/>
          <w:numId w:val="0"/>
        </w:numPr>
        <w:spacing w:before="0" w:after="0"/>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Pr="004C77D8" w:rsidRDefault="008B4831" w:rsidP="008B4831">
      <w:pPr>
        <w:pStyle w:val="10"/>
        <w:numPr>
          <w:ilvl w:val="0"/>
          <w:numId w:val="0"/>
        </w:numPr>
        <w:spacing w:before="0" w:after="0"/>
        <w:ind w:left="6663"/>
        <w:jc w:val="right"/>
        <w:rPr>
          <w:sz w:val="24"/>
          <w:szCs w:val="24"/>
        </w:rPr>
      </w:pPr>
    </w:p>
    <w:p w:rsidR="008B4831" w:rsidRPr="004C77D8" w:rsidRDefault="008B4831" w:rsidP="008B4831">
      <w:pPr>
        <w:pStyle w:val="10"/>
        <w:numPr>
          <w:ilvl w:val="0"/>
          <w:numId w:val="0"/>
        </w:numPr>
        <w:spacing w:before="0" w:after="0"/>
        <w:ind w:left="6663"/>
        <w:jc w:val="right"/>
        <w:rPr>
          <w:b w:val="0"/>
          <w:sz w:val="24"/>
          <w:szCs w:val="24"/>
        </w:rPr>
      </w:pPr>
    </w:p>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Pr="00C84F16" w:rsidRDefault="008B4831" w:rsidP="008B4831">
      <w:pPr>
        <w:jc w:val="right"/>
        <w:rPr>
          <w:b/>
        </w:rPr>
      </w:pPr>
      <w:r w:rsidRPr="00C84F16">
        <w:rPr>
          <w:b/>
        </w:rPr>
        <w:t>Приложение № 2</w:t>
      </w:r>
    </w:p>
    <w:p w:rsidR="008B4831" w:rsidRPr="00C84F16" w:rsidRDefault="008B4831" w:rsidP="008B4831">
      <w:pPr>
        <w:jc w:val="right"/>
        <w:rPr>
          <w:b/>
        </w:rPr>
      </w:pPr>
      <w:r w:rsidRPr="00C84F16">
        <w:rPr>
          <w:b/>
        </w:rPr>
        <w:t xml:space="preserve">к Извещению о проведении </w:t>
      </w:r>
    </w:p>
    <w:p w:rsidR="008B4831" w:rsidRPr="00C84F16" w:rsidRDefault="008B4831" w:rsidP="008B4831">
      <w:pPr>
        <w:jc w:val="right"/>
        <w:rPr>
          <w:b/>
        </w:rPr>
      </w:pPr>
      <w:r w:rsidRPr="00C84F16">
        <w:rPr>
          <w:b/>
        </w:rPr>
        <w:t xml:space="preserve">закупки у единственного </w:t>
      </w:r>
    </w:p>
    <w:p w:rsidR="008B4831" w:rsidRPr="00C84F16" w:rsidRDefault="008B4831" w:rsidP="008B4831">
      <w:pPr>
        <w:jc w:val="right"/>
        <w:rPr>
          <w:b/>
        </w:rPr>
      </w:pPr>
      <w:r w:rsidRPr="00C84F16">
        <w:rPr>
          <w:b/>
        </w:rPr>
        <w:t>исполнителя</w:t>
      </w:r>
    </w:p>
    <w:p w:rsidR="008B4831" w:rsidRPr="00C84F16" w:rsidRDefault="008B4831" w:rsidP="008B4831">
      <w:pPr>
        <w:rPr>
          <w:b/>
        </w:rPr>
      </w:pPr>
    </w:p>
    <w:p w:rsidR="008B4831" w:rsidRPr="004C77D8" w:rsidRDefault="008B4831" w:rsidP="008B4831">
      <w:r w:rsidRPr="004C77D8">
        <w:t xml:space="preserve">Приложение ___ к сопроводительному письму </w:t>
      </w:r>
    </w:p>
    <w:p w:rsidR="008B4831" w:rsidRPr="004C77D8" w:rsidRDefault="008B4831" w:rsidP="008B4831">
      <w:r w:rsidRPr="004C77D8">
        <w:t>от «____»_____________ г. №__________</w:t>
      </w:r>
    </w:p>
    <w:p w:rsidR="008B4831" w:rsidRPr="004C77D8" w:rsidRDefault="008B4831" w:rsidP="008B4831">
      <w:pPr>
        <w:autoSpaceDE w:val="0"/>
        <w:autoSpaceDN w:val="0"/>
        <w:spacing w:before="120"/>
        <w:jc w:val="center"/>
        <w:rPr>
          <w:b/>
        </w:rPr>
      </w:pPr>
    </w:p>
    <w:p w:rsidR="008B4831" w:rsidRPr="004C77D8" w:rsidRDefault="008B4831" w:rsidP="008B4831">
      <w:pPr>
        <w:autoSpaceDE w:val="0"/>
        <w:autoSpaceDN w:val="0"/>
        <w:spacing w:before="120"/>
        <w:ind w:left="284"/>
        <w:jc w:val="center"/>
        <w:rPr>
          <w:b/>
        </w:rPr>
      </w:pPr>
      <w:r w:rsidRPr="004C77D8">
        <w:rPr>
          <w:b/>
        </w:rPr>
        <w:t>АНКЕТА КОНТРАГЕНТА</w:t>
      </w:r>
    </w:p>
    <w:p w:rsidR="008B4831" w:rsidRPr="004C77D8" w:rsidRDefault="008B4831" w:rsidP="008B4831">
      <w:pPr>
        <w:ind w:left="284"/>
        <w:jc w:val="both"/>
        <w:rPr>
          <w:color w:val="000000"/>
        </w:rPr>
      </w:pPr>
    </w:p>
    <w:p w:rsidR="008B4831" w:rsidRPr="00C84F16" w:rsidRDefault="008B4831" w:rsidP="008B4831">
      <w:pPr>
        <w:ind w:left="284"/>
        <w:jc w:val="both"/>
        <w:rPr>
          <w:b/>
          <w:color w:val="000000"/>
        </w:rPr>
      </w:pPr>
      <w:r w:rsidRPr="004C77D8">
        <w:rPr>
          <w:color w:val="000000"/>
        </w:rPr>
        <w:t xml:space="preserve">Наименование Контрагента: </w:t>
      </w:r>
      <w:r w:rsidRPr="00C84F16">
        <w:rPr>
          <w:b/>
        </w:rPr>
        <w:t>Общество с ограниченной ответственностью «ФёстМедиаИнвест</w:t>
      </w:r>
    </w:p>
    <w:p w:rsidR="008B4831" w:rsidRDefault="008B4831" w:rsidP="008B4831">
      <w:pPr>
        <w:ind w:left="284"/>
        <w:jc w:val="right"/>
        <w:rPr>
          <w:i/>
          <w:color w:val="000000"/>
        </w:rPr>
      </w:pPr>
    </w:p>
    <w:p w:rsidR="008B4831" w:rsidRPr="004C77D8" w:rsidRDefault="008B4831" w:rsidP="008B4831">
      <w:pPr>
        <w:ind w:left="284"/>
        <w:jc w:val="right"/>
        <w:rPr>
          <w:i/>
          <w:color w:val="000000"/>
        </w:rPr>
      </w:pPr>
      <w:r w:rsidRPr="004C77D8">
        <w:rPr>
          <w:i/>
          <w:color w:val="000000"/>
        </w:rPr>
        <w:t>Таблица 1. Сведения о контрагенте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953"/>
        <w:gridCol w:w="3261"/>
      </w:tblGrid>
      <w:tr w:rsidR="008B4831" w:rsidRPr="004C77D8" w:rsidTr="00FA6020">
        <w:trPr>
          <w:cantSplit/>
          <w:trHeight w:val="240"/>
          <w:tblHeader/>
        </w:trPr>
        <w:tc>
          <w:tcPr>
            <w:tcW w:w="710" w:type="dxa"/>
          </w:tcPr>
          <w:p w:rsidR="008B4831" w:rsidRPr="004C77D8" w:rsidRDefault="008B4831" w:rsidP="00FA6020">
            <w:pPr>
              <w:keepNext/>
              <w:spacing w:before="40" w:after="40"/>
              <w:ind w:left="34" w:right="57"/>
              <w:jc w:val="center"/>
              <w:rPr>
                <w:b/>
              </w:rPr>
            </w:pPr>
            <w:r w:rsidRPr="004C77D8">
              <w:rPr>
                <w:b/>
              </w:rPr>
              <w:t>№ п/п</w:t>
            </w:r>
          </w:p>
        </w:tc>
        <w:tc>
          <w:tcPr>
            <w:tcW w:w="5953" w:type="dxa"/>
          </w:tcPr>
          <w:p w:rsidR="008B4831" w:rsidRPr="004C77D8" w:rsidRDefault="008B4831" w:rsidP="00FA6020">
            <w:pPr>
              <w:keepNext/>
              <w:spacing w:before="40" w:after="40"/>
              <w:ind w:left="284" w:right="57"/>
              <w:jc w:val="center"/>
              <w:rPr>
                <w:b/>
              </w:rPr>
            </w:pPr>
            <w:r w:rsidRPr="004C77D8">
              <w:rPr>
                <w:b/>
              </w:rPr>
              <w:t>Наименование</w:t>
            </w:r>
          </w:p>
        </w:tc>
        <w:tc>
          <w:tcPr>
            <w:tcW w:w="3261" w:type="dxa"/>
          </w:tcPr>
          <w:p w:rsidR="008B4831" w:rsidRPr="004C77D8" w:rsidRDefault="008B4831" w:rsidP="00FA6020">
            <w:pPr>
              <w:keepNext/>
              <w:spacing w:before="40" w:after="40"/>
              <w:ind w:left="284" w:right="57"/>
              <w:jc w:val="center"/>
              <w:rPr>
                <w:b/>
              </w:rPr>
            </w:pPr>
            <w:r w:rsidRPr="004C77D8">
              <w:rPr>
                <w:b/>
              </w:rPr>
              <w:t>Сведения о Контрагенте</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Организационно-правовая форма и фирменное наименование</w:t>
            </w:r>
          </w:p>
        </w:tc>
        <w:tc>
          <w:tcPr>
            <w:tcW w:w="3261" w:type="dxa"/>
          </w:tcPr>
          <w:p w:rsidR="008B4831" w:rsidRPr="00236670" w:rsidRDefault="008B4831" w:rsidP="00FA6020">
            <w:pPr>
              <w:spacing w:before="40" w:after="40"/>
              <w:ind w:left="284" w:right="57"/>
            </w:pPr>
            <w:r w:rsidRPr="00236670">
              <w:t>Общество с ограниченной ответственностью «ФёстМедиаИнвест»</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61" w:type="dxa"/>
          </w:tcPr>
          <w:p w:rsidR="008B4831" w:rsidRPr="00236670" w:rsidRDefault="008B4831" w:rsidP="00FA6020">
            <w:pPr>
              <w:spacing w:before="40" w:after="40"/>
              <w:ind w:left="284" w:right="57"/>
            </w:pPr>
            <w:r w:rsidRPr="00236670">
              <w:t>ООО «УРА Медиа»</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Свидетельство о внесении в Единый государственный реестр юридических лиц (дата и номер, кем выдано)</w:t>
            </w:r>
          </w:p>
        </w:tc>
        <w:tc>
          <w:tcPr>
            <w:tcW w:w="3261" w:type="dxa"/>
          </w:tcPr>
          <w:p w:rsidR="008B4831" w:rsidRPr="00236670" w:rsidRDefault="008B4831" w:rsidP="00FA6020">
            <w:pPr>
              <w:autoSpaceDE w:val="0"/>
              <w:autoSpaceDN w:val="0"/>
              <w:adjustRightInd w:val="0"/>
              <w:rPr>
                <w:rFonts w:eastAsia="Calibri"/>
              </w:rPr>
            </w:pPr>
            <w:r w:rsidRPr="00236670">
              <w:rPr>
                <w:rFonts w:eastAsia="Calibri"/>
              </w:rPr>
              <w:t>1167746565832</w:t>
            </w:r>
          </w:p>
          <w:p w:rsidR="008B4831" w:rsidRPr="00236670" w:rsidRDefault="008B4831" w:rsidP="00FA6020">
            <w:pPr>
              <w:spacing w:before="40" w:after="40"/>
              <w:ind w:left="35" w:right="57"/>
            </w:pPr>
            <w:r w:rsidRPr="00236670">
              <w:rPr>
                <w:rFonts w:eastAsia="Calibri"/>
              </w:rPr>
              <w:t>15.06.2016</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ИНН</w:t>
            </w:r>
          </w:p>
        </w:tc>
        <w:tc>
          <w:tcPr>
            <w:tcW w:w="3261" w:type="dxa"/>
          </w:tcPr>
          <w:p w:rsidR="008B4831" w:rsidRPr="00236670" w:rsidRDefault="008B4831" w:rsidP="00FA6020">
            <w:pPr>
              <w:spacing w:before="40" w:after="40"/>
              <w:ind w:left="35" w:right="57"/>
            </w:pPr>
            <w:r w:rsidRPr="00236670">
              <w:rPr>
                <w:rFonts w:eastAsia="Calibri"/>
              </w:rPr>
              <w:t>9701043094</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Юридический адрес</w:t>
            </w:r>
          </w:p>
        </w:tc>
        <w:tc>
          <w:tcPr>
            <w:tcW w:w="3261" w:type="dxa"/>
          </w:tcPr>
          <w:p w:rsidR="008B4831" w:rsidRPr="00236670" w:rsidRDefault="008B4831" w:rsidP="00FA6020">
            <w:pPr>
              <w:spacing w:before="40" w:after="40"/>
              <w:ind w:left="35" w:right="57"/>
            </w:pPr>
            <w:r w:rsidRPr="00236670">
              <w:t>101000, г. Москва, ул. Покровка, д.1/13/6, стр. 2, оф. 35</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Почтовый адрес</w:t>
            </w:r>
          </w:p>
        </w:tc>
        <w:tc>
          <w:tcPr>
            <w:tcW w:w="3261" w:type="dxa"/>
          </w:tcPr>
          <w:p w:rsidR="008B4831" w:rsidRPr="00236670" w:rsidRDefault="008B4831" w:rsidP="00FA6020">
            <w:pPr>
              <w:spacing w:before="40" w:after="40"/>
              <w:ind w:left="35" w:right="57"/>
            </w:pPr>
            <w:r>
              <w:t>308012, г. Белгород, ул. Академическая, д. 23а, оф. 9</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Филиалы: перечислить наименования и почтовые адреса</w:t>
            </w:r>
          </w:p>
        </w:tc>
        <w:tc>
          <w:tcPr>
            <w:tcW w:w="3261" w:type="dxa"/>
          </w:tcPr>
          <w:p w:rsidR="008B4831" w:rsidRPr="00236670" w:rsidRDefault="008B4831" w:rsidP="00FA6020">
            <w:pPr>
              <w:spacing w:before="40" w:after="40"/>
              <w:ind w:left="284" w:right="57"/>
            </w:pP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Банковские реквизиты (наименование и адрес банка, номер расчетного счета Контрагента в банке, телефоны банка, прочие банковские реквизиты)</w:t>
            </w:r>
          </w:p>
        </w:tc>
        <w:tc>
          <w:tcPr>
            <w:tcW w:w="3261" w:type="dxa"/>
          </w:tcPr>
          <w:p w:rsidR="008B4831" w:rsidRPr="00236670" w:rsidRDefault="008B4831" w:rsidP="00FA6020">
            <w:pPr>
              <w:widowControl w:val="0"/>
              <w:autoSpaceDE w:val="0"/>
              <w:autoSpaceDN w:val="0"/>
              <w:adjustRightInd w:val="0"/>
              <w:ind w:firstLine="6"/>
              <w:jc w:val="both"/>
            </w:pPr>
            <w:r w:rsidRPr="00236670">
              <w:t>р/с: 40702810401700003173 в ПАО БАНК «ФК ОТКРЫТИЕ»</w:t>
            </w:r>
          </w:p>
          <w:p w:rsidR="008B4831" w:rsidRPr="00236670" w:rsidRDefault="008B4831" w:rsidP="00FA6020">
            <w:pPr>
              <w:widowControl w:val="0"/>
              <w:autoSpaceDE w:val="0"/>
              <w:autoSpaceDN w:val="0"/>
              <w:adjustRightInd w:val="0"/>
              <w:ind w:firstLine="6"/>
              <w:jc w:val="both"/>
            </w:pPr>
            <w:r w:rsidRPr="00236670">
              <w:t>к/с: 30101810300000000985</w:t>
            </w:r>
          </w:p>
          <w:p w:rsidR="008B4831" w:rsidRPr="00236670" w:rsidRDefault="008B4831" w:rsidP="00FA6020">
            <w:pPr>
              <w:widowControl w:val="0"/>
              <w:autoSpaceDE w:val="0"/>
              <w:autoSpaceDN w:val="0"/>
              <w:adjustRightInd w:val="0"/>
              <w:ind w:firstLine="6"/>
              <w:jc w:val="both"/>
            </w:pPr>
            <w:r w:rsidRPr="00236670">
              <w:t>БИК 044525985</w:t>
            </w:r>
          </w:p>
          <w:p w:rsidR="008B4831" w:rsidRPr="00236670" w:rsidRDefault="008B4831" w:rsidP="00FA6020">
            <w:pPr>
              <w:spacing w:before="40" w:after="40"/>
              <w:ind w:left="284" w:right="57"/>
            </w:pP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 xml:space="preserve">Принадлежность к </w:t>
            </w:r>
            <w:r w:rsidRPr="004C77D8">
              <w:rPr>
                <w:bCs/>
              </w:rPr>
              <w:t>субъектам малого и среднего предпринимательства</w:t>
            </w:r>
          </w:p>
        </w:tc>
        <w:tc>
          <w:tcPr>
            <w:tcW w:w="3261" w:type="dxa"/>
          </w:tcPr>
          <w:p w:rsidR="008B4831" w:rsidRPr="00236670" w:rsidRDefault="008B4831" w:rsidP="00FA6020">
            <w:pPr>
              <w:spacing w:before="40" w:after="40"/>
              <w:ind w:right="57"/>
            </w:pPr>
            <w:r w:rsidRPr="00236670">
              <w:rPr>
                <w:rFonts w:eastAsia="Calibri"/>
              </w:rPr>
              <w:t>ЮЭ9965-18-2729505</w:t>
            </w: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Номера телефонов Контрагента (с указанием кода города)</w:t>
            </w:r>
          </w:p>
        </w:tc>
        <w:tc>
          <w:tcPr>
            <w:tcW w:w="3261" w:type="dxa"/>
          </w:tcPr>
          <w:p w:rsidR="008B4831" w:rsidRPr="00236670" w:rsidRDefault="008B4831" w:rsidP="00FA6020">
            <w:pPr>
              <w:spacing w:before="40" w:after="40"/>
              <w:ind w:left="35" w:right="57"/>
            </w:pPr>
            <w:r>
              <w:t>+7 (4722) 249-777</w:t>
            </w:r>
          </w:p>
        </w:tc>
      </w:tr>
      <w:tr w:rsidR="008B4831" w:rsidRPr="004C77D8" w:rsidTr="00FA6020">
        <w:trPr>
          <w:cantSplit/>
          <w:trHeight w:val="116"/>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Номер факса Контрагента (с указанием кода города)</w:t>
            </w:r>
          </w:p>
        </w:tc>
        <w:tc>
          <w:tcPr>
            <w:tcW w:w="3261" w:type="dxa"/>
          </w:tcPr>
          <w:p w:rsidR="008B4831" w:rsidRPr="00236670" w:rsidRDefault="008B4831" w:rsidP="00FA6020">
            <w:pPr>
              <w:spacing w:before="40" w:after="40"/>
              <w:ind w:left="35" w:right="57"/>
            </w:pP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Адрес электронной почты Контрагента</w:t>
            </w:r>
          </w:p>
        </w:tc>
        <w:tc>
          <w:tcPr>
            <w:tcW w:w="3261" w:type="dxa"/>
          </w:tcPr>
          <w:p w:rsidR="008B4831" w:rsidRPr="00236670" w:rsidRDefault="00132135" w:rsidP="00FA6020">
            <w:pPr>
              <w:spacing w:before="40" w:after="40"/>
              <w:ind w:left="35" w:right="57"/>
              <w:rPr>
                <w:lang w:val="en-US"/>
              </w:rPr>
            </w:pPr>
            <w:hyperlink r:id="rId24" w:history="1">
              <w:r w:rsidR="008B4831" w:rsidRPr="003D52DE">
                <w:rPr>
                  <w:rStyle w:val="a6"/>
                  <w:lang w:val="en-US"/>
                </w:rPr>
                <w:t>newhot</w:t>
              </w:r>
              <w:r w:rsidR="008B4831" w:rsidRPr="00F571EC">
                <w:rPr>
                  <w:rStyle w:val="a6"/>
                  <w:lang w:val="en-US"/>
                </w:rPr>
                <w:t>@</w:t>
              </w:r>
              <w:r w:rsidR="008B4831" w:rsidRPr="003D52DE">
                <w:rPr>
                  <w:rStyle w:val="a6"/>
                  <w:lang w:val="en-US"/>
                </w:rPr>
                <w:t>iabel</w:t>
              </w:r>
              <w:r w:rsidR="008B4831" w:rsidRPr="00F571EC">
                <w:rPr>
                  <w:rStyle w:val="a6"/>
                  <w:lang w:val="en-US"/>
                </w:rPr>
                <w:t>.</w:t>
              </w:r>
              <w:r w:rsidR="008B4831" w:rsidRPr="003D52DE">
                <w:rPr>
                  <w:rStyle w:val="a6"/>
                  <w:lang w:val="en-US"/>
                </w:rPr>
                <w:t>ru</w:t>
              </w:r>
            </w:hyperlink>
          </w:p>
        </w:tc>
      </w:tr>
      <w:tr w:rsidR="008B4831" w:rsidRPr="004C77D8" w:rsidTr="00FA6020">
        <w:trPr>
          <w:cantSplit/>
        </w:trPr>
        <w:tc>
          <w:tcPr>
            <w:tcW w:w="710"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numPr>
                <w:ilvl w:val="0"/>
                <w:numId w:val="19"/>
              </w:numPr>
              <w:spacing w:after="60"/>
              <w:ind w:left="34" w:right="57" w:firstLine="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34" w:right="57"/>
              <w:rPr>
                <w:color w:val="000000"/>
              </w:rPr>
            </w:pPr>
            <w:r w:rsidRPr="004C77D8">
              <w:rPr>
                <w:color w:val="000000"/>
              </w:rPr>
              <w:t>Фамилия, Имя и Отчество руководителя Контрагента, имеющего право подписи согласно учредительным документам, с указанием должности и контактного телефона</w:t>
            </w:r>
          </w:p>
        </w:tc>
        <w:tc>
          <w:tcPr>
            <w:tcW w:w="3261" w:type="dxa"/>
            <w:tcBorders>
              <w:top w:val="single" w:sz="4" w:space="0" w:color="auto"/>
              <w:left w:val="single" w:sz="4" w:space="0" w:color="auto"/>
              <w:bottom w:val="single" w:sz="4" w:space="0" w:color="auto"/>
              <w:right w:val="single" w:sz="4" w:space="0" w:color="auto"/>
            </w:tcBorders>
          </w:tcPr>
          <w:p w:rsidR="008B4831" w:rsidRPr="00CF760B" w:rsidRDefault="008B4831" w:rsidP="00FA6020">
            <w:pPr>
              <w:spacing w:before="40" w:after="40"/>
              <w:ind w:left="35" w:right="57"/>
              <w:rPr>
                <w:color w:val="000000"/>
              </w:rPr>
            </w:pPr>
            <w:r w:rsidRPr="00CF760B">
              <w:t xml:space="preserve">Региональный директор «ФёстМедиаИнвест» </w:t>
            </w:r>
            <w:r w:rsidRPr="00CF760B">
              <w:rPr>
                <w:color w:val="000000"/>
              </w:rPr>
              <w:t>Баранова Светлана Вячеславовна</w:t>
            </w:r>
            <w:r>
              <w:rPr>
                <w:color w:val="000000"/>
              </w:rPr>
              <w:t xml:space="preserve">, </w:t>
            </w:r>
            <w:r w:rsidRPr="00CF760B">
              <w:rPr>
                <w:color w:val="000000"/>
              </w:rPr>
              <w:t>+7 (4722) 249-777</w:t>
            </w:r>
          </w:p>
        </w:tc>
      </w:tr>
      <w:tr w:rsidR="008B4831" w:rsidRPr="004C77D8" w:rsidTr="00FA6020">
        <w:trPr>
          <w:cantSplit/>
        </w:trPr>
        <w:tc>
          <w:tcPr>
            <w:tcW w:w="710"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numPr>
                <w:ilvl w:val="0"/>
                <w:numId w:val="19"/>
              </w:numPr>
              <w:spacing w:after="60"/>
              <w:ind w:left="34" w:right="57" w:firstLine="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34" w:right="57"/>
              <w:rPr>
                <w:color w:val="000000"/>
              </w:rPr>
            </w:pPr>
            <w:r w:rsidRPr="004C77D8">
              <w:rPr>
                <w:color w:val="000000"/>
              </w:rPr>
              <w:t>Фамилия, Имя и Отчество главного бухгалтера</w:t>
            </w:r>
          </w:p>
        </w:tc>
        <w:tc>
          <w:tcPr>
            <w:tcW w:w="3261"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284" w:right="57"/>
              <w:rPr>
                <w:color w:val="000000"/>
              </w:rPr>
            </w:pPr>
          </w:p>
        </w:tc>
      </w:tr>
      <w:tr w:rsidR="008B4831" w:rsidRPr="004C77D8" w:rsidTr="00FA6020">
        <w:trPr>
          <w:cantSplit/>
        </w:trPr>
        <w:tc>
          <w:tcPr>
            <w:tcW w:w="710" w:type="dxa"/>
          </w:tcPr>
          <w:p w:rsidR="008B4831" w:rsidRPr="004C77D8" w:rsidRDefault="008B4831" w:rsidP="00FA6020">
            <w:pPr>
              <w:numPr>
                <w:ilvl w:val="0"/>
                <w:numId w:val="19"/>
              </w:numPr>
              <w:spacing w:after="60"/>
              <w:ind w:left="34" w:right="57" w:firstLine="0"/>
              <w:jc w:val="center"/>
            </w:pPr>
          </w:p>
        </w:tc>
        <w:tc>
          <w:tcPr>
            <w:tcW w:w="5953" w:type="dxa"/>
          </w:tcPr>
          <w:p w:rsidR="008B4831" w:rsidRPr="004C77D8" w:rsidRDefault="008B4831" w:rsidP="00FA6020">
            <w:pPr>
              <w:spacing w:before="40" w:after="40"/>
              <w:ind w:left="34" w:right="57"/>
            </w:pPr>
            <w:r w:rsidRPr="004C77D8">
              <w:t>Фамилия, Имя и Отчество ответственного лица с указанием должности и контактного телефона</w:t>
            </w:r>
          </w:p>
        </w:tc>
        <w:tc>
          <w:tcPr>
            <w:tcW w:w="3261" w:type="dxa"/>
          </w:tcPr>
          <w:p w:rsidR="008B4831" w:rsidRPr="004C77D8" w:rsidRDefault="008B4831" w:rsidP="00FA6020">
            <w:pPr>
              <w:spacing w:before="40" w:after="40"/>
              <w:ind w:left="284" w:right="57"/>
            </w:pPr>
          </w:p>
        </w:tc>
      </w:tr>
    </w:tbl>
    <w:p w:rsidR="008B4831" w:rsidRPr="004C77D8" w:rsidRDefault="008B4831" w:rsidP="008B4831">
      <w:pPr>
        <w:ind w:left="284" w:firstLine="567"/>
        <w:jc w:val="both"/>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FA6020">
        <w:trPr>
          <w:trHeight w:val="403"/>
        </w:trPr>
        <w:tc>
          <w:tcPr>
            <w:tcW w:w="3970" w:type="dxa"/>
            <w:tcBorders>
              <w:bottom w:val="single" w:sz="4" w:space="0" w:color="auto"/>
            </w:tcBorders>
            <w:vAlign w:val="bottom"/>
          </w:tcPr>
          <w:p w:rsidR="008B4831" w:rsidRPr="004C77D8" w:rsidRDefault="008B4831" w:rsidP="00FA6020">
            <w:pPr>
              <w:widowControl w:val="0"/>
              <w:ind w:left="284" w:firstLine="567"/>
              <w:jc w:val="center"/>
              <w:rPr>
                <w:vertAlign w:val="superscript"/>
              </w:rPr>
            </w:pPr>
          </w:p>
        </w:tc>
        <w:tc>
          <w:tcPr>
            <w:tcW w:w="425" w:type="dxa"/>
            <w:vAlign w:val="bottom"/>
          </w:tcPr>
          <w:p w:rsidR="008B4831" w:rsidRPr="004C77D8" w:rsidRDefault="008B4831" w:rsidP="00FA6020">
            <w:pPr>
              <w:widowControl w:val="0"/>
              <w:ind w:left="284" w:firstLine="567"/>
              <w:jc w:val="center"/>
            </w:pPr>
          </w:p>
        </w:tc>
        <w:tc>
          <w:tcPr>
            <w:tcW w:w="5529" w:type="dxa"/>
            <w:tcBorders>
              <w:bottom w:val="single" w:sz="4" w:space="0" w:color="auto"/>
            </w:tcBorders>
            <w:vAlign w:val="bottom"/>
          </w:tcPr>
          <w:p w:rsidR="008B4831" w:rsidRPr="004C77D8" w:rsidRDefault="008B4831" w:rsidP="00FA6020">
            <w:pPr>
              <w:widowControl w:val="0"/>
              <w:ind w:left="284" w:firstLine="567"/>
              <w:jc w:val="center"/>
            </w:pPr>
          </w:p>
        </w:tc>
      </w:tr>
      <w:tr w:rsidR="008B4831" w:rsidRPr="004C77D8" w:rsidTr="00FA6020">
        <w:trPr>
          <w:trHeight w:val="199"/>
        </w:trPr>
        <w:tc>
          <w:tcPr>
            <w:tcW w:w="3970" w:type="dxa"/>
            <w:tcBorders>
              <w:top w:val="single" w:sz="4" w:space="0" w:color="auto"/>
            </w:tcBorders>
          </w:tcPr>
          <w:p w:rsidR="008B4831" w:rsidRPr="004C77D8" w:rsidRDefault="008B4831" w:rsidP="00FA6020">
            <w:pPr>
              <w:ind w:left="284"/>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FA6020">
            <w:pPr>
              <w:ind w:left="284" w:firstLine="567"/>
              <w:jc w:val="center"/>
              <w:rPr>
                <w:vertAlign w:val="superscript"/>
              </w:rPr>
            </w:pPr>
          </w:p>
        </w:tc>
        <w:tc>
          <w:tcPr>
            <w:tcW w:w="5529" w:type="dxa"/>
            <w:tcBorders>
              <w:top w:val="single" w:sz="4" w:space="0" w:color="auto"/>
            </w:tcBorders>
          </w:tcPr>
          <w:p w:rsidR="008B4831" w:rsidRPr="004C77D8" w:rsidRDefault="008B4831" w:rsidP="00FA6020">
            <w:pPr>
              <w:ind w:left="284"/>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FA6020">
        <w:tc>
          <w:tcPr>
            <w:tcW w:w="3970" w:type="dxa"/>
          </w:tcPr>
          <w:p w:rsidR="008B4831" w:rsidRPr="004C77D8" w:rsidRDefault="008B4831" w:rsidP="00FA6020">
            <w:pPr>
              <w:ind w:left="284" w:firstLine="567"/>
              <w:jc w:val="center"/>
            </w:pPr>
            <w:r w:rsidRPr="004C77D8">
              <w:t>М.П.</w:t>
            </w:r>
          </w:p>
        </w:tc>
        <w:tc>
          <w:tcPr>
            <w:tcW w:w="425" w:type="dxa"/>
          </w:tcPr>
          <w:p w:rsidR="008B4831" w:rsidRPr="004C77D8" w:rsidRDefault="008B4831" w:rsidP="00FA6020">
            <w:pPr>
              <w:ind w:left="284" w:firstLine="567"/>
              <w:jc w:val="center"/>
            </w:pPr>
          </w:p>
        </w:tc>
        <w:tc>
          <w:tcPr>
            <w:tcW w:w="5529" w:type="dxa"/>
          </w:tcPr>
          <w:p w:rsidR="008B4831" w:rsidRPr="004C77D8" w:rsidRDefault="008B4831" w:rsidP="00FA6020">
            <w:pPr>
              <w:ind w:left="284" w:firstLine="567"/>
              <w:jc w:val="center"/>
            </w:pPr>
          </w:p>
        </w:tc>
      </w:tr>
    </w:tbl>
    <w:p w:rsidR="008B4831" w:rsidRPr="004C77D8" w:rsidRDefault="008B4831" w:rsidP="008B4831">
      <w:pPr>
        <w:ind w:left="284" w:firstLine="708"/>
        <w:jc w:val="both"/>
        <w:rPr>
          <w:color w:val="000000"/>
        </w:rPr>
      </w:pPr>
    </w:p>
    <w:p w:rsidR="008B4831" w:rsidRPr="004C77D8" w:rsidRDefault="008B4831" w:rsidP="008B4831">
      <w:pPr>
        <w:ind w:firstLine="708"/>
        <w:jc w:val="both"/>
        <w:rPr>
          <w:color w:val="000000"/>
        </w:rPr>
      </w:pPr>
    </w:p>
    <w:p w:rsidR="008B4831" w:rsidRPr="004C77D8" w:rsidRDefault="008B4831" w:rsidP="008B4831">
      <w:pPr>
        <w:ind w:firstLine="708"/>
        <w:jc w:val="both"/>
        <w:rPr>
          <w:color w:val="000000"/>
        </w:rPr>
      </w:pPr>
    </w:p>
    <w:p w:rsidR="008B4831" w:rsidRPr="004C77D8"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Default="008B4831" w:rsidP="008B4831">
      <w:pPr>
        <w:ind w:firstLine="708"/>
        <w:jc w:val="both"/>
        <w:rPr>
          <w:color w:val="000000"/>
        </w:rPr>
      </w:pPr>
    </w:p>
    <w:p w:rsidR="008B4831" w:rsidRPr="004C77D8" w:rsidRDefault="008B4831" w:rsidP="008B4831">
      <w:pPr>
        <w:ind w:firstLine="708"/>
        <w:jc w:val="both"/>
        <w:rPr>
          <w:color w:val="000000"/>
        </w:rPr>
      </w:pPr>
    </w:p>
    <w:p w:rsidR="008B4831" w:rsidRPr="004C77D8" w:rsidRDefault="008B4831" w:rsidP="008B4831">
      <w:pPr>
        <w:ind w:firstLine="708"/>
        <w:jc w:val="both"/>
        <w:rPr>
          <w:color w:val="000000"/>
        </w:rPr>
      </w:pPr>
    </w:p>
    <w:p w:rsidR="008B4831" w:rsidRPr="004C77D8" w:rsidRDefault="008B4831" w:rsidP="008B4831">
      <w:pPr>
        <w:autoSpaceDE w:val="0"/>
        <w:autoSpaceDN w:val="0"/>
        <w:spacing w:before="120"/>
        <w:jc w:val="right"/>
        <w:rPr>
          <w:i/>
          <w:color w:val="000000"/>
        </w:rPr>
      </w:pPr>
      <w:r w:rsidRPr="004C77D8">
        <w:rPr>
          <w:i/>
          <w:color w:val="000000"/>
        </w:rPr>
        <w:t>Таблица 2. Справка о перечне и объемах выполнения аналогичных договоров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7"/>
        <w:gridCol w:w="1701"/>
        <w:gridCol w:w="1701"/>
        <w:gridCol w:w="1134"/>
        <w:gridCol w:w="1701"/>
      </w:tblGrid>
      <w:tr w:rsidR="008B4831" w:rsidRPr="004C77D8" w:rsidTr="00FA6020">
        <w:trPr>
          <w:cantSplit/>
          <w:tblHeader/>
        </w:trPr>
        <w:tc>
          <w:tcPr>
            <w:tcW w:w="710" w:type="dxa"/>
          </w:tcPr>
          <w:p w:rsidR="008B4831" w:rsidRPr="004C77D8" w:rsidRDefault="008B4831" w:rsidP="00FA6020">
            <w:pPr>
              <w:keepNext/>
              <w:spacing w:before="40" w:after="40"/>
              <w:ind w:left="57" w:right="57"/>
              <w:jc w:val="center"/>
              <w:rPr>
                <w:snapToGrid w:val="0"/>
              </w:rPr>
            </w:pPr>
            <w:r w:rsidRPr="004C77D8">
              <w:rPr>
                <w:snapToGrid w:val="0"/>
              </w:rPr>
              <w:t>№</w:t>
            </w:r>
          </w:p>
          <w:p w:rsidR="008B4831" w:rsidRPr="004C77D8" w:rsidRDefault="008B4831" w:rsidP="00FA6020">
            <w:pPr>
              <w:keepNext/>
              <w:spacing w:before="40" w:after="40"/>
              <w:ind w:left="57" w:right="57"/>
              <w:jc w:val="center"/>
              <w:rPr>
                <w:snapToGrid w:val="0"/>
              </w:rPr>
            </w:pPr>
            <w:r w:rsidRPr="004C77D8">
              <w:rPr>
                <w:snapToGrid w:val="0"/>
              </w:rPr>
              <w:t>п/п</w:t>
            </w:r>
          </w:p>
        </w:tc>
        <w:tc>
          <w:tcPr>
            <w:tcW w:w="2977" w:type="dxa"/>
          </w:tcPr>
          <w:p w:rsidR="008B4831" w:rsidRPr="004C77D8" w:rsidRDefault="008B4831" w:rsidP="00FA6020">
            <w:pPr>
              <w:keepNext/>
              <w:spacing w:before="40" w:after="40"/>
              <w:ind w:left="57" w:right="57"/>
              <w:jc w:val="center"/>
              <w:rPr>
                <w:snapToGrid w:val="0"/>
              </w:rPr>
            </w:pPr>
            <w:r w:rsidRPr="004C77D8">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701" w:type="dxa"/>
          </w:tcPr>
          <w:p w:rsidR="008B4831" w:rsidRPr="004C77D8" w:rsidRDefault="008B4831" w:rsidP="00FA6020">
            <w:pPr>
              <w:keepNext/>
              <w:spacing w:before="40" w:after="40"/>
              <w:ind w:left="57" w:right="57"/>
              <w:jc w:val="center"/>
              <w:rPr>
                <w:snapToGrid w:val="0"/>
              </w:rPr>
            </w:pPr>
            <w:r w:rsidRPr="004C77D8">
              <w:rPr>
                <w:snapToGrid w:val="0"/>
              </w:rPr>
              <w:t xml:space="preserve">Заказчик </w:t>
            </w:r>
            <w:r w:rsidRPr="004C77D8">
              <w:rPr>
                <w:snapToGrid w:val="0"/>
              </w:rPr>
              <w:br/>
              <w:t>(наименование, адрес, контактное лицо с указанием должности, контактные телефоны)</w:t>
            </w:r>
          </w:p>
        </w:tc>
        <w:tc>
          <w:tcPr>
            <w:tcW w:w="1701" w:type="dxa"/>
          </w:tcPr>
          <w:p w:rsidR="008B4831" w:rsidRPr="004C77D8" w:rsidRDefault="008B4831" w:rsidP="00FA6020">
            <w:pPr>
              <w:keepNext/>
              <w:spacing w:before="40" w:after="40"/>
              <w:ind w:left="57" w:right="57"/>
              <w:jc w:val="center"/>
              <w:rPr>
                <w:snapToGrid w:val="0"/>
              </w:rPr>
            </w:pPr>
            <w:r w:rsidRPr="004C77D8">
              <w:rPr>
                <w:snapToGrid w:val="0"/>
              </w:rPr>
              <w:t>Описание договора</w:t>
            </w:r>
            <w:r w:rsidRPr="004C77D8">
              <w:rPr>
                <w:snapToGrid w:val="0"/>
              </w:rPr>
              <w:br/>
              <w:t>(объем и состав поставок, описание основных условий договора)</w:t>
            </w:r>
          </w:p>
        </w:tc>
        <w:tc>
          <w:tcPr>
            <w:tcW w:w="1134" w:type="dxa"/>
          </w:tcPr>
          <w:p w:rsidR="008B4831" w:rsidRPr="004C77D8" w:rsidRDefault="008B4831" w:rsidP="00FA6020">
            <w:pPr>
              <w:keepNext/>
              <w:spacing w:before="40" w:after="40"/>
              <w:ind w:left="57" w:right="57"/>
              <w:jc w:val="center"/>
              <w:rPr>
                <w:snapToGrid w:val="0"/>
              </w:rPr>
            </w:pPr>
            <w:r w:rsidRPr="004C77D8">
              <w:rPr>
                <w:snapToGrid w:val="0"/>
              </w:rPr>
              <w:t>Сумма договора, рублей</w:t>
            </w:r>
          </w:p>
        </w:tc>
        <w:tc>
          <w:tcPr>
            <w:tcW w:w="1701" w:type="dxa"/>
          </w:tcPr>
          <w:p w:rsidR="008B4831" w:rsidRPr="004C77D8" w:rsidRDefault="008B4831" w:rsidP="00FA6020">
            <w:pPr>
              <w:keepNext/>
              <w:spacing w:before="40" w:after="40"/>
              <w:ind w:left="57" w:right="57"/>
              <w:jc w:val="center"/>
              <w:rPr>
                <w:snapToGrid w:val="0"/>
              </w:rPr>
            </w:pPr>
            <w:r w:rsidRPr="004C77D8">
              <w:rPr>
                <w:snapToGrid w:val="0"/>
              </w:rPr>
              <w:t>Сведения о рекламациях по перечисленным договорам</w:t>
            </w:r>
          </w:p>
        </w:tc>
      </w:tr>
      <w:tr w:rsidR="008B4831" w:rsidRPr="004C77D8" w:rsidTr="00FA6020">
        <w:trPr>
          <w:cantSplit/>
        </w:trPr>
        <w:tc>
          <w:tcPr>
            <w:tcW w:w="710" w:type="dxa"/>
          </w:tcPr>
          <w:p w:rsidR="008B4831" w:rsidRPr="004C77D8" w:rsidRDefault="008B4831" w:rsidP="00FA6020">
            <w:pPr>
              <w:numPr>
                <w:ilvl w:val="0"/>
                <w:numId w:val="20"/>
              </w:numPr>
              <w:jc w:val="both"/>
              <w:rPr>
                <w:snapToGrid w:val="0"/>
              </w:rPr>
            </w:pP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r>
      <w:tr w:rsidR="008B4831" w:rsidRPr="004C77D8" w:rsidTr="00FA6020">
        <w:trPr>
          <w:cantSplit/>
        </w:trPr>
        <w:tc>
          <w:tcPr>
            <w:tcW w:w="710" w:type="dxa"/>
          </w:tcPr>
          <w:p w:rsidR="008B4831" w:rsidRPr="004C77D8" w:rsidRDefault="008B4831" w:rsidP="00FA6020">
            <w:pPr>
              <w:numPr>
                <w:ilvl w:val="0"/>
                <w:numId w:val="20"/>
              </w:numPr>
              <w:jc w:val="both"/>
              <w:rPr>
                <w:snapToGrid w:val="0"/>
              </w:rPr>
            </w:pP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r>
      <w:tr w:rsidR="008B4831" w:rsidRPr="004C77D8" w:rsidTr="00FA6020">
        <w:trPr>
          <w:cantSplit/>
        </w:trPr>
        <w:tc>
          <w:tcPr>
            <w:tcW w:w="710" w:type="dxa"/>
          </w:tcPr>
          <w:p w:rsidR="008B4831" w:rsidRPr="004C77D8" w:rsidRDefault="008B4831" w:rsidP="00FA6020">
            <w:pPr>
              <w:spacing w:before="40" w:after="40"/>
              <w:ind w:left="57" w:right="57"/>
              <w:rPr>
                <w:snapToGrid w:val="0"/>
              </w:rPr>
            </w:pPr>
            <w:r w:rsidRPr="004C77D8">
              <w:rPr>
                <w:snapToGrid w:val="0"/>
              </w:rPr>
              <w:t>…</w:t>
            </w: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r>
      <w:tr w:rsidR="008B4831" w:rsidRPr="004C77D8" w:rsidTr="00FA6020">
        <w:trPr>
          <w:cantSplit/>
        </w:trPr>
        <w:tc>
          <w:tcPr>
            <w:tcW w:w="7089" w:type="dxa"/>
            <w:gridSpan w:val="4"/>
          </w:tcPr>
          <w:p w:rsidR="008B4831" w:rsidRPr="004C77D8" w:rsidRDefault="008B4831" w:rsidP="00FA6020">
            <w:pPr>
              <w:spacing w:before="40" w:after="40"/>
              <w:ind w:left="57" w:right="57"/>
              <w:jc w:val="center"/>
              <w:rPr>
                <w:b/>
                <w:snapToGrid w:val="0"/>
              </w:rPr>
            </w:pPr>
            <w:r w:rsidRPr="004C77D8">
              <w:rPr>
                <w:b/>
                <w:snapToGrid w:val="0"/>
              </w:rPr>
              <w:t>ИТОГО за целый год [</w:t>
            </w:r>
            <w:r w:rsidRPr="004C77D8">
              <w:rPr>
                <w:b/>
                <w:i/>
                <w:snapToGrid w:val="0"/>
                <w:shd w:val="clear" w:color="auto" w:fill="FFFF99"/>
              </w:rPr>
              <w:t>указать год, например «2009»</w:t>
            </w:r>
            <w:r w:rsidRPr="004C77D8">
              <w:rPr>
                <w:b/>
                <w:snapToGrid w:val="0"/>
              </w:rPr>
              <w:t>]</w:t>
            </w:r>
          </w:p>
        </w:tc>
        <w:tc>
          <w:tcPr>
            <w:tcW w:w="1134" w:type="dxa"/>
          </w:tcPr>
          <w:p w:rsidR="008B4831" w:rsidRPr="004C77D8" w:rsidRDefault="008B4831" w:rsidP="00FA6020">
            <w:pPr>
              <w:spacing w:before="40" w:after="40"/>
              <w:ind w:left="57" w:right="57"/>
              <w:rPr>
                <w:b/>
                <w:snapToGrid w:val="0"/>
              </w:rPr>
            </w:pPr>
          </w:p>
        </w:tc>
        <w:tc>
          <w:tcPr>
            <w:tcW w:w="1701" w:type="dxa"/>
          </w:tcPr>
          <w:p w:rsidR="008B4831" w:rsidRPr="004C77D8" w:rsidRDefault="008B4831" w:rsidP="00FA6020">
            <w:pPr>
              <w:spacing w:before="40" w:after="40"/>
              <w:ind w:left="57" w:right="57"/>
              <w:jc w:val="center"/>
              <w:rPr>
                <w:b/>
                <w:snapToGrid w:val="0"/>
              </w:rPr>
            </w:pPr>
            <w:r w:rsidRPr="004C77D8">
              <w:rPr>
                <w:b/>
                <w:snapToGrid w:val="0"/>
              </w:rPr>
              <w:t>х</w:t>
            </w:r>
          </w:p>
        </w:tc>
      </w:tr>
      <w:tr w:rsidR="008B4831" w:rsidRPr="004C77D8" w:rsidTr="00FA6020">
        <w:trPr>
          <w:cantSplit/>
        </w:trPr>
        <w:tc>
          <w:tcPr>
            <w:tcW w:w="710" w:type="dxa"/>
          </w:tcPr>
          <w:p w:rsidR="008B4831" w:rsidRPr="004C77D8" w:rsidRDefault="008B4831" w:rsidP="00FA6020">
            <w:pPr>
              <w:numPr>
                <w:ilvl w:val="0"/>
                <w:numId w:val="22"/>
              </w:numPr>
              <w:jc w:val="both"/>
              <w:rPr>
                <w:snapToGrid w:val="0"/>
              </w:rPr>
            </w:pP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r>
      <w:tr w:rsidR="008B4831" w:rsidRPr="004C77D8" w:rsidTr="00FA6020">
        <w:trPr>
          <w:cantSplit/>
        </w:trPr>
        <w:tc>
          <w:tcPr>
            <w:tcW w:w="710" w:type="dxa"/>
          </w:tcPr>
          <w:p w:rsidR="008B4831" w:rsidRPr="004C77D8" w:rsidRDefault="008B4831" w:rsidP="00FA6020">
            <w:pPr>
              <w:numPr>
                <w:ilvl w:val="0"/>
                <w:numId w:val="22"/>
              </w:numPr>
              <w:jc w:val="both"/>
              <w:rPr>
                <w:snapToGrid w:val="0"/>
              </w:rPr>
            </w:pP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r>
      <w:tr w:rsidR="008B4831" w:rsidRPr="004C77D8" w:rsidTr="00FA6020">
        <w:trPr>
          <w:cantSplit/>
        </w:trPr>
        <w:tc>
          <w:tcPr>
            <w:tcW w:w="710" w:type="dxa"/>
          </w:tcPr>
          <w:p w:rsidR="008B4831" w:rsidRPr="004C77D8" w:rsidRDefault="008B4831" w:rsidP="00FA6020">
            <w:pPr>
              <w:spacing w:before="40" w:after="40"/>
              <w:ind w:left="57" w:right="57"/>
              <w:rPr>
                <w:snapToGrid w:val="0"/>
              </w:rPr>
            </w:pPr>
            <w:r w:rsidRPr="004C77D8">
              <w:rPr>
                <w:snapToGrid w:val="0"/>
              </w:rPr>
              <w:t>…</w:t>
            </w: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r>
      <w:tr w:rsidR="008B4831" w:rsidRPr="004C77D8" w:rsidTr="00FA6020">
        <w:trPr>
          <w:cantSplit/>
        </w:trPr>
        <w:tc>
          <w:tcPr>
            <w:tcW w:w="7089" w:type="dxa"/>
            <w:gridSpan w:val="4"/>
          </w:tcPr>
          <w:p w:rsidR="008B4831" w:rsidRPr="004C77D8" w:rsidRDefault="008B4831" w:rsidP="00FA6020">
            <w:pPr>
              <w:spacing w:before="40" w:after="40"/>
              <w:ind w:left="57" w:right="57"/>
              <w:jc w:val="center"/>
              <w:rPr>
                <w:b/>
                <w:snapToGrid w:val="0"/>
              </w:rPr>
            </w:pPr>
            <w:r w:rsidRPr="004C77D8">
              <w:rPr>
                <w:b/>
                <w:snapToGrid w:val="0"/>
              </w:rPr>
              <w:t>ИТОГО за целый год [</w:t>
            </w:r>
            <w:r w:rsidRPr="004C77D8">
              <w:rPr>
                <w:b/>
                <w:i/>
                <w:snapToGrid w:val="0"/>
                <w:shd w:val="clear" w:color="auto" w:fill="FFFF99"/>
              </w:rPr>
              <w:t>указать год, например «2010»</w:t>
            </w:r>
            <w:r w:rsidRPr="004C77D8">
              <w:rPr>
                <w:b/>
                <w:snapToGrid w:val="0"/>
              </w:rPr>
              <w:t>]</w:t>
            </w:r>
          </w:p>
        </w:tc>
        <w:tc>
          <w:tcPr>
            <w:tcW w:w="1134" w:type="dxa"/>
          </w:tcPr>
          <w:p w:rsidR="008B4831" w:rsidRPr="004C77D8" w:rsidRDefault="008B4831" w:rsidP="00FA6020">
            <w:pPr>
              <w:spacing w:before="40" w:after="40"/>
              <w:ind w:left="57" w:right="57"/>
              <w:rPr>
                <w:b/>
                <w:snapToGrid w:val="0"/>
              </w:rPr>
            </w:pPr>
          </w:p>
        </w:tc>
        <w:tc>
          <w:tcPr>
            <w:tcW w:w="1701" w:type="dxa"/>
          </w:tcPr>
          <w:p w:rsidR="008B4831" w:rsidRPr="004C77D8" w:rsidRDefault="008B4831" w:rsidP="00FA6020">
            <w:pPr>
              <w:spacing w:before="40" w:after="40"/>
              <w:ind w:left="57" w:right="57"/>
              <w:jc w:val="center"/>
              <w:rPr>
                <w:b/>
                <w:snapToGrid w:val="0"/>
              </w:rPr>
            </w:pPr>
            <w:r w:rsidRPr="004C77D8">
              <w:rPr>
                <w:b/>
                <w:snapToGrid w:val="0"/>
              </w:rPr>
              <w:t>х</w:t>
            </w:r>
          </w:p>
        </w:tc>
      </w:tr>
      <w:tr w:rsidR="008B4831" w:rsidRPr="004C77D8" w:rsidTr="00FA6020">
        <w:trPr>
          <w:cantSplit/>
        </w:trPr>
        <w:tc>
          <w:tcPr>
            <w:tcW w:w="710" w:type="dxa"/>
          </w:tcPr>
          <w:p w:rsidR="008B4831" w:rsidRPr="004C77D8" w:rsidRDefault="008B4831" w:rsidP="00FA6020">
            <w:pPr>
              <w:numPr>
                <w:ilvl w:val="0"/>
                <w:numId w:val="21"/>
              </w:numPr>
              <w:jc w:val="both"/>
              <w:rPr>
                <w:snapToGrid w:val="0"/>
              </w:rPr>
            </w:pP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jc w:val="center"/>
              <w:rPr>
                <w:snapToGrid w:val="0"/>
              </w:rPr>
            </w:pPr>
          </w:p>
        </w:tc>
      </w:tr>
      <w:tr w:rsidR="008B4831" w:rsidRPr="004C77D8" w:rsidTr="00FA6020">
        <w:trPr>
          <w:cantSplit/>
        </w:trPr>
        <w:tc>
          <w:tcPr>
            <w:tcW w:w="710" w:type="dxa"/>
          </w:tcPr>
          <w:p w:rsidR="008B4831" w:rsidRPr="004C77D8" w:rsidRDefault="008B4831" w:rsidP="00FA6020">
            <w:pPr>
              <w:numPr>
                <w:ilvl w:val="0"/>
                <w:numId w:val="21"/>
              </w:numPr>
              <w:jc w:val="both"/>
              <w:rPr>
                <w:snapToGrid w:val="0"/>
              </w:rPr>
            </w:pP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jc w:val="center"/>
              <w:rPr>
                <w:snapToGrid w:val="0"/>
              </w:rPr>
            </w:pPr>
          </w:p>
        </w:tc>
      </w:tr>
      <w:tr w:rsidR="008B4831" w:rsidRPr="004C77D8" w:rsidTr="00FA6020">
        <w:trPr>
          <w:cantSplit/>
        </w:trPr>
        <w:tc>
          <w:tcPr>
            <w:tcW w:w="710" w:type="dxa"/>
          </w:tcPr>
          <w:p w:rsidR="008B4831" w:rsidRPr="004C77D8" w:rsidRDefault="008B4831" w:rsidP="00FA6020">
            <w:pPr>
              <w:spacing w:before="40" w:after="40"/>
              <w:ind w:left="57" w:right="57"/>
              <w:rPr>
                <w:snapToGrid w:val="0"/>
              </w:rPr>
            </w:pPr>
            <w:r w:rsidRPr="004C77D8">
              <w:rPr>
                <w:snapToGrid w:val="0"/>
              </w:rPr>
              <w:t>…</w:t>
            </w:r>
          </w:p>
        </w:tc>
        <w:tc>
          <w:tcPr>
            <w:tcW w:w="2977"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rPr>
                <w:snapToGrid w:val="0"/>
              </w:rPr>
            </w:pPr>
          </w:p>
        </w:tc>
        <w:tc>
          <w:tcPr>
            <w:tcW w:w="1134" w:type="dxa"/>
          </w:tcPr>
          <w:p w:rsidR="008B4831" w:rsidRPr="004C77D8" w:rsidRDefault="008B4831" w:rsidP="00FA6020">
            <w:pPr>
              <w:spacing w:before="40" w:after="40"/>
              <w:ind w:left="57" w:right="57"/>
              <w:rPr>
                <w:snapToGrid w:val="0"/>
              </w:rPr>
            </w:pPr>
          </w:p>
        </w:tc>
        <w:tc>
          <w:tcPr>
            <w:tcW w:w="1701" w:type="dxa"/>
          </w:tcPr>
          <w:p w:rsidR="008B4831" w:rsidRPr="004C77D8" w:rsidRDefault="008B4831" w:rsidP="00FA6020">
            <w:pPr>
              <w:spacing w:before="40" w:after="40"/>
              <w:ind w:left="57" w:right="57"/>
              <w:jc w:val="center"/>
              <w:rPr>
                <w:snapToGrid w:val="0"/>
              </w:rPr>
            </w:pPr>
          </w:p>
        </w:tc>
      </w:tr>
      <w:tr w:rsidR="008B4831" w:rsidRPr="004C77D8" w:rsidTr="00FA6020">
        <w:trPr>
          <w:cantSplit/>
        </w:trPr>
        <w:tc>
          <w:tcPr>
            <w:tcW w:w="7089" w:type="dxa"/>
            <w:gridSpan w:val="4"/>
          </w:tcPr>
          <w:p w:rsidR="008B4831" w:rsidRPr="004C77D8" w:rsidRDefault="008B4831" w:rsidP="00FA6020">
            <w:pPr>
              <w:spacing w:before="40" w:after="40"/>
              <w:ind w:left="57" w:right="57"/>
              <w:rPr>
                <w:b/>
                <w:snapToGrid w:val="0"/>
              </w:rPr>
            </w:pPr>
            <w:r w:rsidRPr="004C77D8">
              <w:rPr>
                <w:b/>
                <w:snapToGrid w:val="0"/>
              </w:rPr>
              <w:t>ИТОГО за [</w:t>
            </w:r>
            <w:r w:rsidRPr="004C77D8">
              <w:rPr>
                <w:b/>
                <w:i/>
                <w:snapToGrid w:val="0"/>
                <w:shd w:val="clear" w:color="auto" w:fill="FFFF99"/>
              </w:rPr>
              <w:t>указать, в зависимости от обстоятельств, например «I квартал 2011 года», «I—II кварталы 2012 года» и т.д.</w:t>
            </w:r>
            <w:r w:rsidRPr="004C77D8">
              <w:rPr>
                <w:b/>
                <w:snapToGrid w:val="0"/>
              </w:rPr>
              <w:t>]</w:t>
            </w:r>
          </w:p>
        </w:tc>
        <w:tc>
          <w:tcPr>
            <w:tcW w:w="1134" w:type="dxa"/>
          </w:tcPr>
          <w:p w:rsidR="008B4831" w:rsidRPr="004C77D8" w:rsidRDefault="008B4831" w:rsidP="00FA6020">
            <w:pPr>
              <w:spacing w:before="40" w:after="40"/>
              <w:ind w:left="57" w:right="57"/>
              <w:rPr>
                <w:b/>
                <w:snapToGrid w:val="0"/>
              </w:rPr>
            </w:pPr>
          </w:p>
        </w:tc>
        <w:tc>
          <w:tcPr>
            <w:tcW w:w="1701" w:type="dxa"/>
          </w:tcPr>
          <w:p w:rsidR="008B4831" w:rsidRPr="004C77D8" w:rsidRDefault="008B4831" w:rsidP="00FA6020">
            <w:pPr>
              <w:spacing w:before="40" w:after="40"/>
              <w:ind w:left="57" w:right="57"/>
              <w:jc w:val="center"/>
              <w:rPr>
                <w:b/>
                <w:snapToGrid w:val="0"/>
              </w:rPr>
            </w:pPr>
            <w:r w:rsidRPr="004C77D8">
              <w:rPr>
                <w:b/>
                <w:snapToGrid w:val="0"/>
              </w:rPr>
              <w:t>х</w:t>
            </w:r>
          </w:p>
        </w:tc>
      </w:tr>
    </w:tbl>
    <w:p w:rsidR="008B4831" w:rsidRPr="004C77D8" w:rsidRDefault="008B4831" w:rsidP="008B4831">
      <w:pPr>
        <w:autoSpaceDE w:val="0"/>
        <w:autoSpaceDN w:val="0"/>
        <w:spacing w:before="120"/>
        <w:jc w:val="right"/>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FA6020">
        <w:trPr>
          <w:trHeight w:val="403"/>
        </w:trPr>
        <w:tc>
          <w:tcPr>
            <w:tcW w:w="3970" w:type="dxa"/>
            <w:tcBorders>
              <w:bottom w:val="single" w:sz="4" w:space="0" w:color="auto"/>
            </w:tcBorders>
            <w:vAlign w:val="bottom"/>
          </w:tcPr>
          <w:p w:rsidR="008B4831" w:rsidRPr="004C77D8" w:rsidRDefault="008B4831" w:rsidP="00FA6020">
            <w:pPr>
              <w:widowControl w:val="0"/>
              <w:ind w:firstLine="567"/>
              <w:jc w:val="center"/>
              <w:rPr>
                <w:vertAlign w:val="superscript"/>
              </w:rPr>
            </w:pPr>
          </w:p>
        </w:tc>
        <w:tc>
          <w:tcPr>
            <w:tcW w:w="425" w:type="dxa"/>
            <w:vAlign w:val="bottom"/>
          </w:tcPr>
          <w:p w:rsidR="008B4831" w:rsidRPr="004C77D8" w:rsidRDefault="008B4831" w:rsidP="00FA6020">
            <w:pPr>
              <w:widowControl w:val="0"/>
              <w:ind w:firstLine="567"/>
              <w:jc w:val="center"/>
            </w:pPr>
          </w:p>
        </w:tc>
        <w:tc>
          <w:tcPr>
            <w:tcW w:w="5529" w:type="dxa"/>
            <w:tcBorders>
              <w:bottom w:val="single" w:sz="4" w:space="0" w:color="auto"/>
            </w:tcBorders>
            <w:vAlign w:val="bottom"/>
          </w:tcPr>
          <w:p w:rsidR="008B4831" w:rsidRPr="004C77D8" w:rsidRDefault="008B4831" w:rsidP="00FA6020">
            <w:pPr>
              <w:widowControl w:val="0"/>
              <w:ind w:firstLine="567"/>
              <w:jc w:val="center"/>
            </w:pPr>
          </w:p>
        </w:tc>
      </w:tr>
      <w:tr w:rsidR="008B4831" w:rsidRPr="004C77D8" w:rsidTr="00FA6020">
        <w:trPr>
          <w:trHeight w:val="199"/>
        </w:trPr>
        <w:tc>
          <w:tcPr>
            <w:tcW w:w="3970" w:type="dxa"/>
            <w:tcBorders>
              <w:top w:val="single" w:sz="4" w:space="0" w:color="auto"/>
            </w:tcBorders>
          </w:tcPr>
          <w:p w:rsidR="008B4831" w:rsidRPr="004C77D8" w:rsidRDefault="008B4831" w:rsidP="00FA6020">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FA6020">
            <w:pPr>
              <w:ind w:firstLine="567"/>
              <w:jc w:val="center"/>
              <w:rPr>
                <w:vertAlign w:val="superscript"/>
              </w:rPr>
            </w:pPr>
          </w:p>
        </w:tc>
        <w:tc>
          <w:tcPr>
            <w:tcW w:w="5529" w:type="dxa"/>
            <w:tcBorders>
              <w:top w:val="single" w:sz="4" w:space="0" w:color="auto"/>
            </w:tcBorders>
          </w:tcPr>
          <w:p w:rsidR="008B4831" w:rsidRPr="004C77D8" w:rsidRDefault="008B4831" w:rsidP="00FA6020">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FA6020">
        <w:tc>
          <w:tcPr>
            <w:tcW w:w="3970" w:type="dxa"/>
          </w:tcPr>
          <w:p w:rsidR="008B4831" w:rsidRPr="004C77D8" w:rsidRDefault="008B4831" w:rsidP="00FA6020">
            <w:pPr>
              <w:ind w:firstLine="567"/>
              <w:jc w:val="center"/>
            </w:pPr>
            <w:r w:rsidRPr="004C77D8">
              <w:t>М.П.</w:t>
            </w:r>
          </w:p>
        </w:tc>
        <w:tc>
          <w:tcPr>
            <w:tcW w:w="425" w:type="dxa"/>
          </w:tcPr>
          <w:p w:rsidR="008B4831" w:rsidRPr="004C77D8" w:rsidRDefault="008B4831" w:rsidP="00FA6020">
            <w:pPr>
              <w:ind w:firstLine="567"/>
              <w:jc w:val="center"/>
            </w:pPr>
          </w:p>
        </w:tc>
        <w:tc>
          <w:tcPr>
            <w:tcW w:w="5529" w:type="dxa"/>
          </w:tcPr>
          <w:p w:rsidR="008B4831" w:rsidRPr="004C77D8" w:rsidRDefault="008B4831" w:rsidP="00FA6020">
            <w:pPr>
              <w:ind w:firstLine="567"/>
              <w:jc w:val="center"/>
            </w:pPr>
          </w:p>
        </w:tc>
      </w:tr>
    </w:tbl>
    <w:p w:rsidR="008B4831" w:rsidRPr="004C77D8" w:rsidRDefault="008B4831" w:rsidP="008B4831">
      <w:pPr>
        <w:autoSpaceDE w:val="0"/>
        <w:autoSpaceDN w:val="0"/>
        <w:spacing w:before="120"/>
        <w:jc w:val="right"/>
        <w:rPr>
          <w:i/>
          <w:color w:val="000000"/>
        </w:rPr>
      </w:pPr>
      <w:r w:rsidRPr="004C77D8">
        <w:rPr>
          <w:i/>
          <w:color w:val="000000"/>
        </w:rPr>
        <w:t>Таблица 3. Справка о материально-технических ресурсах</w:t>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377"/>
        <w:gridCol w:w="1590"/>
        <w:gridCol w:w="1812"/>
        <w:gridCol w:w="1368"/>
        <w:gridCol w:w="1467"/>
      </w:tblGrid>
      <w:tr w:rsidR="008B4831" w:rsidRPr="004C77D8" w:rsidTr="00FA6020">
        <w:trPr>
          <w:cantSplit/>
          <w:trHeight w:val="530"/>
        </w:trPr>
        <w:tc>
          <w:tcPr>
            <w:tcW w:w="720" w:type="dxa"/>
          </w:tcPr>
          <w:p w:rsidR="008B4831" w:rsidRPr="004C77D8" w:rsidRDefault="008B4831" w:rsidP="00FA6020">
            <w:pPr>
              <w:keepNext/>
              <w:spacing w:before="40" w:after="40"/>
              <w:ind w:left="57" w:right="57"/>
              <w:jc w:val="center"/>
            </w:pPr>
            <w:r w:rsidRPr="004C77D8">
              <w:t>№</w:t>
            </w:r>
          </w:p>
          <w:p w:rsidR="008B4831" w:rsidRPr="004C77D8" w:rsidRDefault="008B4831" w:rsidP="00FA6020">
            <w:pPr>
              <w:keepNext/>
              <w:spacing w:before="40" w:after="40"/>
              <w:ind w:left="57" w:right="57"/>
              <w:jc w:val="center"/>
            </w:pPr>
            <w:r w:rsidRPr="004C77D8">
              <w:t>п/п</w:t>
            </w:r>
          </w:p>
        </w:tc>
        <w:tc>
          <w:tcPr>
            <w:tcW w:w="1590" w:type="dxa"/>
          </w:tcPr>
          <w:p w:rsidR="008B4831" w:rsidRPr="004C77D8" w:rsidRDefault="008B4831" w:rsidP="00FA6020">
            <w:pPr>
              <w:keepNext/>
              <w:spacing w:before="40" w:after="40"/>
              <w:ind w:left="57" w:right="57"/>
              <w:jc w:val="center"/>
            </w:pPr>
            <w:r w:rsidRPr="004C77D8">
              <w:t>Наименование</w:t>
            </w:r>
          </w:p>
        </w:tc>
        <w:tc>
          <w:tcPr>
            <w:tcW w:w="1377" w:type="dxa"/>
          </w:tcPr>
          <w:p w:rsidR="008B4831" w:rsidRPr="004C77D8" w:rsidRDefault="008B4831" w:rsidP="00FA6020">
            <w:pPr>
              <w:keepNext/>
              <w:spacing w:before="40" w:after="40"/>
              <w:ind w:left="57" w:right="57"/>
              <w:jc w:val="center"/>
            </w:pPr>
            <w:r w:rsidRPr="004C77D8">
              <w:t>Местонахождение</w:t>
            </w:r>
          </w:p>
        </w:tc>
        <w:tc>
          <w:tcPr>
            <w:tcW w:w="1590" w:type="dxa"/>
          </w:tcPr>
          <w:p w:rsidR="008B4831" w:rsidRPr="004C77D8" w:rsidRDefault="008B4831" w:rsidP="00FA6020">
            <w:pPr>
              <w:keepNext/>
              <w:spacing w:before="40" w:after="40"/>
              <w:ind w:left="57" w:right="57"/>
              <w:jc w:val="center"/>
            </w:pPr>
            <w:r w:rsidRPr="004C77D8">
              <w:t>Право собственности или иное право (хозяйственного ведения, оперативного управления)</w:t>
            </w:r>
          </w:p>
        </w:tc>
        <w:tc>
          <w:tcPr>
            <w:tcW w:w="1812" w:type="dxa"/>
          </w:tcPr>
          <w:p w:rsidR="008B4831" w:rsidRPr="004C77D8" w:rsidRDefault="008B4831" w:rsidP="00FA6020">
            <w:pPr>
              <w:keepNext/>
              <w:spacing w:before="40" w:after="40"/>
              <w:ind w:left="57" w:right="57"/>
              <w:jc w:val="center"/>
            </w:pPr>
            <w:r w:rsidRPr="004C77D8">
              <w:t>Предназначение (с точки зрения выполнения Договора)</w:t>
            </w:r>
          </w:p>
        </w:tc>
        <w:tc>
          <w:tcPr>
            <w:tcW w:w="1368" w:type="dxa"/>
          </w:tcPr>
          <w:p w:rsidR="008B4831" w:rsidRPr="004C77D8" w:rsidRDefault="008B4831" w:rsidP="00FA6020">
            <w:pPr>
              <w:keepNext/>
              <w:spacing w:before="40" w:after="40"/>
              <w:ind w:left="57" w:right="57"/>
              <w:jc w:val="center"/>
            </w:pPr>
            <w:r w:rsidRPr="004C77D8">
              <w:t>Состояние</w:t>
            </w:r>
          </w:p>
        </w:tc>
        <w:tc>
          <w:tcPr>
            <w:tcW w:w="1467" w:type="dxa"/>
          </w:tcPr>
          <w:p w:rsidR="008B4831" w:rsidRPr="004C77D8" w:rsidRDefault="008B4831" w:rsidP="00FA6020">
            <w:pPr>
              <w:keepNext/>
              <w:spacing w:before="40" w:after="40"/>
              <w:ind w:left="57" w:right="57"/>
              <w:jc w:val="center"/>
            </w:pPr>
            <w:r w:rsidRPr="004C77D8">
              <w:t>Примечания</w:t>
            </w:r>
          </w:p>
        </w:tc>
      </w:tr>
      <w:tr w:rsidR="008B4831" w:rsidRPr="004C77D8" w:rsidTr="00FA6020">
        <w:trPr>
          <w:cantSplit/>
        </w:trPr>
        <w:tc>
          <w:tcPr>
            <w:tcW w:w="720" w:type="dxa"/>
          </w:tcPr>
          <w:p w:rsidR="008B4831" w:rsidRPr="004C77D8" w:rsidRDefault="008B4831" w:rsidP="00FA6020">
            <w:pPr>
              <w:numPr>
                <w:ilvl w:val="0"/>
                <w:numId w:val="23"/>
              </w:numPr>
              <w:jc w:val="both"/>
            </w:pPr>
          </w:p>
        </w:tc>
        <w:tc>
          <w:tcPr>
            <w:tcW w:w="1590" w:type="dxa"/>
          </w:tcPr>
          <w:p w:rsidR="008B4831" w:rsidRPr="004C77D8" w:rsidRDefault="008B4831" w:rsidP="00FA6020">
            <w:pPr>
              <w:spacing w:before="40" w:after="40"/>
              <w:ind w:left="57" w:right="57"/>
            </w:pPr>
          </w:p>
        </w:tc>
        <w:tc>
          <w:tcPr>
            <w:tcW w:w="1377" w:type="dxa"/>
          </w:tcPr>
          <w:p w:rsidR="008B4831" w:rsidRPr="004C77D8" w:rsidRDefault="008B4831" w:rsidP="00FA6020">
            <w:pPr>
              <w:spacing w:before="40" w:after="40"/>
              <w:ind w:left="57" w:right="57"/>
            </w:pPr>
          </w:p>
        </w:tc>
        <w:tc>
          <w:tcPr>
            <w:tcW w:w="1590" w:type="dxa"/>
          </w:tcPr>
          <w:p w:rsidR="008B4831" w:rsidRPr="004C77D8" w:rsidRDefault="008B4831" w:rsidP="00FA6020">
            <w:pPr>
              <w:spacing w:before="40" w:after="40"/>
              <w:ind w:left="57" w:right="57"/>
            </w:pPr>
          </w:p>
        </w:tc>
        <w:tc>
          <w:tcPr>
            <w:tcW w:w="1812" w:type="dxa"/>
          </w:tcPr>
          <w:p w:rsidR="008B4831" w:rsidRPr="004C77D8" w:rsidRDefault="008B4831" w:rsidP="00FA6020">
            <w:pPr>
              <w:spacing w:before="40" w:after="40"/>
              <w:ind w:left="57" w:right="57"/>
            </w:pPr>
          </w:p>
        </w:tc>
        <w:tc>
          <w:tcPr>
            <w:tcW w:w="1368" w:type="dxa"/>
          </w:tcPr>
          <w:p w:rsidR="008B4831" w:rsidRPr="004C77D8" w:rsidRDefault="008B4831" w:rsidP="00FA6020">
            <w:pPr>
              <w:spacing w:before="40" w:after="40"/>
              <w:ind w:left="57" w:right="57"/>
            </w:pPr>
          </w:p>
        </w:tc>
        <w:tc>
          <w:tcPr>
            <w:tcW w:w="1467" w:type="dxa"/>
          </w:tcPr>
          <w:p w:rsidR="008B4831" w:rsidRPr="004C77D8" w:rsidRDefault="008B4831" w:rsidP="00FA6020">
            <w:pPr>
              <w:spacing w:before="40" w:after="40"/>
              <w:ind w:left="57" w:right="57"/>
            </w:pPr>
          </w:p>
        </w:tc>
      </w:tr>
      <w:tr w:rsidR="008B4831" w:rsidRPr="004C77D8" w:rsidTr="00FA6020">
        <w:trPr>
          <w:cantSplit/>
        </w:trPr>
        <w:tc>
          <w:tcPr>
            <w:tcW w:w="720" w:type="dxa"/>
          </w:tcPr>
          <w:p w:rsidR="008B4831" w:rsidRPr="004C77D8" w:rsidRDefault="008B4831" w:rsidP="00FA6020">
            <w:pPr>
              <w:numPr>
                <w:ilvl w:val="0"/>
                <w:numId w:val="23"/>
              </w:numPr>
              <w:jc w:val="both"/>
            </w:pPr>
          </w:p>
        </w:tc>
        <w:tc>
          <w:tcPr>
            <w:tcW w:w="1590" w:type="dxa"/>
          </w:tcPr>
          <w:p w:rsidR="008B4831" w:rsidRPr="004C77D8" w:rsidRDefault="008B4831" w:rsidP="00FA6020">
            <w:pPr>
              <w:spacing w:before="40" w:after="40"/>
              <w:ind w:left="57" w:right="57"/>
            </w:pPr>
          </w:p>
        </w:tc>
        <w:tc>
          <w:tcPr>
            <w:tcW w:w="1377" w:type="dxa"/>
          </w:tcPr>
          <w:p w:rsidR="008B4831" w:rsidRPr="004C77D8" w:rsidRDefault="008B4831" w:rsidP="00FA6020">
            <w:pPr>
              <w:spacing w:before="40" w:after="40"/>
              <w:ind w:left="57" w:right="57"/>
            </w:pPr>
          </w:p>
        </w:tc>
        <w:tc>
          <w:tcPr>
            <w:tcW w:w="1590" w:type="dxa"/>
          </w:tcPr>
          <w:p w:rsidR="008B4831" w:rsidRPr="004C77D8" w:rsidRDefault="008B4831" w:rsidP="00FA6020">
            <w:pPr>
              <w:spacing w:before="40" w:after="40"/>
              <w:ind w:left="57" w:right="57"/>
            </w:pPr>
          </w:p>
        </w:tc>
        <w:tc>
          <w:tcPr>
            <w:tcW w:w="1812" w:type="dxa"/>
          </w:tcPr>
          <w:p w:rsidR="008B4831" w:rsidRPr="004C77D8" w:rsidRDefault="008B4831" w:rsidP="00FA6020">
            <w:pPr>
              <w:spacing w:before="40" w:after="40"/>
              <w:ind w:left="57" w:right="57"/>
            </w:pPr>
          </w:p>
        </w:tc>
        <w:tc>
          <w:tcPr>
            <w:tcW w:w="1368" w:type="dxa"/>
          </w:tcPr>
          <w:p w:rsidR="008B4831" w:rsidRPr="004C77D8" w:rsidRDefault="008B4831" w:rsidP="00FA6020">
            <w:pPr>
              <w:spacing w:before="40" w:after="40"/>
              <w:ind w:left="57" w:right="57"/>
            </w:pPr>
          </w:p>
        </w:tc>
        <w:tc>
          <w:tcPr>
            <w:tcW w:w="1467" w:type="dxa"/>
          </w:tcPr>
          <w:p w:rsidR="008B4831" w:rsidRPr="004C77D8" w:rsidRDefault="008B4831" w:rsidP="00FA6020">
            <w:pPr>
              <w:spacing w:before="40" w:after="40"/>
              <w:ind w:left="57" w:right="57"/>
            </w:pPr>
          </w:p>
        </w:tc>
      </w:tr>
      <w:tr w:rsidR="008B4831" w:rsidRPr="004C77D8" w:rsidTr="00FA6020">
        <w:trPr>
          <w:cantSplit/>
        </w:trPr>
        <w:tc>
          <w:tcPr>
            <w:tcW w:w="720" w:type="dxa"/>
          </w:tcPr>
          <w:p w:rsidR="008B4831" w:rsidRPr="004C77D8" w:rsidRDefault="008B4831" w:rsidP="00FA6020">
            <w:pPr>
              <w:spacing w:before="40" w:after="40"/>
              <w:ind w:left="57" w:right="57"/>
            </w:pPr>
            <w:r w:rsidRPr="004C77D8">
              <w:t>…</w:t>
            </w:r>
          </w:p>
        </w:tc>
        <w:tc>
          <w:tcPr>
            <w:tcW w:w="1590" w:type="dxa"/>
          </w:tcPr>
          <w:p w:rsidR="008B4831" w:rsidRPr="004C77D8" w:rsidRDefault="008B4831" w:rsidP="00FA6020">
            <w:pPr>
              <w:spacing w:before="40" w:after="40"/>
              <w:ind w:left="57" w:right="57"/>
            </w:pPr>
          </w:p>
        </w:tc>
        <w:tc>
          <w:tcPr>
            <w:tcW w:w="1377" w:type="dxa"/>
          </w:tcPr>
          <w:p w:rsidR="008B4831" w:rsidRPr="004C77D8" w:rsidRDefault="008B4831" w:rsidP="00FA6020">
            <w:pPr>
              <w:spacing w:before="40" w:after="40"/>
              <w:ind w:left="57" w:right="57"/>
            </w:pPr>
          </w:p>
        </w:tc>
        <w:tc>
          <w:tcPr>
            <w:tcW w:w="1590" w:type="dxa"/>
          </w:tcPr>
          <w:p w:rsidR="008B4831" w:rsidRPr="004C77D8" w:rsidRDefault="008B4831" w:rsidP="00FA6020">
            <w:pPr>
              <w:spacing w:before="40" w:after="40"/>
              <w:ind w:left="57" w:right="57"/>
            </w:pPr>
          </w:p>
        </w:tc>
        <w:tc>
          <w:tcPr>
            <w:tcW w:w="1812" w:type="dxa"/>
          </w:tcPr>
          <w:p w:rsidR="008B4831" w:rsidRPr="004C77D8" w:rsidRDefault="008B4831" w:rsidP="00FA6020">
            <w:pPr>
              <w:spacing w:before="40" w:after="40"/>
              <w:ind w:left="57" w:right="57"/>
            </w:pPr>
          </w:p>
        </w:tc>
        <w:tc>
          <w:tcPr>
            <w:tcW w:w="1368" w:type="dxa"/>
          </w:tcPr>
          <w:p w:rsidR="008B4831" w:rsidRPr="004C77D8" w:rsidRDefault="008B4831" w:rsidP="00FA6020">
            <w:pPr>
              <w:spacing w:before="40" w:after="40"/>
              <w:ind w:left="57" w:right="57"/>
            </w:pPr>
          </w:p>
        </w:tc>
        <w:tc>
          <w:tcPr>
            <w:tcW w:w="1467" w:type="dxa"/>
          </w:tcPr>
          <w:p w:rsidR="008B4831" w:rsidRPr="004C77D8" w:rsidRDefault="008B4831" w:rsidP="00FA6020">
            <w:pPr>
              <w:spacing w:before="40" w:after="40"/>
              <w:ind w:left="57" w:right="57"/>
            </w:pPr>
          </w:p>
        </w:tc>
      </w:tr>
    </w:tbl>
    <w:p w:rsidR="008B4831" w:rsidRPr="004C77D8" w:rsidRDefault="008B4831" w:rsidP="008B4831">
      <w:pPr>
        <w:autoSpaceDE w:val="0"/>
        <w:autoSpaceDN w:val="0"/>
        <w:spacing w:before="120"/>
        <w:jc w:val="right"/>
        <w:rPr>
          <w:color w:val="000000"/>
        </w:rPr>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FA6020">
        <w:trPr>
          <w:trHeight w:val="403"/>
        </w:trPr>
        <w:tc>
          <w:tcPr>
            <w:tcW w:w="3970" w:type="dxa"/>
            <w:tcBorders>
              <w:bottom w:val="single" w:sz="4" w:space="0" w:color="auto"/>
            </w:tcBorders>
            <w:vAlign w:val="bottom"/>
          </w:tcPr>
          <w:p w:rsidR="008B4831" w:rsidRPr="004C77D8" w:rsidRDefault="008B4831" w:rsidP="00FA6020">
            <w:pPr>
              <w:widowControl w:val="0"/>
              <w:ind w:firstLine="567"/>
              <w:jc w:val="center"/>
              <w:rPr>
                <w:vertAlign w:val="superscript"/>
              </w:rPr>
            </w:pPr>
          </w:p>
        </w:tc>
        <w:tc>
          <w:tcPr>
            <w:tcW w:w="425" w:type="dxa"/>
            <w:vAlign w:val="bottom"/>
          </w:tcPr>
          <w:p w:rsidR="008B4831" w:rsidRPr="004C77D8" w:rsidRDefault="008B4831" w:rsidP="00FA6020">
            <w:pPr>
              <w:widowControl w:val="0"/>
              <w:ind w:firstLine="567"/>
              <w:jc w:val="center"/>
            </w:pPr>
          </w:p>
        </w:tc>
        <w:tc>
          <w:tcPr>
            <w:tcW w:w="5529" w:type="dxa"/>
            <w:tcBorders>
              <w:bottom w:val="single" w:sz="4" w:space="0" w:color="auto"/>
            </w:tcBorders>
            <w:vAlign w:val="bottom"/>
          </w:tcPr>
          <w:p w:rsidR="008B4831" w:rsidRPr="004C77D8" w:rsidRDefault="008B4831" w:rsidP="00FA6020">
            <w:pPr>
              <w:widowControl w:val="0"/>
              <w:ind w:firstLine="567"/>
              <w:jc w:val="center"/>
            </w:pPr>
          </w:p>
        </w:tc>
      </w:tr>
      <w:tr w:rsidR="008B4831" w:rsidRPr="004C77D8" w:rsidTr="00FA6020">
        <w:trPr>
          <w:trHeight w:val="199"/>
        </w:trPr>
        <w:tc>
          <w:tcPr>
            <w:tcW w:w="3970" w:type="dxa"/>
            <w:tcBorders>
              <w:top w:val="single" w:sz="4" w:space="0" w:color="auto"/>
            </w:tcBorders>
          </w:tcPr>
          <w:p w:rsidR="008B4831" w:rsidRPr="004C77D8" w:rsidRDefault="008B4831" w:rsidP="00FA6020">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FA6020">
            <w:pPr>
              <w:ind w:firstLine="567"/>
              <w:jc w:val="center"/>
              <w:rPr>
                <w:vertAlign w:val="superscript"/>
              </w:rPr>
            </w:pPr>
          </w:p>
        </w:tc>
        <w:tc>
          <w:tcPr>
            <w:tcW w:w="5529" w:type="dxa"/>
            <w:tcBorders>
              <w:top w:val="single" w:sz="4" w:space="0" w:color="auto"/>
            </w:tcBorders>
          </w:tcPr>
          <w:p w:rsidR="008B4831" w:rsidRPr="004C77D8" w:rsidRDefault="008B4831" w:rsidP="00FA6020">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FA6020">
        <w:tc>
          <w:tcPr>
            <w:tcW w:w="3970" w:type="dxa"/>
          </w:tcPr>
          <w:p w:rsidR="008B4831" w:rsidRPr="004C77D8" w:rsidRDefault="008B4831" w:rsidP="00FA6020">
            <w:pPr>
              <w:ind w:firstLine="567"/>
              <w:jc w:val="center"/>
            </w:pPr>
            <w:r w:rsidRPr="004C77D8">
              <w:t>М.П.</w:t>
            </w:r>
          </w:p>
        </w:tc>
        <w:tc>
          <w:tcPr>
            <w:tcW w:w="425" w:type="dxa"/>
          </w:tcPr>
          <w:p w:rsidR="008B4831" w:rsidRPr="004C77D8" w:rsidRDefault="008B4831" w:rsidP="00FA6020">
            <w:pPr>
              <w:ind w:firstLine="567"/>
              <w:jc w:val="center"/>
            </w:pPr>
          </w:p>
        </w:tc>
        <w:tc>
          <w:tcPr>
            <w:tcW w:w="5529" w:type="dxa"/>
          </w:tcPr>
          <w:p w:rsidR="008B4831" w:rsidRPr="004C77D8" w:rsidRDefault="008B4831" w:rsidP="00FA6020">
            <w:pPr>
              <w:ind w:firstLine="567"/>
              <w:jc w:val="center"/>
            </w:pPr>
          </w:p>
        </w:tc>
      </w:tr>
    </w:tbl>
    <w:p w:rsidR="008B4831" w:rsidRPr="004C77D8" w:rsidRDefault="008B4831" w:rsidP="008B4831">
      <w:pPr>
        <w:autoSpaceDE w:val="0"/>
        <w:autoSpaceDN w:val="0"/>
        <w:spacing w:before="120"/>
        <w:jc w:val="right"/>
        <w:rPr>
          <w:i/>
          <w:color w:val="000000"/>
        </w:rPr>
      </w:pPr>
      <w:r w:rsidRPr="004C77D8">
        <w:br w:type="page"/>
      </w:r>
      <w:r w:rsidRPr="004C77D8">
        <w:rPr>
          <w:i/>
          <w:color w:val="000000"/>
        </w:rPr>
        <w:t>Таблицы 4. Справка о кадровых ресурсах</w:t>
      </w:r>
    </w:p>
    <w:p w:rsidR="008B4831" w:rsidRPr="004C77D8" w:rsidRDefault="008B4831" w:rsidP="008B4831">
      <w:pPr>
        <w:autoSpaceDE w:val="0"/>
        <w:autoSpaceDN w:val="0"/>
        <w:spacing w:before="120"/>
        <w:jc w:val="right"/>
        <w:rPr>
          <w:i/>
          <w:color w:val="000000"/>
        </w:rPr>
      </w:pPr>
      <w:r w:rsidRPr="004C77D8">
        <w:rPr>
          <w:i/>
          <w:color w:val="000000"/>
        </w:rPr>
        <w:t>Таблица 4.1. Основные кадровые ресурсы</w:t>
      </w:r>
    </w:p>
    <w:tbl>
      <w:tblPr>
        <w:tblW w:w="9484"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559"/>
        <w:gridCol w:w="2977"/>
        <w:gridCol w:w="1418"/>
        <w:gridCol w:w="2835"/>
      </w:tblGrid>
      <w:tr w:rsidR="008B4831" w:rsidRPr="004C77D8" w:rsidTr="00FA6020">
        <w:trPr>
          <w:trHeight w:val="551"/>
        </w:trPr>
        <w:tc>
          <w:tcPr>
            <w:tcW w:w="695" w:type="dxa"/>
          </w:tcPr>
          <w:p w:rsidR="008B4831" w:rsidRPr="004C77D8" w:rsidRDefault="008B4831" w:rsidP="00FA6020">
            <w:pPr>
              <w:keepNext/>
              <w:spacing w:before="40" w:after="40"/>
              <w:ind w:left="57" w:right="57"/>
              <w:jc w:val="center"/>
              <w:rPr>
                <w:b/>
                <w:snapToGrid w:val="0"/>
              </w:rPr>
            </w:pPr>
            <w:r w:rsidRPr="004C77D8">
              <w:rPr>
                <w:b/>
                <w:snapToGrid w:val="0"/>
              </w:rPr>
              <w:t>№</w:t>
            </w:r>
            <w:r w:rsidRPr="004C77D8">
              <w:rPr>
                <w:b/>
                <w:snapToGrid w:val="0"/>
              </w:rPr>
              <w:br/>
              <w:t>п/п</w:t>
            </w:r>
          </w:p>
        </w:tc>
        <w:tc>
          <w:tcPr>
            <w:tcW w:w="1559" w:type="dxa"/>
          </w:tcPr>
          <w:p w:rsidR="008B4831" w:rsidRPr="004C77D8" w:rsidRDefault="008B4831" w:rsidP="00FA6020">
            <w:pPr>
              <w:keepNext/>
              <w:spacing w:before="40" w:after="40"/>
              <w:ind w:left="57" w:right="57"/>
              <w:jc w:val="center"/>
              <w:rPr>
                <w:b/>
                <w:snapToGrid w:val="0"/>
              </w:rPr>
            </w:pPr>
            <w:r w:rsidRPr="004C77D8">
              <w:rPr>
                <w:b/>
                <w:snapToGrid w:val="0"/>
              </w:rPr>
              <w:t>Фамилия, имя, отчество специалиста</w:t>
            </w:r>
          </w:p>
        </w:tc>
        <w:tc>
          <w:tcPr>
            <w:tcW w:w="2977" w:type="dxa"/>
          </w:tcPr>
          <w:p w:rsidR="008B4831" w:rsidRPr="004C77D8" w:rsidRDefault="008B4831" w:rsidP="00FA6020">
            <w:pPr>
              <w:keepNext/>
              <w:spacing w:before="40" w:after="40"/>
              <w:ind w:left="57" w:right="57"/>
              <w:jc w:val="center"/>
              <w:rPr>
                <w:b/>
                <w:snapToGrid w:val="0"/>
              </w:rPr>
            </w:pPr>
            <w:r w:rsidRPr="004C77D8">
              <w:rPr>
                <w:b/>
                <w:snapToGrid w:val="0"/>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Pr>
          <w:p w:rsidR="008B4831" w:rsidRPr="004C77D8" w:rsidRDefault="008B4831" w:rsidP="00FA6020">
            <w:pPr>
              <w:keepNext/>
              <w:spacing w:before="40" w:after="40"/>
              <w:ind w:left="57" w:right="57"/>
              <w:jc w:val="center"/>
              <w:rPr>
                <w:b/>
                <w:snapToGrid w:val="0"/>
              </w:rPr>
            </w:pPr>
            <w:r w:rsidRPr="004C77D8">
              <w:rPr>
                <w:b/>
                <w:snapToGrid w:val="0"/>
              </w:rPr>
              <w:t>Должность</w:t>
            </w:r>
          </w:p>
        </w:tc>
        <w:tc>
          <w:tcPr>
            <w:tcW w:w="2835" w:type="dxa"/>
          </w:tcPr>
          <w:p w:rsidR="008B4831" w:rsidRPr="004C77D8" w:rsidRDefault="008B4831" w:rsidP="00FA6020">
            <w:pPr>
              <w:keepNext/>
              <w:spacing w:before="40" w:after="40"/>
              <w:ind w:left="57" w:right="57"/>
              <w:jc w:val="center"/>
              <w:rPr>
                <w:b/>
                <w:snapToGrid w:val="0"/>
              </w:rPr>
            </w:pPr>
            <w:r w:rsidRPr="004C77D8">
              <w:rPr>
                <w:b/>
                <w:snapToGrid w:val="0"/>
              </w:rPr>
              <w:t>Стаж работы в данной или аналогичной должности, лет</w:t>
            </w:r>
          </w:p>
        </w:tc>
      </w:tr>
      <w:tr w:rsidR="008B4831" w:rsidRPr="004C77D8" w:rsidTr="00FA6020">
        <w:trPr>
          <w:cantSplit/>
        </w:trPr>
        <w:tc>
          <w:tcPr>
            <w:tcW w:w="9484" w:type="dxa"/>
            <w:gridSpan w:val="5"/>
          </w:tcPr>
          <w:p w:rsidR="008B4831" w:rsidRPr="004C77D8" w:rsidRDefault="008B4831" w:rsidP="00FA6020">
            <w:pPr>
              <w:spacing w:before="40" w:after="40"/>
              <w:ind w:left="57" w:right="57"/>
              <w:rPr>
                <w:snapToGrid w:val="0"/>
              </w:rPr>
            </w:pPr>
            <w:r w:rsidRPr="004C77D8">
              <w:rPr>
                <w:snapToGrid w:val="0"/>
              </w:rPr>
              <w:t>Руководящее звено (руководитель и его заместители, главный бухгалтер, главный экономист, главный юрист)</w:t>
            </w:r>
          </w:p>
        </w:tc>
      </w:tr>
      <w:tr w:rsidR="008B4831" w:rsidRPr="004C77D8" w:rsidTr="00FA6020">
        <w:tc>
          <w:tcPr>
            <w:tcW w:w="695" w:type="dxa"/>
          </w:tcPr>
          <w:p w:rsidR="008B4831" w:rsidRPr="004C77D8" w:rsidRDefault="008B4831" w:rsidP="00FA6020">
            <w:pPr>
              <w:numPr>
                <w:ilvl w:val="0"/>
                <w:numId w:val="24"/>
              </w:numPr>
              <w:jc w:val="both"/>
              <w:rPr>
                <w:snapToGrid w:val="0"/>
              </w:rPr>
            </w:pP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rPr>
                <w:snapToGrid w:val="0"/>
              </w:rPr>
            </w:pPr>
          </w:p>
        </w:tc>
      </w:tr>
      <w:tr w:rsidR="008B4831" w:rsidRPr="004C77D8" w:rsidTr="00FA6020">
        <w:tc>
          <w:tcPr>
            <w:tcW w:w="695" w:type="dxa"/>
          </w:tcPr>
          <w:p w:rsidR="008B4831" w:rsidRPr="004C77D8" w:rsidRDefault="008B4831" w:rsidP="00FA6020">
            <w:pPr>
              <w:numPr>
                <w:ilvl w:val="0"/>
                <w:numId w:val="24"/>
              </w:numPr>
              <w:jc w:val="both"/>
              <w:rPr>
                <w:snapToGrid w:val="0"/>
              </w:rPr>
            </w:pP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rPr>
                <w:snapToGrid w:val="0"/>
              </w:rPr>
            </w:pPr>
          </w:p>
        </w:tc>
      </w:tr>
      <w:tr w:rsidR="008B4831" w:rsidRPr="004C77D8" w:rsidTr="00FA6020">
        <w:tc>
          <w:tcPr>
            <w:tcW w:w="695" w:type="dxa"/>
          </w:tcPr>
          <w:p w:rsidR="008B4831" w:rsidRPr="004C77D8" w:rsidRDefault="008B4831" w:rsidP="00FA6020">
            <w:pPr>
              <w:jc w:val="both"/>
              <w:rPr>
                <w:snapToGrid w:val="0"/>
              </w:rPr>
            </w:pPr>
            <w:r w:rsidRPr="004C77D8">
              <w:rPr>
                <w:snapToGrid w:val="0"/>
              </w:rPr>
              <w:t>…</w:t>
            </w: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rPr>
                <w:snapToGrid w:val="0"/>
              </w:rPr>
            </w:pPr>
          </w:p>
        </w:tc>
      </w:tr>
      <w:tr w:rsidR="008B4831" w:rsidRPr="004C77D8" w:rsidTr="00FA6020">
        <w:trPr>
          <w:cantSplit/>
        </w:trPr>
        <w:tc>
          <w:tcPr>
            <w:tcW w:w="9484" w:type="dxa"/>
            <w:gridSpan w:val="5"/>
          </w:tcPr>
          <w:p w:rsidR="008B4831" w:rsidRPr="004C77D8" w:rsidRDefault="008B4831" w:rsidP="00FA6020">
            <w:pPr>
              <w:spacing w:before="40" w:after="40"/>
              <w:ind w:left="57" w:right="57"/>
              <w:rPr>
                <w:snapToGrid w:val="0"/>
              </w:rPr>
            </w:pPr>
            <w:r w:rsidRPr="004C77D8">
              <w:rPr>
                <w:snapToGrid w:val="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B4831" w:rsidRPr="004C77D8" w:rsidTr="00FA6020">
        <w:tc>
          <w:tcPr>
            <w:tcW w:w="695" w:type="dxa"/>
          </w:tcPr>
          <w:p w:rsidR="008B4831" w:rsidRPr="004C77D8" w:rsidRDefault="008B4831" w:rsidP="00FA6020">
            <w:pPr>
              <w:numPr>
                <w:ilvl w:val="0"/>
                <w:numId w:val="25"/>
              </w:numPr>
              <w:jc w:val="both"/>
              <w:rPr>
                <w:snapToGrid w:val="0"/>
              </w:rPr>
            </w:pP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rPr>
                <w:snapToGrid w:val="0"/>
              </w:rPr>
            </w:pPr>
          </w:p>
        </w:tc>
      </w:tr>
      <w:tr w:rsidR="008B4831" w:rsidRPr="004C77D8" w:rsidTr="00FA6020">
        <w:tc>
          <w:tcPr>
            <w:tcW w:w="695" w:type="dxa"/>
          </w:tcPr>
          <w:p w:rsidR="008B4831" w:rsidRPr="004C77D8" w:rsidRDefault="008B4831" w:rsidP="00FA6020">
            <w:pPr>
              <w:numPr>
                <w:ilvl w:val="0"/>
                <w:numId w:val="25"/>
              </w:numPr>
              <w:jc w:val="both"/>
              <w:rPr>
                <w:snapToGrid w:val="0"/>
              </w:rPr>
            </w:pP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rPr>
                <w:snapToGrid w:val="0"/>
              </w:rPr>
            </w:pPr>
          </w:p>
        </w:tc>
      </w:tr>
      <w:tr w:rsidR="008B4831" w:rsidRPr="004C77D8" w:rsidTr="00FA6020">
        <w:tc>
          <w:tcPr>
            <w:tcW w:w="695" w:type="dxa"/>
          </w:tcPr>
          <w:p w:rsidR="008B4831" w:rsidRPr="004C77D8" w:rsidRDefault="008B4831" w:rsidP="00FA6020">
            <w:pPr>
              <w:jc w:val="both"/>
              <w:rPr>
                <w:snapToGrid w:val="0"/>
              </w:rPr>
            </w:pPr>
            <w:r w:rsidRPr="004C77D8">
              <w:rPr>
                <w:snapToGrid w:val="0"/>
              </w:rPr>
              <w:t>…</w:t>
            </w: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rPr>
                <w:snapToGrid w:val="0"/>
              </w:rPr>
            </w:pPr>
          </w:p>
        </w:tc>
      </w:tr>
      <w:tr w:rsidR="008B4831" w:rsidRPr="004C77D8" w:rsidTr="00FA6020">
        <w:trPr>
          <w:cantSplit/>
        </w:trPr>
        <w:tc>
          <w:tcPr>
            <w:tcW w:w="9484" w:type="dxa"/>
            <w:gridSpan w:val="5"/>
          </w:tcPr>
          <w:p w:rsidR="008B4831" w:rsidRPr="004C77D8" w:rsidRDefault="008B4831" w:rsidP="00FA6020">
            <w:pPr>
              <w:spacing w:before="40" w:after="40"/>
              <w:ind w:left="57" w:right="57"/>
              <w:rPr>
                <w:snapToGrid w:val="0"/>
              </w:rPr>
            </w:pPr>
            <w:r w:rsidRPr="004C77D8">
              <w:rPr>
                <w:snapToGrid w:val="0"/>
              </w:rPr>
              <w:t>Прочий персонал (в том числе экспедиторы, водители, грузчики, охранники и т.д.)</w:t>
            </w:r>
          </w:p>
        </w:tc>
      </w:tr>
      <w:tr w:rsidR="008B4831" w:rsidRPr="004C77D8" w:rsidTr="00FA6020">
        <w:tc>
          <w:tcPr>
            <w:tcW w:w="695" w:type="dxa"/>
          </w:tcPr>
          <w:p w:rsidR="008B4831" w:rsidRPr="004C77D8" w:rsidRDefault="008B4831" w:rsidP="00FA6020">
            <w:pPr>
              <w:numPr>
                <w:ilvl w:val="0"/>
                <w:numId w:val="26"/>
              </w:numPr>
              <w:jc w:val="both"/>
              <w:rPr>
                <w:snapToGrid w:val="0"/>
              </w:rPr>
            </w:pP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jc w:val="center"/>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jc w:val="center"/>
              <w:rPr>
                <w:snapToGrid w:val="0"/>
              </w:rPr>
            </w:pPr>
          </w:p>
        </w:tc>
      </w:tr>
      <w:tr w:rsidR="008B4831" w:rsidRPr="004C77D8" w:rsidTr="00FA6020">
        <w:tc>
          <w:tcPr>
            <w:tcW w:w="695" w:type="dxa"/>
          </w:tcPr>
          <w:p w:rsidR="008B4831" w:rsidRPr="004C77D8" w:rsidRDefault="008B4831" w:rsidP="00FA6020">
            <w:pPr>
              <w:numPr>
                <w:ilvl w:val="0"/>
                <w:numId w:val="26"/>
              </w:numPr>
              <w:jc w:val="both"/>
              <w:rPr>
                <w:snapToGrid w:val="0"/>
              </w:rPr>
            </w:pP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jc w:val="center"/>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jc w:val="center"/>
              <w:rPr>
                <w:snapToGrid w:val="0"/>
              </w:rPr>
            </w:pPr>
          </w:p>
        </w:tc>
      </w:tr>
      <w:tr w:rsidR="008B4831" w:rsidRPr="004C77D8" w:rsidTr="00FA6020">
        <w:tc>
          <w:tcPr>
            <w:tcW w:w="695" w:type="dxa"/>
          </w:tcPr>
          <w:p w:rsidR="008B4831" w:rsidRPr="004C77D8" w:rsidRDefault="008B4831" w:rsidP="00FA6020">
            <w:pPr>
              <w:jc w:val="both"/>
              <w:rPr>
                <w:snapToGrid w:val="0"/>
              </w:rPr>
            </w:pPr>
            <w:r w:rsidRPr="004C77D8">
              <w:rPr>
                <w:snapToGrid w:val="0"/>
              </w:rPr>
              <w:t>…</w:t>
            </w:r>
          </w:p>
        </w:tc>
        <w:tc>
          <w:tcPr>
            <w:tcW w:w="1559" w:type="dxa"/>
          </w:tcPr>
          <w:p w:rsidR="008B4831" w:rsidRPr="004C77D8" w:rsidRDefault="008B4831" w:rsidP="00FA6020">
            <w:pPr>
              <w:spacing w:before="40" w:after="40"/>
              <w:ind w:left="57" w:right="57"/>
              <w:rPr>
                <w:snapToGrid w:val="0"/>
              </w:rPr>
            </w:pPr>
          </w:p>
        </w:tc>
        <w:tc>
          <w:tcPr>
            <w:tcW w:w="2977" w:type="dxa"/>
          </w:tcPr>
          <w:p w:rsidR="008B4831" w:rsidRPr="004C77D8" w:rsidRDefault="008B4831" w:rsidP="00FA6020">
            <w:pPr>
              <w:spacing w:before="40" w:after="40"/>
              <w:ind w:left="57" w:right="57"/>
              <w:jc w:val="center"/>
              <w:rPr>
                <w:snapToGrid w:val="0"/>
              </w:rPr>
            </w:pPr>
          </w:p>
        </w:tc>
        <w:tc>
          <w:tcPr>
            <w:tcW w:w="1418" w:type="dxa"/>
          </w:tcPr>
          <w:p w:rsidR="008B4831" w:rsidRPr="004C77D8" w:rsidRDefault="008B4831" w:rsidP="00FA6020">
            <w:pPr>
              <w:spacing w:before="40" w:after="40"/>
              <w:ind w:left="57" w:right="57"/>
              <w:rPr>
                <w:snapToGrid w:val="0"/>
              </w:rPr>
            </w:pPr>
          </w:p>
        </w:tc>
        <w:tc>
          <w:tcPr>
            <w:tcW w:w="2835" w:type="dxa"/>
          </w:tcPr>
          <w:p w:rsidR="008B4831" w:rsidRPr="004C77D8" w:rsidRDefault="008B4831" w:rsidP="00FA6020">
            <w:pPr>
              <w:spacing w:before="40" w:after="40"/>
              <w:ind w:left="57" w:right="57"/>
              <w:jc w:val="center"/>
              <w:rPr>
                <w:snapToGrid w:val="0"/>
              </w:rPr>
            </w:pPr>
          </w:p>
        </w:tc>
      </w:tr>
    </w:tbl>
    <w:p w:rsidR="008B4831" w:rsidRPr="004C77D8" w:rsidRDefault="008B4831" w:rsidP="008B4831">
      <w:pPr>
        <w:autoSpaceDE w:val="0"/>
        <w:autoSpaceDN w:val="0"/>
        <w:spacing w:before="120"/>
        <w:jc w:val="right"/>
        <w:rPr>
          <w:i/>
          <w:color w:val="000000"/>
        </w:rPr>
      </w:pPr>
      <w:r w:rsidRPr="004C77D8">
        <w:rPr>
          <w:i/>
          <w:color w:val="000000"/>
        </w:rPr>
        <w:t>Таблица 4.2. Прочие кадровые ресурсы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634"/>
      </w:tblGrid>
      <w:tr w:rsidR="008B4831" w:rsidRPr="004C77D8" w:rsidTr="00FA6020">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keepNext/>
              <w:spacing w:before="40" w:after="40"/>
              <w:ind w:left="57" w:right="57"/>
              <w:jc w:val="center"/>
              <w:rPr>
                <w:b/>
                <w:snapToGrid w:val="0"/>
                <w:color w:val="000000"/>
              </w:rPr>
            </w:pPr>
            <w:r w:rsidRPr="004C77D8">
              <w:rPr>
                <w:b/>
                <w:snapToGrid w:val="0"/>
                <w:color w:val="000000"/>
              </w:rPr>
              <w:t>Группа специалистов</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keepNext/>
              <w:spacing w:before="40" w:after="40"/>
              <w:ind w:left="57" w:right="57"/>
              <w:jc w:val="center"/>
              <w:rPr>
                <w:b/>
                <w:snapToGrid w:val="0"/>
                <w:color w:val="000000"/>
              </w:rPr>
            </w:pPr>
            <w:r w:rsidRPr="004C77D8">
              <w:rPr>
                <w:b/>
                <w:snapToGrid w:val="0"/>
                <w:color w:val="000000"/>
              </w:rPr>
              <w:t>Штатная численность, чел.</w:t>
            </w:r>
          </w:p>
        </w:tc>
      </w:tr>
      <w:tr w:rsidR="008B4831" w:rsidRPr="004C77D8" w:rsidTr="00FA6020">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57" w:right="57"/>
              <w:rPr>
                <w:snapToGrid w:val="0"/>
                <w:color w:val="000000"/>
              </w:rPr>
            </w:pPr>
            <w:r w:rsidRPr="004C77D8">
              <w:rPr>
                <w:snapToGrid w:val="0"/>
                <w:color w:val="000000"/>
              </w:rPr>
              <w:t>Руководящий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57" w:right="57"/>
              <w:rPr>
                <w:snapToGrid w:val="0"/>
                <w:color w:val="000000"/>
              </w:rPr>
            </w:pPr>
          </w:p>
        </w:tc>
      </w:tr>
      <w:tr w:rsidR="008B4831" w:rsidRPr="004C77D8" w:rsidTr="00FA6020">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57" w:right="57"/>
              <w:rPr>
                <w:snapToGrid w:val="0"/>
                <w:color w:val="000000"/>
              </w:rPr>
            </w:pPr>
            <w:r w:rsidRPr="004C77D8">
              <w:rPr>
                <w:snapToGrid w:val="0"/>
                <w:color w:val="000000"/>
              </w:rPr>
              <w:t>Инженерно-технический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57" w:right="57"/>
              <w:rPr>
                <w:snapToGrid w:val="0"/>
                <w:color w:val="000000"/>
              </w:rPr>
            </w:pPr>
          </w:p>
        </w:tc>
      </w:tr>
      <w:tr w:rsidR="008B4831" w:rsidRPr="004C77D8" w:rsidTr="00FA6020">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57" w:right="57"/>
              <w:rPr>
                <w:snapToGrid w:val="0"/>
                <w:color w:val="000000"/>
              </w:rPr>
            </w:pPr>
            <w:r w:rsidRPr="004C77D8">
              <w:rPr>
                <w:snapToGrid w:val="0"/>
                <w:color w:val="000000"/>
              </w:rPr>
              <w:t>Рабочие и вспомогательный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FA6020">
            <w:pPr>
              <w:spacing w:before="40" w:after="40"/>
              <w:ind w:left="57" w:right="57"/>
              <w:rPr>
                <w:snapToGrid w:val="0"/>
                <w:color w:val="000000"/>
              </w:rPr>
            </w:pPr>
          </w:p>
        </w:tc>
      </w:tr>
    </w:tbl>
    <w:p w:rsidR="008B4831" w:rsidRPr="004C77D8" w:rsidRDefault="008B4831" w:rsidP="008B4831">
      <w:pPr>
        <w:autoSpaceDE w:val="0"/>
        <w:autoSpaceDN w:val="0"/>
        <w:spacing w:before="120"/>
        <w:jc w:val="right"/>
        <w:rPr>
          <w:i/>
          <w:color w:val="000000"/>
        </w:rPr>
      </w:pPr>
    </w:p>
    <w:tbl>
      <w:tblPr>
        <w:tblW w:w="9498" w:type="dxa"/>
        <w:tblInd w:w="108" w:type="dxa"/>
        <w:tblLayout w:type="fixed"/>
        <w:tblLook w:val="01E0" w:firstRow="1" w:lastRow="1" w:firstColumn="1" w:lastColumn="1" w:noHBand="0" w:noVBand="0"/>
      </w:tblPr>
      <w:tblGrid>
        <w:gridCol w:w="3970"/>
        <w:gridCol w:w="425"/>
        <w:gridCol w:w="5103"/>
      </w:tblGrid>
      <w:tr w:rsidR="008B4831" w:rsidRPr="004C77D8" w:rsidTr="00FA6020">
        <w:trPr>
          <w:trHeight w:val="403"/>
        </w:trPr>
        <w:tc>
          <w:tcPr>
            <w:tcW w:w="3970" w:type="dxa"/>
            <w:tcBorders>
              <w:bottom w:val="single" w:sz="4" w:space="0" w:color="auto"/>
            </w:tcBorders>
            <w:vAlign w:val="bottom"/>
          </w:tcPr>
          <w:p w:rsidR="008B4831" w:rsidRPr="004C77D8" w:rsidRDefault="008B4831" w:rsidP="00FA6020">
            <w:pPr>
              <w:widowControl w:val="0"/>
              <w:ind w:firstLine="567"/>
              <w:jc w:val="center"/>
              <w:rPr>
                <w:vertAlign w:val="superscript"/>
              </w:rPr>
            </w:pPr>
          </w:p>
        </w:tc>
        <w:tc>
          <w:tcPr>
            <w:tcW w:w="425" w:type="dxa"/>
            <w:vAlign w:val="bottom"/>
          </w:tcPr>
          <w:p w:rsidR="008B4831" w:rsidRPr="004C77D8" w:rsidRDefault="008B4831" w:rsidP="00FA6020">
            <w:pPr>
              <w:widowControl w:val="0"/>
              <w:ind w:firstLine="567"/>
              <w:jc w:val="center"/>
            </w:pPr>
          </w:p>
        </w:tc>
        <w:tc>
          <w:tcPr>
            <w:tcW w:w="5103" w:type="dxa"/>
            <w:tcBorders>
              <w:bottom w:val="single" w:sz="4" w:space="0" w:color="auto"/>
            </w:tcBorders>
            <w:vAlign w:val="bottom"/>
          </w:tcPr>
          <w:p w:rsidR="008B4831" w:rsidRPr="004C77D8" w:rsidRDefault="008B4831" w:rsidP="00FA6020">
            <w:pPr>
              <w:widowControl w:val="0"/>
              <w:ind w:firstLine="567"/>
              <w:jc w:val="center"/>
            </w:pPr>
          </w:p>
        </w:tc>
      </w:tr>
      <w:tr w:rsidR="008B4831" w:rsidRPr="004C77D8" w:rsidTr="00FA6020">
        <w:trPr>
          <w:trHeight w:val="199"/>
        </w:trPr>
        <w:tc>
          <w:tcPr>
            <w:tcW w:w="3970" w:type="dxa"/>
            <w:tcBorders>
              <w:top w:val="single" w:sz="4" w:space="0" w:color="auto"/>
            </w:tcBorders>
          </w:tcPr>
          <w:p w:rsidR="008B4831" w:rsidRPr="004C77D8" w:rsidRDefault="008B4831" w:rsidP="00FA6020">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FA6020">
            <w:pPr>
              <w:ind w:firstLine="567"/>
              <w:jc w:val="center"/>
              <w:rPr>
                <w:vertAlign w:val="superscript"/>
              </w:rPr>
            </w:pPr>
          </w:p>
        </w:tc>
        <w:tc>
          <w:tcPr>
            <w:tcW w:w="5103" w:type="dxa"/>
            <w:tcBorders>
              <w:top w:val="single" w:sz="4" w:space="0" w:color="auto"/>
            </w:tcBorders>
          </w:tcPr>
          <w:p w:rsidR="008B4831" w:rsidRPr="004C77D8" w:rsidRDefault="008B4831" w:rsidP="00FA6020">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FA6020">
        <w:tc>
          <w:tcPr>
            <w:tcW w:w="3970" w:type="dxa"/>
          </w:tcPr>
          <w:p w:rsidR="008B4831" w:rsidRPr="004C77D8" w:rsidRDefault="008B4831" w:rsidP="00FA6020">
            <w:pPr>
              <w:ind w:firstLine="567"/>
              <w:jc w:val="center"/>
            </w:pPr>
            <w:r w:rsidRPr="004C77D8">
              <w:t>М.П.</w:t>
            </w:r>
          </w:p>
        </w:tc>
        <w:tc>
          <w:tcPr>
            <w:tcW w:w="425" w:type="dxa"/>
          </w:tcPr>
          <w:p w:rsidR="008B4831" w:rsidRPr="004C77D8" w:rsidRDefault="008B4831" w:rsidP="00FA6020">
            <w:pPr>
              <w:ind w:firstLine="567"/>
              <w:jc w:val="center"/>
            </w:pPr>
          </w:p>
        </w:tc>
        <w:tc>
          <w:tcPr>
            <w:tcW w:w="5103" w:type="dxa"/>
          </w:tcPr>
          <w:p w:rsidR="008B4831" w:rsidRPr="004C77D8" w:rsidRDefault="008B4831" w:rsidP="00FA6020">
            <w:pPr>
              <w:ind w:firstLine="567"/>
              <w:jc w:val="center"/>
            </w:pPr>
          </w:p>
        </w:tc>
      </w:tr>
    </w:tbl>
    <w:p w:rsidR="008B4831" w:rsidRPr="004C77D8" w:rsidRDefault="008B4831" w:rsidP="008B4831">
      <w:pPr>
        <w:pStyle w:val="10"/>
        <w:numPr>
          <w:ilvl w:val="0"/>
          <w:numId w:val="0"/>
        </w:numPr>
        <w:spacing w:before="0" w:after="0"/>
        <w:jc w:val="right"/>
        <w:rPr>
          <w:sz w:val="24"/>
          <w:szCs w:val="24"/>
          <w:lang w:val="ru-RU"/>
        </w:rPr>
      </w:pPr>
      <w:r w:rsidRPr="004C77D8">
        <w:rPr>
          <w:rFonts w:ascii="Arial" w:hAnsi="Arial" w:cs="Arial"/>
          <w:bCs w:val="0"/>
          <w:noProof/>
          <w:sz w:val="24"/>
          <w:szCs w:val="24"/>
          <w:highlight w:val="lightGray"/>
        </w:rPr>
        <w:br w:type="page"/>
      </w:r>
      <w:r w:rsidRPr="004C77D8">
        <w:rPr>
          <w:sz w:val="24"/>
          <w:szCs w:val="24"/>
        </w:rPr>
        <w:t>Приложение №3</w:t>
      </w:r>
      <w:r w:rsidRPr="004C77D8">
        <w:rPr>
          <w:sz w:val="24"/>
          <w:szCs w:val="24"/>
        </w:rPr>
        <w:br/>
        <w:t xml:space="preserve">к </w:t>
      </w:r>
      <w:r w:rsidRPr="004C77D8">
        <w:rPr>
          <w:sz w:val="24"/>
          <w:szCs w:val="24"/>
          <w:lang w:val="ru-RU"/>
        </w:rPr>
        <w:t>И</w:t>
      </w:r>
      <w:r w:rsidRPr="004C77D8">
        <w:rPr>
          <w:sz w:val="24"/>
          <w:szCs w:val="24"/>
        </w:rPr>
        <w:t xml:space="preserve">звещению </w:t>
      </w:r>
      <w:r w:rsidRPr="004C77D8">
        <w:rPr>
          <w:sz w:val="24"/>
          <w:szCs w:val="24"/>
          <w:lang w:val="ru-RU"/>
        </w:rPr>
        <w:t xml:space="preserve">о проведении </w:t>
      </w:r>
    </w:p>
    <w:p w:rsidR="008B4831" w:rsidRPr="004C77D8" w:rsidRDefault="008B4831" w:rsidP="008B4831">
      <w:pPr>
        <w:pStyle w:val="10"/>
        <w:numPr>
          <w:ilvl w:val="0"/>
          <w:numId w:val="0"/>
        </w:numPr>
        <w:spacing w:before="0" w:after="0"/>
        <w:jc w:val="right"/>
        <w:rPr>
          <w:sz w:val="24"/>
          <w:szCs w:val="24"/>
          <w:lang w:val="ru-RU"/>
        </w:rPr>
      </w:pPr>
      <w:r w:rsidRPr="004C77D8">
        <w:rPr>
          <w:sz w:val="24"/>
          <w:szCs w:val="24"/>
          <w:lang w:val="ru-RU"/>
        </w:rPr>
        <w:t xml:space="preserve">закупки у единственного </w:t>
      </w:r>
    </w:p>
    <w:p w:rsidR="008B4831" w:rsidRPr="004C77D8" w:rsidRDefault="008B4831" w:rsidP="008B4831">
      <w:pPr>
        <w:pStyle w:val="10"/>
        <w:numPr>
          <w:ilvl w:val="0"/>
          <w:numId w:val="0"/>
        </w:numPr>
        <w:spacing w:before="0" w:after="0"/>
        <w:jc w:val="right"/>
        <w:rPr>
          <w:sz w:val="24"/>
          <w:szCs w:val="24"/>
        </w:rPr>
      </w:pPr>
      <w:r w:rsidRPr="004C77D8">
        <w:rPr>
          <w:sz w:val="24"/>
          <w:szCs w:val="24"/>
          <w:lang w:val="ru-RU"/>
        </w:rPr>
        <w:t>исполнителя</w:t>
      </w:r>
    </w:p>
    <w:p w:rsidR="008B4831" w:rsidRPr="004C77D8" w:rsidRDefault="008B4831" w:rsidP="008B4831">
      <w:pPr>
        <w:ind w:firstLine="708"/>
        <w:jc w:val="right"/>
      </w:pPr>
    </w:p>
    <w:p w:rsidR="008B4831" w:rsidRPr="004C77D8" w:rsidRDefault="008B4831" w:rsidP="008B4831">
      <w:pPr>
        <w:pStyle w:val="15"/>
        <w:rPr>
          <w:sz w:val="24"/>
          <w:szCs w:val="24"/>
          <w:lang w:val="ru-RU"/>
        </w:rPr>
      </w:pPr>
    </w:p>
    <w:p w:rsidR="008B4831" w:rsidRPr="004C77D8" w:rsidRDefault="008B4831" w:rsidP="008B4831">
      <w:pPr>
        <w:tabs>
          <w:tab w:val="left" w:pos="993"/>
        </w:tabs>
        <w:autoSpaceDE w:val="0"/>
        <w:autoSpaceDN w:val="0"/>
        <w:jc w:val="center"/>
        <w:rPr>
          <w:b/>
        </w:rPr>
      </w:pPr>
      <w:r w:rsidRPr="004C77D8">
        <w:rPr>
          <w:b/>
        </w:rPr>
        <w:t>ТЕХНИКО-КОММЕРЧЕСКОЕ ПРЕДЛОЖЕНИЕ</w:t>
      </w:r>
    </w:p>
    <w:p w:rsidR="008B4831" w:rsidRPr="004C77D8" w:rsidRDefault="008B4831" w:rsidP="008B4831">
      <w:pPr>
        <w:tabs>
          <w:tab w:val="left" w:pos="993"/>
        </w:tabs>
        <w:autoSpaceDE w:val="0"/>
        <w:autoSpaceDN w:val="0"/>
        <w:jc w:val="center"/>
        <w:rPr>
          <w:b/>
        </w:rPr>
      </w:pPr>
    </w:p>
    <w:p w:rsidR="008B4831" w:rsidRPr="004C77D8" w:rsidRDefault="008B4831" w:rsidP="008B4831">
      <w:pPr>
        <w:tabs>
          <w:tab w:val="left" w:pos="993"/>
        </w:tabs>
        <w:autoSpaceDE w:val="0"/>
        <w:autoSpaceDN w:val="0"/>
        <w:jc w:val="center"/>
        <w:rPr>
          <w:b/>
        </w:rPr>
      </w:pPr>
    </w:p>
    <w:p w:rsidR="008B4831" w:rsidRPr="00C84F16" w:rsidRDefault="008B4831" w:rsidP="008B4831">
      <w:pPr>
        <w:jc w:val="both"/>
        <w:rPr>
          <w:b/>
          <w:color w:val="000000"/>
        </w:rPr>
      </w:pPr>
      <w:r w:rsidRPr="004C77D8">
        <w:rPr>
          <w:color w:val="000000"/>
        </w:rPr>
        <w:t xml:space="preserve">Наименование и адрес Участника: </w:t>
      </w:r>
      <w:r w:rsidRPr="00C84F16">
        <w:rPr>
          <w:b/>
        </w:rPr>
        <w:t>Общество с ограниченной ответственностью «ФёстМедиаИнвест»</w:t>
      </w:r>
    </w:p>
    <w:p w:rsidR="008B4831" w:rsidRPr="004C77D8" w:rsidRDefault="008B4831" w:rsidP="008B4831">
      <w:pPr>
        <w:jc w:val="both"/>
        <w:rPr>
          <w:color w:val="000000"/>
        </w:rPr>
      </w:pPr>
    </w:p>
    <w:p w:rsidR="008B4831" w:rsidRPr="004C77D8" w:rsidRDefault="008B4831" w:rsidP="008B4831">
      <w:pPr>
        <w:numPr>
          <w:ilvl w:val="6"/>
          <w:numId w:val="26"/>
        </w:numPr>
        <w:tabs>
          <w:tab w:val="num" w:pos="993"/>
        </w:tabs>
        <w:ind w:left="0" w:firstLine="567"/>
        <w:jc w:val="both"/>
        <w:rPr>
          <w:b/>
        </w:rPr>
      </w:pPr>
      <w:r w:rsidRPr="004C77D8">
        <w:rPr>
          <w:b/>
        </w:rPr>
        <w:t>Техническое предложение.</w:t>
      </w:r>
    </w:p>
    <w:p w:rsidR="008B4831" w:rsidRPr="004C77D8" w:rsidRDefault="008B4831" w:rsidP="008B4831">
      <w:pPr>
        <w:ind w:firstLine="993"/>
        <w:jc w:val="both"/>
        <w:rPr>
          <w:i/>
        </w:rPr>
      </w:pPr>
      <w:r>
        <w:t>Р</w:t>
      </w:r>
      <w:r w:rsidRPr="00766D73">
        <w:t>азмещени</w:t>
      </w:r>
      <w:r>
        <w:t>е</w:t>
      </w:r>
      <w:r w:rsidRPr="00766D73">
        <w:t xml:space="preserve"> информационных материалов (пресс-релизов) на сайте ведущего информационного агентства Белгородской области </w:t>
      </w:r>
      <w:r w:rsidRPr="003C03E0">
        <w:t>«Бел.Ру»</w:t>
      </w:r>
      <w:r w:rsidRPr="002130B9">
        <w:t xml:space="preserve"> (</w:t>
      </w:r>
      <w:hyperlink r:id="rId25" w:history="1">
        <w:r w:rsidRPr="003C03E0">
          <w:rPr>
            <w:rStyle w:val="a6"/>
          </w:rPr>
          <w:t>http://bel.ru</w:t>
        </w:r>
      </w:hyperlink>
      <w:r w:rsidRPr="002130B9">
        <w:t>)</w:t>
      </w:r>
      <w:r>
        <w:t>.</w:t>
      </w:r>
    </w:p>
    <w:p w:rsidR="008B4831" w:rsidRPr="004C77D8" w:rsidRDefault="008B4831" w:rsidP="008B4831">
      <w:pPr>
        <w:ind w:firstLine="993"/>
        <w:jc w:val="both"/>
        <w:rPr>
          <w:i/>
        </w:rPr>
      </w:pPr>
    </w:p>
    <w:p w:rsidR="008B4831" w:rsidRPr="004C77D8" w:rsidRDefault="008B4831" w:rsidP="008B4831">
      <w:pPr>
        <w:numPr>
          <w:ilvl w:val="6"/>
          <w:numId w:val="26"/>
        </w:numPr>
        <w:tabs>
          <w:tab w:val="num" w:pos="993"/>
        </w:tabs>
        <w:ind w:left="0" w:firstLine="567"/>
        <w:jc w:val="both"/>
        <w:rPr>
          <w:b/>
        </w:rPr>
      </w:pPr>
      <w:r w:rsidRPr="004C77D8">
        <w:rPr>
          <w:b/>
        </w:rPr>
        <w:t>Коммерческое предложение.</w:t>
      </w:r>
    </w:p>
    <w:p w:rsidR="008B4831" w:rsidRPr="004C77D8" w:rsidRDefault="008B4831" w:rsidP="008B4831">
      <w:pPr>
        <w:ind w:left="567"/>
        <w:jc w:val="center"/>
        <w:rPr>
          <w:i/>
        </w:rPr>
      </w:pPr>
    </w:p>
    <w:tbl>
      <w:tblPr>
        <w:tblW w:w="0" w:type="auto"/>
        <w:tblInd w:w="108" w:type="dxa"/>
        <w:tblLook w:val="04A0" w:firstRow="1" w:lastRow="0" w:firstColumn="1" w:lastColumn="0" w:noHBand="0" w:noVBand="1"/>
      </w:tblPr>
      <w:tblGrid>
        <w:gridCol w:w="284"/>
        <w:gridCol w:w="279"/>
        <w:gridCol w:w="4307"/>
        <w:gridCol w:w="1409"/>
        <w:gridCol w:w="1409"/>
        <w:gridCol w:w="136"/>
        <w:gridCol w:w="1556"/>
      </w:tblGrid>
      <w:tr w:rsidR="008B4831" w:rsidTr="000E3984">
        <w:tc>
          <w:tcPr>
            <w:tcW w:w="563" w:type="dxa"/>
            <w:gridSpan w:val="2"/>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Pr>
                <w:b/>
                <w:bCs/>
              </w:rPr>
              <w:t xml:space="preserve">№ </w:t>
            </w:r>
          </w:p>
        </w:tc>
        <w:tc>
          <w:tcPr>
            <w:tcW w:w="4307" w:type="dxa"/>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sidRPr="0040014B">
              <w:rPr>
                <w:b/>
                <w:bCs/>
              </w:rPr>
              <w:t>Наименование услуги</w:t>
            </w:r>
          </w:p>
        </w:tc>
        <w:tc>
          <w:tcPr>
            <w:tcW w:w="1409" w:type="dxa"/>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sidRPr="0040014B">
              <w:rPr>
                <w:b/>
                <w:bCs/>
              </w:rPr>
              <w:t>Срок оказания услуг</w:t>
            </w:r>
          </w:p>
        </w:tc>
        <w:tc>
          <w:tcPr>
            <w:tcW w:w="1409" w:type="dxa"/>
            <w:tcBorders>
              <w:top w:val="single" w:sz="4" w:space="0" w:color="000000"/>
              <w:left w:val="single" w:sz="4" w:space="0" w:color="000000"/>
              <w:bottom w:val="single" w:sz="4" w:space="0" w:color="000000"/>
              <w:right w:val="nil"/>
            </w:tcBorders>
            <w:vAlign w:val="center"/>
            <w:hideMark/>
          </w:tcPr>
          <w:p w:rsidR="008B4831" w:rsidRPr="0040014B" w:rsidRDefault="008B4831" w:rsidP="00FA6020">
            <w:pPr>
              <w:suppressAutoHyphens/>
              <w:jc w:val="center"/>
              <w:rPr>
                <w:b/>
                <w:lang w:eastAsia="zh-CN"/>
              </w:rPr>
            </w:pPr>
            <w:r w:rsidRPr="0040014B">
              <w:rPr>
                <w:b/>
                <w:bCs/>
              </w:rPr>
              <w:t>Цена, руб., в месяц</w:t>
            </w:r>
          </w:p>
        </w:tc>
        <w:tc>
          <w:tcPr>
            <w:tcW w:w="1692" w:type="dxa"/>
            <w:gridSpan w:val="2"/>
            <w:tcBorders>
              <w:top w:val="single" w:sz="4" w:space="0" w:color="000000"/>
              <w:left w:val="single" w:sz="4" w:space="0" w:color="000000"/>
              <w:bottom w:val="single" w:sz="4" w:space="0" w:color="000000"/>
              <w:right w:val="single" w:sz="4" w:space="0" w:color="000000"/>
            </w:tcBorders>
            <w:vAlign w:val="center"/>
            <w:hideMark/>
          </w:tcPr>
          <w:p w:rsidR="008B4831" w:rsidRPr="0040014B" w:rsidRDefault="008B4831" w:rsidP="00FA6020">
            <w:pPr>
              <w:suppressAutoHyphens/>
              <w:jc w:val="center"/>
              <w:rPr>
                <w:b/>
                <w:lang w:eastAsia="zh-CN"/>
              </w:rPr>
            </w:pPr>
            <w:r>
              <w:rPr>
                <w:b/>
                <w:bCs/>
              </w:rPr>
              <w:t>Стоимость, руб.</w:t>
            </w:r>
          </w:p>
        </w:tc>
      </w:tr>
      <w:tr w:rsidR="000E3984" w:rsidTr="000E3984">
        <w:tc>
          <w:tcPr>
            <w:tcW w:w="563" w:type="dxa"/>
            <w:gridSpan w:val="2"/>
            <w:tcBorders>
              <w:top w:val="single" w:sz="4" w:space="0" w:color="000000"/>
              <w:left w:val="single" w:sz="4" w:space="0" w:color="000000"/>
              <w:bottom w:val="single" w:sz="4" w:space="0" w:color="000000"/>
              <w:right w:val="nil"/>
            </w:tcBorders>
            <w:vAlign w:val="center"/>
            <w:hideMark/>
          </w:tcPr>
          <w:p w:rsidR="000E3984" w:rsidRDefault="000E3984" w:rsidP="000E3984">
            <w:pPr>
              <w:suppressAutoHyphens/>
              <w:jc w:val="center"/>
              <w:rPr>
                <w:lang w:eastAsia="zh-CN"/>
              </w:rPr>
            </w:pPr>
            <w:r>
              <w:rPr>
                <w:bCs/>
              </w:rPr>
              <w:t xml:space="preserve">1 </w:t>
            </w:r>
          </w:p>
        </w:tc>
        <w:tc>
          <w:tcPr>
            <w:tcW w:w="4307" w:type="dxa"/>
            <w:tcBorders>
              <w:top w:val="single" w:sz="4" w:space="0" w:color="000000"/>
              <w:left w:val="single" w:sz="4" w:space="0" w:color="000000"/>
              <w:bottom w:val="single" w:sz="4" w:space="0" w:color="000000"/>
              <w:right w:val="nil"/>
            </w:tcBorders>
            <w:vAlign w:val="center"/>
            <w:hideMark/>
          </w:tcPr>
          <w:p w:rsidR="000E3984" w:rsidRPr="0040014B" w:rsidRDefault="000E3984" w:rsidP="000E3984">
            <w:pPr>
              <w:suppressAutoHyphens/>
              <w:snapToGrid w:val="0"/>
            </w:pPr>
            <w:r>
              <w:t xml:space="preserve">Размещение </w:t>
            </w:r>
            <w:r w:rsidRPr="00C348A1">
              <w:t>информационных материалов (пресс-релизов) на сайте ведущего информационного агентства Белгородской области «Бел.Ру» (</w:t>
            </w:r>
            <w:hyperlink r:id="rId26" w:history="1">
              <w:r w:rsidRPr="0015175A">
                <w:rPr>
                  <w:rStyle w:val="a6"/>
                </w:rPr>
                <w:t>http://bel.ru</w:t>
              </w:r>
            </w:hyperlink>
            <w:r w:rsidRPr="00C348A1">
              <w:t>)</w:t>
            </w:r>
            <w:r>
              <w:t>.</w:t>
            </w:r>
          </w:p>
        </w:tc>
        <w:tc>
          <w:tcPr>
            <w:tcW w:w="1409" w:type="dxa"/>
            <w:tcBorders>
              <w:top w:val="single" w:sz="4" w:space="0" w:color="000000"/>
              <w:left w:val="single" w:sz="4" w:space="0" w:color="000000"/>
              <w:bottom w:val="single" w:sz="4" w:space="0" w:color="000000"/>
              <w:right w:val="nil"/>
            </w:tcBorders>
            <w:vAlign w:val="center"/>
            <w:hideMark/>
          </w:tcPr>
          <w:p w:rsidR="000E3984" w:rsidRPr="00FB00F1" w:rsidRDefault="000E3984" w:rsidP="000E3984">
            <w:pPr>
              <w:jc w:val="center"/>
            </w:pPr>
            <w:r>
              <w:t>11 месяцев</w:t>
            </w:r>
          </w:p>
        </w:tc>
        <w:tc>
          <w:tcPr>
            <w:tcW w:w="1409" w:type="dxa"/>
            <w:tcBorders>
              <w:top w:val="single" w:sz="4" w:space="0" w:color="000000"/>
              <w:left w:val="single" w:sz="4" w:space="0" w:color="000000"/>
              <w:bottom w:val="single" w:sz="4" w:space="0" w:color="000000"/>
              <w:right w:val="nil"/>
            </w:tcBorders>
            <w:vAlign w:val="center"/>
            <w:hideMark/>
          </w:tcPr>
          <w:p w:rsidR="000E3984" w:rsidRPr="00FB00F1" w:rsidRDefault="000E3984" w:rsidP="000E3984">
            <w:pPr>
              <w:jc w:val="center"/>
            </w:pPr>
            <w:r>
              <w:t>33 709,09</w:t>
            </w:r>
          </w:p>
        </w:tc>
        <w:tc>
          <w:tcPr>
            <w:tcW w:w="1692" w:type="dxa"/>
            <w:gridSpan w:val="2"/>
            <w:tcBorders>
              <w:top w:val="single" w:sz="4" w:space="0" w:color="000000"/>
              <w:left w:val="single" w:sz="4" w:space="0" w:color="000000"/>
              <w:bottom w:val="single" w:sz="4" w:space="0" w:color="000000"/>
              <w:right w:val="single" w:sz="4" w:space="0" w:color="000000"/>
            </w:tcBorders>
            <w:vAlign w:val="center"/>
            <w:hideMark/>
          </w:tcPr>
          <w:p w:rsidR="000E3984" w:rsidRPr="00FB00F1" w:rsidRDefault="000E3984" w:rsidP="000E3984">
            <w:pPr>
              <w:jc w:val="center"/>
            </w:pPr>
            <w:r>
              <w:t>370 800,00</w:t>
            </w:r>
          </w:p>
        </w:tc>
      </w:tr>
      <w:tr w:rsidR="008B4831" w:rsidRPr="005424F9" w:rsidTr="000E3984">
        <w:tblPrEx>
          <w:tblLook w:val="01E0" w:firstRow="1" w:lastRow="1" w:firstColumn="1" w:lastColumn="1" w:noHBand="0" w:noVBand="0"/>
        </w:tblPrEx>
        <w:trPr>
          <w:gridBefore w:val="1"/>
          <w:wBefore w:w="284" w:type="dxa"/>
        </w:trPr>
        <w:tc>
          <w:tcPr>
            <w:tcW w:w="7540" w:type="dxa"/>
            <w:gridSpan w:val="5"/>
          </w:tcPr>
          <w:p w:rsidR="008B4831" w:rsidRDefault="008B4831" w:rsidP="00FA6020">
            <w:pPr>
              <w:pStyle w:val="a4"/>
              <w:ind w:firstLine="0"/>
              <w:jc w:val="right"/>
              <w:rPr>
                <w:b/>
              </w:rPr>
            </w:pPr>
          </w:p>
          <w:p w:rsidR="008B4831" w:rsidRPr="008B2A74" w:rsidRDefault="008B4831" w:rsidP="00FA6020">
            <w:pPr>
              <w:pStyle w:val="a4"/>
              <w:ind w:firstLine="0"/>
              <w:jc w:val="right"/>
              <w:rPr>
                <w:b/>
              </w:rPr>
            </w:pPr>
            <w:r w:rsidRPr="00F5236A">
              <w:rPr>
                <w:b/>
              </w:rPr>
              <w:t>Итого, руб.:</w:t>
            </w:r>
          </w:p>
        </w:tc>
        <w:tc>
          <w:tcPr>
            <w:tcW w:w="1556" w:type="dxa"/>
            <w:vAlign w:val="center"/>
          </w:tcPr>
          <w:p w:rsidR="008B4831" w:rsidRPr="005424F9" w:rsidRDefault="000E3984" w:rsidP="00FA6020">
            <w:pPr>
              <w:pStyle w:val="a4"/>
              <w:jc w:val="center"/>
              <w:rPr>
                <w:b/>
                <w:lang w:val="ru-RU"/>
              </w:rPr>
            </w:pPr>
            <w:r>
              <w:rPr>
                <w:b/>
                <w:szCs w:val="24"/>
                <w:lang w:val="ru-RU"/>
              </w:rPr>
              <w:t>370 800</w:t>
            </w:r>
            <w:r w:rsidR="008B4831" w:rsidRPr="005424F9">
              <w:rPr>
                <w:b/>
              </w:rPr>
              <w:t>,00</w:t>
            </w:r>
          </w:p>
        </w:tc>
      </w:tr>
      <w:tr w:rsidR="008B4831" w:rsidRPr="00163DB8" w:rsidTr="000E3984">
        <w:tblPrEx>
          <w:tblLook w:val="01E0" w:firstRow="1" w:lastRow="1" w:firstColumn="1" w:lastColumn="1" w:noHBand="0" w:noVBand="0"/>
        </w:tblPrEx>
        <w:trPr>
          <w:gridBefore w:val="1"/>
          <w:wBefore w:w="284" w:type="dxa"/>
        </w:trPr>
        <w:tc>
          <w:tcPr>
            <w:tcW w:w="9096" w:type="dxa"/>
            <w:gridSpan w:val="6"/>
          </w:tcPr>
          <w:p w:rsidR="008B4831" w:rsidRPr="00163DB8" w:rsidRDefault="008B4831" w:rsidP="00FA6020">
            <w:pPr>
              <w:pStyle w:val="a4"/>
              <w:ind w:left="0" w:firstLine="0"/>
              <w:jc w:val="right"/>
              <w:rPr>
                <w:b/>
                <w:lang w:val="ru-RU"/>
              </w:rPr>
            </w:pPr>
            <w:r>
              <w:rPr>
                <w:b/>
                <w:lang w:val="ru-RU"/>
              </w:rPr>
              <w:t xml:space="preserve">Без </w:t>
            </w:r>
            <w:r w:rsidRPr="00F5236A">
              <w:rPr>
                <w:b/>
              </w:rPr>
              <w:t xml:space="preserve">НДС </w:t>
            </w:r>
            <w:r>
              <w:rPr>
                <w:b/>
                <w:lang w:val="ru-RU"/>
              </w:rPr>
              <w:t>(НДС не облагается).</w:t>
            </w:r>
          </w:p>
        </w:tc>
      </w:tr>
    </w:tbl>
    <w:p w:rsidR="008B4831" w:rsidRPr="004C77D8" w:rsidRDefault="008B4831" w:rsidP="008B4831">
      <w:pPr>
        <w:numPr>
          <w:ilvl w:val="6"/>
          <w:numId w:val="26"/>
        </w:numPr>
        <w:tabs>
          <w:tab w:val="num" w:pos="993"/>
        </w:tabs>
        <w:ind w:left="0" w:firstLine="567"/>
        <w:jc w:val="both"/>
        <w:rPr>
          <w:b/>
        </w:rPr>
      </w:pPr>
      <w:r w:rsidRPr="004C77D8">
        <w:rPr>
          <w:b/>
        </w:rPr>
        <w:t>График услуг.</w:t>
      </w:r>
    </w:p>
    <w:p w:rsidR="008B4831" w:rsidRPr="004C77D8" w:rsidRDefault="008B4831" w:rsidP="008B4831">
      <w:pPr>
        <w:widowControl w:val="0"/>
        <w:ind w:firstLine="567"/>
        <w:jc w:val="both"/>
        <w:rPr>
          <w:color w:val="000000"/>
        </w:rPr>
      </w:pPr>
      <w:r w:rsidRPr="004C77D8">
        <w:rPr>
          <w:color w:val="000000"/>
        </w:rPr>
        <w:t>Начало оказания услуг: «</w:t>
      </w:r>
      <w:r w:rsidR="000E3984">
        <w:rPr>
          <w:color w:val="000000"/>
        </w:rPr>
        <w:t>2</w:t>
      </w:r>
      <w:r>
        <w:rPr>
          <w:color w:val="000000"/>
        </w:rPr>
        <w:t>.</w:t>
      </w:r>
      <w:r w:rsidRPr="004C77D8">
        <w:rPr>
          <w:color w:val="000000"/>
        </w:rPr>
        <w:t>»</w:t>
      </w:r>
      <w:r w:rsidR="000E3984">
        <w:rPr>
          <w:color w:val="000000"/>
        </w:rPr>
        <w:t xml:space="preserve"> февраля</w:t>
      </w:r>
      <w:r>
        <w:rPr>
          <w:color w:val="000000"/>
        </w:rPr>
        <w:t xml:space="preserve"> 2019 </w:t>
      </w:r>
      <w:r w:rsidRPr="004C77D8">
        <w:rPr>
          <w:color w:val="000000"/>
        </w:rPr>
        <w:t>года.</w:t>
      </w:r>
    </w:p>
    <w:p w:rsidR="008B4831" w:rsidRPr="004C77D8" w:rsidRDefault="008B4831" w:rsidP="008B4831">
      <w:pPr>
        <w:widowControl w:val="0"/>
        <w:ind w:firstLine="567"/>
        <w:jc w:val="both"/>
        <w:rPr>
          <w:color w:val="000000"/>
        </w:rPr>
      </w:pPr>
      <w:r w:rsidRPr="004C77D8">
        <w:rPr>
          <w:color w:val="000000"/>
        </w:rPr>
        <w:t>Окончание оказания услуг: «</w:t>
      </w:r>
      <w:r>
        <w:rPr>
          <w:color w:val="000000"/>
        </w:rPr>
        <w:t>31</w:t>
      </w:r>
      <w:r w:rsidRPr="004C77D8">
        <w:rPr>
          <w:color w:val="000000"/>
        </w:rPr>
        <w:t>»</w:t>
      </w:r>
      <w:r>
        <w:rPr>
          <w:color w:val="000000"/>
        </w:rPr>
        <w:t xml:space="preserve"> декабря 2019 </w:t>
      </w:r>
      <w:r w:rsidRPr="004C77D8">
        <w:rPr>
          <w:color w:val="000000"/>
        </w:rPr>
        <w:t>года.</w:t>
      </w:r>
    </w:p>
    <w:p w:rsidR="008B4831" w:rsidRDefault="008B4831" w:rsidP="008B4831">
      <w:pPr>
        <w:widowControl w:val="0"/>
        <w:ind w:firstLine="567"/>
        <w:jc w:val="both"/>
        <w:rPr>
          <w:color w:val="000000"/>
          <w:lang w:val="x-none"/>
        </w:rPr>
      </w:pPr>
    </w:p>
    <w:p w:rsidR="008B4831" w:rsidRDefault="008B4831" w:rsidP="008B4831">
      <w:pPr>
        <w:pStyle w:val="a7"/>
        <w:tabs>
          <w:tab w:val="left" w:pos="1134"/>
          <w:tab w:val="left" w:pos="1418"/>
        </w:tabs>
        <w:spacing w:after="0"/>
        <w:jc w:val="both"/>
      </w:pPr>
      <w:r>
        <w:rPr>
          <w:lang w:val="ru-RU"/>
        </w:rPr>
        <w:t xml:space="preserve">          Ежемесячное размещение </w:t>
      </w:r>
      <w:r w:rsidRPr="00766D73">
        <w:t xml:space="preserve">информационных материалов (пресс-релизов) </w:t>
      </w:r>
      <w:r>
        <w:rPr>
          <w:lang w:val="ru-RU"/>
        </w:rPr>
        <w:t xml:space="preserve">филиала ПАО «МРСК Центра» - «Белгородэнерго» </w:t>
      </w:r>
      <w:r w:rsidRPr="00766D73">
        <w:t xml:space="preserve">на сайте информационного агентства Белгородской области </w:t>
      </w:r>
      <w:r w:rsidRPr="003C03E0">
        <w:t>«Бел.Ру»</w:t>
      </w:r>
      <w:r w:rsidRPr="002130B9">
        <w:rPr>
          <w:lang w:val="ru-RU"/>
        </w:rPr>
        <w:t xml:space="preserve"> (</w:t>
      </w:r>
      <w:hyperlink r:id="rId27" w:history="1">
        <w:r w:rsidRPr="003C03E0">
          <w:rPr>
            <w:rStyle w:val="a6"/>
          </w:rPr>
          <w:t>http://bel.ru</w:t>
        </w:r>
      </w:hyperlink>
      <w:r w:rsidRPr="002130B9">
        <w:rPr>
          <w:lang w:val="ru-RU"/>
        </w:rPr>
        <w:t>)</w:t>
      </w:r>
      <w:r>
        <w:t>.</w:t>
      </w:r>
    </w:p>
    <w:p w:rsidR="008B4831" w:rsidRPr="00C5019B" w:rsidRDefault="008B4831" w:rsidP="008B4831">
      <w:pPr>
        <w:widowControl w:val="0"/>
        <w:ind w:firstLine="567"/>
        <w:jc w:val="both"/>
        <w:rPr>
          <w:color w:val="000000"/>
          <w:lang w:val="x-none"/>
        </w:rPr>
      </w:pPr>
    </w:p>
    <w:p w:rsidR="008B4831" w:rsidRDefault="008B4831" w:rsidP="008B4831">
      <w:pPr>
        <w:numPr>
          <w:ilvl w:val="6"/>
          <w:numId w:val="26"/>
        </w:numPr>
        <w:tabs>
          <w:tab w:val="num" w:pos="993"/>
        </w:tabs>
        <w:ind w:left="0" w:firstLine="567"/>
        <w:jc w:val="both"/>
        <w:rPr>
          <w:b/>
        </w:rPr>
      </w:pPr>
      <w:r w:rsidRPr="004C77D8">
        <w:rPr>
          <w:b/>
        </w:rPr>
        <w:t>График оплаты.</w:t>
      </w:r>
    </w:p>
    <w:p w:rsidR="008B4831" w:rsidRDefault="008B4831" w:rsidP="008B4831">
      <w:pPr>
        <w:tabs>
          <w:tab w:val="num" w:pos="5040"/>
        </w:tabs>
        <w:ind w:left="567"/>
        <w:jc w:val="both"/>
        <w:rPr>
          <w:b/>
        </w:rPr>
      </w:pPr>
    </w:p>
    <w:p w:rsidR="008B4831" w:rsidRPr="00C84F16" w:rsidRDefault="008B4831" w:rsidP="008B4831">
      <w:pPr>
        <w:pStyle w:val="a7"/>
        <w:tabs>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 w:rsidRPr="00C84F16">
        <w:rPr>
          <w:rFonts w:eastAsia="Calibri"/>
          <w:lang w:val="ru-RU" w:eastAsia="en-US"/>
        </w:rPr>
        <w:t>О</w:t>
      </w:r>
      <w:r w:rsidRPr="00C84F16">
        <w:rPr>
          <w:rFonts w:eastAsia="Calibri"/>
          <w:lang w:eastAsia="en-US"/>
        </w:rPr>
        <w:t xml:space="preserve">плата услуг производится безналичным расчетом ежемесячными платежами в сумме </w:t>
      </w:r>
      <w:r w:rsidRPr="00C84F16">
        <w:t>33</w:t>
      </w:r>
      <w:r w:rsidR="000E3984">
        <w:t> </w:t>
      </w:r>
      <w:r w:rsidRPr="00C84F16">
        <w:t>7</w:t>
      </w:r>
      <w:r w:rsidR="000E3984">
        <w:t xml:space="preserve">09 </w:t>
      </w:r>
      <w:r w:rsidRPr="00C84F16">
        <w:t>(тридцать три тысячи семьсот де</w:t>
      </w:r>
      <w:r w:rsidR="000E3984">
        <w:rPr>
          <w:lang w:val="ru-RU"/>
        </w:rPr>
        <w:t>в</w:t>
      </w:r>
      <w:r w:rsidRPr="00C84F16">
        <w:t>ять) руб. 0</w:t>
      </w:r>
      <w:r w:rsidR="000E3984">
        <w:rPr>
          <w:lang w:val="ru-RU"/>
        </w:rPr>
        <w:t>9</w:t>
      </w:r>
      <w:r w:rsidRPr="00C84F16">
        <w:t xml:space="preserve"> коп. без НДС</w:t>
      </w:r>
      <w:r w:rsidRPr="00C84F16">
        <w:rPr>
          <w:rFonts w:eastAsia="Calibri"/>
          <w:lang w:eastAsia="en-US"/>
        </w:rPr>
        <w:t xml:space="preserve"> в течение 15 (</w:t>
      </w:r>
      <w:r w:rsidRPr="00C84F16">
        <w:rPr>
          <w:rFonts w:eastAsia="Calibri"/>
          <w:lang w:val="ru-RU" w:eastAsia="en-US"/>
        </w:rPr>
        <w:t>пятнадцати</w:t>
      </w:r>
      <w:r w:rsidRPr="00C84F16">
        <w:rPr>
          <w:rFonts w:eastAsia="Calibri"/>
          <w:lang w:eastAsia="en-US"/>
        </w:rPr>
        <w:t xml:space="preserve">) </w:t>
      </w:r>
      <w:r w:rsidRPr="00C84F16">
        <w:rPr>
          <w:rFonts w:eastAsia="Calibri"/>
          <w:lang w:val="ru-RU" w:eastAsia="en-US"/>
        </w:rPr>
        <w:t>рабочих</w:t>
      </w:r>
      <w:r w:rsidRPr="00C84F16">
        <w:rPr>
          <w:rFonts w:eastAsia="Calibri"/>
          <w:lang w:eastAsia="en-US"/>
        </w:rPr>
        <w:t xml:space="preserve"> дней после</w:t>
      </w:r>
      <w:r w:rsidRPr="00C84F16">
        <w:rPr>
          <w:rFonts w:eastAsia="Calibri"/>
          <w:lang w:val="ru-RU" w:eastAsia="en-US"/>
        </w:rPr>
        <w:t xml:space="preserve"> выставления счета.</w:t>
      </w:r>
    </w:p>
    <w:p w:rsidR="008B4831" w:rsidRPr="00C84F16" w:rsidRDefault="008B4831" w:rsidP="008B4831">
      <w:pPr>
        <w:tabs>
          <w:tab w:val="num" w:pos="5040"/>
        </w:tabs>
        <w:ind w:left="567"/>
        <w:jc w:val="both"/>
        <w:rPr>
          <w:b/>
          <w:lang w:val="x-none"/>
        </w:rPr>
      </w:pPr>
    </w:p>
    <w:tbl>
      <w:tblPr>
        <w:tblW w:w="9781" w:type="dxa"/>
        <w:tblInd w:w="108" w:type="dxa"/>
        <w:tblLayout w:type="fixed"/>
        <w:tblLook w:val="01E0" w:firstRow="1" w:lastRow="1" w:firstColumn="1" w:lastColumn="1" w:noHBand="0" w:noVBand="0"/>
      </w:tblPr>
      <w:tblGrid>
        <w:gridCol w:w="3970"/>
        <w:gridCol w:w="425"/>
        <w:gridCol w:w="5386"/>
      </w:tblGrid>
      <w:tr w:rsidR="008B4831" w:rsidRPr="004C77D8" w:rsidTr="00FA6020">
        <w:trPr>
          <w:trHeight w:val="287"/>
        </w:trPr>
        <w:tc>
          <w:tcPr>
            <w:tcW w:w="3970" w:type="dxa"/>
            <w:tcBorders>
              <w:bottom w:val="single" w:sz="4" w:space="0" w:color="auto"/>
            </w:tcBorders>
            <w:vAlign w:val="bottom"/>
          </w:tcPr>
          <w:p w:rsidR="008B4831" w:rsidRDefault="008B4831" w:rsidP="00FA6020">
            <w:pPr>
              <w:widowControl w:val="0"/>
              <w:ind w:firstLine="567"/>
              <w:jc w:val="center"/>
              <w:rPr>
                <w:vertAlign w:val="superscript"/>
              </w:rPr>
            </w:pPr>
          </w:p>
          <w:p w:rsidR="008B4831" w:rsidRDefault="008B4831" w:rsidP="00FA6020">
            <w:pPr>
              <w:widowControl w:val="0"/>
              <w:ind w:firstLine="567"/>
              <w:jc w:val="center"/>
              <w:rPr>
                <w:vertAlign w:val="superscript"/>
              </w:rPr>
            </w:pPr>
          </w:p>
          <w:p w:rsidR="008B4831" w:rsidRPr="004C77D8" w:rsidRDefault="008B4831" w:rsidP="00FA6020">
            <w:pPr>
              <w:widowControl w:val="0"/>
              <w:ind w:firstLine="567"/>
              <w:jc w:val="center"/>
              <w:rPr>
                <w:vertAlign w:val="superscript"/>
              </w:rPr>
            </w:pPr>
          </w:p>
          <w:p w:rsidR="008B4831" w:rsidRPr="004C77D8" w:rsidRDefault="008B4831" w:rsidP="00FA6020">
            <w:pPr>
              <w:widowControl w:val="0"/>
              <w:ind w:firstLine="567"/>
              <w:jc w:val="center"/>
              <w:rPr>
                <w:vertAlign w:val="superscript"/>
              </w:rPr>
            </w:pPr>
          </w:p>
          <w:p w:rsidR="008B4831" w:rsidRPr="004C77D8" w:rsidRDefault="008B4831" w:rsidP="00FA6020">
            <w:pPr>
              <w:widowControl w:val="0"/>
              <w:ind w:firstLine="567"/>
              <w:jc w:val="center"/>
              <w:rPr>
                <w:vertAlign w:val="superscript"/>
              </w:rPr>
            </w:pPr>
          </w:p>
        </w:tc>
        <w:tc>
          <w:tcPr>
            <w:tcW w:w="425" w:type="dxa"/>
            <w:vAlign w:val="bottom"/>
          </w:tcPr>
          <w:p w:rsidR="008B4831" w:rsidRPr="004C77D8" w:rsidRDefault="008B4831" w:rsidP="00FA6020">
            <w:pPr>
              <w:widowControl w:val="0"/>
              <w:ind w:firstLine="567"/>
              <w:jc w:val="center"/>
            </w:pPr>
          </w:p>
        </w:tc>
        <w:tc>
          <w:tcPr>
            <w:tcW w:w="5386" w:type="dxa"/>
            <w:tcBorders>
              <w:bottom w:val="single" w:sz="4" w:space="0" w:color="auto"/>
            </w:tcBorders>
            <w:vAlign w:val="bottom"/>
          </w:tcPr>
          <w:p w:rsidR="008B4831" w:rsidRPr="004C77D8" w:rsidRDefault="008B4831" w:rsidP="00FA6020">
            <w:pPr>
              <w:widowControl w:val="0"/>
              <w:ind w:firstLine="567"/>
              <w:jc w:val="center"/>
            </w:pPr>
          </w:p>
        </w:tc>
      </w:tr>
      <w:tr w:rsidR="008B4831" w:rsidRPr="004C77D8" w:rsidTr="00FA6020">
        <w:trPr>
          <w:trHeight w:val="151"/>
        </w:trPr>
        <w:tc>
          <w:tcPr>
            <w:tcW w:w="3970" w:type="dxa"/>
            <w:tcBorders>
              <w:top w:val="single" w:sz="4" w:space="0" w:color="auto"/>
            </w:tcBorders>
          </w:tcPr>
          <w:p w:rsidR="008B4831" w:rsidRPr="004C77D8" w:rsidRDefault="008B4831" w:rsidP="00FA6020">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FA6020">
            <w:pPr>
              <w:ind w:firstLine="567"/>
              <w:jc w:val="center"/>
              <w:rPr>
                <w:vertAlign w:val="superscript"/>
              </w:rPr>
            </w:pPr>
          </w:p>
        </w:tc>
        <w:tc>
          <w:tcPr>
            <w:tcW w:w="5386" w:type="dxa"/>
            <w:tcBorders>
              <w:top w:val="single" w:sz="4" w:space="0" w:color="auto"/>
            </w:tcBorders>
          </w:tcPr>
          <w:p w:rsidR="008B4831" w:rsidRPr="004C77D8" w:rsidRDefault="008B4831" w:rsidP="00FA6020">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FA6020">
        <w:trPr>
          <w:trHeight w:val="70"/>
        </w:trPr>
        <w:tc>
          <w:tcPr>
            <w:tcW w:w="3970" w:type="dxa"/>
          </w:tcPr>
          <w:p w:rsidR="008B4831" w:rsidRPr="004C77D8" w:rsidRDefault="008B4831" w:rsidP="00FA6020">
            <w:pPr>
              <w:ind w:firstLine="567"/>
              <w:jc w:val="center"/>
            </w:pPr>
            <w:r w:rsidRPr="004C77D8">
              <w:t>М.П.</w:t>
            </w:r>
          </w:p>
        </w:tc>
        <w:tc>
          <w:tcPr>
            <w:tcW w:w="425" w:type="dxa"/>
          </w:tcPr>
          <w:p w:rsidR="008B4831" w:rsidRPr="004C77D8" w:rsidRDefault="008B4831" w:rsidP="00FA6020">
            <w:pPr>
              <w:ind w:firstLine="567"/>
              <w:jc w:val="center"/>
            </w:pPr>
          </w:p>
        </w:tc>
        <w:tc>
          <w:tcPr>
            <w:tcW w:w="5386" w:type="dxa"/>
          </w:tcPr>
          <w:p w:rsidR="008B4831" w:rsidRPr="004C77D8" w:rsidRDefault="008B4831" w:rsidP="00FA6020">
            <w:pPr>
              <w:ind w:firstLine="567"/>
              <w:jc w:val="center"/>
            </w:pPr>
          </w:p>
        </w:tc>
      </w:tr>
    </w:tbl>
    <w:p w:rsidR="008B4831" w:rsidRPr="004C77D8" w:rsidRDefault="008B4831" w:rsidP="000708E1">
      <w:pPr>
        <w:pStyle w:val="15"/>
        <w:jc w:val="left"/>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autoSpaceDE w:val="0"/>
        <w:autoSpaceDN w:val="0"/>
        <w:ind w:left="567"/>
        <w:jc w:val="both"/>
      </w:pPr>
    </w:p>
    <w:p w:rsidR="008B4831" w:rsidRPr="004C77D8" w:rsidRDefault="008B4831" w:rsidP="008B4831">
      <w:pPr>
        <w:autoSpaceDE w:val="0"/>
        <w:autoSpaceDN w:val="0"/>
        <w:ind w:left="567"/>
        <w:jc w:val="both"/>
      </w:pPr>
    </w:p>
    <w:p w:rsidR="002E03BE" w:rsidRDefault="002E03BE"/>
    <w:sectPr w:rsidR="002E03BE" w:rsidSect="00FA6020">
      <w:headerReference w:type="default" r:id="rId28"/>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35" w:rsidRDefault="00132135">
      <w:r>
        <w:separator/>
      </w:r>
    </w:p>
  </w:endnote>
  <w:endnote w:type="continuationSeparator" w:id="0">
    <w:p w:rsidR="00132135" w:rsidRDefault="001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ios">
    <w:panose1 w:val="020B0504020202020204"/>
    <w:charset w:val="00"/>
    <w:family w:val="swiss"/>
    <w:notTrueType/>
    <w:pitch w:val="variable"/>
    <w:sig w:usb0="800002AF" w:usb1="1000004A" w:usb2="00000000" w:usb3="00000000" w:csb0="0000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35" w:rsidRDefault="00132135">
      <w:r>
        <w:separator/>
      </w:r>
    </w:p>
  </w:footnote>
  <w:footnote w:type="continuationSeparator" w:id="0">
    <w:p w:rsidR="00132135" w:rsidRDefault="0013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20" w:rsidRDefault="00FA6020">
    <w:pPr>
      <w:pStyle w:val="ab"/>
      <w:jc w:val="center"/>
    </w:pPr>
    <w:r>
      <w:fldChar w:fldCharType="begin"/>
    </w:r>
    <w:r>
      <w:instrText>PAGE   \* MERGEFORMAT</w:instrText>
    </w:r>
    <w:r>
      <w:fldChar w:fldCharType="separate"/>
    </w:r>
    <w:r w:rsidR="004A329D">
      <w:rPr>
        <w:noProof/>
      </w:rPr>
      <w:t>21</w:t>
    </w:r>
    <w:r>
      <w:fldChar w:fldCharType="end"/>
    </w:r>
  </w:p>
  <w:p w:rsidR="00FA6020" w:rsidRDefault="00FA602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A19AD"/>
    <w:multiLevelType w:val="multilevel"/>
    <w:tmpl w:val="5D3C50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23DD8"/>
    <w:multiLevelType w:val="multilevel"/>
    <w:tmpl w:val="96106114"/>
    <w:lvl w:ilvl="0">
      <w:start w:val="1"/>
      <w:numFmt w:val="decimal"/>
      <w:lvlText w:val="%1"/>
      <w:lvlJc w:val="left"/>
      <w:pPr>
        <w:tabs>
          <w:tab w:val="num" w:pos="3180"/>
        </w:tabs>
        <w:ind w:left="3180" w:hanging="360"/>
      </w:pPr>
    </w:lvl>
    <w:lvl w:ilvl="1">
      <w:start w:val="1"/>
      <w:numFmt w:val="decimal"/>
      <w:isLgl/>
      <w:lvlText w:val="%1.%2"/>
      <w:lvlJc w:val="left"/>
      <w:pPr>
        <w:tabs>
          <w:tab w:val="num" w:pos="3240"/>
        </w:tabs>
        <w:ind w:left="3240" w:hanging="420"/>
      </w:pPr>
      <w:rPr>
        <w:sz w:val="24"/>
        <w:szCs w:val="24"/>
      </w:rPr>
    </w:lvl>
    <w:lvl w:ilvl="2">
      <w:start w:val="1"/>
      <w:numFmt w:val="decimal"/>
      <w:isLgl/>
      <w:lvlText w:val="%1.%2.%3"/>
      <w:lvlJc w:val="left"/>
      <w:pPr>
        <w:tabs>
          <w:tab w:val="num" w:pos="3540"/>
        </w:tabs>
        <w:ind w:left="3540" w:hanging="720"/>
      </w:pPr>
    </w:lvl>
    <w:lvl w:ilvl="3">
      <w:start w:val="1"/>
      <w:numFmt w:val="decimal"/>
      <w:isLgl/>
      <w:lvlText w:val="%1.%2.%3.%4"/>
      <w:lvlJc w:val="left"/>
      <w:pPr>
        <w:tabs>
          <w:tab w:val="num" w:pos="3540"/>
        </w:tabs>
        <w:ind w:left="3540" w:hanging="72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3900"/>
        </w:tabs>
        <w:ind w:left="3900" w:hanging="1080"/>
      </w:pPr>
    </w:lvl>
    <w:lvl w:ilvl="6">
      <w:start w:val="1"/>
      <w:numFmt w:val="decimal"/>
      <w:isLgl/>
      <w:lvlText w:val="%1.%2.%3.%4.%5.%6.%7"/>
      <w:lvlJc w:val="left"/>
      <w:pPr>
        <w:tabs>
          <w:tab w:val="num" w:pos="4260"/>
        </w:tabs>
        <w:ind w:left="4260" w:hanging="1440"/>
      </w:pPr>
    </w:lvl>
    <w:lvl w:ilvl="7">
      <w:start w:val="1"/>
      <w:numFmt w:val="decimal"/>
      <w:isLgl/>
      <w:lvlText w:val="%1.%2.%3.%4.%5.%6.%7.%8"/>
      <w:lvlJc w:val="left"/>
      <w:pPr>
        <w:tabs>
          <w:tab w:val="num" w:pos="4260"/>
        </w:tabs>
        <w:ind w:left="4260" w:hanging="1440"/>
      </w:pPr>
    </w:lvl>
    <w:lvl w:ilvl="8">
      <w:start w:val="1"/>
      <w:numFmt w:val="decimal"/>
      <w:isLgl/>
      <w:lvlText w:val="%1.%2.%3.%4.%5.%6.%7.%8.%9"/>
      <w:lvlJc w:val="left"/>
      <w:pPr>
        <w:tabs>
          <w:tab w:val="num" w:pos="4620"/>
        </w:tabs>
        <w:ind w:left="4620"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1624B1"/>
    <w:multiLevelType w:val="multilevel"/>
    <w:tmpl w:val="C2D2991E"/>
    <w:lvl w:ilvl="0">
      <w:start w:val="5"/>
      <w:numFmt w:val="decimal"/>
      <w:pStyle w:val="1"/>
      <w:lvlText w:val="%1."/>
      <w:lvlJc w:val="left"/>
      <w:pPr>
        <w:ind w:left="600" w:hanging="600"/>
      </w:pPr>
      <w:rPr>
        <w:rFonts w:hint="default"/>
      </w:rPr>
    </w:lvl>
    <w:lvl w:ilvl="1">
      <w:start w:val="11"/>
      <w:numFmt w:val="decimal"/>
      <w:pStyle w:val="2"/>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71691"/>
    <w:multiLevelType w:val="hybridMultilevel"/>
    <w:tmpl w:val="B566A248"/>
    <w:lvl w:ilvl="0" w:tplc="34D89C3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141E0A37"/>
    <w:multiLevelType w:val="hybridMultilevel"/>
    <w:tmpl w:val="FDDA608E"/>
    <w:lvl w:ilvl="0" w:tplc="413AB2BC">
      <w:start w:val="1"/>
      <w:numFmt w:val="bullet"/>
      <w:lvlText w:val=""/>
      <w:lvlJc w:val="left"/>
      <w:pPr>
        <w:ind w:left="404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AD3810"/>
    <w:multiLevelType w:val="hybridMultilevel"/>
    <w:tmpl w:val="3758AE12"/>
    <w:lvl w:ilvl="0" w:tplc="99887E18">
      <w:start w:val="1"/>
      <w:numFmt w:val="decimal"/>
      <w:lvlText w:val="5.1.%1."/>
      <w:lvlJc w:val="left"/>
      <w:pPr>
        <w:ind w:left="1429" w:hanging="360"/>
      </w:pPr>
      <w:rPr>
        <w:rFonts w:ascii="Times New Roman" w:hAnsi="Times New Roman" w:hint="default"/>
        <w:b w:val="0"/>
        <w:i w:val="0"/>
        <w:color w:val="auto"/>
        <w:sz w:val="26"/>
        <w:szCs w:val="26"/>
      </w:rPr>
    </w:lvl>
    <w:lvl w:ilvl="1" w:tplc="04190019" w:tentative="1">
      <w:start w:val="1"/>
      <w:numFmt w:val="lowerLetter"/>
      <w:lvlText w:val="%2."/>
      <w:lvlJc w:val="left"/>
      <w:pPr>
        <w:ind w:left="2149" w:hanging="360"/>
      </w:pPr>
    </w:lvl>
    <w:lvl w:ilvl="2" w:tplc="0419001B" w:tentative="1">
      <w:start w:val="1"/>
      <w:numFmt w:val="lowerRoman"/>
      <w:pStyle w:val="20"/>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4276AC"/>
    <w:multiLevelType w:val="multilevel"/>
    <w:tmpl w:val="B0041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C5B81"/>
    <w:multiLevelType w:val="multilevel"/>
    <w:tmpl w:val="80746F9A"/>
    <w:lvl w:ilvl="0">
      <w:start w:val="7"/>
      <w:numFmt w:val="decimal"/>
      <w:lvlText w:val="%1."/>
      <w:lvlJc w:val="left"/>
      <w:pPr>
        <w:tabs>
          <w:tab w:val="num" w:pos="360"/>
        </w:tabs>
        <w:ind w:left="360" w:hanging="360"/>
      </w:pPr>
    </w:lvl>
    <w:lvl w:ilvl="1">
      <w:start w:val="1"/>
      <w:numFmt w:val="decimal"/>
      <w:lvlText w:val="%1.%2."/>
      <w:lvlJc w:val="left"/>
      <w:pPr>
        <w:tabs>
          <w:tab w:val="num" w:pos="2204"/>
        </w:tabs>
        <w:ind w:left="220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9817619"/>
    <w:multiLevelType w:val="multilevel"/>
    <w:tmpl w:val="E8268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A5FCE"/>
    <w:multiLevelType w:val="multilevel"/>
    <w:tmpl w:val="D36A2EA0"/>
    <w:lvl w:ilvl="0">
      <w:start w:val="1"/>
      <w:numFmt w:val="decimal"/>
      <w:lvlText w:val="%1."/>
      <w:lvlJc w:val="left"/>
      <w:pPr>
        <w:tabs>
          <w:tab w:val="num" w:pos="1134"/>
        </w:tabs>
        <w:ind w:firstLine="567"/>
      </w:pPr>
      <w:rPr>
        <w:rFonts w:cs="Times New Roman" w:hint="default"/>
        <w:b w:val="0"/>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6" w15:restartNumberingAfterBreak="0">
    <w:nsid w:val="35EB3762"/>
    <w:multiLevelType w:val="hybridMultilevel"/>
    <w:tmpl w:val="E0A81CA8"/>
    <w:lvl w:ilvl="0" w:tplc="9976CC72">
      <w:start w:val="5"/>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F27358"/>
    <w:multiLevelType w:val="hybridMultilevel"/>
    <w:tmpl w:val="8E34EB40"/>
    <w:lvl w:ilvl="0" w:tplc="F2D2087C">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8" w15:restartNumberingAfterBreak="0">
    <w:nsid w:val="4E624DF4"/>
    <w:multiLevelType w:val="hybridMultilevel"/>
    <w:tmpl w:val="8ABA89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8B31DB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0A2858"/>
    <w:multiLevelType w:val="hybridMultilevel"/>
    <w:tmpl w:val="FE92AE64"/>
    <w:lvl w:ilvl="0" w:tplc="F2D2087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pStyle w:val="3"/>
      <w:lvlText w:val=""/>
      <w:lvlJc w:val="left"/>
      <w:pPr>
        <w:ind w:left="2160" w:hanging="360"/>
      </w:pPr>
      <w:rPr>
        <w:rFonts w:ascii="Wingdings" w:hAnsi="Wingdings" w:hint="default"/>
      </w:rPr>
    </w:lvl>
    <w:lvl w:ilvl="3" w:tplc="0419000F" w:tentative="1">
      <w:start w:val="1"/>
      <w:numFmt w:val="bullet"/>
      <w:pStyle w:val="4"/>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B4D4FCB"/>
    <w:multiLevelType w:val="multilevel"/>
    <w:tmpl w:val="36DCED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E76814"/>
    <w:multiLevelType w:val="multilevel"/>
    <w:tmpl w:val="4652279A"/>
    <w:lvl w:ilvl="0">
      <w:start w:val="1"/>
      <w:numFmt w:val="decimal"/>
      <w:lvlText w:val="%1."/>
      <w:lvlJc w:val="center"/>
      <w:pPr>
        <w:tabs>
          <w:tab w:val="num" w:pos="568"/>
        </w:tabs>
        <w:ind w:left="568" w:hanging="568"/>
      </w:pPr>
      <w:rPr>
        <w:rFonts w:cs="Times New Roman"/>
        <w:b/>
        <w:sz w:val="24"/>
        <w:szCs w:val="24"/>
      </w:rPr>
    </w:lvl>
    <w:lvl w:ilvl="1">
      <w:start w:val="1"/>
      <w:numFmt w:val="decimal"/>
      <w:lvlText w:val="%1.%2."/>
      <w:lvlJc w:val="left"/>
      <w:pPr>
        <w:tabs>
          <w:tab w:val="num" w:pos="1134"/>
        </w:tabs>
        <w:ind w:left="1134" w:hanging="1133"/>
      </w:pPr>
      <w:rPr>
        <w:rFonts w:cs="Times New Roman"/>
        <w:b w:val="0"/>
        <w:i w:val="0"/>
        <w:color w:val="auto"/>
      </w:rPr>
    </w:lvl>
    <w:lvl w:ilvl="2">
      <w:start w:val="1"/>
      <w:numFmt w:val="decimal"/>
      <w:lvlText w:val="6.3.%3."/>
      <w:lvlJc w:val="left"/>
      <w:pPr>
        <w:tabs>
          <w:tab w:val="num" w:pos="1134"/>
        </w:tabs>
        <w:ind w:left="1134" w:hanging="1133"/>
      </w:pPr>
      <w:rPr>
        <w:rFonts w:ascii="Times New Roman" w:hAnsi="Times New Roman" w:hint="default"/>
        <w:b w:val="0"/>
        <w:i w:val="0"/>
        <w:color w:val="auto"/>
        <w:sz w:val="22"/>
        <w:szCs w:val="22"/>
      </w:rPr>
    </w:lvl>
    <w:lvl w:ilvl="3">
      <w:start w:val="1"/>
      <w:numFmt w:val="decimal"/>
      <w:pStyle w:val="40"/>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pStyle w:val="6"/>
      <w:lvlText w:val="%1.%2.%3.%4.%5.%6"/>
      <w:lvlJc w:val="left"/>
      <w:pPr>
        <w:tabs>
          <w:tab w:val="num" w:pos="2593"/>
        </w:tabs>
        <w:ind w:left="2593" w:hanging="1152"/>
      </w:pPr>
      <w:rPr>
        <w:rFonts w:cs="Times New Roman"/>
      </w:rPr>
    </w:lvl>
    <w:lvl w:ilvl="6">
      <w:start w:val="1"/>
      <w:numFmt w:val="decimal"/>
      <w:pStyle w:val="7"/>
      <w:lvlText w:val="%1.%2.%3.%4.%5.%6.%7"/>
      <w:lvlJc w:val="left"/>
      <w:pPr>
        <w:tabs>
          <w:tab w:val="num" w:pos="2737"/>
        </w:tabs>
        <w:ind w:left="2737" w:hanging="1296"/>
      </w:pPr>
      <w:rPr>
        <w:rFonts w:cs="Times New Roman"/>
      </w:rPr>
    </w:lvl>
    <w:lvl w:ilvl="7">
      <w:start w:val="1"/>
      <w:numFmt w:val="decimal"/>
      <w:pStyle w:val="8"/>
      <w:lvlText w:val="%1.%2.%3.%4.%5.%6.%7.%8"/>
      <w:lvlJc w:val="left"/>
      <w:pPr>
        <w:tabs>
          <w:tab w:val="num" w:pos="2881"/>
        </w:tabs>
        <w:ind w:left="2881" w:hanging="1440"/>
      </w:pPr>
      <w:rPr>
        <w:rFonts w:cs="Times New Roman"/>
      </w:rPr>
    </w:lvl>
    <w:lvl w:ilvl="8">
      <w:start w:val="1"/>
      <w:numFmt w:val="decimal"/>
      <w:pStyle w:val="9"/>
      <w:lvlText w:val="%1.%2.%3.%4.%5.%6.%7.%8.%9"/>
      <w:lvlJc w:val="left"/>
      <w:pPr>
        <w:tabs>
          <w:tab w:val="num" w:pos="3025"/>
        </w:tabs>
        <w:ind w:left="3025" w:hanging="1584"/>
      </w:pPr>
      <w:rPr>
        <w:rFonts w:cs="Times New Roman"/>
      </w:rPr>
    </w:lvl>
  </w:abstractNum>
  <w:abstractNum w:abstractNumId="2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6BE4430"/>
    <w:multiLevelType w:val="hybridMultilevel"/>
    <w:tmpl w:val="4BE29164"/>
    <w:lvl w:ilvl="0" w:tplc="0C08C9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79755D6"/>
    <w:multiLevelType w:val="multilevel"/>
    <w:tmpl w:val="8A28B7E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0651917"/>
    <w:multiLevelType w:val="multilevel"/>
    <w:tmpl w:val="9F74B79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A167E6A"/>
    <w:multiLevelType w:val="multilevel"/>
    <w:tmpl w:val="E6445A6A"/>
    <w:lvl w:ilvl="0">
      <w:start w:val="1"/>
      <w:numFmt w:val="decimal"/>
      <w:pStyle w:val="10"/>
      <w:lvlText w:val="%1."/>
      <w:lvlJc w:val="left"/>
      <w:pPr>
        <w:ind w:left="360" w:hanging="360"/>
      </w:pPr>
      <w:rPr>
        <w:rFonts w:hint="default"/>
        <w:b/>
      </w:rPr>
    </w:lvl>
    <w:lvl w:ilvl="1">
      <w:start w:val="1"/>
      <w:numFmt w:val="decimal"/>
      <w:pStyle w:val="11"/>
      <w:lvlText w:val="%1.%2."/>
      <w:lvlJc w:val="left"/>
      <w:pPr>
        <w:ind w:left="1080" w:hanging="360"/>
      </w:pPr>
      <w:rPr>
        <w:rFonts w:hint="default"/>
      </w:rPr>
    </w:lvl>
    <w:lvl w:ilvl="2">
      <w:start w:val="1"/>
      <w:numFmt w:val="decimal"/>
      <w:pStyle w:val="11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B5B143E"/>
    <w:multiLevelType w:val="multilevel"/>
    <w:tmpl w:val="92A2E9DA"/>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D34106E"/>
    <w:multiLevelType w:val="multilevel"/>
    <w:tmpl w:val="E57A1AC6"/>
    <w:lvl w:ilvl="0">
      <w:start w:val="1"/>
      <w:numFmt w:val="decimal"/>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2" w15:restartNumberingAfterBreak="0">
    <w:nsid w:val="7FB76612"/>
    <w:multiLevelType w:val="hybridMultilevel"/>
    <w:tmpl w:val="F84AC5FC"/>
    <w:lvl w:ilvl="0" w:tplc="FFFFFFFF">
      <w:start w:val="1"/>
      <w:numFmt w:val="decimal"/>
      <w:lvlText w:val="4.%1."/>
      <w:lvlJc w:val="left"/>
      <w:pPr>
        <w:ind w:left="1429" w:hanging="360"/>
      </w:pPr>
      <w:rPr>
        <w:rFonts w:ascii="Times New Roman" w:hAnsi="Times New Roman" w:hint="default"/>
        <w:b w:val="0"/>
        <w:i w:val="0"/>
        <w:color w:val="auto"/>
        <w:sz w:val="26"/>
        <w:szCs w:val="26"/>
      </w:rPr>
    </w:lvl>
    <w:lvl w:ilvl="1" w:tplc="FFFFFFFF" w:tentative="1">
      <w:start w:val="1"/>
      <w:numFmt w:val="lowerLetter"/>
      <w:lvlText w:val="%2."/>
      <w:lvlJc w:val="left"/>
      <w:pPr>
        <w:ind w:left="2149" w:hanging="360"/>
      </w:pPr>
    </w:lvl>
    <w:lvl w:ilvl="2" w:tplc="FFFFFFFF" w:tentative="1">
      <w:start w:val="1"/>
      <w:numFmt w:val="lowerRoman"/>
      <w:pStyle w:val="a"/>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20"/>
  </w:num>
  <w:num w:numId="2">
    <w:abstractNumId w:val="22"/>
  </w:num>
  <w:num w:numId="3">
    <w:abstractNumId w:val="32"/>
  </w:num>
  <w:num w:numId="4">
    <w:abstractNumId w:val="9"/>
  </w:num>
  <w:num w:numId="5">
    <w:abstractNumId w:val="5"/>
  </w:num>
  <w:num w:numId="6">
    <w:abstractNumId w:val="3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24"/>
  </w:num>
  <w:num w:numId="20">
    <w:abstractNumId w:val="3"/>
  </w:num>
  <w:num w:numId="21">
    <w:abstractNumId w:val="23"/>
  </w:num>
  <w:num w:numId="22">
    <w:abstractNumId w:val="0"/>
  </w:num>
  <w:num w:numId="23">
    <w:abstractNumId w:val="14"/>
  </w:num>
  <w:num w:numId="24">
    <w:abstractNumId w:val="13"/>
  </w:num>
  <w:num w:numId="25">
    <w:abstractNumId w:val="4"/>
  </w:num>
  <w:num w:numId="26">
    <w:abstractNumId w:val="8"/>
  </w:num>
  <w:num w:numId="27">
    <w:abstractNumId w:val="31"/>
  </w:num>
  <w:num w:numId="28">
    <w:abstractNumId w:val="19"/>
  </w:num>
  <w:num w:numId="29">
    <w:abstractNumId w:val="21"/>
  </w:num>
  <w:num w:numId="30">
    <w:abstractNumId w:val="1"/>
  </w:num>
  <w:num w:numId="31">
    <w:abstractNumId w:val="12"/>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31"/>
    <w:rsid w:val="000708E1"/>
    <w:rsid w:val="000A33FB"/>
    <w:rsid w:val="000E3984"/>
    <w:rsid w:val="00132135"/>
    <w:rsid w:val="001773C1"/>
    <w:rsid w:val="001C61EA"/>
    <w:rsid w:val="002E03BE"/>
    <w:rsid w:val="004A329D"/>
    <w:rsid w:val="004D15A6"/>
    <w:rsid w:val="00545534"/>
    <w:rsid w:val="008B4831"/>
    <w:rsid w:val="00B256CD"/>
    <w:rsid w:val="00F852D6"/>
    <w:rsid w:val="00FA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2E41"/>
  <w15:chartTrackingRefBased/>
  <w15:docId w15:val="{0C09C51E-BA05-461F-B69C-A62A8CB5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4831"/>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8B4831"/>
    <w:pPr>
      <w:keepNext/>
      <w:tabs>
        <w:tab w:val="left" w:pos="284"/>
      </w:tabs>
      <w:outlineLvl w:val="0"/>
    </w:pPr>
    <w:rPr>
      <w:b/>
      <w:spacing w:val="-3"/>
      <w:sz w:val="26"/>
      <w:szCs w:val="26"/>
      <w:lang w:val="x-none" w:eastAsia="x-none"/>
    </w:rPr>
  </w:style>
  <w:style w:type="paragraph" w:styleId="22">
    <w:name w:val="heading 2"/>
    <w:basedOn w:val="12"/>
    <w:next w:val="a0"/>
    <w:link w:val="23"/>
    <w:uiPriority w:val="9"/>
    <w:qFormat/>
    <w:rsid w:val="008B4831"/>
    <w:pPr>
      <w:ind w:firstLine="567"/>
      <w:outlineLvl w:val="1"/>
    </w:pPr>
    <w:rPr>
      <w:spacing w:val="0"/>
    </w:rPr>
  </w:style>
  <w:style w:type="paragraph" w:styleId="3">
    <w:name w:val="heading 3"/>
    <w:basedOn w:val="a0"/>
    <w:next w:val="a0"/>
    <w:link w:val="30"/>
    <w:uiPriority w:val="9"/>
    <w:qFormat/>
    <w:rsid w:val="008B4831"/>
    <w:pPr>
      <w:keepNext/>
      <w:numPr>
        <w:ilvl w:val="2"/>
        <w:numId w:val="1"/>
      </w:numPr>
      <w:tabs>
        <w:tab w:val="num" w:pos="1134"/>
      </w:tabs>
      <w:suppressAutoHyphens/>
      <w:spacing w:before="120" w:after="120"/>
      <w:ind w:left="1134" w:hanging="1134"/>
      <w:outlineLvl w:val="2"/>
    </w:pPr>
    <w:rPr>
      <w:rFonts w:ascii="Cambria" w:hAnsi="Cambria"/>
      <w:b/>
      <w:bCs/>
      <w:sz w:val="26"/>
      <w:szCs w:val="26"/>
      <w:lang w:val="x-none" w:eastAsia="x-none"/>
    </w:rPr>
  </w:style>
  <w:style w:type="paragraph" w:styleId="4">
    <w:name w:val="heading 4"/>
    <w:basedOn w:val="a0"/>
    <w:next w:val="a0"/>
    <w:link w:val="41"/>
    <w:uiPriority w:val="9"/>
    <w:qFormat/>
    <w:rsid w:val="008B4831"/>
    <w:pPr>
      <w:keepNext/>
      <w:numPr>
        <w:ilvl w:val="3"/>
        <w:numId w:val="1"/>
      </w:numPr>
      <w:tabs>
        <w:tab w:val="num" w:pos="1134"/>
      </w:tabs>
      <w:suppressAutoHyphens/>
      <w:spacing w:before="240" w:after="120"/>
      <w:ind w:left="1134" w:hanging="1134"/>
      <w:jc w:val="both"/>
      <w:outlineLvl w:val="3"/>
    </w:pPr>
    <w:rPr>
      <w:rFonts w:ascii="Calibri" w:hAnsi="Calibri"/>
      <w:b/>
      <w:bCs/>
      <w:sz w:val="28"/>
      <w:szCs w:val="28"/>
      <w:lang w:val="x-none" w:eastAsia="x-none"/>
    </w:rPr>
  </w:style>
  <w:style w:type="paragraph" w:styleId="5">
    <w:name w:val="heading 5"/>
    <w:basedOn w:val="a0"/>
    <w:next w:val="a0"/>
    <w:link w:val="50"/>
    <w:uiPriority w:val="9"/>
    <w:qFormat/>
    <w:rsid w:val="008B4831"/>
    <w:pPr>
      <w:spacing w:before="240" w:after="60"/>
      <w:outlineLvl w:val="4"/>
    </w:pPr>
    <w:rPr>
      <w:b/>
      <w:bCs/>
      <w:i/>
      <w:iCs/>
      <w:sz w:val="26"/>
      <w:szCs w:val="26"/>
      <w:lang w:val="x-none" w:eastAsia="x-none"/>
    </w:rPr>
  </w:style>
  <w:style w:type="paragraph" w:styleId="6">
    <w:name w:val="heading 6"/>
    <w:basedOn w:val="a0"/>
    <w:next w:val="a0"/>
    <w:link w:val="60"/>
    <w:uiPriority w:val="9"/>
    <w:qFormat/>
    <w:rsid w:val="008B4831"/>
    <w:pPr>
      <w:widowControl w:val="0"/>
      <w:numPr>
        <w:ilvl w:val="5"/>
        <w:numId w:val="2"/>
      </w:numPr>
      <w:tabs>
        <w:tab w:val="num" w:pos="1080"/>
      </w:tabs>
      <w:suppressAutoHyphens/>
      <w:spacing w:before="240" w:after="60" w:line="360" w:lineRule="auto"/>
      <w:ind w:left="1080" w:hanging="1080"/>
      <w:jc w:val="both"/>
      <w:outlineLvl w:val="5"/>
    </w:pPr>
    <w:rPr>
      <w:rFonts w:ascii="Calibri" w:hAnsi="Calibri"/>
      <w:b/>
      <w:bCs/>
      <w:sz w:val="20"/>
      <w:szCs w:val="20"/>
      <w:lang w:val="x-none" w:eastAsia="x-none"/>
    </w:rPr>
  </w:style>
  <w:style w:type="paragraph" w:styleId="7">
    <w:name w:val="heading 7"/>
    <w:basedOn w:val="a0"/>
    <w:next w:val="a0"/>
    <w:link w:val="70"/>
    <w:uiPriority w:val="9"/>
    <w:qFormat/>
    <w:rsid w:val="008B4831"/>
    <w:pPr>
      <w:widowControl w:val="0"/>
      <w:numPr>
        <w:ilvl w:val="6"/>
        <w:numId w:val="2"/>
      </w:numPr>
      <w:tabs>
        <w:tab w:val="num" w:pos="1440"/>
      </w:tabs>
      <w:suppressAutoHyphens/>
      <w:spacing w:before="240" w:after="60" w:line="360" w:lineRule="auto"/>
      <w:ind w:left="1440" w:hanging="1440"/>
      <w:jc w:val="both"/>
      <w:outlineLvl w:val="6"/>
    </w:pPr>
    <w:rPr>
      <w:rFonts w:ascii="Calibri" w:hAnsi="Calibri"/>
      <w:lang w:val="x-none" w:eastAsia="x-none"/>
    </w:rPr>
  </w:style>
  <w:style w:type="paragraph" w:styleId="8">
    <w:name w:val="heading 8"/>
    <w:basedOn w:val="a0"/>
    <w:next w:val="a0"/>
    <w:link w:val="80"/>
    <w:uiPriority w:val="9"/>
    <w:qFormat/>
    <w:rsid w:val="008B4831"/>
    <w:pPr>
      <w:widowControl w:val="0"/>
      <w:numPr>
        <w:ilvl w:val="7"/>
        <w:numId w:val="2"/>
      </w:numPr>
      <w:tabs>
        <w:tab w:val="num" w:pos="1440"/>
      </w:tabs>
      <w:suppressAutoHyphens/>
      <w:spacing w:before="240" w:after="60" w:line="360" w:lineRule="auto"/>
      <w:ind w:left="1440"/>
      <w:jc w:val="both"/>
      <w:outlineLvl w:val="7"/>
    </w:pPr>
    <w:rPr>
      <w:rFonts w:ascii="Calibri" w:hAnsi="Calibri"/>
      <w:i/>
      <w:iCs/>
      <w:lang w:val="x-none" w:eastAsia="x-none"/>
    </w:rPr>
  </w:style>
  <w:style w:type="paragraph" w:styleId="9">
    <w:name w:val="heading 9"/>
    <w:basedOn w:val="a0"/>
    <w:next w:val="a0"/>
    <w:link w:val="90"/>
    <w:uiPriority w:val="9"/>
    <w:qFormat/>
    <w:rsid w:val="008B4831"/>
    <w:pPr>
      <w:widowControl w:val="0"/>
      <w:numPr>
        <w:ilvl w:val="8"/>
        <w:numId w:val="2"/>
      </w:numPr>
      <w:tabs>
        <w:tab w:val="num" w:pos="1800"/>
      </w:tabs>
      <w:suppressAutoHyphens/>
      <w:spacing w:before="240" w:after="60" w:line="360" w:lineRule="auto"/>
      <w:ind w:left="1800" w:hanging="1800"/>
      <w:jc w:val="both"/>
      <w:outlineLvl w:val="8"/>
    </w:pPr>
    <w:rPr>
      <w:rFonts w:ascii="Cambria" w:hAnsi="Cambria"/>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8B4831"/>
    <w:rPr>
      <w:rFonts w:ascii="Times New Roman" w:eastAsia="Times New Roman" w:hAnsi="Times New Roman" w:cs="Times New Roman"/>
      <w:b/>
      <w:spacing w:val="-3"/>
      <w:sz w:val="26"/>
      <w:szCs w:val="26"/>
      <w:lang w:val="x-none" w:eastAsia="x-none"/>
    </w:rPr>
  </w:style>
  <w:style w:type="character" w:customStyle="1" w:styleId="23">
    <w:name w:val="Заголовок 2 Знак"/>
    <w:basedOn w:val="a1"/>
    <w:link w:val="22"/>
    <w:uiPriority w:val="9"/>
    <w:rsid w:val="008B4831"/>
    <w:rPr>
      <w:rFonts w:ascii="Times New Roman" w:eastAsia="Times New Roman" w:hAnsi="Times New Roman" w:cs="Times New Roman"/>
      <w:b/>
      <w:sz w:val="26"/>
      <w:szCs w:val="26"/>
      <w:lang w:val="x-none" w:eastAsia="x-none"/>
    </w:rPr>
  </w:style>
  <w:style w:type="character" w:customStyle="1" w:styleId="30">
    <w:name w:val="Заголовок 3 Знак"/>
    <w:basedOn w:val="a1"/>
    <w:link w:val="3"/>
    <w:uiPriority w:val="9"/>
    <w:rsid w:val="008B4831"/>
    <w:rPr>
      <w:rFonts w:ascii="Cambria" w:eastAsia="Times New Roman" w:hAnsi="Cambria" w:cs="Times New Roman"/>
      <w:b/>
      <w:bCs/>
      <w:sz w:val="26"/>
      <w:szCs w:val="26"/>
      <w:lang w:val="x-none" w:eastAsia="x-none"/>
    </w:rPr>
  </w:style>
  <w:style w:type="character" w:customStyle="1" w:styleId="41">
    <w:name w:val="Заголовок 4 Знак"/>
    <w:basedOn w:val="a1"/>
    <w:link w:val="4"/>
    <w:uiPriority w:val="9"/>
    <w:rsid w:val="008B4831"/>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
    <w:rsid w:val="008B483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
    <w:rsid w:val="008B4831"/>
    <w:rPr>
      <w:rFonts w:ascii="Calibri" w:eastAsia="Times New Roman" w:hAnsi="Calibri" w:cs="Times New Roman"/>
      <w:b/>
      <w:bCs/>
      <w:sz w:val="20"/>
      <w:szCs w:val="20"/>
      <w:lang w:val="x-none" w:eastAsia="x-none"/>
    </w:rPr>
  </w:style>
  <w:style w:type="character" w:customStyle="1" w:styleId="70">
    <w:name w:val="Заголовок 7 Знак"/>
    <w:basedOn w:val="a1"/>
    <w:link w:val="7"/>
    <w:uiPriority w:val="9"/>
    <w:rsid w:val="008B4831"/>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
    <w:rsid w:val="008B4831"/>
    <w:rPr>
      <w:rFonts w:ascii="Calibri" w:eastAsia="Times New Roman" w:hAnsi="Calibri" w:cs="Times New Roman"/>
      <w:i/>
      <w:iCs/>
      <w:sz w:val="24"/>
      <w:szCs w:val="24"/>
      <w:lang w:val="x-none" w:eastAsia="x-none"/>
    </w:rPr>
  </w:style>
  <w:style w:type="character" w:customStyle="1" w:styleId="90">
    <w:name w:val="Заголовок 9 Знак"/>
    <w:basedOn w:val="a1"/>
    <w:link w:val="9"/>
    <w:uiPriority w:val="9"/>
    <w:rsid w:val="008B4831"/>
    <w:rPr>
      <w:rFonts w:ascii="Cambria" w:eastAsia="Times New Roman" w:hAnsi="Cambria" w:cs="Times New Roman"/>
      <w:sz w:val="20"/>
      <w:szCs w:val="20"/>
      <w:lang w:val="x-none" w:eastAsia="x-none"/>
    </w:rPr>
  </w:style>
  <w:style w:type="paragraph" w:styleId="a4">
    <w:name w:val="Body Text Indent"/>
    <w:basedOn w:val="a0"/>
    <w:link w:val="a5"/>
    <w:rsid w:val="008B4831"/>
    <w:pPr>
      <w:tabs>
        <w:tab w:val="left" w:pos="360"/>
      </w:tabs>
      <w:ind w:left="360" w:hanging="360"/>
    </w:pPr>
    <w:rPr>
      <w:szCs w:val="20"/>
      <w:lang w:val="x-none"/>
    </w:rPr>
  </w:style>
  <w:style w:type="character" w:customStyle="1" w:styleId="a5">
    <w:name w:val="Основной текст с отступом Знак"/>
    <w:basedOn w:val="a1"/>
    <w:link w:val="a4"/>
    <w:rsid w:val="008B4831"/>
    <w:rPr>
      <w:rFonts w:ascii="Times New Roman" w:eastAsia="Times New Roman" w:hAnsi="Times New Roman" w:cs="Times New Roman"/>
      <w:sz w:val="24"/>
      <w:szCs w:val="20"/>
      <w:lang w:val="x-none" w:eastAsia="ru-RU"/>
    </w:rPr>
  </w:style>
  <w:style w:type="paragraph" w:styleId="24">
    <w:name w:val="Body Text Indent 2"/>
    <w:basedOn w:val="a0"/>
    <w:link w:val="25"/>
    <w:rsid w:val="008B4831"/>
    <w:pPr>
      <w:spacing w:after="120" w:line="480" w:lineRule="auto"/>
      <w:ind w:left="283"/>
    </w:pPr>
    <w:rPr>
      <w:lang w:val="x-none"/>
    </w:rPr>
  </w:style>
  <w:style w:type="character" w:customStyle="1" w:styleId="25">
    <w:name w:val="Основной текст с отступом 2 Знак"/>
    <w:basedOn w:val="a1"/>
    <w:link w:val="24"/>
    <w:rsid w:val="008B4831"/>
    <w:rPr>
      <w:rFonts w:ascii="Times New Roman" w:eastAsia="Times New Roman" w:hAnsi="Times New Roman" w:cs="Times New Roman"/>
      <w:sz w:val="24"/>
      <w:szCs w:val="24"/>
      <w:lang w:val="x-none" w:eastAsia="ru-RU"/>
    </w:rPr>
  </w:style>
  <w:style w:type="paragraph" w:styleId="14">
    <w:name w:val="toc 1"/>
    <w:basedOn w:val="a0"/>
    <w:next w:val="a0"/>
    <w:autoRedefine/>
    <w:uiPriority w:val="39"/>
    <w:rsid w:val="008B4831"/>
    <w:pPr>
      <w:tabs>
        <w:tab w:val="left" w:pos="426"/>
        <w:tab w:val="right" w:leader="dot" w:pos="9214"/>
      </w:tabs>
      <w:spacing w:before="120" w:after="120"/>
    </w:pPr>
    <w:rPr>
      <w:rFonts w:ascii="Calibri" w:hAnsi="Calibri"/>
      <w:b/>
      <w:bCs/>
      <w:caps/>
      <w:sz w:val="20"/>
      <w:szCs w:val="20"/>
    </w:rPr>
  </w:style>
  <w:style w:type="paragraph" w:styleId="26">
    <w:name w:val="toc 2"/>
    <w:basedOn w:val="a0"/>
    <w:next w:val="a0"/>
    <w:autoRedefine/>
    <w:uiPriority w:val="99"/>
    <w:rsid w:val="008B4831"/>
    <w:pPr>
      <w:tabs>
        <w:tab w:val="right" w:leader="dot" w:pos="9214"/>
      </w:tabs>
      <w:ind w:left="240"/>
    </w:pPr>
    <w:rPr>
      <w:rFonts w:ascii="Calibri" w:hAnsi="Calibri"/>
      <w:smallCaps/>
      <w:sz w:val="20"/>
      <w:szCs w:val="20"/>
    </w:rPr>
  </w:style>
  <w:style w:type="character" w:styleId="a6">
    <w:name w:val="Hyperlink"/>
    <w:uiPriority w:val="99"/>
    <w:rsid w:val="008B4831"/>
    <w:rPr>
      <w:color w:val="0000FF"/>
      <w:u w:val="single"/>
    </w:rPr>
  </w:style>
  <w:style w:type="paragraph" w:styleId="a7">
    <w:name w:val="Body Text"/>
    <w:basedOn w:val="a0"/>
    <w:link w:val="a8"/>
    <w:unhideWhenUsed/>
    <w:rsid w:val="008B4831"/>
    <w:pPr>
      <w:spacing w:after="120"/>
    </w:pPr>
    <w:rPr>
      <w:lang w:val="x-none"/>
    </w:rPr>
  </w:style>
  <w:style w:type="character" w:customStyle="1" w:styleId="a8">
    <w:name w:val="Основной текст Знак"/>
    <w:basedOn w:val="a1"/>
    <w:link w:val="a7"/>
    <w:rsid w:val="008B4831"/>
    <w:rPr>
      <w:rFonts w:ascii="Times New Roman" w:eastAsia="Times New Roman" w:hAnsi="Times New Roman" w:cs="Times New Roman"/>
      <w:sz w:val="24"/>
      <w:szCs w:val="24"/>
      <w:lang w:val="x-none" w:eastAsia="ru-RU"/>
    </w:rPr>
  </w:style>
  <w:style w:type="character" w:styleId="a9">
    <w:name w:val="Strong"/>
    <w:qFormat/>
    <w:rsid w:val="008B4831"/>
    <w:rPr>
      <w:b/>
      <w:bCs/>
    </w:rPr>
  </w:style>
  <w:style w:type="paragraph" w:customStyle="1" w:styleId="aa">
    <w:name w:val="Знак"/>
    <w:basedOn w:val="a0"/>
    <w:rsid w:val="008B4831"/>
    <w:pPr>
      <w:widowControl w:val="0"/>
      <w:adjustRightInd w:val="0"/>
      <w:spacing w:after="160" w:line="240" w:lineRule="exact"/>
      <w:jc w:val="both"/>
      <w:textAlignment w:val="baseline"/>
    </w:pPr>
    <w:rPr>
      <w:rFonts w:ascii="Verdana" w:hAnsi="Verdana"/>
      <w:sz w:val="20"/>
      <w:szCs w:val="20"/>
      <w:lang w:val="en-US" w:eastAsia="en-US"/>
    </w:rPr>
  </w:style>
  <w:style w:type="paragraph" w:styleId="31">
    <w:name w:val="Body Text Indent 3"/>
    <w:basedOn w:val="a0"/>
    <w:link w:val="32"/>
    <w:uiPriority w:val="99"/>
    <w:semiHidden/>
    <w:unhideWhenUsed/>
    <w:rsid w:val="008B4831"/>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semiHidden/>
    <w:rsid w:val="008B4831"/>
    <w:rPr>
      <w:rFonts w:ascii="Times New Roman" w:eastAsia="Times New Roman" w:hAnsi="Times New Roman" w:cs="Times New Roman"/>
      <w:sz w:val="16"/>
      <w:szCs w:val="16"/>
      <w:lang w:val="x-none" w:eastAsia="x-none"/>
    </w:rPr>
  </w:style>
  <w:style w:type="paragraph" w:styleId="ab">
    <w:name w:val="header"/>
    <w:basedOn w:val="a0"/>
    <w:link w:val="ac"/>
    <w:uiPriority w:val="99"/>
    <w:rsid w:val="008B4831"/>
    <w:pPr>
      <w:tabs>
        <w:tab w:val="center" w:pos="4153"/>
        <w:tab w:val="right" w:pos="8306"/>
      </w:tabs>
    </w:pPr>
    <w:rPr>
      <w:sz w:val="20"/>
      <w:szCs w:val="20"/>
      <w:lang w:val="x-none" w:eastAsia="x-none"/>
    </w:rPr>
  </w:style>
  <w:style w:type="character" w:customStyle="1" w:styleId="ac">
    <w:name w:val="Верхний колонтитул Знак"/>
    <w:basedOn w:val="a1"/>
    <w:link w:val="ab"/>
    <w:uiPriority w:val="99"/>
    <w:rsid w:val="008B4831"/>
    <w:rPr>
      <w:rFonts w:ascii="Times New Roman" w:eastAsia="Times New Roman" w:hAnsi="Times New Roman" w:cs="Times New Roman"/>
      <w:sz w:val="20"/>
      <w:szCs w:val="20"/>
      <w:lang w:val="x-none" w:eastAsia="x-none"/>
    </w:rPr>
  </w:style>
  <w:style w:type="character" w:customStyle="1" w:styleId="trd121">
    <w:name w:val="trd121"/>
    <w:rsid w:val="008B4831"/>
    <w:rPr>
      <w:rFonts w:ascii="Arial" w:hAnsi="Arial" w:cs="Arial" w:hint="default"/>
      <w:b/>
      <w:bCs/>
      <w:strike w:val="0"/>
      <w:dstrike w:val="0"/>
      <w:color w:val="800000"/>
      <w:sz w:val="21"/>
      <w:szCs w:val="21"/>
      <w:u w:val="none"/>
      <w:effect w:val="none"/>
    </w:rPr>
  </w:style>
  <w:style w:type="paragraph" w:styleId="ad">
    <w:name w:val="footer"/>
    <w:basedOn w:val="a0"/>
    <w:link w:val="ae"/>
    <w:uiPriority w:val="99"/>
    <w:unhideWhenUsed/>
    <w:rsid w:val="008B4831"/>
    <w:pPr>
      <w:tabs>
        <w:tab w:val="center" w:pos="4677"/>
        <w:tab w:val="right" w:pos="9355"/>
      </w:tabs>
    </w:pPr>
    <w:rPr>
      <w:lang w:val="x-none" w:eastAsia="x-none"/>
    </w:rPr>
  </w:style>
  <w:style w:type="character" w:customStyle="1" w:styleId="ae">
    <w:name w:val="Нижний колонтитул Знак"/>
    <w:basedOn w:val="a1"/>
    <w:link w:val="ad"/>
    <w:uiPriority w:val="99"/>
    <w:rsid w:val="008B4831"/>
    <w:rPr>
      <w:rFonts w:ascii="Times New Roman" w:eastAsia="Times New Roman" w:hAnsi="Times New Roman" w:cs="Times New Roman"/>
      <w:sz w:val="24"/>
      <w:szCs w:val="24"/>
      <w:lang w:val="x-none" w:eastAsia="x-none"/>
    </w:rPr>
  </w:style>
  <w:style w:type="character" w:styleId="af">
    <w:name w:val="page number"/>
    <w:basedOn w:val="a1"/>
    <w:uiPriority w:val="99"/>
    <w:rsid w:val="008B4831"/>
  </w:style>
  <w:style w:type="table" w:styleId="af0">
    <w:name w:val="Table Grid"/>
    <w:basedOn w:val="a2"/>
    <w:uiPriority w:val="59"/>
    <w:rsid w:val="008B483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note text"/>
    <w:basedOn w:val="a0"/>
    <w:link w:val="af2"/>
    <w:uiPriority w:val="99"/>
    <w:rsid w:val="008B4831"/>
    <w:rPr>
      <w:sz w:val="20"/>
      <w:szCs w:val="20"/>
      <w:lang w:val="x-none" w:eastAsia="x-none"/>
    </w:rPr>
  </w:style>
  <w:style w:type="character" w:customStyle="1" w:styleId="af2">
    <w:name w:val="Текст сноски Знак"/>
    <w:basedOn w:val="a1"/>
    <w:link w:val="af1"/>
    <w:uiPriority w:val="99"/>
    <w:rsid w:val="008B4831"/>
    <w:rPr>
      <w:rFonts w:ascii="Times New Roman" w:eastAsia="Times New Roman" w:hAnsi="Times New Roman" w:cs="Times New Roman"/>
      <w:sz w:val="20"/>
      <w:szCs w:val="20"/>
      <w:lang w:val="x-none" w:eastAsia="x-none"/>
    </w:rPr>
  </w:style>
  <w:style w:type="character" w:styleId="af3">
    <w:name w:val="footnote reference"/>
    <w:uiPriority w:val="99"/>
    <w:rsid w:val="008B4831"/>
    <w:rPr>
      <w:vertAlign w:val="superscript"/>
    </w:rPr>
  </w:style>
  <w:style w:type="paragraph" w:customStyle="1" w:styleId="15">
    <w:name w:val="Стиль Заголовок 1 + По правому краю"/>
    <w:basedOn w:val="12"/>
    <w:rsid w:val="008B4831"/>
    <w:pPr>
      <w:jc w:val="right"/>
    </w:pPr>
    <w:rPr>
      <w:bCs/>
    </w:rPr>
  </w:style>
  <w:style w:type="paragraph" w:customStyle="1" w:styleId="16">
    <w:name w:val="Заголовок 1 вне нумерации"/>
    <w:basedOn w:val="a0"/>
    <w:rsid w:val="008B4831"/>
    <w:pPr>
      <w:jc w:val="center"/>
    </w:pPr>
    <w:rPr>
      <w:rFonts w:ascii="Arial Narrow" w:hAnsi="Arial Narrow" w:cs="Arial"/>
      <w:b/>
      <w:sz w:val="22"/>
      <w:szCs w:val="20"/>
    </w:rPr>
  </w:style>
  <w:style w:type="paragraph" w:customStyle="1" w:styleId="af4">
    <w:name w:val="Титул Тип документа"/>
    <w:basedOn w:val="a0"/>
    <w:rsid w:val="008B4831"/>
    <w:pPr>
      <w:shd w:val="clear" w:color="auto" w:fill="993333"/>
    </w:pPr>
    <w:rPr>
      <w:rFonts w:ascii="Verdana" w:hAnsi="Verdana"/>
      <w:color w:val="FFFFFF"/>
      <w:szCs w:val="20"/>
    </w:rPr>
  </w:style>
  <w:style w:type="paragraph" w:styleId="af5">
    <w:name w:val="annotation text"/>
    <w:basedOn w:val="a0"/>
    <w:link w:val="af6"/>
    <w:unhideWhenUsed/>
    <w:rsid w:val="008B4831"/>
    <w:rPr>
      <w:sz w:val="20"/>
      <w:szCs w:val="20"/>
      <w:lang w:val="x-none" w:eastAsia="x-none"/>
    </w:rPr>
  </w:style>
  <w:style w:type="character" w:customStyle="1" w:styleId="af6">
    <w:name w:val="Текст примечания Знак"/>
    <w:basedOn w:val="a1"/>
    <w:link w:val="af5"/>
    <w:rsid w:val="008B4831"/>
    <w:rPr>
      <w:rFonts w:ascii="Times New Roman" w:eastAsia="Times New Roman" w:hAnsi="Times New Roman" w:cs="Times New Roman"/>
      <w:sz w:val="20"/>
      <w:szCs w:val="20"/>
      <w:lang w:val="x-none" w:eastAsia="x-none"/>
    </w:rPr>
  </w:style>
  <w:style w:type="character" w:styleId="af7">
    <w:name w:val="annotation reference"/>
    <w:uiPriority w:val="99"/>
    <w:semiHidden/>
    <w:unhideWhenUsed/>
    <w:rsid w:val="008B4831"/>
    <w:rPr>
      <w:sz w:val="16"/>
      <w:szCs w:val="16"/>
    </w:rPr>
  </w:style>
  <w:style w:type="paragraph" w:styleId="af8">
    <w:name w:val="annotation subject"/>
    <w:basedOn w:val="af5"/>
    <w:next w:val="af5"/>
    <w:link w:val="af9"/>
    <w:uiPriority w:val="99"/>
    <w:semiHidden/>
    <w:unhideWhenUsed/>
    <w:rsid w:val="008B4831"/>
    <w:rPr>
      <w:b/>
      <w:bCs/>
    </w:rPr>
  </w:style>
  <w:style w:type="character" w:customStyle="1" w:styleId="af9">
    <w:name w:val="Тема примечания Знак"/>
    <w:basedOn w:val="af6"/>
    <w:link w:val="af8"/>
    <w:uiPriority w:val="99"/>
    <w:semiHidden/>
    <w:rsid w:val="008B4831"/>
    <w:rPr>
      <w:rFonts w:ascii="Times New Roman" w:eastAsia="Times New Roman" w:hAnsi="Times New Roman" w:cs="Times New Roman"/>
      <w:b/>
      <w:bCs/>
      <w:sz w:val="20"/>
      <w:szCs w:val="20"/>
      <w:lang w:val="x-none" w:eastAsia="x-none"/>
    </w:rPr>
  </w:style>
  <w:style w:type="paragraph" w:styleId="afa">
    <w:name w:val="Balloon Text"/>
    <w:basedOn w:val="a0"/>
    <w:link w:val="afb"/>
    <w:uiPriority w:val="99"/>
    <w:semiHidden/>
    <w:unhideWhenUsed/>
    <w:rsid w:val="008B4831"/>
    <w:rPr>
      <w:rFonts w:ascii="Tahoma" w:hAnsi="Tahoma"/>
      <w:sz w:val="16"/>
      <w:szCs w:val="16"/>
      <w:lang w:val="x-none" w:eastAsia="x-none"/>
    </w:rPr>
  </w:style>
  <w:style w:type="character" w:customStyle="1" w:styleId="afb">
    <w:name w:val="Текст выноски Знак"/>
    <w:basedOn w:val="a1"/>
    <w:link w:val="afa"/>
    <w:uiPriority w:val="99"/>
    <w:semiHidden/>
    <w:rsid w:val="008B4831"/>
    <w:rPr>
      <w:rFonts w:ascii="Tahoma" w:eastAsia="Times New Roman" w:hAnsi="Tahoma" w:cs="Times New Roman"/>
      <w:sz w:val="16"/>
      <w:szCs w:val="16"/>
      <w:lang w:val="x-none" w:eastAsia="x-none"/>
    </w:rPr>
  </w:style>
  <w:style w:type="paragraph" w:styleId="afc">
    <w:name w:val="Normal (Web)"/>
    <w:basedOn w:val="a0"/>
    <w:uiPriority w:val="99"/>
    <w:unhideWhenUsed/>
    <w:rsid w:val="008B4831"/>
    <w:pPr>
      <w:spacing w:before="100" w:beforeAutospacing="1" w:after="100" w:afterAutospacing="1"/>
    </w:pPr>
  </w:style>
  <w:style w:type="paragraph" w:styleId="afd">
    <w:name w:val="List Paragraph"/>
    <w:basedOn w:val="a0"/>
    <w:uiPriority w:val="34"/>
    <w:qFormat/>
    <w:rsid w:val="008B4831"/>
    <w:pPr>
      <w:ind w:left="720"/>
      <w:contextualSpacing/>
    </w:pPr>
  </w:style>
  <w:style w:type="paragraph" w:customStyle="1" w:styleId="Normal2">
    <w:name w:val="Normal2"/>
    <w:basedOn w:val="a0"/>
    <w:rsid w:val="008B4831"/>
    <w:pPr>
      <w:overflowPunct w:val="0"/>
      <w:autoSpaceDE w:val="0"/>
      <w:autoSpaceDN w:val="0"/>
      <w:adjustRightInd w:val="0"/>
      <w:spacing w:after="240"/>
      <w:ind w:left="709" w:hanging="709"/>
      <w:textAlignment w:val="baseline"/>
    </w:pPr>
    <w:rPr>
      <w:rFonts w:ascii="Times" w:hAnsi="Times"/>
      <w:sz w:val="26"/>
      <w:szCs w:val="20"/>
    </w:rPr>
  </w:style>
  <w:style w:type="paragraph" w:customStyle="1" w:styleId="33">
    <w:name w:val="Пункт_3"/>
    <w:basedOn w:val="a0"/>
    <w:uiPriority w:val="99"/>
    <w:rsid w:val="008B4831"/>
    <w:pPr>
      <w:spacing w:after="200" w:line="276" w:lineRule="auto"/>
    </w:pPr>
    <w:rPr>
      <w:rFonts w:ascii="Calibri" w:eastAsia="Calibri" w:hAnsi="Calibri"/>
      <w:sz w:val="22"/>
      <w:szCs w:val="22"/>
      <w:lang w:eastAsia="en-US"/>
    </w:rPr>
  </w:style>
  <w:style w:type="paragraph" w:customStyle="1" w:styleId="40">
    <w:name w:val="Пункт_4"/>
    <w:basedOn w:val="a0"/>
    <w:link w:val="42"/>
    <w:rsid w:val="008B4831"/>
    <w:pPr>
      <w:numPr>
        <w:ilvl w:val="3"/>
        <w:numId w:val="2"/>
      </w:numPr>
      <w:tabs>
        <w:tab w:val="clear" w:pos="1134"/>
        <w:tab w:val="num" w:pos="3537"/>
      </w:tabs>
      <w:spacing w:after="200" w:line="276" w:lineRule="auto"/>
      <w:ind w:left="3537" w:hanging="1410"/>
    </w:pPr>
    <w:rPr>
      <w:rFonts w:ascii="Calibri" w:eastAsia="Calibri" w:hAnsi="Calibri"/>
      <w:sz w:val="22"/>
      <w:szCs w:val="22"/>
      <w:lang w:val="x-none" w:eastAsia="en-US"/>
    </w:rPr>
  </w:style>
  <w:style w:type="paragraph" w:customStyle="1" w:styleId="5ABCD">
    <w:name w:val="Пункт_5_ABCD"/>
    <w:basedOn w:val="a0"/>
    <w:rsid w:val="008B4831"/>
    <w:pPr>
      <w:numPr>
        <w:ilvl w:val="4"/>
        <w:numId w:val="2"/>
      </w:numPr>
      <w:tabs>
        <w:tab w:val="clear" w:pos="1701"/>
        <w:tab w:val="num" w:pos="4246"/>
      </w:tabs>
      <w:spacing w:after="200" w:line="276" w:lineRule="auto"/>
      <w:ind w:left="4246" w:hanging="1410"/>
    </w:pPr>
    <w:rPr>
      <w:rFonts w:ascii="Calibri" w:eastAsia="Calibri" w:hAnsi="Calibri"/>
      <w:sz w:val="22"/>
      <w:szCs w:val="22"/>
      <w:lang w:eastAsia="en-US"/>
    </w:rPr>
  </w:style>
  <w:style w:type="paragraph" w:customStyle="1" w:styleId="Default">
    <w:name w:val="Default"/>
    <w:rsid w:val="008B48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e">
    <w:name w:val="Таблица текст"/>
    <w:basedOn w:val="a0"/>
    <w:rsid w:val="008B4831"/>
    <w:pPr>
      <w:spacing w:before="40" w:after="40"/>
      <w:ind w:left="57" w:right="57"/>
    </w:pPr>
  </w:style>
  <w:style w:type="paragraph" w:customStyle="1" w:styleId="aff">
    <w:name w:val="Таблица шапка"/>
    <w:basedOn w:val="a0"/>
    <w:rsid w:val="008B4831"/>
    <w:pPr>
      <w:keepNext/>
      <w:spacing w:before="40" w:after="40"/>
      <w:ind w:left="57" w:right="57"/>
    </w:pPr>
    <w:rPr>
      <w:sz w:val="18"/>
      <w:szCs w:val="18"/>
    </w:rPr>
  </w:style>
  <w:style w:type="paragraph" w:styleId="aff0">
    <w:name w:val="List Number"/>
    <w:basedOn w:val="a0"/>
    <w:uiPriority w:val="99"/>
    <w:rsid w:val="008B4831"/>
    <w:pPr>
      <w:autoSpaceDE w:val="0"/>
      <w:autoSpaceDN w:val="0"/>
      <w:spacing w:before="60" w:line="360" w:lineRule="auto"/>
      <w:jc w:val="both"/>
    </w:pPr>
    <w:rPr>
      <w:sz w:val="28"/>
    </w:rPr>
  </w:style>
  <w:style w:type="paragraph" w:customStyle="1" w:styleId="aff1">
    <w:name w:val="Подпункт"/>
    <w:basedOn w:val="a0"/>
    <w:rsid w:val="008B4831"/>
    <w:pPr>
      <w:tabs>
        <w:tab w:val="num" w:pos="1134"/>
      </w:tabs>
      <w:spacing w:line="360" w:lineRule="auto"/>
      <w:ind w:left="1134" w:hanging="1134"/>
      <w:jc w:val="both"/>
    </w:pPr>
    <w:rPr>
      <w:snapToGrid w:val="0"/>
      <w:sz w:val="28"/>
      <w:szCs w:val="20"/>
    </w:rPr>
  </w:style>
  <w:style w:type="paragraph" w:customStyle="1" w:styleId="aff2">
    <w:name w:val="Подподпункт"/>
    <w:basedOn w:val="aff1"/>
    <w:rsid w:val="008B4831"/>
    <w:pPr>
      <w:tabs>
        <w:tab w:val="clear" w:pos="1134"/>
        <w:tab w:val="num" w:pos="1701"/>
      </w:tabs>
      <w:ind w:left="1701" w:hanging="567"/>
    </w:pPr>
  </w:style>
  <w:style w:type="character" w:customStyle="1" w:styleId="aff3">
    <w:name w:val="комментарий"/>
    <w:rsid w:val="008B4831"/>
    <w:rPr>
      <w:rFonts w:cs="Times New Roman"/>
      <w:b/>
      <w:bCs/>
      <w:i/>
      <w:iCs/>
      <w:shd w:val="clear" w:color="auto" w:fill="FFFF99"/>
    </w:rPr>
  </w:style>
  <w:style w:type="paragraph" w:customStyle="1" w:styleId="51">
    <w:name w:val="Пункт_5"/>
    <w:basedOn w:val="a0"/>
    <w:uiPriority w:val="99"/>
    <w:rsid w:val="008B4831"/>
    <w:pPr>
      <w:ind w:left="3600" w:hanging="360"/>
      <w:jc w:val="both"/>
    </w:pPr>
    <w:rPr>
      <w:rFonts w:eastAsia="Calibri"/>
      <w:sz w:val="28"/>
      <w:szCs w:val="28"/>
    </w:rPr>
  </w:style>
  <w:style w:type="paragraph" w:customStyle="1" w:styleId="aff4">
    <w:name w:val="Подпподпункт"/>
    <w:basedOn w:val="a0"/>
    <w:rsid w:val="008B4831"/>
    <w:pPr>
      <w:tabs>
        <w:tab w:val="num" w:pos="1701"/>
      </w:tabs>
      <w:spacing w:line="360" w:lineRule="auto"/>
      <w:ind w:left="1701" w:hanging="567"/>
      <w:jc w:val="both"/>
    </w:pPr>
    <w:rPr>
      <w:snapToGrid w:val="0"/>
      <w:sz w:val="28"/>
      <w:szCs w:val="20"/>
    </w:rPr>
  </w:style>
  <w:style w:type="paragraph" w:customStyle="1" w:styleId="1">
    <w:name w:val="Заголовок_1"/>
    <w:basedOn w:val="a0"/>
    <w:uiPriority w:val="99"/>
    <w:locked/>
    <w:rsid w:val="008B4831"/>
    <w:pPr>
      <w:keepNext/>
      <w:keepLines/>
      <w:numPr>
        <w:numId w:val="5"/>
      </w:numPr>
      <w:suppressAutoHyphens/>
      <w:spacing w:before="360" w:after="120"/>
      <w:jc w:val="center"/>
      <w:outlineLvl w:val="0"/>
    </w:pPr>
    <w:rPr>
      <w:rFonts w:ascii="Arial" w:hAnsi="Arial" w:cs="Arial"/>
      <w:b/>
      <w:bCs/>
      <w:caps/>
      <w:sz w:val="36"/>
      <w:szCs w:val="28"/>
    </w:rPr>
  </w:style>
  <w:style w:type="paragraph" w:customStyle="1" w:styleId="2">
    <w:name w:val="Пункт_2"/>
    <w:basedOn w:val="a0"/>
    <w:uiPriority w:val="99"/>
    <w:rsid w:val="008B4831"/>
    <w:pPr>
      <w:numPr>
        <w:ilvl w:val="1"/>
        <w:numId w:val="5"/>
      </w:numPr>
      <w:jc w:val="both"/>
    </w:pPr>
    <w:rPr>
      <w:sz w:val="28"/>
      <w:szCs w:val="20"/>
    </w:rPr>
  </w:style>
  <w:style w:type="paragraph" w:customStyle="1" w:styleId="aff5">
    <w:name w:val="Примечание"/>
    <w:basedOn w:val="a0"/>
    <w:uiPriority w:val="99"/>
    <w:rsid w:val="008B4831"/>
    <w:pPr>
      <w:numPr>
        <w:ilvl w:val="1"/>
      </w:numPr>
      <w:spacing w:before="240" w:after="240"/>
      <w:ind w:left="1701" w:right="567" w:firstLine="567"/>
      <w:contextualSpacing/>
      <w:jc w:val="both"/>
    </w:pPr>
    <w:rPr>
      <w:spacing w:val="20"/>
      <w:sz w:val="20"/>
      <w:szCs w:val="20"/>
    </w:rPr>
  </w:style>
  <w:style w:type="character" w:customStyle="1" w:styleId="42">
    <w:name w:val="Пункт_4 Знак"/>
    <w:link w:val="40"/>
    <w:locked/>
    <w:rsid w:val="008B4831"/>
    <w:rPr>
      <w:rFonts w:ascii="Calibri" w:eastAsia="Calibri" w:hAnsi="Calibri" w:cs="Times New Roman"/>
      <w:lang w:val="x-none"/>
    </w:rPr>
  </w:style>
  <w:style w:type="paragraph" w:customStyle="1" w:styleId="21">
    <w:name w:val="Пункт_2_заглав"/>
    <w:basedOn w:val="2"/>
    <w:uiPriority w:val="99"/>
    <w:rsid w:val="008B4831"/>
    <w:pPr>
      <w:keepNext/>
      <w:numPr>
        <w:numId w:val="6"/>
      </w:numPr>
      <w:spacing w:before="240" w:after="120"/>
      <w:outlineLvl w:val="1"/>
    </w:pPr>
    <w:rPr>
      <w:b/>
    </w:rPr>
  </w:style>
  <w:style w:type="paragraph" w:styleId="aff6">
    <w:name w:val="Plain Text"/>
    <w:basedOn w:val="a0"/>
    <w:link w:val="aff7"/>
    <w:rsid w:val="008B4831"/>
    <w:rPr>
      <w:rFonts w:ascii="Courier New" w:hAnsi="Courier New"/>
      <w:sz w:val="20"/>
      <w:szCs w:val="20"/>
      <w:lang w:val="x-none" w:eastAsia="x-none"/>
    </w:rPr>
  </w:style>
  <w:style w:type="character" w:customStyle="1" w:styleId="aff7">
    <w:name w:val="Текст Знак"/>
    <w:basedOn w:val="a1"/>
    <w:link w:val="aff6"/>
    <w:rsid w:val="008B4831"/>
    <w:rPr>
      <w:rFonts w:ascii="Courier New" w:eastAsia="Times New Roman" w:hAnsi="Courier New" w:cs="Times New Roman"/>
      <w:sz w:val="20"/>
      <w:szCs w:val="20"/>
      <w:lang w:val="x-none" w:eastAsia="x-none"/>
    </w:rPr>
  </w:style>
  <w:style w:type="numbering" w:customStyle="1" w:styleId="17">
    <w:name w:val="Нет списка1"/>
    <w:next w:val="a3"/>
    <w:uiPriority w:val="99"/>
    <w:semiHidden/>
    <w:unhideWhenUsed/>
    <w:rsid w:val="008B4831"/>
  </w:style>
  <w:style w:type="paragraph" w:styleId="34">
    <w:name w:val="toc 3"/>
    <w:basedOn w:val="a0"/>
    <w:next w:val="a0"/>
    <w:autoRedefine/>
    <w:uiPriority w:val="99"/>
    <w:semiHidden/>
    <w:rsid w:val="008B4831"/>
    <w:pPr>
      <w:tabs>
        <w:tab w:val="left" w:pos="1980"/>
        <w:tab w:val="right" w:leader="dot" w:pos="10195"/>
      </w:tabs>
      <w:spacing w:after="120"/>
      <w:ind w:left="1979" w:right="1134" w:hanging="902"/>
    </w:pPr>
    <w:rPr>
      <w:noProof/>
    </w:rPr>
  </w:style>
  <w:style w:type="paragraph" w:styleId="43">
    <w:name w:val="toc 4"/>
    <w:basedOn w:val="a0"/>
    <w:next w:val="a0"/>
    <w:autoRedefine/>
    <w:uiPriority w:val="99"/>
    <w:semiHidden/>
    <w:rsid w:val="008B4831"/>
    <w:pPr>
      <w:tabs>
        <w:tab w:val="left" w:pos="2268"/>
        <w:tab w:val="right" w:leader="dot" w:pos="10195"/>
      </w:tabs>
      <w:spacing w:after="60"/>
      <w:ind w:left="2268" w:right="1134" w:hanging="567"/>
    </w:pPr>
  </w:style>
  <w:style w:type="character" w:styleId="aff8">
    <w:name w:val="FollowedHyperlink"/>
    <w:uiPriority w:val="99"/>
    <w:rsid w:val="008B4831"/>
    <w:rPr>
      <w:rFonts w:cs="Times New Roman"/>
      <w:color w:val="800080"/>
      <w:u w:val="single"/>
    </w:rPr>
  </w:style>
  <w:style w:type="paragraph" w:styleId="aff9">
    <w:name w:val="Document Map"/>
    <w:basedOn w:val="a0"/>
    <w:link w:val="affa"/>
    <w:uiPriority w:val="99"/>
    <w:semiHidden/>
    <w:rsid w:val="008B4831"/>
    <w:pPr>
      <w:shd w:val="clear" w:color="auto" w:fill="000080"/>
      <w:spacing w:line="360" w:lineRule="auto"/>
      <w:ind w:firstLine="567"/>
      <w:jc w:val="both"/>
    </w:pPr>
    <w:rPr>
      <w:rFonts w:ascii="Tahoma" w:hAnsi="Tahoma"/>
      <w:sz w:val="16"/>
      <w:szCs w:val="16"/>
      <w:lang w:val="x-none" w:eastAsia="x-none"/>
    </w:rPr>
  </w:style>
  <w:style w:type="character" w:customStyle="1" w:styleId="affa">
    <w:name w:val="Схема документа Знак"/>
    <w:basedOn w:val="a1"/>
    <w:link w:val="aff9"/>
    <w:uiPriority w:val="99"/>
    <w:semiHidden/>
    <w:rsid w:val="008B4831"/>
    <w:rPr>
      <w:rFonts w:ascii="Tahoma" w:eastAsia="Times New Roman" w:hAnsi="Tahoma" w:cs="Times New Roman"/>
      <w:sz w:val="16"/>
      <w:szCs w:val="16"/>
      <w:shd w:val="clear" w:color="auto" w:fill="000080"/>
      <w:lang w:val="x-none" w:eastAsia="x-none"/>
    </w:rPr>
  </w:style>
  <w:style w:type="paragraph" w:styleId="affb">
    <w:name w:val="caption"/>
    <w:basedOn w:val="a0"/>
    <w:next w:val="a0"/>
    <w:uiPriority w:val="99"/>
    <w:qFormat/>
    <w:rsid w:val="008B4831"/>
    <w:pPr>
      <w:pageBreakBefore/>
      <w:suppressAutoHyphens/>
      <w:spacing w:before="120" w:after="120"/>
      <w:jc w:val="both"/>
    </w:pPr>
    <w:rPr>
      <w:i/>
      <w:iCs/>
    </w:rPr>
  </w:style>
  <w:style w:type="paragraph" w:styleId="52">
    <w:name w:val="toc 5"/>
    <w:basedOn w:val="a0"/>
    <w:next w:val="a0"/>
    <w:autoRedefine/>
    <w:uiPriority w:val="99"/>
    <w:semiHidden/>
    <w:rsid w:val="008B4831"/>
    <w:pPr>
      <w:spacing w:line="360" w:lineRule="auto"/>
      <w:ind w:left="1120" w:firstLine="567"/>
    </w:pPr>
    <w:rPr>
      <w:sz w:val="18"/>
      <w:szCs w:val="18"/>
    </w:rPr>
  </w:style>
  <w:style w:type="paragraph" w:styleId="61">
    <w:name w:val="toc 6"/>
    <w:basedOn w:val="a0"/>
    <w:next w:val="a0"/>
    <w:autoRedefine/>
    <w:uiPriority w:val="99"/>
    <w:semiHidden/>
    <w:rsid w:val="008B4831"/>
    <w:pPr>
      <w:spacing w:line="360" w:lineRule="auto"/>
      <w:ind w:left="1400" w:firstLine="567"/>
    </w:pPr>
    <w:rPr>
      <w:sz w:val="18"/>
      <w:szCs w:val="18"/>
    </w:rPr>
  </w:style>
  <w:style w:type="paragraph" w:styleId="71">
    <w:name w:val="toc 7"/>
    <w:basedOn w:val="a0"/>
    <w:next w:val="a0"/>
    <w:autoRedefine/>
    <w:uiPriority w:val="99"/>
    <w:semiHidden/>
    <w:rsid w:val="008B4831"/>
    <w:pPr>
      <w:spacing w:line="360" w:lineRule="auto"/>
      <w:ind w:left="1680" w:firstLine="567"/>
    </w:pPr>
    <w:rPr>
      <w:sz w:val="18"/>
      <w:szCs w:val="18"/>
    </w:rPr>
  </w:style>
  <w:style w:type="paragraph" w:styleId="81">
    <w:name w:val="toc 8"/>
    <w:basedOn w:val="a0"/>
    <w:next w:val="a0"/>
    <w:autoRedefine/>
    <w:uiPriority w:val="99"/>
    <w:semiHidden/>
    <w:rsid w:val="008B4831"/>
    <w:pPr>
      <w:spacing w:line="360" w:lineRule="auto"/>
      <w:ind w:left="1960" w:firstLine="567"/>
    </w:pPr>
    <w:rPr>
      <w:sz w:val="18"/>
      <w:szCs w:val="18"/>
    </w:rPr>
  </w:style>
  <w:style w:type="paragraph" w:styleId="91">
    <w:name w:val="toc 9"/>
    <w:basedOn w:val="a0"/>
    <w:next w:val="a0"/>
    <w:autoRedefine/>
    <w:uiPriority w:val="99"/>
    <w:semiHidden/>
    <w:rsid w:val="008B4831"/>
    <w:pPr>
      <w:spacing w:line="360" w:lineRule="auto"/>
      <w:ind w:left="2240" w:firstLine="567"/>
    </w:pPr>
    <w:rPr>
      <w:sz w:val="18"/>
      <w:szCs w:val="18"/>
    </w:rPr>
  </w:style>
  <w:style w:type="paragraph" w:customStyle="1" w:styleId="affc">
    <w:name w:val="Служебный"/>
    <w:basedOn w:val="affd"/>
    <w:uiPriority w:val="99"/>
    <w:rsid w:val="008B4831"/>
  </w:style>
  <w:style w:type="paragraph" w:customStyle="1" w:styleId="affd">
    <w:name w:val="Главы"/>
    <w:basedOn w:val="affe"/>
    <w:next w:val="a0"/>
    <w:uiPriority w:val="99"/>
    <w:rsid w:val="008B4831"/>
    <w:pPr>
      <w:pBdr>
        <w:bottom w:val="none" w:sz="0" w:space="0" w:color="auto"/>
      </w:pBdr>
      <w:spacing w:before="1440" w:after="720" w:line="360" w:lineRule="auto"/>
      <w:ind w:right="0"/>
      <w:jc w:val="center"/>
    </w:pPr>
    <w:rPr>
      <w:spacing w:val="40"/>
      <w:sz w:val="44"/>
      <w:szCs w:val="44"/>
    </w:rPr>
  </w:style>
  <w:style w:type="paragraph" w:customStyle="1" w:styleId="affe">
    <w:name w:val="Структура"/>
    <w:basedOn w:val="a0"/>
    <w:uiPriority w:val="99"/>
    <w:rsid w:val="008B4831"/>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customStyle="1" w:styleId="afff">
    <w:name w:val="маркированный"/>
    <w:basedOn w:val="a0"/>
    <w:uiPriority w:val="99"/>
    <w:rsid w:val="008B4831"/>
    <w:pPr>
      <w:spacing w:line="360" w:lineRule="auto"/>
      <w:jc w:val="both"/>
    </w:pPr>
    <w:rPr>
      <w:sz w:val="28"/>
      <w:szCs w:val="28"/>
    </w:rPr>
  </w:style>
  <w:style w:type="paragraph" w:customStyle="1" w:styleId="a">
    <w:name w:val="Пункт"/>
    <w:basedOn w:val="a0"/>
    <w:rsid w:val="008B4831"/>
    <w:pPr>
      <w:numPr>
        <w:ilvl w:val="2"/>
        <w:numId w:val="3"/>
      </w:numPr>
      <w:tabs>
        <w:tab w:val="num" w:pos="1134"/>
      </w:tabs>
      <w:spacing w:line="360" w:lineRule="auto"/>
      <w:ind w:left="1134" w:hanging="1134"/>
      <w:jc w:val="both"/>
    </w:pPr>
    <w:rPr>
      <w:sz w:val="28"/>
      <w:szCs w:val="28"/>
    </w:rPr>
  </w:style>
  <w:style w:type="character" w:customStyle="1" w:styleId="afff0">
    <w:name w:val="Пункт Знак"/>
    <w:uiPriority w:val="99"/>
    <w:rsid w:val="008B4831"/>
    <w:rPr>
      <w:rFonts w:cs="Times New Roman"/>
      <w:snapToGrid w:val="0"/>
      <w:sz w:val="28"/>
      <w:szCs w:val="28"/>
      <w:lang w:val="ru-RU" w:eastAsia="ru-RU"/>
    </w:rPr>
  </w:style>
  <w:style w:type="paragraph" w:customStyle="1" w:styleId="-2">
    <w:name w:val="Пункт-2"/>
    <w:basedOn w:val="a"/>
    <w:uiPriority w:val="99"/>
    <w:rsid w:val="008B4831"/>
    <w:pPr>
      <w:keepNext/>
      <w:outlineLvl w:val="2"/>
    </w:pPr>
    <w:rPr>
      <w:b/>
      <w:bCs/>
    </w:rPr>
  </w:style>
  <w:style w:type="paragraph" w:customStyle="1" w:styleId="afff1">
    <w:name w:val="Текст таблицы"/>
    <w:basedOn w:val="a0"/>
    <w:rsid w:val="008B4831"/>
    <w:pPr>
      <w:spacing w:before="40" w:after="40"/>
      <w:ind w:left="57" w:right="57"/>
    </w:pPr>
  </w:style>
  <w:style w:type="paragraph" w:customStyle="1" w:styleId="afff2">
    <w:name w:val="Пункт б/н"/>
    <w:basedOn w:val="a0"/>
    <w:uiPriority w:val="99"/>
    <w:rsid w:val="008B4831"/>
    <w:pPr>
      <w:tabs>
        <w:tab w:val="left" w:pos="1134"/>
      </w:tabs>
      <w:spacing w:line="360" w:lineRule="auto"/>
      <w:ind w:firstLine="567"/>
      <w:jc w:val="both"/>
    </w:pPr>
    <w:rPr>
      <w:sz w:val="28"/>
      <w:szCs w:val="28"/>
    </w:rPr>
  </w:style>
  <w:style w:type="paragraph" w:styleId="afff3">
    <w:name w:val="List Bullet"/>
    <w:basedOn w:val="a0"/>
    <w:autoRedefine/>
    <w:uiPriority w:val="99"/>
    <w:rsid w:val="008B4831"/>
    <w:pPr>
      <w:spacing w:line="360" w:lineRule="auto"/>
      <w:jc w:val="both"/>
    </w:pPr>
    <w:rPr>
      <w:sz w:val="28"/>
      <w:szCs w:val="28"/>
    </w:rPr>
  </w:style>
  <w:style w:type="table" w:customStyle="1" w:styleId="18">
    <w:name w:val="Сетка таблицы1"/>
    <w:basedOn w:val="a2"/>
    <w:next w:val="af0"/>
    <w:uiPriority w:val="59"/>
    <w:rsid w:val="008B48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Continue 3"/>
    <w:basedOn w:val="a0"/>
    <w:uiPriority w:val="99"/>
    <w:semiHidden/>
    <w:unhideWhenUsed/>
    <w:rsid w:val="008B4831"/>
    <w:pPr>
      <w:spacing w:after="120" w:line="360" w:lineRule="auto"/>
      <w:ind w:left="849" w:firstLine="567"/>
      <w:contextualSpacing/>
      <w:jc w:val="both"/>
    </w:pPr>
    <w:rPr>
      <w:sz w:val="28"/>
      <w:szCs w:val="28"/>
    </w:rPr>
  </w:style>
  <w:style w:type="paragraph" w:customStyle="1" w:styleId="20">
    <w:name w:val="Пункт2"/>
    <w:basedOn w:val="a"/>
    <w:link w:val="27"/>
    <w:rsid w:val="008B4831"/>
    <w:pPr>
      <w:keepNext/>
      <w:numPr>
        <w:numId w:val="4"/>
      </w:numPr>
      <w:suppressAutoHyphens/>
      <w:spacing w:before="240" w:after="120" w:line="240" w:lineRule="auto"/>
      <w:jc w:val="left"/>
      <w:outlineLvl w:val="2"/>
    </w:pPr>
    <w:rPr>
      <w:b/>
      <w:snapToGrid w:val="0"/>
      <w:szCs w:val="20"/>
      <w:lang w:val="x-none" w:eastAsia="x-none"/>
    </w:rPr>
  </w:style>
  <w:style w:type="character" w:customStyle="1" w:styleId="27">
    <w:name w:val="Пункт2 Знак"/>
    <w:link w:val="20"/>
    <w:rsid w:val="008B4831"/>
    <w:rPr>
      <w:rFonts w:ascii="Times New Roman" w:eastAsia="Times New Roman" w:hAnsi="Times New Roman" w:cs="Times New Roman"/>
      <w:b/>
      <w:snapToGrid w:val="0"/>
      <w:sz w:val="28"/>
      <w:szCs w:val="20"/>
      <w:lang w:val="x-none" w:eastAsia="x-none"/>
    </w:rPr>
  </w:style>
  <w:style w:type="paragraph" w:styleId="28">
    <w:name w:val="Body Text 2"/>
    <w:basedOn w:val="a0"/>
    <w:link w:val="29"/>
    <w:rsid w:val="008B4831"/>
    <w:pPr>
      <w:spacing w:after="120" w:line="480" w:lineRule="auto"/>
    </w:pPr>
  </w:style>
  <w:style w:type="character" w:customStyle="1" w:styleId="29">
    <w:name w:val="Основной текст 2 Знак"/>
    <w:basedOn w:val="a1"/>
    <w:link w:val="28"/>
    <w:rsid w:val="008B4831"/>
    <w:rPr>
      <w:rFonts w:ascii="Times New Roman" w:eastAsia="Times New Roman" w:hAnsi="Times New Roman" w:cs="Times New Roman"/>
      <w:sz w:val="24"/>
      <w:szCs w:val="24"/>
      <w:lang w:eastAsia="ru-RU"/>
    </w:rPr>
  </w:style>
  <w:style w:type="paragraph" w:customStyle="1" w:styleId="19">
    <w:name w:val="Обычный1"/>
    <w:rsid w:val="008B4831"/>
    <w:pPr>
      <w:spacing w:after="0" w:line="240" w:lineRule="auto"/>
    </w:pPr>
    <w:rPr>
      <w:rFonts w:ascii="Times New Roman" w:eastAsia="Times New Roman" w:hAnsi="Times New Roman" w:cs="Times New Roman"/>
      <w:sz w:val="24"/>
      <w:szCs w:val="20"/>
      <w:lang w:eastAsia="ru-RU"/>
    </w:rPr>
  </w:style>
  <w:style w:type="character" w:styleId="afff4">
    <w:name w:val="Emphasis"/>
    <w:uiPriority w:val="20"/>
    <w:qFormat/>
    <w:rsid w:val="008B4831"/>
    <w:rPr>
      <w:rFonts w:cs="Times New Roman"/>
      <w:i/>
      <w:iCs/>
    </w:rPr>
  </w:style>
  <w:style w:type="paragraph" w:customStyle="1" w:styleId="11">
    <w:name w:val="Стиль1.1"/>
    <w:basedOn w:val="22"/>
    <w:link w:val="110"/>
    <w:qFormat/>
    <w:rsid w:val="008B4831"/>
    <w:pPr>
      <w:numPr>
        <w:ilvl w:val="1"/>
        <w:numId w:val="9"/>
      </w:numPr>
      <w:tabs>
        <w:tab w:val="clear" w:pos="284"/>
      </w:tabs>
      <w:ind w:left="0" w:firstLine="284"/>
      <w:jc w:val="both"/>
    </w:pPr>
    <w:rPr>
      <w:b w:val="0"/>
      <w:bCs/>
      <w:iCs/>
      <w:sz w:val="20"/>
      <w:szCs w:val="20"/>
    </w:rPr>
  </w:style>
  <w:style w:type="character" w:customStyle="1" w:styleId="110">
    <w:name w:val="Стиль1.1 Знак"/>
    <w:link w:val="11"/>
    <w:rsid w:val="008B4831"/>
    <w:rPr>
      <w:rFonts w:ascii="Times New Roman" w:eastAsia="Times New Roman" w:hAnsi="Times New Roman" w:cs="Times New Roman"/>
      <w:bCs/>
      <w:iCs/>
      <w:sz w:val="20"/>
      <w:szCs w:val="20"/>
      <w:lang w:val="x-none" w:eastAsia="x-none"/>
    </w:rPr>
  </w:style>
  <w:style w:type="paragraph" w:customStyle="1" w:styleId="10">
    <w:name w:val="Стиль1"/>
    <w:basedOn w:val="11"/>
    <w:link w:val="1a"/>
    <w:qFormat/>
    <w:rsid w:val="008B4831"/>
    <w:pPr>
      <w:numPr>
        <w:ilvl w:val="0"/>
      </w:numPr>
      <w:spacing w:before="120" w:after="120"/>
      <w:ind w:left="357" w:hanging="357"/>
      <w:jc w:val="center"/>
    </w:pPr>
    <w:rPr>
      <w:b/>
    </w:rPr>
  </w:style>
  <w:style w:type="paragraph" w:customStyle="1" w:styleId="111">
    <w:name w:val="Стиль1.1.1."/>
    <w:basedOn w:val="11"/>
    <w:link w:val="1110"/>
    <w:qFormat/>
    <w:rsid w:val="008B4831"/>
    <w:pPr>
      <w:numPr>
        <w:ilvl w:val="2"/>
      </w:numPr>
      <w:tabs>
        <w:tab w:val="left" w:pos="851"/>
      </w:tabs>
      <w:ind w:left="0" w:firstLine="284"/>
    </w:pPr>
  </w:style>
  <w:style w:type="character" w:customStyle="1" w:styleId="1a">
    <w:name w:val="Стиль1 Знак"/>
    <w:link w:val="10"/>
    <w:rsid w:val="008B4831"/>
    <w:rPr>
      <w:rFonts w:ascii="Times New Roman" w:eastAsia="Times New Roman" w:hAnsi="Times New Roman" w:cs="Times New Roman"/>
      <w:b/>
      <w:bCs/>
      <w:iCs/>
      <w:sz w:val="20"/>
      <w:szCs w:val="20"/>
      <w:lang w:val="x-none" w:eastAsia="x-none"/>
    </w:rPr>
  </w:style>
  <w:style w:type="character" w:customStyle="1" w:styleId="1110">
    <w:name w:val="Стиль1.1.1. Знак"/>
    <w:basedOn w:val="110"/>
    <w:link w:val="111"/>
    <w:rsid w:val="008B4831"/>
    <w:rPr>
      <w:rFonts w:ascii="Times New Roman" w:eastAsia="Times New Roman" w:hAnsi="Times New Roman" w:cs="Times New Roman"/>
      <w:bCs/>
      <w:iCs/>
      <w:sz w:val="20"/>
      <w:szCs w:val="20"/>
      <w:lang w:val="x-none" w:eastAsia="x-none"/>
    </w:rPr>
  </w:style>
  <w:style w:type="paragraph" w:styleId="afff5">
    <w:name w:val="No Spacing"/>
    <w:uiPriority w:val="1"/>
    <w:qFormat/>
    <w:rsid w:val="008B4831"/>
    <w:pPr>
      <w:spacing w:after="0" w:line="240" w:lineRule="auto"/>
    </w:pPr>
    <w:rPr>
      <w:rFonts w:ascii="Calibri" w:eastAsia="Calibri" w:hAnsi="Calibri" w:cs="Times New Roman"/>
    </w:rPr>
  </w:style>
  <w:style w:type="paragraph" w:customStyle="1" w:styleId="ConsNonformat">
    <w:name w:val="ConsNonformat"/>
    <w:rsid w:val="008B4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a">
    <w:name w:val="Обычный2"/>
    <w:basedOn w:val="a0"/>
    <w:rsid w:val="008B4831"/>
    <w:rPr>
      <w:szCs w:val="20"/>
    </w:rPr>
  </w:style>
  <w:style w:type="paragraph" w:customStyle="1" w:styleId="afff6">
    <w:name w:val="Таблицы (моноширинный)"/>
    <w:basedOn w:val="a0"/>
    <w:next w:val="a0"/>
    <w:rsid w:val="008B4831"/>
    <w:pPr>
      <w:widowControl w:val="0"/>
      <w:autoSpaceDE w:val="0"/>
      <w:autoSpaceDN w:val="0"/>
      <w:adjustRightInd w:val="0"/>
      <w:jc w:val="both"/>
    </w:pPr>
    <w:rPr>
      <w:rFonts w:ascii="Courier New" w:hAnsi="Courier New" w:cs="Courier New"/>
      <w:sz w:val="20"/>
      <w:szCs w:val="20"/>
    </w:rPr>
  </w:style>
  <w:style w:type="paragraph" w:customStyle="1" w:styleId="body0">
    <w:name w:val="body0"/>
    <w:basedOn w:val="a0"/>
    <w:autoRedefine/>
    <w:rsid w:val="008B4831"/>
    <w:pPr>
      <w:contextualSpacing/>
    </w:pPr>
  </w:style>
  <w:style w:type="character" w:customStyle="1" w:styleId="apple-style-span">
    <w:name w:val="apple-style-span"/>
    <w:rsid w:val="008B4831"/>
  </w:style>
  <w:style w:type="paragraph" w:customStyle="1" w:styleId="210">
    <w:name w:val="Основной текст 21"/>
    <w:basedOn w:val="a0"/>
    <w:rsid w:val="008B4831"/>
    <w:pPr>
      <w:suppressAutoHyphens/>
      <w:spacing w:after="120" w:line="480" w:lineRule="auto"/>
    </w:pPr>
    <w:rPr>
      <w:lang w:eastAsia="ar-SA"/>
    </w:rPr>
  </w:style>
  <w:style w:type="paragraph" w:styleId="afff7">
    <w:name w:val="endnote text"/>
    <w:basedOn w:val="a0"/>
    <w:link w:val="afff8"/>
    <w:uiPriority w:val="99"/>
    <w:rsid w:val="008B4831"/>
    <w:rPr>
      <w:sz w:val="20"/>
      <w:szCs w:val="20"/>
      <w:lang w:val="x-none" w:eastAsia="x-none"/>
    </w:rPr>
  </w:style>
  <w:style w:type="character" w:customStyle="1" w:styleId="afff8">
    <w:name w:val="Текст концевой сноски Знак"/>
    <w:basedOn w:val="a1"/>
    <w:link w:val="afff7"/>
    <w:uiPriority w:val="99"/>
    <w:rsid w:val="008B4831"/>
    <w:rPr>
      <w:rFonts w:ascii="Times New Roman" w:eastAsia="Times New Roman" w:hAnsi="Times New Roman" w:cs="Times New Roman"/>
      <w:sz w:val="20"/>
      <w:szCs w:val="20"/>
      <w:lang w:val="x-none" w:eastAsia="x-none"/>
    </w:rPr>
  </w:style>
  <w:style w:type="character" w:styleId="afff9">
    <w:name w:val="endnote reference"/>
    <w:uiPriority w:val="99"/>
    <w:rsid w:val="008B48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1.ru" TargetMode="External"/><Relationship Id="rId13" Type="http://schemas.openxmlformats.org/officeDocument/2006/relationships/hyperlink" Target="http://www.zakupki.gov.ru" TargetMode="External"/><Relationship Id="rId18" Type="http://schemas.openxmlformats.org/officeDocument/2006/relationships/hyperlink" Target="http://bel.ru" TargetMode="External"/><Relationship Id="rId26" Type="http://schemas.openxmlformats.org/officeDocument/2006/relationships/hyperlink" Target="http://bel.ru" TargetMode="External"/><Relationship Id="rId3" Type="http://schemas.openxmlformats.org/officeDocument/2006/relationships/settings" Target="settings.xml"/><Relationship Id="rId21" Type="http://schemas.openxmlformats.org/officeDocument/2006/relationships/hyperlink" Target="http://bel.ru" TargetMode="External"/><Relationship Id="rId7" Type="http://schemas.openxmlformats.org/officeDocument/2006/relationships/hyperlink" Target="mailto:posta@mrsk-1.ru" TargetMode="External"/><Relationship Id="rId12" Type="http://schemas.openxmlformats.org/officeDocument/2006/relationships/hyperlink" Target="http://bel.ru" TargetMode="External"/><Relationship Id="rId17" Type="http://schemas.openxmlformats.org/officeDocument/2006/relationships/hyperlink" Target="http://bel.ru" TargetMode="External"/><Relationship Id="rId25" Type="http://schemas.openxmlformats.org/officeDocument/2006/relationships/hyperlink" Target="http://bel.ru" TargetMode="External"/><Relationship Id="rId2" Type="http://schemas.openxmlformats.org/officeDocument/2006/relationships/styles" Target="styles.xml"/><Relationship Id="rId16" Type="http://schemas.openxmlformats.org/officeDocument/2006/relationships/hyperlink" Target="mailto:Kovalev.AV2@mrsk-1.ru" TargetMode="External"/><Relationship Id="rId20" Type="http://schemas.openxmlformats.org/officeDocument/2006/relationships/hyperlink" Target="http://be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mailto:newhot@iabel.ru" TargetMode="External"/><Relationship Id="rId5" Type="http://schemas.openxmlformats.org/officeDocument/2006/relationships/footnotes" Target="footnotes.xml"/><Relationship Id="rId15" Type="http://schemas.openxmlformats.org/officeDocument/2006/relationships/hyperlink" Target="http://www.mrsk-1.ru" TargetMode="External"/><Relationship Id="rId23" Type="http://schemas.openxmlformats.org/officeDocument/2006/relationships/hyperlink" Target="http://www.mrsk-1.ru/" TargetMode="External"/><Relationship Id="rId28" Type="http://schemas.openxmlformats.org/officeDocument/2006/relationships/header" Target="header1.xml"/><Relationship Id="rId10" Type="http://schemas.openxmlformats.org/officeDocument/2006/relationships/hyperlink" Target="http://www.mrsk-1.ru" TargetMode="External"/><Relationship Id="rId19" Type="http://schemas.openxmlformats.org/officeDocument/2006/relationships/hyperlink" Target="http://bel.ru" TargetMode="External"/><Relationship Id="rId4" Type="http://schemas.openxmlformats.org/officeDocument/2006/relationships/webSettings" Target="webSettings.xml"/><Relationship Id="rId9" Type="http://schemas.openxmlformats.org/officeDocument/2006/relationships/hyperlink" Target="mailto:posta@mrsk-1.ru" TargetMode="External"/><Relationship Id="rId14" Type="http://schemas.openxmlformats.org/officeDocument/2006/relationships/hyperlink" Target="http://www.b2b-mrsk.ru/" TargetMode="External"/><Relationship Id="rId22" Type="http://schemas.openxmlformats.org/officeDocument/2006/relationships/hyperlink" Target="http://www.rosseti.ru/about/anticorruptionpolicy/policy/index.php" TargetMode="External"/><Relationship Id="rId27" Type="http://schemas.openxmlformats.org/officeDocument/2006/relationships/hyperlink" Target="http://be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6672</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 Uzel</dc:creator>
  <cp:keywords/>
  <dc:description/>
  <cp:lastModifiedBy>Михайличенко Татьяна Викторовна</cp:lastModifiedBy>
  <cp:revision>4</cp:revision>
  <dcterms:created xsi:type="dcterms:W3CDTF">2019-01-18T08:19:00Z</dcterms:created>
  <dcterms:modified xsi:type="dcterms:W3CDTF">2019-01-23T10:59:00Z</dcterms:modified>
</cp:coreProperties>
</file>