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554" w:rsidRDefault="00457554" w:rsidP="00457554">
      <w:pPr>
        <w:spacing w:after="0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4269105</wp:posOffset>
                </wp:positionH>
                <wp:positionV relativeFrom="paragraph">
                  <wp:posOffset>9525</wp:posOffset>
                </wp:positionV>
                <wp:extent cx="2013585" cy="42862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554" w:rsidRPr="00273E5F" w:rsidRDefault="00457554" w:rsidP="00457554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Филиал ПАО «МРСК Центра» -</w:t>
                            </w:r>
                          </w:p>
                          <w:p w:rsidR="00457554" w:rsidRPr="001D30FE" w:rsidRDefault="00457554" w:rsidP="00457554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«</w:t>
                            </w:r>
                            <w:r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Кострома</w:t>
                            </w: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энерго</w:t>
                            </w:r>
                            <w:r w:rsidRPr="001D30FE"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36.15pt;margin-top:.75pt;width:158.55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" filled="f" stroked="f">
                <v:textbox>
                  <w:txbxContent>
                    <w:p w:rsidR="00457554" w:rsidRPr="00273E5F" w:rsidRDefault="00457554" w:rsidP="00457554">
                      <w:pPr>
                        <w:spacing w:after="0"/>
                        <w:jc w:val="center"/>
                        <w:rPr>
                          <w:rFonts w:ascii="Helios" w:hAnsi="Helios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Филиал ПАО «МРСК Центра» -</w:t>
                      </w:r>
                    </w:p>
                    <w:p w:rsidR="00457554" w:rsidRPr="001D30FE" w:rsidRDefault="00457554" w:rsidP="00457554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«</w:t>
                      </w:r>
                      <w:r>
                        <w:rPr>
                          <w:rFonts w:ascii="Helios" w:hAnsi="Helios"/>
                          <w:sz w:val="18"/>
                          <w:szCs w:val="18"/>
                        </w:rPr>
                        <w:t>Кострома</w:t>
                      </w: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энерго</w:t>
                      </w:r>
                      <w:r w:rsidRPr="001D30FE">
                        <w:rPr>
                          <w:rFonts w:ascii="Myriad Pro" w:hAnsi="Myriad Pro"/>
                          <w:sz w:val="18"/>
                          <w:szCs w:val="18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 w:val="16"/>
          <w:szCs w:val="16"/>
        </w:rPr>
        <w:softHyphen/>
      </w:r>
      <w:r>
        <w:rPr>
          <w:noProof/>
          <w:lang w:eastAsia="ru-RU"/>
        </w:rPr>
        <w:drawing>
          <wp:inline distT="0" distB="0" distL="0" distR="0">
            <wp:extent cx="1637665" cy="47752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</w:t>
      </w:r>
      <w:r>
        <w:rPr>
          <w:noProof/>
          <w:lang w:eastAsia="ru-RU"/>
        </w:rPr>
        <w:t xml:space="preserve">                </w:t>
      </w:r>
      <w:r>
        <w:rPr>
          <w:noProof/>
          <w:lang w:eastAsia="ru-RU"/>
        </w:rPr>
        <w:drawing>
          <wp:inline distT="0" distB="0" distL="0" distR="0">
            <wp:extent cx="1746885" cy="57340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8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554" w:rsidRDefault="00457554" w:rsidP="00440E40">
      <w:pPr>
        <w:pStyle w:val="5"/>
        <w:jc w:val="center"/>
        <w:rPr>
          <w:sz w:val="26"/>
          <w:szCs w:val="26"/>
        </w:rPr>
      </w:pPr>
    </w:p>
    <w:p w:rsidR="00440E40" w:rsidRPr="00C670DC" w:rsidRDefault="00440E40" w:rsidP="00440E40">
      <w:pPr>
        <w:pStyle w:val="5"/>
        <w:jc w:val="center"/>
        <w:rPr>
          <w:sz w:val="26"/>
          <w:szCs w:val="26"/>
        </w:rPr>
      </w:pPr>
      <w:r w:rsidRPr="00C670DC">
        <w:rPr>
          <w:sz w:val="26"/>
          <w:szCs w:val="26"/>
        </w:rPr>
        <w:t>ПРОТОКОЛ ПРИЕМА ЗАЯВОК №</w:t>
      </w:r>
      <w:r w:rsidR="00B14FB6">
        <w:rPr>
          <w:sz w:val="26"/>
          <w:szCs w:val="26"/>
        </w:rPr>
        <w:t>3-</w:t>
      </w:r>
      <w:r w:rsidR="00603FF0">
        <w:rPr>
          <w:sz w:val="26"/>
          <w:szCs w:val="26"/>
          <w:lang w:val="en-US"/>
        </w:rPr>
        <w:t>4</w:t>
      </w:r>
      <w:r w:rsidRPr="00C670DC">
        <w:rPr>
          <w:sz w:val="26"/>
          <w:szCs w:val="26"/>
        </w:rPr>
        <w:t xml:space="preserve">/2017                     </w:t>
      </w:r>
    </w:p>
    <w:p w:rsidR="00440E40" w:rsidRPr="00C670DC" w:rsidRDefault="00440E40" w:rsidP="00440E40">
      <w:pPr>
        <w:pStyle w:val="5"/>
        <w:jc w:val="right"/>
        <w:rPr>
          <w:sz w:val="26"/>
          <w:szCs w:val="26"/>
        </w:rPr>
      </w:pPr>
    </w:p>
    <w:p w:rsidR="00440E40" w:rsidRPr="00C670DC" w:rsidRDefault="00457554" w:rsidP="00440E40">
      <w:pPr>
        <w:pStyle w:val="5"/>
        <w:jc w:val="right"/>
        <w:rPr>
          <w:sz w:val="26"/>
          <w:szCs w:val="26"/>
        </w:rPr>
      </w:pPr>
      <w:proofErr w:type="spellStart"/>
      <w:r w:rsidRPr="00C670DC">
        <w:rPr>
          <w:sz w:val="26"/>
          <w:szCs w:val="26"/>
        </w:rPr>
        <w:t>г</w:t>
      </w:r>
      <w:proofErr w:type="gramStart"/>
      <w:r w:rsidRPr="00C670DC">
        <w:rPr>
          <w:sz w:val="26"/>
          <w:szCs w:val="26"/>
        </w:rPr>
        <w:t>.К</w:t>
      </w:r>
      <w:proofErr w:type="gramEnd"/>
      <w:r w:rsidRPr="00C670DC">
        <w:rPr>
          <w:sz w:val="26"/>
          <w:szCs w:val="26"/>
        </w:rPr>
        <w:t>острома</w:t>
      </w:r>
      <w:proofErr w:type="spellEnd"/>
      <w:r w:rsidRPr="00C670DC">
        <w:rPr>
          <w:sz w:val="26"/>
          <w:szCs w:val="26"/>
        </w:rPr>
        <w:t xml:space="preserve">                                                                                  </w:t>
      </w:r>
      <w:r w:rsidR="00664A8C">
        <w:rPr>
          <w:sz w:val="26"/>
          <w:szCs w:val="26"/>
        </w:rPr>
        <w:t xml:space="preserve">        </w:t>
      </w:r>
      <w:r w:rsidR="00440E40" w:rsidRPr="00C670DC">
        <w:rPr>
          <w:sz w:val="26"/>
          <w:szCs w:val="26"/>
        </w:rPr>
        <w:t xml:space="preserve"> «</w:t>
      </w:r>
      <w:r w:rsidR="00664A8C">
        <w:rPr>
          <w:sz w:val="26"/>
          <w:szCs w:val="26"/>
        </w:rPr>
        <w:t>14</w:t>
      </w:r>
      <w:r w:rsidR="00440E40" w:rsidRPr="00C670DC">
        <w:rPr>
          <w:sz w:val="26"/>
          <w:szCs w:val="26"/>
        </w:rPr>
        <w:t>»</w:t>
      </w:r>
      <w:r w:rsidR="00F02ABA">
        <w:rPr>
          <w:sz w:val="26"/>
          <w:szCs w:val="26"/>
        </w:rPr>
        <w:t xml:space="preserve"> </w:t>
      </w:r>
      <w:r w:rsidR="00664A8C">
        <w:rPr>
          <w:sz w:val="26"/>
          <w:szCs w:val="26"/>
        </w:rPr>
        <w:t>ноября</w:t>
      </w:r>
      <w:r w:rsidR="00F02ABA">
        <w:rPr>
          <w:sz w:val="26"/>
          <w:szCs w:val="26"/>
        </w:rPr>
        <w:t xml:space="preserve"> </w:t>
      </w:r>
      <w:r w:rsidR="00440E40" w:rsidRPr="00C670DC">
        <w:rPr>
          <w:sz w:val="26"/>
          <w:szCs w:val="26"/>
        </w:rPr>
        <w:t>20</w:t>
      </w:r>
      <w:r w:rsidR="00F02ABA">
        <w:rPr>
          <w:sz w:val="26"/>
          <w:szCs w:val="26"/>
        </w:rPr>
        <w:t>17</w:t>
      </w:r>
    </w:p>
    <w:p w:rsidR="00440E40" w:rsidRPr="00C670DC" w:rsidRDefault="00440E40" w:rsidP="00440E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7554" w:rsidRPr="00C670DC" w:rsidRDefault="00457554" w:rsidP="00440E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10"/>
        <w:gridCol w:w="3762"/>
        <w:gridCol w:w="2499"/>
      </w:tblGrid>
      <w:tr w:rsidR="00457554" w:rsidRPr="00603FF0" w:rsidTr="00457554">
        <w:tc>
          <w:tcPr>
            <w:tcW w:w="3310" w:type="dxa"/>
          </w:tcPr>
          <w:p w:rsidR="00457554" w:rsidRPr="00603FF0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Председатель комиссии:</w:t>
            </w:r>
          </w:p>
        </w:tc>
        <w:tc>
          <w:tcPr>
            <w:tcW w:w="3762" w:type="dxa"/>
          </w:tcPr>
          <w:p w:rsidR="00457554" w:rsidRPr="00603FF0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начальник управления собственностью</w:t>
            </w:r>
          </w:p>
        </w:tc>
        <w:tc>
          <w:tcPr>
            <w:tcW w:w="2499" w:type="dxa"/>
          </w:tcPr>
          <w:p w:rsidR="00457554" w:rsidRPr="00603FF0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Смирнов А.В.</w:t>
            </w:r>
          </w:p>
        </w:tc>
      </w:tr>
      <w:tr w:rsidR="00457554" w:rsidRPr="00603FF0" w:rsidTr="00457554">
        <w:tc>
          <w:tcPr>
            <w:tcW w:w="3310" w:type="dxa"/>
          </w:tcPr>
          <w:p w:rsidR="00457554" w:rsidRPr="00603FF0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3762" w:type="dxa"/>
          </w:tcPr>
          <w:p w:rsidR="00457554" w:rsidRPr="00603FF0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начальник управления правового обеспечения</w:t>
            </w:r>
          </w:p>
        </w:tc>
        <w:tc>
          <w:tcPr>
            <w:tcW w:w="2499" w:type="dxa"/>
          </w:tcPr>
          <w:p w:rsidR="00457554" w:rsidRPr="00603FF0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Ткаченко Л.В.</w:t>
            </w:r>
          </w:p>
        </w:tc>
      </w:tr>
      <w:tr w:rsidR="00457554" w:rsidRPr="00603FF0" w:rsidTr="00457554">
        <w:tc>
          <w:tcPr>
            <w:tcW w:w="3310" w:type="dxa"/>
          </w:tcPr>
          <w:p w:rsidR="00457554" w:rsidRPr="00603FF0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3762" w:type="dxa"/>
          </w:tcPr>
          <w:p w:rsidR="00457554" w:rsidRPr="00603FF0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заместитель директор по экономике и финансам</w:t>
            </w:r>
          </w:p>
        </w:tc>
        <w:tc>
          <w:tcPr>
            <w:tcW w:w="2499" w:type="dxa"/>
          </w:tcPr>
          <w:p w:rsidR="00457554" w:rsidRPr="00603FF0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Чубанов С.Ю.</w:t>
            </w:r>
          </w:p>
        </w:tc>
      </w:tr>
      <w:tr w:rsidR="00457554" w:rsidRPr="00603FF0" w:rsidTr="00457554">
        <w:trPr>
          <w:trHeight w:val="101"/>
        </w:trPr>
        <w:tc>
          <w:tcPr>
            <w:tcW w:w="3310" w:type="dxa"/>
          </w:tcPr>
          <w:p w:rsidR="00457554" w:rsidRPr="00603FF0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2" w:type="dxa"/>
          </w:tcPr>
          <w:p w:rsidR="00457554" w:rsidRPr="00603FF0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начальник отдела закупочной деятельности управления логистики и материально-технического обеспечения</w:t>
            </w:r>
          </w:p>
        </w:tc>
        <w:tc>
          <w:tcPr>
            <w:tcW w:w="2499" w:type="dxa"/>
          </w:tcPr>
          <w:p w:rsidR="00457554" w:rsidRPr="00603FF0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Бебенин И.Н.</w:t>
            </w:r>
          </w:p>
        </w:tc>
      </w:tr>
      <w:tr w:rsidR="00457554" w:rsidRPr="00603FF0" w:rsidTr="00457554">
        <w:trPr>
          <w:trHeight w:val="100"/>
        </w:trPr>
        <w:tc>
          <w:tcPr>
            <w:tcW w:w="3310" w:type="dxa"/>
          </w:tcPr>
          <w:p w:rsidR="00457554" w:rsidRPr="00603FF0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Секретарь комиссии:</w:t>
            </w:r>
          </w:p>
        </w:tc>
        <w:tc>
          <w:tcPr>
            <w:tcW w:w="3762" w:type="dxa"/>
          </w:tcPr>
          <w:p w:rsidR="00457554" w:rsidRPr="00603FF0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ведущий специалист управления собственностью</w:t>
            </w:r>
          </w:p>
        </w:tc>
        <w:tc>
          <w:tcPr>
            <w:tcW w:w="2499" w:type="dxa"/>
          </w:tcPr>
          <w:p w:rsidR="00457554" w:rsidRPr="00603FF0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Лихачева И.А.</w:t>
            </w:r>
          </w:p>
        </w:tc>
      </w:tr>
    </w:tbl>
    <w:p w:rsidR="00440E40" w:rsidRPr="00603FF0" w:rsidRDefault="00457554" w:rsidP="00C670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03FF0">
        <w:rPr>
          <w:rFonts w:ascii="Times New Roman" w:hAnsi="Times New Roman"/>
          <w:sz w:val="26"/>
          <w:szCs w:val="26"/>
        </w:rPr>
        <w:t>Конкурсная комиссия</w:t>
      </w:r>
      <w:r w:rsidRPr="00603FF0">
        <w:rPr>
          <w:sz w:val="26"/>
          <w:szCs w:val="26"/>
        </w:rPr>
        <w:t xml:space="preserve"> </w:t>
      </w:r>
      <w:r w:rsidRPr="00603FF0">
        <w:rPr>
          <w:rFonts w:ascii="Times New Roman" w:hAnsi="Times New Roman"/>
          <w:sz w:val="26"/>
          <w:szCs w:val="26"/>
        </w:rPr>
        <w:t>по продаже непрофильных активов в филиале ПАО «МРСК Центра» - «Костромаэнерго» (дале</w:t>
      </w:r>
      <w:proofErr w:type="gramStart"/>
      <w:r w:rsidRPr="00603FF0">
        <w:rPr>
          <w:rFonts w:ascii="Times New Roman" w:hAnsi="Times New Roman"/>
          <w:sz w:val="26"/>
          <w:szCs w:val="26"/>
        </w:rPr>
        <w:t>е-</w:t>
      </w:r>
      <w:proofErr w:type="gramEnd"/>
      <w:r w:rsidRPr="00603FF0">
        <w:rPr>
          <w:rFonts w:ascii="Times New Roman" w:hAnsi="Times New Roman"/>
          <w:sz w:val="26"/>
          <w:szCs w:val="26"/>
        </w:rPr>
        <w:t xml:space="preserve"> комиссия), </w:t>
      </w:r>
      <w:r w:rsidR="00440E40" w:rsidRPr="00603FF0">
        <w:rPr>
          <w:rFonts w:ascii="Times New Roman" w:hAnsi="Times New Roman"/>
          <w:sz w:val="26"/>
          <w:szCs w:val="26"/>
        </w:rPr>
        <w:t>рассмотре</w:t>
      </w:r>
      <w:r w:rsidRPr="00603FF0">
        <w:rPr>
          <w:rFonts w:ascii="Times New Roman" w:hAnsi="Times New Roman"/>
          <w:sz w:val="26"/>
          <w:szCs w:val="26"/>
        </w:rPr>
        <w:t>ла</w:t>
      </w:r>
      <w:r w:rsidR="00440E40" w:rsidRPr="00603FF0">
        <w:rPr>
          <w:rFonts w:ascii="Times New Roman" w:hAnsi="Times New Roman"/>
          <w:sz w:val="26"/>
          <w:szCs w:val="26"/>
        </w:rPr>
        <w:t xml:space="preserve"> заяв</w:t>
      </w:r>
      <w:r w:rsidRPr="00603FF0">
        <w:rPr>
          <w:rFonts w:ascii="Times New Roman" w:hAnsi="Times New Roman"/>
          <w:sz w:val="26"/>
          <w:szCs w:val="26"/>
        </w:rPr>
        <w:t>ки</w:t>
      </w:r>
      <w:r w:rsidR="00440E40" w:rsidRPr="00603FF0">
        <w:rPr>
          <w:rFonts w:ascii="Times New Roman" w:hAnsi="Times New Roman"/>
          <w:sz w:val="26"/>
          <w:szCs w:val="26"/>
        </w:rPr>
        <w:t xml:space="preserve"> для участия в открытом аукционе по продаже имущества, принадлежащего ПАО «МРСК Центра», </w:t>
      </w:r>
      <w:r w:rsidR="003C0F0C" w:rsidRPr="00603FF0">
        <w:rPr>
          <w:rFonts w:ascii="Times New Roman" w:hAnsi="Times New Roman"/>
          <w:sz w:val="26"/>
          <w:szCs w:val="26"/>
        </w:rPr>
        <w:t>назначенного на «</w:t>
      </w:r>
      <w:r w:rsidR="00664A8C" w:rsidRPr="00603FF0">
        <w:rPr>
          <w:rFonts w:ascii="Times New Roman" w:hAnsi="Times New Roman"/>
          <w:sz w:val="26"/>
          <w:szCs w:val="26"/>
        </w:rPr>
        <w:t>15</w:t>
      </w:r>
      <w:r w:rsidR="003C0F0C" w:rsidRPr="00603FF0">
        <w:rPr>
          <w:rFonts w:ascii="Times New Roman" w:hAnsi="Times New Roman"/>
          <w:sz w:val="26"/>
          <w:szCs w:val="26"/>
        </w:rPr>
        <w:t xml:space="preserve">» </w:t>
      </w:r>
      <w:r w:rsidR="00664A8C" w:rsidRPr="00603FF0">
        <w:rPr>
          <w:rFonts w:ascii="Times New Roman" w:hAnsi="Times New Roman"/>
          <w:sz w:val="26"/>
          <w:szCs w:val="26"/>
        </w:rPr>
        <w:t>ноя</w:t>
      </w:r>
      <w:r w:rsidR="003C0F0C" w:rsidRPr="00603FF0">
        <w:rPr>
          <w:rFonts w:ascii="Times New Roman" w:hAnsi="Times New Roman"/>
          <w:sz w:val="26"/>
          <w:szCs w:val="26"/>
        </w:rPr>
        <w:t>бря 2017 года.</w:t>
      </w:r>
      <w:r w:rsidR="00440E40" w:rsidRPr="00603FF0">
        <w:rPr>
          <w:rFonts w:ascii="Times New Roman" w:hAnsi="Times New Roman"/>
          <w:sz w:val="26"/>
          <w:szCs w:val="26"/>
        </w:rPr>
        <w:t xml:space="preserve"> </w:t>
      </w:r>
    </w:p>
    <w:p w:rsidR="00440E40" w:rsidRPr="00603FF0" w:rsidRDefault="00440E40" w:rsidP="00C67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40E40" w:rsidRPr="00603FF0" w:rsidRDefault="00356DAC" w:rsidP="00356D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03FF0">
        <w:rPr>
          <w:rFonts w:ascii="Times New Roman" w:hAnsi="Times New Roman"/>
          <w:b/>
          <w:sz w:val="26"/>
          <w:szCs w:val="26"/>
        </w:rPr>
        <w:t>1.</w:t>
      </w:r>
      <w:r w:rsidR="00440E40" w:rsidRPr="00603FF0">
        <w:rPr>
          <w:rFonts w:ascii="Times New Roman" w:hAnsi="Times New Roman"/>
          <w:b/>
          <w:sz w:val="26"/>
          <w:szCs w:val="26"/>
        </w:rPr>
        <w:t xml:space="preserve">Организатор аукциона </w:t>
      </w:r>
      <w:r w:rsidR="00440E40" w:rsidRPr="00603FF0">
        <w:rPr>
          <w:rFonts w:ascii="Times New Roman" w:hAnsi="Times New Roman"/>
          <w:sz w:val="26"/>
          <w:szCs w:val="26"/>
        </w:rPr>
        <w:t>– филиал ПАО «МРСК Центра» - «Костромаэнерго».</w:t>
      </w:r>
    </w:p>
    <w:p w:rsidR="00440E40" w:rsidRPr="00603FF0" w:rsidRDefault="00440E40" w:rsidP="00C670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40E40" w:rsidRPr="00603FF0" w:rsidRDefault="00356DAC" w:rsidP="00356DA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603FF0">
        <w:rPr>
          <w:rFonts w:ascii="Times New Roman" w:hAnsi="Times New Roman"/>
          <w:b/>
          <w:sz w:val="26"/>
          <w:szCs w:val="26"/>
        </w:rPr>
        <w:t>2.</w:t>
      </w:r>
      <w:r w:rsidR="00440E40" w:rsidRPr="00603FF0">
        <w:rPr>
          <w:rFonts w:ascii="Times New Roman" w:hAnsi="Times New Roman"/>
          <w:b/>
          <w:sz w:val="26"/>
          <w:szCs w:val="26"/>
        </w:rPr>
        <w:t>Сведения об имуществе выставленного на аукцион:</w:t>
      </w:r>
    </w:p>
    <w:p w:rsidR="00440E40" w:rsidRDefault="00440E40" w:rsidP="00C67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03FF0">
        <w:rPr>
          <w:rFonts w:ascii="Times New Roman" w:hAnsi="Times New Roman"/>
          <w:sz w:val="26"/>
          <w:szCs w:val="26"/>
        </w:rPr>
        <w:t>На аукцион выставлено следующее имущество, принадлежащее                                        на праве собственности ПАО «МРСК Центра»:</w:t>
      </w:r>
    </w:p>
    <w:p w:rsidR="00603FF0" w:rsidRPr="00603FF0" w:rsidRDefault="00603FF0" w:rsidP="00C67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6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30"/>
        <w:gridCol w:w="1590"/>
        <w:gridCol w:w="2991"/>
        <w:gridCol w:w="1418"/>
        <w:gridCol w:w="1559"/>
        <w:gridCol w:w="1383"/>
      </w:tblGrid>
      <w:tr w:rsidR="00603FF0" w:rsidRPr="00603FF0" w:rsidTr="00CC7A23">
        <w:tc>
          <w:tcPr>
            <w:tcW w:w="630" w:type="dxa"/>
          </w:tcPr>
          <w:p w:rsidR="00603FF0" w:rsidRPr="00603FF0" w:rsidRDefault="00603FF0" w:rsidP="00CC7A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№ лота</w:t>
            </w:r>
          </w:p>
        </w:tc>
        <w:tc>
          <w:tcPr>
            <w:tcW w:w="1590" w:type="dxa"/>
          </w:tcPr>
          <w:p w:rsidR="00603FF0" w:rsidRPr="00603FF0" w:rsidRDefault="00603FF0" w:rsidP="00CC7A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2991" w:type="dxa"/>
          </w:tcPr>
          <w:p w:rsidR="00603FF0" w:rsidRPr="00603FF0" w:rsidRDefault="00603FF0" w:rsidP="00CC7A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Государственный регистрационный знак/ идентификационный номер (</w:t>
            </w:r>
            <w:r w:rsidRPr="00603FF0">
              <w:rPr>
                <w:rFonts w:ascii="Times New Roman" w:hAnsi="Times New Roman"/>
                <w:sz w:val="26"/>
                <w:szCs w:val="26"/>
                <w:lang w:val="en-US"/>
              </w:rPr>
              <w:t>VIN</w:t>
            </w:r>
            <w:r w:rsidRPr="00603FF0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603FF0" w:rsidRPr="00603FF0" w:rsidRDefault="00603FF0" w:rsidP="00CC7A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Начальная цена аукциона, руб. с НДС</w:t>
            </w:r>
          </w:p>
        </w:tc>
        <w:tc>
          <w:tcPr>
            <w:tcW w:w="1559" w:type="dxa"/>
          </w:tcPr>
          <w:p w:rsidR="00603FF0" w:rsidRPr="00603FF0" w:rsidRDefault="00603FF0" w:rsidP="00CC7A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Шаг повышения цены (2%), руб. с НДС</w:t>
            </w:r>
          </w:p>
        </w:tc>
        <w:tc>
          <w:tcPr>
            <w:tcW w:w="1383" w:type="dxa"/>
          </w:tcPr>
          <w:p w:rsidR="00603FF0" w:rsidRPr="00603FF0" w:rsidRDefault="00603FF0" w:rsidP="00CC7A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Style w:val="rvts48220"/>
                <w:rFonts w:ascii="Times New Roman" w:hAnsi="Times New Roman"/>
                <w:bCs/>
                <w:sz w:val="26"/>
                <w:szCs w:val="26"/>
              </w:rPr>
              <w:t>Размер задатка (5%), руб. с НДС</w:t>
            </w:r>
          </w:p>
        </w:tc>
      </w:tr>
      <w:tr w:rsidR="00603FF0" w:rsidRPr="00603FF0" w:rsidTr="00CC7A23">
        <w:trPr>
          <w:trHeight w:val="835"/>
        </w:trPr>
        <w:tc>
          <w:tcPr>
            <w:tcW w:w="630" w:type="dxa"/>
          </w:tcPr>
          <w:p w:rsidR="00603FF0" w:rsidRPr="00603FF0" w:rsidRDefault="00603FF0" w:rsidP="00CC7A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90" w:type="dxa"/>
          </w:tcPr>
          <w:p w:rsidR="00603FF0" w:rsidRPr="00603FF0" w:rsidRDefault="00603FF0" w:rsidP="00CC7A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 xml:space="preserve">УАЗ 39094 </w:t>
            </w:r>
            <w:proofErr w:type="gramStart"/>
            <w:r w:rsidRPr="00603FF0">
              <w:rPr>
                <w:rFonts w:ascii="Times New Roman" w:hAnsi="Times New Roman"/>
                <w:sz w:val="26"/>
                <w:szCs w:val="26"/>
              </w:rPr>
              <w:t>грузовые</w:t>
            </w:r>
            <w:proofErr w:type="gramEnd"/>
            <w:r w:rsidRPr="00603FF0">
              <w:rPr>
                <w:rFonts w:ascii="Times New Roman" w:hAnsi="Times New Roman"/>
                <w:sz w:val="26"/>
                <w:szCs w:val="26"/>
              </w:rPr>
              <w:t>: бортовой</w:t>
            </w:r>
          </w:p>
        </w:tc>
        <w:tc>
          <w:tcPr>
            <w:tcW w:w="2991" w:type="dxa"/>
          </w:tcPr>
          <w:p w:rsidR="00603FF0" w:rsidRPr="00603FF0" w:rsidRDefault="00603FF0" w:rsidP="00CC7A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Е618МР44/ XTT39094060461187</w:t>
            </w:r>
          </w:p>
        </w:tc>
        <w:tc>
          <w:tcPr>
            <w:tcW w:w="1418" w:type="dxa"/>
          </w:tcPr>
          <w:p w:rsidR="00603FF0" w:rsidRPr="00603FF0" w:rsidRDefault="00603FF0" w:rsidP="00CC7A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 xml:space="preserve">33 040,00 </w:t>
            </w:r>
          </w:p>
        </w:tc>
        <w:tc>
          <w:tcPr>
            <w:tcW w:w="1559" w:type="dxa"/>
          </w:tcPr>
          <w:p w:rsidR="00603FF0" w:rsidRPr="00603FF0" w:rsidRDefault="00603FF0" w:rsidP="00CC7A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660,80</w:t>
            </w:r>
          </w:p>
        </w:tc>
        <w:tc>
          <w:tcPr>
            <w:tcW w:w="1383" w:type="dxa"/>
          </w:tcPr>
          <w:p w:rsidR="00603FF0" w:rsidRPr="00603FF0" w:rsidRDefault="00603FF0" w:rsidP="00CC7A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Style w:val="rvts48220"/>
                <w:rFonts w:ascii="Times New Roman" w:hAnsi="Times New Roman"/>
                <w:bCs/>
                <w:sz w:val="26"/>
                <w:szCs w:val="26"/>
              </w:rPr>
              <w:t>1 652,00</w:t>
            </w:r>
          </w:p>
        </w:tc>
      </w:tr>
    </w:tbl>
    <w:p w:rsidR="00664A8C" w:rsidRPr="00603FF0" w:rsidRDefault="00664A8C" w:rsidP="00EF3138">
      <w:pPr>
        <w:pStyle w:val="a3"/>
        <w:spacing w:after="0"/>
        <w:ind w:left="0"/>
        <w:jc w:val="both"/>
        <w:rPr>
          <w:b/>
          <w:sz w:val="26"/>
          <w:szCs w:val="26"/>
        </w:rPr>
      </w:pPr>
    </w:p>
    <w:p w:rsidR="00B14FB6" w:rsidRPr="00603FF0" w:rsidRDefault="00356DAC" w:rsidP="00EF313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03FF0">
        <w:rPr>
          <w:rFonts w:ascii="Times New Roman" w:hAnsi="Times New Roman"/>
          <w:b/>
          <w:sz w:val="26"/>
          <w:szCs w:val="26"/>
        </w:rPr>
        <w:t>3.</w:t>
      </w:r>
      <w:r w:rsidR="008254B0" w:rsidRPr="00603FF0">
        <w:rPr>
          <w:rFonts w:ascii="Times New Roman" w:hAnsi="Times New Roman"/>
          <w:b/>
          <w:sz w:val="26"/>
          <w:szCs w:val="26"/>
        </w:rPr>
        <w:t>Шаг повышения цены:</w:t>
      </w:r>
      <w:r w:rsidR="008254B0" w:rsidRPr="00603FF0">
        <w:rPr>
          <w:rFonts w:ascii="Times New Roman" w:hAnsi="Times New Roman"/>
          <w:sz w:val="26"/>
          <w:szCs w:val="26"/>
        </w:rPr>
        <w:t xml:space="preserve"> </w:t>
      </w:r>
      <w:r w:rsidR="00B14FB6" w:rsidRPr="00603FF0">
        <w:rPr>
          <w:rFonts w:ascii="Times New Roman" w:hAnsi="Times New Roman"/>
          <w:sz w:val="26"/>
          <w:szCs w:val="26"/>
        </w:rPr>
        <w:t xml:space="preserve">2 % от начальной цены аукциона </w:t>
      </w:r>
      <w:r w:rsidR="00603FF0" w:rsidRPr="00603FF0">
        <w:rPr>
          <w:rFonts w:ascii="Times New Roman" w:hAnsi="Times New Roman"/>
          <w:sz w:val="26"/>
          <w:szCs w:val="26"/>
        </w:rPr>
        <w:t>660,80 (Шестьсот шестьдесят) руб. 80 коп</w:t>
      </w:r>
      <w:proofErr w:type="gramStart"/>
      <w:r w:rsidR="00603FF0" w:rsidRPr="00603FF0">
        <w:rPr>
          <w:rFonts w:ascii="Times New Roman" w:hAnsi="Times New Roman"/>
          <w:sz w:val="26"/>
          <w:szCs w:val="26"/>
        </w:rPr>
        <w:t xml:space="preserve">., </w:t>
      </w:r>
      <w:proofErr w:type="gramEnd"/>
      <w:r w:rsidR="00603FF0" w:rsidRPr="00603FF0">
        <w:rPr>
          <w:rFonts w:ascii="Times New Roman" w:hAnsi="Times New Roman"/>
          <w:sz w:val="26"/>
          <w:szCs w:val="26"/>
        </w:rPr>
        <w:t xml:space="preserve">в </w:t>
      </w:r>
      <w:proofErr w:type="spellStart"/>
      <w:r w:rsidR="00603FF0" w:rsidRPr="00603FF0">
        <w:rPr>
          <w:rFonts w:ascii="Times New Roman" w:hAnsi="Times New Roman"/>
          <w:sz w:val="26"/>
          <w:szCs w:val="26"/>
        </w:rPr>
        <w:t>т.ч</w:t>
      </w:r>
      <w:proofErr w:type="spellEnd"/>
      <w:r w:rsidR="00603FF0" w:rsidRPr="00603FF0">
        <w:rPr>
          <w:rFonts w:ascii="Times New Roman" w:hAnsi="Times New Roman"/>
          <w:sz w:val="26"/>
          <w:szCs w:val="26"/>
        </w:rPr>
        <w:t>. НДС 100,8 (Сто) руб. 80 коп.</w:t>
      </w:r>
    </w:p>
    <w:p w:rsidR="008254B0" w:rsidRPr="00603FF0" w:rsidRDefault="008254B0" w:rsidP="00356DAC">
      <w:pPr>
        <w:pStyle w:val="a3"/>
        <w:spacing w:after="0"/>
        <w:ind w:left="0"/>
        <w:jc w:val="both"/>
        <w:rPr>
          <w:rFonts w:eastAsia="Calibri"/>
          <w:sz w:val="26"/>
          <w:szCs w:val="26"/>
          <w:lang w:eastAsia="en-US"/>
        </w:rPr>
      </w:pPr>
    </w:p>
    <w:p w:rsidR="00603FF0" w:rsidRPr="00603FF0" w:rsidRDefault="00356DAC" w:rsidP="00B14FB6">
      <w:pPr>
        <w:pStyle w:val="a7"/>
        <w:spacing w:after="0" w:line="240" w:lineRule="auto"/>
        <w:ind w:left="0"/>
        <w:jc w:val="both"/>
        <w:rPr>
          <w:rStyle w:val="rvts48220"/>
          <w:rFonts w:ascii="Times New Roman" w:hAnsi="Times New Roman"/>
          <w:sz w:val="26"/>
          <w:szCs w:val="26"/>
        </w:rPr>
      </w:pPr>
      <w:r w:rsidRPr="00603FF0">
        <w:rPr>
          <w:rStyle w:val="rvts48220"/>
          <w:rFonts w:ascii="Times New Roman" w:hAnsi="Times New Roman" w:cs="Times New Roman"/>
          <w:b/>
          <w:bCs/>
          <w:color w:val="auto"/>
          <w:sz w:val="26"/>
          <w:szCs w:val="26"/>
        </w:rPr>
        <w:lastRenderedPageBreak/>
        <w:t>4.</w:t>
      </w:r>
      <w:r w:rsidR="008254B0" w:rsidRPr="00603FF0">
        <w:rPr>
          <w:rStyle w:val="rvts48220"/>
          <w:rFonts w:ascii="Times New Roman" w:hAnsi="Times New Roman" w:cs="Times New Roman"/>
          <w:b/>
          <w:bCs/>
          <w:color w:val="auto"/>
          <w:sz w:val="26"/>
          <w:szCs w:val="26"/>
        </w:rPr>
        <w:t>Размер и срок внесения задатка:</w:t>
      </w:r>
      <w:r w:rsidR="008254B0" w:rsidRPr="00603FF0">
        <w:rPr>
          <w:rStyle w:val="rvts48220"/>
          <w:rFonts w:ascii="Times New Roman" w:hAnsi="Times New Roman" w:cs="Times New Roman"/>
          <w:bCs/>
          <w:color w:val="auto"/>
          <w:sz w:val="26"/>
          <w:szCs w:val="26"/>
        </w:rPr>
        <w:t xml:space="preserve">  </w:t>
      </w:r>
      <w:r w:rsidR="00603FF0" w:rsidRPr="00603FF0">
        <w:rPr>
          <w:rStyle w:val="rvts48220"/>
          <w:rFonts w:ascii="Times New Roman" w:hAnsi="Times New Roman"/>
          <w:sz w:val="26"/>
          <w:szCs w:val="26"/>
        </w:rPr>
        <w:t>размер и срок внесения задатка:  задаток в размере 1 652 (Одна тысяча шестьсот пятьдесят два) руб., в том числе НДС 252 (Двести пятьдесят два) руб. 00 коп</w:t>
      </w:r>
      <w:proofErr w:type="gramStart"/>
      <w:r w:rsidR="00603FF0" w:rsidRPr="00603FF0">
        <w:rPr>
          <w:rStyle w:val="rvts48220"/>
          <w:rFonts w:ascii="Times New Roman" w:hAnsi="Times New Roman"/>
          <w:sz w:val="26"/>
          <w:szCs w:val="26"/>
        </w:rPr>
        <w:t xml:space="preserve">., </w:t>
      </w:r>
      <w:proofErr w:type="gramEnd"/>
      <w:r w:rsidR="00603FF0" w:rsidRPr="00603FF0">
        <w:rPr>
          <w:rStyle w:val="rvts48220"/>
          <w:rFonts w:ascii="Times New Roman" w:hAnsi="Times New Roman"/>
          <w:sz w:val="26"/>
          <w:szCs w:val="26"/>
        </w:rPr>
        <w:t>должен поступить не позднее 13 ноября 2017 года на расчетный счет Организатора</w:t>
      </w:r>
    </w:p>
    <w:p w:rsidR="003C1054" w:rsidRPr="00603FF0" w:rsidRDefault="003C1054" w:rsidP="00B14FB6">
      <w:pPr>
        <w:pStyle w:val="a7"/>
        <w:spacing w:after="0" w:line="240" w:lineRule="auto"/>
        <w:ind w:left="0"/>
        <w:jc w:val="both"/>
        <w:rPr>
          <w:rStyle w:val="rvts48220"/>
          <w:rFonts w:ascii="Times New Roman" w:hAnsi="Times New Roman"/>
          <w:sz w:val="26"/>
          <w:szCs w:val="26"/>
        </w:rPr>
      </w:pPr>
      <w:r w:rsidRPr="00603FF0">
        <w:rPr>
          <w:rStyle w:val="rvts48220"/>
          <w:rFonts w:ascii="Times New Roman" w:hAnsi="Times New Roman"/>
          <w:sz w:val="26"/>
          <w:szCs w:val="26"/>
        </w:rPr>
        <w:t>.</w:t>
      </w:r>
    </w:p>
    <w:p w:rsidR="00440E40" w:rsidRPr="00603FF0" w:rsidRDefault="00356DAC" w:rsidP="00B14FB6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603FF0">
        <w:rPr>
          <w:rFonts w:ascii="Times New Roman" w:hAnsi="Times New Roman"/>
          <w:b/>
          <w:sz w:val="26"/>
          <w:szCs w:val="26"/>
        </w:rPr>
        <w:t>5.</w:t>
      </w:r>
      <w:r w:rsidR="00440E40" w:rsidRPr="00603FF0">
        <w:rPr>
          <w:rFonts w:ascii="Times New Roman" w:hAnsi="Times New Roman"/>
          <w:b/>
          <w:sz w:val="26"/>
          <w:szCs w:val="26"/>
        </w:rPr>
        <w:t>Сведения об источниках размещения информации</w:t>
      </w:r>
      <w:r w:rsidR="00440E40" w:rsidRPr="00603FF0">
        <w:rPr>
          <w:rFonts w:ascii="Times New Roman" w:hAnsi="Times New Roman"/>
          <w:sz w:val="26"/>
          <w:szCs w:val="26"/>
        </w:rPr>
        <w:t>:</w:t>
      </w:r>
    </w:p>
    <w:p w:rsidR="00440E40" w:rsidRPr="00603FF0" w:rsidRDefault="00440E40" w:rsidP="00C670DC">
      <w:pPr>
        <w:pStyle w:val="a3"/>
        <w:spacing w:after="0"/>
        <w:ind w:left="0"/>
        <w:jc w:val="both"/>
        <w:rPr>
          <w:sz w:val="26"/>
          <w:szCs w:val="26"/>
        </w:rPr>
      </w:pPr>
      <w:r w:rsidRPr="00603FF0">
        <w:rPr>
          <w:sz w:val="26"/>
          <w:szCs w:val="26"/>
        </w:rPr>
        <w:t>Информационное сообщение о проведен</w:t>
      </w:r>
      <w:proofErr w:type="gramStart"/>
      <w:r w:rsidRPr="00603FF0">
        <w:rPr>
          <w:sz w:val="26"/>
          <w:szCs w:val="26"/>
        </w:rPr>
        <w:t>ии ау</w:t>
      </w:r>
      <w:proofErr w:type="gramEnd"/>
      <w:r w:rsidRPr="00603FF0">
        <w:rPr>
          <w:sz w:val="26"/>
          <w:szCs w:val="26"/>
        </w:rPr>
        <w:t>кциона опубликовано в газете «</w:t>
      </w:r>
      <w:r w:rsidR="00457554" w:rsidRPr="00603FF0">
        <w:rPr>
          <w:sz w:val="26"/>
          <w:szCs w:val="26"/>
        </w:rPr>
        <w:t>Костромская народная газета</w:t>
      </w:r>
      <w:r w:rsidRPr="00603FF0">
        <w:rPr>
          <w:sz w:val="26"/>
          <w:szCs w:val="26"/>
        </w:rPr>
        <w:t>», и размещены на официальных сайтах ПАО «МРСК Центра» - http://www.mrsk-1.ru и ПАО «</w:t>
      </w:r>
      <w:proofErr w:type="spellStart"/>
      <w:r w:rsidRPr="00603FF0">
        <w:rPr>
          <w:sz w:val="26"/>
          <w:szCs w:val="26"/>
        </w:rPr>
        <w:t>Россети</w:t>
      </w:r>
      <w:proofErr w:type="spellEnd"/>
      <w:r w:rsidRPr="00603FF0">
        <w:rPr>
          <w:sz w:val="26"/>
          <w:szCs w:val="26"/>
        </w:rPr>
        <w:t xml:space="preserve">» - </w:t>
      </w:r>
      <w:hyperlink r:id="rId8" w:history="1">
        <w:r w:rsidRPr="00603FF0">
          <w:rPr>
            <w:rStyle w:val="a5"/>
            <w:sz w:val="26"/>
            <w:szCs w:val="26"/>
          </w:rPr>
          <w:t>http://www.rosseti.ru</w:t>
        </w:r>
      </w:hyperlink>
      <w:r w:rsidRPr="00603FF0">
        <w:rPr>
          <w:sz w:val="26"/>
          <w:szCs w:val="26"/>
        </w:rPr>
        <w:t>.</w:t>
      </w:r>
    </w:p>
    <w:p w:rsidR="00440E40" w:rsidRPr="00603FF0" w:rsidRDefault="00440E40" w:rsidP="00C670DC">
      <w:pPr>
        <w:pStyle w:val="a3"/>
        <w:spacing w:after="0"/>
        <w:ind w:left="0"/>
        <w:jc w:val="both"/>
        <w:rPr>
          <w:sz w:val="26"/>
          <w:szCs w:val="26"/>
        </w:rPr>
      </w:pPr>
    </w:p>
    <w:p w:rsidR="00440E40" w:rsidRPr="00603FF0" w:rsidRDefault="00356DAC" w:rsidP="00356DAC">
      <w:pPr>
        <w:pStyle w:val="BodyText21"/>
        <w:ind w:firstLine="0"/>
        <w:rPr>
          <w:sz w:val="26"/>
          <w:szCs w:val="26"/>
        </w:rPr>
      </w:pPr>
      <w:r w:rsidRPr="00603FF0">
        <w:rPr>
          <w:b/>
          <w:sz w:val="26"/>
          <w:szCs w:val="26"/>
        </w:rPr>
        <w:t>6.</w:t>
      </w:r>
      <w:r w:rsidR="00440E40" w:rsidRPr="00603FF0">
        <w:rPr>
          <w:b/>
          <w:sz w:val="26"/>
          <w:szCs w:val="26"/>
        </w:rPr>
        <w:t>Критерии определения победителя:</w:t>
      </w:r>
      <w:r w:rsidR="00440E40" w:rsidRPr="00603FF0">
        <w:rPr>
          <w:sz w:val="26"/>
          <w:szCs w:val="26"/>
        </w:rPr>
        <w:t xml:space="preserve"> Наибольшая цена.</w:t>
      </w:r>
    </w:p>
    <w:p w:rsidR="00440E40" w:rsidRPr="00603FF0" w:rsidRDefault="00440E40" w:rsidP="00C67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40E40" w:rsidRPr="00603FF0" w:rsidRDefault="00356DAC" w:rsidP="0035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03FF0">
        <w:rPr>
          <w:rFonts w:ascii="Times New Roman" w:hAnsi="Times New Roman"/>
          <w:b/>
          <w:sz w:val="26"/>
          <w:szCs w:val="26"/>
        </w:rPr>
        <w:t>7.</w:t>
      </w:r>
      <w:r w:rsidR="00440E40" w:rsidRPr="00603FF0">
        <w:rPr>
          <w:rFonts w:ascii="Times New Roman" w:hAnsi="Times New Roman"/>
          <w:b/>
          <w:sz w:val="26"/>
          <w:szCs w:val="26"/>
        </w:rPr>
        <w:t>Сведения об участниках (покупателях):</w:t>
      </w:r>
    </w:p>
    <w:p w:rsidR="00516A08" w:rsidRPr="00603FF0" w:rsidRDefault="00516A08" w:rsidP="00C670DC">
      <w:pPr>
        <w:pStyle w:val="a3"/>
        <w:tabs>
          <w:tab w:val="left" w:pos="709"/>
        </w:tabs>
        <w:spacing w:after="0"/>
        <w:ind w:left="0"/>
        <w:jc w:val="both"/>
        <w:rPr>
          <w:sz w:val="26"/>
          <w:szCs w:val="26"/>
        </w:rPr>
      </w:pPr>
      <w:r w:rsidRPr="00603FF0">
        <w:rPr>
          <w:sz w:val="26"/>
          <w:szCs w:val="26"/>
        </w:rPr>
        <w:t xml:space="preserve">Для участия в аукционе </w:t>
      </w:r>
      <w:r w:rsidR="00356DAC" w:rsidRPr="00603FF0">
        <w:rPr>
          <w:sz w:val="26"/>
          <w:szCs w:val="26"/>
        </w:rPr>
        <w:t>поступили заявки от следующих участников</w:t>
      </w:r>
      <w:r w:rsidRPr="00603FF0">
        <w:rPr>
          <w:sz w:val="26"/>
          <w:szCs w:val="26"/>
        </w:rPr>
        <w:t>:</w:t>
      </w:r>
    </w:p>
    <w:p w:rsidR="00603FF0" w:rsidRPr="00603FF0" w:rsidRDefault="00603FF0" w:rsidP="00CC7A23">
      <w:pPr>
        <w:pStyle w:val="1"/>
        <w:rPr>
          <w:sz w:val="26"/>
          <w:szCs w:val="26"/>
        </w:rPr>
      </w:pPr>
      <w:r w:rsidRPr="00603FF0">
        <w:rPr>
          <w:sz w:val="26"/>
          <w:szCs w:val="26"/>
        </w:rPr>
        <w:t>-</w:t>
      </w:r>
      <w:r w:rsidRPr="00603FF0">
        <w:rPr>
          <w:sz w:val="26"/>
          <w:szCs w:val="26"/>
        </w:rPr>
        <w:t>Володин Виталий Владимирович</w:t>
      </w:r>
    </w:p>
    <w:p w:rsidR="00603FF0" w:rsidRPr="00603FF0" w:rsidRDefault="00603FF0" w:rsidP="00CC7A23">
      <w:pPr>
        <w:pStyle w:val="1"/>
        <w:rPr>
          <w:sz w:val="26"/>
          <w:szCs w:val="26"/>
        </w:rPr>
      </w:pPr>
      <w:r w:rsidRPr="00603FF0">
        <w:rPr>
          <w:sz w:val="26"/>
          <w:szCs w:val="26"/>
        </w:rPr>
        <w:t>-</w:t>
      </w:r>
      <w:r w:rsidRPr="00603FF0">
        <w:rPr>
          <w:sz w:val="26"/>
          <w:szCs w:val="26"/>
        </w:rPr>
        <w:t>Лебедев Александр Владимирович</w:t>
      </w:r>
    </w:p>
    <w:p w:rsidR="00603FF0" w:rsidRPr="00603FF0" w:rsidRDefault="00603FF0" w:rsidP="00CC7A23">
      <w:pPr>
        <w:pStyle w:val="1"/>
        <w:rPr>
          <w:sz w:val="26"/>
          <w:szCs w:val="26"/>
        </w:rPr>
      </w:pPr>
    </w:p>
    <w:p w:rsidR="00440E40" w:rsidRPr="00603FF0" w:rsidRDefault="00440E40" w:rsidP="00C670DC">
      <w:pPr>
        <w:pStyle w:val="a3"/>
        <w:tabs>
          <w:tab w:val="left" w:pos="0"/>
        </w:tabs>
        <w:spacing w:after="0"/>
        <w:ind w:left="0"/>
        <w:jc w:val="both"/>
        <w:rPr>
          <w:b/>
          <w:sz w:val="26"/>
          <w:szCs w:val="26"/>
        </w:rPr>
      </w:pPr>
    </w:p>
    <w:p w:rsidR="00440E40" w:rsidRPr="00603FF0" w:rsidRDefault="00356DAC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  <w:r w:rsidRPr="00603FF0">
        <w:rPr>
          <w:b/>
          <w:sz w:val="26"/>
          <w:szCs w:val="26"/>
        </w:rPr>
        <w:t>8.</w:t>
      </w:r>
      <w:r w:rsidR="003F434C" w:rsidRPr="00603FF0">
        <w:rPr>
          <w:sz w:val="26"/>
          <w:szCs w:val="26"/>
        </w:rPr>
        <w:t>Поданные заявки рассмотрены</w:t>
      </w:r>
      <w:r w:rsidRPr="00603FF0">
        <w:rPr>
          <w:sz w:val="26"/>
          <w:szCs w:val="26"/>
        </w:rPr>
        <w:t xml:space="preserve"> и соответствуют требованиям конкурсной документации</w:t>
      </w:r>
      <w:r w:rsidR="003F434C" w:rsidRPr="00603FF0">
        <w:rPr>
          <w:sz w:val="26"/>
          <w:szCs w:val="26"/>
        </w:rPr>
        <w:t xml:space="preserve">. Оплата задатков проведена в срок. </w:t>
      </w:r>
    </w:p>
    <w:p w:rsidR="00440E40" w:rsidRPr="00603FF0" w:rsidRDefault="00440E40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</w:p>
    <w:p w:rsidR="00440E40" w:rsidRPr="00603FF0" w:rsidRDefault="00356DAC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  <w:r w:rsidRPr="00603FF0">
        <w:rPr>
          <w:b/>
          <w:sz w:val="26"/>
          <w:szCs w:val="26"/>
        </w:rPr>
        <w:t>9.</w:t>
      </w:r>
      <w:r w:rsidR="00440E40" w:rsidRPr="00603FF0">
        <w:rPr>
          <w:sz w:val="26"/>
          <w:szCs w:val="26"/>
        </w:rPr>
        <w:t xml:space="preserve">астоящий Протокол составлен в </w:t>
      </w:r>
      <w:r w:rsidR="00C150E2">
        <w:rPr>
          <w:sz w:val="26"/>
          <w:szCs w:val="26"/>
        </w:rPr>
        <w:t>3</w:t>
      </w:r>
      <w:r w:rsidR="00440E40" w:rsidRPr="00603FF0">
        <w:rPr>
          <w:sz w:val="26"/>
          <w:szCs w:val="26"/>
        </w:rPr>
        <w:t xml:space="preserve"> </w:t>
      </w:r>
      <w:r w:rsidR="003C1054" w:rsidRPr="00603FF0">
        <w:rPr>
          <w:sz w:val="26"/>
          <w:szCs w:val="26"/>
        </w:rPr>
        <w:t>(</w:t>
      </w:r>
      <w:r w:rsidR="00C150E2">
        <w:rPr>
          <w:sz w:val="26"/>
          <w:szCs w:val="26"/>
        </w:rPr>
        <w:t>трех</w:t>
      </w:r>
      <w:r w:rsidR="003C1054" w:rsidRPr="00603FF0">
        <w:rPr>
          <w:sz w:val="26"/>
          <w:szCs w:val="26"/>
        </w:rPr>
        <w:t>)</w:t>
      </w:r>
      <w:r w:rsidR="00440E40" w:rsidRPr="00603FF0">
        <w:rPr>
          <w:sz w:val="26"/>
          <w:szCs w:val="26"/>
        </w:rPr>
        <w:t xml:space="preserve"> экземплярах, имеющих одинаковую юридическую силу, </w:t>
      </w:r>
      <w:r w:rsidR="00C670DC" w:rsidRPr="00603FF0">
        <w:rPr>
          <w:sz w:val="26"/>
          <w:szCs w:val="26"/>
        </w:rPr>
        <w:t>один</w:t>
      </w:r>
      <w:r w:rsidR="00440E40" w:rsidRPr="00603FF0">
        <w:rPr>
          <w:sz w:val="26"/>
          <w:szCs w:val="26"/>
        </w:rPr>
        <w:t xml:space="preserve"> экземпляра для Продавца</w:t>
      </w:r>
      <w:r w:rsidR="00C670DC" w:rsidRPr="00603FF0">
        <w:rPr>
          <w:sz w:val="26"/>
          <w:szCs w:val="26"/>
        </w:rPr>
        <w:t xml:space="preserve"> (Организатора)</w:t>
      </w:r>
      <w:r w:rsidR="00440E40" w:rsidRPr="00603FF0">
        <w:rPr>
          <w:sz w:val="26"/>
          <w:szCs w:val="26"/>
        </w:rPr>
        <w:t xml:space="preserve">, </w:t>
      </w:r>
      <w:r w:rsidR="00C670DC" w:rsidRPr="00603FF0">
        <w:rPr>
          <w:sz w:val="26"/>
          <w:szCs w:val="26"/>
        </w:rPr>
        <w:t>по одному экземпляру Участникам</w:t>
      </w:r>
      <w:r w:rsidR="00440E40" w:rsidRPr="00603FF0">
        <w:rPr>
          <w:sz w:val="26"/>
          <w:szCs w:val="26"/>
        </w:rPr>
        <w:t xml:space="preserve"> аукциона.</w:t>
      </w:r>
    </w:p>
    <w:p w:rsidR="00440E40" w:rsidRPr="00603FF0" w:rsidRDefault="00440E40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</w:p>
    <w:p w:rsidR="00440E40" w:rsidRPr="00603FF0" w:rsidRDefault="003F434C" w:rsidP="00C670DC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603FF0">
        <w:rPr>
          <w:rFonts w:ascii="Times New Roman" w:hAnsi="Times New Roman"/>
          <w:sz w:val="26"/>
          <w:szCs w:val="26"/>
        </w:rPr>
        <w:t>Комиссия решила:</w:t>
      </w:r>
    </w:p>
    <w:p w:rsidR="003F434C" w:rsidRPr="00603FF0" w:rsidRDefault="003F434C" w:rsidP="00356DAC">
      <w:pPr>
        <w:pStyle w:val="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03FF0">
        <w:rPr>
          <w:rFonts w:ascii="Times New Roman" w:hAnsi="Times New Roman"/>
          <w:sz w:val="26"/>
          <w:szCs w:val="26"/>
        </w:rPr>
        <w:t>Признать участниками открытого аукциона по продаже имущества, следующих претендентов:</w:t>
      </w:r>
    </w:p>
    <w:p w:rsidR="00603FF0" w:rsidRPr="00603FF0" w:rsidRDefault="00603FF0" w:rsidP="00603FF0">
      <w:pPr>
        <w:pStyle w:val="1"/>
        <w:rPr>
          <w:sz w:val="26"/>
          <w:szCs w:val="26"/>
        </w:rPr>
      </w:pPr>
      <w:r w:rsidRPr="00603FF0">
        <w:rPr>
          <w:sz w:val="26"/>
          <w:szCs w:val="26"/>
        </w:rPr>
        <w:t>-Володин Виталий Владимирович</w:t>
      </w:r>
    </w:p>
    <w:p w:rsidR="00603FF0" w:rsidRPr="00603FF0" w:rsidRDefault="00603FF0" w:rsidP="00603FF0">
      <w:pPr>
        <w:pStyle w:val="1"/>
        <w:rPr>
          <w:sz w:val="26"/>
          <w:szCs w:val="26"/>
        </w:rPr>
      </w:pPr>
      <w:bookmarkStart w:id="0" w:name="_GoBack"/>
      <w:bookmarkEnd w:id="0"/>
      <w:r w:rsidRPr="00603FF0">
        <w:rPr>
          <w:sz w:val="26"/>
          <w:szCs w:val="26"/>
        </w:rPr>
        <w:t>-Лебедев Александр Владимирович</w:t>
      </w:r>
    </w:p>
    <w:p w:rsidR="003F434C" w:rsidRPr="00603FF0" w:rsidRDefault="003F434C" w:rsidP="00440E40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428"/>
        <w:gridCol w:w="2499"/>
      </w:tblGrid>
      <w:tr w:rsidR="005D76D9" w:rsidRPr="00603FF0" w:rsidTr="00690EF9">
        <w:trPr>
          <w:trHeight w:val="624"/>
        </w:trPr>
        <w:tc>
          <w:tcPr>
            <w:tcW w:w="4644" w:type="dxa"/>
          </w:tcPr>
          <w:p w:rsidR="005D76D9" w:rsidRPr="00603FF0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Председатель комиссии:</w:t>
            </w:r>
          </w:p>
        </w:tc>
        <w:tc>
          <w:tcPr>
            <w:tcW w:w="2428" w:type="dxa"/>
          </w:tcPr>
          <w:p w:rsidR="005D76D9" w:rsidRPr="00603FF0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603FF0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 xml:space="preserve">А.В. </w:t>
            </w:r>
            <w:r w:rsidR="005D76D9" w:rsidRPr="00603FF0">
              <w:rPr>
                <w:rFonts w:ascii="Times New Roman" w:hAnsi="Times New Roman"/>
                <w:sz w:val="26"/>
                <w:szCs w:val="26"/>
              </w:rPr>
              <w:t xml:space="preserve">Смирнов </w:t>
            </w:r>
          </w:p>
        </w:tc>
      </w:tr>
      <w:tr w:rsidR="005D76D9" w:rsidRPr="00603FF0" w:rsidTr="00690EF9">
        <w:trPr>
          <w:trHeight w:val="624"/>
        </w:trPr>
        <w:tc>
          <w:tcPr>
            <w:tcW w:w="4644" w:type="dxa"/>
          </w:tcPr>
          <w:p w:rsidR="005D76D9" w:rsidRPr="00603FF0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2428" w:type="dxa"/>
          </w:tcPr>
          <w:p w:rsidR="005D76D9" w:rsidRPr="00603FF0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603FF0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 xml:space="preserve">Л.В. </w:t>
            </w:r>
            <w:r w:rsidR="005D76D9" w:rsidRPr="00603FF0">
              <w:rPr>
                <w:rFonts w:ascii="Times New Roman" w:hAnsi="Times New Roman"/>
                <w:sz w:val="26"/>
                <w:szCs w:val="26"/>
              </w:rPr>
              <w:t xml:space="preserve">Ткаченко </w:t>
            </w:r>
          </w:p>
        </w:tc>
      </w:tr>
      <w:tr w:rsidR="005D76D9" w:rsidRPr="00603FF0" w:rsidTr="00690EF9">
        <w:trPr>
          <w:trHeight w:val="624"/>
        </w:trPr>
        <w:tc>
          <w:tcPr>
            <w:tcW w:w="4644" w:type="dxa"/>
          </w:tcPr>
          <w:p w:rsidR="005D76D9" w:rsidRPr="00603FF0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428" w:type="dxa"/>
          </w:tcPr>
          <w:p w:rsidR="005D76D9" w:rsidRPr="00603FF0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603FF0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 xml:space="preserve">С.Ю. </w:t>
            </w:r>
            <w:r w:rsidR="005D76D9" w:rsidRPr="00603FF0">
              <w:rPr>
                <w:rFonts w:ascii="Times New Roman" w:hAnsi="Times New Roman"/>
                <w:sz w:val="26"/>
                <w:szCs w:val="26"/>
              </w:rPr>
              <w:t xml:space="preserve">Чубанов </w:t>
            </w:r>
          </w:p>
        </w:tc>
      </w:tr>
      <w:tr w:rsidR="005D76D9" w:rsidRPr="00603FF0" w:rsidTr="00690EF9">
        <w:trPr>
          <w:trHeight w:val="624"/>
        </w:trPr>
        <w:tc>
          <w:tcPr>
            <w:tcW w:w="4644" w:type="dxa"/>
          </w:tcPr>
          <w:p w:rsidR="005D76D9" w:rsidRPr="00603FF0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8" w:type="dxa"/>
          </w:tcPr>
          <w:p w:rsidR="005D76D9" w:rsidRPr="00603FF0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603FF0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 xml:space="preserve">И.Н. </w:t>
            </w:r>
            <w:r w:rsidR="005D76D9" w:rsidRPr="00603FF0">
              <w:rPr>
                <w:rFonts w:ascii="Times New Roman" w:hAnsi="Times New Roman"/>
                <w:sz w:val="26"/>
                <w:szCs w:val="26"/>
              </w:rPr>
              <w:t xml:space="preserve">Бебенин </w:t>
            </w:r>
          </w:p>
        </w:tc>
      </w:tr>
      <w:tr w:rsidR="005D76D9" w:rsidRPr="00603FF0" w:rsidTr="00690EF9">
        <w:trPr>
          <w:trHeight w:val="624"/>
        </w:trPr>
        <w:tc>
          <w:tcPr>
            <w:tcW w:w="4644" w:type="dxa"/>
          </w:tcPr>
          <w:p w:rsidR="005D76D9" w:rsidRPr="00603FF0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>Секретарь комиссии:</w:t>
            </w:r>
          </w:p>
        </w:tc>
        <w:tc>
          <w:tcPr>
            <w:tcW w:w="2428" w:type="dxa"/>
          </w:tcPr>
          <w:p w:rsidR="005D76D9" w:rsidRPr="00603FF0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603FF0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03FF0">
              <w:rPr>
                <w:rFonts w:ascii="Times New Roman" w:hAnsi="Times New Roman"/>
                <w:sz w:val="26"/>
                <w:szCs w:val="26"/>
              </w:rPr>
              <w:t xml:space="preserve">И.А. </w:t>
            </w:r>
            <w:r w:rsidR="005D76D9" w:rsidRPr="00603FF0">
              <w:rPr>
                <w:rFonts w:ascii="Times New Roman" w:hAnsi="Times New Roman"/>
                <w:sz w:val="26"/>
                <w:szCs w:val="26"/>
              </w:rPr>
              <w:t xml:space="preserve">Лихачева </w:t>
            </w:r>
          </w:p>
        </w:tc>
      </w:tr>
    </w:tbl>
    <w:p w:rsidR="003F434C" w:rsidRPr="00603FF0" w:rsidRDefault="003F434C" w:rsidP="00440E40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434C" w:rsidRPr="00603FF0" w:rsidRDefault="003F434C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3F434C" w:rsidRPr="00603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55A60"/>
    <w:multiLevelType w:val="hybridMultilevel"/>
    <w:tmpl w:val="08645C0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0263A"/>
    <w:multiLevelType w:val="hybridMultilevel"/>
    <w:tmpl w:val="D9FAE09E"/>
    <w:lvl w:ilvl="0" w:tplc="915882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E40"/>
    <w:rsid w:val="00032298"/>
    <w:rsid w:val="00175390"/>
    <w:rsid w:val="00356DAC"/>
    <w:rsid w:val="003C0F0C"/>
    <w:rsid w:val="003C1054"/>
    <w:rsid w:val="003F434C"/>
    <w:rsid w:val="00403A64"/>
    <w:rsid w:val="00440E40"/>
    <w:rsid w:val="00457554"/>
    <w:rsid w:val="00493580"/>
    <w:rsid w:val="00516A08"/>
    <w:rsid w:val="00572EFE"/>
    <w:rsid w:val="005D76D9"/>
    <w:rsid w:val="00603FF0"/>
    <w:rsid w:val="00664A8C"/>
    <w:rsid w:val="00690EF9"/>
    <w:rsid w:val="008254B0"/>
    <w:rsid w:val="00B14FB6"/>
    <w:rsid w:val="00BA259B"/>
    <w:rsid w:val="00C035F6"/>
    <w:rsid w:val="00C150E2"/>
    <w:rsid w:val="00C670DC"/>
    <w:rsid w:val="00C97FD9"/>
    <w:rsid w:val="00EF3138"/>
    <w:rsid w:val="00F0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E40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440E40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0E4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440E4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40E40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440E4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40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440E4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40E40"/>
    <w:rPr>
      <w:color w:val="0000FF"/>
      <w:u w:val="single"/>
    </w:rPr>
  </w:style>
  <w:style w:type="table" w:styleId="a6">
    <w:name w:val="Table Grid"/>
    <w:basedOn w:val="a1"/>
    <w:uiPriority w:val="59"/>
    <w:rsid w:val="003C0F0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8254B0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7">
    <w:name w:val="List Paragraph"/>
    <w:basedOn w:val="a"/>
    <w:uiPriority w:val="34"/>
    <w:qFormat/>
    <w:rsid w:val="008254B0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45755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5755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5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554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rsid w:val="00B14F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E40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440E40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0E4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440E4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40E40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440E4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40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440E4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40E40"/>
    <w:rPr>
      <w:color w:val="0000FF"/>
      <w:u w:val="single"/>
    </w:rPr>
  </w:style>
  <w:style w:type="table" w:styleId="a6">
    <w:name w:val="Table Grid"/>
    <w:basedOn w:val="a1"/>
    <w:uiPriority w:val="59"/>
    <w:rsid w:val="003C0F0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8254B0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7">
    <w:name w:val="List Paragraph"/>
    <w:basedOn w:val="a"/>
    <w:uiPriority w:val="34"/>
    <w:qFormat/>
    <w:rsid w:val="008254B0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45755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5755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5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554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rsid w:val="00B14F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Лихачева Ирина Александровна</dc:creator>
  <cp:lastModifiedBy>Лихачева Ирина Александровна</cp:lastModifiedBy>
  <cp:revision>3</cp:revision>
  <cp:lastPrinted>2017-11-14T13:33:00Z</cp:lastPrinted>
  <dcterms:created xsi:type="dcterms:W3CDTF">2017-11-14T13:33:00Z</dcterms:created>
  <dcterms:modified xsi:type="dcterms:W3CDTF">2017-11-14T13:34:00Z</dcterms:modified>
</cp:coreProperties>
</file>