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1E5" w:rsidRPr="00165768" w:rsidRDefault="007111E5" w:rsidP="00CE4953">
      <w:pPr>
        <w:jc w:val="right"/>
        <w:rPr>
          <w:iCs/>
          <w:color w:val="000000"/>
          <w:sz w:val="26"/>
          <w:szCs w:val="26"/>
        </w:rPr>
      </w:pPr>
      <w:r w:rsidRPr="00165768">
        <w:rPr>
          <w:iCs/>
          <w:color w:val="000000"/>
          <w:sz w:val="26"/>
          <w:szCs w:val="26"/>
        </w:rPr>
        <w:t>УТВЕРЖДАЮ</w:t>
      </w:r>
    </w:p>
    <w:p w:rsidR="007111E5" w:rsidRPr="00165768" w:rsidRDefault="00CE4953" w:rsidP="00CE4953">
      <w:pPr>
        <w:jc w:val="right"/>
        <w:rPr>
          <w:iCs/>
          <w:color w:val="000000"/>
          <w:sz w:val="26"/>
          <w:szCs w:val="26"/>
        </w:rPr>
      </w:pPr>
      <w:proofErr w:type="spellStart"/>
      <w:r>
        <w:rPr>
          <w:iCs/>
          <w:color w:val="000000"/>
          <w:sz w:val="26"/>
          <w:szCs w:val="26"/>
        </w:rPr>
        <w:t>И.о</w:t>
      </w:r>
      <w:proofErr w:type="spellEnd"/>
      <w:r>
        <w:rPr>
          <w:iCs/>
          <w:color w:val="000000"/>
          <w:sz w:val="26"/>
          <w:szCs w:val="26"/>
        </w:rPr>
        <w:t>. п</w:t>
      </w:r>
      <w:r w:rsidR="007111E5" w:rsidRPr="00165768">
        <w:rPr>
          <w:iCs/>
          <w:color w:val="000000"/>
          <w:sz w:val="26"/>
          <w:szCs w:val="26"/>
        </w:rPr>
        <w:t>ерв</w:t>
      </w:r>
      <w:r>
        <w:rPr>
          <w:iCs/>
          <w:color w:val="000000"/>
          <w:sz w:val="26"/>
          <w:szCs w:val="26"/>
        </w:rPr>
        <w:t>ого</w:t>
      </w:r>
      <w:r w:rsidR="007111E5" w:rsidRPr="00165768">
        <w:rPr>
          <w:iCs/>
          <w:color w:val="000000"/>
          <w:sz w:val="26"/>
          <w:szCs w:val="26"/>
        </w:rPr>
        <w:t xml:space="preserve"> заместител</w:t>
      </w:r>
      <w:r>
        <w:rPr>
          <w:iCs/>
          <w:color w:val="000000"/>
          <w:sz w:val="26"/>
          <w:szCs w:val="26"/>
        </w:rPr>
        <w:t>я директора –</w:t>
      </w:r>
    </w:p>
    <w:p w:rsidR="007111E5" w:rsidRPr="00165768" w:rsidRDefault="007111E5" w:rsidP="00CE4953">
      <w:pPr>
        <w:jc w:val="right"/>
        <w:rPr>
          <w:iCs/>
          <w:color w:val="000000"/>
          <w:sz w:val="26"/>
          <w:szCs w:val="26"/>
        </w:rPr>
      </w:pPr>
      <w:r w:rsidRPr="00165768">
        <w:rPr>
          <w:iCs/>
          <w:color w:val="000000"/>
          <w:sz w:val="26"/>
          <w:szCs w:val="26"/>
        </w:rPr>
        <w:t>главн</w:t>
      </w:r>
      <w:r w:rsidR="00CE4953">
        <w:rPr>
          <w:iCs/>
          <w:color w:val="000000"/>
          <w:sz w:val="26"/>
          <w:szCs w:val="26"/>
        </w:rPr>
        <w:t>ого</w:t>
      </w:r>
      <w:r w:rsidRPr="00165768">
        <w:rPr>
          <w:iCs/>
          <w:color w:val="000000"/>
          <w:sz w:val="26"/>
          <w:szCs w:val="26"/>
        </w:rPr>
        <w:t xml:space="preserve"> инженер</w:t>
      </w:r>
      <w:r w:rsidR="00CE4953">
        <w:rPr>
          <w:iCs/>
          <w:color w:val="000000"/>
          <w:sz w:val="26"/>
          <w:szCs w:val="26"/>
        </w:rPr>
        <w:t>а филиала</w:t>
      </w:r>
    </w:p>
    <w:p w:rsidR="007111E5" w:rsidRPr="00165768" w:rsidRDefault="007111E5" w:rsidP="00CE4953">
      <w:pPr>
        <w:jc w:val="right"/>
        <w:rPr>
          <w:iCs/>
          <w:color w:val="000000"/>
          <w:sz w:val="26"/>
          <w:szCs w:val="26"/>
        </w:rPr>
      </w:pPr>
      <w:r w:rsidRPr="00165768">
        <w:rPr>
          <w:iCs/>
          <w:color w:val="000000"/>
          <w:sz w:val="26"/>
          <w:szCs w:val="26"/>
        </w:rPr>
        <w:t>ПАО «М</w:t>
      </w:r>
      <w:r w:rsidR="00CE4953">
        <w:rPr>
          <w:iCs/>
          <w:color w:val="000000"/>
          <w:sz w:val="26"/>
          <w:szCs w:val="26"/>
        </w:rPr>
        <w:t xml:space="preserve">РСК </w:t>
      </w:r>
      <w:proofErr w:type="gramStart"/>
      <w:r w:rsidR="00CE4953">
        <w:rPr>
          <w:iCs/>
          <w:color w:val="000000"/>
          <w:sz w:val="26"/>
          <w:szCs w:val="26"/>
        </w:rPr>
        <w:t>Центра»-</w:t>
      </w:r>
      <w:proofErr w:type="gramEnd"/>
      <w:r w:rsidR="00CE4953">
        <w:rPr>
          <w:iCs/>
          <w:color w:val="000000"/>
          <w:sz w:val="26"/>
          <w:szCs w:val="26"/>
        </w:rPr>
        <w:t xml:space="preserve"> «Костромаэнерго»</w:t>
      </w:r>
    </w:p>
    <w:p w:rsidR="00E23B07" w:rsidRDefault="00CE4953" w:rsidP="00CE4953">
      <w:pPr>
        <w:jc w:val="right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 xml:space="preserve">   </w:t>
      </w:r>
      <w:r w:rsidR="007111E5" w:rsidRPr="00165768">
        <w:rPr>
          <w:iCs/>
          <w:color w:val="000000"/>
          <w:sz w:val="26"/>
          <w:szCs w:val="26"/>
        </w:rPr>
        <w:t xml:space="preserve">_____________ </w:t>
      </w:r>
      <w:r>
        <w:rPr>
          <w:iCs/>
          <w:color w:val="000000"/>
          <w:sz w:val="26"/>
          <w:szCs w:val="26"/>
        </w:rPr>
        <w:t>А.А. Чутков</w:t>
      </w:r>
    </w:p>
    <w:p w:rsidR="007111E5" w:rsidRPr="00165768" w:rsidRDefault="007111E5" w:rsidP="00CE4953">
      <w:pPr>
        <w:jc w:val="right"/>
        <w:rPr>
          <w:b/>
          <w:sz w:val="26"/>
          <w:szCs w:val="26"/>
        </w:rPr>
      </w:pPr>
      <w:r w:rsidRPr="00165768">
        <w:rPr>
          <w:iCs/>
          <w:color w:val="000000"/>
          <w:sz w:val="26"/>
          <w:szCs w:val="26"/>
        </w:rPr>
        <w:t xml:space="preserve"> «___» _________ 201_ г.</w:t>
      </w:r>
    </w:p>
    <w:p w:rsidR="005C6B5D" w:rsidRPr="00165768" w:rsidRDefault="005C6B5D" w:rsidP="005C6B5D">
      <w:pPr>
        <w:ind w:left="5387"/>
        <w:rPr>
          <w:b/>
          <w:sz w:val="26"/>
          <w:szCs w:val="26"/>
        </w:rPr>
      </w:pPr>
    </w:p>
    <w:p w:rsidR="00E30A36" w:rsidRPr="00165768" w:rsidRDefault="00E30A36" w:rsidP="009648BE">
      <w:pPr>
        <w:jc w:val="center"/>
        <w:rPr>
          <w:b/>
          <w:sz w:val="26"/>
          <w:szCs w:val="26"/>
        </w:rPr>
      </w:pPr>
    </w:p>
    <w:p w:rsidR="00802993" w:rsidRPr="00165768" w:rsidRDefault="00802993" w:rsidP="009648BE">
      <w:pPr>
        <w:jc w:val="center"/>
        <w:rPr>
          <w:b/>
        </w:rPr>
      </w:pPr>
      <w:r w:rsidRPr="00165768">
        <w:rPr>
          <w:b/>
        </w:rPr>
        <w:t>ТЕХНИЧЕСКОЕ ЗАДАНИЕ</w:t>
      </w:r>
    </w:p>
    <w:p w:rsidR="00EB0CF1" w:rsidRPr="005E2CF2" w:rsidRDefault="00802993" w:rsidP="009648BE">
      <w:pPr>
        <w:jc w:val="center"/>
        <w:rPr>
          <w:b/>
        </w:rPr>
      </w:pPr>
      <w:r w:rsidRPr="005E2CF2">
        <w:rPr>
          <w:b/>
        </w:rPr>
        <w:t xml:space="preserve">на </w:t>
      </w:r>
      <w:r w:rsidR="00792D1A" w:rsidRPr="005E2CF2">
        <w:rPr>
          <w:b/>
        </w:rPr>
        <w:t>оказание</w:t>
      </w:r>
      <w:r w:rsidR="006A166E" w:rsidRPr="005E2CF2">
        <w:rPr>
          <w:b/>
        </w:rPr>
        <w:t xml:space="preserve"> </w:t>
      </w:r>
      <w:r w:rsidR="00792D1A" w:rsidRPr="005E2CF2">
        <w:rPr>
          <w:b/>
        </w:rPr>
        <w:t>услуг</w:t>
      </w:r>
      <w:r w:rsidR="003225DE" w:rsidRPr="005E2CF2">
        <w:rPr>
          <w:b/>
        </w:rPr>
        <w:t xml:space="preserve"> </w:t>
      </w:r>
      <w:r w:rsidR="00BE5EAE" w:rsidRPr="005E2CF2">
        <w:rPr>
          <w:b/>
        </w:rPr>
        <w:t xml:space="preserve">по </w:t>
      </w:r>
      <w:r w:rsidR="00A62F2F" w:rsidRPr="005E2CF2">
        <w:rPr>
          <w:b/>
        </w:rPr>
        <w:t xml:space="preserve">техническому освидетельствованию </w:t>
      </w:r>
      <w:r w:rsidR="005E2CF2" w:rsidRPr="005E2CF2">
        <w:rPr>
          <w:b/>
        </w:rPr>
        <w:t xml:space="preserve">ВЛ </w:t>
      </w:r>
      <w:r w:rsidR="009F7B99" w:rsidRPr="009F7B99">
        <w:rPr>
          <w:b/>
        </w:rPr>
        <w:t>35</w:t>
      </w:r>
      <w:r w:rsidR="005E2CF2" w:rsidRPr="005E2CF2">
        <w:rPr>
          <w:b/>
        </w:rPr>
        <w:t xml:space="preserve">-110 </w:t>
      </w:r>
      <w:proofErr w:type="spellStart"/>
      <w:r w:rsidR="005E2CF2" w:rsidRPr="005E2CF2">
        <w:rPr>
          <w:b/>
        </w:rPr>
        <w:t>кВ</w:t>
      </w:r>
      <w:proofErr w:type="spellEnd"/>
      <w:r w:rsidR="005E2CF2" w:rsidRPr="005E2CF2">
        <w:rPr>
          <w:b/>
        </w:rPr>
        <w:t xml:space="preserve">, ПС 35-110 </w:t>
      </w:r>
      <w:proofErr w:type="spellStart"/>
      <w:r w:rsidR="005E2CF2" w:rsidRPr="005E2CF2">
        <w:rPr>
          <w:b/>
        </w:rPr>
        <w:t>кВ</w:t>
      </w:r>
      <w:proofErr w:type="spellEnd"/>
      <w:r w:rsidR="005E2CF2" w:rsidRPr="005E2CF2">
        <w:rPr>
          <w:b/>
        </w:rPr>
        <w:t xml:space="preserve">, распределительных сетей 0,4-10 </w:t>
      </w:r>
      <w:proofErr w:type="spellStart"/>
      <w:r w:rsidR="005E2CF2" w:rsidRPr="005E2CF2">
        <w:rPr>
          <w:b/>
        </w:rPr>
        <w:t>кВ</w:t>
      </w:r>
      <w:proofErr w:type="spellEnd"/>
      <w:r w:rsidR="005E2CF2" w:rsidRPr="005E2CF2">
        <w:rPr>
          <w:b/>
        </w:rPr>
        <w:t>, зданий и сооружений</w:t>
      </w:r>
      <w:r w:rsidR="00162795" w:rsidRPr="005E2CF2">
        <w:rPr>
          <w:b/>
        </w:rPr>
        <w:t xml:space="preserve">. </w:t>
      </w:r>
    </w:p>
    <w:p w:rsidR="00802993" w:rsidRPr="00165768" w:rsidRDefault="00162795" w:rsidP="009648BE">
      <w:pPr>
        <w:jc w:val="center"/>
      </w:pPr>
      <w:r w:rsidRPr="00165768">
        <w:t xml:space="preserve">Лот № </w:t>
      </w:r>
      <w:r w:rsidR="006673DF">
        <w:t>3000445</w:t>
      </w:r>
    </w:p>
    <w:p w:rsidR="00B17989" w:rsidRPr="00165768" w:rsidRDefault="00B17989" w:rsidP="009648BE">
      <w:pPr>
        <w:ind w:firstLine="709"/>
        <w:jc w:val="both"/>
        <w:rPr>
          <w:b/>
          <w:bCs/>
        </w:rPr>
      </w:pPr>
    </w:p>
    <w:p w:rsidR="00B17989" w:rsidRPr="00165768" w:rsidRDefault="00B17989" w:rsidP="000B1AB1">
      <w:pPr>
        <w:pStyle w:val="ac"/>
        <w:numPr>
          <w:ilvl w:val="0"/>
          <w:numId w:val="2"/>
        </w:numPr>
        <w:ind w:left="0"/>
        <w:jc w:val="center"/>
        <w:rPr>
          <w:b/>
          <w:bCs/>
          <w:sz w:val="24"/>
          <w:szCs w:val="24"/>
        </w:rPr>
      </w:pPr>
      <w:r w:rsidRPr="00165768">
        <w:rPr>
          <w:b/>
          <w:bCs/>
          <w:sz w:val="24"/>
          <w:szCs w:val="24"/>
        </w:rPr>
        <w:t>Общая часть.</w:t>
      </w:r>
    </w:p>
    <w:p w:rsidR="006055EA" w:rsidRPr="005E2CF2" w:rsidRDefault="005D669C" w:rsidP="00F42AB5">
      <w:pPr>
        <w:pStyle w:val="ac"/>
        <w:numPr>
          <w:ilvl w:val="1"/>
          <w:numId w:val="2"/>
        </w:numPr>
        <w:ind w:left="0" w:firstLine="567"/>
        <w:jc w:val="both"/>
        <w:rPr>
          <w:bCs/>
          <w:sz w:val="24"/>
          <w:szCs w:val="24"/>
        </w:rPr>
      </w:pPr>
      <w:r w:rsidRPr="005E2CF2">
        <w:rPr>
          <w:bCs/>
          <w:sz w:val="24"/>
          <w:szCs w:val="24"/>
        </w:rPr>
        <w:t xml:space="preserve">Филиал </w:t>
      </w:r>
      <w:r w:rsidR="00006FE0" w:rsidRPr="005E2CF2">
        <w:rPr>
          <w:bCs/>
          <w:sz w:val="24"/>
          <w:szCs w:val="24"/>
        </w:rPr>
        <w:t>ПА</w:t>
      </w:r>
      <w:r w:rsidR="006055EA" w:rsidRPr="005E2CF2">
        <w:rPr>
          <w:bCs/>
          <w:sz w:val="24"/>
          <w:szCs w:val="24"/>
        </w:rPr>
        <w:t>О «МРСК Центра»</w:t>
      </w:r>
      <w:r w:rsidRPr="005E2CF2">
        <w:rPr>
          <w:bCs/>
          <w:sz w:val="24"/>
          <w:szCs w:val="24"/>
        </w:rPr>
        <w:t xml:space="preserve"> - «</w:t>
      </w:r>
      <w:r w:rsidR="007111E5" w:rsidRPr="005E2CF2">
        <w:rPr>
          <w:bCs/>
          <w:sz w:val="24"/>
          <w:szCs w:val="24"/>
        </w:rPr>
        <w:t>Костромаэнерго</w:t>
      </w:r>
      <w:r w:rsidRPr="005E2CF2">
        <w:rPr>
          <w:bCs/>
          <w:sz w:val="24"/>
          <w:szCs w:val="24"/>
        </w:rPr>
        <w:t>»</w:t>
      </w:r>
      <w:r w:rsidR="006055EA" w:rsidRPr="005E2CF2">
        <w:rPr>
          <w:bCs/>
          <w:sz w:val="24"/>
          <w:szCs w:val="24"/>
        </w:rPr>
        <w:t xml:space="preserve"> производит закупку </w:t>
      </w:r>
      <w:r w:rsidR="00792D1A" w:rsidRPr="005E2CF2">
        <w:rPr>
          <w:bCs/>
          <w:sz w:val="24"/>
          <w:szCs w:val="24"/>
        </w:rPr>
        <w:t>услуг</w:t>
      </w:r>
      <w:r w:rsidR="003225DE" w:rsidRPr="005E2CF2">
        <w:rPr>
          <w:bCs/>
          <w:sz w:val="24"/>
          <w:szCs w:val="24"/>
        </w:rPr>
        <w:t xml:space="preserve"> </w:t>
      </w:r>
      <w:r w:rsidR="00280236" w:rsidRPr="005E2CF2">
        <w:rPr>
          <w:bCs/>
          <w:sz w:val="24"/>
          <w:szCs w:val="24"/>
        </w:rPr>
        <w:t xml:space="preserve">по </w:t>
      </w:r>
      <w:r w:rsidR="00311EE6" w:rsidRPr="005E2CF2">
        <w:rPr>
          <w:bCs/>
          <w:sz w:val="24"/>
          <w:szCs w:val="24"/>
        </w:rPr>
        <w:t>техническому освидетельствованию</w:t>
      </w:r>
      <w:r w:rsidR="00006FE0" w:rsidRPr="005E2CF2">
        <w:rPr>
          <w:bCs/>
          <w:sz w:val="24"/>
          <w:szCs w:val="24"/>
        </w:rPr>
        <w:t xml:space="preserve"> </w:t>
      </w:r>
      <w:r w:rsidR="005E2CF2" w:rsidRPr="005E2CF2">
        <w:rPr>
          <w:sz w:val="24"/>
          <w:szCs w:val="24"/>
        </w:rPr>
        <w:t xml:space="preserve">ВЛ </w:t>
      </w:r>
      <w:r w:rsidR="009B3025" w:rsidRPr="009B3025">
        <w:rPr>
          <w:sz w:val="24"/>
          <w:szCs w:val="24"/>
        </w:rPr>
        <w:t>35</w:t>
      </w:r>
      <w:r w:rsidR="005E2CF2" w:rsidRPr="005E2CF2">
        <w:rPr>
          <w:sz w:val="24"/>
          <w:szCs w:val="24"/>
        </w:rPr>
        <w:t xml:space="preserve">-110 </w:t>
      </w:r>
      <w:proofErr w:type="spellStart"/>
      <w:r w:rsidR="005E2CF2" w:rsidRPr="005E2CF2">
        <w:rPr>
          <w:sz w:val="24"/>
          <w:szCs w:val="24"/>
        </w:rPr>
        <w:t>кВ</w:t>
      </w:r>
      <w:proofErr w:type="spellEnd"/>
      <w:r w:rsidR="005E2CF2" w:rsidRPr="005E2CF2">
        <w:rPr>
          <w:sz w:val="24"/>
          <w:szCs w:val="24"/>
        </w:rPr>
        <w:t xml:space="preserve">, ПС 35-110 </w:t>
      </w:r>
      <w:proofErr w:type="spellStart"/>
      <w:r w:rsidR="005E2CF2" w:rsidRPr="005E2CF2">
        <w:rPr>
          <w:sz w:val="24"/>
          <w:szCs w:val="24"/>
        </w:rPr>
        <w:t>кВ</w:t>
      </w:r>
      <w:proofErr w:type="spellEnd"/>
      <w:r w:rsidR="005E2CF2" w:rsidRPr="005E2CF2">
        <w:rPr>
          <w:sz w:val="24"/>
          <w:szCs w:val="24"/>
        </w:rPr>
        <w:t xml:space="preserve">, распределительных сетей 0,4-10 </w:t>
      </w:r>
      <w:proofErr w:type="spellStart"/>
      <w:r w:rsidR="005E2CF2" w:rsidRPr="005E2CF2">
        <w:rPr>
          <w:sz w:val="24"/>
          <w:szCs w:val="24"/>
        </w:rPr>
        <w:t>кВ</w:t>
      </w:r>
      <w:proofErr w:type="spellEnd"/>
      <w:r w:rsidR="005E2CF2" w:rsidRPr="005E2CF2">
        <w:rPr>
          <w:sz w:val="24"/>
          <w:szCs w:val="24"/>
        </w:rPr>
        <w:t>, зданий и сооружений</w:t>
      </w:r>
      <w:r w:rsidRPr="005E2CF2">
        <w:rPr>
          <w:bCs/>
          <w:sz w:val="24"/>
          <w:szCs w:val="24"/>
        </w:rPr>
        <w:t>.</w:t>
      </w:r>
    </w:p>
    <w:p w:rsidR="00F115A1" w:rsidRPr="00165768" w:rsidRDefault="004C3F35" w:rsidP="00F42AB5">
      <w:pPr>
        <w:pStyle w:val="ac"/>
        <w:numPr>
          <w:ilvl w:val="1"/>
          <w:numId w:val="2"/>
        </w:numPr>
        <w:ind w:left="0" w:firstLine="567"/>
        <w:jc w:val="both"/>
        <w:rPr>
          <w:bCs/>
          <w:sz w:val="24"/>
          <w:szCs w:val="24"/>
        </w:rPr>
      </w:pPr>
      <w:r w:rsidRPr="0000669D">
        <w:rPr>
          <w:bCs/>
          <w:sz w:val="24"/>
          <w:szCs w:val="24"/>
        </w:rPr>
        <w:t>Закупка производится на основании плана закупок ПАО «МРСК Центра» на 20</w:t>
      </w:r>
      <w:r w:rsidR="005B7E8D">
        <w:rPr>
          <w:bCs/>
          <w:sz w:val="24"/>
          <w:szCs w:val="24"/>
        </w:rPr>
        <w:t>19</w:t>
      </w:r>
      <w:r w:rsidRPr="0000669D">
        <w:rPr>
          <w:bCs/>
          <w:sz w:val="24"/>
          <w:szCs w:val="24"/>
        </w:rPr>
        <w:t xml:space="preserve"> год</w:t>
      </w:r>
      <w:r w:rsidR="00F115A1" w:rsidRPr="00165768">
        <w:rPr>
          <w:sz w:val="24"/>
          <w:szCs w:val="24"/>
        </w:rPr>
        <w:t>.</w:t>
      </w:r>
    </w:p>
    <w:p w:rsidR="00802993" w:rsidRPr="00165768" w:rsidRDefault="00F115A1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1.</w:t>
      </w:r>
      <w:r w:rsidR="005D669C" w:rsidRPr="00165768">
        <w:rPr>
          <w:sz w:val="24"/>
          <w:szCs w:val="24"/>
        </w:rPr>
        <w:t>3</w:t>
      </w:r>
      <w:r w:rsidR="006055EA" w:rsidRPr="00165768">
        <w:rPr>
          <w:sz w:val="24"/>
          <w:szCs w:val="24"/>
        </w:rPr>
        <w:t>.</w:t>
      </w:r>
      <w:r w:rsidR="00802993" w:rsidRPr="00165768">
        <w:rPr>
          <w:sz w:val="24"/>
          <w:szCs w:val="24"/>
        </w:rPr>
        <w:tab/>
      </w:r>
      <w:r w:rsidR="00E727E3" w:rsidRPr="00165768">
        <w:rPr>
          <w:sz w:val="24"/>
          <w:szCs w:val="24"/>
        </w:rPr>
        <w:t>Исполнитель</w:t>
      </w:r>
      <w:r w:rsidR="00802993" w:rsidRPr="00165768">
        <w:rPr>
          <w:sz w:val="24"/>
          <w:szCs w:val="24"/>
        </w:rPr>
        <w:t xml:space="preserve"> определяется на основании проведения </w:t>
      </w:r>
      <w:r w:rsidR="0082363B" w:rsidRPr="00165768">
        <w:rPr>
          <w:sz w:val="24"/>
          <w:szCs w:val="24"/>
        </w:rPr>
        <w:t>конкурентной закупочной процедуры</w:t>
      </w:r>
      <w:r w:rsidR="00802993" w:rsidRPr="00165768">
        <w:rPr>
          <w:sz w:val="24"/>
          <w:szCs w:val="24"/>
        </w:rPr>
        <w:t xml:space="preserve"> на </w:t>
      </w:r>
      <w:r w:rsidR="00792D1A" w:rsidRPr="00165768">
        <w:rPr>
          <w:sz w:val="24"/>
          <w:szCs w:val="24"/>
        </w:rPr>
        <w:t>оказание</w:t>
      </w:r>
      <w:r w:rsidR="00D10D80" w:rsidRPr="00165768">
        <w:rPr>
          <w:sz w:val="24"/>
          <w:szCs w:val="24"/>
        </w:rPr>
        <w:t xml:space="preserve"> данного вида </w:t>
      </w:r>
      <w:r w:rsidR="00792D1A" w:rsidRPr="00165768">
        <w:rPr>
          <w:sz w:val="24"/>
          <w:szCs w:val="24"/>
        </w:rPr>
        <w:t>услуг</w:t>
      </w:r>
      <w:r w:rsidR="00802993" w:rsidRPr="00165768">
        <w:rPr>
          <w:sz w:val="24"/>
          <w:szCs w:val="24"/>
        </w:rPr>
        <w:t>.</w:t>
      </w:r>
    </w:p>
    <w:p w:rsidR="00802993" w:rsidRPr="00165768" w:rsidRDefault="00F115A1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1.</w:t>
      </w:r>
      <w:r w:rsidR="005D669C" w:rsidRPr="00165768">
        <w:rPr>
          <w:sz w:val="24"/>
          <w:szCs w:val="24"/>
        </w:rPr>
        <w:t>4</w:t>
      </w:r>
      <w:r w:rsidR="006055EA" w:rsidRPr="00165768">
        <w:rPr>
          <w:sz w:val="24"/>
          <w:szCs w:val="24"/>
        </w:rPr>
        <w:t>.</w:t>
      </w:r>
      <w:r w:rsidR="00802993" w:rsidRPr="00165768">
        <w:rPr>
          <w:sz w:val="24"/>
          <w:szCs w:val="24"/>
        </w:rPr>
        <w:tab/>
        <w:t xml:space="preserve">Все условия </w:t>
      </w:r>
      <w:r w:rsidR="006A166E" w:rsidRPr="00165768">
        <w:rPr>
          <w:sz w:val="24"/>
          <w:szCs w:val="24"/>
        </w:rPr>
        <w:t xml:space="preserve">выполнения </w:t>
      </w:r>
      <w:r w:rsidR="00792D1A" w:rsidRPr="00165768">
        <w:rPr>
          <w:sz w:val="24"/>
          <w:szCs w:val="24"/>
        </w:rPr>
        <w:t>услуг</w:t>
      </w:r>
      <w:r w:rsidR="00802993" w:rsidRPr="00165768">
        <w:rPr>
          <w:sz w:val="24"/>
          <w:szCs w:val="24"/>
        </w:rPr>
        <w:t xml:space="preserve"> определяются и регулируются на основе договора заключённого Заказчиком с победителем </w:t>
      </w:r>
      <w:r w:rsidR="0082363B" w:rsidRPr="00165768">
        <w:rPr>
          <w:sz w:val="24"/>
          <w:szCs w:val="24"/>
        </w:rPr>
        <w:t>конкурентной закупочной процедуры</w:t>
      </w:r>
      <w:r w:rsidR="00802993" w:rsidRPr="00165768">
        <w:rPr>
          <w:sz w:val="24"/>
          <w:szCs w:val="24"/>
        </w:rPr>
        <w:t>.</w:t>
      </w:r>
    </w:p>
    <w:p w:rsidR="00A9369B" w:rsidRPr="00165768" w:rsidRDefault="00A9369B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</w:p>
    <w:p w:rsidR="00B17989" w:rsidRPr="00165768" w:rsidRDefault="00B17989" w:rsidP="000B1AB1">
      <w:pPr>
        <w:pStyle w:val="ac"/>
        <w:numPr>
          <w:ilvl w:val="0"/>
          <w:numId w:val="2"/>
        </w:numPr>
        <w:ind w:left="0"/>
        <w:jc w:val="center"/>
        <w:rPr>
          <w:b/>
          <w:bCs/>
          <w:sz w:val="24"/>
          <w:szCs w:val="24"/>
        </w:rPr>
      </w:pPr>
      <w:r w:rsidRPr="00165768">
        <w:rPr>
          <w:b/>
          <w:bCs/>
          <w:sz w:val="24"/>
          <w:szCs w:val="24"/>
        </w:rPr>
        <w:t xml:space="preserve">Предмет </w:t>
      </w:r>
      <w:r w:rsidR="00D43CD7" w:rsidRPr="00165768">
        <w:rPr>
          <w:b/>
          <w:bCs/>
          <w:sz w:val="24"/>
          <w:szCs w:val="24"/>
        </w:rPr>
        <w:t>закупочной процедуры</w:t>
      </w:r>
      <w:r w:rsidRPr="00165768">
        <w:rPr>
          <w:b/>
          <w:bCs/>
          <w:sz w:val="24"/>
          <w:szCs w:val="24"/>
        </w:rPr>
        <w:t>.</w:t>
      </w:r>
    </w:p>
    <w:p w:rsidR="00B17989" w:rsidRPr="00165768" w:rsidRDefault="00792D1A" w:rsidP="000B1AB1">
      <w:pPr>
        <w:numPr>
          <w:ilvl w:val="1"/>
          <w:numId w:val="2"/>
        </w:numPr>
        <w:ind w:left="0" w:firstLine="567"/>
        <w:jc w:val="both"/>
      </w:pPr>
      <w:r w:rsidRPr="00165768">
        <w:t>Оказание</w:t>
      </w:r>
      <w:r w:rsidR="006A166E" w:rsidRPr="00165768">
        <w:t xml:space="preserve"> </w:t>
      </w:r>
      <w:r w:rsidRPr="00165768">
        <w:t>услуг</w:t>
      </w:r>
      <w:r w:rsidR="00781B4D" w:rsidRPr="00165768">
        <w:t xml:space="preserve"> по </w:t>
      </w:r>
      <w:r w:rsidR="00417DE2" w:rsidRPr="00165768">
        <w:rPr>
          <w:bCs/>
        </w:rPr>
        <w:t>техническому освидетельствованию</w:t>
      </w:r>
      <w:r w:rsidR="00035DB3" w:rsidRPr="00165768">
        <w:rPr>
          <w:bCs/>
        </w:rPr>
        <w:t xml:space="preserve"> </w:t>
      </w:r>
      <w:r w:rsidR="005E2CF2">
        <w:rPr>
          <w:bCs/>
        </w:rPr>
        <w:t xml:space="preserve">ВЛ </w:t>
      </w:r>
      <w:r w:rsidR="009B3025" w:rsidRPr="009B3025">
        <w:rPr>
          <w:bCs/>
        </w:rPr>
        <w:t>35</w:t>
      </w:r>
      <w:r w:rsidR="005E2CF2">
        <w:rPr>
          <w:bCs/>
        </w:rPr>
        <w:t xml:space="preserve">-110 </w:t>
      </w:r>
      <w:proofErr w:type="spellStart"/>
      <w:r w:rsidR="005E2CF2">
        <w:rPr>
          <w:bCs/>
        </w:rPr>
        <w:t>кВ</w:t>
      </w:r>
      <w:proofErr w:type="spellEnd"/>
      <w:r w:rsidR="005E2CF2">
        <w:rPr>
          <w:bCs/>
        </w:rPr>
        <w:t xml:space="preserve">, </w:t>
      </w:r>
      <w:r w:rsidR="00805256" w:rsidRPr="00165768">
        <w:t xml:space="preserve">ПС 35-110 </w:t>
      </w:r>
      <w:proofErr w:type="spellStart"/>
      <w:r w:rsidR="00805256" w:rsidRPr="00165768">
        <w:t>кВ</w:t>
      </w:r>
      <w:proofErr w:type="spellEnd"/>
      <w:r w:rsidR="00805256" w:rsidRPr="00165768">
        <w:t xml:space="preserve">, </w:t>
      </w:r>
      <w:r w:rsidR="00C24110" w:rsidRPr="00165768">
        <w:t xml:space="preserve">распределительных сетей </w:t>
      </w:r>
      <w:r w:rsidR="00805256" w:rsidRPr="00165768">
        <w:t xml:space="preserve">0,4-10 </w:t>
      </w:r>
      <w:proofErr w:type="spellStart"/>
      <w:r w:rsidR="00805256" w:rsidRPr="00165768">
        <w:t>кВ</w:t>
      </w:r>
      <w:proofErr w:type="spellEnd"/>
      <w:r w:rsidR="00805256" w:rsidRPr="00165768">
        <w:t xml:space="preserve">, зданий и сооружений </w:t>
      </w:r>
      <w:r w:rsidR="0033165B" w:rsidRPr="00165768">
        <w:t xml:space="preserve">должно быть произведено </w:t>
      </w:r>
      <w:r w:rsidR="001437C5" w:rsidRPr="00165768">
        <w:t xml:space="preserve">в </w:t>
      </w:r>
      <w:r w:rsidR="00811E59" w:rsidRPr="00165768">
        <w:t>сроки,</w:t>
      </w:r>
      <w:r w:rsidR="001437C5" w:rsidRPr="00165768">
        <w:t xml:space="preserve"> </w:t>
      </w:r>
      <w:r w:rsidR="0033165B" w:rsidRPr="00165768">
        <w:t>установленны</w:t>
      </w:r>
      <w:r w:rsidR="00811E59">
        <w:t>е</w:t>
      </w:r>
      <w:r w:rsidR="0033165B" w:rsidRPr="00165768">
        <w:t xml:space="preserve"> в Приложении </w:t>
      </w:r>
      <w:r w:rsidR="00F365B2" w:rsidRPr="00165768">
        <w:t>№</w:t>
      </w:r>
      <w:r w:rsidR="009B3025" w:rsidRPr="009B3025">
        <w:t xml:space="preserve"> </w:t>
      </w:r>
      <w:r w:rsidR="00E15510" w:rsidRPr="00165768">
        <w:t xml:space="preserve">1 </w:t>
      </w:r>
      <w:r w:rsidR="0033165B" w:rsidRPr="00165768">
        <w:t>к ТЗ</w:t>
      </w:r>
      <w:r w:rsidR="001437C5" w:rsidRPr="00165768">
        <w:t>.</w:t>
      </w:r>
    </w:p>
    <w:p w:rsidR="004C3F35" w:rsidRDefault="004C3F35" w:rsidP="00805256">
      <w:pPr>
        <w:tabs>
          <w:tab w:val="left" w:pos="567"/>
        </w:tabs>
        <w:jc w:val="both"/>
      </w:pPr>
    </w:p>
    <w:p w:rsidR="003710D9" w:rsidRDefault="003710D9" w:rsidP="000B1AB1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65768">
        <w:rPr>
          <w:b/>
          <w:sz w:val="24"/>
          <w:szCs w:val="24"/>
        </w:rPr>
        <w:t xml:space="preserve">Требования к </w:t>
      </w:r>
      <w:r w:rsidR="004C3F35">
        <w:rPr>
          <w:b/>
          <w:sz w:val="24"/>
          <w:szCs w:val="24"/>
        </w:rPr>
        <w:t>Исполнителю</w:t>
      </w:r>
      <w:r w:rsidRPr="00165768">
        <w:rPr>
          <w:b/>
          <w:bCs/>
          <w:sz w:val="24"/>
          <w:szCs w:val="24"/>
        </w:rPr>
        <w:t>.</w:t>
      </w:r>
    </w:p>
    <w:p w:rsidR="002540AB" w:rsidRPr="00165768" w:rsidRDefault="002540AB" w:rsidP="002540AB">
      <w:pPr>
        <w:pStyle w:val="ac"/>
        <w:tabs>
          <w:tab w:val="left" w:pos="426"/>
        </w:tabs>
        <w:ind w:left="0" w:firstLine="567"/>
        <w:rPr>
          <w:b/>
          <w:bCs/>
          <w:sz w:val="24"/>
          <w:szCs w:val="24"/>
        </w:rPr>
      </w:pPr>
      <w:r>
        <w:rPr>
          <w:sz w:val="22"/>
          <w:szCs w:val="22"/>
        </w:rPr>
        <w:t>Участник закупки должен отвечать следующим требованиям:</w:t>
      </w:r>
    </w:p>
    <w:p w:rsidR="008A680E" w:rsidRDefault="008A680E" w:rsidP="008A680E">
      <w:pPr>
        <w:numPr>
          <w:ilvl w:val="1"/>
          <w:numId w:val="2"/>
        </w:numPr>
        <w:spacing w:line="264" w:lineRule="auto"/>
        <w:ind w:left="0" w:firstLine="567"/>
        <w:jc w:val="both"/>
        <w:rPr>
          <w:color w:val="000000"/>
        </w:rPr>
      </w:pPr>
      <w:r>
        <w:rPr>
          <w:color w:val="000000"/>
        </w:rPr>
        <w:t xml:space="preserve">должен </w:t>
      </w:r>
      <w:bookmarkStart w:id="0" w:name="_Ref303669099"/>
      <w:r>
        <w:rPr>
          <w:color w:val="000000"/>
        </w:rPr>
        <w:t xml:space="preserve">обладать гражданской правоспособностью в полном объеме для заключения и </w:t>
      </w:r>
      <w:bookmarkEnd w:id="0"/>
      <w:r>
        <w:t>исполнения</w:t>
      </w:r>
      <w:r>
        <w:rPr>
          <w:color w:val="000000"/>
        </w:rPr>
        <w:t xml:space="preserve"> Договора (должен быть зарегистрирован в установленном порядке); </w:t>
      </w:r>
    </w:p>
    <w:p w:rsidR="008A680E" w:rsidRDefault="008A680E" w:rsidP="008A680E">
      <w:pPr>
        <w:numPr>
          <w:ilvl w:val="1"/>
          <w:numId w:val="2"/>
        </w:numPr>
        <w:spacing w:line="264" w:lineRule="auto"/>
        <w:ind w:left="0" w:firstLine="567"/>
        <w:jc w:val="both"/>
      </w:pPr>
      <w:r>
        <w:t>не должен находиться в</w:t>
      </w:r>
      <w:bookmarkStart w:id="1" w:name="_GoBack"/>
      <w:bookmarkEnd w:id="1"/>
      <w:r>
        <w:t xml:space="preserve"> процессе ликвидации, должно отсутствовать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экономическая деятельность Участника не должна быть приостановлена (для юридического лица, индивидуального предпринимателя);</w:t>
      </w:r>
    </w:p>
    <w:p w:rsidR="008A680E" w:rsidRDefault="002540AB" w:rsidP="008A680E">
      <w:pPr>
        <w:numPr>
          <w:ilvl w:val="1"/>
          <w:numId w:val="2"/>
        </w:numPr>
        <w:spacing w:line="264" w:lineRule="auto"/>
        <w:ind w:left="0" w:firstLine="567"/>
        <w:jc w:val="both"/>
      </w:pPr>
      <w:bookmarkStart w:id="2" w:name="_Ref306032457"/>
      <w:r>
        <w:t xml:space="preserve">не должен </w:t>
      </w:r>
      <w:r w:rsidR="008A680E">
        <w:t xml:space="preserve">быть включенным в </w:t>
      </w:r>
      <w:bookmarkEnd w:id="2"/>
      <w:r w:rsidR="008A680E">
        <w:t>Реестр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нужд».</w:t>
      </w:r>
    </w:p>
    <w:p w:rsidR="00A9369B" w:rsidRPr="00165768" w:rsidRDefault="00A9369B" w:rsidP="003710D9">
      <w:pPr>
        <w:pStyle w:val="ac"/>
        <w:tabs>
          <w:tab w:val="left" w:pos="426"/>
        </w:tabs>
        <w:ind w:left="0"/>
        <w:jc w:val="both"/>
        <w:rPr>
          <w:b/>
          <w:bCs/>
          <w:sz w:val="24"/>
          <w:szCs w:val="24"/>
        </w:rPr>
      </w:pPr>
    </w:p>
    <w:p w:rsidR="00B17989" w:rsidRPr="00165768" w:rsidRDefault="0033165B" w:rsidP="000B1AB1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65768">
        <w:rPr>
          <w:b/>
          <w:bCs/>
          <w:sz w:val="24"/>
          <w:szCs w:val="24"/>
        </w:rPr>
        <w:t>Технические требования</w:t>
      </w:r>
      <w:r w:rsidR="00B17989" w:rsidRPr="00165768">
        <w:rPr>
          <w:b/>
          <w:bCs/>
          <w:sz w:val="24"/>
          <w:szCs w:val="24"/>
        </w:rPr>
        <w:t>.</w:t>
      </w:r>
    </w:p>
    <w:p w:rsidR="0033165B" w:rsidRPr="00165768" w:rsidRDefault="0033165B" w:rsidP="000B1AB1">
      <w:pPr>
        <w:numPr>
          <w:ilvl w:val="1"/>
          <w:numId w:val="2"/>
        </w:numPr>
        <w:ind w:left="0" w:firstLine="567"/>
        <w:jc w:val="both"/>
      </w:pPr>
      <w:r w:rsidRPr="00165768">
        <w:t xml:space="preserve">Детализация объемов </w:t>
      </w:r>
      <w:r w:rsidR="00792D1A" w:rsidRPr="00165768">
        <w:t>услуг</w:t>
      </w:r>
      <w:r w:rsidRPr="00165768">
        <w:t xml:space="preserve"> </w:t>
      </w:r>
      <w:r w:rsidR="00035DB3" w:rsidRPr="00165768">
        <w:t xml:space="preserve">по </w:t>
      </w:r>
      <w:r w:rsidR="00035DB3" w:rsidRPr="00165768">
        <w:rPr>
          <w:bCs/>
        </w:rPr>
        <w:t xml:space="preserve">техническому освидетельствованию </w:t>
      </w:r>
      <w:r w:rsidR="00A308B0" w:rsidRPr="005E2CF2">
        <w:t xml:space="preserve">ВЛ </w:t>
      </w:r>
      <w:r w:rsidR="009B3025" w:rsidRPr="009B3025">
        <w:t>35</w:t>
      </w:r>
      <w:r w:rsidR="00A308B0" w:rsidRPr="005E2CF2">
        <w:t xml:space="preserve">-110 </w:t>
      </w:r>
      <w:proofErr w:type="spellStart"/>
      <w:r w:rsidR="00A308B0" w:rsidRPr="005E2CF2">
        <w:t>кВ</w:t>
      </w:r>
      <w:proofErr w:type="spellEnd"/>
      <w:r w:rsidR="00A308B0" w:rsidRPr="005E2CF2">
        <w:t xml:space="preserve">, ПС 35-110 </w:t>
      </w:r>
      <w:proofErr w:type="spellStart"/>
      <w:r w:rsidR="00A308B0" w:rsidRPr="005E2CF2">
        <w:t>кВ</w:t>
      </w:r>
      <w:proofErr w:type="spellEnd"/>
      <w:r w:rsidR="00A308B0" w:rsidRPr="005E2CF2">
        <w:t xml:space="preserve">, распределительных сетей 0,4-10 </w:t>
      </w:r>
      <w:proofErr w:type="spellStart"/>
      <w:r w:rsidR="00A308B0" w:rsidRPr="005E2CF2">
        <w:t>кВ</w:t>
      </w:r>
      <w:proofErr w:type="spellEnd"/>
      <w:r w:rsidR="00A308B0" w:rsidRPr="005E2CF2">
        <w:t>, зданий и сооружений</w:t>
      </w:r>
      <w:r w:rsidR="00A308B0">
        <w:rPr>
          <w:bCs/>
        </w:rPr>
        <w:t xml:space="preserve"> </w:t>
      </w:r>
      <w:r w:rsidRPr="00EB58BB">
        <w:t>представлена в Приложени</w:t>
      </w:r>
      <w:r w:rsidR="00C6357A" w:rsidRPr="00EB58BB">
        <w:t xml:space="preserve">и </w:t>
      </w:r>
      <w:r w:rsidR="00A308B0" w:rsidRPr="00EB58BB">
        <w:t xml:space="preserve">№ </w:t>
      </w:r>
      <w:r w:rsidR="00C6357A" w:rsidRPr="00EB58BB">
        <w:t>2</w:t>
      </w:r>
      <w:r w:rsidRPr="00EB58BB">
        <w:t>.</w:t>
      </w:r>
    </w:p>
    <w:p w:rsidR="0033165B" w:rsidRPr="00165768" w:rsidRDefault="0033165B" w:rsidP="000B1AB1">
      <w:pPr>
        <w:numPr>
          <w:ilvl w:val="1"/>
          <w:numId w:val="2"/>
        </w:numPr>
        <w:ind w:left="0" w:firstLine="567"/>
        <w:jc w:val="both"/>
      </w:pPr>
      <w:r w:rsidRPr="00165768">
        <w:rPr>
          <w:spacing w:val="-4"/>
        </w:rPr>
        <w:t>Основные нормативно-технические документы</w:t>
      </w:r>
      <w:r w:rsidRPr="00165768">
        <w:t xml:space="preserve"> (НТД) и нормативно-правовые акты (НПА), определяющие требования к </w:t>
      </w:r>
      <w:r w:rsidR="00792D1A" w:rsidRPr="00165768">
        <w:t>услуг</w:t>
      </w:r>
      <w:r w:rsidRPr="00165768">
        <w:t>е подрядной организации:</w:t>
      </w:r>
    </w:p>
    <w:p w:rsidR="00230784" w:rsidRPr="009648BE" w:rsidRDefault="00230784" w:rsidP="00CE4953">
      <w:pPr>
        <w:widowControl w:val="0"/>
        <w:tabs>
          <w:tab w:val="left" w:pos="-1701"/>
          <w:tab w:val="left" w:pos="709"/>
        </w:tabs>
        <w:autoSpaceDE w:val="0"/>
        <w:autoSpaceDN w:val="0"/>
        <w:adjustRightInd w:val="0"/>
        <w:ind w:firstLine="567"/>
        <w:jc w:val="both"/>
      </w:pPr>
      <w:r>
        <w:t>- Т</w:t>
      </w:r>
      <w:r w:rsidRPr="009648BE">
        <w:t>ребования действующего законодательства Российской Федерации;</w:t>
      </w:r>
    </w:p>
    <w:p w:rsidR="00230784" w:rsidRPr="00610AD5" w:rsidRDefault="00230784" w:rsidP="00CE4953">
      <w:pPr>
        <w:widowControl w:val="0"/>
        <w:tabs>
          <w:tab w:val="left" w:pos="-1701"/>
          <w:tab w:val="left" w:pos="709"/>
        </w:tabs>
        <w:autoSpaceDE w:val="0"/>
        <w:autoSpaceDN w:val="0"/>
        <w:adjustRightInd w:val="0"/>
        <w:ind w:firstLine="567"/>
        <w:jc w:val="both"/>
      </w:pPr>
      <w:r>
        <w:t xml:space="preserve">- </w:t>
      </w:r>
      <w:r w:rsidRPr="00610AD5">
        <w:t>Правила организации технического обслуживания и ремонта объектов электроэнергетики, утвержденные приказом Минэнерго России от 25.10.2017 № 1013;</w:t>
      </w:r>
    </w:p>
    <w:p w:rsidR="00230784" w:rsidRPr="009648BE" w:rsidRDefault="00230784" w:rsidP="00CE4953">
      <w:pPr>
        <w:pStyle w:val="ae"/>
        <w:tabs>
          <w:tab w:val="left" w:pos="709"/>
        </w:tabs>
        <w:spacing w:after="0"/>
        <w:ind w:firstLine="567"/>
        <w:jc w:val="both"/>
        <w:rPr>
          <w:iCs/>
        </w:rPr>
      </w:pPr>
      <w:r>
        <w:rPr>
          <w:iCs/>
        </w:rPr>
        <w:lastRenderedPageBreak/>
        <w:t xml:space="preserve">- </w:t>
      </w:r>
      <w:r w:rsidRPr="009648BE">
        <w:rPr>
          <w:iCs/>
        </w:rPr>
        <w:t>Правила технической эксплуатации электрических станций и сетей Российской Федерации;</w:t>
      </w:r>
    </w:p>
    <w:p w:rsidR="00230784" w:rsidRPr="009648BE" w:rsidRDefault="00230784" w:rsidP="00CE4953">
      <w:pPr>
        <w:pStyle w:val="a7"/>
        <w:tabs>
          <w:tab w:val="left" w:pos="709"/>
        </w:tabs>
        <w:ind w:firstLine="567"/>
        <w:jc w:val="both"/>
        <w:rPr>
          <w:rFonts w:ascii="Times New Roman" w:hAnsi="Times New Roman"/>
          <w:iCs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- Правила по охране труда при эксплуатации электроустановок (Приложение к приказу Министерства труда и социальной защиты Российской Федерации от 24.07.2013 №328н</w:t>
      </w:r>
      <w:r w:rsidRPr="009648BE">
        <w:rPr>
          <w:rFonts w:ascii="Times New Roman" w:hAnsi="Times New Roman"/>
          <w:sz w:val="24"/>
          <w:szCs w:val="24"/>
        </w:rPr>
        <w:t>);</w:t>
      </w:r>
    </w:p>
    <w:p w:rsidR="00230784" w:rsidRDefault="00230784" w:rsidP="00CE4953">
      <w:pPr>
        <w:pStyle w:val="a7"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648BE">
        <w:rPr>
          <w:rFonts w:ascii="Times New Roman" w:hAnsi="Times New Roman"/>
          <w:sz w:val="24"/>
          <w:szCs w:val="24"/>
        </w:rPr>
        <w:t>Правила устройства электроустановок (действующее издание);</w:t>
      </w:r>
    </w:p>
    <w:p w:rsidR="00230784" w:rsidRDefault="00230784" w:rsidP="00CE4953">
      <w:pPr>
        <w:pStyle w:val="a7"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3F500D">
        <w:rPr>
          <w:rFonts w:ascii="Times New Roman" w:hAnsi="Times New Roman"/>
          <w:sz w:val="24"/>
          <w:szCs w:val="24"/>
          <w:lang w:eastAsia="ru-RU"/>
        </w:rPr>
        <w:t xml:space="preserve">Объем и нормы испытаний электрооборудования </w:t>
      </w:r>
      <w:r>
        <w:rPr>
          <w:rFonts w:ascii="Times New Roman" w:hAnsi="Times New Roman"/>
          <w:sz w:val="24"/>
          <w:szCs w:val="24"/>
          <w:lang w:eastAsia="ru-RU"/>
        </w:rPr>
        <w:t>(</w:t>
      </w:r>
      <w:r w:rsidRPr="003F500D">
        <w:rPr>
          <w:rFonts w:ascii="Times New Roman" w:hAnsi="Times New Roman"/>
          <w:sz w:val="24"/>
          <w:szCs w:val="24"/>
          <w:lang w:eastAsia="ru-RU"/>
        </w:rPr>
        <w:t>РД 34.45-51.300-97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F500D">
        <w:rPr>
          <w:rFonts w:ascii="Times New Roman" w:hAnsi="Times New Roman"/>
          <w:sz w:val="24"/>
          <w:szCs w:val="24"/>
          <w:lang w:eastAsia="ru-RU"/>
        </w:rPr>
        <w:t xml:space="preserve"> 6-е издание, с изменениями и дополнениями по состоянию на 01.10.2006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F500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r w:rsidRPr="003F500D">
        <w:rPr>
          <w:rFonts w:ascii="Times New Roman" w:hAnsi="Times New Roman"/>
          <w:sz w:val="24"/>
          <w:szCs w:val="24"/>
          <w:lang w:eastAsia="ru-RU"/>
        </w:rPr>
        <w:t>тв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3F500D">
        <w:rPr>
          <w:rFonts w:ascii="Times New Roman" w:hAnsi="Times New Roman"/>
          <w:sz w:val="24"/>
          <w:szCs w:val="24"/>
          <w:lang w:eastAsia="ru-RU"/>
        </w:rPr>
        <w:t xml:space="preserve"> РАО «ЕЭС России» 08.05.1997</w:t>
      </w:r>
      <w:r>
        <w:rPr>
          <w:rFonts w:ascii="Times New Roman" w:hAnsi="Times New Roman"/>
          <w:sz w:val="24"/>
          <w:szCs w:val="24"/>
          <w:lang w:eastAsia="ru-RU"/>
        </w:rPr>
        <w:t>);</w:t>
      </w:r>
    </w:p>
    <w:p w:rsidR="00230784" w:rsidRDefault="00230784" w:rsidP="00CE4953">
      <w:pPr>
        <w:pStyle w:val="a7"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BD5486">
        <w:rPr>
          <w:rFonts w:ascii="Times New Roman" w:hAnsi="Times New Roman"/>
          <w:sz w:val="24"/>
          <w:szCs w:val="24"/>
          <w:lang w:eastAsia="ru-RU"/>
        </w:rPr>
        <w:t xml:space="preserve">Здания и сооружения объектов энергетики. Методика оценки технического состояния </w:t>
      </w:r>
      <w:r>
        <w:rPr>
          <w:rFonts w:ascii="Times New Roman" w:hAnsi="Times New Roman"/>
          <w:sz w:val="24"/>
          <w:szCs w:val="24"/>
          <w:lang w:eastAsia="ru-RU"/>
        </w:rPr>
        <w:t>(</w:t>
      </w:r>
      <w:r w:rsidRPr="00BD5486">
        <w:rPr>
          <w:rFonts w:ascii="Times New Roman" w:hAnsi="Times New Roman"/>
          <w:sz w:val="24"/>
          <w:szCs w:val="24"/>
          <w:lang w:eastAsia="ru-RU"/>
        </w:rPr>
        <w:t>СТО 17230282.27.010.001-2007</w:t>
      </w:r>
      <w:r>
        <w:rPr>
          <w:rFonts w:ascii="Times New Roman" w:hAnsi="Times New Roman"/>
          <w:sz w:val="24"/>
          <w:szCs w:val="24"/>
          <w:lang w:eastAsia="ru-RU"/>
        </w:rPr>
        <w:t>)</w:t>
      </w:r>
      <w:r w:rsidRPr="00BD5486">
        <w:rPr>
          <w:rFonts w:ascii="Times New Roman" w:hAnsi="Times New Roman"/>
          <w:sz w:val="24"/>
          <w:szCs w:val="24"/>
          <w:lang w:eastAsia="ru-RU"/>
        </w:rPr>
        <w:t>;</w:t>
      </w:r>
    </w:p>
    <w:p w:rsidR="00230784" w:rsidRPr="00951189" w:rsidRDefault="00230784" w:rsidP="00CE4953">
      <w:pPr>
        <w:pStyle w:val="ac"/>
        <w:tabs>
          <w:tab w:val="left" w:pos="0"/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51189">
        <w:rPr>
          <w:sz w:val="24"/>
          <w:szCs w:val="24"/>
        </w:rPr>
        <w:t>ГОСТ Р 53778-2010 «Здания и сооружения. Правила обследования и мониторинга технического состояния»;</w:t>
      </w:r>
    </w:p>
    <w:p w:rsidR="00230784" w:rsidRPr="00951189" w:rsidRDefault="00230784" w:rsidP="00CE4953">
      <w:pPr>
        <w:pStyle w:val="ac"/>
        <w:tabs>
          <w:tab w:val="left" w:pos="0"/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51189">
        <w:rPr>
          <w:sz w:val="24"/>
          <w:szCs w:val="24"/>
        </w:rPr>
        <w:t>СП 13-102-2003 «Правила обследования несущих строительных конструкций зданий и сооружений»;</w:t>
      </w:r>
    </w:p>
    <w:p w:rsidR="00230784" w:rsidRPr="00951189" w:rsidRDefault="00230784" w:rsidP="00CE4953">
      <w:pPr>
        <w:pStyle w:val="ac"/>
        <w:tabs>
          <w:tab w:val="left" w:pos="0"/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51189">
        <w:rPr>
          <w:sz w:val="24"/>
          <w:szCs w:val="24"/>
        </w:rPr>
        <w:t>РД 22-01.97 «Требования к проведению оценки безопасности эксплуатации производственных зданий и сооружений поднадзорных промышленных производств и объектов (обследования строительных конструкций специализированными организациями)».</w:t>
      </w:r>
    </w:p>
    <w:p w:rsidR="00230784" w:rsidRDefault="00230784" w:rsidP="00CE4953">
      <w:pPr>
        <w:pStyle w:val="a7"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951189">
        <w:rPr>
          <w:rFonts w:ascii="Times New Roman" w:hAnsi="Times New Roman"/>
          <w:sz w:val="24"/>
          <w:szCs w:val="24"/>
          <w:lang w:eastAsia="ru-RU"/>
        </w:rPr>
        <w:t>Сборник методических пособий по контролю состояния электрооборудования (под ред. Ф.Л.</w:t>
      </w:r>
      <w:r w:rsidRPr="00BD5486">
        <w:rPr>
          <w:rFonts w:ascii="Times New Roman" w:hAnsi="Times New Roman"/>
          <w:sz w:val="24"/>
          <w:szCs w:val="24"/>
          <w:lang w:eastAsia="ru-RU"/>
        </w:rPr>
        <w:t xml:space="preserve"> Когана. – М.: АО «Фирма ОРГРЭС», 1998</w:t>
      </w:r>
      <w:r>
        <w:rPr>
          <w:rFonts w:ascii="Times New Roman" w:hAnsi="Times New Roman"/>
          <w:sz w:val="24"/>
          <w:szCs w:val="24"/>
          <w:lang w:eastAsia="ru-RU"/>
        </w:rPr>
        <w:t>);</w:t>
      </w:r>
    </w:p>
    <w:p w:rsidR="00230784" w:rsidRPr="005C4869" w:rsidRDefault="00230784" w:rsidP="00CE4953">
      <w:pPr>
        <w:pStyle w:val="a7"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Стандарт </w:t>
      </w:r>
      <w:r w:rsidR="007C7863" w:rsidRPr="007C7863">
        <w:rPr>
          <w:rFonts w:ascii="Times New Roman" w:hAnsi="Times New Roman"/>
          <w:sz w:val="24"/>
          <w:szCs w:val="24"/>
          <w:lang w:eastAsia="ru-RU"/>
        </w:rPr>
        <w:t>СТО БП 10.2/01-05/2018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5C4869">
        <w:rPr>
          <w:rFonts w:ascii="Times New Roman" w:hAnsi="Times New Roman"/>
          <w:sz w:val="24"/>
          <w:szCs w:val="24"/>
          <w:lang w:eastAsia="ru-RU"/>
        </w:rPr>
        <w:t xml:space="preserve"> Планирование проведения диагност</w:t>
      </w:r>
      <w:r>
        <w:rPr>
          <w:rFonts w:ascii="Times New Roman" w:hAnsi="Times New Roman"/>
          <w:sz w:val="24"/>
          <w:szCs w:val="24"/>
          <w:lang w:eastAsia="ru-RU"/>
        </w:rPr>
        <w:t>ики электрооборудования и ЛЭП ПА</w:t>
      </w:r>
      <w:r w:rsidRPr="005C4869">
        <w:rPr>
          <w:rFonts w:ascii="Times New Roman" w:hAnsi="Times New Roman"/>
          <w:sz w:val="24"/>
          <w:szCs w:val="24"/>
          <w:lang w:eastAsia="ru-RU"/>
        </w:rPr>
        <w:t>О «МРСК Центра»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230784" w:rsidRPr="005C4869" w:rsidRDefault="00230784" w:rsidP="00CE4953">
      <w:pPr>
        <w:pStyle w:val="a7"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Стандарт </w:t>
      </w:r>
      <w:r w:rsidR="007C7863" w:rsidRPr="007C7863">
        <w:rPr>
          <w:rFonts w:ascii="Times New Roman" w:hAnsi="Times New Roman"/>
          <w:sz w:val="24"/>
          <w:szCs w:val="24"/>
          <w:lang w:eastAsia="ru-RU"/>
        </w:rPr>
        <w:t>СТО БП 10.2/02-05/2018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5C4869">
        <w:rPr>
          <w:rFonts w:ascii="Times New Roman" w:hAnsi="Times New Roman"/>
          <w:sz w:val="24"/>
          <w:szCs w:val="24"/>
          <w:lang w:eastAsia="ru-RU"/>
        </w:rPr>
        <w:t xml:space="preserve"> Оценка технического состоя</w:t>
      </w:r>
      <w:r>
        <w:rPr>
          <w:rFonts w:ascii="Times New Roman" w:hAnsi="Times New Roman"/>
          <w:sz w:val="24"/>
          <w:szCs w:val="24"/>
          <w:lang w:eastAsia="ru-RU"/>
        </w:rPr>
        <w:t>ния электрооборудования и ЛЭП ПА</w:t>
      </w:r>
      <w:r w:rsidRPr="005C4869">
        <w:rPr>
          <w:rFonts w:ascii="Times New Roman" w:hAnsi="Times New Roman"/>
          <w:sz w:val="24"/>
          <w:szCs w:val="24"/>
          <w:lang w:eastAsia="ru-RU"/>
        </w:rPr>
        <w:t>О «МРСК Центра»;</w:t>
      </w:r>
    </w:p>
    <w:p w:rsidR="00230784" w:rsidRDefault="00230784" w:rsidP="00CE4953">
      <w:pPr>
        <w:pStyle w:val="a7"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58BB">
        <w:rPr>
          <w:rFonts w:ascii="Times New Roman" w:hAnsi="Times New Roman"/>
          <w:sz w:val="24"/>
          <w:szCs w:val="24"/>
          <w:lang w:eastAsia="ru-RU"/>
        </w:rPr>
        <w:t xml:space="preserve">- Регламент </w:t>
      </w:r>
      <w:r w:rsidR="00EB58BB" w:rsidRPr="00EB58BB">
        <w:rPr>
          <w:rFonts w:ascii="Times New Roman" w:hAnsi="Times New Roman"/>
          <w:sz w:val="24"/>
          <w:szCs w:val="24"/>
        </w:rPr>
        <w:t>РГ БП 10.2/02-04/2018</w:t>
      </w:r>
      <w:r w:rsidRPr="00EB58BB">
        <w:rPr>
          <w:rFonts w:ascii="Times New Roman" w:hAnsi="Times New Roman"/>
          <w:sz w:val="24"/>
          <w:szCs w:val="24"/>
          <w:lang w:eastAsia="ru-RU"/>
        </w:rPr>
        <w:t xml:space="preserve">. Техническое освидетельствование </w:t>
      </w:r>
      <w:proofErr w:type="spellStart"/>
      <w:r w:rsidRPr="00EB58BB">
        <w:rPr>
          <w:rFonts w:ascii="Times New Roman" w:hAnsi="Times New Roman"/>
          <w:sz w:val="24"/>
          <w:szCs w:val="24"/>
          <w:lang w:eastAsia="ru-RU"/>
        </w:rPr>
        <w:t>энергообъектов</w:t>
      </w:r>
      <w:proofErr w:type="spellEnd"/>
      <w:r w:rsidRPr="00EB58BB">
        <w:rPr>
          <w:rFonts w:ascii="Times New Roman" w:hAnsi="Times New Roman"/>
          <w:sz w:val="24"/>
          <w:szCs w:val="24"/>
          <w:lang w:eastAsia="ru-RU"/>
        </w:rPr>
        <w:t xml:space="preserve"> ПАО «МРСК Центра»;</w:t>
      </w:r>
    </w:p>
    <w:p w:rsidR="00ED7FB0" w:rsidRPr="00165768" w:rsidRDefault="00230784" w:rsidP="00CE4953">
      <w:pPr>
        <w:widowControl w:val="0"/>
        <w:tabs>
          <w:tab w:val="left" w:pos="-1701"/>
          <w:tab w:val="left" w:pos="709"/>
        </w:tabs>
        <w:autoSpaceDE w:val="0"/>
        <w:autoSpaceDN w:val="0"/>
        <w:adjustRightInd w:val="0"/>
        <w:ind w:firstLine="567"/>
        <w:jc w:val="both"/>
      </w:pPr>
      <w:r>
        <w:t xml:space="preserve">- </w:t>
      </w:r>
      <w:r w:rsidRPr="00EB0CF1">
        <w:t xml:space="preserve">Иные нормативно-технические документы, соблюдение требований которых необходимо для безопасного </w:t>
      </w:r>
      <w:r>
        <w:t>выполнения работ</w:t>
      </w:r>
      <w:r w:rsidRPr="00EB0CF1">
        <w:t xml:space="preserve"> в соответствие с предметом конкурса</w:t>
      </w:r>
      <w:r w:rsidR="0068488A" w:rsidRPr="00165768">
        <w:t>.</w:t>
      </w:r>
    </w:p>
    <w:p w:rsidR="00AA7FF0" w:rsidRPr="00165768" w:rsidRDefault="00AA7FF0" w:rsidP="00AA7FF0">
      <w:pPr>
        <w:pStyle w:val="a7"/>
        <w:tabs>
          <w:tab w:val="left" w:pos="709"/>
        </w:tabs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7989" w:rsidRPr="00165768" w:rsidRDefault="00141DE6" w:rsidP="000B1AB1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65768">
        <w:rPr>
          <w:b/>
          <w:sz w:val="24"/>
          <w:szCs w:val="24"/>
        </w:rPr>
        <w:t xml:space="preserve">Требования к </w:t>
      </w:r>
      <w:r w:rsidR="006F4303" w:rsidRPr="00165768">
        <w:rPr>
          <w:b/>
          <w:sz w:val="24"/>
          <w:szCs w:val="24"/>
        </w:rPr>
        <w:t xml:space="preserve">выполнению </w:t>
      </w:r>
      <w:r w:rsidR="00792D1A" w:rsidRPr="00165768">
        <w:rPr>
          <w:b/>
          <w:sz w:val="24"/>
          <w:szCs w:val="24"/>
        </w:rPr>
        <w:t>услуг</w:t>
      </w:r>
      <w:r w:rsidR="00B17989" w:rsidRPr="00165768">
        <w:rPr>
          <w:b/>
          <w:bCs/>
          <w:sz w:val="24"/>
          <w:szCs w:val="24"/>
        </w:rPr>
        <w:t>.</w:t>
      </w:r>
    </w:p>
    <w:p w:rsidR="00141DE6" w:rsidRPr="00165768" w:rsidRDefault="000211E3" w:rsidP="00F42AB5">
      <w:pPr>
        <w:ind w:firstLine="567"/>
        <w:jc w:val="both"/>
      </w:pPr>
      <w:r w:rsidRPr="00165768">
        <w:t>5</w:t>
      </w:r>
      <w:r w:rsidR="004F44A9" w:rsidRPr="00165768">
        <w:t>.1</w:t>
      </w:r>
      <w:r w:rsidR="00B80E63" w:rsidRPr="00165768">
        <w:t>.</w:t>
      </w:r>
      <w:r w:rsidR="004F44A9" w:rsidRPr="00165768">
        <w:tab/>
      </w:r>
      <w:r w:rsidR="00792D1A" w:rsidRPr="00165768">
        <w:t>Услуги</w:t>
      </w:r>
      <w:r w:rsidR="00911037" w:rsidRPr="00165768">
        <w:t xml:space="preserve"> выполняются в соответствие с требованиями НТД (п. </w:t>
      </w:r>
      <w:r w:rsidR="00AE08DB">
        <w:t>4</w:t>
      </w:r>
      <w:r w:rsidR="00911037" w:rsidRPr="00165768">
        <w:t xml:space="preserve">.2 ТЗ), в объеме и сроки, предусмотренные в данном ТЗ, в соответствии с графиком, являющимся неотъемлемой частью договора. Изменение сроков и объемов выполнения </w:t>
      </w:r>
      <w:r w:rsidR="00792D1A" w:rsidRPr="00165768">
        <w:t>услуг</w:t>
      </w:r>
      <w:r w:rsidR="00911037" w:rsidRPr="00165768">
        <w:t xml:space="preserve"> по отдельным объектам может быть осуществлено </w:t>
      </w:r>
      <w:r w:rsidR="00E727E3" w:rsidRPr="00165768">
        <w:t>Исполнителем</w:t>
      </w:r>
      <w:r w:rsidR="00911037" w:rsidRPr="00165768">
        <w:t xml:space="preserve"> только по письменному согласованию с Заказчиком, путем заключения дополнительного соглашения к договору</w:t>
      </w:r>
      <w:r w:rsidR="00141DE6" w:rsidRPr="00165768">
        <w:t>.</w:t>
      </w:r>
    </w:p>
    <w:p w:rsidR="008A58EC" w:rsidRPr="00165768" w:rsidRDefault="00911037" w:rsidP="00A7748C">
      <w:pPr>
        <w:numPr>
          <w:ilvl w:val="1"/>
          <w:numId w:val="7"/>
        </w:numPr>
        <w:ind w:left="0" w:firstLine="567"/>
        <w:jc w:val="both"/>
      </w:pPr>
      <w:r w:rsidRPr="00165768">
        <w:t xml:space="preserve">До начала </w:t>
      </w:r>
      <w:r w:rsidR="005B6B7E" w:rsidRPr="00165768">
        <w:t xml:space="preserve">оказания </w:t>
      </w:r>
      <w:r w:rsidR="00792D1A" w:rsidRPr="00165768">
        <w:t>услуг</w:t>
      </w:r>
      <w:r w:rsidRPr="00165768">
        <w:t xml:space="preserve"> </w:t>
      </w:r>
      <w:r w:rsidR="00E727E3" w:rsidRPr="00165768">
        <w:t>Исполнитель</w:t>
      </w:r>
      <w:r w:rsidRPr="00165768">
        <w:t xml:space="preserve"> совместно с Заказчиком проводит уточнение объёмов </w:t>
      </w:r>
      <w:r w:rsidR="00792D1A" w:rsidRPr="00165768">
        <w:t>услуг</w:t>
      </w:r>
      <w:r w:rsidR="00E72C36" w:rsidRPr="00165768">
        <w:t>,</w:t>
      </w:r>
      <w:r w:rsidRPr="00165768">
        <w:t xml:space="preserve"> предстоящих к выполнению, при этом допускается корректировка объёмов </w:t>
      </w:r>
      <w:r w:rsidR="00792D1A" w:rsidRPr="00165768">
        <w:t>услуг</w:t>
      </w:r>
      <w:r w:rsidRPr="00165768">
        <w:t xml:space="preserve"> в рамках стоимости заключенного договора</w:t>
      </w:r>
      <w:r w:rsidR="008A58EC" w:rsidRPr="00165768">
        <w:t>.</w:t>
      </w:r>
    </w:p>
    <w:p w:rsidR="00AD52B6" w:rsidRPr="00165768" w:rsidRDefault="000211E3" w:rsidP="00F42AB5">
      <w:pPr>
        <w:ind w:firstLine="567"/>
        <w:jc w:val="both"/>
      </w:pPr>
      <w:r w:rsidRPr="00165768">
        <w:t>5</w:t>
      </w:r>
      <w:r w:rsidR="00AD52B6" w:rsidRPr="00165768">
        <w:t>.3.</w:t>
      </w:r>
      <w:r w:rsidR="00AD52B6" w:rsidRPr="00165768">
        <w:tab/>
      </w:r>
      <w:r w:rsidR="00792D1A" w:rsidRPr="00165768">
        <w:t>Услуги</w:t>
      </w:r>
      <w:r w:rsidR="00792713" w:rsidRPr="00165768">
        <w:t xml:space="preserve"> по техническому освидетельствованию </w:t>
      </w:r>
      <w:r w:rsidR="00035DB3" w:rsidRPr="00165768">
        <w:rPr>
          <w:bCs/>
        </w:rPr>
        <w:t xml:space="preserve">(в </w:t>
      </w:r>
      <w:proofErr w:type="spellStart"/>
      <w:r w:rsidR="00035DB3" w:rsidRPr="00165768">
        <w:rPr>
          <w:bCs/>
        </w:rPr>
        <w:t>т.ч</w:t>
      </w:r>
      <w:proofErr w:type="spellEnd"/>
      <w:r w:rsidR="00035DB3" w:rsidRPr="00165768">
        <w:rPr>
          <w:bCs/>
        </w:rPr>
        <w:t xml:space="preserve">. по техническому и комплексному обследованию) </w:t>
      </w:r>
      <w:r w:rsidR="00792713" w:rsidRPr="00165768">
        <w:t>должны быть организованы в соответствии с раз</w:t>
      </w:r>
      <w:r w:rsidR="00792D1A" w:rsidRPr="00165768">
        <w:t>работанн</w:t>
      </w:r>
      <w:r w:rsidR="00792713" w:rsidRPr="00165768">
        <w:t xml:space="preserve">ой рабочей Программой (методикой) проведения обследования, с учётом </w:t>
      </w:r>
      <w:r w:rsidR="00E72C36" w:rsidRPr="00165768">
        <w:t>всех требований,</w:t>
      </w:r>
      <w:r w:rsidR="00792713" w:rsidRPr="00165768">
        <w:t xml:space="preserve"> предъявляемых к ней. Программа (методика) проведения обследования согласовывается с Заказчиком</w:t>
      </w:r>
      <w:r w:rsidR="00AD52B6" w:rsidRPr="00165768">
        <w:t>.</w:t>
      </w:r>
    </w:p>
    <w:p w:rsidR="001860DE" w:rsidRPr="00165768" w:rsidRDefault="000211E3" w:rsidP="00F42AB5">
      <w:pPr>
        <w:ind w:firstLine="567"/>
        <w:jc w:val="both"/>
      </w:pPr>
      <w:r w:rsidRPr="00165768">
        <w:t>5</w:t>
      </w:r>
      <w:r w:rsidR="004F44A9" w:rsidRPr="00165768">
        <w:t>.</w:t>
      </w:r>
      <w:r w:rsidR="00874286" w:rsidRPr="00165768">
        <w:t>4</w:t>
      </w:r>
      <w:r w:rsidR="004F44A9" w:rsidRPr="00165768">
        <w:t>.</w:t>
      </w:r>
      <w:r w:rsidR="004F44A9" w:rsidRPr="00165768">
        <w:tab/>
      </w:r>
      <w:r w:rsidR="001860DE" w:rsidRPr="00165768">
        <w:t>Необходим</w:t>
      </w:r>
      <w:r w:rsidR="00FC0074" w:rsidRPr="00165768">
        <w:t>о</w:t>
      </w:r>
      <w:r w:rsidR="001860DE" w:rsidRPr="00165768">
        <w:t xml:space="preserve">е для </w:t>
      </w:r>
      <w:r w:rsidR="00911037" w:rsidRPr="00165768">
        <w:t xml:space="preserve">выполнения </w:t>
      </w:r>
      <w:r w:rsidR="00792D1A" w:rsidRPr="00165768">
        <w:t>услуг</w:t>
      </w:r>
      <w:r w:rsidR="001860DE" w:rsidRPr="00165768">
        <w:t xml:space="preserve"> оборудование </w:t>
      </w:r>
      <w:r w:rsidR="00E727E3" w:rsidRPr="00165768">
        <w:t>Исполнитель</w:t>
      </w:r>
      <w:r w:rsidR="001860DE" w:rsidRPr="00165768">
        <w:t xml:space="preserve"> закупает и доставляет за счет собственных средств, </w:t>
      </w:r>
      <w:r w:rsidR="003F1B52" w:rsidRPr="00165768">
        <w:t>учитывая</w:t>
      </w:r>
      <w:r w:rsidR="001860DE" w:rsidRPr="00165768">
        <w:t xml:space="preserve"> их стоимость в </w:t>
      </w:r>
      <w:r w:rsidR="00BC3112" w:rsidRPr="00165768">
        <w:t xml:space="preserve">общей </w:t>
      </w:r>
      <w:r w:rsidR="001860DE" w:rsidRPr="00165768">
        <w:t>стоимост</w:t>
      </w:r>
      <w:r w:rsidR="003F1B52" w:rsidRPr="00165768">
        <w:t>и</w:t>
      </w:r>
      <w:r w:rsidR="001860DE" w:rsidRPr="00165768">
        <w:t xml:space="preserve"> </w:t>
      </w:r>
      <w:r w:rsidR="00792D1A" w:rsidRPr="00165768">
        <w:t>услуг</w:t>
      </w:r>
      <w:r w:rsidR="001860DE" w:rsidRPr="00165768">
        <w:t>.</w:t>
      </w:r>
    </w:p>
    <w:p w:rsidR="001860DE" w:rsidRPr="00165768" w:rsidRDefault="000211E3" w:rsidP="00F42AB5">
      <w:pPr>
        <w:ind w:firstLine="567"/>
        <w:jc w:val="both"/>
      </w:pPr>
      <w:r w:rsidRPr="00165768">
        <w:t>5</w:t>
      </w:r>
      <w:r w:rsidR="004F44A9" w:rsidRPr="00165768">
        <w:t>.</w:t>
      </w:r>
      <w:r w:rsidR="00874286" w:rsidRPr="00165768">
        <w:t>5</w:t>
      </w:r>
      <w:r w:rsidR="004F44A9" w:rsidRPr="00165768">
        <w:t>.</w:t>
      </w:r>
      <w:r w:rsidR="004F44A9" w:rsidRPr="00165768">
        <w:tab/>
      </w:r>
      <w:r w:rsidR="00E727E3" w:rsidRPr="00165768">
        <w:t>Исполнитель</w:t>
      </w:r>
      <w:r w:rsidR="00911037" w:rsidRPr="00165768">
        <w:t xml:space="preserve"> и привлеченные им субподрядные организации в период выполнения </w:t>
      </w:r>
      <w:r w:rsidR="00792D1A" w:rsidRPr="00165768">
        <w:t>услуг</w:t>
      </w:r>
      <w:r w:rsidR="00911037" w:rsidRPr="00165768">
        <w:t xml:space="preserve"> обязаны соблюдать действующие правила и нормы охраны труда, правила санитарии и пожарной безопасности на объекте Заказчика. Ответственность за безопасное производство </w:t>
      </w:r>
      <w:r w:rsidR="00792D1A" w:rsidRPr="00165768">
        <w:t>услуг</w:t>
      </w:r>
      <w:r w:rsidR="00911037" w:rsidRPr="00165768">
        <w:t>, а также раз</w:t>
      </w:r>
      <w:r w:rsidR="00792D1A" w:rsidRPr="00165768">
        <w:t>работка</w:t>
      </w:r>
      <w:r w:rsidR="00911037" w:rsidRPr="00165768">
        <w:t xml:space="preserve"> мероприятий по охране труда и технике безопасности возлагается на </w:t>
      </w:r>
      <w:r w:rsidR="008C6A60" w:rsidRPr="00165768">
        <w:t>Исполнителя</w:t>
      </w:r>
      <w:r w:rsidR="00EE1ADB" w:rsidRPr="00165768">
        <w:t>.</w:t>
      </w:r>
    </w:p>
    <w:p w:rsidR="000E13CE" w:rsidRPr="00165768" w:rsidRDefault="00E727E3" w:rsidP="00A7748C">
      <w:pPr>
        <w:numPr>
          <w:ilvl w:val="1"/>
          <w:numId w:val="8"/>
        </w:numPr>
        <w:snapToGrid w:val="0"/>
        <w:ind w:left="0" w:firstLine="567"/>
        <w:jc w:val="both"/>
      </w:pPr>
      <w:r w:rsidRPr="00165768">
        <w:t>Исполнитель</w:t>
      </w:r>
      <w:r w:rsidR="000E13CE" w:rsidRPr="00165768">
        <w:t xml:space="preserve"> несет персональную ответственность за безопасное </w:t>
      </w:r>
      <w:r w:rsidR="00792D1A" w:rsidRPr="00165768">
        <w:t>оказание</w:t>
      </w:r>
      <w:r w:rsidR="00911037" w:rsidRPr="00165768">
        <w:t xml:space="preserve"> </w:t>
      </w:r>
      <w:r w:rsidR="00792D1A" w:rsidRPr="00165768">
        <w:t>услуг</w:t>
      </w:r>
      <w:r w:rsidR="00FC0074" w:rsidRPr="00165768">
        <w:t>.</w:t>
      </w:r>
    </w:p>
    <w:p w:rsidR="000E13CE" w:rsidRPr="00165768" w:rsidRDefault="00E727E3" w:rsidP="00A7748C">
      <w:pPr>
        <w:numPr>
          <w:ilvl w:val="1"/>
          <w:numId w:val="8"/>
        </w:numPr>
        <w:ind w:left="0" w:firstLine="567"/>
        <w:jc w:val="both"/>
      </w:pPr>
      <w:r w:rsidRPr="00165768">
        <w:t>Исполнитель</w:t>
      </w:r>
      <w:r w:rsidR="00911037" w:rsidRPr="00165768">
        <w:t xml:space="preserve">, а также привлеченные субподрядные организации в период выполнения </w:t>
      </w:r>
      <w:r w:rsidR="00792D1A" w:rsidRPr="00165768">
        <w:t>услуг</w:t>
      </w:r>
      <w:r w:rsidR="00911037" w:rsidRPr="00165768">
        <w:t xml:space="preserve"> 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</w:t>
      </w:r>
      <w:r w:rsidRPr="00165768">
        <w:t>Исполнитель</w:t>
      </w:r>
      <w:r w:rsidR="00911037" w:rsidRPr="00165768">
        <w:t xml:space="preserve"> самостоятельно несет ответственность за допущенные нарушения</w:t>
      </w:r>
      <w:r w:rsidR="00EC5B57" w:rsidRPr="00165768">
        <w:t>.</w:t>
      </w:r>
    </w:p>
    <w:p w:rsidR="00911037" w:rsidRPr="00165768" w:rsidRDefault="00E727E3" w:rsidP="00A7748C">
      <w:pPr>
        <w:numPr>
          <w:ilvl w:val="1"/>
          <w:numId w:val="8"/>
        </w:numPr>
        <w:ind w:left="0" w:firstLine="567"/>
        <w:jc w:val="both"/>
      </w:pPr>
      <w:r w:rsidRPr="00165768">
        <w:lastRenderedPageBreak/>
        <w:t>Исполнитель</w:t>
      </w:r>
      <w:r w:rsidR="00911037" w:rsidRPr="00165768">
        <w:t xml:space="preserve"> ведет исполнительную документацию на протяжении всего </w:t>
      </w:r>
      <w:r w:rsidR="00F7276E" w:rsidRPr="00165768">
        <w:t>периода выполнения</w:t>
      </w:r>
      <w:r w:rsidR="00911037" w:rsidRPr="00165768">
        <w:t xml:space="preserve"> </w:t>
      </w:r>
      <w:r w:rsidR="00792D1A" w:rsidRPr="00165768">
        <w:t>услуг</w:t>
      </w:r>
      <w:r w:rsidR="00911037" w:rsidRPr="00165768">
        <w:t xml:space="preserve"> и передаёт её Заказчику в полном объёме после завершения </w:t>
      </w:r>
      <w:r w:rsidR="00792D1A" w:rsidRPr="00165768">
        <w:t>услуг</w:t>
      </w:r>
      <w:r w:rsidR="00911037" w:rsidRPr="00165768">
        <w:t>.</w:t>
      </w:r>
    </w:p>
    <w:p w:rsidR="001860DE" w:rsidRPr="00165768" w:rsidRDefault="000211E3" w:rsidP="00F42AB5">
      <w:pPr>
        <w:ind w:firstLine="567"/>
        <w:jc w:val="both"/>
      </w:pPr>
      <w:r w:rsidRPr="00165768">
        <w:t>5</w:t>
      </w:r>
      <w:r w:rsidR="004F44A9" w:rsidRPr="00165768">
        <w:t>.</w:t>
      </w:r>
      <w:r w:rsidR="00911037" w:rsidRPr="00165768">
        <w:t>9</w:t>
      </w:r>
      <w:r w:rsidR="004F44A9" w:rsidRPr="00165768">
        <w:t>.</w:t>
      </w:r>
      <w:r w:rsidR="004F44A9" w:rsidRPr="00165768">
        <w:tab/>
      </w:r>
      <w:r w:rsidR="002208A7" w:rsidRPr="00165768">
        <w:rPr>
          <w:color w:val="000000"/>
        </w:rPr>
        <w:t xml:space="preserve">В случае необходимости привлечения к выполнению </w:t>
      </w:r>
      <w:r w:rsidR="00792D1A" w:rsidRPr="00165768">
        <w:rPr>
          <w:color w:val="000000"/>
        </w:rPr>
        <w:t>услуг</w:t>
      </w:r>
      <w:r w:rsidR="002208A7" w:rsidRPr="00165768">
        <w:rPr>
          <w:color w:val="000000"/>
        </w:rPr>
        <w:t xml:space="preserve"> </w:t>
      </w:r>
      <w:r w:rsidR="008C6A60" w:rsidRPr="00165768">
        <w:rPr>
          <w:color w:val="000000"/>
        </w:rPr>
        <w:t>Соисполнителей</w:t>
      </w:r>
      <w:r w:rsidR="002208A7" w:rsidRPr="00165768">
        <w:rPr>
          <w:color w:val="000000"/>
        </w:rPr>
        <w:t xml:space="preserve">, </w:t>
      </w:r>
      <w:r w:rsidR="00E727E3" w:rsidRPr="00165768">
        <w:rPr>
          <w:color w:val="000000"/>
        </w:rPr>
        <w:t>Исполнитель</w:t>
      </w:r>
      <w:r w:rsidR="002208A7" w:rsidRPr="00165768">
        <w:rPr>
          <w:color w:val="000000"/>
        </w:rPr>
        <w:t xml:space="preserve"> должен отразить это в переданной Оферте (Приложении к письму о подаче Оферты – Плане распределения объемов выполнения </w:t>
      </w:r>
      <w:r w:rsidR="00792D1A" w:rsidRPr="00165768">
        <w:rPr>
          <w:color w:val="000000"/>
        </w:rPr>
        <w:t>услуг</w:t>
      </w:r>
      <w:r w:rsidR="002208A7" w:rsidRPr="00165768">
        <w:rPr>
          <w:color w:val="000000"/>
        </w:rPr>
        <w:t xml:space="preserve"> между генеральным </w:t>
      </w:r>
      <w:r w:rsidR="00E727E3" w:rsidRPr="00165768">
        <w:rPr>
          <w:color w:val="000000"/>
        </w:rPr>
        <w:t>Исполнителем</w:t>
      </w:r>
      <w:r w:rsidR="002208A7" w:rsidRPr="00165768">
        <w:rPr>
          <w:color w:val="000000"/>
        </w:rPr>
        <w:t xml:space="preserve"> и </w:t>
      </w:r>
      <w:r w:rsidR="008C6A60" w:rsidRPr="00165768">
        <w:rPr>
          <w:color w:val="000000"/>
        </w:rPr>
        <w:t>Соисполнителя</w:t>
      </w:r>
      <w:r w:rsidR="002208A7" w:rsidRPr="00165768">
        <w:rPr>
          <w:color w:val="000000"/>
        </w:rPr>
        <w:t xml:space="preserve">ми) с указанием перечня привлекаемых </w:t>
      </w:r>
      <w:r w:rsidR="008C6A60" w:rsidRPr="00165768">
        <w:rPr>
          <w:color w:val="000000"/>
        </w:rPr>
        <w:t>Соисполнителей</w:t>
      </w:r>
      <w:r w:rsidR="002208A7" w:rsidRPr="00165768">
        <w:rPr>
          <w:color w:val="000000"/>
        </w:rPr>
        <w:t xml:space="preserve"> и распределении</w:t>
      </w:r>
      <w:r w:rsidR="002208A7" w:rsidRPr="00165768">
        <w:rPr>
          <w:color w:val="000000"/>
          <w:shd w:val="clear" w:color="auto" w:fill="CCCCCC"/>
        </w:rPr>
        <w:t xml:space="preserve"> </w:t>
      </w:r>
      <w:r w:rsidR="002208A7" w:rsidRPr="00165768">
        <w:rPr>
          <w:color w:val="000000"/>
        </w:rPr>
        <w:t xml:space="preserve">выполняемых ими </w:t>
      </w:r>
      <w:r w:rsidR="00792D1A" w:rsidRPr="00165768">
        <w:rPr>
          <w:color w:val="000000"/>
        </w:rPr>
        <w:t>услуг</w:t>
      </w:r>
      <w:r w:rsidR="00CE4953">
        <w:t xml:space="preserve">. </w:t>
      </w:r>
      <w:r w:rsidR="00E727E3" w:rsidRPr="00165768">
        <w:rPr>
          <w:color w:val="000000"/>
        </w:rPr>
        <w:t>Исполнитель</w:t>
      </w:r>
      <w:r w:rsidR="002208A7" w:rsidRPr="00165768">
        <w:rPr>
          <w:color w:val="000000"/>
        </w:rPr>
        <w:t xml:space="preserve"> должен письменно информировать Заказчика о заключении договоров субподряда с </w:t>
      </w:r>
      <w:r w:rsidR="008C6A60" w:rsidRPr="00165768">
        <w:rPr>
          <w:color w:val="000000"/>
        </w:rPr>
        <w:t>Соисполнителя</w:t>
      </w:r>
      <w:r w:rsidR="002208A7" w:rsidRPr="00165768">
        <w:rPr>
          <w:color w:val="000000"/>
        </w:rPr>
        <w:t xml:space="preserve">ми по мере их заключения. В информации должен излагаться предмет договора, сроки выполнения </w:t>
      </w:r>
      <w:r w:rsidR="00792D1A" w:rsidRPr="00165768">
        <w:rPr>
          <w:color w:val="000000"/>
        </w:rPr>
        <w:t>услуг</w:t>
      </w:r>
      <w:r w:rsidR="002208A7" w:rsidRPr="00165768">
        <w:rPr>
          <w:color w:val="000000"/>
        </w:rPr>
        <w:t xml:space="preserve">, наименование и адрес </w:t>
      </w:r>
      <w:r w:rsidR="008C6A60" w:rsidRPr="00165768">
        <w:rPr>
          <w:color w:val="000000"/>
        </w:rPr>
        <w:t>Соисполнителя</w:t>
      </w:r>
      <w:r w:rsidR="002208A7" w:rsidRPr="00165768">
        <w:rPr>
          <w:color w:val="000000"/>
        </w:rPr>
        <w:t xml:space="preserve">. В договор субподряда должны быть включены соответствующие требования, права и обязанности </w:t>
      </w:r>
      <w:r w:rsidR="008C6A60" w:rsidRPr="00165768">
        <w:rPr>
          <w:color w:val="000000"/>
        </w:rPr>
        <w:t>Соисполнителя</w:t>
      </w:r>
      <w:r w:rsidR="002208A7" w:rsidRPr="00165768">
        <w:rPr>
          <w:color w:val="000000"/>
        </w:rPr>
        <w:t xml:space="preserve">, аналогичные требованиям к </w:t>
      </w:r>
      <w:r w:rsidR="008C6A60" w:rsidRPr="00165768">
        <w:rPr>
          <w:color w:val="000000"/>
        </w:rPr>
        <w:t>Исполнителю</w:t>
      </w:r>
      <w:r w:rsidR="002208A7" w:rsidRPr="00165768">
        <w:rPr>
          <w:color w:val="000000"/>
        </w:rPr>
        <w:t xml:space="preserve"> в договоре между Заказчиком и </w:t>
      </w:r>
      <w:r w:rsidR="00E727E3" w:rsidRPr="00165768">
        <w:rPr>
          <w:color w:val="000000"/>
        </w:rPr>
        <w:t>Исполнителем</w:t>
      </w:r>
      <w:r w:rsidR="00FC0074" w:rsidRPr="00165768">
        <w:t>.</w:t>
      </w:r>
    </w:p>
    <w:p w:rsidR="00213437" w:rsidRPr="00165768" w:rsidRDefault="00E727E3" w:rsidP="00A7748C">
      <w:pPr>
        <w:numPr>
          <w:ilvl w:val="1"/>
          <w:numId w:val="9"/>
        </w:numPr>
        <w:ind w:left="0" w:firstLine="567"/>
        <w:jc w:val="both"/>
      </w:pPr>
      <w:r w:rsidRPr="00165768">
        <w:t>Исполнитель</w:t>
      </w:r>
      <w:r w:rsidR="00911037" w:rsidRPr="00165768">
        <w:t xml:space="preserve"> не имеет права передавать субподрядным организациям объем </w:t>
      </w:r>
      <w:r w:rsidR="00792D1A" w:rsidRPr="00165768">
        <w:t>услуг</w:t>
      </w:r>
      <w:r w:rsidR="00911037" w:rsidRPr="00165768">
        <w:t xml:space="preserve">, составляющий более </w:t>
      </w:r>
      <w:r w:rsidR="00B826DC" w:rsidRPr="00165768">
        <w:t>25</w:t>
      </w:r>
      <w:r w:rsidR="00911037" w:rsidRPr="00165768">
        <w:t xml:space="preserve"> % (</w:t>
      </w:r>
      <w:r w:rsidR="00B826DC" w:rsidRPr="00165768">
        <w:t>двадцати пяти</w:t>
      </w:r>
      <w:r w:rsidR="00911037" w:rsidRPr="00165768">
        <w:t xml:space="preserve"> процентов) от общей стоимости </w:t>
      </w:r>
      <w:r w:rsidR="00792D1A" w:rsidRPr="00165768">
        <w:t>услуг</w:t>
      </w:r>
      <w:r w:rsidR="00213437" w:rsidRPr="00165768">
        <w:t>.</w:t>
      </w:r>
    </w:p>
    <w:p w:rsidR="00356375" w:rsidRDefault="00911037" w:rsidP="00A7748C">
      <w:pPr>
        <w:pStyle w:val="ac"/>
        <w:numPr>
          <w:ilvl w:val="1"/>
          <w:numId w:val="9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В случае возникновения обстоятельств, замедляющих ход </w:t>
      </w:r>
      <w:r w:rsidR="00792D1A" w:rsidRPr="00165768">
        <w:rPr>
          <w:sz w:val="24"/>
          <w:szCs w:val="24"/>
        </w:rPr>
        <w:t>услуг</w:t>
      </w:r>
      <w:r w:rsidRPr="00165768">
        <w:rPr>
          <w:sz w:val="24"/>
          <w:szCs w:val="24"/>
        </w:rPr>
        <w:t xml:space="preserve"> или делающих дальнейшее продолжение </w:t>
      </w:r>
      <w:r w:rsidR="00792D1A" w:rsidRPr="00165768">
        <w:rPr>
          <w:sz w:val="24"/>
          <w:szCs w:val="24"/>
        </w:rPr>
        <w:t>услуг</w:t>
      </w:r>
      <w:r w:rsidRPr="00165768">
        <w:rPr>
          <w:sz w:val="24"/>
          <w:szCs w:val="24"/>
        </w:rPr>
        <w:t xml:space="preserve"> невозможным, </w:t>
      </w:r>
      <w:r w:rsidR="00E727E3" w:rsidRPr="00165768">
        <w:rPr>
          <w:sz w:val="24"/>
          <w:szCs w:val="24"/>
        </w:rPr>
        <w:t>Исполнитель</w:t>
      </w:r>
      <w:r w:rsidRPr="00165768">
        <w:rPr>
          <w:sz w:val="24"/>
          <w:szCs w:val="24"/>
        </w:rPr>
        <w:t xml:space="preserve"> обязан немедленно поставить об этом в известность Заказчика</w:t>
      </w:r>
      <w:r w:rsidR="00FC0074" w:rsidRPr="00165768">
        <w:rPr>
          <w:sz w:val="24"/>
          <w:szCs w:val="24"/>
        </w:rPr>
        <w:t>.</w:t>
      </w:r>
      <w:r w:rsidR="000211E3" w:rsidRPr="00165768">
        <w:rPr>
          <w:sz w:val="24"/>
          <w:szCs w:val="24"/>
        </w:rPr>
        <w:t xml:space="preserve"> </w:t>
      </w:r>
    </w:p>
    <w:p w:rsidR="007D3BDC" w:rsidRPr="00165768" w:rsidRDefault="007D3BDC" w:rsidP="00F42AB5">
      <w:pPr>
        <w:pStyle w:val="ac"/>
        <w:ind w:left="0"/>
        <w:jc w:val="both"/>
        <w:rPr>
          <w:sz w:val="24"/>
          <w:szCs w:val="24"/>
        </w:rPr>
      </w:pPr>
    </w:p>
    <w:p w:rsidR="00B17989" w:rsidRPr="00165768" w:rsidRDefault="00E24519" w:rsidP="00A7748C">
      <w:pPr>
        <w:pStyle w:val="ac"/>
        <w:numPr>
          <w:ilvl w:val="0"/>
          <w:numId w:val="9"/>
        </w:numPr>
        <w:tabs>
          <w:tab w:val="left" w:pos="0"/>
        </w:tabs>
        <w:jc w:val="center"/>
        <w:rPr>
          <w:b/>
          <w:bCs/>
          <w:sz w:val="24"/>
          <w:szCs w:val="24"/>
        </w:rPr>
      </w:pPr>
      <w:r w:rsidRPr="00165768">
        <w:rPr>
          <w:b/>
          <w:bCs/>
          <w:sz w:val="24"/>
          <w:szCs w:val="24"/>
        </w:rPr>
        <w:t xml:space="preserve">Правила контроля и приемки </w:t>
      </w:r>
      <w:r w:rsidR="00792D1A" w:rsidRPr="00165768">
        <w:rPr>
          <w:b/>
          <w:bCs/>
          <w:sz w:val="24"/>
          <w:szCs w:val="24"/>
        </w:rPr>
        <w:t>услуг</w:t>
      </w:r>
    </w:p>
    <w:p w:rsidR="00E24519" w:rsidRPr="00165768" w:rsidRDefault="00C57F05" w:rsidP="00A7748C">
      <w:pPr>
        <w:numPr>
          <w:ilvl w:val="1"/>
          <w:numId w:val="10"/>
        </w:numPr>
        <w:ind w:left="0" w:firstLine="567"/>
        <w:jc w:val="both"/>
      </w:pPr>
      <w:r w:rsidRPr="00165768">
        <w:t xml:space="preserve">Заказчик вправе осуществлять контроль и надзор за ходом и качеством выполняемых </w:t>
      </w:r>
      <w:r w:rsidR="00792D1A" w:rsidRPr="00165768">
        <w:t>Услуг</w:t>
      </w:r>
      <w:r w:rsidRPr="00165768">
        <w:t xml:space="preserve">, соблюдением сроков их выполнения, не вмешиваясь при этом в оперативно - хозяйственную деятельность </w:t>
      </w:r>
      <w:r w:rsidR="008C6A60" w:rsidRPr="00165768">
        <w:t>Исполнителя</w:t>
      </w:r>
      <w:r w:rsidRPr="00165768">
        <w:t xml:space="preserve">. Заказчик осуществляет технический надзор и контроль за соблюдением </w:t>
      </w:r>
      <w:r w:rsidR="00E727E3" w:rsidRPr="00165768">
        <w:t>Исполнителем</w:t>
      </w:r>
      <w:r w:rsidRPr="00165768">
        <w:t xml:space="preserve"> Календарного плана выполнения </w:t>
      </w:r>
      <w:r w:rsidR="00792D1A" w:rsidRPr="00165768">
        <w:t>Услуг</w:t>
      </w:r>
      <w:r w:rsidRPr="00165768">
        <w:t xml:space="preserve"> и качества </w:t>
      </w:r>
      <w:r w:rsidR="00792D1A" w:rsidRPr="00165768">
        <w:t>Услуг</w:t>
      </w:r>
      <w:r w:rsidR="00E24519" w:rsidRPr="00165768">
        <w:t>.</w:t>
      </w:r>
    </w:p>
    <w:p w:rsidR="00356375" w:rsidRPr="00165768" w:rsidRDefault="00356375" w:rsidP="00A7748C">
      <w:pPr>
        <w:numPr>
          <w:ilvl w:val="1"/>
          <w:numId w:val="10"/>
        </w:numPr>
        <w:ind w:left="0" w:firstLine="567"/>
        <w:jc w:val="both"/>
      </w:pPr>
      <w:r w:rsidRPr="00165768">
        <w:rPr>
          <w:shd w:val="clear" w:color="auto" w:fill="FFFFFF"/>
        </w:rPr>
        <w:t>Заказчик вправе осуществлять контроль используем</w:t>
      </w:r>
      <w:r w:rsidR="00FC0074" w:rsidRPr="00165768">
        <w:rPr>
          <w:shd w:val="clear" w:color="auto" w:fill="FFFFFF"/>
        </w:rPr>
        <w:t>ого</w:t>
      </w:r>
      <w:r w:rsidR="00C57F05" w:rsidRPr="00165768">
        <w:rPr>
          <w:shd w:val="clear" w:color="auto" w:fill="FFFFFF"/>
        </w:rPr>
        <w:t xml:space="preserve"> </w:t>
      </w:r>
      <w:r w:rsidR="00E727E3" w:rsidRPr="00165768">
        <w:rPr>
          <w:shd w:val="clear" w:color="auto" w:fill="FFFFFF"/>
        </w:rPr>
        <w:t>Исполнителем</w:t>
      </w:r>
      <w:r w:rsidRPr="00165768">
        <w:rPr>
          <w:shd w:val="clear" w:color="auto" w:fill="FFFFFF"/>
        </w:rPr>
        <w:t xml:space="preserve"> оборудования на соответствие </w:t>
      </w:r>
      <w:r w:rsidR="00C57F05" w:rsidRPr="00165768">
        <w:rPr>
          <w:shd w:val="clear" w:color="auto" w:fill="FFFFFF"/>
        </w:rPr>
        <w:t>его</w:t>
      </w:r>
      <w:r w:rsidRPr="00165768">
        <w:rPr>
          <w:shd w:val="clear" w:color="auto" w:fill="FFFFFF"/>
        </w:rPr>
        <w:t xml:space="preserve"> условиям Договора, Проектной документации и настоящего ТЗ.</w:t>
      </w:r>
    </w:p>
    <w:p w:rsidR="00E24519" w:rsidRPr="00165768" w:rsidRDefault="00A9369B" w:rsidP="00F42AB5">
      <w:pPr>
        <w:ind w:firstLine="567"/>
        <w:jc w:val="both"/>
      </w:pPr>
      <w:r w:rsidRPr="00165768">
        <w:t>6</w:t>
      </w:r>
      <w:r w:rsidR="009C4AA6" w:rsidRPr="00165768">
        <w:t>.</w:t>
      </w:r>
      <w:r w:rsidR="009648BE" w:rsidRPr="00165768">
        <w:t>3</w:t>
      </w:r>
      <w:r w:rsidR="00B80E63" w:rsidRPr="00165768">
        <w:t>.</w:t>
      </w:r>
      <w:r w:rsidR="009C4AA6" w:rsidRPr="00165768">
        <w:tab/>
      </w:r>
      <w:r w:rsidR="00C57F05" w:rsidRPr="00165768">
        <w:t xml:space="preserve">Заказчик вправе контролировать соблюдение требований охраны труда, пожарной безопасности и санитарных правил на рабочих местах </w:t>
      </w:r>
      <w:r w:rsidR="008C6A60" w:rsidRPr="00165768">
        <w:t>Исполнителя</w:t>
      </w:r>
      <w:r w:rsidR="00C57F05" w:rsidRPr="00165768">
        <w:t xml:space="preserve">, выдавать по результатам контроля рабочих мест </w:t>
      </w:r>
      <w:r w:rsidR="008C6A60" w:rsidRPr="00165768">
        <w:t>Исполнителя</w:t>
      </w:r>
      <w:r w:rsidR="00C57F05" w:rsidRPr="00165768">
        <w:t xml:space="preserve"> обязательные для исполнения </w:t>
      </w:r>
      <w:r w:rsidR="00E727E3" w:rsidRPr="00165768">
        <w:t>Исполнителем</w:t>
      </w:r>
      <w:r w:rsidR="00C57F05" w:rsidRPr="00165768">
        <w:t xml:space="preserve">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лиц. При отстранении от </w:t>
      </w:r>
      <w:r w:rsidR="00792D1A" w:rsidRPr="00165768">
        <w:t>услуги</w:t>
      </w:r>
      <w:r w:rsidR="00C57F05" w:rsidRPr="00165768">
        <w:t xml:space="preserve"> персонала </w:t>
      </w:r>
      <w:r w:rsidR="008C6A60" w:rsidRPr="00165768">
        <w:t>Исполнителя</w:t>
      </w:r>
      <w:r w:rsidR="00C57F05" w:rsidRPr="00165768">
        <w:t xml:space="preserve"> Заказчик незамедлительно извещает об этом руководство подрядной организации. При отстранении персоналом Заказчика персонала </w:t>
      </w:r>
      <w:r w:rsidR="008C6A60" w:rsidRPr="00165768">
        <w:t>Исполнителя</w:t>
      </w:r>
      <w:r w:rsidR="00C57F05" w:rsidRPr="00165768">
        <w:t xml:space="preserve"> (</w:t>
      </w:r>
      <w:r w:rsidR="008C6A60" w:rsidRPr="00165768">
        <w:t>Соисполнителя</w:t>
      </w:r>
      <w:r w:rsidR="00C57F05" w:rsidRPr="00165768">
        <w:t xml:space="preserve">) от выполнения </w:t>
      </w:r>
      <w:r w:rsidR="00792D1A" w:rsidRPr="00165768">
        <w:t>услуг</w:t>
      </w:r>
      <w:r w:rsidR="00C57F05" w:rsidRPr="00165768">
        <w:t xml:space="preserve"> в связи с выявленными грубыми нарушениями правил безопасности, </w:t>
      </w:r>
      <w:r w:rsidR="00E727E3" w:rsidRPr="00165768">
        <w:t>Исполнитель</w:t>
      </w:r>
      <w:r w:rsidR="00C57F05" w:rsidRPr="00165768">
        <w:t xml:space="preserve"> компенсирует соответствующие издержки и убытки, понесенные Заказчиком</w:t>
      </w:r>
      <w:r w:rsidR="008C1446" w:rsidRPr="00165768">
        <w:t>.</w:t>
      </w:r>
    </w:p>
    <w:p w:rsidR="00356375" w:rsidRPr="00165768" w:rsidRDefault="00E727E3" w:rsidP="00A7748C">
      <w:pPr>
        <w:numPr>
          <w:ilvl w:val="1"/>
          <w:numId w:val="12"/>
        </w:numPr>
        <w:ind w:left="0" w:firstLine="567"/>
        <w:jc w:val="both"/>
      </w:pPr>
      <w:r w:rsidRPr="00165768">
        <w:t>Исполнитель</w:t>
      </w:r>
      <w:r w:rsidR="00C57F05" w:rsidRPr="00165768">
        <w:t xml:space="preserve"> обязан сдать Заказчику </w:t>
      </w:r>
      <w:r w:rsidR="00792D1A" w:rsidRPr="00165768">
        <w:t>услуг</w:t>
      </w:r>
      <w:r w:rsidR="00C57F05" w:rsidRPr="00165768">
        <w:t xml:space="preserve">у в полном объеме, в срок, с соблюдением проектных решений, требований СНиП, стандартов и других нормативных документов Российской Федерации, что подтверждается путем подписания сторонами акта сдачи – приемки выполненных </w:t>
      </w:r>
      <w:r w:rsidR="00792D1A" w:rsidRPr="00165768">
        <w:t>услуг</w:t>
      </w:r>
      <w:r w:rsidR="00356375" w:rsidRPr="00165768">
        <w:t>.</w:t>
      </w:r>
    </w:p>
    <w:p w:rsidR="00E24519" w:rsidRPr="00165768" w:rsidRDefault="00A9369B" w:rsidP="00F42AB5">
      <w:pPr>
        <w:ind w:firstLine="567"/>
        <w:jc w:val="both"/>
      </w:pPr>
      <w:r w:rsidRPr="00165768">
        <w:t>6</w:t>
      </w:r>
      <w:r w:rsidR="00040F9A" w:rsidRPr="00165768">
        <w:t>.</w:t>
      </w:r>
      <w:r w:rsidR="009648BE" w:rsidRPr="00165768">
        <w:t>5</w:t>
      </w:r>
      <w:r w:rsidR="00B80E63" w:rsidRPr="00165768">
        <w:t>.</w:t>
      </w:r>
      <w:r w:rsidR="00040F9A" w:rsidRPr="00165768">
        <w:tab/>
      </w:r>
      <w:r w:rsidR="00C57F05" w:rsidRPr="00165768">
        <w:t xml:space="preserve">Заказчик осуществляет приёмку </w:t>
      </w:r>
      <w:r w:rsidR="00792D1A" w:rsidRPr="00165768">
        <w:t>услуг</w:t>
      </w:r>
      <w:r w:rsidR="00C57F05" w:rsidRPr="00165768">
        <w:t xml:space="preserve"> на предмет соответствия требованиям действующих НТД, указанных в п.</w:t>
      </w:r>
      <w:r w:rsidR="00AE08DB">
        <w:t>4</w:t>
      </w:r>
      <w:r w:rsidR="00C57F05" w:rsidRPr="00165768">
        <w:t xml:space="preserve">.2 ТЗ. </w:t>
      </w:r>
      <w:r w:rsidR="00E727E3" w:rsidRPr="00165768">
        <w:t>Исполнитель</w:t>
      </w:r>
      <w:r w:rsidR="00C57F05" w:rsidRPr="00165768">
        <w:t xml:space="preserve"> обязан предоставить оформленные в установленном порядке и подписанные представителями Заказчика и </w:t>
      </w:r>
      <w:r w:rsidR="008C6A60" w:rsidRPr="00165768">
        <w:t>Исполнителя</w:t>
      </w:r>
      <w:r w:rsidR="00C57F05" w:rsidRPr="00165768">
        <w:t xml:space="preserve"> документы: Акт о приемке выполненных </w:t>
      </w:r>
      <w:r w:rsidR="00792D1A" w:rsidRPr="00165768">
        <w:t>услуг</w:t>
      </w:r>
      <w:r w:rsidR="00C57F05" w:rsidRPr="00165768">
        <w:t xml:space="preserve">, Справку о стоимости выполненных </w:t>
      </w:r>
      <w:r w:rsidR="00792D1A" w:rsidRPr="00165768">
        <w:t>услуг</w:t>
      </w:r>
      <w:r w:rsidR="00C57F05" w:rsidRPr="00165768">
        <w:t xml:space="preserve"> и затрат, Акт о приёме-сдаче отремонтированных, реконструированных, модернизированных объектов основных средств, счет-фактуру, оформленный по форме и в соответствии с действующим законодательством (ст. 168, ст. 169 НК РФ). </w:t>
      </w:r>
      <w:r w:rsidR="00E727E3" w:rsidRPr="00165768">
        <w:t>Исполнитель</w:t>
      </w:r>
      <w:r w:rsidR="00C57F05" w:rsidRPr="00165768">
        <w:t xml:space="preserve"> подтверждает, что формы документов об исполнении им своих обязательств (Акт о приемке выполненных </w:t>
      </w:r>
      <w:r w:rsidR="00792D1A" w:rsidRPr="00165768">
        <w:t>услуг</w:t>
      </w:r>
      <w:r w:rsidR="00C57F05" w:rsidRPr="00165768">
        <w:t xml:space="preserve">, Справка о стоимости выполненных </w:t>
      </w:r>
      <w:r w:rsidR="00792D1A" w:rsidRPr="00165768">
        <w:t>услуг</w:t>
      </w:r>
      <w:r w:rsidR="00C57F05" w:rsidRPr="00165768">
        <w:t xml:space="preserve"> и затрат, Акт о приёме-сдаче отремонтированных, реконструированных, модернизированных объектов основных средств), утверждаются в Приложениях к Договору и являются формами первичных учетных документов, утвержденными Учетной политикой, либо Приказом Подрядной организации</w:t>
      </w:r>
      <w:r w:rsidR="00D80661" w:rsidRPr="00165768">
        <w:t>.</w:t>
      </w:r>
    </w:p>
    <w:p w:rsidR="00E24519" w:rsidRPr="00165768" w:rsidRDefault="00A9369B" w:rsidP="00F42AB5">
      <w:pPr>
        <w:ind w:firstLine="567"/>
        <w:jc w:val="both"/>
      </w:pPr>
      <w:r w:rsidRPr="00165768">
        <w:t>6</w:t>
      </w:r>
      <w:r w:rsidR="00040F9A" w:rsidRPr="00165768">
        <w:t>.</w:t>
      </w:r>
      <w:r w:rsidR="009648BE" w:rsidRPr="00165768">
        <w:t>6</w:t>
      </w:r>
      <w:r w:rsidR="00B80E63" w:rsidRPr="00165768">
        <w:t>.</w:t>
      </w:r>
      <w:r w:rsidR="00040F9A" w:rsidRPr="00165768">
        <w:tab/>
      </w:r>
      <w:r w:rsidR="009B1ABA" w:rsidRPr="00165768">
        <w:t xml:space="preserve">При обнаружении отступлений от требований НТД, ухудшающих результаты </w:t>
      </w:r>
      <w:r w:rsidR="00792D1A" w:rsidRPr="00165768">
        <w:t>услуги</w:t>
      </w:r>
      <w:r w:rsidR="009B1ABA" w:rsidRPr="00165768">
        <w:t xml:space="preserve">, и иных недостатков в </w:t>
      </w:r>
      <w:r w:rsidR="00792D1A" w:rsidRPr="00165768">
        <w:t>услуг</w:t>
      </w:r>
      <w:r w:rsidR="009B1ABA" w:rsidRPr="00165768">
        <w:t xml:space="preserve">е Заказчик обязан заявить об этом </w:t>
      </w:r>
      <w:r w:rsidR="008C6A60" w:rsidRPr="00165768">
        <w:t>Исполнителю</w:t>
      </w:r>
      <w:r w:rsidR="009B1ABA" w:rsidRPr="00165768">
        <w:t xml:space="preserve"> и отразить это в Акте сдачи-приёмки выполненных </w:t>
      </w:r>
      <w:r w:rsidR="00792D1A" w:rsidRPr="00165768">
        <w:t>услуг</w:t>
      </w:r>
      <w:r w:rsidR="009B1ABA" w:rsidRPr="00165768">
        <w:t xml:space="preserve"> с указанием сроков их исправления</w:t>
      </w:r>
      <w:r w:rsidR="00E24519" w:rsidRPr="00165768">
        <w:t>.</w:t>
      </w:r>
    </w:p>
    <w:p w:rsidR="00E24519" w:rsidRPr="00165768" w:rsidRDefault="00A9369B" w:rsidP="00F42AB5">
      <w:pPr>
        <w:ind w:firstLine="567"/>
        <w:jc w:val="both"/>
      </w:pPr>
      <w:r w:rsidRPr="00165768">
        <w:lastRenderedPageBreak/>
        <w:t>6</w:t>
      </w:r>
      <w:r w:rsidR="00040F9A" w:rsidRPr="00165768">
        <w:t>.</w:t>
      </w:r>
      <w:r w:rsidR="009648BE" w:rsidRPr="00165768">
        <w:t>7</w:t>
      </w:r>
      <w:r w:rsidR="00B80E63" w:rsidRPr="00165768">
        <w:t>.</w:t>
      </w:r>
      <w:r w:rsidR="00040F9A" w:rsidRPr="00165768">
        <w:tab/>
      </w:r>
      <w:r w:rsidR="009B1ABA" w:rsidRPr="00165768">
        <w:t xml:space="preserve">Обнаруженные при приёмке </w:t>
      </w:r>
      <w:r w:rsidR="00792D1A" w:rsidRPr="00165768">
        <w:t>услуг</w:t>
      </w:r>
      <w:r w:rsidR="009B1ABA" w:rsidRPr="00165768">
        <w:t xml:space="preserve"> отступления и замечания </w:t>
      </w:r>
      <w:r w:rsidR="00E727E3" w:rsidRPr="00165768">
        <w:t>Исполнитель</w:t>
      </w:r>
      <w:r w:rsidR="009B1ABA" w:rsidRPr="00165768">
        <w:t xml:space="preserve"> устраняет за свой счёт </w:t>
      </w:r>
      <w:r w:rsidR="00355AEA" w:rsidRPr="00165768">
        <w:t>в сроки,</w:t>
      </w:r>
      <w:r w:rsidR="009B1ABA" w:rsidRPr="00165768">
        <w:t xml:space="preserve"> установленные Заказчиком</w:t>
      </w:r>
      <w:r w:rsidR="00E24519" w:rsidRPr="00165768">
        <w:t>.</w:t>
      </w:r>
    </w:p>
    <w:p w:rsidR="00D80661" w:rsidRPr="00165768" w:rsidRDefault="009B1ABA" w:rsidP="00A7748C">
      <w:pPr>
        <w:numPr>
          <w:ilvl w:val="1"/>
          <w:numId w:val="11"/>
        </w:numPr>
        <w:ind w:left="0" w:firstLine="567"/>
        <w:jc w:val="both"/>
        <w:rPr>
          <w:noProof/>
        </w:rPr>
      </w:pPr>
      <w:r w:rsidRPr="00165768">
        <w:t xml:space="preserve">Во время выполнения </w:t>
      </w:r>
      <w:r w:rsidR="00792D1A" w:rsidRPr="00165768">
        <w:t>услуг</w:t>
      </w:r>
      <w:r w:rsidRPr="00165768">
        <w:t xml:space="preserve">, а также в пределах гарантийного срока </w:t>
      </w:r>
      <w:r w:rsidR="00E727E3" w:rsidRPr="00165768">
        <w:t>Исполнитель</w:t>
      </w:r>
      <w:r w:rsidRPr="00165768">
        <w:t xml:space="preserve"> обязан в </w:t>
      </w:r>
      <w:r w:rsidRPr="00165768">
        <w:rPr>
          <w:noProof/>
        </w:rPr>
        <w:t>течение 2 (</w:t>
      </w:r>
      <w:r w:rsidRPr="00165768">
        <w:rPr>
          <w:i/>
          <w:noProof/>
        </w:rPr>
        <w:t>двух</w:t>
      </w:r>
      <w:r w:rsidRPr="00165768">
        <w:rPr>
          <w:noProof/>
        </w:rPr>
        <w:t xml:space="preserve">) рабочих дней с момента предъявления соответствующего требования компенсировать Заказчику санкции (штрафы), связанные с привлечением Заказчика к административной ответственности за допущенные </w:t>
      </w:r>
      <w:r w:rsidR="00E727E3" w:rsidRPr="00165768">
        <w:rPr>
          <w:noProof/>
        </w:rPr>
        <w:t>Исполнителем</w:t>
      </w:r>
      <w:r w:rsidRPr="00165768">
        <w:rPr>
          <w:noProof/>
        </w:rPr>
        <w:t xml:space="preserve"> при производстве </w:t>
      </w:r>
      <w:r w:rsidR="00792D1A" w:rsidRPr="00165768">
        <w:rPr>
          <w:noProof/>
        </w:rPr>
        <w:t>Услуг</w:t>
      </w:r>
      <w:r w:rsidRPr="00165768">
        <w:rPr>
          <w:noProof/>
        </w:rPr>
        <w:t xml:space="preserve"> нарушения действующего законодательства, указанного в п.</w:t>
      </w:r>
      <w:r w:rsidR="0074556C">
        <w:rPr>
          <w:noProof/>
        </w:rPr>
        <w:t>4</w:t>
      </w:r>
      <w:r w:rsidRPr="00165768">
        <w:rPr>
          <w:noProof/>
        </w:rPr>
        <w:t>.2 ТЗ</w:t>
      </w:r>
      <w:r w:rsidR="00D80661" w:rsidRPr="00165768">
        <w:rPr>
          <w:noProof/>
        </w:rPr>
        <w:t>.</w:t>
      </w:r>
    </w:p>
    <w:p w:rsidR="00AA7FF0" w:rsidRPr="00165768" w:rsidRDefault="00AA7FF0" w:rsidP="009648BE">
      <w:pPr>
        <w:tabs>
          <w:tab w:val="left" w:pos="567"/>
        </w:tabs>
        <w:jc w:val="both"/>
      </w:pPr>
    </w:p>
    <w:p w:rsidR="00855D60" w:rsidRPr="00165768" w:rsidRDefault="00A04FED" w:rsidP="00A7748C">
      <w:pPr>
        <w:pStyle w:val="ac"/>
        <w:numPr>
          <w:ilvl w:val="0"/>
          <w:numId w:val="11"/>
        </w:numPr>
        <w:tabs>
          <w:tab w:val="left" w:pos="567"/>
        </w:tabs>
        <w:jc w:val="center"/>
        <w:rPr>
          <w:b/>
          <w:sz w:val="24"/>
          <w:szCs w:val="24"/>
        </w:rPr>
      </w:pPr>
      <w:r w:rsidRPr="00165768">
        <w:rPr>
          <w:b/>
          <w:sz w:val="24"/>
          <w:szCs w:val="24"/>
        </w:rPr>
        <w:t>Дополнительные</w:t>
      </w:r>
      <w:r w:rsidR="003225DE" w:rsidRPr="00165768">
        <w:rPr>
          <w:b/>
          <w:sz w:val="24"/>
          <w:szCs w:val="24"/>
        </w:rPr>
        <w:t xml:space="preserve"> </w:t>
      </w:r>
      <w:r w:rsidRPr="00165768">
        <w:rPr>
          <w:b/>
          <w:sz w:val="24"/>
          <w:szCs w:val="24"/>
        </w:rPr>
        <w:t>/</w:t>
      </w:r>
      <w:r w:rsidR="003225DE" w:rsidRPr="00165768">
        <w:rPr>
          <w:b/>
          <w:sz w:val="24"/>
          <w:szCs w:val="24"/>
        </w:rPr>
        <w:t xml:space="preserve"> </w:t>
      </w:r>
      <w:r w:rsidRPr="00165768">
        <w:rPr>
          <w:b/>
          <w:sz w:val="24"/>
          <w:szCs w:val="24"/>
        </w:rPr>
        <w:t xml:space="preserve">особые условия </w:t>
      </w:r>
      <w:r w:rsidR="009B1ABA" w:rsidRPr="00165768">
        <w:rPr>
          <w:b/>
          <w:sz w:val="24"/>
          <w:szCs w:val="24"/>
        </w:rPr>
        <w:t xml:space="preserve">выполнения </w:t>
      </w:r>
      <w:r w:rsidR="00792D1A" w:rsidRPr="00165768">
        <w:rPr>
          <w:b/>
          <w:sz w:val="24"/>
          <w:szCs w:val="24"/>
        </w:rPr>
        <w:t>услуг</w:t>
      </w:r>
      <w:r w:rsidRPr="00165768">
        <w:rPr>
          <w:b/>
          <w:sz w:val="24"/>
          <w:szCs w:val="24"/>
        </w:rPr>
        <w:t>.</w:t>
      </w:r>
    </w:p>
    <w:p w:rsidR="0051377B" w:rsidRPr="00165768" w:rsidRDefault="0051377B" w:rsidP="00A7748C">
      <w:pPr>
        <w:pStyle w:val="ac"/>
        <w:numPr>
          <w:ilvl w:val="1"/>
          <w:numId w:val="11"/>
        </w:numPr>
        <w:ind w:left="0" w:firstLine="567"/>
        <w:jc w:val="both"/>
        <w:rPr>
          <w:sz w:val="24"/>
          <w:szCs w:val="24"/>
        </w:rPr>
      </w:pPr>
      <w:bookmarkStart w:id="3" w:name="_Toc298241353"/>
      <w:r w:rsidRPr="00165768">
        <w:rPr>
          <w:sz w:val="24"/>
          <w:szCs w:val="24"/>
        </w:rPr>
        <w:t>Идентификация объекта</w:t>
      </w:r>
      <w:bookmarkEnd w:id="3"/>
      <w:r w:rsidR="00355AEA">
        <w:rPr>
          <w:sz w:val="24"/>
          <w:szCs w:val="24"/>
        </w:rPr>
        <w:t>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Предварительная идентификация </w:t>
      </w:r>
      <w:proofErr w:type="spellStart"/>
      <w:r w:rsidRPr="00165768">
        <w:rPr>
          <w:sz w:val="24"/>
          <w:szCs w:val="24"/>
        </w:rPr>
        <w:t>энергообъекта</w:t>
      </w:r>
      <w:proofErr w:type="spellEnd"/>
      <w:r w:rsidRPr="00165768">
        <w:rPr>
          <w:sz w:val="24"/>
          <w:szCs w:val="24"/>
        </w:rPr>
        <w:t xml:space="preserve"> производится на основании: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анализа основных технических характеристик (класс напряжения, мощность и т.д.);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подготовки и анализа информации об условиях эксплуатации;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подготовки и анализа своевременности и полноты выполнения плановых ремонтов, реконструкции, модернизации;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подготовки и анализа информации о наиболее существенных аварийных отключениях, инцидентах и т.д.;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определения электрооборудования, устройств и аппаратов </w:t>
      </w:r>
      <w:proofErr w:type="spellStart"/>
      <w:r w:rsidRPr="00165768">
        <w:rPr>
          <w:sz w:val="24"/>
          <w:szCs w:val="24"/>
        </w:rPr>
        <w:t>энергообъекта</w:t>
      </w:r>
      <w:proofErr w:type="spellEnd"/>
      <w:r w:rsidRPr="00165768">
        <w:rPr>
          <w:sz w:val="24"/>
          <w:szCs w:val="24"/>
        </w:rPr>
        <w:t xml:space="preserve">, </w:t>
      </w:r>
      <w:r w:rsidR="0087571C" w:rsidRPr="00165768">
        <w:rPr>
          <w:sz w:val="24"/>
          <w:szCs w:val="24"/>
        </w:rPr>
        <w:t>работ</w:t>
      </w:r>
      <w:r w:rsidRPr="00165768">
        <w:rPr>
          <w:sz w:val="24"/>
          <w:szCs w:val="24"/>
        </w:rPr>
        <w:t>ающих в наиболее неблагоприятных условиях (по нагрузкам, внешним воздействиям и т.д.), т.е. предположительно подверженного наибольшему износу, или оборудования (элементов) энергоустановки, вы</w:t>
      </w:r>
      <w:r w:rsidR="0087571C" w:rsidRPr="00165768">
        <w:rPr>
          <w:sz w:val="24"/>
          <w:szCs w:val="24"/>
        </w:rPr>
        <w:t>работ</w:t>
      </w:r>
      <w:r w:rsidRPr="00165768">
        <w:rPr>
          <w:sz w:val="24"/>
          <w:szCs w:val="24"/>
        </w:rPr>
        <w:t>авшего нормативный срок службы;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подготовки информации по ветровым, гололедным нагрузкам, интенсивности грузовой деятельности, степени загрязненности атмосферы для оборудования, эксплуатируемого в наружных условиях;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процента типовой загрузки объекта по сезонам.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По результатам предварительной идентификации выбирается электрооборудование, устройства, аппараты и участки объекта, подлежащие детальным внешнему и внутреннему осмотрам; остальное оборудование, элементы, участки объекта осматриваются выборочно. Процент оборудования, элементов, участков объекта, подлежащих выборочному осмотру, устанавливается исходя из результатов предварительной идентификации и в любом случае должен быть не менее 40%.</w:t>
      </w:r>
    </w:p>
    <w:p w:rsidR="0051377B" w:rsidRPr="00165768" w:rsidRDefault="0051377B" w:rsidP="00A7748C">
      <w:pPr>
        <w:pStyle w:val="ac"/>
        <w:numPr>
          <w:ilvl w:val="1"/>
          <w:numId w:val="11"/>
        </w:numPr>
        <w:ind w:left="0" w:firstLine="567"/>
        <w:jc w:val="both"/>
        <w:rPr>
          <w:sz w:val="24"/>
          <w:szCs w:val="24"/>
        </w:rPr>
      </w:pPr>
      <w:bookmarkStart w:id="4" w:name="_Toc298241354"/>
      <w:r w:rsidRPr="00165768">
        <w:rPr>
          <w:sz w:val="24"/>
          <w:szCs w:val="24"/>
        </w:rPr>
        <w:t>Проведение внешнего и внутреннего осмотров</w:t>
      </w:r>
      <w:bookmarkEnd w:id="4"/>
      <w:r w:rsidRPr="00165768">
        <w:rPr>
          <w:sz w:val="24"/>
          <w:szCs w:val="24"/>
        </w:rPr>
        <w:t>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Внешний и внутренний осмотры проводятся визуально. Внешний осмотр проводят без или с применением визуально-оптических приборов.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При осмотре обращается внимание на состояние наиболее ответственных систем и узлов, обеспечивающих технические параметры, </w:t>
      </w:r>
      <w:r w:rsidR="0087571C" w:rsidRPr="00165768">
        <w:rPr>
          <w:sz w:val="24"/>
          <w:szCs w:val="24"/>
        </w:rPr>
        <w:t>работо</w:t>
      </w:r>
      <w:r w:rsidRPr="00165768">
        <w:rPr>
          <w:sz w:val="24"/>
          <w:szCs w:val="24"/>
        </w:rPr>
        <w:t xml:space="preserve">способность оборудования и его безопасность. 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При внешнем осмотре производится: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проверка комплектности и соответствия обследуемого электрооборудования электрических сетей, зданий и сооружений эксплуатационной и конструкторской документации;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проверка наличия заводских табличек на электрооборудовании;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соответствие фактических условий эксплуатации электрооборудования, устройств и аппаратов проектным;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проверка состояния запорных механизмов и механических блокировок;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обследование состояния смотровых отверстий;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оценка степени износа, коррозии (расслоения) металла, оценка механических повреждений отдельных узлов электрооборудования степени износа резиновых уплотнений;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проверка качества соединений элементов металлических конструкций (сварных, болтовых, шарнирных и др.).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При обнаружении признаков дефектов электрооборудование подвергают дополнительной диагностике с помощью неразрушающих методов контроля: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ультразвукового контроля (исследование поверхностных и внутренних плоскостных (трещины) и объемных дефектов, определение координат и расположения дефектов);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контроля проникающими веществами (определение наличия трещин, характера их развития по поверхности детали, определение негерметичных мест оборудования);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lastRenderedPageBreak/>
        <w:t xml:space="preserve">- </w:t>
      </w:r>
      <w:proofErr w:type="spellStart"/>
      <w:r w:rsidRPr="00165768">
        <w:rPr>
          <w:sz w:val="24"/>
          <w:szCs w:val="24"/>
        </w:rPr>
        <w:t>тепловизионного</w:t>
      </w:r>
      <w:proofErr w:type="spellEnd"/>
      <w:r w:rsidRPr="00165768">
        <w:rPr>
          <w:sz w:val="24"/>
          <w:szCs w:val="24"/>
        </w:rPr>
        <w:t xml:space="preserve"> контроля (контроль нагрева отдельных частей </w:t>
      </w:r>
      <w:r w:rsidR="0087571C" w:rsidRPr="00165768">
        <w:rPr>
          <w:sz w:val="24"/>
          <w:szCs w:val="24"/>
        </w:rPr>
        <w:t>работ</w:t>
      </w:r>
      <w:r w:rsidRPr="00165768">
        <w:rPr>
          <w:sz w:val="24"/>
          <w:szCs w:val="24"/>
        </w:rPr>
        <w:t>ающего электрооборудования для выявления скрытых дефектов, в том числе дефектов изоляции).</w:t>
      </w:r>
    </w:p>
    <w:p w:rsidR="0051377B" w:rsidRPr="00165768" w:rsidRDefault="0051377B" w:rsidP="00A7748C">
      <w:pPr>
        <w:pStyle w:val="ac"/>
        <w:numPr>
          <w:ilvl w:val="1"/>
          <w:numId w:val="11"/>
        </w:numPr>
        <w:ind w:left="0" w:firstLine="567"/>
        <w:jc w:val="both"/>
        <w:rPr>
          <w:sz w:val="24"/>
          <w:szCs w:val="24"/>
        </w:rPr>
      </w:pPr>
      <w:bookmarkStart w:id="5" w:name="_Toc298241355"/>
      <w:r w:rsidRPr="00165768">
        <w:rPr>
          <w:sz w:val="24"/>
          <w:szCs w:val="24"/>
        </w:rPr>
        <w:t>Проверка технической документации</w:t>
      </w:r>
      <w:bookmarkEnd w:id="5"/>
      <w:r w:rsidRPr="00165768">
        <w:rPr>
          <w:sz w:val="24"/>
          <w:szCs w:val="24"/>
        </w:rPr>
        <w:t>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Для формирования технического отчета и принятия решения о возможности дальнейшей эксплуатации </w:t>
      </w:r>
      <w:proofErr w:type="spellStart"/>
      <w:r w:rsidRPr="00165768">
        <w:rPr>
          <w:sz w:val="24"/>
          <w:szCs w:val="24"/>
        </w:rPr>
        <w:t>энергообъекта</w:t>
      </w:r>
      <w:proofErr w:type="spellEnd"/>
      <w:r w:rsidRPr="00165768">
        <w:rPr>
          <w:sz w:val="24"/>
          <w:szCs w:val="24"/>
        </w:rPr>
        <w:t xml:space="preserve"> необходимо подготовить и проверить наличие необходимой технической документации:</w:t>
      </w:r>
    </w:p>
    <w:p w:rsidR="0051377B" w:rsidRPr="00165768" w:rsidRDefault="005504BF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паспорта (формуляра) предприятия-изготовителя;</w:t>
      </w:r>
    </w:p>
    <w:p w:rsidR="0051377B" w:rsidRPr="00165768" w:rsidRDefault="005504BF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инструкций по эксплуатации, эксплуатационные паспорта, справки об условиях эксплуатации;</w:t>
      </w:r>
    </w:p>
    <w:p w:rsidR="0051377B" w:rsidRPr="00165768" w:rsidRDefault="005504BF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графики технического обслуживания и ремонтов, сведения об их выполнении в соответствии с утвержденными объемами</w:t>
      </w:r>
      <w:r w:rsidRPr="00165768">
        <w:rPr>
          <w:sz w:val="24"/>
          <w:szCs w:val="24"/>
        </w:rPr>
        <w:t>;</w:t>
      </w:r>
    </w:p>
    <w:p w:rsidR="0051377B" w:rsidRPr="00165768" w:rsidRDefault="005504BF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акты испытаний внутренних и наружных систем водоснабжения, пожарного водопровода, канализации, газоснабжения, теплоснабжения, отопления и вентиляции;</w:t>
      </w:r>
    </w:p>
    <w:p w:rsidR="0051377B" w:rsidRPr="00165768" w:rsidRDefault="005504BF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 xml:space="preserve">протоколы испытаний устройств </w:t>
      </w:r>
      <w:proofErr w:type="spellStart"/>
      <w:r w:rsidR="0051377B" w:rsidRPr="00165768">
        <w:rPr>
          <w:sz w:val="24"/>
          <w:szCs w:val="24"/>
        </w:rPr>
        <w:t>взрыво</w:t>
      </w:r>
      <w:proofErr w:type="spellEnd"/>
      <w:r w:rsidR="0051377B" w:rsidRPr="00165768">
        <w:rPr>
          <w:sz w:val="24"/>
          <w:szCs w:val="24"/>
        </w:rPr>
        <w:t xml:space="preserve">- и пожаробезопасности, </w:t>
      </w:r>
      <w:proofErr w:type="spellStart"/>
      <w:r w:rsidR="0051377B" w:rsidRPr="00165768">
        <w:rPr>
          <w:sz w:val="24"/>
          <w:szCs w:val="24"/>
        </w:rPr>
        <w:t>молниезащиты</w:t>
      </w:r>
      <w:proofErr w:type="spellEnd"/>
      <w:r w:rsidR="0051377B" w:rsidRPr="00165768">
        <w:rPr>
          <w:sz w:val="24"/>
          <w:szCs w:val="24"/>
        </w:rPr>
        <w:t>, противокоррозионной защиты, систем водоснабжения, пожарного водопровода, канализации, теплоснабжения, отопления, вентиляции;</w:t>
      </w:r>
    </w:p>
    <w:p w:rsidR="0051377B" w:rsidRPr="00165768" w:rsidRDefault="005504BF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 xml:space="preserve">прочей документации (по требованию </w:t>
      </w:r>
      <w:proofErr w:type="spellStart"/>
      <w:r w:rsidR="0051377B" w:rsidRPr="00165768">
        <w:rPr>
          <w:sz w:val="24"/>
          <w:szCs w:val="24"/>
        </w:rPr>
        <w:t>Ростехнадзора</w:t>
      </w:r>
      <w:proofErr w:type="spellEnd"/>
      <w:r w:rsidR="0051377B" w:rsidRPr="00165768">
        <w:rPr>
          <w:sz w:val="24"/>
          <w:szCs w:val="24"/>
        </w:rPr>
        <w:t xml:space="preserve"> или специализированной организации в части зданий и сооружений).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При отсутствии технической документации освидетельствование приостанавливается до восстановления утраченных документов. </w:t>
      </w:r>
    </w:p>
    <w:p w:rsidR="005F5BD3" w:rsidRPr="00165768" w:rsidRDefault="005F5BD3" w:rsidP="00A7748C">
      <w:pPr>
        <w:pStyle w:val="ac"/>
        <w:numPr>
          <w:ilvl w:val="1"/>
          <w:numId w:val="11"/>
        </w:numPr>
        <w:ind w:left="0" w:firstLine="567"/>
        <w:jc w:val="both"/>
        <w:rPr>
          <w:sz w:val="24"/>
          <w:szCs w:val="24"/>
        </w:rPr>
      </w:pPr>
      <w:bookmarkStart w:id="6" w:name="_Toc298241356"/>
      <w:r w:rsidRPr="00165768">
        <w:rPr>
          <w:sz w:val="24"/>
          <w:szCs w:val="24"/>
        </w:rPr>
        <w:t>Испытания на соответствие условиям безопасности</w:t>
      </w:r>
      <w:bookmarkEnd w:id="6"/>
      <w:r w:rsidRPr="00165768">
        <w:rPr>
          <w:sz w:val="24"/>
          <w:szCs w:val="24"/>
        </w:rPr>
        <w:t>.</w:t>
      </w:r>
    </w:p>
    <w:p w:rsidR="005F5BD3" w:rsidRPr="00165768" w:rsidRDefault="005F5BD3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Испытания на соответствие условиям безопасности на </w:t>
      </w:r>
      <w:proofErr w:type="spellStart"/>
      <w:r w:rsidRPr="00165768">
        <w:rPr>
          <w:sz w:val="24"/>
          <w:szCs w:val="24"/>
        </w:rPr>
        <w:t>энергообъекте</w:t>
      </w:r>
      <w:proofErr w:type="spellEnd"/>
      <w:r w:rsidRPr="00165768">
        <w:rPr>
          <w:sz w:val="24"/>
          <w:szCs w:val="24"/>
        </w:rPr>
        <w:t xml:space="preserve"> должны быть проведены с учетом мероприятий по защите человека от прямого и косвенного прикосновения, предусмотренных проектным решением для каждого конкретного </w:t>
      </w:r>
      <w:proofErr w:type="spellStart"/>
      <w:r w:rsidRPr="00165768">
        <w:rPr>
          <w:sz w:val="24"/>
          <w:szCs w:val="24"/>
        </w:rPr>
        <w:t>энергообъекта</w:t>
      </w:r>
      <w:proofErr w:type="spellEnd"/>
      <w:r w:rsidRPr="00165768">
        <w:rPr>
          <w:sz w:val="24"/>
          <w:szCs w:val="24"/>
        </w:rPr>
        <w:t xml:space="preserve"> в целом и каждого типа электрооборудования, устройства или аппарата </w:t>
      </w:r>
      <w:proofErr w:type="spellStart"/>
      <w:r w:rsidRPr="00165768">
        <w:rPr>
          <w:sz w:val="24"/>
          <w:szCs w:val="24"/>
        </w:rPr>
        <w:t>энергообъекта</w:t>
      </w:r>
      <w:proofErr w:type="spellEnd"/>
      <w:r w:rsidRPr="00165768">
        <w:rPr>
          <w:sz w:val="24"/>
          <w:szCs w:val="24"/>
        </w:rPr>
        <w:t xml:space="preserve"> в частности.</w:t>
      </w:r>
    </w:p>
    <w:p w:rsidR="005F5BD3" w:rsidRPr="00165768" w:rsidRDefault="005F5BD3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Испытаниям подлежат заземляющие устройства. Испытания проводятся выборочно на не менее чем 40% оборудования. При обнаружении систематических дефектов объем выборки увеличивается с учетом конкретных условий эксплуатации и состояния оборудования.</w:t>
      </w:r>
    </w:p>
    <w:p w:rsidR="005F5BD3" w:rsidRPr="00165768" w:rsidRDefault="005F5BD3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Перед испытанием оборудования должны быть проанализированы результаты последних межремонтных (периодических) испытаний и испытаний, проведенных в процессе последнего капитального и текущего ремонтов, а также предыдущего освидетельствования. Эксплуатационные показатели оборудования (параметры), находящиеся на пределе (за пределами) допустимых значений, должны быть включены в рабочую программу технического освидетельствования и повторно перепроверены.</w:t>
      </w:r>
    </w:p>
    <w:p w:rsidR="0051377B" w:rsidRPr="00165768" w:rsidRDefault="0051377B" w:rsidP="00A7748C">
      <w:pPr>
        <w:pStyle w:val="ac"/>
        <w:numPr>
          <w:ilvl w:val="1"/>
          <w:numId w:val="11"/>
        </w:numPr>
        <w:ind w:left="0" w:firstLine="567"/>
        <w:jc w:val="both"/>
        <w:rPr>
          <w:sz w:val="24"/>
          <w:szCs w:val="24"/>
        </w:rPr>
      </w:pPr>
      <w:bookmarkStart w:id="7" w:name="_Toc298241357"/>
      <w:r w:rsidRPr="00165768">
        <w:rPr>
          <w:sz w:val="24"/>
          <w:szCs w:val="24"/>
        </w:rPr>
        <w:t>Проверка выполнения предписаний надзорных органов и организационных и технических мероприятий</w:t>
      </w:r>
      <w:bookmarkEnd w:id="7"/>
      <w:r w:rsidR="007275F8" w:rsidRPr="00165768">
        <w:rPr>
          <w:sz w:val="24"/>
          <w:szCs w:val="24"/>
        </w:rPr>
        <w:t>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При проверке предписаний надзорных органов, организационных и технических мероприятий проверяется </w:t>
      </w:r>
      <w:r w:rsidR="00792D1A" w:rsidRPr="00165768">
        <w:rPr>
          <w:sz w:val="24"/>
          <w:szCs w:val="24"/>
        </w:rPr>
        <w:t>оказание</w:t>
      </w:r>
      <w:r w:rsidRPr="00165768">
        <w:rPr>
          <w:sz w:val="24"/>
          <w:szCs w:val="24"/>
        </w:rPr>
        <w:t xml:space="preserve">: </w:t>
      </w:r>
    </w:p>
    <w:p w:rsidR="0051377B" w:rsidRPr="00165768" w:rsidRDefault="007275F8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предписаний органов государственного контроля и надзора (при наличии таковых);</w:t>
      </w:r>
    </w:p>
    <w:p w:rsidR="0051377B" w:rsidRPr="00165768" w:rsidRDefault="007275F8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 xml:space="preserve">мероприятий, намеченных по результатам расследования технологических нарушений </w:t>
      </w:r>
      <w:r w:rsidR="0087571C" w:rsidRPr="00165768">
        <w:rPr>
          <w:sz w:val="24"/>
          <w:szCs w:val="24"/>
        </w:rPr>
        <w:t>работы</w:t>
      </w:r>
      <w:r w:rsidR="0051377B" w:rsidRPr="00165768">
        <w:rPr>
          <w:sz w:val="24"/>
          <w:szCs w:val="24"/>
        </w:rPr>
        <w:t xml:space="preserve"> электрооборудования и несчастных случаев при его обслуживании. Анализ актов расследования инцидентов, технологических нарушений, аварий, несчастных случаев с участием данного электрооборудования за весь период эксплуатации (при наличии таковых);</w:t>
      </w:r>
    </w:p>
    <w:p w:rsidR="0051377B" w:rsidRPr="00165768" w:rsidRDefault="007275F8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мероприятий, раз</w:t>
      </w:r>
      <w:r w:rsidR="00792D1A" w:rsidRPr="00165768">
        <w:rPr>
          <w:sz w:val="24"/>
          <w:szCs w:val="24"/>
        </w:rPr>
        <w:t>работан</w:t>
      </w:r>
      <w:r w:rsidR="0051377B" w:rsidRPr="00165768">
        <w:rPr>
          <w:sz w:val="24"/>
          <w:szCs w:val="24"/>
        </w:rPr>
        <w:t>ных при предыдущем техническом освидетельствовании. Анализ актов предыдущих технических осмотров, освидетельствований, обследований, проверок, испытаний.</w:t>
      </w:r>
    </w:p>
    <w:p w:rsidR="004E0D20" w:rsidRPr="00165768" w:rsidRDefault="0051377B" w:rsidP="00A7748C">
      <w:pPr>
        <w:pStyle w:val="ac"/>
        <w:numPr>
          <w:ilvl w:val="1"/>
          <w:numId w:val="11"/>
        </w:numPr>
        <w:ind w:left="0" w:firstLine="567"/>
        <w:jc w:val="both"/>
        <w:rPr>
          <w:sz w:val="24"/>
          <w:szCs w:val="24"/>
        </w:rPr>
      </w:pPr>
      <w:bookmarkStart w:id="8" w:name="_Toc298241358"/>
      <w:r w:rsidRPr="00165768">
        <w:rPr>
          <w:sz w:val="24"/>
          <w:szCs w:val="24"/>
        </w:rPr>
        <w:t xml:space="preserve">Оценка технического состояния </w:t>
      </w:r>
      <w:proofErr w:type="spellStart"/>
      <w:r w:rsidRPr="00165768">
        <w:rPr>
          <w:sz w:val="24"/>
          <w:szCs w:val="24"/>
        </w:rPr>
        <w:t>энергообъекта</w:t>
      </w:r>
      <w:proofErr w:type="spellEnd"/>
      <w:r w:rsidRPr="00165768">
        <w:rPr>
          <w:sz w:val="24"/>
          <w:szCs w:val="24"/>
        </w:rPr>
        <w:t>.</w:t>
      </w:r>
      <w:bookmarkEnd w:id="8"/>
    </w:p>
    <w:p w:rsidR="0051377B" w:rsidRPr="00165768" w:rsidRDefault="007275F8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Техническое состояние электрооборудования </w:t>
      </w:r>
      <w:r w:rsidR="0051377B" w:rsidRPr="00165768">
        <w:rPr>
          <w:sz w:val="24"/>
          <w:szCs w:val="24"/>
        </w:rPr>
        <w:t>оценивается на основании выявленных дефектов, их степени развития и количества в соответствии с действующей нормативной документацией.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По результатам оценки технического состояния </w:t>
      </w:r>
      <w:proofErr w:type="spellStart"/>
      <w:r w:rsidRPr="00165768">
        <w:rPr>
          <w:sz w:val="24"/>
          <w:szCs w:val="24"/>
        </w:rPr>
        <w:t>энергообъекта</w:t>
      </w:r>
      <w:proofErr w:type="spellEnd"/>
      <w:r w:rsidRPr="00165768">
        <w:rPr>
          <w:sz w:val="24"/>
          <w:szCs w:val="24"/>
        </w:rPr>
        <w:t xml:space="preserve"> принимается одно из решений:</w:t>
      </w:r>
    </w:p>
    <w:p w:rsidR="0051377B" w:rsidRPr="00165768" w:rsidRDefault="00B07924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продолжение эксплуатации без ограничений;</w:t>
      </w:r>
    </w:p>
    <w:p w:rsidR="0051377B" w:rsidRPr="00165768" w:rsidRDefault="00B07924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продолжение эксплуатации с ограничением параметров;</w:t>
      </w:r>
    </w:p>
    <w:p w:rsidR="0051377B" w:rsidRPr="00165768" w:rsidRDefault="00B07924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lastRenderedPageBreak/>
        <w:t xml:space="preserve">- </w:t>
      </w:r>
      <w:r w:rsidR="0051377B" w:rsidRPr="00165768">
        <w:rPr>
          <w:sz w:val="24"/>
          <w:szCs w:val="24"/>
        </w:rPr>
        <w:t xml:space="preserve">ремонт; </w:t>
      </w:r>
    </w:p>
    <w:p w:rsidR="0051377B" w:rsidRPr="00165768" w:rsidRDefault="00B07924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реконструкция;</w:t>
      </w:r>
    </w:p>
    <w:p w:rsidR="0051377B" w:rsidRPr="00165768" w:rsidRDefault="00B07924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использование по иному назначению;</w:t>
      </w:r>
    </w:p>
    <w:p w:rsidR="0051377B" w:rsidRPr="00165768" w:rsidRDefault="00B07924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вывод из эксплуатации.</w:t>
      </w:r>
    </w:p>
    <w:p w:rsidR="004E0D20" w:rsidRPr="00165768" w:rsidRDefault="004E0D20" w:rsidP="00A7748C">
      <w:pPr>
        <w:pStyle w:val="ac"/>
        <w:numPr>
          <w:ilvl w:val="1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Формирование технического отчета.</w:t>
      </w:r>
    </w:p>
    <w:p w:rsidR="0051377B" w:rsidRPr="00165768" w:rsidRDefault="00684F24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Н</w:t>
      </w:r>
      <w:r w:rsidR="0051377B" w:rsidRPr="00165768">
        <w:rPr>
          <w:sz w:val="24"/>
          <w:szCs w:val="24"/>
        </w:rPr>
        <w:t xml:space="preserve">а основании информации, полученной при проведении </w:t>
      </w:r>
      <w:r w:rsidR="00035DB3" w:rsidRPr="00165768">
        <w:rPr>
          <w:bCs/>
          <w:sz w:val="24"/>
          <w:szCs w:val="24"/>
        </w:rPr>
        <w:t>технического обследования</w:t>
      </w:r>
      <w:r w:rsidR="00035DB3" w:rsidRPr="00165768">
        <w:rPr>
          <w:sz w:val="24"/>
          <w:szCs w:val="24"/>
        </w:rPr>
        <w:t xml:space="preserve"> </w:t>
      </w:r>
      <w:r w:rsidR="00AA7FF0" w:rsidRPr="00165768">
        <w:rPr>
          <w:sz w:val="24"/>
          <w:szCs w:val="24"/>
        </w:rPr>
        <w:t xml:space="preserve">и комплексного обследования </w:t>
      </w:r>
      <w:r w:rsidR="00630187" w:rsidRPr="00165768">
        <w:rPr>
          <w:sz w:val="24"/>
          <w:szCs w:val="24"/>
        </w:rPr>
        <w:t xml:space="preserve">ВЛ 35-110 </w:t>
      </w:r>
      <w:proofErr w:type="spellStart"/>
      <w:r w:rsidR="00630187" w:rsidRPr="00165768">
        <w:rPr>
          <w:sz w:val="24"/>
          <w:szCs w:val="24"/>
        </w:rPr>
        <w:t>кВ</w:t>
      </w:r>
      <w:proofErr w:type="spellEnd"/>
      <w:r w:rsidR="001825A2" w:rsidRPr="00165768">
        <w:rPr>
          <w:sz w:val="24"/>
          <w:szCs w:val="24"/>
        </w:rPr>
        <w:t xml:space="preserve">, ПС 35-110 </w:t>
      </w:r>
      <w:proofErr w:type="spellStart"/>
      <w:r w:rsidR="001825A2" w:rsidRPr="00165768">
        <w:rPr>
          <w:sz w:val="24"/>
          <w:szCs w:val="24"/>
        </w:rPr>
        <w:t>кВ</w:t>
      </w:r>
      <w:proofErr w:type="spellEnd"/>
      <w:r w:rsidR="001825A2" w:rsidRPr="00165768">
        <w:rPr>
          <w:sz w:val="24"/>
          <w:szCs w:val="24"/>
        </w:rPr>
        <w:t>,</w:t>
      </w:r>
      <w:r w:rsidR="006411DC" w:rsidRPr="006411DC">
        <w:rPr>
          <w:sz w:val="24"/>
          <w:szCs w:val="24"/>
        </w:rPr>
        <w:t xml:space="preserve"> </w:t>
      </w:r>
      <w:r w:rsidR="006411DC" w:rsidRPr="00165768">
        <w:rPr>
          <w:sz w:val="24"/>
          <w:szCs w:val="24"/>
        </w:rPr>
        <w:t xml:space="preserve">распределительных сетей 0,4-10 </w:t>
      </w:r>
      <w:proofErr w:type="spellStart"/>
      <w:r w:rsidR="006411DC" w:rsidRPr="00165768">
        <w:rPr>
          <w:sz w:val="24"/>
          <w:szCs w:val="24"/>
        </w:rPr>
        <w:t>кВ</w:t>
      </w:r>
      <w:proofErr w:type="spellEnd"/>
      <w:r w:rsidR="006411DC">
        <w:rPr>
          <w:sz w:val="24"/>
          <w:szCs w:val="24"/>
        </w:rPr>
        <w:t xml:space="preserve">, </w:t>
      </w:r>
      <w:r w:rsidR="001825A2" w:rsidRPr="00165768">
        <w:rPr>
          <w:sz w:val="24"/>
          <w:szCs w:val="24"/>
        </w:rPr>
        <w:t>зданий и сооружений</w:t>
      </w:r>
      <w:r w:rsidR="0051377B" w:rsidRPr="00165768">
        <w:rPr>
          <w:sz w:val="24"/>
          <w:szCs w:val="24"/>
        </w:rPr>
        <w:t xml:space="preserve"> оформляет</w:t>
      </w:r>
      <w:r w:rsidR="00C24110" w:rsidRPr="00165768">
        <w:rPr>
          <w:sz w:val="24"/>
          <w:szCs w:val="24"/>
        </w:rPr>
        <w:t>ся</w:t>
      </w:r>
      <w:r w:rsidR="0051377B" w:rsidRPr="00165768">
        <w:rPr>
          <w:sz w:val="24"/>
          <w:szCs w:val="24"/>
        </w:rPr>
        <w:t xml:space="preserve"> те</w:t>
      </w:r>
      <w:r w:rsidRPr="00165768">
        <w:rPr>
          <w:sz w:val="24"/>
          <w:szCs w:val="24"/>
        </w:rPr>
        <w:t>хнический отчет</w:t>
      </w:r>
      <w:r w:rsidR="00B578B4" w:rsidRPr="00165768">
        <w:rPr>
          <w:sz w:val="24"/>
          <w:szCs w:val="24"/>
        </w:rPr>
        <w:t xml:space="preserve"> (Приложение </w:t>
      </w:r>
      <w:r w:rsidR="009906C2" w:rsidRPr="00165768">
        <w:rPr>
          <w:sz w:val="24"/>
          <w:szCs w:val="24"/>
        </w:rPr>
        <w:t xml:space="preserve">№ </w:t>
      </w:r>
      <w:r w:rsidR="006411DC">
        <w:rPr>
          <w:sz w:val="24"/>
          <w:szCs w:val="24"/>
        </w:rPr>
        <w:t>3</w:t>
      </w:r>
      <w:r w:rsidR="00B841B5" w:rsidRPr="00165768">
        <w:rPr>
          <w:sz w:val="24"/>
          <w:szCs w:val="24"/>
        </w:rPr>
        <w:t xml:space="preserve"> к ТЗ</w:t>
      </w:r>
      <w:r w:rsidR="00B578B4" w:rsidRPr="00165768">
        <w:rPr>
          <w:sz w:val="24"/>
          <w:szCs w:val="24"/>
        </w:rPr>
        <w:t>)</w:t>
      </w:r>
      <w:r w:rsidR="0051377B" w:rsidRPr="00165768">
        <w:rPr>
          <w:sz w:val="24"/>
          <w:szCs w:val="24"/>
        </w:rPr>
        <w:t>.</w:t>
      </w:r>
    </w:p>
    <w:p w:rsidR="0051377B" w:rsidRPr="00165768" w:rsidRDefault="0051377B" w:rsidP="00A7748C">
      <w:pPr>
        <w:pStyle w:val="ac"/>
        <w:numPr>
          <w:ilvl w:val="1"/>
          <w:numId w:val="11"/>
        </w:numPr>
        <w:ind w:left="0" w:firstLine="567"/>
        <w:jc w:val="both"/>
        <w:rPr>
          <w:sz w:val="24"/>
          <w:szCs w:val="24"/>
        </w:rPr>
      </w:pPr>
      <w:bookmarkStart w:id="9" w:name="_Toc298241359"/>
      <w:r w:rsidRPr="00165768">
        <w:rPr>
          <w:sz w:val="24"/>
          <w:szCs w:val="24"/>
        </w:rPr>
        <w:t>Анализ и оформление результатов технического освидетельствования</w:t>
      </w:r>
      <w:bookmarkEnd w:id="9"/>
      <w:r w:rsidR="004E5703" w:rsidRPr="004E5703">
        <w:rPr>
          <w:sz w:val="24"/>
          <w:szCs w:val="24"/>
        </w:rPr>
        <w:t xml:space="preserve"> </w:t>
      </w:r>
      <w:r w:rsidR="004E5703">
        <w:rPr>
          <w:sz w:val="24"/>
          <w:szCs w:val="24"/>
        </w:rPr>
        <w:t xml:space="preserve">ВЛ 35-110 </w:t>
      </w:r>
      <w:proofErr w:type="spellStart"/>
      <w:r w:rsidR="004E5703">
        <w:rPr>
          <w:sz w:val="24"/>
          <w:szCs w:val="24"/>
        </w:rPr>
        <w:t>кВ</w:t>
      </w:r>
      <w:proofErr w:type="spellEnd"/>
      <w:r w:rsidR="004E5703">
        <w:rPr>
          <w:sz w:val="24"/>
          <w:szCs w:val="24"/>
        </w:rPr>
        <w:t>,</w:t>
      </w:r>
      <w:r w:rsidR="00630187" w:rsidRPr="00165768">
        <w:rPr>
          <w:sz w:val="24"/>
          <w:szCs w:val="24"/>
        </w:rPr>
        <w:t xml:space="preserve"> ПС 35-110 </w:t>
      </w:r>
      <w:proofErr w:type="spellStart"/>
      <w:r w:rsidR="00630187" w:rsidRPr="00165768">
        <w:rPr>
          <w:sz w:val="24"/>
          <w:szCs w:val="24"/>
        </w:rPr>
        <w:t>кВ</w:t>
      </w:r>
      <w:proofErr w:type="spellEnd"/>
      <w:r w:rsidR="00630187" w:rsidRPr="00165768">
        <w:rPr>
          <w:sz w:val="24"/>
          <w:szCs w:val="24"/>
        </w:rPr>
        <w:t xml:space="preserve">, распределительных сетей 0,4-10 </w:t>
      </w:r>
      <w:proofErr w:type="spellStart"/>
      <w:r w:rsidR="00630187" w:rsidRPr="00165768">
        <w:rPr>
          <w:sz w:val="24"/>
          <w:szCs w:val="24"/>
        </w:rPr>
        <w:t>кВ</w:t>
      </w:r>
      <w:proofErr w:type="spellEnd"/>
      <w:r w:rsidR="00630187" w:rsidRPr="00165768">
        <w:rPr>
          <w:sz w:val="24"/>
          <w:szCs w:val="24"/>
        </w:rPr>
        <w:t>, зданий и сооружений</w:t>
      </w:r>
      <w:r w:rsidRPr="00165768">
        <w:rPr>
          <w:sz w:val="24"/>
          <w:szCs w:val="24"/>
        </w:rPr>
        <w:t>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Комиссия </w:t>
      </w:r>
      <w:r w:rsidR="00A5085F" w:rsidRPr="00165768">
        <w:rPr>
          <w:sz w:val="24"/>
          <w:szCs w:val="24"/>
        </w:rPr>
        <w:t xml:space="preserve">филиала </w:t>
      </w:r>
      <w:r w:rsidRPr="00165768">
        <w:rPr>
          <w:sz w:val="24"/>
          <w:szCs w:val="24"/>
        </w:rPr>
        <w:t xml:space="preserve">анализирует предварительно подготовленный технический отчет об условиях эксплуатации, техническом состоянии, дефектах, выявленных в процессе технического освидетельствования, об отказах, авариях, длительности простоев, проверяет </w:t>
      </w:r>
      <w:r w:rsidR="00792D1A" w:rsidRPr="00165768">
        <w:rPr>
          <w:sz w:val="24"/>
          <w:szCs w:val="24"/>
        </w:rPr>
        <w:t>оказание</w:t>
      </w:r>
      <w:r w:rsidRPr="00165768">
        <w:rPr>
          <w:sz w:val="24"/>
          <w:szCs w:val="24"/>
        </w:rPr>
        <w:t xml:space="preserve"> предписаний надзорных органов, </w:t>
      </w:r>
      <w:r w:rsidR="00792D1A" w:rsidRPr="00165768">
        <w:rPr>
          <w:sz w:val="24"/>
          <w:szCs w:val="24"/>
        </w:rPr>
        <w:t>оказание</w:t>
      </w:r>
      <w:r w:rsidRPr="00165768">
        <w:rPr>
          <w:sz w:val="24"/>
          <w:szCs w:val="24"/>
        </w:rPr>
        <w:t xml:space="preserve"> организационных и технических мероприятий, намеченных по результатам расследования технологических нарушений, несчастных случаев за предыдущие годы, </w:t>
      </w:r>
      <w:r w:rsidR="00792D1A" w:rsidRPr="00165768">
        <w:rPr>
          <w:sz w:val="24"/>
          <w:szCs w:val="24"/>
        </w:rPr>
        <w:t>оказание</w:t>
      </w:r>
      <w:r w:rsidRPr="00165768">
        <w:rPr>
          <w:sz w:val="24"/>
          <w:szCs w:val="24"/>
        </w:rPr>
        <w:t xml:space="preserve"> указаний предыдущего технического освидетельствования, а также проекты заключений экспертов.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Решение о возможности дальнейшей эксплуатации по результатам технического освидетельствования принимается на основании технического отчета.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Заключение о дальнейшей эксплуатации </w:t>
      </w:r>
      <w:proofErr w:type="spellStart"/>
      <w:r w:rsidRPr="00165768">
        <w:rPr>
          <w:sz w:val="24"/>
          <w:szCs w:val="24"/>
        </w:rPr>
        <w:t>энергообъекта</w:t>
      </w:r>
      <w:proofErr w:type="spellEnd"/>
      <w:r w:rsidRPr="00165768">
        <w:rPr>
          <w:sz w:val="24"/>
          <w:szCs w:val="24"/>
        </w:rPr>
        <w:t xml:space="preserve"> рассматривается комиссией в полном составе. Комиссия утверждает заключения экспертов или выносит замечания.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Решение комиссии по проведенному техническому освидетельствованию оформляется в виде акта (</w:t>
      </w:r>
      <w:r w:rsidR="00B578B4" w:rsidRPr="00165768">
        <w:rPr>
          <w:sz w:val="24"/>
          <w:szCs w:val="24"/>
        </w:rPr>
        <w:t>П</w:t>
      </w:r>
      <w:r w:rsidRPr="00165768">
        <w:rPr>
          <w:sz w:val="24"/>
          <w:szCs w:val="24"/>
        </w:rPr>
        <w:t>риложение</w:t>
      </w:r>
      <w:r w:rsidR="00B578B4" w:rsidRPr="00165768">
        <w:rPr>
          <w:sz w:val="24"/>
          <w:szCs w:val="24"/>
        </w:rPr>
        <w:t xml:space="preserve"> </w:t>
      </w:r>
      <w:r w:rsidR="006411DC">
        <w:rPr>
          <w:sz w:val="24"/>
          <w:szCs w:val="24"/>
        </w:rPr>
        <w:t>4</w:t>
      </w:r>
      <w:r w:rsidR="00B841B5" w:rsidRPr="00165768">
        <w:rPr>
          <w:sz w:val="24"/>
          <w:szCs w:val="24"/>
        </w:rPr>
        <w:t xml:space="preserve"> к ТЗ</w:t>
      </w:r>
      <w:r w:rsidR="00B578B4" w:rsidRPr="00165768">
        <w:rPr>
          <w:sz w:val="24"/>
          <w:szCs w:val="24"/>
        </w:rPr>
        <w:t>)</w:t>
      </w:r>
      <w:r w:rsidRPr="00165768">
        <w:rPr>
          <w:sz w:val="24"/>
          <w:szCs w:val="24"/>
        </w:rPr>
        <w:t>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Акт технического освидетельствования (далее – Акт), подписанный членами комиссии, является основным документом, регламентирующим дальнейшую эксплуатацию электрооборудования.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Отчетные документы технического освидетельствования </w:t>
      </w:r>
      <w:proofErr w:type="spellStart"/>
      <w:r w:rsidRPr="00165768">
        <w:rPr>
          <w:sz w:val="24"/>
          <w:szCs w:val="24"/>
        </w:rPr>
        <w:t>энергообъекта</w:t>
      </w:r>
      <w:proofErr w:type="spellEnd"/>
      <w:r w:rsidRPr="00165768">
        <w:rPr>
          <w:sz w:val="24"/>
          <w:szCs w:val="24"/>
        </w:rPr>
        <w:t xml:space="preserve"> (технический отчет, протоколы, отчеты, карты обследования) прилагаются к Акту.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Результаты технического освидетельствования должны быть занесены в паспорт </w:t>
      </w:r>
      <w:proofErr w:type="spellStart"/>
      <w:r w:rsidRPr="00165768">
        <w:rPr>
          <w:sz w:val="24"/>
          <w:szCs w:val="24"/>
        </w:rPr>
        <w:t>энергообъекта</w:t>
      </w:r>
      <w:proofErr w:type="spellEnd"/>
      <w:r w:rsidRPr="00165768">
        <w:rPr>
          <w:sz w:val="24"/>
          <w:szCs w:val="24"/>
        </w:rPr>
        <w:t>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В случае необходимости проведения корректирующих мероприятий по устранению дефектов, выявленных в процессе технического освидетельствования, к Акту дополнительно прилагается план мероприятий по обеспечению безопасной эксплуатации </w:t>
      </w:r>
      <w:proofErr w:type="spellStart"/>
      <w:r w:rsidRPr="00165768">
        <w:rPr>
          <w:sz w:val="24"/>
          <w:szCs w:val="24"/>
        </w:rPr>
        <w:t>энергообъекта</w:t>
      </w:r>
      <w:proofErr w:type="spellEnd"/>
      <w:r w:rsidRPr="00165768">
        <w:rPr>
          <w:sz w:val="24"/>
          <w:szCs w:val="24"/>
        </w:rPr>
        <w:t xml:space="preserve"> на продлеваемый период.</w:t>
      </w:r>
    </w:p>
    <w:p w:rsidR="00B17989" w:rsidRPr="00165768" w:rsidRDefault="00744D71" w:rsidP="00A7748C">
      <w:pPr>
        <w:pStyle w:val="ac"/>
        <w:numPr>
          <w:ilvl w:val="0"/>
          <w:numId w:val="11"/>
        </w:numPr>
        <w:ind w:left="0" w:firstLine="0"/>
        <w:jc w:val="center"/>
        <w:rPr>
          <w:b/>
          <w:bCs/>
          <w:sz w:val="24"/>
          <w:szCs w:val="24"/>
        </w:rPr>
      </w:pPr>
      <w:r w:rsidRPr="00165768">
        <w:rPr>
          <w:b/>
          <w:bCs/>
          <w:sz w:val="24"/>
          <w:szCs w:val="24"/>
        </w:rPr>
        <w:t>Срок</w:t>
      </w:r>
      <w:r w:rsidR="007A3D5C" w:rsidRPr="00165768">
        <w:rPr>
          <w:b/>
          <w:bCs/>
          <w:sz w:val="24"/>
          <w:szCs w:val="24"/>
        </w:rPr>
        <w:t>и</w:t>
      </w:r>
      <w:r w:rsidRPr="00165768">
        <w:rPr>
          <w:b/>
          <w:bCs/>
          <w:sz w:val="24"/>
          <w:szCs w:val="24"/>
        </w:rPr>
        <w:t xml:space="preserve"> </w:t>
      </w:r>
      <w:r w:rsidR="009B1ABA" w:rsidRPr="00165768">
        <w:rPr>
          <w:b/>
          <w:bCs/>
          <w:sz w:val="24"/>
          <w:szCs w:val="24"/>
        </w:rPr>
        <w:t xml:space="preserve">выполнения </w:t>
      </w:r>
      <w:r w:rsidR="00792D1A" w:rsidRPr="00165768">
        <w:rPr>
          <w:b/>
          <w:bCs/>
          <w:sz w:val="24"/>
          <w:szCs w:val="24"/>
        </w:rPr>
        <w:t>услуг</w:t>
      </w:r>
      <w:r w:rsidR="00B17989" w:rsidRPr="00165768">
        <w:rPr>
          <w:b/>
          <w:bCs/>
          <w:sz w:val="24"/>
          <w:szCs w:val="24"/>
        </w:rPr>
        <w:t>.</w:t>
      </w:r>
    </w:p>
    <w:p w:rsidR="00C94FC0" w:rsidRPr="00165768" w:rsidRDefault="00E727E3" w:rsidP="0036432C">
      <w:pPr>
        <w:numPr>
          <w:ilvl w:val="1"/>
          <w:numId w:val="11"/>
        </w:numPr>
        <w:ind w:left="0" w:firstLine="567"/>
        <w:jc w:val="both"/>
      </w:pPr>
      <w:r w:rsidRPr="00165768">
        <w:rPr>
          <w:shd w:val="clear" w:color="auto" w:fill="FFFFFF"/>
        </w:rPr>
        <w:t>Исполнитель</w:t>
      </w:r>
      <w:r w:rsidR="00C94FC0" w:rsidRPr="00165768">
        <w:rPr>
          <w:shd w:val="clear" w:color="auto" w:fill="FFFFFF"/>
        </w:rPr>
        <w:t xml:space="preserve"> обязан осуществить </w:t>
      </w:r>
      <w:r w:rsidR="00792D1A" w:rsidRPr="00165768">
        <w:rPr>
          <w:shd w:val="clear" w:color="auto" w:fill="FFFFFF"/>
        </w:rPr>
        <w:t>оказание</w:t>
      </w:r>
      <w:r w:rsidR="009B1ABA" w:rsidRPr="00165768">
        <w:rPr>
          <w:shd w:val="clear" w:color="auto" w:fill="FFFFFF"/>
        </w:rPr>
        <w:t xml:space="preserve"> </w:t>
      </w:r>
      <w:r w:rsidR="00792D1A" w:rsidRPr="00165768">
        <w:rPr>
          <w:shd w:val="clear" w:color="auto" w:fill="FFFFFF"/>
        </w:rPr>
        <w:t>услуг</w:t>
      </w:r>
      <w:r w:rsidR="00C94FC0" w:rsidRPr="00165768">
        <w:rPr>
          <w:shd w:val="clear" w:color="auto" w:fill="FFFFFF"/>
        </w:rPr>
        <w:t xml:space="preserve"> в срок</w:t>
      </w:r>
      <w:r w:rsidR="0036432C">
        <w:rPr>
          <w:shd w:val="clear" w:color="auto" w:fill="FFFFFF"/>
        </w:rPr>
        <w:t xml:space="preserve"> с 01.01.2020</w:t>
      </w:r>
      <w:r w:rsidR="009F12EE" w:rsidRPr="00165768">
        <w:rPr>
          <w:shd w:val="clear" w:color="auto" w:fill="FFFFFF"/>
        </w:rPr>
        <w:t xml:space="preserve"> </w:t>
      </w:r>
      <w:r w:rsidR="0036432C">
        <w:rPr>
          <w:shd w:val="clear" w:color="auto" w:fill="FFFFFF"/>
        </w:rPr>
        <w:t>по</w:t>
      </w:r>
      <w:r w:rsidR="009F12EE" w:rsidRPr="00165768">
        <w:rPr>
          <w:shd w:val="clear" w:color="auto" w:fill="FFFFFF"/>
        </w:rPr>
        <w:t xml:space="preserve"> 31.12.20</w:t>
      </w:r>
      <w:r w:rsidR="00CA3E5F">
        <w:rPr>
          <w:shd w:val="clear" w:color="auto" w:fill="FFFFFF"/>
        </w:rPr>
        <w:t>20</w:t>
      </w:r>
      <w:r w:rsidR="00C94FC0" w:rsidRPr="00165768">
        <w:rPr>
          <w:shd w:val="clear" w:color="auto" w:fill="FFFFFF"/>
        </w:rPr>
        <w:t xml:space="preserve">, установленный договором </w:t>
      </w:r>
      <w:r w:rsidR="009B1ABA" w:rsidRPr="00165768">
        <w:rPr>
          <w:shd w:val="clear" w:color="auto" w:fill="FFFFFF"/>
        </w:rPr>
        <w:t xml:space="preserve">о выполнении </w:t>
      </w:r>
      <w:r w:rsidR="00792D1A" w:rsidRPr="00165768">
        <w:rPr>
          <w:shd w:val="clear" w:color="auto" w:fill="FFFFFF"/>
        </w:rPr>
        <w:t>услуг</w:t>
      </w:r>
      <w:r w:rsidR="00C94FC0" w:rsidRPr="00165768">
        <w:rPr>
          <w:shd w:val="clear" w:color="auto" w:fill="FFFFFF"/>
        </w:rPr>
        <w:t>.</w:t>
      </w:r>
    </w:p>
    <w:p w:rsidR="00C94FC0" w:rsidRPr="00165768" w:rsidRDefault="00C94FC0" w:rsidP="00A7748C">
      <w:pPr>
        <w:numPr>
          <w:ilvl w:val="1"/>
          <w:numId w:val="11"/>
        </w:numPr>
        <w:ind w:left="0" w:firstLine="567"/>
        <w:jc w:val="both"/>
      </w:pPr>
      <w:r w:rsidRPr="00165768">
        <w:rPr>
          <w:shd w:val="clear" w:color="auto" w:fill="FFFFFF"/>
        </w:rPr>
        <w:t xml:space="preserve">Сроком окончания </w:t>
      </w:r>
      <w:r w:rsidR="009B1ABA" w:rsidRPr="00165768">
        <w:rPr>
          <w:shd w:val="clear" w:color="auto" w:fill="FFFFFF"/>
        </w:rPr>
        <w:t xml:space="preserve">выполнения </w:t>
      </w:r>
      <w:r w:rsidR="00792D1A" w:rsidRPr="00165768">
        <w:rPr>
          <w:shd w:val="clear" w:color="auto" w:fill="FFFFFF"/>
        </w:rPr>
        <w:t>услуг</w:t>
      </w:r>
      <w:r w:rsidR="009B1ABA" w:rsidRPr="00165768">
        <w:rPr>
          <w:shd w:val="clear" w:color="auto" w:fill="FFFFFF"/>
        </w:rPr>
        <w:t xml:space="preserve"> </w:t>
      </w:r>
      <w:r w:rsidRPr="00165768">
        <w:rPr>
          <w:shd w:val="clear" w:color="auto" w:fill="FFFFFF"/>
        </w:rPr>
        <w:t xml:space="preserve">является получение </w:t>
      </w:r>
      <w:r w:rsidR="00233516">
        <w:rPr>
          <w:shd w:val="clear" w:color="auto" w:fill="FFFFFF"/>
        </w:rPr>
        <w:t xml:space="preserve">Заказчиком </w:t>
      </w:r>
      <w:r w:rsidR="00C8028E" w:rsidRPr="00165768">
        <w:rPr>
          <w:shd w:val="clear" w:color="auto" w:fill="FFFFFF"/>
        </w:rPr>
        <w:t>технического отчета</w:t>
      </w:r>
      <w:r w:rsidR="00A02FE9" w:rsidRPr="00165768">
        <w:rPr>
          <w:shd w:val="clear" w:color="auto" w:fill="FFFFFF"/>
        </w:rPr>
        <w:t>,</w:t>
      </w:r>
      <w:r w:rsidR="00C8028E" w:rsidRPr="00165768">
        <w:rPr>
          <w:shd w:val="clear" w:color="auto" w:fill="FFFFFF"/>
        </w:rPr>
        <w:t xml:space="preserve"> акта </w:t>
      </w:r>
      <w:r w:rsidR="00C823DD" w:rsidRPr="00165768">
        <w:rPr>
          <w:shd w:val="clear" w:color="auto" w:fill="FFFFFF"/>
        </w:rPr>
        <w:t>о проведении технического освидетельствования</w:t>
      </w:r>
      <w:r w:rsidR="00C8028E" w:rsidRPr="00165768">
        <w:rPr>
          <w:shd w:val="clear" w:color="auto" w:fill="FFFFFF"/>
        </w:rPr>
        <w:t xml:space="preserve"> (Приложение </w:t>
      </w:r>
      <w:r w:rsidR="006411DC">
        <w:rPr>
          <w:shd w:val="clear" w:color="auto" w:fill="FFFFFF"/>
        </w:rPr>
        <w:t>3</w:t>
      </w:r>
      <w:r w:rsidR="00A02FE9" w:rsidRPr="00165768">
        <w:rPr>
          <w:shd w:val="clear" w:color="auto" w:fill="FFFFFF"/>
        </w:rPr>
        <w:t xml:space="preserve"> </w:t>
      </w:r>
      <w:r w:rsidR="00696799">
        <w:rPr>
          <w:shd w:val="clear" w:color="auto" w:fill="FFFFFF"/>
        </w:rPr>
        <w:t xml:space="preserve">и </w:t>
      </w:r>
      <w:r w:rsidR="006411DC">
        <w:rPr>
          <w:shd w:val="clear" w:color="auto" w:fill="FFFFFF"/>
        </w:rPr>
        <w:t>4</w:t>
      </w:r>
      <w:r w:rsidR="00696799">
        <w:rPr>
          <w:shd w:val="clear" w:color="auto" w:fill="FFFFFF"/>
        </w:rPr>
        <w:t xml:space="preserve"> к ТЗ</w:t>
      </w:r>
      <w:r w:rsidR="00C8028E" w:rsidRPr="00165768">
        <w:rPr>
          <w:shd w:val="clear" w:color="auto" w:fill="FFFFFF"/>
        </w:rPr>
        <w:t>)</w:t>
      </w:r>
      <w:r w:rsidRPr="00165768">
        <w:rPr>
          <w:shd w:val="clear" w:color="auto" w:fill="FFFFFF"/>
        </w:rPr>
        <w:t xml:space="preserve">. </w:t>
      </w:r>
    </w:p>
    <w:p w:rsidR="00A9369B" w:rsidRDefault="00A9369B" w:rsidP="00F42AB5">
      <w:pPr>
        <w:jc w:val="both"/>
      </w:pPr>
    </w:p>
    <w:p w:rsidR="00B17989" w:rsidRPr="00165768" w:rsidRDefault="00360B95" w:rsidP="00A7748C">
      <w:pPr>
        <w:pStyle w:val="ac"/>
        <w:numPr>
          <w:ilvl w:val="0"/>
          <w:numId w:val="11"/>
        </w:numPr>
        <w:ind w:left="0" w:firstLine="0"/>
        <w:jc w:val="center"/>
        <w:rPr>
          <w:b/>
          <w:bCs/>
          <w:sz w:val="24"/>
          <w:szCs w:val="24"/>
        </w:rPr>
      </w:pPr>
      <w:r w:rsidRPr="00165768">
        <w:rPr>
          <w:b/>
          <w:bCs/>
          <w:sz w:val="24"/>
          <w:szCs w:val="24"/>
        </w:rPr>
        <w:t>Гарантийные обязательства</w:t>
      </w:r>
      <w:r w:rsidR="00B17989" w:rsidRPr="00165768">
        <w:rPr>
          <w:b/>
          <w:bCs/>
          <w:sz w:val="24"/>
          <w:szCs w:val="24"/>
        </w:rPr>
        <w:t>.</w:t>
      </w:r>
    </w:p>
    <w:p w:rsidR="007A338C" w:rsidRPr="00165768" w:rsidRDefault="00A9369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9</w:t>
      </w:r>
      <w:r w:rsidR="006B65B7" w:rsidRPr="00165768">
        <w:rPr>
          <w:sz w:val="24"/>
          <w:szCs w:val="24"/>
        </w:rPr>
        <w:t>.1</w:t>
      </w:r>
      <w:r w:rsidR="00F9622A" w:rsidRPr="00165768">
        <w:rPr>
          <w:sz w:val="24"/>
          <w:szCs w:val="24"/>
        </w:rPr>
        <w:t>.</w:t>
      </w:r>
      <w:r w:rsidR="006B65B7" w:rsidRPr="00165768">
        <w:rPr>
          <w:sz w:val="24"/>
          <w:szCs w:val="24"/>
        </w:rPr>
        <w:tab/>
      </w:r>
      <w:r w:rsidR="009B1ABA" w:rsidRPr="00165768">
        <w:rPr>
          <w:sz w:val="24"/>
          <w:szCs w:val="24"/>
        </w:rPr>
        <w:t xml:space="preserve">Гарантии качества должны распространяться на все </w:t>
      </w:r>
      <w:r w:rsidR="00792D1A" w:rsidRPr="00165768">
        <w:rPr>
          <w:sz w:val="24"/>
          <w:szCs w:val="24"/>
        </w:rPr>
        <w:t>Услуги</w:t>
      </w:r>
      <w:r w:rsidR="009B1ABA" w:rsidRPr="00165768">
        <w:rPr>
          <w:sz w:val="24"/>
          <w:szCs w:val="24"/>
        </w:rPr>
        <w:t xml:space="preserve">, выполненные </w:t>
      </w:r>
      <w:r w:rsidR="00E727E3" w:rsidRPr="00165768">
        <w:rPr>
          <w:sz w:val="24"/>
          <w:szCs w:val="24"/>
        </w:rPr>
        <w:t>Исполнителем</w:t>
      </w:r>
      <w:r w:rsidR="009B1ABA" w:rsidRPr="00165768">
        <w:rPr>
          <w:sz w:val="24"/>
          <w:szCs w:val="24"/>
        </w:rPr>
        <w:t xml:space="preserve">. Гарантийный срок эксплуатации оборудования после выполнения </w:t>
      </w:r>
      <w:r w:rsidR="00792D1A" w:rsidRPr="00165768">
        <w:rPr>
          <w:sz w:val="24"/>
          <w:szCs w:val="24"/>
        </w:rPr>
        <w:t>услуг</w:t>
      </w:r>
      <w:r w:rsidR="009B1ABA" w:rsidRPr="00165768">
        <w:rPr>
          <w:sz w:val="24"/>
          <w:szCs w:val="24"/>
        </w:rPr>
        <w:t xml:space="preserve"> по техническому освидетельствованию электрооборудования определяется исходя из заключений</w:t>
      </w:r>
      <w:r w:rsidR="00692CE3" w:rsidRPr="00165768">
        <w:rPr>
          <w:sz w:val="24"/>
          <w:szCs w:val="24"/>
        </w:rPr>
        <w:t>,</w:t>
      </w:r>
      <w:r w:rsidR="009B1ABA" w:rsidRPr="00165768">
        <w:rPr>
          <w:sz w:val="24"/>
          <w:szCs w:val="24"/>
        </w:rPr>
        <w:t xml:space="preserve"> по результатам выполненных </w:t>
      </w:r>
      <w:r w:rsidR="00792D1A" w:rsidRPr="00165768">
        <w:rPr>
          <w:sz w:val="24"/>
          <w:szCs w:val="24"/>
        </w:rPr>
        <w:t>Услуг</w:t>
      </w:r>
      <w:r w:rsidR="00692CE3" w:rsidRPr="00165768">
        <w:rPr>
          <w:sz w:val="24"/>
          <w:szCs w:val="24"/>
        </w:rPr>
        <w:t>,</w:t>
      </w:r>
      <w:r w:rsidR="009B1ABA" w:rsidRPr="00165768">
        <w:rPr>
          <w:sz w:val="24"/>
          <w:szCs w:val="24"/>
        </w:rPr>
        <w:t xml:space="preserve"> </w:t>
      </w:r>
      <w:r w:rsidR="004D17F9" w:rsidRPr="00165768">
        <w:rPr>
          <w:sz w:val="24"/>
          <w:szCs w:val="24"/>
        </w:rPr>
        <w:t xml:space="preserve">и </w:t>
      </w:r>
      <w:r w:rsidR="009B1ABA" w:rsidRPr="00165768">
        <w:rPr>
          <w:sz w:val="24"/>
          <w:szCs w:val="24"/>
        </w:rPr>
        <w:t>устанавливается от</w:t>
      </w:r>
      <w:r w:rsidR="007421E6">
        <w:rPr>
          <w:sz w:val="24"/>
          <w:szCs w:val="24"/>
        </w:rPr>
        <w:t xml:space="preserve"> даты подписания Сторонами Акта</w:t>
      </w:r>
      <w:r w:rsidR="009B1ABA" w:rsidRPr="00165768">
        <w:rPr>
          <w:sz w:val="24"/>
          <w:szCs w:val="24"/>
        </w:rPr>
        <w:t xml:space="preserve"> сдачи-приемки выполненных </w:t>
      </w:r>
      <w:r w:rsidR="00792D1A" w:rsidRPr="00165768">
        <w:rPr>
          <w:sz w:val="24"/>
          <w:szCs w:val="24"/>
        </w:rPr>
        <w:t>Услуг</w:t>
      </w:r>
      <w:r w:rsidR="009B1ABA" w:rsidRPr="00165768">
        <w:rPr>
          <w:sz w:val="24"/>
          <w:szCs w:val="24"/>
        </w:rPr>
        <w:t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</w:t>
      </w:r>
      <w:r w:rsidR="00692CE3" w:rsidRPr="00165768">
        <w:rPr>
          <w:sz w:val="24"/>
          <w:szCs w:val="24"/>
        </w:rPr>
        <w:t xml:space="preserve"> период</w:t>
      </w:r>
      <w:r w:rsidR="00792713" w:rsidRPr="00165768">
        <w:rPr>
          <w:sz w:val="24"/>
          <w:szCs w:val="24"/>
        </w:rPr>
        <w:t>.</w:t>
      </w:r>
      <w:r w:rsidR="00DB7391" w:rsidRPr="00165768">
        <w:rPr>
          <w:sz w:val="24"/>
          <w:szCs w:val="24"/>
        </w:rPr>
        <w:t xml:space="preserve"> </w:t>
      </w:r>
    </w:p>
    <w:p w:rsidR="00B52362" w:rsidRPr="00165768" w:rsidRDefault="004D17F9" w:rsidP="00A7748C">
      <w:pPr>
        <w:pStyle w:val="ac"/>
        <w:numPr>
          <w:ilvl w:val="1"/>
          <w:numId w:val="13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792D1A" w:rsidRPr="00165768">
        <w:rPr>
          <w:sz w:val="24"/>
          <w:szCs w:val="24"/>
        </w:rPr>
        <w:t>услуги</w:t>
      </w:r>
      <w:r w:rsidRPr="00165768">
        <w:rPr>
          <w:sz w:val="24"/>
          <w:szCs w:val="24"/>
        </w:rPr>
        <w:t xml:space="preserve">, указанного в пункте 2 ТЗ, то </w:t>
      </w:r>
      <w:r w:rsidR="00E727E3" w:rsidRPr="00165768">
        <w:rPr>
          <w:sz w:val="24"/>
          <w:szCs w:val="24"/>
        </w:rPr>
        <w:t>Исполнитель</w:t>
      </w:r>
      <w:r w:rsidRPr="00165768">
        <w:rPr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E727E3" w:rsidRPr="00165768">
        <w:rPr>
          <w:sz w:val="24"/>
          <w:szCs w:val="24"/>
        </w:rPr>
        <w:t>Исполнитель</w:t>
      </w:r>
      <w:r w:rsidRPr="00165768">
        <w:rPr>
          <w:sz w:val="24"/>
          <w:szCs w:val="24"/>
        </w:rPr>
        <w:t xml:space="preserve"> обязан направить своего представителя не позднее 10 (Десяти) </w:t>
      </w:r>
      <w:r w:rsidRPr="00165768">
        <w:rPr>
          <w:sz w:val="24"/>
          <w:szCs w:val="24"/>
        </w:rPr>
        <w:lastRenderedPageBreak/>
        <w:t>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</w:t>
      </w:r>
      <w:r w:rsidR="007A338C" w:rsidRPr="00165768">
        <w:rPr>
          <w:sz w:val="24"/>
          <w:szCs w:val="24"/>
        </w:rPr>
        <w:t>.</w:t>
      </w:r>
    </w:p>
    <w:p w:rsidR="00F9622A" w:rsidRPr="00165768" w:rsidRDefault="004D17F9" w:rsidP="00A7748C">
      <w:pPr>
        <w:pStyle w:val="ac"/>
        <w:numPr>
          <w:ilvl w:val="1"/>
          <w:numId w:val="13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При отказе </w:t>
      </w:r>
      <w:r w:rsidR="008C6A60" w:rsidRPr="00165768">
        <w:rPr>
          <w:sz w:val="24"/>
          <w:szCs w:val="24"/>
        </w:rPr>
        <w:t>Исполнителя</w:t>
      </w:r>
      <w:r w:rsidRPr="00165768">
        <w:rPr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E727E3" w:rsidRPr="00165768">
        <w:rPr>
          <w:sz w:val="24"/>
          <w:szCs w:val="24"/>
        </w:rPr>
        <w:t>Исполнителем</w:t>
      </w:r>
      <w:r w:rsidR="00F9622A" w:rsidRPr="00165768">
        <w:rPr>
          <w:sz w:val="24"/>
          <w:szCs w:val="24"/>
        </w:rPr>
        <w:t>.</w:t>
      </w:r>
    </w:p>
    <w:p w:rsidR="0088251B" w:rsidRPr="00CA3E5F" w:rsidRDefault="0088251B" w:rsidP="00A7748C">
      <w:pPr>
        <w:pStyle w:val="af6"/>
        <w:numPr>
          <w:ilvl w:val="1"/>
          <w:numId w:val="13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В случае выхода из строя электроустановки вследствие неверного заключения по итогам технического освидетельствования </w:t>
      </w:r>
      <w:r w:rsidR="00E727E3" w:rsidRPr="00165768">
        <w:rPr>
          <w:sz w:val="24"/>
          <w:szCs w:val="24"/>
        </w:rPr>
        <w:t>Исполнитель</w:t>
      </w:r>
      <w:r w:rsidRPr="00165768">
        <w:rPr>
          <w:sz w:val="24"/>
          <w:szCs w:val="24"/>
        </w:rPr>
        <w:t xml:space="preserve"> несёт ответственность в соответствие с </w:t>
      </w:r>
      <w:r w:rsidRPr="00CA3E5F">
        <w:rPr>
          <w:sz w:val="24"/>
          <w:szCs w:val="24"/>
        </w:rPr>
        <w:t>существующим законодательством.</w:t>
      </w:r>
    </w:p>
    <w:p w:rsidR="0088251B" w:rsidRDefault="0088251B" w:rsidP="006B65B7">
      <w:pPr>
        <w:tabs>
          <w:tab w:val="left" w:pos="567"/>
        </w:tabs>
        <w:jc w:val="both"/>
      </w:pPr>
    </w:p>
    <w:p w:rsidR="00CA3E5F" w:rsidRDefault="00CA3E5F" w:rsidP="006B65B7">
      <w:pPr>
        <w:tabs>
          <w:tab w:val="left" w:pos="567"/>
        </w:tabs>
        <w:jc w:val="both"/>
      </w:pPr>
    </w:p>
    <w:p w:rsidR="007D3BDC" w:rsidRPr="00165768" w:rsidRDefault="007D3BDC" w:rsidP="006B65B7">
      <w:pPr>
        <w:tabs>
          <w:tab w:val="left" w:pos="567"/>
        </w:tabs>
        <w:jc w:val="both"/>
      </w:pPr>
    </w:p>
    <w:p w:rsidR="0088251B" w:rsidRPr="00165768" w:rsidRDefault="00CA3E5F" w:rsidP="006B65B7">
      <w:pPr>
        <w:tabs>
          <w:tab w:val="left" w:pos="567"/>
        </w:tabs>
        <w:jc w:val="both"/>
      </w:pPr>
      <w:r>
        <w:t>З</w:t>
      </w:r>
      <w:r w:rsidR="00B067FF" w:rsidRPr="00165768">
        <w:t>аместител</w:t>
      </w:r>
      <w:r>
        <w:t>ь</w:t>
      </w:r>
      <w:r w:rsidR="00B067FF" w:rsidRPr="00165768">
        <w:t xml:space="preserve"> главного инженера по управлению</w:t>
      </w:r>
    </w:p>
    <w:p w:rsidR="00B067FF" w:rsidRPr="00165768" w:rsidRDefault="00B067FF" w:rsidP="006B65B7">
      <w:pPr>
        <w:tabs>
          <w:tab w:val="left" w:pos="567"/>
        </w:tabs>
        <w:jc w:val="both"/>
        <w:rPr>
          <w:sz w:val="20"/>
          <w:szCs w:val="20"/>
        </w:rPr>
      </w:pPr>
      <w:r w:rsidRPr="00165768">
        <w:t xml:space="preserve">производственными активами и развитию                                                        </w:t>
      </w:r>
      <w:r w:rsidR="007D3BDC">
        <w:t xml:space="preserve">          </w:t>
      </w:r>
      <w:r w:rsidRPr="00165768">
        <w:t xml:space="preserve">   </w:t>
      </w:r>
      <w:r w:rsidR="00CA3E5F">
        <w:t>А.Н. Мелузов</w:t>
      </w:r>
    </w:p>
    <w:p w:rsidR="00596FAF" w:rsidRDefault="00596FA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7D3BDC" w:rsidRDefault="007D3BDC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E31DE" w:rsidRDefault="00CE31DE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E31DE" w:rsidRDefault="00CE31DE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E31DE" w:rsidRDefault="00CE31DE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596FAF" w:rsidRPr="00451594" w:rsidRDefault="00F42AB5" w:rsidP="00CA3E5F">
      <w:pPr>
        <w:rPr>
          <w:sz w:val="20"/>
          <w:szCs w:val="20"/>
        </w:rPr>
      </w:pPr>
      <w:r>
        <w:rPr>
          <w:sz w:val="20"/>
          <w:szCs w:val="20"/>
        </w:rPr>
        <w:t>Беркутов В.И.</w:t>
      </w:r>
    </w:p>
    <w:p w:rsidR="00A9369B" w:rsidRDefault="00F42AB5" w:rsidP="00E23B07">
      <w:pPr>
        <w:rPr>
          <w:sz w:val="20"/>
          <w:szCs w:val="20"/>
        </w:rPr>
      </w:pPr>
      <w:r>
        <w:rPr>
          <w:sz w:val="20"/>
          <w:szCs w:val="20"/>
        </w:rPr>
        <w:t>10</w:t>
      </w:r>
      <w:r w:rsidR="00596FAF" w:rsidRPr="00451594">
        <w:rPr>
          <w:sz w:val="20"/>
          <w:szCs w:val="20"/>
        </w:rPr>
        <w:t>-</w:t>
      </w:r>
      <w:r>
        <w:rPr>
          <w:sz w:val="20"/>
          <w:szCs w:val="20"/>
        </w:rPr>
        <w:t>66</w:t>
      </w:r>
    </w:p>
    <w:p w:rsidR="00CA3E5F" w:rsidRDefault="007D3BDC" w:rsidP="00CA3E5F">
      <w:pPr>
        <w:jc w:val="right"/>
        <w:rPr>
          <w:color w:val="000000"/>
        </w:rPr>
      </w:pPr>
      <w:r>
        <w:rPr>
          <w:sz w:val="26"/>
          <w:szCs w:val="26"/>
        </w:rPr>
        <w:br w:type="page"/>
      </w:r>
      <w:r w:rsidR="00CA3E5F">
        <w:rPr>
          <w:color w:val="000000"/>
        </w:rPr>
        <w:lastRenderedPageBreak/>
        <w:t>Приложение № 2</w:t>
      </w:r>
    </w:p>
    <w:p w:rsidR="00D92804" w:rsidRDefault="00CA3E5F" w:rsidP="00CA3E5F">
      <w:pPr>
        <w:ind w:firstLine="709"/>
        <w:jc w:val="right"/>
        <w:rPr>
          <w:color w:val="000000"/>
        </w:rPr>
      </w:pPr>
      <w:r>
        <w:rPr>
          <w:color w:val="000000"/>
        </w:rPr>
        <w:t>к ТЗ (техническое освидетельствование)</w:t>
      </w:r>
    </w:p>
    <w:p w:rsidR="00CA3E5F" w:rsidRPr="00165768" w:rsidRDefault="00CA3E5F" w:rsidP="00CA3E5F">
      <w:pPr>
        <w:ind w:firstLine="709"/>
        <w:jc w:val="right"/>
        <w:rPr>
          <w:sz w:val="26"/>
          <w:szCs w:val="26"/>
        </w:rPr>
      </w:pPr>
    </w:p>
    <w:p w:rsidR="00A02FE9" w:rsidRDefault="00F42AB5" w:rsidP="00F42AB5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Объем</w:t>
      </w:r>
      <w:r w:rsidR="00A02FE9" w:rsidRPr="00165768">
        <w:rPr>
          <w:b/>
          <w:sz w:val="26"/>
          <w:szCs w:val="26"/>
        </w:rPr>
        <w:t xml:space="preserve"> оказания услуг, выполняемых при техническом </w:t>
      </w:r>
      <w:r w:rsidR="00AA7FF0" w:rsidRPr="00165768">
        <w:rPr>
          <w:b/>
          <w:sz w:val="26"/>
          <w:szCs w:val="26"/>
        </w:rPr>
        <w:t xml:space="preserve">и комплексном </w:t>
      </w:r>
      <w:r w:rsidR="00A02FE9" w:rsidRPr="00165768">
        <w:rPr>
          <w:b/>
          <w:sz w:val="26"/>
          <w:szCs w:val="26"/>
        </w:rPr>
        <w:t xml:space="preserve">обследовании ВЛ 35-110 </w:t>
      </w:r>
      <w:proofErr w:type="spellStart"/>
      <w:r w:rsidR="00A02FE9" w:rsidRPr="00165768">
        <w:rPr>
          <w:b/>
          <w:sz w:val="26"/>
          <w:szCs w:val="26"/>
        </w:rPr>
        <w:t>кВ</w:t>
      </w:r>
      <w:proofErr w:type="spellEnd"/>
      <w:r w:rsidR="00696799">
        <w:rPr>
          <w:b/>
          <w:sz w:val="26"/>
          <w:szCs w:val="26"/>
        </w:rPr>
        <w:t xml:space="preserve">, </w:t>
      </w:r>
      <w:r w:rsidR="00696799" w:rsidRPr="00696799">
        <w:rPr>
          <w:b/>
          <w:sz w:val="26"/>
          <w:szCs w:val="26"/>
        </w:rPr>
        <w:t xml:space="preserve">ПС 35-110 </w:t>
      </w:r>
      <w:proofErr w:type="spellStart"/>
      <w:r w:rsidR="00696799" w:rsidRPr="00696799">
        <w:rPr>
          <w:b/>
          <w:sz w:val="26"/>
          <w:szCs w:val="26"/>
        </w:rPr>
        <w:t>кВ</w:t>
      </w:r>
      <w:proofErr w:type="spellEnd"/>
      <w:r w:rsidR="00696799">
        <w:rPr>
          <w:b/>
          <w:sz w:val="26"/>
          <w:szCs w:val="26"/>
        </w:rPr>
        <w:t>,</w:t>
      </w:r>
      <w:r w:rsidR="00696799" w:rsidRPr="00696799">
        <w:rPr>
          <w:b/>
          <w:color w:val="000000"/>
          <w:sz w:val="26"/>
          <w:szCs w:val="26"/>
        </w:rPr>
        <w:t xml:space="preserve"> зданий и сооружений</w:t>
      </w:r>
      <w:r w:rsidR="00696799" w:rsidRPr="00696799">
        <w:rPr>
          <w:b/>
          <w:sz w:val="26"/>
          <w:szCs w:val="26"/>
        </w:rPr>
        <w:t xml:space="preserve">, распределительных сетей 0,4-10 </w:t>
      </w:r>
      <w:proofErr w:type="spellStart"/>
      <w:r w:rsidR="00696799" w:rsidRPr="00696799">
        <w:rPr>
          <w:b/>
          <w:sz w:val="26"/>
          <w:szCs w:val="26"/>
        </w:rPr>
        <w:t>кВ</w:t>
      </w:r>
      <w:proofErr w:type="spellEnd"/>
    </w:p>
    <w:p w:rsidR="007421E6" w:rsidRPr="00165768" w:rsidRDefault="007421E6" w:rsidP="00F42AB5">
      <w:pPr>
        <w:ind w:firstLine="709"/>
        <w:jc w:val="center"/>
        <w:rPr>
          <w:b/>
          <w:sz w:val="26"/>
          <w:szCs w:val="26"/>
        </w:rPr>
      </w:pPr>
    </w:p>
    <w:p w:rsidR="00A02FE9" w:rsidRPr="00165768" w:rsidRDefault="00696799" w:rsidP="00A7748C">
      <w:pPr>
        <w:numPr>
          <w:ilvl w:val="0"/>
          <w:numId w:val="14"/>
        </w:numPr>
        <w:ind w:left="0" w:firstLine="567"/>
        <w:rPr>
          <w:b/>
          <w:sz w:val="26"/>
          <w:szCs w:val="26"/>
        </w:rPr>
      </w:pPr>
      <w:r>
        <w:rPr>
          <w:b/>
          <w:sz w:val="26"/>
          <w:szCs w:val="26"/>
        </w:rPr>
        <w:t>Объем</w:t>
      </w:r>
      <w:r w:rsidRPr="00165768">
        <w:rPr>
          <w:b/>
          <w:sz w:val="26"/>
          <w:szCs w:val="26"/>
        </w:rPr>
        <w:t xml:space="preserve"> оказания услуг, выполняемых при техническом и комплексном обследовании ВЛ 35-110 </w:t>
      </w:r>
      <w:proofErr w:type="spellStart"/>
      <w:r w:rsidRPr="00165768">
        <w:rPr>
          <w:b/>
          <w:sz w:val="26"/>
          <w:szCs w:val="26"/>
        </w:rPr>
        <w:t>кВ</w:t>
      </w:r>
      <w:r>
        <w:rPr>
          <w:b/>
          <w:sz w:val="26"/>
          <w:szCs w:val="26"/>
        </w:rPr>
        <w:t>.</w:t>
      </w:r>
      <w:proofErr w:type="spellEnd"/>
    </w:p>
    <w:p w:rsidR="00A02FE9" w:rsidRPr="00165768" w:rsidRDefault="00A02FE9" w:rsidP="00A7748C">
      <w:pPr>
        <w:numPr>
          <w:ilvl w:val="1"/>
          <w:numId w:val="14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Перед началом оказания услуг должна быть проведена предварительная идентификация объекта (подобраны следующие характеристики и эксплуатационные документы обследуемой ВЛ):</w:t>
      </w:r>
    </w:p>
    <w:p w:rsidR="00A02FE9" w:rsidRPr="00165768" w:rsidRDefault="00A02FE9" w:rsidP="00696799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год ввода в эксплуатацию;</w:t>
      </w:r>
    </w:p>
    <w:p w:rsidR="00A02FE9" w:rsidRPr="00165768" w:rsidRDefault="00A02FE9" w:rsidP="00696799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общая протяженность ВЛ;</w:t>
      </w:r>
    </w:p>
    <w:p w:rsidR="00A02FE9" w:rsidRPr="00165768" w:rsidRDefault="00A02FE9" w:rsidP="00696799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состав и характеристика элементов ВЛ (опор и фундаментов, проводов, изоляторов, арматуры);</w:t>
      </w:r>
    </w:p>
    <w:p w:rsidR="00A02FE9" w:rsidRPr="00165768" w:rsidRDefault="00A02FE9" w:rsidP="00696799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сведения о выполненных ремонтах и реконструкциях ВЛ.</w:t>
      </w:r>
    </w:p>
    <w:p w:rsidR="00A02FE9" w:rsidRPr="00165768" w:rsidRDefault="00A02FE9" w:rsidP="00A7748C">
      <w:pPr>
        <w:numPr>
          <w:ilvl w:val="1"/>
          <w:numId w:val="14"/>
        </w:numPr>
        <w:tabs>
          <w:tab w:val="left" w:pos="567"/>
          <w:tab w:val="left" w:pos="993"/>
        </w:tabs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Провести анализ проектной, нормативно-технической и эксплуатационной документации.</w:t>
      </w:r>
    </w:p>
    <w:p w:rsidR="00A02FE9" w:rsidRPr="00CB7DF7" w:rsidRDefault="00A02FE9" w:rsidP="00A7748C">
      <w:pPr>
        <w:numPr>
          <w:ilvl w:val="1"/>
          <w:numId w:val="14"/>
        </w:numPr>
        <w:tabs>
          <w:tab w:val="left" w:pos="567"/>
          <w:tab w:val="left" w:pos="993"/>
        </w:tabs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Провести анализ режимов работы ВЛ и наиболее характерных нарушений и дефектов.</w:t>
      </w:r>
    </w:p>
    <w:p w:rsidR="00CB7DF7" w:rsidRPr="00F475A1" w:rsidRDefault="00CB7DF7" w:rsidP="00A7748C">
      <w:pPr>
        <w:numPr>
          <w:ilvl w:val="1"/>
          <w:numId w:val="16"/>
        </w:numPr>
        <w:ind w:left="567" w:firstLine="0"/>
        <w:jc w:val="both"/>
        <w:rPr>
          <w:b/>
          <w:sz w:val="26"/>
          <w:szCs w:val="26"/>
        </w:rPr>
      </w:pPr>
      <w:r w:rsidRPr="00F475A1">
        <w:rPr>
          <w:b/>
          <w:sz w:val="26"/>
          <w:szCs w:val="26"/>
        </w:rPr>
        <w:t>Трасса ВЛ.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 xml:space="preserve">На отсутствие в охранной зоне ВЛ скирд соломы, стогов сена, штабелей торфа, </w:t>
      </w:r>
      <w:proofErr w:type="spellStart"/>
      <w:r w:rsidRPr="00F475A1">
        <w:rPr>
          <w:sz w:val="26"/>
          <w:szCs w:val="26"/>
        </w:rPr>
        <w:t>лесо</w:t>
      </w:r>
      <w:proofErr w:type="spellEnd"/>
      <w:r w:rsidRPr="00F475A1">
        <w:rPr>
          <w:sz w:val="26"/>
          <w:szCs w:val="26"/>
        </w:rPr>
        <w:t>- и пиломатериалов, складирование кормов и удобрений, топлива и других горючих материалов, разведение огня;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На отсутствие на краю просеки отдельных деревьев, угрожающих падением на провода ВЛ или разрастанием в сторону ВЛ на недопустимые расстояния;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недостаточная ширина просеки по трассе ВЛ;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наличие под проводами деревьев и кустарников высотой 4м и более;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наличие растительности на земле, отведенной под опору;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 xml:space="preserve">Оказание на трасе в охранных зонах различных работ без письменного согласования с предприятием, эксплуатирующим ВЛ: 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снос или реконструкция построенных и строительство новых зданий, мостов, тоннелей, железных, автомобильных дорог, ВЛ, линий связи и других сооружений, погрузочно-разгрузочные, строительные, монтажные, взрывные, вырубка деревьев и кустарников, разработка карьеров, устройство загонов для скота, проволочных ограждений, культурных пастбищ, устройство проездов для машин и механизмов, имеющих общую высоту с грузом или без груза от поверхности дороги более 4,5м;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производство в пределах и вблизи охранных зон всякого рода действий, нарушающих нормальную работу ВЛ или могущих привести к их повреждению или к несчастным случаям с людьми, а именно: устройство спортивных площадок, стадионов, площадок для игр, детских учреждений, рынков и других мест с большим скоплением людей, остановок транспорта, размещение автозаправочных станций и пунктов, стоянок троллейбусов, автомобильного и гужевого транспорта, машин и механизмов, устройство причалов для стоянки судов, барж и плавучих кранов;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неисправное состояние дорог, мостков и т. п., отсутствие или неисправное состояние сигнальных знаков на переходах через судоходные реки, дорожных знаков в местах пересечения с автомобильными дорогами, заградительных огней на переходных опорах, отбойных тумб для защиты опор от наездов транспорта, габаритных ворот на пересечениях с железнодорожными путями;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выборочные измерения ширины просеки ВЛ, габаритов проводов.</w:t>
      </w:r>
    </w:p>
    <w:p w:rsidR="00CB7DF7" w:rsidRPr="00F475A1" w:rsidRDefault="00CB7DF7" w:rsidP="00A7748C">
      <w:pPr>
        <w:pStyle w:val="ConsNormal"/>
        <w:widowControl/>
        <w:numPr>
          <w:ilvl w:val="2"/>
          <w:numId w:val="16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75A1">
        <w:rPr>
          <w:rFonts w:ascii="Times New Roman" w:hAnsi="Times New Roman" w:cs="Times New Roman"/>
          <w:sz w:val="26"/>
          <w:szCs w:val="26"/>
        </w:rPr>
        <w:lastRenderedPageBreak/>
        <w:t>Наличие подъездов к ВЛ в любое время года на возможно близкое расстояние, но не далее, чем на 0,5 км от трассы ВЛ. Наличие проезда вдоль трассы полосой земли шириной не менее 2,5 м.</w:t>
      </w:r>
    </w:p>
    <w:p w:rsidR="00CB7DF7" w:rsidRPr="00F475A1" w:rsidRDefault="00CB7DF7" w:rsidP="00A7748C">
      <w:pPr>
        <w:numPr>
          <w:ilvl w:val="1"/>
          <w:numId w:val="16"/>
        </w:numPr>
        <w:ind w:left="0" w:firstLine="567"/>
        <w:jc w:val="both"/>
        <w:rPr>
          <w:b/>
          <w:sz w:val="26"/>
          <w:szCs w:val="26"/>
        </w:rPr>
      </w:pPr>
      <w:r w:rsidRPr="00F475A1">
        <w:rPr>
          <w:b/>
          <w:sz w:val="26"/>
          <w:szCs w:val="26"/>
        </w:rPr>
        <w:t>Опоры и фундаменты.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Неисправности опор и фундаментов: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Отсутствие условных обозначений, нумерации опор, предупредительных плакатов;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 xml:space="preserve">Явный наклон опор вдоль или поперек линии, деформация отдельных частей опоры, отсутствие </w:t>
      </w:r>
      <w:proofErr w:type="spellStart"/>
      <w:r w:rsidRPr="00F475A1">
        <w:rPr>
          <w:sz w:val="26"/>
          <w:szCs w:val="26"/>
        </w:rPr>
        <w:t>соосности</w:t>
      </w:r>
      <w:proofErr w:type="spellEnd"/>
      <w:r w:rsidRPr="00F475A1">
        <w:rPr>
          <w:sz w:val="26"/>
          <w:szCs w:val="26"/>
        </w:rPr>
        <w:t xml:space="preserve"> стоек и </w:t>
      </w:r>
      <w:proofErr w:type="spellStart"/>
      <w:r w:rsidRPr="00F475A1">
        <w:rPr>
          <w:sz w:val="26"/>
          <w:szCs w:val="26"/>
        </w:rPr>
        <w:t>подножников</w:t>
      </w:r>
      <w:proofErr w:type="spellEnd"/>
      <w:r w:rsidRPr="00F475A1">
        <w:rPr>
          <w:sz w:val="26"/>
          <w:szCs w:val="26"/>
        </w:rPr>
        <w:t xml:space="preserve"> у опор с оттяжками;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 xml:space="preserve">Неудовлетворительная </w:t>
      </w:r>
      <w:proofErr w:type="spellStart"/>
      <w:r w:rsidRPr="00F475A1">
        <w:rPr>
          <w:sz w:val="26"/>
          <w:szCs w:val="26"/>
        </w:rPr>
        <w:t>тромбовка</w:t>
      </w:r>
      <w:proofErr w:type="spellEnd"/>
      <w:r w:rsidRPr="00F475A1">
        <w:rPr>
          <w:sz w:val="26"/>
          <w:szCs w:val="26"/>
        </w:rPr>
        <w:t xml:space="preserve"> грунта при установке опор;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Оседание или вспучивание грунта вокруг фундамента, оседание или выдавливание фундамента;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Отсутствие или неисправное состояние защиты оснований опор от ледоходов, от размывания основания опоры талыми и дождевыми водами;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Трещины и повреждение приставок, фундаментов, опор;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Неплотное прилегание пяты опоры к поверхности фундамента, несоответствие диаметров гаек диаметрам анкерных болтов, приварка анкерных болтов к пяте опоры вместо крепления гайками, отсутствие гаек на анкерных болтах; отсутствие деталей на металлических опорах;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color w:val="000000"/>
          <w:sz w:val="26"/>
          <w:szCs w:val="26"/>
        </w:rPr>
        <w:t>Уменьшение поперечного сечения расчетных элементов металлических опор и железобетонных опор в результате коррозии не должно превышать 20 % площади элемента;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Деформация элементов опоры;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Отсутствие болтов и гаек, обрыв или ослабление проволочных бандажей, отсутствие шпонок и клиньев;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Ослабление и повреждение оттяжек опор, нарушение креплений оттяжек к опоре и к фундаментам, отсутствие устройств регулирования длины оттяжек;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Наличие на опорах птичьих гнезд и других посторонних предметов;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Проводимые измерения: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Оценка коррозионного износа деталей стальных опор и стальных деталей железобетонных;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Измерение прочности бетонных и железобетонных конструкций опор и фундаментов;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 xml:space="preserve">- Измерения коррозионного износа, прочности бетона проводятся выборочно. </w:t>
      </w:r>
    </w:p>
    <w:p w:rsidR="00CB7DF7" w:rsidRPr="00F475A1" w:rsidRDefault="00CB7DF7" w:rsidP="00A7748C">
      <w:pPr>
        <w:numPr>
          <w:ilvl w:val="1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b/>
          <w:sz w:val="26"/>
          <w:szCs w:val="26"/>
        </w:rPr>
        <w:t>Провода, грозозащитные тросы, контактные соединения</w:t>
      </w:r>
      <w:r w:rsidRPr="00F475A1">
        <w:rPr>
          <w:sz w:val="26"/>
          <w:szCs w:val="26"/>
        </w:rPr>
        <w:t>.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Неисправности: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 xml:space="preserve">- наличие </w:t>
      </w:r>
      <w:proofErr w:type="spellStart"/>
      <w:r w:rsidRPr="00F475A1">
        <w:rPr>
          <w:sz w:val="26"/>
          <w:szCs w:val="26"/>
        </w:rPr>
        <w:t>набросов</w:t>
      </w:r>
      <w:proofErr w:type="spellEnd"/>
      <w:r w:rsidRPr="00F475A1">
        <w:rPr>
          <w:sz w:val="26"/>
          <w:szCs w:val="26"/>
        </w:rPr>
        <w:t xml:space="preserve">, оборванных или перегоревших проволок, вспучивание верхнего </w:t>
      </w:r>
      <w:proofErr w:type="spellStart"/>
      <w:r w:rsidRPr="00F475A1">
        <w:rPr>
          <w:sz w:val="26"/>
          <w:szCs w:val="26"/>
        </w:rPr>
        <w:t>повива</w:t>
      </w:r>
      <w:proofErr w:type="spellEnd"/>
      <w:r w:rsidRPr="00F475A1">
        <w:rPr>
          <w:sz w:val="26"/>
          <w:szCs w:val="26"/>
        </w:rPr>
        <w:t xml:space="preserve"> («фонари»);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наличие коррозии проводов и тросов;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обнаруживаемые визуально повреждения проводов и тросов у зажимов, дистанционных распорок, гасителей пляски и под защитными муфтами в роликовых подвесах на переходах ВЛ через водные преграды;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отсутствие гасителей вибрации, гасителей пляски, предусмотренных проектом ВЛ;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неисправности в креплениях и соединениях проводов и тросов: образование трещин в корпусе зажима или соединителя, отсутствие болтов и шайб, вытяжка провода из зажима или соединителя, приближение петли к элементам анкерных и угловых опор, значительная изогнутость петли, ослабление крепления (вязки) провода к штыревым изоляторам, наличие нестандартных зажимов;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 xml:space="preserve">- выборочные измерения температуры контактных соединений </w:t>
      </w:r>
      <w:proofErr w:type="spellStart"/>
      <w:r w:rsidRPr="00F475A1">
        <w:rPr>
          <w:sz w:val="26"/>
          <w:szCs w:val="26"/>
        </w:rPr>
        <w:t>тепловизионным</w:t>
      </w:r>
      <w:proofErr w:type="spellEnd"/>
      <w:r w:rsidRPr="00F475A1">
        <w:rPr>
          <w:sz w:val="26"/>
          <w:szCs w:val="26"/>
        </w:rPr>
        <w:t xml:space="preserve"> термографом.</w:t>
      </w:r>
    </w:p>
    <w:p w:rsidR="00CB7DF7" w:rsidRPr="00F475A1" w:rsidRDefault="00CB7DF7" w:rsidP="00A7748C">
      <w:pPr>
        <w:numPr>
          <w:ilvl w:val="1"/>
          <w:numId w:val="16"/>
        </w:numPr>
        <w:ind w:left="0" w:firstLine="567"/>
        <w:jc w:val="both"/>
        <w:rPr>
          <w:b/>
          <w:sz w:val="26"/>
          <w:szCs w:val="26"/>
        </w:rPr>
      </w:pPr>
      <w:r w:rsidRPr="00F475A1">
        <w:rPr>
          <w:b/>
          <w:sz w:val="26"/>
          <w:szCs w:val="26"/>
        </w:rPr>
        <w:lastRenderedPageBreak/>
        <w:t>Изоляторы и арматура.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Неисправности:</w:t>
      </w:r>
    </w:p>
    <w:p w:rsidR="00CB7DF7" w:rsidRPr="00F475A1" w:rsidRDefault="00CB7DF7" w:rsidP="00CB7DF7">
      <w:pPr>
        <w:ind w:firstLine="709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механические повреждения фарфора или стекла изоляторов;</w:t>
      </w:r>
    </w:p>
    <w:p w:rsidR="00CB7DF7" w:rsidRPr="00F475A1" w:rsidRDefault="00CB7DF7" w:rsidP="00CB7DF7">
      <w:pPr>
        <w:ind w:firstLine="709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наличие дефектных (разбитых стеклянных изоляторов);</w:t>
      </w:r>
    </w:p>
    <w:p w:rsidR="00CB7DF7" w:rsidRPr="00F475A1" w:rsidRDefault="00CB7DF7" w:rsidP="00CB7DF7">
      <w:pPr>
        <w:ind w:firstLine="709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загрязненность изоляторов;</w:t>
      </w:r>
    </w:p>
    <w:p w:rsidR="00CB7DF7" w:rsidRPr="00F475A1" w:rsidRDefault="00CB7DF7" w:rsidP="00CB7DF7">
      <w:pPr>
        <w:ind w:firstLine="709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отклонение изолирующих поддерживающих подвесок от проектного положения, обнаруживаемое визуально;</w:t>
      </w:r>
    </w:p>
    <w:p w:rsidR="00CB7DF7" w:rsidRPr="00F475A1" w:rsidRDefault="00CB7DF7" w:rsidP="00CB7DF7">
      <w:pPr>
        <w:ind w:firstLine="709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коррозия арматуры и шапок изоляторов</w:t>
      </w:r>
      <w:r w:rsidR="00F475A1">
        <w:rPr>
          <w:sz w:val="26"/>
          <w:szCs w:val="26"/>
        </w:rPr>
        <w:t>;</w:t>
      </w:r>
    </w:p>
    <w:p w:rsidR="00CB7DF7" w:rsidRPr="00F475A1" w:rsidRDefault="00CB7DF7" w:rsidP="00CB7DF7">
      <w:pPr>
        <w:ind w:firstLine="709"/>
        <w:jc w:val="both"/>
        <w:rPr>
          <w:sz w:val="26"/>
          <w:szCs w:val="26"/>
        </w:rPr>
      </w:pPr>
      <w:r w:rsidRPr="00F475A1">
        <w:rPr>
          <w:b/>
          <w:sz w:val="26"/>
          <w:szCs w:val="26"/>
        </w:rPr>
        <w:t xml:space="preserve">- </w:t>
      </w:r>
      <w:r w:rsidRPr="00F475A1">
        <w:rPr>
          <w:sz w:val="26"/>
          <w:szCs w:val="26"/>
        </w:rPr>
        <w:t>ориентирование замков подвесных изоляторов входными концами вниз у натяжных подвесок и входными концами в сторону стойки опоры у поддерживающих подвесок.</w:t>
      </w:r>
    </w:p>
    <w:p w:rsidR="00CB7DF7" w:rsidRPr="00F475A1" w:rsidRDefault="00CB7DF7" w:rsidP="00A7748C">
      <w:pPr>
        <w:numPr>
          <w:ilvl w:val="1"/>
          <w:numId w:val="16"/>
        </w:numPr>
        <w:ind w:left="0" w:firstLine="567"/>
        <w:jc w:val="both"/>
        <w:rPr>
          <w:b/>
          <w:sz w:val="26"/>
          <w:szCs w:val="26"/>
        </w:rPr>
      </w:pPr>
      <w:r w:rsidRPr="00F475A1">
        <w:rPr>
          <w:b/>
          <w:sz w:val="26"/>
          <w:szCs w:val="26"/>
        </w:rPr>
        <w:t>Заземляющие устройства и устройства ограничения перенапряжений.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Неисправности: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повреждения или обрывы заземляющих спусков на опоре и у земли;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неудовлетворительный контакт в болтовых соединениях грозозащитного троса с заземляющими спусками или телом опоры;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неудовлетворительный контакт соединения заземлителя с телом опоры (арматурой железобетонной опоры);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отсутствие скоб, прикрепляющих заземляющие спуски к опоре;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выступание заземлителей над поверхностью земли;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дефекты в установке трубчатых разрядников на опорах: неправильная установка разрядника (возможность попадания влаги внутрь разрядника), загрязнения, трещины и другие повреждения лакового покрытия разрядников, отсутствие или неисправность указателей срабатывания разрядника.</w:t>
      </w:r>
    </w:p>
    <w:p w:rsidR="00CB7DF7" w:rsidRPr="00F475A1" w:rsidRDefault="00CB7DF7" w:rsidP="00A7748C">
      <w:pPr>
        <w:numPr>
          <w:ilvl w:val="1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b/>
          <w:sz w:val="26"/>
          <w:szCs w:val="26"/>
        </w:rPr>
        <w:t>Проверка технической документации.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Технические документы по ВЛ.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Паспорта ВЛ.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Трехлинейная схема ВЛ с расцветкой фаз, границами районов и участков.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Акты приемки ВЛ.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Список переходов и пересечений с указанием габаритов.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Журналы или схемы установки соединителей на проводах и тросах.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Расчеты и чертежи переходов и пересечений.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Утвержденные местные производственные инструкции и их список.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Документы учета проведения технического обслуживания и капитального ремонта.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Листки осмотров.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Ведомости измерения болтовых соединений проводов.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Ведомости проверки линейной изоляции.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Ведомости измерений натяжения в оттяжках опор.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Ведомости проверки и измерений сопротивления заземления опор.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Ведомости (журналы) измерений загнивания деталей деревянных опор.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Ведомости неисправностей, подлежащих устранению при капитальном плановом ремонте.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Журналы неисправностей ВЛ.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Ведомости измерений габаритов и стрел провеса провода (троса).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Журналы учета работ на ВЛ.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Графики осмотров ВЛ.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Многолетние графики капитальных (комплексных) ремонтов ВЛ.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Годовые планы-графики работ на ВЛ.</w:t>
      </w:r>
    </w:p>
    <w:p w:rsidR="00CB7DF7" w:rsidRPr="00F475A1" w:rsidRDefault="00CB7DF7" w:rsidP="00A7748C">
      <w:pPr>
        <w:numPr>
          <w:ilvl w:val="1"/>
          <w:numId w:val="16"/>
        </w:numPr>
        <w:ind w:left="0" w:firstLine="567"/>
        <w:jc w:val="both"/>
        <w:rPr>
          <w:b/>
          <w:sz w:val="26"/>
          <w:szCs w:val="26"/>
        </w:rPr>
      </w:pPr>
      <w:r w:rsidRPr="00F475A1">
        <w:rPr>
          <w:b/>
          <w:sz w:val="26"/>
          <w:szCs w:val="26"/>
        </w:rPr>
        <w:t>Испытания на соответствие условиям безопасности.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 xml:space="preserve">(измерения контуров заземлений) 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lastRenderedPageBreak/>
        <w:t>Измерения проводятся на опорах, оборудованных разрядниками, разъединителями и другим электрооборудованием, выборочно у 2% опор с заземлителями в населенной местности, а также выборочно на участках с агрессивными и слабо проводящими грунтами и тросовых опорах.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По результатам измерений оформляется протокол.</w:t>
      </w:r>
    </w:p>
    <w:p w:rsidR="00CB7DF7" w:rsidRPr="00F475A1" w:rsidRDefault="00CB7DF7" w:rsidP="00A7748C">
      <w:pPr>
        <w:numPr>
          <w:ilvl w:val="1"/>
          <w:numId w:val="16"/>
        </w:numPr>
        <w:ind w:left="0" w:firstLine="567"/>
        <w:jc w:val="both"/>
        <w:rPr>
          <w:b/>
          <w:sz w:val="26"/>
          <w:szCs w:val="26"/>
        </w:rPr>
      </w:pPr>
      <w:r w:rsidRPr="00F475A1">
        <w:rPr>
          <w:b/>
          <w:sz w:val="26"/>
          <w:szCs w:val="26"/>
        </w:rPr>
        <w:t>Дополнительные вопросы.</w:t>
      </w:r>
    </w:p>
    <w:p w:rsidR="00CB7DF7" w:rsidRPr="00F475A1" w:rsidRDefault="00CB7DF7" w:rsidP="00A7748C">
      <w:pPr>
        <w:numPr>
          <w:ilvl w:val="1"/>
          <w:numId w:val="16"/>
        </w:numPr>
        <w:ind w:left="0" w:firstLine="567"/>
        <w:jc w:val="both"/>
        <w:rPr>
          <w:b/>
          <w:sz w:val="26"/>
          <w:szCs w:val="26"/>
        </w:rPr>
      </w:pPr>
      <w:r w:rsidRPr="00F475A1">
        <w:rPr>
          <w:b/>
          <w:sz w:val="26"/>
          <w:szCs w:val="26"/>
        </w:rPr>
        <w:t>Проверка выполнения предписаний надзорных органов.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Проверка выполнения мероприятий, намеченных по результатам расследования технологических нарушений в работе;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Проверка выполнения мероприятий, намеченных по результатам предыдущего технического освидетельствования;</w:t>
      </w:r>
    </w:p>
    <w:p w:rsidR="00CB7DF7" w:rsidRPr="00F32155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 xml:space="preserve">Проверка выполнения мероприятий, предусмотренных планами по </w:t>
      </w:r>
      <w:r w:rsidRPr="00F32155">
        <w:rPr>
          <w:sz w:val="26"/>
          <w:szCs w:val="26"/>
        </w:rPr>
        <w:t>повышению надежности и безопасности услуги;</w:t>
      </w:r>
    </w:p>
    <w:p w:rsidR="00CB7DF7" w:rsidRPr="00F32155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32155">
        <w:rPr>
          <w:sz w:val="26"/>
          <w:szCs w:val="26"/>
        </w:rPr>
        <w:t>Проверка выполнения мероприятий по ликвидации отступлений от ПТЭ, ППБ.</w:t>
      </w:r>
    </w:p>
    <w:p w:rsidR="00CB7DF7" w:rsidRPr="00F32155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32155">
        <w:rPr>
          <w:sz w:val="26"/>
          <w:szCs w:val="26"/>
        </w:rPr>
        <w:t>Анализ состояния оборудования по результатам осмотров, профилактических испытаний, объемов выполненных ремонтных работ и их качества.</w:t>
      </w:r>
    </w:p>
    <w:p w:rsidR="00CB7DF7" w:rsidRPr="00165768" w:rsidRDefault="00CB7DF7" w:rsidP="00CB7DF7">
      <w:pPr>
        <w:tabs>
          <w:tab w:val="left" w:pos="567"/>
          <w:tab w:val="left" w:pos="993"/>
        </w:tabs>
        <w:ind w:left="567"/>
        <w:jc w:val="both"/>
        <w:rPr>
          <w:sz w:val="26"/>
          <w:szCs w:val="26"/>
        </w:rPr>
      </w:pP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</w:p>
    <w:p w:rsidR="00A02FE9" w:rsidRPr="00165768" w:rsidRDefault="00CB7DF7" w:rsidP="00A7748C">
      <w:pPr>
        <w:numPr>
          <w:ilvl w:val="0"/>
          <w:numId w:val="16"/>
        </w:numPr>
        <w:ind w:left="0" w:firstLine="567"/>
        <w:jc w:val="both"/>
        <w:rPr>
          <w:sz w:val="26"/>
          <w:szCs w:val="26"/>
        </w:rPr>
      </w:pPr>
      <w:r w:rsidRPr="00CB7DF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</w:t>
      </w:r>
      <w:r w:rsidR="00696799">
        <w:rPr>
          <w:b/>
          <w:sz w:val="26"/>
          <w:szCs w:val="26"/>
        </w:rPr>
        <w:t>Объем</w:t>
      </w:r>
      <w:r w:rsidR="00696799" w:rsidRPr="00165768">
        <w:rPr>
          <w:b/>
          <w:sz w:val="26"/>
          <w:szCs w:val="26"/>
        </w:rPr>
        <w:t xml:space="preserve"> оказания услуг, выполняемых при техническом и комплексном обследовании </w:t>
      </w:r>
      <w:r w:rsidR="00696799" w:rsidRPr="00696799">
        <w:rPr>
          <w:b/>
          <w:sz w:val="26"/>
          <w:szCs w:val="26"/>
        </w:rPr>
        <w:t xml:space="preserve">ПС 35-110 </w:t>
      </w:r>
      <w:proofErr w:type="spellStart"/>
      <w:r w:rsidR="00696799" w:rsidRPr="00696799">
        <w:rPr>
          <w:b/>
          <w:sz w:val="26"/>
          <w:szCs w:val="26"/>
        </w:rPr>
        <w:t>кВ</w:t>
      </w:r>
      <w:r w:rsidR="00696799">
        <w:rPr>
          <w:b/>
          <w:sz w:val="26"/>
          <w:szCs w:val="26"/>
        </w:rPr>
        <w:t>.</w:t>
      </w:r>
      <w:proofErr w:type="spellEnd"/>
    </w:p>
    <w:p w:rsidR="005C26E6" w:rsidRPr="00165768" w:rsidRDefault="00831FCA" w:rsidP="00831FCA">
      <w:pPr>
        <w:ind w:firstLine="567"/>
        <w:rPr>
          <w:b/>
          <w:sz w:val="26"/>
          <w:szCs w:val="26"/>
        </w:rPr>
      </w:pPr>
      <w:r w:rsidRPr="00165768">
        <w:rPr>
          <w:sz w:val="26"/>
          <w:szCs w:val="26"/>
        </w:rPr>
        <w:t>Проверка состояния оборудования путем наружного осмотра.</w:t>
      </w:r>
    </w:p>
    <w:p w:rsidR="005C26E6" w:rsidRPr="00831FCA" w:rsidRDefault="005C26E6" w:rsidP="00A7748C">
      <w:pPr>
        <w:numPr>
          <w:ilvl w:val="1"/>
          <w:numId w:val="17"/>
        </w:numPr>
        <w:ind w:firstLine="207"/>
        <w:rPr>
          <w:b/>
          <w:sz w:val="26"/>
          <w:szCs w:val="26"/>
        </w:rPr>
      </w:pPr>
      <w:r w:rsidRPr="00831FCA">
        <w:rPr>
          <w:b/>
          <w:sz w:val="26"/>
          <w:szCs w:val="26"/>
        </w:rPr>
        <w:t>Общая часть.</w:t>
      </w:r>
    </w:p>
    <w:p w:rsidR="005C26E6" w:rsidRPr="00340817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340817">
        <w:rPr>
          <w:sz w:val="26"/>
          <w:szCs w:val="26"/>
        </w:rPr>
        <w:t>Наличие диспетчерских наименований, надписей, плакатов безопасности и отличительной окраски токоведущих частей.</w:t>
      </w:r>
    </w:p>
    <w:p w:rsidR="005C26E6" w:rsidRPr="00340817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340817">
        <w:rPr>
          <w:sz w:val="26"/>
          <w:szCs w:val="26"/>
        </w:rPr>
        <w:t>Габариты до нижних фланцев изоляторов (</w:t>
      </w:r>
      <w:smartTag w:uri="urn:schemas-microsoft-com:office:smarttags" w:element="metricconverter">
        <w:smartTagPr>
          <w:attr w:name="ProductID" w:val="2,5 м"/>
        </w:smartTagPr>
        <w:r w:rsidRPr="00340817">
          <w:rPr>
            <w:sz w:val="26"/>
            <w:szCs w:val="26"/>
          </w:rPr>
          <w:t>2,5 м</w:t>
        </w:r>
      </w:smartTag>
      <w:r w:rsidRPr="00340817">
        <w:rPr>
          <w:sz w:val="26"/>
          <w:szCs w:val="26"/>
        </w:rPr>
        <w:t>).</w:t>
      </w:r>
    </w:p>
    <w:p w:rsidR="005C26E6" w:rsidRPr="00340817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340817">
        <w:rPr>
          <w:sz w:val="26"/>
          <w:szCs w:val="26"/>
        </w:rPr>
        <w:t>Наличие и состояние освещения ОРУ, ЗРУ, КРУН, ОПУ в том числе аварийного и переносных фонарей.</w:t>
      </w:r>
    </w:p>
    <w:p w:rsidR="005C26E6" w:rsidRPr="00340817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340817">
        <w:rPr>
          <w:sz w:val="26"/>
          <w:szCs w:val="26"/>
        </w:rPr>
        <w:t>Состояние ограждения территории ПС и соответствие ее высоты требованиям ПУЭ.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b/>
          <w:sz w:val="26"/>
          <w:szCs w:val="26"/>
        </w:rPr>
        <w:t>По трансформаторам.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нормального уровня масла в расширителе трансформатора, РПН (соответствие его температурным отметкам) и вводах.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течей и подтеков.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и состояние </w:t>
      </w:r>
      <w:proofErr w:type="spellStart"/>
      <w:r w:rsidRPr="00165768">
        <w:rPr>
          <w:sz w:val="26"/>
          <w:szCs w:val="26"/>
        </w:rPr>
        <w:t>воздухоосушителя</w:t>
      </w:r>
      <w:proofErr w:type="spellEnd"/>
      <w:r w:rsidRPr="00165768">
        <w:rPr>
          <w:sz w:val="26"/>
          <w:szCs w:val="26"/>
        </w:rPr>
        <w:t xml:space="preserve"> дыхания бака трансформатора и РПН (наличие масла в гидрозатворе, наличие и цвет индикаторного силикагеля).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соединения </w:t>
      </w:r>
      <w:proofErr w:type="spellStart"/>
      <w:r w:rsidRPr="00165768">
        <w:rPr>
          <w:sz w:val="26"/>
          <w:szCs w:val="26"/>
        </w:rPr>
        <w:t>надмасленного</w:t>
      </w:r>
      <w:proofErr w:type="spellEnd"/>
      <w:r w:rsidRPr="00165768">
        <w:rPr>
          <w:sz w:val="26"/>
          <w:szCs w:val="26"/>
        </w:rPr>
        <w:t xml:space="preserve"> пространства расширителя и выхлопной трубы.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стеклянной мембраны выхлопной трубы.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ТС-100 и его состояние.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системы охлаждения и регенерации масла (наличие  двигателей  вентиляторов и их исправность, работа охладителей и термосифонных фильтров).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уклона крышки (1-1,5%) и маслопровода (2-4%) к газовому реле.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 аппаратуры управления  системой  охлаждения и РПН.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гравийной подсыпки.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аварийных маслостоков и маслоприемника.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заземляющих проводников и средств защиты от перенапряжений.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исправность эл. измерительных приборов контроля нагрузки.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</w:t>
      </w:r>
      <w:proofErr w:type="spellStart"/>
      <w:r w:rsidRPr="00165768">
        <w:rPr>
          <w:sz w:val="26"/>
          <w:szCs w:val="26"/>
        </w:rPr>
        <w:t>воздухоосушителей</w:t>
      </w:r>
      <w:proofErr w:type="spellEnd"/>
      <w:r w:rsidRPr="00165768">
        <w:rPr>
          <w:sz w:val="26"/>
          <w:szCs w:val="26"/>
        </w:rPr>
        <w:t xml:space="preserve"> новой конструкции на вводах (бумажно-масляных) 110-220 </w:t>
      </w:r>
      <w:proofErr w:type="spellStart"/>
      <w:r w:rsidRPr="00165768">
        <w:rPr>
          <w:sz w:val="26"/>
          <w:szCs w:val="26"/>
        </w:rPr>
        <w:t>кВ</w:t>
      </w:r>
      <w:proofErr w:type="spellEnd"/>
      <w:r w:rsidRPr="00165768">
        <w:rPr>
          <w:sz w:val="26"/>
          <w:szCs w:val="26"/>
        </w:rPr>
        <w:t xml:space="preserve"> и состояния индикаторного силикагеля в них.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Наличие давления в герметичных вводах и соответствие его величины необходимому (определяется по графику в зависимости от температуры окружающего воздуха).</w:t>
      </w:r>
    </w:p>
    <w:p w:rsidR="005C26E6" w:rsidRPr="00165768" w:rsidRDefault="005C26E6" w:rsidP="00A7748C">
      <w:pPr>
        <w:numPr>
          <w:ilvl w:val="1"/>
          <w:numId w:val="17"/>
        </w:numPr>
        <w:ind w:firstLine="34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По масляным выключателям.</w:t>
      </w:r>
    </w:p>
    <w:p w:rsidR="005C26E6" w:rsidRPr="00165768" w:rsidRDefault="005C26E6" w:rsidP="00A7748C">
      <w:pPr>
        <w:numPr>
          <w:ilvl w:val="2"/>
          <w:numId w:val="17"/>
        </w:numPr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Уровень масла в баке и во вводах.</w:t>
      </w:r>
    </w:p>
    <w:p w:rsidR="005C26E6" w:rsidRPr="00165768" w:rsidRDefault="005C26E6" w:rsidP="00A7748C">
      <w:pPr>
        <w:numPr>
          <w:ilvl w:val="2"/>
          <w:numId w:val="17"/>
        </w:numPr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подогрева бака и приводов.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и состояние аварийных маслостоков (для выключателей 110 </w:t>
      </w:r>
      <w:proofErr w:type="spellStart"/>
      <w:r w:rsidRPr="00165768">
        <w:rPr>
          <w:sz w:val="26"/>
          <w:szCs w:val="26"/>
        </w:rPr>
        <w:t>кВ</w:t>
      </w:r>
      <w:proofErr w:type="spellEnd"/>
      <w:r w:rsidRPr="00165768">
        <w:rPr>
          <w:sz w:val="26"/>
          <w:szCs w:val="26"/>
        </w:rPr>
        <w:t xml:space="preserve"> и выше) и гравийной подсыпки.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и состояние заземляющих проводников. </w:t>
      </w:r>
    </w:p>
    <w:p w:rsidR="005C26E6" w:rsidRPr="00165768" w:rsidRDefault="005C26E6" w:rsidP="00A7748C">
      <w:pPr>
        <w:numPr>
          <w:ilvl w:val="2"/>
          <w:numId w:val="17"/>
        </w:numPr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</w:t>
      </w:r>
      <w:proofErr w:type="spellStart"/>
      <w:r w:rsidRPr="00165768">
        <w:rPr>
          <w:sz w:val="26"/>
          <w:szCs w:val="26"/>
        </w:rPr>
        <w:t>воздухоосушителей</w:t>
      </w:r>
      <w:proofErr w:type="spellEnd"/>
      <w:r w:rsidRPr="00165768">
        <w:rPr>
          <w:sz w:val="26"/>
          <w:szCs w:val="26"/>
        </w:rPr>
        <w:t xml:space="preserve"> новой конструкции на вводах (бумажно-масляных) 110-220 </w:t>
      </w:r>
      <w:proofErr w:type="spellStart"/>
      <w:r w:rsidRPr="00165768">
        <w:rPr>
          <w:sz w:val="26"/>
          <w:szCs w:val="26"/>
        </w:rPr>
        <w:t>кВ</w:t>
      </w:r>
      <w:proofErr w:type="spellEnd"/>
      <w:r w:rsidRPr="00165768">
        <w:rPr>
          <w:sz w:val="26"/>
          <w:szCs w:val="26"/>
        </w:rPr>
        <w:t xml:space="preserve"> и состояния индикаторного силикагеля в них.</w:t>
      </w:r>
    </w:p>
    <w:p w:rsidR="005C26E6" w:rsidRPr="00165768" w:rsidRDefault="005C26E6" w:rsidP="00A7748C">
      <w:pPr>
        <w:numPr>
          <w:ilvl w:val="2"/>
          <w:numId w:val="17"/>
        </w:numPr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давления в герметичных вводах и соответствие его величины необходимому (определяется по графику в зависимости от температуры окружающего воздуха.)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По приводам масляных выключателей.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блокировочных устройств (при расположении их в приводе).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смазки.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подогревателя.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МУН и УЛ.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устройства АПВ.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уплотнения шкафа привода.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площадок обслуживания.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По разъединителям, отделителям, короткозамыкателям и их приводам.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блокировочных устройств.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отличительной окраски рукояток заземляющих ножей.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Взаимное положение </w:t>
      </w:r>
      <w:proofErr w:type="spellStart"/>
      <w:r w:rsidRPr="00165768">
        <w:rPr>
          <w:sz w:val="26"/>
          <w:szCs w:val="26"/>
        </w:rPr>
        <w:t>полуножей</w:t>
      </w:r>
      <w:proofErr w:type="spellEnd"/>
      <w:r w:rsidRPr="00165768">
        <w:rPr>
          <w:sz w:val="26"/>
          <w:szCs w:val="26"/>
        </w:rPr>
        <w:t xml:space="preserve"> во включенном состоянии.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изоляторов колонок.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смазки подшипников привода, марка смазки (только ЦИАТИМ-203,</w:t>
      </w:r>
      <w:r w:rsidR="00ED1441">
        <w:rPr>
          <w:sz w:val="26"/>
          <w:szCs w:val="26"/>
        </w:rPr>
        <w:t xml:space="preserve"> </w:t>
      </w:r>
      <w:r w:rsidRPr="00165768">
        <w:rPr>
          <w:sz w:val="26"/>
          <w:szCs w:val="26"/>
        </w:rPr>
        <w:t>221,</w:t>
      </w:r>
      <w:r w:rsidR="00ED1441">
        <w:rPr>
          <w:sz w:val="26"/>
          <w:szCs w:val="26"/>
        </w:rPr>
        <w:t xml:space="preserve"> </w:t>
      </w:r>
      <w:r w:rsidRPr="00165768">
        <w:rPr>
          <w:sz w:val="26"/>
          <w:szCs w:val="26"/>
        </w:rPr>
        <w:t>ГОИ-54п).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заземляющих проводников.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защитных кожухов на ламелях </w:t>
      </w:r>
      <w:proofErr w:type="spellStart"/>
      <w:r w:rsidRPr="00165768">
        <w:rPr>
          <w:sz w:val="26"/>
          <w:szCs w:val="26"/>
        </w:rPr>
        <w:t>полуножей</w:t>
      </w:r>
      <w:proofErr w:type="spellEnd"/>
      <w:r w:rsidRPr="00165768">
        <w:rPr>
          <w:sz w:val="26"/>
          <w:szCs w:val="26"/>
        </w:rPr>
        <w:t xml:space="preserve"> и отключающих пружин отделителей.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подогревателей привода ОД и КЗ.</w:t>
      </w:r>
    </w:p>
    <w:p w:rsidR="005C26E6" w:rsidRPr="00165768" w:rsidRDefault="005C26E6" w:rsidP="00A7748C">
      <w:pPr>
        <w:numPr>
          <w:ilvl w:val="1"/>
          <w:numId w:val="17"/>
        </w:numPr>
        <w:ind w:firstLine="20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По КРУН и ЗРУ.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уплотнения шкафов, дверей, мест прохода кабеля и т.п. как с точки зрения предотвращения обмена воздуха между внутренней и наружной частью, так и с точки зрения предотвращения проникновения животных и распространения пожара.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подогрева (для К-37 и К-47 автоматического).</w:t>
      </w:r>
    </w:p>
    <w:p w:rsidR="005C26E6" w:rsidRPr="00165768" w:rsidRDefault="00ED1441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Наличие и состояние аварийной </w:t>
      </w:r>
      <w:r w:rsidR="005C26E6" w:rsidRPr="00165768">
        <w:rPr>
          <w:sz w:val="26"/>
          <w:szCs w:val="26"/>
        </w:rPr>
        <w:t>вытяжной вентиляции (для К-37, КК-47 и ЗРУ) и ее управления (кнопки управления должны находится снаружи).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полов (покрытие масляными красками и т.п.)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По кабельным каналам и лоткам.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и </w:t>
      </w:r>
      <w:r w:rsidR="00ED1441">
        <w:rPr>
          <w:sz w:val="26"/>
          <w:szCs w:val="26"/>
        </w:rPr>
        <w:t xml:space="preserve">состояние </w:t>
      </w:r>
      <w:r w:rsidRPr="00165768">
        <w:rPr>
          <w:sz w:val="26"/>
          <w:szCs w:val="26"/>
        </w:rPr>
        <w:t>покрытий (плит и т.п.) Состояние лотков.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Взаимное расположение кабелей.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джутового покрова.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антикоррозийного покрытия брони кабелей и металлоконструкций.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воды.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дренажей или водооткачивающих средств.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Наличие разделительных противопожарных перегородок.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 xml:space="preserve"> По ошиновке и подвесной изоляции.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Отсутствие ненормального </w:t>
      </w:r>
      <w:proofErr w:type="spellStart"/>
      <w:r w:rsidRPr="00165768">
        <w:rPr>
          <w:sz w:val="26"/>
          <w:szCs w:val="26"/>
        </w:rPr>
        <w:t>тяжения</w:t>
      </w:r>
      <w:proofErr w:type="spellEnd"/>
      <w:r w:rsidRPr="00165768">
        <w:rPr>
          <w:sz w:val="26"/>
          <w:szCs w:val="26"/>
        </w:rPr>
        <w:t xml:space="preserve"> на изоляторы аппаратуры.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необходимых стрел провеса гибкой ошиновки.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необходимых габаритов.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дефектных подвесных и опорных изоляторов.</w:t>
      </w:r>
    </w:p>
    <w:p w:rsidR="005C26E6" w:rsidRPr="00165768" w:rsidRDefault="005C26E6" w:rsidP="00A7748C">
      <w:pPr>
        <w:numPr>
          <w:ilvl w:val="1"/>
          <w:numId w:val="17"/>
        </w:numPr>
        <w:ind w:firstLine="20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 xml:space="preserve"> По ТТ, ТН, конденсаторам связи, разрядникам.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Уровень масла.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изоляции (отсутствие сколов фарфора).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Отсутствие подтеков масла. 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</w:t>
      </w:r>
      <w:proofErr w:type="spellStart"/>
      <w:r w:rsidRPr="00165768">
        <w:rPr>
          <w:sz w:val="26"/>
          <w:szCs w:val="26"/>
        </w:rPr>
        <w:t>воздухоосушителей</w:t>
      </w:r>
      <w:proofErr w:type="spellEnd"/>
      <w:r w:rsidRPr="00165768">
        <w:rPr>
          <w:sz w:val="26"/>
          <w:szCs w:val="26"/>
        </w:rPr>
        <w:t xml:space="preserve"> и состояния индикаторного силикагеля в них. 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заземляющих проводников.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Величина подключенной нагрузки к ТТ и ТН не должна превышать номинальных значений.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Соответствие к требованиям класса точности ТТ и ТН подключенных приборов учета или УРЗА.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 xml:space="preserve">По </w:t>
      </w:r>
      <w:r w:rsidRPr="00ED1441">
        <w:rPr>
          <w:b/>
          <w:sz w:val="26"/>
          <w:szCs w:val="26"/>
        </w:rPr>
        <w:t>строительной части</w:t>
      </w:r>
      <w:r w:rsidR="00ED1441" w:rsidRPr="00ED1441">
        <w:rPr>
          <w:b/>
          <w:sz w:val="26"/>
          <w:szCs w:val="26"/>
        </w:rPr>
        <w:t xml:space="preserve"> ОРУ</w:t>
      </w:r>
      <w:r w:rsidRPr="00ED1441">
        <w:rPr>
          <w:b/>
          <w:sz w:val="26"/>
          <w:szCs w:val="26"/>
        </w:rPr>
        <w:t>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ж/б конструкций.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Вертикальность стоек под оборудованием и порталов.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наклона оборудования.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металлических конструкций.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Здания, ЗРУ и территория (см. ниже).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Пожарная безопасность.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карточек пожаротушения.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табличек с ответственным за противопожарное состояние помещений.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противопожарного инвентаря.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Надежность работы ПС.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Надежность схемы первичных соединений (наличие двойного питания, резерва по трансформаторам и по их мощности).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Отсутствие перегруженных аппаратов (трансформаторов, разъединителей, ТТ и </w:t>
      </w:r>
      <w:proofErr w:type="spellStart"/>
      <w:r w:rsidRPr="00165768">
        <w:rPr>
          <w:sz w:val="26"/>
          <w:szCs w:val="26"/>
        </w:rPr>
        <w:t>т.п</w:t>
      </w:r>
      <w:proofErr w:type="spellEnd"/>
      <w:r w:rsidRPr="00165768">
        <w:rPr>
          <w:sz w:val="26"/>
          <w:szCs w:val="26"/>
        </w:rPr>
        <w:t>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Надежность питания СН (наличие АВР и его состояние, количество ТСН и откуда они питаются.)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устаревшего оборудования и необходимость его замены.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исправность средств связи (не менее двух каналов связи).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исправность сигнализации (для ПС обслуживаемых ОВБ и с дежурством на дому).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Проверка документации.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документации в соответствии с «Инструкцией по технической и оперативной документации и порядка ее ведения в предприятиях электрических сетей» в том числе: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утвержденного главным инженером перечня схем и инструкций;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Соответствие схем натуре;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Доведение изменений в схемах и инструкциях до работников с записью в журнале распоряжений;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Проведение проверки инструкций и схем через 3 года с отметкой о их проверке;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записей в инструкциях об условиях включения обогрева приводов ОД, КЗ, МВ, ячеек КРУН, составленных на основании заводской документации;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Наличие паспортов-протоколов проверки оперативной блокировки и наличие записей в них о периодической проверке (периодичность ее выполнения соответствует периодичности ремонта оборудования, на котором блокировка установлена).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акта проверки контура заземления и соответствие его нормам.</w:t>
      </w:r>
    </w:p>
    <w:p w:rsidR="005C26E6" w:rsidRPr="00831FCA" w:rsidRDefault="005C26E6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831FCA">
        <w:rPr>
          <w:b/>
          <w:sz w:val="26"/>
          <w:szCs w:val="26"/>
        </w:rPr>
        <w:t>Проверка заполнения</w:t>
      </w:r>
      <w:r w:rsidR="00831FCA" w:rsidRPr="00831FCA">
        <w:rPr>
          <w:b/>
          <w:sz w:val="26"/>
          <w:szCs w:val="26"/>
        </w:rPr>
        <w:t xml:space="preserve"> документации.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Полнота заполнения актов на капитальные ремонты оборудования;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записей о проведении текущих ремонтов оборудования (трансформаторов, выключателей, разъединителей, ОД, КЗ, ячеек КРУН, КРУ, ТТ, ТН, ТСН и т.п.)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записей о проведении опробования оборудования, контрольных сливах масла из баковых МВ и других работах на оборудовании.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записей о выполнении директивных мероприятий по повышению надежности оборудования;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Правильность заполнения остальной документации;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утвержденной схемы оперативной блокировки и внесение ее в перечень схем.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Учет количества операций «отключения» и «включения» МВ-6 </w:t>
      </w:r>
      <w:proofErr w:type="spellStart"/>
      <w:r w:rsidRPr="00165768">
        <w:rPr>
          <w:sz w:val="26"/>
          <w:szCs w:val="26"/>
        </w:rPr>
        <w:t>кВ</w:t>
      </w:r>
      <w:proofErr w:type="spellEnd"/>
      <w:r w:rsidRPr="00165768">
        <w:rPr>
          <w:sz w:val="26"/>
          <w:szCs w:val="26"/>
        </w:rPr>
        <w:t xml:space="preserve"> и выше. Количество этих операций за 3 месяца ВЛ 6-10 </w:t>
      </w:r>
      <w:proofErr w:type="spellStart"/>
      <w:r w:rsidRPr="00165768">
        <w:rPr>
          <w:sz w:val="26"/>
          <w:szCs w:val="26"/>
        </w:rPr>
        <w:t>кВ</w:t>
      </w:r>
      <w:proofErr w:type="spellEnd"/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Выполнение плана капитальных и текущих ремонтов оборудования;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contextualSpacing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Выполнение графика испытания оборудования, в </w:t>
      </w:r>
      <w:proofErr w:type="spellStart"/>
      <w:r w:rsidRPr="00165768">
        <w:rPr>
          <w:sz w:val="26"/>
          <w:szCs w:val="26"/>
        </w:rPr>
        <w:t>т.ч</w:t>
      </w:r>
      <w:proofErr w:type="spellEnd"/>
      <w:r w:rsidRPr="00165768">
        <w:rPr>
          <w:sz w:val="26"/>
          <w:szCs w:val="26"/>
        </w:rPr>
        <w:t>. проверку подвесной изоляции ОРУ;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contextualSpacing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Выполнение графика отбора проб масла;</w:t>
      </w:r>
    </w:p>
    <w:p w:rsidR="00831FCA" w:rsidRDefault="005C26E6" w:rsidP="00A7748C">
      <w:pPr>
        <w:numPr>
          <w:ilvl w:val="2"/>
          <w:numId w:val="17"/>
        </w:numPr>
        <w:ind w:left="0" w:firstLine="567"/>
        <w:contextualSpacing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Выполнение проверки б</w:t>
      </w:r>
      <w:r w:rsidR="00831FCA">
        <w:rPr>
          <w:sz w:val="26"/>
          <w:szCs w:val="26"/>
        </w:rPr>
        <w:t>олтовых зажимов гибкой ошиновки.</w:t>
      </w:r>
    </w:p>
    <w:p w:rsidR="00831FCA" w:rsidRDefault="005C26E6" w:rsidP="00A7748C">
      <w:pPr>
        <w:numPr>
          <w:ilvl w:val="1"/>
          <w:numId w:val="17"/>
        </w:numPr>
        <w:ind w:left="0" w:firstLine="567"/>
        <w:contextualSpacing/>
        <w:jc w:val="both"/>
        <w:rPr>
          <w:b/>
          <w:sz w:val="26"/>
          <w:szCs w:val="26"/>
        </w:rPr>
      </w:pPr>
      <w:r w:rsidRPr="00831FCA">
        <w:rPr>
          <w:b/>
          <w:sz w:val="26"/>
          <w:szCs w:val="26"/>
        </w:rPr>
        <w:t>Дополнительные вопросы</w:t>
      </w:r>
      <w:r w:rsidR="00831FCA">
        <w:rPr>
          <w:b/>
          <w:sz w:val="26"/>
          <w:szCs w:val="26"/>
        </w:rPr>
        <w:t>.</w:t>
      </w:r>
    </w:p>
    <w:p w:rsidR="005C26E6" w:rsidRPr="00831FCA" w:rsidRDefault="005C26E6" w:rsidP="00A7748C">
      <w:pPr>
        <w:numPr>
          <w:ilvl w:val="1"/>
          <w:numId w:val="17"/>
        </w:numPr>
        <w:ind w:left="0" w:firstLine="567"/>
        <w:contextualSpacing/>
        <w:jc w:val="both"/>
        <w:rPr>
          <w:b/>
          <w:sz w:val="26"/>
          <w:szCs w:val="26"/>
        </w:rPr>
      </w:pPr>
      <w:r w:rsidRPr="00831FCA">
        <w:rPr>
          <w:b/>
          <w:sz w:val="26"/>
          <w:szCs w:val="26"/>
        </w:rPr>
        <w:t>Проверка выполнения предписаний надзорных органов</w:t>
      </w:r>
      <w:r w:rsidR="00831FCA" w:rsidRPr="00831FCA">
        <w:rPr>
          <w:b/>
          <w:sz w:val="26"/>
          <w:szCs w:val="26"/>
        </w:rPr>
        <w:t>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contextualSpacing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мероприятий, намеченных по результатам расследования технологических нарушений в работе;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мероприятий, намеченных по результатам предыдущего технического освидетельствования;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мероприятий, предусмотренных планами по повышению надежности и безопасности работы;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 по ликвидации отступлений от ПТЭ, ППБ.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Анализ состояния оборудования по результатам осмотров, профилактических испытаний, опробования, объемов выполненных ремонтных работ и их качества.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Анализ работы УРЗА, объем ТО УРЗА и его выполнение, проверка протоколов результатов ТО УРЗА.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</w:p>
    <w:p w:rsidR="005C26E6" w:rsidRPr="00165768" w:rsidRDefault="00F475A1" w:rsidP="00A7748C">
      <w:pPr>
        <w:numPr>
          <w:ilvl w:val="0"/>
          <w:numId w:val="17"/>
        </w:numPr>
        <w:ind w:left="0" w:firstLine="567"/>
        <w:jc w:val="both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="00831FCA">
        <w:rPr>
          <w:b/>
          <w:sz w:val="26"/>
          <w:szCs w:val="26"/>
        </w:rPr>
        <w:t>Объем</w:t>
      </w:r>
      <w:r w:rsidR="00831FCA" w:rsidRPr="00165768">
        <w:rPr>
          <w:b/>
          <w:sz w:val="26"/>
          <w:szCs w:val="26"/>
        </w:rPr>
        <w:t xml:space="preserve"> оказания услуг, выполняемых при техническом и комплексном обследовании </w:t>
      </w:r>
      <w:r w:rsidR="00831FCA">
        <w:rPr>
          <w:b/>
          <w:sz w:val="26"/>
          <w:szCs w:val="26"/>
        </w:rPr>
        <w:t>з</w:t>
      </w:r>
      <w:r w:rsidR="005C26E6" w:rsidRPr="00165768">
        <w:rPr>
          <w:b/>
          <w:sz w:val="26"/>
          <w:szCs w:val="26"/>
        </w:rPr>
        <w:t>дани</w:t>
      </w:r>
      <w:r w:rsidR="00831FCA">
        <w:rPr>
          <w:b/>
          <w:sz w:val="26"/>
          <w:szCs w:val="26"/>
        </w:rPr>
        <w:t>й</w:t>
      </w:r>
      <w:r w:rsidR="005C26E6" w:rsidRPr="00165768">
        <w:rPr>
          <w:b/>
          <w:sz w:val="26"/>
          <w:szCs w:val="26"/>
        </w:rPr>
        <w:t xml:space="preserve"> и</w:t>
      </w:r>
      <w:r w:rsidR="005C26E6" w:rsidRPr="00165768">
        <w:rPr>
          <w:i/>
          <w:sz w:val="26"/>
          <w:szCs w:val="26"/>
        </w:rPr>
        <w:t xml:space="preserve"> </w:t>
      </w:r>
      <w:r w:rsidR="005C26E6" w:rsidRPr="00165768">
        <w:rPr>
          <w:b/>
          <w:sz w:val="26"/>
          <w:szCs w:val="26"/>
        </w:rPr>
        <w:t>сооружени</w:t>
      </w:r>
      <w:r w:rsidR="00831FCA">
        <w:rPr>
          <w:b/>
          <w:sz w:val="26"/>
          <w:szCs w:val="26"/>
        </w:rPr>
        <w:t>й.</w:t>
      </w:r>
    </w:p>
    <w:p w:rsidR="005C26E6" w:rsidRPr="00165768" w:rsidRDefault="005C26E6" w:rsidP="00831FCA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состояния оборудования путем наружного осмотра.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Территория.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Состояния территории около здания и сооружения (чистота, освещение, планировка территории с уклоном от здания и сооружения, освещение).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Состояние подъездов к зданию или сооружению, проездов, тротуаров.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Складирование на прилегающей территории материалов, оборудования.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 xml:space="preserve">Состояние водоотводящих сетей (дренажная система, </w:t>
      </w:r>
      <w:proofErr w:type="spellStart"/>
      <w:r w:rsidRPr="00165768">
        <w:rPr>
          <w:sz w:val="26"/>
          <w:szCs w:val="26"/>
        </w:rPr>
        <w:t>промливневая</w:t>
      </w:r>
      <w:proofErr w:type="spellEnd"/>
      <w:r w:rsidRPr="00165768">
        <w:rPr>
          <w:sz w:val="26"/>
          <w:szCs w:val="26"/>
        </w:rPr>
        <w:t xml:space="preserve"> канализация).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Производство земляных работ вблизи зданий, сооружений.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Наличие на зданиях, сооружениях указателей скрытых под землей коммуникаций водопровода, канализации, и теплофикации, газопроводов, воздуховодов, кабелей и т.д.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Состояние ограждений производственной территории.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Наличие увядающего (сухого) травяного покрова.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Фундамент.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 xml:space="preserve">Отсутствие траншей, котлованов менее </w:t>
      </w:r>
      <w:smartTag w:uri="urn:schemas-microsoft-com:office:smarttags" w:element="metricconverter">
        <w:smartTagPr>
          <w:attr w:name="ProductID" w:val="2 метров"/>
        </w:smartTagPr>
        <w:r w:rsidRPr="00165768">
          <w:rPr>
            <w:sz w:val="26"/>
            <w:szCs w:val="26"/>
          </w:rPr>
          <w:t>2 метров</w:t>
        </w:r>
      </w:smartTag>
      <w:r w:rsidRPr="00165768">
        <w:rPr>
          <w:sz w:val="26"/>
          <w:szCs w:val="26"/>
        </w:rPr>
        <w:t xml:space="preserve"> от фундамента.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 xml:space="preserve">Состояние </w:t>
      </w:r>
      <w:proofErr w:type="spellStart"/>
      <w:r w:rsidRPr="00165768">
        <w:rPr>
          <w:sz w:val="26"/>
          <w:szCs w:val="26"/>
        </w:rPr>
        <w:t>отмостки</w:t>
      </w:r>
      <w:proofErr w:type="spellEnd"/>
      <w:r w:rsidRPr="00165768">
        <w:rPr>
          <w:sz w:val="26"/>
          <w:szCs w:val="26"/>
        </w:rPr>
        <w:t xml:space="preserve"> по периметру здания, сооружения.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Проверка состояния фундамента на предмет наличия трещин, деформаций, неравномерная осадка фундамента.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Стены.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 xml:space="preserve">Проверка стен на наличие трещин, </w:t>
      </w:r>
      <w:proofErr w:type="spellStart"/>
      <w:r w:rsidRPr="00165768">
        <w:rPr>
          <w:sz w:val="26"/>
          <w:szCs w:val="26"/>
        </w:rPr>
        <w:t>выкрашивание</w:t>
      </w:r>
      <w:proofErr w:type="spellEnd"/>
      <w:r w:rsidRPr="00165768">
        <w:rPr>
          <w:sz w:val="26"/>
          <w:szCs w:val="26"/>
        </w:rPr>
        <w:t xml:space="preserve"> бетона, раствора.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 xml:space="preserve">Состояние участков стен в зонах </w:t>
      </w:r>
      <w:proofErr w:type="spellStart"/>
      <w:r w:rsidRPr="00165768">
        <w:rPr>
          <w:sz w:val="26"/>
          <w:szCs w:val="26"/>
        </w:rPr>
        <w:t>опирания</w:t>
      </w:r>
      <w:proofErr w:type="spellEnd"/>
      <w:r w:rsidRPr="00165768">
        <w:rPr>
          <w:sz w:val="26"/>
          <w:szCs w:val="26"/>
        </w:rPr>
        <w:t xml:space="preserve"> на них ферм, прогонов, балок, плит перекрытий.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Наличие вентиляционных решеток и их состояние.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Состояние ранее установленных маяков на отсутствие увеличения трещин.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  <w:u w:val="single"/>
        </w:rPr>
      </w:pPr>
      <w:r w:rsidRPr="00165768">
        <w:rPr>
          <w:b/>
          <w:sz w:val="26"/>
          <w:szCs w:val="26"/>
        </w:rPr>
        <w:t>Окна, ворота, двери.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Проверка </w:t>
      </w:r>
      <w:proofErr w:type="spellStart"/>
      <w:r w:rsidRPr="00165768">
        <w:rPr>
          <w:sz w:val="26"/>
          <w:szCs w:val="26"/>
        </w:rPr>
        <w:t>остекленения</w:t>
      </w:r>
      <w:proofErr w:type="spellEnd"/>
      <w:r w:rsidRPr="00165768">
        <w:rPr>
          <w:sz w:val="26"/>
          <w:szCs w:val="26"/>
        </w:rPr>
        <w:t xml:space="preserve"> на предмет наличия разбитых стекол, состояние оконных переплетов, надежность крепления оконных блоков.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Исправность запоров, замков дверей, ворот.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на гаражных воротах цепей, предохраняющих их падение.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Полы.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Целостность полов на отсутствие трещин, выбоин и т.д.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покрытий (деревянных, бетонных) полов краской.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Обработка красками внутренних помещений распределительных устройств исключающая образование цементной пыли в них.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Кровля.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кровли (очистка ее от мусора, система сбора ливневых вод ее работоспособность).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течи крыши, отсутствие на покрытиях крыш участков с постоянным скоплением воды.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Состояние стропильной системы (отсутствие прогибов, трещин, загнивания), обработка металлических конструкций антикоррозионной защитой, </w:t>
      </w:r>
      <w:proofErr w:type="spellStart"/>
      <w:r w:rsidRPr="00165768">
        <w:rPr>
          <w:sz w:val="26"/>
          <w:szCs w:val="26"/>
        </w:rPr>
        <w:t>оработка</w:t>
      </w:r>
      <w:proofErr w:type="spellEnd"/>
      <w:r w:rsidRPr="00165768">
        <w:rPr>
          <w:sz w:val="26"/>
          <w:szCs w:val="26"/>
        </w:rPr>
        <w:t xml:space="preserve"> деревянных конструкции антипиренами.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Лестницы.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ступеней, поручней.</w:t>
      </w:r>
    </w:p>
    <w:p w:rsidR="005C26E6" w:rsidRPr="00165768" w:rsidRDefault="00C462A8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Наличие освещения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Козырьки.</w:t>
      </w:r>
    </w:p>
    <w:p w:rsidR="005C26E6" w:rsidRPr="00165768" w:rsidRDefault="005C26E6" w:rsidP="00A7748C">
      <w:pPr>
        <w:numPr>
          <w:ilvl w:val="2"/>
          <w:numId w:val="15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уклона, обеспечивающий отвод воды от стен, исправность гидроизоляции в местах примыкания козырька к стене.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Пожарная безопасность.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табличек с ответственным за противопожарное состояние помещений.</w:t>
      </w:r>
    </w:p>
    <w:p w:rsidR="00C462A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противопожарного инвентаря.</w:t>
      </w:r>
    </w:p>
    <w:p w:rsidR="00C462A8" w:rsidRPr="00C462A8" w:rsidRDefault="005C26E6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C462A8">
        <w:rPr>
          <w:b/>
          <w:sz w:val="26"/>
          <w:szCs w:val="26"/>
        </w:rPr>
        <w:t>Дополнительные вопросы.</w:t>
      </w:r>
    </w:p>
    <w:p w:rsidR="005C26E6" w:rsidRPr="00C462A8" w:rsidRDefault="005C26E6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C462A8">
        <w:rPr>
          <w:b/>
          <w:sz w:val="26"/>
          <w:szCs w:val="26"/>
        </w:rPr>
        <w:t>Проверка выполнени</w:t>
      </w:r>
      <w:r w:rsidR="00C462A8">
        <w:rPr>
          <w:b/>
          <w:sz w:val="26"/>
          <w:szCs w:val="26"/>
        </w:rPr>
        <w:t>я предписаний надзорных органов.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мероприятий, намеченных по результатам расследования технологических нарушений в работе;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мероприятий, намеченных по результатам предыдущего технического освидетельствования;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Проверка выполнения мероприятий, предусмотренных планами по повышению надежности и безопасности работы;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 по ликвидации отступлений от ПТЭ, ППБ.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Анализ состояния по результатам весенних и осенних осмотров, объемов выполненных ремонтных работ и их качества.</w:t>
      </w:r>
    </w:p>
    <w:p w:rsidR="0038500B" w:rsidRPr="00165768" w:rsidRDefault="0038500B" w:rsidP="00C462A8">
      <w:pPr>
        <w:ind w:firstLine="709"/>
        <w:jc w:val="both"/>
        <w:rPr>
          <w:b/>
          <w:sz w:val="26"/>
          <w:szCs w:val="26"/>
        </w:rPr>
      </w:pPr>
    </w:p>
    <w:p w:rsidR="0038500B" w:rsidRDefault="0038500B" w:rsidP="00A7748C">
      <w:pPr>
        <w:numPr>
          <w:ilvl w:val="0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 xml:space="preserve">Объём оказываемых услуг, выполняемых </w:t>
      </w:r>
      <w:r w:rsidR="00AA7FF0" w:rsidRPr="00165768">
        <w:rPr>
          <w:b/>
          <w:sz w:val="26"/>
          <w:szCs w:val="26"/>
        </w:rPr>
        <w:t>при техническом и комплексном обследовании</w:t>
      </w:r>
      <w:r w:rsidRPr="00165768">
        <w:rPr>
          <w:b/>
          <w:sz w:val="26"/>
          <w:szCs w:val="26"/>
        </w:rPr>
        <w:t xml:space="preserve"> распределительных сетей 0,4-10 </w:t>
      </w:r>
      <w:proofErr w:type="spellStart"/>
      <w:r w:rsidRPr="00165768">
        <w:rPr>
          <w:b/>
          <w:sz w:val="26"/>
          <w:szCs w:val="26"/>
        </w:rPr>
        <w:t>кВ</w:t>
      </w:r>
      <w:r w:rsidR="00803701">
        <w:rPr>
          <w:b/>
          <w:sz w:val="26"/>
          <w:szCs w:val="26"/>
        </w:rPr>
        <w:t>.</w:t>
      </w:r>
      <w:proofErr w:type="spellEnd"/>
    </w:p>
    <w:p w:rsidR="00803701" w:rsidRPr="00165768" w:rsidRDefault="00803701" w:rsidP="00803701">
      <w:pPr>
        <w:ind w:left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ВЛ 0</w:t>
      </w:r>
      <w:r w:rsidR="003D2097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4-10 </w:t>
      </w:r>
      <w:proofErr w:type="spellStart"/>
      <w:r>
        <w:rPr>
          <w:b/>
          <w:sz w:val="26"/>
          <w:szCs w:val="26"/>
        </w:rPr>
        <w:t>кВ</w:t>
      </w:r>
      <w:proofErr w:type="spellEnd"/>
    </w:p>
    <w:p w:rsidR="0038500B" w:rsidRPr="00165768" w:rsidRDefault="0038500B" w:rsidP="00C462A8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состояния оборудования путем наружного осмотра.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Общая часть.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Перед началом оказания услуг должна быть проведена предварительная идентификация объекта (подобраны следующие характеристики и эксплуатационные документы </w:t>
      </w:r>
      <w:proofErr w:type="spellStart"/>
      <w:r w:rsidRPr="00165768">
        <w:rPr>
          <w:sz w:val="26"/>
          <w:szCs w:val="26"/>
        </w:rPr>
        <w:t>освидетельствуемой</w:t>
      </w:r>
      <w:proofErr w:type="spellEnd"/>
      <w:r w:rsidRPr="00165768">
        <w:rPr>
          <w:sz w:val="26"/>
          <w:szCs w:val="26"/>
        </w:rPr>
        <w:t xml:space="preserve"> ВЛ):</w:t>
      </w:r>
    </w:p>
    <w:p w:rsidR="0038500B" w:rsidRPr="00165768" w:rsidRDefault="0038500B" w:rsidP="00C462A8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год ввода в эксплуатацию;</w:t>
      </w:r>
    </w:p>
    <w:p w:rsidR="0038500B" w:rsidRPr="00165768" w:rsidRDefault="0038500B" w:rsidP="00C462A8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общая протяженность ВЛ;</w:t>
      </w:r>
    </w:p>
    <w:p w:rsidR="0038500B" w:rsidRPr="00165768" w:rsidRDefault="0038500B" w:rsidP="00C462A8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состав и характеристика элементов ВЛ (опор и фундаментов, проводов, изоляторов, арматуры);</w:t>
      </w:r>
    </w:p>
    <w:p w:rsidR="0038500B" w:rsidRPr="00165768" w:rsidRDefault="0038500B" w:rsidP="00C462A8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сведения о выполненных ремонтах и реконструкциях ВЛ.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При проведении освидетельствования обращается внимание на наиболее существенные неисправности ВЛ, угрожающие аварийным отключением или создающие угрозу безопасности эксплуатационного персонала и (или) населения или препятствующие дальнейшей эксплуатации ВЛ.</w:t>
      </w:r>
    </w:p>
    <w:p w:rsidR="0038500B" w:rsidRPr="00165768" w:rsidRDefault="0038500B" w:rsidP="00A7748C">
      <w:pPr>
        <w:numPr>
          <w:ilvl w:val="1"/>
          <w:numId w:val="17"/>
        </w:numPr>
        <w:ind w:firstLine="20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Трасса ВЛ.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 отсутствие в охранной зоне ВЛ скирд соломы, стогов сена, штабелей торфа, </w:t>
      </w:r>
      <w:proofErr w:type="spellStart"/>
      <w:r w:rsidRPr="00165768">
        <w:rPr>
          <w:sz w:val="26"/>
          <w:szCs w:val="26"/>
        </w:rPr>
        <w:t>лесо</w:t>
      </w:r>
      <w:proofErr w:type="spellEnd"/>
      <w:r w:rsidRPr="00165768">
        <w:rPr>
          <w:sz w:val="26"/>
          <w:szCs w:val="26"/>
        </w:rPr>
        <w:t>- и пиломатериалов, складирование кормов и удобрений, топлива и других горючих материалов, разведение огня;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 отсутствие на краю просеки отдельных деревьев, угрожающих падением на провода ВЛ или разрастанием в сторону ВЛ на недопустимые расстояния;</w:t>
      </w:r>
    </w:p>
    <w:p w:rsidR="0038500B" w:rsidRPr="00165768" w:rsidRDefault="0038500B" w:rsidP="00C244B5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недостаточная ширина просеки по трассе ВЛ;</w:t>
      </w:r>
    </w:p>
    <w:p w:rsidR="0038500B" w:rsidRPr="00165768" w:rsidRDefault="0038500B" w:rsidP="00C244B5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наличие под проводами деревьев и кустарников высотой 4м и более;</w:t>
      </w:r>
    </w:p>
    <w:p w:rsidR="0038500B" w:rsidRPr="00165768" w:rsidRDefault="0038500B" w:rsidP="00C244B5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наличие растительности на земле, отведенной под опору;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Оказание на трасе в охранных зонах различных работ без письменного согласования с предприятием, эксплуатирующим ВЛ: </w:t>
      </w:r>
    </w:p>
    <w:p w:rsidR="0038500B" w:rsidRPr="00165768" w:rsidRDefault="0038500B" w:rsidP="00C244B5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снос или реконструкция построенных и строительство новых зданий, мостов, тоннелей, железных, автомобильных дорог, ВЛ, линий связи и других сооружений, погрузочно-разгрузочные, строительные, монтажные, взрывные, вырубка деревьев и кустарников, разработка карьеров, устройство загонов для скота, проволочных ограждений, культурных пастбищ, устройство проездов для машин и механизмов, имеющих общую высоту с грузом или без груза от поверхности дороги более 4,5м;</w:t>
      </w:r>
    </w:p>
    <w:p w:rsidR="0038500B" w:rsidRPr="00165768" w:rsidRDefault="0038500B" w:rsidP="00C244B5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производство в пределах и вблизи охранных зон всякого рода действий, нарушающих нормальную работу ВЛ или могущих привести к их повреждению или к несчастным случаям с людьми, а именно: устройство спортивных площадок, стадионов, площадок для игр, детских учреждений, рынков и других мест с большим скоплением людей, остановок транспорта, размещение автозаправочных станций и пунктов, стоянок троллейбусов, автомобильного и гужевого транспорта, машин и механизмов, устройство причалов для стоянки судов, барж и плавучих кранов;</w:t>
      </w:r>
    </w:p>
    <w:p w:rsidR="0038500B" w:rsidRPr="00165768" w:rsidRDefault="0038500B" w:rsidP="00C244B5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- неисправное состояние дорог, мостков и т. п., отсутствие или неисправное состояние сигнальных знаков на переходах через судоходные реки, дорожных знаков в местах пересечения с автомобильными дорогами, заградительных огней на переходных </w:t>
      </w:r>
      <w:r w:rsidRPr="00165768">
        <w:rPr>
          <w:sz w:val="26"/>
          <w:szCs w:val="26"/>
        </w:rPr>
        <w:lastRenderedPageBreak/>
        <w:t>опорах, отбойных тумб для защиты опор от наездов транспорта, габаритных ворот на пересечениях с железнодорожными путями;</w:t>
      </w:r>
    </w:p>
    <w:p w:rsidR="0038500B" w:rsidRPr="00165768" w:rsidRDefault="0038500B" w:rsidP="00C244B5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выборочные измерения ширины просеки ВЛ, габаритов проводов.</w:t>
      </w:r>
    </w:p>
    <w:p w:rsidR="0038500B" w:rsidRPr="00165768" w:rsidRDefault="0038500B" w:rsidP="00A7748C">
      <w:pPr>
        <w:pStyle w:val="ConsNormal"/>
        <w:widowControl/>
        <w:numPr>
          <w:ilvl w:val="2"/>
          <w:numId w:val="17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5768">
        <w:rPr>
          <w:rFonts w:ascii="Times New Roman" w:hAnsi="Times New Roman" w:cs="Times New Roman"/>
          <w:sz w:val="26"/>
          <w:szCs w:val="26"/>
        </w:rPr>
        <w:t>Наличие подъездов к ВЛ в любое время года на возможно близкое расстояние, но не далее, чем на 0,5 км от трассы ВЛ. Наличие проезда вдоль трассы полосой земли шириной не менее 2,5 м.</w:t>
      </w:r>
    </w:p>
    <w:p w:rsidR="0038500B" w:rsidRPr="00165768" w:rsidRDefault="003C6F34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Опоры и фундаменты.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Неисправности опор и фундаментов: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условных обозначений, нумерации опор, предупредительных плакатов;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Явный наклон опор вдоль или поперек линии, деформация отдельных частей опоры, отсутствие </w:t>
      </w:r>
      <w:proofErr w:type="spellStart"/>
      <w:r w:rsidRPr="00165768">
        <w:rPr>
          <w:sz w:val="26"/>
          <w:szCs w:val="26"/>
        </w:rPr>
        <w:t>соосности</w:t>
      </w:r>
      <w:proofErr w:type="spellEnd"/>
      <w:r w:rsidRPr="00165768">
        <w:rPr>
          <w:sz w:val="26"/>
          <w:szCs w:val="26"/>
        </w:rPr>
        <w:t xml:space="preserve"> стоек и </w:t>
      </w:r>
      <w:proofErr w:type="spellStart"/>
      <w:r w:rsidRPr="00165768">
        <w:rPr>
          <w:sz w:val="26"/>
          <w:szCs w:val="26"/>
        </w:rPr>
        <w:t>подножников</w:t>
      </w:r>
      <w:proofErr w:type="spellEnd"/>
      <w:r w:rsidRPr="00165768">
        <w:rPr>
          <w:sz w:val="26"/>
          <w:szCs w:val="26"/>
        </w:rPr>
        <w:t xml:space="preserve"> у опор с оттяжками;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Неудовлетворительная </w:t>
      </w:r>
      <w:proofErr w:type="spellStart"/>
      <w:r w:rsidRPr="00165768">
        <w:rPr>
          <w:sz w:val="26"/>
          <w:szCs w:val="26"/>
        </w:rPr>
        <w:t>тромбовка</w:t>
      </w:r>
      <w:proofErr w:type="spellEnd"/>
      <w:r w:rsidRPr="00165768">
        <w:rPr>
          <w:sz w:val="26"/>
          <w:szCs w:val="26"/>
        </w:rPr>
        <w:t xml:space="preserve"> грунта при установке опор;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Оседание или вспучивание грунта вокруг фундамента, оседание или выдавливание фундамента;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или неисправное состояние защиты оснований опор от ледоходов, от размывания основания опоры талыми и дождевыми водами;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Трещины и повреждение приставок, фундаментов, опор;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Неплотное прилегание пяты опоры к поверхности фундамента, несоответствие диаметров гаек диаметрам анкерных болтов, приварка анкерных болтов к пяте опоры вместо крепления гайками, отсутствие гаек на анкерных болтах; отсутствие деталей на металлических опорах;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color w:val="000000"/>
          <w:sz w:val="26"/>
          <w:szCs w:val="26"/>
        </w:rPr>
        <w:t>Уменьшение поперечного сечения расчетных элементов металлических опор и металлических деталей деревянных и железобетонных опор в результате коррозии не должно превышать 20 % площади элемента;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Деформация элементов опоры;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Неисправности крепления деталей деревянных опор;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болтов и гаек, обрыв или ослабление проволочных бандажей, отсутствие шпонок и клиньев;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Загнивание деревянных деталей опор, обнаруживаемое без специальных приборов;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Обгорание и расщепление деревянных деталей опор;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Ослабление и повреждение оттяжек опор, нарушение креплений оттяжек к опоре и к фундаментам, отсутствие устройств регулирования длины оттяжек;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на опорах птичьих гнезд и других посторонних предметов;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Проводимые измерения:</w:t>
      </w:r>
    </w:p>
    <w:p w:rsidR="0038500B" w:rsidRPr="00165768" w:rsidRDefault="003C6F34" w:rsidP="003C6F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8500B" w:rsidRPr="00165768">
        <w:rPr>
          <w:sz w:val="26"/>
          <w:szCs w:val="26"/>
        </w:rPr>
        <w:t>Оценка коррозионного износа деталей стальных опор и стальных деталей железобетонных и деревянных опор;</w:t>
      </w:r>
    </w:p>
    <w:p w:rsidR="0038500B" w:rsidRPr="00165768" w:rsidRDefault="003C6F34" w:rsidP="003C6F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8500B" w:rsidRPr="00165768">
        <w:rPr>
          <w:sz w:val="26"/>
          <w:szCs w:val="26"/>
        </w:rPr>
        <w:t>Измерение прочности бетонных и железобетонных конструкций опор и фундаментов;</w:t>
      </w:r>
    </w:p>
    <w:p w:rsidR="0038500B" w:rsidRPr="00165768" w:rsidRDefault="003C6F34" w:rsidP="003C6F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8500B" w:rsidRPr="00165768">
        <w:rPr>
          <w:sz w:val="26"/>
          <w:szCs w:val="26"/>
        </w:rPr>
        <w:t>Измерение степени загнивания деталей деревянных опор.</w:t>
      </w:r>
    </w:p>
    <w:p w:rsidR="0038500B" w:rsidRPr="00165768" w:rsidRDefault="003C6F34" w:rsidP="003C6F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8500B" w:rsidRPr="00165768">
        <w:rPr>
          <w:sz w:val="26"/>
          <w:szCs w:val="26"/>
        </w:rPr>
        <w:t xml:space="preserve">Измерения коррозионного износа, прочности бетона и степени загнивания древесины проводятся выборочно. 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b/>
          <w:sz w:val="26"/>
          <w:szCs w:val="26"/>
        </w:rPr>
        <w:t>Провода, грозозащитные тросы, контактные соединения</w:t>
      </w:r>
      <w:r w:rsidR="003C6F34">
        <w:rPr>
          <w:sz w:val="26"/>
          <w:szCs w:val="26"/>
        </w:rPr>
        <w:t>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Неисправности: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- наличие </w:t>
      </w:r>
      <w:proofErr w:type="spellStart"/>
      <w:r w:rsidRPr="00165768">
        <w:rPr>
          <w:sz w:val="26"/>
          <w:szCs w:val="26"/>
        </w:rPr>
        <w:t>набросов</w:t>
      </w:r>
      <w:proofErr w:type="spellEnd"/>
      <w:r w:rsidRPr="00165768">
        <w:rPr>
          <w:sz w:val="26"/>
          <w:szCs w:val="26"/>
        </w:rPr>
        <w:t xml:space="preserve">, оборванных или перегоревших проволок, вспучивание верхнего </w:t>
      </w:r>
      <w:proofErr w:type="spellStart"/>
      <w:r w:rsidRPr="00165768">
        <w:rPr>
          <w:sz w:val="26"/>
          <w:szCs w:val="26"/>
        </w:rPr>
        <w:t>повива</w:t>
      </w:r>
      <w:proofErr w:type="spellEnd"/>
      <w:r w:rsidRPr="00165768">
        <w:rPr>
          <w:sz w:val="26"/>
          <w:szCs w:val="26"/>
        </w:rPr>
        <w:t xml:space="preserve"> («фонари»);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наличие коррозии проводов и тросов;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обнаруживаемые визуально повреждения проводов и тросов у зажимов, дистанционных распорок, гасителей пляски и под защитными муфтами в роликовых подвесах на переходах ВЛ через водные преграды;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- отсутствие гасителей вибрации, гасителей пляски, предусмотренных проектом ВЛ;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неисправности в креплениях и соединениях проводов и тросов: образование трещин в корпусе зажима или соединителя, отсутствие болтов и шайб, вытяжка провода из зажима или соединителя, приближение петли к элементам анкерных и угловых опор, значительная изогнутость петли, ослабление крепления (вязки) провода к штыревым изоляторам, наличие нестандартных зажимов;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- выборочные измерения температуры контактных соединений </w:t>
      </w:r>
      <w:proofErr w:type="spellStart"/>
      <w:r w:rsidRPr="00165768">
        <w:rPr>
          <w:sz w:val="26"/>
          <w:szCs w:val="26"/>
        </w:rPr>
        <w:t>тепловизионным</w:t>
      </w:r>
      <w:proofErr w:type="spellEnd"/>
      <w:r w:rsidRPr="00165768">
        <w:rPr>
          <w:sz w:val="26"/>
          <w:szCs w:val="26"/>
        </w:rPr>
        <w:t xml:space="preserve"> термографом.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Изоляторы и арматура.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Неисправности: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механические повреждения фарфора или стекла изоляторов;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наличие дефектных (разбитых стеклянных изоляторов);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загрязненность изоляторов;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отклонение изолирующих поддерживающих подвесок от проектного положения, обнаруживаемое визуально;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коррозия арматуры и шапок изоляторов.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b/>
          <w:sz w:val="26"/>
          <w:szCs w:val="26"/>
        </w:rPr>
        <w:t>-</w:t>
      </w:r>
      <w:r w:rsidR="003C6F34">
        <w:rPr>
          <w:b/>
          <w:sz w:val="26"/>
          <w:szCs w:val="26"/>
        </w:rPr>
        <w:t xml:space="preserve"> </w:t>
      </w:r>
      <w:r w:rsidRPr="00165768">
        <w:rPr>
          <w:sz w:val="26"/>
          <w:szCs w:val="26"/>
        </w:rPr>
        <w:t>ориентирование замков подвесных изоляторов входными концами вниз у натяжных подвесок и входными концами в сторону стойки опоры у поддерживающих подвесок.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Заземляющие устройства и устройства ограничения перенапряжений.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Неисправности: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повреждения или обрывы заземляющих спусков на опоре и у земли;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неудовлетворительный контакт в болтовых соединениях грозозащитного троса с заземляющими спусками или телом опоры;</w:t>
      </w:r>
    </w:p>
    <w:p w:rsidR="0038500B" w:rsidRPr="00165768" w:rsidRDefault="003C6F34" w:rsidP="003C6F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8500B" w:rsidRPr="00165768">
        <w:rPr>
          <w:sz w:val="26"/>
          <w:szCs w:val="26"/>
        </w:rPr>
        <w:t>неудовлетворительный контакт соединения заземлителя с телом опоры (арматурой железобетонной опоры);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отсутствие скоб, прикрепляющих заземляющие спуски к опоре;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выступание заземлителей над поверхностью земли;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дефекты в установке трубчатых разрядников на опорах: неправильная установка разрядника (возможность попадания влаги внутрь разрядника), загрязнения, трещины и другие повреждения лакового покрытия разрядников, отсутствие или неисправность указателей срабатывания разрядника.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b/>
          <w:sz w:val="26"/>
          <w:szCs w:val="26"/>
        </w:rPr>
        <w:t>Проверка технической документации.</w:t>
      </w:r>
    </w:p>
    <w:p w:rsidR="0038500B" w:rsidRPr="00165768" w:rsidRDefault="003C6F34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Технические документы по ВЛ.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Паспорта ВЛ.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Трехлинейная схема ВЛ с расцветкой фаз, границами районов и участков.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Акты приемки ВЛ.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Список переходов и пересечений с указанием габаритов.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Журналы или схемы установки соединителей на проводах и тросах.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Расчеты и чертежи переходов и пересечений.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Утвержденные местные производственные инструкции и их список.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Документы учета проведения технического обслу</w:t>
      </w:r>
      <w:r w:rsidR="003C6F34">
        <w:rPr>
          <w:sz w:val="26"/>
          <w:szCs w:val="26"/>
        </w:rPr>
        <w:t>живания и капитального ремонта.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Листки осмотров.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Ведомости измерения болтовых соединений проводов.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Ведомости проверки линейной изоляции.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Ведомости измерений натяжения в оттяжках опор.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Ведомости проверки и измерений сопротивления заземления опор.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Ведомости (журналы) измерений загнивания деталей деревянных опор.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Ведомости неисправностей, подлежащих устранению при капитальном плановом ремонте.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Журналы неисправностей ВЛ.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Ведомости измерений габаритов и стрел провеса провода (троса).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Журналы учета работ на ВЛ.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Графики осмотров ВЛ.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Многолетние графики капитальных (комплексных) ремонтов ВЛ.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Годовые планы-графики работ на ВЛ.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Испытания на соответствие условиям безопасности.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(измерения контуров заземлений) 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Измерения проводятся на опорах, оборудованных разрядниками, разъединителями и другим электрооборудованием, выборочно у 2% опор с заземлителями в населенной местности, а также выборочно на участках с агрессивными и слабо проводящими грунтами и тросовых опорах.</w:t>
      </w:r>
    </w:p>
    <w:p w:rsidR="003C6F34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По результатам измерений оформляется протокол.</w:t>
      </w:r>
    </w:p>
    <w:p w:rsidR="003C6F34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3C6F34">
        <w:rPr>
          <w:b/>
          <w:sz w:val="26"/>
          <w:szCs w:val="26"/>
        </w:rPr>
        <w:t>Дополнительные вопросы.</w:t>
      </w:r>
    </w:p>
    <w:p w:rsidR="0038500B" w:rsidRPr="003C6F34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3C6F34">
        <w:rPr>
          <w:b/>
          <w:sz w:val="26"/>
          <w:szCs w:val="26"/>
        </w:rPr>
        <w:t>Проверка выполнени</w:t>
      </w:r>
      <w:r w:rsidR="003C6F34">
        <w:rPr>
          <w:b/>
          <w:sz w:val="26"/>
          <w:szCs w:val="26"/>
        </w:rPr>
        <w:t>я предписаний надзорных органов.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мероприятий, намеченных по результатам расследования технологических нарушений в работе;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мероприятий, намеченных по результатам предыдущего технического освидетельствования;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мероприятий, предусмотренных планами по повышению надежности и безопасности услуги;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 по ликвидации отступлений от ПТЭ, ППБ.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Анализ состояния оборудования по результатам осмотров, профилактических испытаний, объемов выполненных ремонтных работ и их качества.</w:t>
      </w:r>
    </w:p>
    <w:p w:rsidR="00803701" w:rsidRPr="00165768" w:rsidRDefault="00803701" w:rsidP="00803701">
      <w:pPr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КЛ 6-10 </w:t>
      </w:r>
      <w:proofErr w:type="spellStart"/>
      <w:r>
        <w:rPr>
          <w:b/>
          <w:sz w:val="26"/>
          <w:szCs w:val="26"/>
        </w:rPr>
        <w:t>кВ</w:t>
      </w:r>
      <w:proofErr w:type="spellEnd"/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Наружный и внутренний осмотры силовых кабельных линий.</w:t>
      </w:r>
    </w:p>
    <w:p w:rsidR="0038500B" w:rsidRPr="00165768" w:rsidRDefault="0038500B" w:rsidP="00A7748C">
      <w:pPr>
        <w:numPr>
          <w:ilvl w:val="2"/>
          <w:numId w:val="17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Выборочная проверка и измерения теплового режима кабелей, кабельных туннелей, каналов и шахт.</w:t>
      </w:r>
    </w:p>
    <w:p w:rsidR="0038500B" w:rsidRPr="00165768" w:rsidRDefault="0038500B" w:rsidP="00A7748C">
      <w:pPr>
        <w:numPr>
          <w:ilvl w:val="2"/>
          <w:numId w:val="17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организации контроля за нагрузками кабельных линий.</w:t>
      </w:r>
    </w:p>
    <w:p w:rsidR="0038500B" w:rsidRPr="00165768" w:rsidRDefault="0038500B" w:rsidP="00A7748C">
      <w:pPr>
        <w:numPr>
          <w:ilvl w:val="2"/>
          <w:numId w:val="17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соблюдения периодичности осмотра кабельных линий и оформление результатов осмотра.</w:t>
      </w:r>
    </w:p>
    <w:p w:rsidR="0038500B" w:rsidRPr="00165768" w:rsidRDefault="0038500B" w:rsidP="00A7748C">
      <w:pPr>
        <w:numPr>
          <w:ilvl w:val="2"/>
          <w:numId w:val="17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оборудования кабельных линий в районах с электрифицированным транспортом антикоррозионной защиты, блуждающих токов.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организации ведения раскопок или земляных работ вблизи кабельных линий.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Контроль и анализ результатов профилактических испытаний повышенным напряжением. Проведение выборочных испытаний (при необходимости).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 xml:space="preserve">Изучение проектной и эксплуатационной документации </w:t>
      </w:r>
      <w:proofErr w:type="spellStart"/>
      <w:r w:rsidRPr="00165768">
        <w:rPr>
          <w:b/>
          <w:sz w:val="26"/>
          <w:szCs w:val="26"/>
        </w:rPr>
        <w:t>освидетельствуемой</w:t>
      </w:r>
      <w:proofErr w:type="spellEnd"/>
      <w:r w:rsidRPr="00165768">
        <w:rPr>
          <w:b/>
          <w:sz w:val="26"/>
          <w:szCs w:val="26"/>
        </w:rPr>
        <w:t xml:space="preserve"> силовой кабельной линии.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наличия устанавливающего документа и выборочный контроль наибольших токовых нагрузок в кабельных линиях.</w:t>
      </w:r>
    </w:p>
    <w:p w:rsidR="0038500B" w:rsidRPr="00803701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803701">
        <w:rPr>
          <w:b/>
          <w:sz w:val="26"/>
          <w:szCs w:val="26"/>
        </w:rPr>
        <w:t>Проверка наличия следующих документов: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исполнительный чертеж трассы с указанием мест установки соединительных муфт, выполненный в масштабах 1:200 и 1:500 в зависимости от развития коммуникаций в данном районе трассы;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- чертеж профиля кабельной линии в местах пересечения с дорогами и другими коммуникациями для кабельных линий на напряжение 35 </w:t>
      </w:r>
      <w:proofErr w:type="spellStart"/>
      <w:r w:rsidRPr="00165768">
        <w:rPr>
          <w:sz w:val="26"/>
          <w:szCs w:val="26"/>
        </w:rPr>
        <w:t>кВ</w:t>
      </w:r>
      <w:proofErr w:type="spellEnd"/>
      <w:r w:rsidRPr="00165768">
        <w:rPr>
          <w:sz w:val="26"/>
          <w:szCs w:val="26"/>
        </w:rPr>
        <w:t xml:space="preserve"> и для особо сложных трасс кабельных линий на напряжение 6 – 10 </w:t>
      </w:r>
      <w:proofErr w:type="spellStart"/>
      <w:r w:rsidRPr="00165768">
        <w:rPr>
          <w:sz w:val="26"/>
          <w:szCs w:val="26"/>
        </w:rPr>
        <w:t>кВ</w:t>
      </w:r>
      <w:proofErr w:type="spellEnd"/>
      <w:r w:rsidRPr="00165768">
        <w:rPr>
          <w:sz w:val="26"/>
          <w:szCs w:val="26"/>
        </w:rPr>
        <w:t>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- акты состояния кабелей на барабанах и в случае необходимости протоколы разборки и осмотра образцов (для импортных кабелей разборка обязательна);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кабельный журнал;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инвентарная опись всех элементов кабельной линии;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акты строительных и скрытых работ с указанием пересечений и сближений кабелей со всеми подземными коммуникациями;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акты на монтаж кабельных муфт;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акты приемки траншей, блоков, труб, каналов под монтаж;</w:t>
      </w:r>
    </w:p>
    <w:p w:rsidR="0038500B" w:rsidRPr="00165768" w:rsidRDefault="00803701" w:rsidP="0080370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8500B" w:rsidRPr="00165768">
        <w:rPr>
          <w:sz w:val="26"/>
          <w:szCs w:val="26"/>
        </w:rPr>
        <w:t>акты на монтаж устройств по защите кабельных линий от электрохимической коррозии, а также результаты коррозионных испытаний в соответствии с проектом;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протокол испытаний изоляции кабельной линии повышенным напряжением после прокладки;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результаты измерения сопротивления изоляции;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акты осмотра кабелей, проложенных в траншеях и каналах перед закрытием;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протокол прогрева кабелей на барабанах перед прокладкой при низких температурах;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акты об испытаниях защитных покровов повышенным напряжением после прокладки;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протоколы заводских испытаний кабелей, муфт и подпитывающей аппаратуры;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результаты измерения тока по токопроводящим жилам и оболочкам (экранам) каждой фазы;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результаты измерения рабочей емкости жил кабелей;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результаты измерения активного сопротивления изоляции;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результаты измерения сопротивления заземления колодцев и концевых муфт.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При сдаче в эксплуатацию кабельных линий на напряжение до 1000 В должны быть оформлены и переданы организации: кабельный журнал, скорректированный проект линий, акты, протоколы испытаний и измерений.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Проверка технической документации, предусмотренной нормативными документами.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При проверке технической документации проверяется наличие стандарта предприятия или приказа (распоряжения), определяющего перечень нормативно-технических документов по эксплуатации и техническому обслуживанию </w:t>
      </w:r>
      <w:proofErr w:type="spellStart"/>
      <w:r w:rsidRPr="00165768">
        <w:rPr>
          <w:sz w:val="26"/>
          <w:szCs w:val="26"/>
        </w:rPr>
        <w:t>освидетельствуемой</w:t>
      </w:r>
      <w:proofErr w:type="spellEnd"/>
      <w:r w:rsidRPr="00165768">
        <w:rPr>
          <w:sz w:val="26"/>
          <w:szCs w:val="26"/>
        </w:rPr>
        <w:t xml:space="preserve"> силовой кабельной линии. 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В общем случае на предприятии должны быть федеральные нормативные документы (ПТЭ, ПУЭ, СНиП, Правила и т.д.), локальные отраслевые нормативные документы (типовые инструкции, технологические правила, методические указания и т.п.), технологические карты, документы на средства механизации и технические средства на оказание технического обслуживания и ремонта, нормы расхода материалов на ремонт, документы по охране труда, технические документы по </w:t>
      </w:r>
      <w:proofErr w:type="spellStart"/>
      <w:r w:rsidRPr="00165768">
        <w:rPr>
          <w:sz w:val="26"/>
          <w:szCs w:val="26"/>
        </w:rPr>
        <w:t>освидетельствуемой</w:t>
      </w:r>
      <w:proofErr w:type="spellEnd"/>
      <w:r w:rsidRPr="00165768">
        <w:rPr>
          <w:sz w:val="26"/>
          <w:szCs w:val="26"/>
        </w:rPr>
        <w:t xml:space="preserve"> силовой кабельной линии.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Перечень нормативно-технических документов должен быть утвержден стандартом предприятия или приказом (распоряжением).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Испытания на соответствие условиям безопасности.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Испытания на соответствие условиям безопасности включают в себя: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измерение изоляции;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испытания повышенным напряжением;</w:t>
      </w:r>
    </w:p>
    <w:p w:rsidR="00A308B0" w:rsidRDefault="0038500B" w:rsidP="00A308B0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переходных сопротивлений контактных соединений концевых заделок с ГЗШ.</w:t>
      </w:r>
    </w:p>
    <w:p w:rsidR="00A308B0" w:rsidRPr="00A308B0" w:rsidRDefault="0038500B" w:rsidP="00A7748C">
      <w:pPr>
        <w:numPr>
          <w:ilvl w:val="1"/>
          <w:numId w:val="17"/>
        </w:numPr>
        <w:ind w:left="0" w:firstLine="567"/>
        <w:jc w:val="both"/>
        <w:rPr>
          <w:sz w:val="26"/>
          <w:szCs w:val="26"/>
        </w:rPr>
      </w:pPr>
      <w:r w:rsidRPr="00A308B0">
        <w:rPr>
          <w:b/>
          <w:sz w:val="26"/>
          <w:szCs w:val="26"/>
        </w:rPr>
        <w:t>Дополнительные вопросы.</w:t>
      </w:r>
    </w:p>
    <w:p w:rsidR="0038500B" w:rsidRPr="00A308B0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A308B0">
        <w:rPr>
          <w:b/>
          <w:sz w:val="26"/>
          <w:szCs w:val="26"/>
        </w:rPr>
        <w:t>Проверка выполнени</w:t>
      </w:r>
      <w:r w:rsidR="00A308B0" w:rsidRPr="00A308B0">
        <w:rPr>
          <w:b/>
          <w:sz w:val="26"/>
          <w:szCs w:val="26"/>
        </w:rPr>
        <w:t>я предписаний надзорных органов.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мероприятий, намеченных по результатам расследования технологических нарушений в работе;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Проверка выполнения мероприятий, намеченных по результатам предыдущего технического освидетельствования;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мероприятий, предусмотренных планами по повышению надежности и безопасности работ;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 по ликвидации отступлений от ПТЭ, ППБ.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Анализ состояния оборудования по результатам осмотров, профилактических испытаний, объемов выполненных ремонтных работ и их качества.</w:t>
      </w:r>
    </w:p>
    <w:p w:rsidR="0038500B" w:rsidRPr="00165768" w:rsidRDefault="0038500B" w:rsidP="00A308B0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38500B" w:rsidRPr="00165768" w:rsidRDefault="0038500B" w:rsidP="00A308B0">
      <w:pPr>
        <w:ind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МТП, КТП, ЗТП, РП</w:t>
      </w:r>
    </w:p>
    <w:p w:rsidR="0038500B" w:rsidRPr="00165768" w:rsidRDefault="0038500B" w:rsidP="00A308B0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состояния оборудования путем наружного осмотра.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b/>
          <w:sz w:val="26"/>
          <w:szCs w:val="26"/>
        </w:rPr>
        <w:t>Общая часть.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диспетчерских наименований, предупреждающих плакатов, ограждений, замков.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внутреннего освещения.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Результаты испытания повышенным напряжением, измерения контура заземления.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ограждения.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b/>
          <w:sz w:val="26"/>
          <w:szCs w:val="26"/>
        </w:rPr>
        <w:t>По трансформаторам</w:t>
      </w:r>
      <w:r w:rsidRPr="00165768">
        <w:rPr>
          <w:sz w:val="26"/>
          <w:szCs w:val="26"/>
        </w:rPr>
        <w:t>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нормального уровня масла в расширителе трансформатора (соответствие его температурным отметкам).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загрязнений корпуса трансформатора, изоляторов.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повторного заземления нулевого выхода трансформатора, заземления корпуса трансформатора.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Нагрузка трансформатора соответствие ее номинальной.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Состояние контактного соединения 0,4-10 </w:t>
      </w:r>
      <w:proofErr w:type="spellStart"/>
      <w:r w:rsidRPr="00165768">
        <w:rPr>
          <w:sz w:val="26"/>
          <w:szCs w:val="26"/>
        </w:rPr>
        <w:t>кВ.</w:t>
      </w:r>
      <w:proofErr w:type="spellEnd"/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результатов замеров температуры верхних слоев масла в трансформаторе (проверка проводится 2 раза в год в периоды минимальных и максимальных нагрузок).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 xml:space="preserve">По РУ-10 </w:t>
      </w:r>
      <w:proofErr w:type="spellStart"/>
      <w:r w:rsidRPr="00165768">
        <w:rPr>
          <w:b/>
          <w:sz w:val="26"/>
          <w:szCs w:val="26"/>
        </w:rPr>
        <w:t>кВ.</w:t>
      </w:r>
      <w:proofErr w:type="spellEnd"/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блокировочных устройств, запоров, плакатов безопасности.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отличительной окраски рукояток заземляющих ножей.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Взаимное положение </w:t>
      </w:r>
      <w:proofErr w:type="spellStart"/>
      <w:r w:rsidRPr="00165768">
        <w:rPr>
          <w:sz w:val="26"/>
          <w:szCs w:val="26"/>
        </w:rPr>
        <w:t>полуножей</w:t>
      </w:r>
      <w:proofErr w:type="spellEnd"/>
      <w:r w:rsidRPr="00165768">
        <w:rPr>
          <w:sz w:val="26"/>
          <w:szCs w:val="26"/>
        </w:rPr>
        <w:t xml:space="preserve"> во включенном состоянии.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Осмотр состояния опорных, проходных, штыревых изоляторов (чистота, наличие сколов, посторонних предметов).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заземления и заземляющих спусков.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калиброванных предохранителей.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 xml:space="preserve">По РУ-0,4 </w:t>
      </w:r>
      <w:proofErr w:type="spellStart"/>
      <w:r w:rsidRPr="00165768">
        <w:rPr>
          <w:b/>
          <w:sz w:val="26"/>
          <w:szCs w:val="26"/>
        </w:rPr>
        <w:t>кВ.</w:t>
      </w:r>
      <w:proofErr w:type="spellEnd"/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диспетчерских наименований, запоров, плакатов безопасности.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Взаимное положение </w:t>
      </w:r>
      <w:proofErr w:type="spellStart"/>
      <w:r w:rsidRPr="00165768">
        <w:rPr>
          <w:sz w:val="26"/>
          <w:szCs w:val="26"/>
        </w:rPr>
        <w:t>полуножей</w:t>
      </w:r>
      <w:proofErr w:type="spellEnd"/>
      <w:r w:rsidRPr="00165768">
        <w:rPr>
          <w:sz w:val="26"/>
          <w:szCs w:val="26"/>
        </w:rPr>
        <w:t xml:space="preserve"> рубильников во включенном состоянии.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Осмотр состояния опорных (чистота, наличие сколов, посторонних предметов).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заземления, нулевой шины.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калиброванных предохранителей.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технического (коммерческого) учета (счетчик, трансформаторы тока, подогрев).</w:t>
      </w:r>
    </w:p>
    <w:p w:rsidR="00CA3E5F" w:rsidRPr="00CA3E5F" w:rsidRDefault="00CA3E5F" w:rsidP="00F42AB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ind w:firstLine="709"/>
        <w:jc w:val="right"/>
        <w:rPr>
          <w:b w:val="0"/>
          <w:color w:val="000000"/>
          <w:sz w:val="24"/>
          <w:szCs w:val="24"/>
        </w:rPr>
      </w:pPr>
      <w:r>
        <w:rPr>
          <w:b w:val="0"/>
          <w:color w:val="000000"/>
        </w:rPr>
        <w:br w:type="page"/>
      </w:r>
      <w:r w:rsidRPr="00CA3E5F">
        <w:rPr>
          <w:b w:val="0"/>
          <w:color w:val="000000"/>
          <w:sz w:val="24"/>
          <w:szCs w:val="24"/>
        </w:rPr>
        <w:lastRenderedPageBreak/>
        <w:t xml:space="preserve">Приложение № </w:t>
      </w:r>
      <w:r w:rsidR="00A308B0">
        <w:rPr>
          <w:b w:val="0"/>
          <w:color w:val="000000"/>
        </w:rPr>
        <w:t>3</w:t>
      </w:r>
    </w:p>
    <w:p w:rsidR="00CA3E5F" w:rsidRDefault="00CA3E5F" w:rsidP="00CA3E5F">
      <w:pPr>
        <w:ind w:firstLine="709"/>
        <w:jc w:val="right"/>
        <w:rPr>
          <w:color w:val="000000"/>
        </w:rPr>
      </w:pPr>
      <w:r>
        <w:rPr>
          <w:color w:val="000000"/>
        </w:rPr>
        <w:t>к ТЗ (техническое освидетельствование)</w:t>
      </w:r>
    </w:p>
    <w:p w:rsidR="005A7325" w:rsidRPr="00165768" w:rsidRDefault="005A7325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ind w:firstLine="709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ind w:firstLine="709"/>
        <w:rPr>
          <w:color w:val="000000"/>
        </w:rPr>
      </w:pPr>
      <w:r w:rsidRPr="00165768">
        <w:rPr>
          <w:color w:val="000000"/>
        </w:rPr>
        <w:t xml:space="preserve">Форма технического отчета обследования опор ВЛ 35-110 </w:t>
      </w:r>
      <w:proofErr w:type="spellStart"/>
      <w:r w:rsidRPr="00165768">
        <w:rPr>
          <w:color w:val="000000"/>
        </w:rPr>
        <w:t>кВ</w:t>
      </w:r>
      <w:proofErr w:type="spellEnd"/>
      <w:r w:rsidR="0038500B" w:rsidRPr="00165768">
        <w:rPr>
          <w:color w:val="000000"/>
        </w:rPr>
        <w:t xml:space="preserve">, ПС </w:t>
      </w:r>
      <w:r w:rsidR="007421E6" w:rsidRPr="007421E6">
        <w:rPr>
          <w:color w:val="000000"/>
        </w:rPr>
        <w:t>3</w:t>
      </w:r>
      <w:r w:rsidR="0038500B" w:rsidRPr="00165768">
        <w:rPr>
          <w:color w:val="000000"/>
        </w:rPr>
        <w:t xml:space="preserve">5-110 </w:t>
      </w:r>
      <w:proofErr w:type="spellStart"/>
      <w:r w:rsidR="0038500B" w:rsidRPr="00165768">
        <w:rPr>
          <w:color w:val="000000"/>
        </w:rPr>
        <w:t>кВ</w:t>
      </w:r>
      <w:proofErr w:type="spellEnd"/>
      <w:r w:rsidR="0038500B" w:rsidRPr="00165768">
        <w:rPr>
          <w:color w:val="000000"/>
        </w:rPr>
        <w:t xml:space="preserve">, </w:t>
      </w:r>
      <w:r w:rsidR="00D7667F" w:rsidRPr="00165768">
        <w:t xml:space="preserve">распределительных сетей 0,4-10 </w:t>
      </w:r>
      <w:proofErr w:type="spellStart"/>
      <w:r w:rsidR="00D7667F" w:rsidRPr="00165768">
        <w:t>кВ</w:t>
      </w:r>
      <w:proofErr w:type="spellEnd"/>
      <w:r w:rsidR="00D7667F">
        <w:t>,</w:t>
      </w:r>
      <w:r w:rsidR="00D7667F" w:rsidRPr="00165768">
        <w:rPr>
          <w:color w:val="000000"/>
        </w:rPr>
        <w:t xml:space="preserve"> </w:t>
      </w:r>
      <w:r w:rsidR="0038500B" w:rsidRPr="00165768">
        <w:rPr>
          <w:color w:val="000000"/>
        </w:rPr>
        <w:t>зданий и сооружений</w:t>
      </w:r>
      <w:r w:rsidR="00D7667F">
        <w:rPr>
          <w:color w:val="000000"/>
        </w:rPr>
        <w:t>.</w:t>
      </w: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ind w:firstLine="709"/>
        <w:rPr>
          <w:color w:val="000000"/>
        </w:rPr>
      </w:pPr>
      <w:r w:rsidRPr="00165768">
        <w:rPr>
          <w:color w:val="000000"/>
        </w:rPr>
        <w:t>(по согласованию Заказчика и Исполнителя)</w:t>
      </w:r>
    </w:p>
    <w:p w:rsidR="00A02FE9" w:rsidRPr="00165768" w:rsidRDefault="00A02FE9" w:rsidP="002C0126">
      <w:pPr>
        <w:pStyle w:val="af3"/>
        <w:tabs>
          <w:tab w:val="clear" w:pos="4677"/>
          <w:tab w:val="clear" w:pos="9355"/>
        </w:tabs>
        <w:ind w:firstLine="709"/>
        <w:jc w:val="center"/>
        <w:rPr>
          <w:color w:val="000000"/>
          <w:sz w:val="26"/>
          <w:szCs w:val="26"/>
        </w:rPr>
      </w:pPr>
      <w:r w:rsidRPr="00165768">
        <w:rPr>
          <w:color w:val="000000"/>
          <w:sz w:val="26"/>
          <w:szCs w:val="26"/>
        </w:rPr>
        <w:t>Отчет о техническом обследовании должен включать в себя следующие разделы:</w:t>
      </w:r>
    </w:p>
    <w:p w:rsidR="00A02FE9" w:rsidRPr="00165768" w:rsidRDefault="00A02FE9" w:rsidP="002C0126">
      <w:pPr>
        <w:pStyle w:val="13"/>
        <w:rPr>
          <w:b/>
        </w:rPr>
      </w:pPr>
    </w:p>
    <w:p w:rsidR="00A02FE9" w:rsidRPr="00165768" w:rsidRDefault="00A02FE9" w:rsidP="00A7748C">
      <w:pPr>
        <w:pStyle w:val="13"/>
        <w:numPr>
          <w:ilvl w:val="0"/>
          <w:numId w:val="6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sz w:val="26"/>
          <w:szCs w:val="26"/>
        </w:rPr>
        <w:t>Введение.</w:t>
      </w:r>
    </w:p>
    <w:p w:rsidR="00A02FE9" w:rsidRPr="00165768" w:rsidRDefault="00A02FE9" w:rsidP="00A7748C">
      <w:pPr>
        <w:pStyle w:val="ac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Паспортные данные.</w:t>
      </w:r>
    </w:p>
    <w:p w:rsidR="00A02FE9" w:rsidRPr="00165768" w:rsidRDefault="00D72065" w:rsidP="00A7748C">
      <w:pPr>
        <w:pStyle w:val="ac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Схема/план</w:t>
      </w:r>
      <w:r w:rsidR="00A02FE9" w:rsidRPr="00165768">
        <w:rPr>
          <w:sz w:val="26"/>
          <w:szCs w:val="26"/>
        </w:rPr>
        <w:t>.</w:t>
      </w:r>
    </w:p>
    <w:p w:rsidR="00A02FE9" w:rsidRPr="00165768" w:rsidRDefault="00A02FE9" w:rsidP="00A7748C">
      <w:pPr>
        <w:pStyle w:val="ac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Анализ </w:t>
      </w:r>
      <w:r w:rsidR="00AA7FF0" w:rsidRPr="00165768">
        <w:rPr>
          <w:sz w:val="26"/>
          <w:szCs w:val="26"/>
        </w:rPr>
        <w:t xml:space="preserve">технического состояния </w:t>
      </w:r>
      <w:r w:rsidRPr="00165768">
        <w:rPr>
          <w:sz w:val="26"/>
          <w:szCs w:val="26"/>
        </w:rPr>
        <w:t>(проектной, нормативно-технической и эксплуатационной документации), характерные дефекты и повреждения.</w:t>
      </w:r>
    </w:p>
    <w:p w:rsidR="00A02FE9" w:rsidRPr="00165768" w:rsidRDefault="00A02FE9" w:rsidP="00A7748C">
      <w:pPr>
        <w:pStyle w:val="ac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Объем и периодичность эксплуатационных проверок, испытаний и ремонтов.</w:t>
      </w:r>
    </w:p>
    <w:p w:rsidR="002C0126" w:rsidRDefault="002C0126" w:rsidP="00A7748C">
      <w:pPr>
        <w:pStyle w:val="ac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7307D4">
        <w:rPr>
          <w:sz w:val="26"/>
          <w:szCs w:val="26"/>
        </w:rPr>
        <w:t>пределения прочности методом ударного импульса</w:t>
      </w:r>
      <w:r>
        <w:rPr>
          <w:sz w:val="26"/>
          <w:szCs w:val="26"/>
        </w:rPr>
        <w:t>;</w:t>
      </w:r>
    </w:p>
    <w:p w:rsidR="002C0126" w:rsidRPr="007307D4" w:rsidRDefault="002C0126" w:rsidP="00A7748C">
      <w:pPr>
        <w:pStyle w:val="ac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7307D4">
        <w:rPr>
          <w:sz w:val="26"/>
          <w:szCs w:val="26"/>
        </w:rPr>
        <w:t>бследование визуально-инструментальным методом</w:t>
      </w:r>
      <w:r>
        <w:rPr>
          <w:sz w:val="26"/>
          <w:szCs w:val="26"/>
        </w:rPr>
        <w:t>;</w:t>
      </w:r>
    </w:p>
    <w:p w:rsidR="00A02FE9" w:rsidRDefault="00A02FE9" w:rsidP="00A7748C">
      <w:pPr>
        <w:pStyle w:val="ac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Основные результаты обследования</w:t>
      </w:r>
      <w:r w:rsidR="002C0126">
        <w:rPr>
          <w:sz w:val="26"/>
          <w:szCs w:val="26"/>
        </w:rPr>
        <w:t xml:space="preserve">, </w:t>
      </w:r>
      <w:r w:rsidR="002C0126" w:rsidRPr="00165768">
        <w:rPr>
          <w:sz w:val="26"/>
          <w:szCs w:val="26"/>
        </w:rPr>
        <w:t xml:space="preserve">выявленные замечания с </w:t>
      </w:r>
      <w:proofErr w:type="spellStart"/>
      <w:r w:rsidR="002C0126" w:rsidRPr="00165768">
        <w:rPr>
          <w:sz w:val="26"/>
          <w:szCs w:val="26"/>
        </w:rPr>
        <w:t>фотофиксацией</w:t>
      </w:r>
      <w:proofErr w:type="spellEnd"/>
      <w:r w:rsidR="002C0126">
        <w:rPr>
          <w:sz w:val="26"/>
          <w:szCs w:val="26"/>
        </w:rPr>
        <w:t>.</w:t>
      </w:r>
    </w:p>
    <w:p w:rsidR="00A02FE9" w:rsidRPr="00165768" w:rsidRDefault="00A02FE9" w:rsidP="00A7748C">
      <w:pPr>
        <w:pStyle w:val="ac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Оценка технического состояния по результатам обследования.</w:t>
      </w:r>
    </w:p>
    <w:p w:rsidR="00A02FE9" w:rsidRPr="00165768" w:rsidRDefault="00A02FE9" w:rsidP="00A7748C">
      <w:pPr>
        <w:pStyle w:val="ac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Рекомендации по приведению </w:t>
      </w:r>
      <w:r w:rsidR="00AA7FF0" w:rsidRPr="00165768">
        <w:rPr>
          <w:sz w:val="26"/>
          <w:szCs w:val="26"/>
        </w:rPr>
        <w:t xml:space="preserve">объекта </w:t>
      </w:r>
      <w:r w:rsidRPr="00165768">
        <w:rPr>
          <w:sz w:val="26"/>
          <w:szCs w:val="26"/>
        </w:rPr>
        <w:t>в технически исправно</w:t>
      </w:r>
      <w:r w:rsidR="00AA7FF0" w:rsidRPr="00165768">
        <w:rPr>
          <w:sz w:val="26"/>
          <w:szCs w:val="26"/>
        </w:rPr>
        <w:t>е состояние</w:t>
      </w:r>
      <w:r w:rsidRPr="00165768">
        <w:rPr>
          <w:sz w:val="26"/>
          <w:szCs w:val="26"/>
        </w:rPr>
        <w:t>.</w:t>
      </w:r>
    </w:p>
    <w:p w:rsidR="00A02FE9" w:rsidRPr="00165768" w:rsidRDefault="00A02FE9" w:rsidP="00A7748C">
      <w:pPr>
        <w:pStyle w:val="ac"/>
        <w:numPr>
          <w:ilvl w:val="0"/>
          <w:numId w:val="6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Рекомендации по объемам и сроках ремонтных работ.</w:t>
      </w:r>
    </w:p>
    <w:p w:rsidR="00A02FE9" w:rsidRPr="00165768" w:rsidRDefault="00A02FE9" w:rsidP="00A7748C">
      <w:pPr>
        <w:pStyle w:val="ac"/>
        <w:numPr>
          <w:ilvl w:val="0"/>
          <w:numId w:val="6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Приложения:</w:t>
      </w:r>
    </w:p>
    <w:p w:rsidR="00A02FE9" w:rsidRPr="00165768" w:rsidRDefault="00A02FE9" w:rsidP="002C0126">
      <w:pPr>
        <w:pStyle w:val="ac"/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- фотографии;</w:t>
      </w:r>
    </w:p>
    <w:p w:rsidR="00A02FE9" w:rsidRPr="00165768" w:rsidRDefault="00A02FE9" w:rsidP="002C0126">
      <w:pPr>
        <w:pStyle w:val="ac"/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- протокола испытаний и замеров.</w:t>
      </w:r>
    </w:p>
    <w:p w:rsidR="00A02FE9" w:rsidRPr="00165768" w:rsidRDefault="00A02FE9" w:rsidP="00A7748C">
      <w:pPr>
        <w:pStyle w:val="ac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Перечень использованной нормативной технической и методической документации.</w:t>
      </w: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E23B07" w:rsidRDefault="00E23B07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E23B07" w:rsidRDefault="00E23B07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E23B07" w:rsidRDefault="00E23B07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F2338E" w:rsidRDefault="00F2338E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Pr="00165768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P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ind w:firstLine="709"/>
        <w:jc w:val="right"/>
        <w:rPr>
          <w:b w:val="0"/>
          <w:color w:val="000000"/>
          <w:sz w:val="24"/>
          <w:szCs w:val="24"/>
        </w:rPr>
      </w:pPr>
      <w:r>
        <w:rPr>
          <w:b w:val="0"/>
          <w:color w:val="000000"/>
        </w:rPr>
        <w:br w:type="page"/>
      </w:r>
      <w:r w:rsidRPr="00CA3E5F">
        <w:rPr>
          <w:b w:val="0"/>
          <w:color w:val="000000"/>
          <w:sz w:val="24"/>
          <w:szCs w:val="24"/>
        </w:rPr>
        <w:lastRenderedPageBreak/>
        <w:t xml:space="preserve">Приложение № </w:t>
      </w:r>
      <w:r w:rsidR="00A308B0">
        <w:rPr>
          <w:b w:val="0"/>
          <w:color w:val="000000"/>
        </w:rPr>
        <w:t>4</w:t>
      </w:r>
    </w:p>
    <w:p w:rsidR="00CA3E5F" w:rsidRDefault="00CA3E5F" w:rsidP="00CA3E5F">
      <w:pPr>
        <w:ind w:firstLine="709"/>
        <w:jc w:val="right"/>
        <w:rPr>
          <w:color w:val="000000"/>
        </w:rPr>
      </w:pPr>
      <w:r>
        <w:rPr>
          <w:color w:val="000000"/>
        </w:rPr>
        <w:t>к ТЗ (техническое освидетельствование)</w:t>
      </w:r>
    </w:p>
    <w:p w:rsidR="009275A5" w:rsidRPr="00165768" w:rsidRDefault="009275A5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bCs w:val="0"/>
          <w:color w:val="000000"/>
          <w:sz w:val="28"/>
        </w:rPr>
      </w:pPr>
    </w:p>
    <w:p w:rsidR="009275A5" w:rsidRPr="00165768" w:rsidRDefault="009275A5" w:rsidP="009275A5">
      <w:pPr>
        <w:pStyle w:val="Con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</w:rPr>
      </w:pPr>
      <w:r w:rsidRPr="00165768">
        <w:rPr>
          <w:rFonts w:ascii="Times New Roman" w:hAnsi="Times New Roman" w:cs="Times New Roman"/>
          <w:b/>
          <w:bCs/>
          <w:color w:val="000000"/>
          <w:sz w:val="28"/>
        </w:rPr>
        <w:t>Акт</w:t>
      </w:r>
    </w:p>
    <w:p w:rsidR="009275A5" w:rsidRPr="00165768" w:rsidRDefault="009275A5" w:rsidP="009275A5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28"/>
        </w:rPr>
      </w:pPr>
      <w:r w:rsidRPr="00165768">
        <w:rPr>
          <w:rFonts w:ascii="Times New Roman" w:hAnsi="Times New Roman" w:cs="Times New Roman"/>
          <w:b/>
          <w:bCs/>
          <w:color w:val="000000"/>
          <w:sz w:val="28"/>
        </w:rPr>
        <w:t>технического освидетельствования</w:t>
      </w:r>
    </w:p>
    <w:p w:rsidR="009275A5" w:rsidRPr="00165768" w:rsidRDefault="009275A5" w:rsidP="009275A5">
      <w:pPr>
        <w:pStyle w:val="Con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9275A5" w:rsidRPr="00165768" w:rsidRDefault="009275A5" w:rsidP="009275A5">
      <w:pPr>
        <w:pStyle w:val="Con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9275A5" w:rsidRPr="00165768" w:rsidRDefault="009275A5" w:rsidP="00A7748C">
      <w:pPr>
        <w:pStyle w:val="ConsNonformat"/>
        <w:widowControl/>
        <w:numPr>
          <w:ilvl w:val="0"/>
          <w:numId w:val="5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>Вводная часть</w:t>
      </w:r>
    </w:p>
    <w:p w:rsidR="009275A5" w:rsidRPr="00165768" w:rsidRDefault="009275A5" w:rsidP="00A7748C">
      <w:pPr>
        <w:pStyle w:val="ConsNonformat"/>
        <w:widowControl/>
        <w:numPr>
          <w:ilvl w:val="0"/>
          <w:numId w:val="4"/>
        </w:numPr>
        <w:spacing w:before="120" w:after="120"/>
        <w:ind w:left="709" w:hanging="294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</w:rPr>
        <w:t>Организация: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A7748C">
      <w:pPr>
        <w:pStyle w:val="ConsNonformat"/>
        <w:widowControl/>
        <w:numPr>
          <w:ilvl w:val="0"/>
          <w:numId w:val="4"/>
        </w:numPr>
        <w:spacing w:before="120" w:after="120"/>
        <w:ind w:left="709" w:hanging="294"/>
        <w:rPr>
          <w:rFonts w:ascii="Times New Roman" w:hAnsi="Times New Roman" w:cs="Times New Roman"/>
          <w:color w:val="000000"/>
          <w:sz w:val="24"/>
        </w:rPr>
      </w:pPr>
      <w:r w:rsidRPr="00165768">
        <w:rPr>
          <w:rFonts w:ascii="Times New Roman" w:hAnsi="Times New Roman" w:cs="Times New Roman"/>
          <w:color w:val="000000"/>
          <w:sz w:val="24"/>
        </w:rPr>
        <w:t xml:space="preserve">Объект: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F7276E" w:rsidP="00A7748C">
      <w:pPr>
        <w:pStyle w:val="ConsNonformat"/>
        <w:widowControl/>
        <w:numPr>
          <w:ilvl w:val="0"/>
          <w:numId w:val="4"/>
        </w:numPr>
        <w:spacing w:before="120" w:after="120"/>
        <w:ind w:left="709" w:hanging="294"/>
        <w:rPr>
          <w:rFonts w:ascii="Times New Roman" w:hAnsi="Times New Roman" w:cs="Times New Roman"/>
          <w:color w:val="000000"/>
          <w:sz w:val="24"/>
        </w:rPr>
      </w:pPr>
      <w:r w:rsidRPr="00165768">
        <w:rPr>
          <w:rFonts w:ascii="Times New Roman" w:hAnsi="Times New Roman" w:cs="Times New Roman"/>
          <w:color w:val="000000"/>
          <w:sz w:val="24"/>
        </w:rPr>
        <w:t>Перечень оборудования, на которое</w:t>
      </w:r>
      <w:r w:rsidR="009275A5" w:rsidRPr="00165768">
        <w:rPr>
          <w:rFonts w:ascii="Times New Roman" w:hAnsi="Times New Roman" w:cs="Times New Roman"/>
          <w:color w:val="000000"/>
          <w:sz w:val="24"/>
        </w:rPr>
        <w:t xml:space="preserve"> распространяется данный акт</w:t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</w:p>
    <w:p w:rsidR="009275A5" w:rsidRPr="00165768" w:rsidRDefault="009275A5" w:rsidP="00A7748C">
      <w:pPr>
        <w:pStyle w:val="ConsNonformat"/>
        <w:widowControl/>
        <w:numPr>
          <w:ilvl w:val="0"/>
          <w:numId w:val="4"/>
        </w:numPr>
        <w:spacing w:before="120" w:after="120"/>
        <w:ind w:left="709" w:hanging="294"/>
        <w:rPr>
          <w:rFonts w:ascii="Times New Roman" w:hAnsi="Times New Roman" w:cs="Times New Roman"/>
          <w:color w:val="000000"/>
          <w:sz w:val="24"/>
        </w:rPr>
      </w:pPr>
      <w:r w:rsidRPr="00165768">
        <w:rPr>
          <w:rFonts w:ascii="Times New Roman" w:hAnsi="Times New Roman" w:cs="Times New Roman"/>
          <w:color w:val="000000"/>
          <w:sz w:val="24"/>
        </w:rPr>
        <w:t>Основание для проведения технического освидетельствования</w:t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</w:p>
    <w:p w:rsidR="009275A5" w:rsidRPr="00165768" w:rsidRDefault="009275A5" w:rsidP="00A7748C">
      <w:pPr>
        <w:pStyle w:val="ConsNonformat"/>
        <w:widowControl/>
        <w:numPr>
          <w:ilvl w:val="0"/>
          <w:numId w:val="4"/>
        </w:numPr>
        <w:spacing w:before="120" w:after="120"/>
        <w:ind w:left="709" w:hanging="283"/>
        <w:rPr>
          <w:rFonts w:ascii="Times New Roman" w:hAnsi="Times New Roman" w:cs="Times New Roman"/>
          <w:color w:val="000000"/>
          <w:sz w:val="24"/>
        </w:rPr>
      </w:pPr>
      <w:r w:rsidRPr="00165768">
        <w:rPr>
          <w:rFonts w:ascii="Times New Roman" w:hAnsi="Times New Roman" w:cs="Times New Roman"/>
          <w:color w:val="000000"/>
          <w:sz w:val="24"/>
        </w:rPr>
        <w:t>Состав комиссии по техническому освидетельствованию</w:t>
      </w:r>
    </w:p>
    <w:p w:rsidR="009275A5" w:rsidRPr="00165768" w:rsidRDefault="009275A5" w:rsidP="009275A5">
      <w:pPr>
        <w:pStyle w:val="ConsNonformat"/>
        <w:widowControl/>
        <w:ind w:left="360"/>
        <w:rPr>
          <w:rFonts w:ascii="Times New Roman" w:hAnsi="Times New Roman" w:cs="Times New Roman"/>
          <w:color w:val="000000"/>
          <w:sz w:val="24"/>
        </w:rPr>
      </w:pPr>
    </w:p>
    <w:p w:rsidR="009275A5" w:rsidRPr="00165768" w:rsidRDefault="009275A5" w:rsidP="009275A5">
      <w:pPr>
        <w:pStyle w:val="ConsNonformat"/>
        <w:widowControl/>
        <w:ind w:left="360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</w:rPr>
        <w:t xml:space="preserve">Председатель комиссии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</w:rPr>
        <w:t xml:space="preserve">       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  <w:r w:rsidRPr="00165768">
        <w:rPr>
          <w:rFonts w:ascii="Times New Roman" w:hAnsi="Times New Roman" w:cs="Times New Roman"/>
          <w:color w:val="000000"/>
          <w:sz w:val="16"/>
        </w:rPr>
        <w:t xml:space="preserve">     (Ф.И.О.) </w:t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  <w:t>(должность)</w:t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</w:p>
    <w:p w:rsidR="0074426B" w:rsidRDefault="009275A5" w:rsidP="009275A5">
      <w:pPr>
        <w:pStyle w:val="ConsNonformat"/>
        <w:widowControl/>
        <w:tabs>
          <w:tab w:val="left" w:pos="2977"/>
        </w:tabs>
        <w:ind w:left="360"/>
        <w:rPr>
          <w:rFonts w:ascii="Times New Roman" w:hAnsi="Times New Roman" w:cs="Times New Roman"/>
          <w:color w:val="000000"/>
          <w:sz w:val="24"/>
        </w:rPr>
      </w:pPr>
      <w:r w:rsidRPr="00165768">
        <w:rPr>
          <w:rFonts w:ascii="Times New Roman" w:hAnsi="Times New Roman" w:cs="Times New Roman"/>
          <w:color w:val="000000"/>
          <w:sz w:val="24"/>
        </w:rPr>
        <w:t>Члены комиссии</w:t>
      </w:r>
      <w:r w:rsidRPr="00165768">
        <w:rPr>
          <w:rFonts w:ascii="Times New Roman" w:hAnsi="Times New Roman" w:cs="Times New Roman"/>
          <w:color w:val="000000"/>
          <w:sz w:val="24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2977"/>
        </w:tabs>
        <w:ind w:left="360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</w:rPr>
        <w:t xml:space="preserve">       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  <w:r w:rsidRPr="00165768">
        <w:rPr>
          <w:rFonts w:ascii="Times New Roman" w:hAnsi="Times New Roman" w:cs="Times New Roman"/>
          <w:color w:val="000000"/>
          <w:sz w:val="16"/>
        </w:rPr>
        <w:t xml:space="preserve">     (Ф.И.О.) </w:t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  <w:t>(должность)</w:t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</w:p>
    <w:p w:rsidR="0074426B" w:rsidRDefault="009275A5" w:rsidP="009275A5">
      <w:pPr>
        <w:pStyle w:val="ConsNonformat"/>
        <w:widowControl/>
        <w:tabs>
          <w:tab w:val="left" w:pos="2977"/>
        </w:tabs>
        <w:ind w:left="360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2977"/>
        </w:tabs>
        <w:ind w:left="360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</w:rPr>
        <w:t xml:space="preserve">       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  <w:r w:rsidRPr="00165768">
        <w:rPr>
          <w:rFonts w:ascii="Times New Roman" w:hAnsi="Times New Roman" w:cs="Times New Roman"/>
          <w:color w:val="000000"/>
          <w:sz w:val="16"/>
        </w:rPr>
        <w:t xml:space="preserve">     (Ф.И.О.) </w:t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  <w:t>(должность)</w:t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</w:p>
    <w:p w:rsidR="0074426B" w:rsidRDefault="009275A5" w:rsidP="009275A5">
      <w:pPr>
        <w:pStyle w:val="ConsNonformat"/>
        <w:widowControl/>
        <w:tabs>
          <w:tab w:val="left" w:pos="2977"/>
        </w:tabs>
        <w:ind w:left="360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2977"/>
        </w:tabs>
        <w:ind w:left="360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</w:rPr>
        <w:t xml:space="preserve">       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  <w:r w:rsidRPr="00165768">
        <w:rPr>
          <w:rFonts w:ascii="Times New Roman" w:hAnsi="Times New Roman" w:cs="Times New Roman"/>
          <w:color w:val="000000"/>
          <w:sz w:val="16"/>
        </w:rPr>
        <w:t xml:space="preserve">     (Ф.И.О.) </w:t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  <w:t>(должность)</w:t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</w:p>
    <w:p w:rsidR="009275A5" w:rsidRPr="00165768" w:rsidRDefault="009275A5" w:rsidP="00A7748C">
      <w:pPr>
        <w:pStyle w:val="ConsNonformat"/>
        <w:widowControl/>
        <w:numPr>
          <w:ilvl w:val="0"/>
          <w:numId w:val="5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>Цель проведения технического освидетельствования</w:t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A7748C">
      <w:pPr>
        <w:pStyle w:val="ConsNonformat"/>
        <w:widowControl/>
        <w:numPr>
          <w:ilvl w:val="0"/>
          <w:numId w:val="5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lastRenderedPageBreak/>
        <w:t>Результаты технического освидетельствования</w:t>
      </w:r>
    </w:p>
    <w:p w:rsidR="009275A5" w:rsidRPr="00165768" w:rsidRDefault="009275A5" w:rsidP="009275A5">
      <w:pPr>
        <w:pStyle w:val="ConsNonformat"/>
        <w:widowControl/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A7748C">
      <w:pPr>
        <w:pStyle w:val="ConsNonformat"/>
        <w:widowControl/>
        <w:numPr>
          <w:ilvl w:val="0"/>
          <w:numId w:val="5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>Заключение</w:t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A7748C">
      <w:pPr>
        <w:pStyle w:val="ConsNonformat"/>
        <w:widowControl/>
        <w:numPr>
          <w:ilvl w:val="0"/>
          <w:numId w:val="5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>Корректирующие мероприятия</w:t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A7748C">
      <w:pPr>
        <w:pStyle w:val="ConsNonformat"/>
        <w:widowControl/>
        <w:numPr>
          <w:ilvl w:val="0"/>
          <w:numId w:val="5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>Срок следующего технического освидетельствования</w:t>
      </w:r>
    </w:p>
    <w:p w:rsidR="009275A5" w:rsidRPr="00165768" w:rsidRDefault="009275A5" w:rsidP="009275A5">
      <w:pPr>
        <w:pStyle w:val="ConsNonformat"/>
        <w:widowControl/>
        <w:spacing w:before="120" w:after="120"/>
        <w:ind w:left="426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ind w:left="360"/>
        <w:rPr>
          <w:rFonts w:ascii="Times New Roman" w:hAnsi="Times New Roman" w:cs="Times New Roman"/>
          <w:color w:val="000000"/>
          <w:sz w:val="24"/>
          <w:u w:val="single"/>
        </w:rPr>
      </w:pPr>
    </w:p>
    <w:p w:rsidR="009275A5" w:rsidRPr="00165768" w:rsidRDefault="009275A5" w:rsidP="00A7748C">
      <w:pPr>
        <w:pStyle w:val="ConsNonformat"/>
        <w:widowControl/>
        <w:numPr>
          <w:ilvl w:val="0"/>
          <w:numId w:val="5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 xml:space="preserve"> Приложения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before="120" w:after="120"/>
        <w:ind w:left="1843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1843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jc w:val="center"/>
        <w:rPr>
          <w:rFonts w:ascii="Times New Roman" w:hAnsi="Times New Roman" w:cs="Times New Roman"/>
          <w:color w:val="000000"/>
          <w:sz w:val="24"/>
        </w:rPr>
      </w:pP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261"/>
        <w:gridCol w:w="4111"/>
        <w:gridCol w:w="2835"/>
      </w:tblGrid>
      <w:tr w:rsidR="009275A5" w:rsidRPr="00165768" w:rsidTr="00186706">
        <w:trPr>
          <w:cantSplit/>
        </w:trPr>
        <w:tc>
          <w:tcPr>
            <w:tcW w:w="3261" w:type="dxa"/>
          </w:tcPr>
          <w:p w:rsidR="009275A5" w:rsidRPr="00165768" w:rsidRDefault="009275A5" w:rsidP="00186706">
            <w:pPr>
              <w:rPr>
                <w:color w:val="000000"/>
              </w:rPr>
            </w:pPr>
          </w:p>
          <w:p w:rsidR="009275A5" w:rsidRPr="00165768" w:rsidRDefault="009275A5" w:rsidP="00186706">
            <w:pPr>
              <w:rPr>
                <w:color w:val="000000"/>
              </w:rPr>
            </w:pPr>
            <w:r w:rsidRPr="00165768">
              <w:rPr>
                <w:color w:val="000000"/>
              </w:rPr>
              <w:t>Председатель комиссии</w:t>
            </w:r>
          </w:p>
          <w:p w:rsidR="009275A5" w:rsidRPr="00165768" w:rsidRDefault="009275A5" w:rsidP="00186706">
            <w:pPr>
              <w:rPr>
                <w:color w:val="000000"/>
                <w:u w:val="single"/>
              </w:rPr>
            </w:pPr>
          </w:p>
        </w:tc>
        <w:tc>
          <w:tcPr>
            <w:tcW w:w="4111" w:type="dxa"/>
            <w:vAlign w:val="bottom"/>
          </w:tcPr>
          <w:p w:rsidR="009275A5" w:rsidRPr="00BC3039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BC3039">
              <w:rPr>
                <w:rFonts w:cs="Arial"/>
                <w:color w:val="000000"/>
                <w:sz w:val="24"/>
                <w:szCs w:val="24"/>
              </w:rPr>
              <w:t>___________________</w:t>
            </w:r>
          </w:p>
          <w:p w:rsidR="009275A5" w:rsidRPr="00165768" w:rsidRDefault="009275A5" w:rsidP="00186706">
            <w:pPr>
              <w:jc w:val="center"/>
              <w:rPr>
                <w:color w:val="000000"/>
                <w:sz w:val="16"/>
              </w:rPr>
            </w:pPr>
            <w:r w:rsidRPr="00165768">
              <w:rPr>
                <w:color w:val="000000"/>
                <w:sz w:val="16"/>
              </w:rPr>
              <w:t>(подпись)</w:t>
            </w:r>
          </w:p>
          <w:p w:rsidR="009275A5" w:rsidRPr="00165768" w:rsidRDefault="009275A5" w:rsidP="00186706">
            <w:pPr>
              <w:ind w:right="34"/>
              <w:jc w:val="center"/>
              <w:rPr>
                <w:color w:val="000000"/>
              </w:rPr>
            </w:pPr>
            <w:r w:rsidRPr="00165768">
              <w:rPr>
                <w:color w:val="000000"/>
              </w:rPr>
              <w:t>«____» ________201</w:t>
            </w:r>
            <w:r w:rsidRPr="00165768">
              <w:rPr>
                <w:color w:val="000000"/>
                <w:u w:val="single"/>
              </w:rPr>
              <w:t xml:space="preserve">   </w:t>
            </w:r>
            <w:r w:rsidRPr="00165768">
              <w:rPr>
                <w:color w:val="000000"/>
              </w:rPr>
              <w:t xml:space="preserve"> г.</w:t>
            </w:r>
          </w:p>
        </w:tc>
        <w:tc>
          <w:tcPr>
            <w:tcW w:w="2835" w:type="dxa"/>
          </w:tcPr>
          <w:p w:rsidR="009275A5" w:rsidRPr="00BC3039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rPr>
                <w:rFonts w:cs="Arial"/>
                <w:color w:val="000000"/>
                <w:sz w:val="24"/>
                <w:szCs w:val="24"/>
              </w:rPr>
            </w:pPr>
            <w:r w:rsidRPr="00BC3039">
              <w:rPr>
                <w:rFonts w:cs="Arial"/>
                <w:color w:val="000000"/>
                <w:sz w:val="24"/>
                <w:szCs w:val="24"/>
              </w:rPr>
              <w:t>___________________</w:t>
            </w:r>
          </w:p>
          <w:p w:rsidR="009275A5" w:rsidRPr="00165768" w:rsidRDefault="009275A5" w:rsidP="00186706">
            <w:pPr>
              <w:rPr>
                <w:color w:val="000000"/>
                <w:sz w:val="16"/>
              </w:rPr>
            </w:pPr>
            <w:r w:rsidRPr="00165768">
              <w:rPr>
                <w:color w:val="000000"/>
              </w:rPr>
              <w:t xml:space="preserve">              </w:t>
            </w:r>
            <w:r w:rsidRPr="00165768">
              <w:rPr>
                <w:color w:val="000000"/>
                <w:sz w:val="16"/>
              </w:rPr>
              <w:t>(Ф.И.О.)</w:t>
            </w:r>
          </w:p>
          <w:p w:rsidR="009275A5" w:rsidRPr="00165768" w:rsidRDefault="009275A5" w:rsidP="00186706">
            <w:pPr>
              <w:ind w:firstLine="743"/>
              <w:jc w:val="right"/>
              <w:rPr>
                <w:color w:val="000000"/>
              </w:rPr>
            </w:pPr>
          </w:p>
        </w:tc>
      </w:tr>
      <w:tr w:rsidR="009275A5" w:rsidRPr="00165768" w:rsidTr="00186706">
        <w:trPr>
          <w:cantSplit/>
        </w:trPr>
        <w:tc>
          <w:tcPr>
            <w:tcW w:w="3261" w:type="dxa"/>
          </w:tcPr>
          <w:p w:rsidR="009275A5" w:rsidRPr="00165768" w:rsidRDefault="009275A5" w:rsidP="00186706">
            <w:pPr>
              <w:rPr>
                <w:color w:val="000000"/>
              </w:rPr>
            </w:pPr>
          </w:p>
          <w:p w:rsidR="009275A5" w:rsidRPr="00165768" w:rsidRDefault="009275A5" w:rsidP="00186706">
            <w:pPr>
              <w:rPr>
                <w:color w:val="000000"/>
              </w:rPr>
            </w:pPr>
            <w:r w:rsidRPr="00165768">
              <w:rPr>
                <w:color w:val="000000"/>
              </w:rPr>
              <w:t>Члены комиссии</w:t>
            </w:r>
          </w:p>
          <w:p w:rsidR="009275A5" w:rsidRPr="00165768" w:rsidRDefault="009275A5" w:rsidP="00186706">
            <w:pPr>
              <w:rPr>
                <w:color w:val="000000"/>
                <w:u w:val="single"/>
              </w:rPr>
            </w:pPr>
          </w:p>
        </w:tc>
        <w:tc>
          <w:tcPr>
            <w:tcW w:w="4111" w:type="dxa"/>
            <w:vAlign w:val="bottom"/>
          </w:tcPr>
          <w:p w:rsidR="009275A5" w:rsidRPr="00BC3039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BC3039">
              <w:rPr>
                <w:rFonts w:cs="Arial"/>
                <w:color w:val="000000"/>
                <w:sz w:val="24"/>
                <w:szCs w:val="24"/>
              </w:rPr>
              <w:t>___________________</w:t>
            </w:r>
          </w:p>
          <w:p w:rsidR="009275A5" w:rsidRPr="00165768" w:rsidRDefault="009275A5" w:rsidP="00186706">
            <w:pPr>
              <w:jc w:val="center"/>
              <w:rPr>
                <w:color w:val="000000"/>
                <w:sz w:val="16"/>
              </w:rPr>
            </w:pPr>
            <w:r w:rsidRPr="00165768">
              <w:rPr>
                <w:color w:val="000000"/>
                <w:sz w:val="16"/>
              </w:rPr>
              <w:t>(подпись)</w:t>
            </w:r>
          </w:p>
          <w:p w:rsidR="009275A5" w:rsidRPr="00165768" w:rsidRDefault="009275A5" w:rsidP="00186706">
            <w:pPr>
              <w:ind w:right="34"/>
              <w:jc w:val="center"/>
              <w:rPr>
                <w:color w:val="000000"/>
              </w:rPr>
            </w:pPr>
            <w:r w:rsidRPr="00165768">
              <w:rPr>
                <w:color w:val="000000"/>
              </w:rPr>
              <w:t>«____» ________201</w:t>
            </w:r>
            <w:r w:rsidRPr="00165768">
              <w:rPr>
                <w:color w:val="000000"/>
                <w:u w:val="single"/>
              </w:rPr>
              <w:t xml:space="preserve">   </w:t>
            </w:r>
            <w:r w:rsidRPr="00165768">
              <w:rPr>
                <w:color w:val="000000"/>
              </w:rPr>
              <w:t xml:space="preserve"> г.</w:t>
            </w:r>
          </w:p>
        </w:tc>
        <w:tc>
          <w:tcPr>
            <w:tcW w:w="2835" w:type="dxa"/>
          </w:tcPr>
          <w:p w:rsidR="009275A5" w:rsidRPr="00BC3039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rPr>
                <w:rFonts w:cs="Arial"/>
                <w:color w:val="000000"/>
                <w:sz w:val="24"/>
                <w:szCs w:val="24"/>
              </w:rPr>
            </w:pPr>
            <w:r w:rsidRPr="00BC3039">
              <w:rPr>
                <w:rFonts w:cs="Arial"/>
                <w:color w:val="000000"/>
                <w:sz w:val="24"/>
                <w:szCs w:val="24"/>
              </w:rPr>
              <w:t>___________________</w:t>
            </w:r>
          </w:p>
          <w:p w:rsidR="009275A5" w:rsidRPr="00165768" w:rsidRDefault="009275A5" w:rsidP="00186706">
            <w:pPr>
              <w:rPr>
                <w:color w:val="000000"/>
                <w:sz w:val="16"/>
              </w:rPr>
            </w:pPr>
            <w:r w:rsidRPr="00165768">
              <w:rPr>
                <w:color w:val="000000"/>
              </w:rPr>
              <w:t xml:space="preserve">              </w:t>
            </w:r>
            <w:r w:rsidRPr="00165768">
              <w:rPr>
                <w:color w:val="000000"/>
                <w:sz w:val="16"/>
              </w:rPr>
              <w:t>(Ф.И.О.)</w:t>
            </w:r>
          </w:p>
          <w:p w:rsidR="009275A5" w:rsidRPr="00165768" w:rsidRDefault="009275A5" w:rsidP="00186706">
            <w:pPr>
              <w:ind w:firstLine="743"/>
              <w:jc w:val="right"/>
              <w:rPr>
                <w:color w:val="000000"/>
              </w:rPr>
            </w:pPr>
          </w:p>
        </w:tc>
      </w:tr>
      <w:tr w:rsidR="009275A5" w:rsidRPr="00165768" w:rsidTr="00186706">
        <w:trPr>
          <w:cantSplit/>
        </w:trPr>
        <w:tc>
          <w:tcPr>
            <w:tcW w:w="3261" w:type="dxa"/>
          </w:tcPr>
          <w:p w:rsidR="009275A5" w:rsidRPr="00165768" w:rsidRDefault="009275A5" w:rsidP="00186706">
            <w:pPr>
              <w:rPr>
                <w:color w:val="000000"/>
                <w:u w:val="single"/>
              </w:rPr>
            </w:pPr>
          </w:p>
        </w:tc>
        <w:tc>
          <w:tcPr>
            <w:tcW w:w="4111" w:type="dxa"/>
            <w:vAlign w:val="bottom"/>
          </w:tcPr>
          <w:p w:rsidR="009275A5" w:rsidRPr="00BC3039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BC3039">
              <w:rPr>
                <w:rFonts w:cs="Arial"/>
                <w:color w:val="000000"/>
                <w:sz w:val="24"/>
                <w:szCs w:val="24"/>
              </w:rPr>
              <w:t>___________________</w:t>
            </w:r>
          </w:p>
          <w:p w:rsidR="009275A5" w:rsidRPr="00165768" w:rsidRDefault="009275A5" w:rsidP="00186706">
            <w:pPr>
              <w:jc w:val="center"/>
              <w:rPr>
                <w:color w:val="000000"/>
                <w:sz w:val="16"/>
              </w:rPr>
            </w:pPr>
            <w:r w:rsidRPr="00165768">
              <w:rPr>
                <w:color w:val="000000"/>
                <w:sz w:val="16"/>
              </w:rPr>
              <w:t>(подпись)</w:t>
            </w:r>
          </w:p>
          <w:p w:rsidR="009275A5" w:rsidRPr="00165768" w:rsidRDefault="009275A5" w:rsidP="00186706">
            <w:pPr>
              <w:ind w:right="34"/>
              <w:jc w:val="center"/>
              <w:rPr>
                <w:color w:val="000000"/>
              </w:rPr>
            </w:pPr>
            <w:r w:rsidRPr="00165768">
              <w:rPr>
                <w:color w:val="000000"/>
              </w:rPr>
              <w:t>«____» ________201</w:t>
            </w:r>
            <w:r w:rsidRPr="00165768">
              <w:rPr>
                <w:color w:val="000000"/>
                <w:u w:val="single"/>
              </w:rPr>
              <w:t xml:space="preserve">   </w:t>
            </w:r>
            <w:r w:rsidRPr="00165768">
              <w:rPr>
                <w:color w:val="000000"/>
              </w:rPr>
              <w:t xml:space="preserve"> г.</w:t>
            </w:r>
          </w:p>
        </w:tc>
        <w:tc>
          <w:tcPr>
            <w:tcW w:w="2835" w:type="dxa"/>
          </w:tcPr>
          <w:p w:rsidR="009275A5" w:rsidRPr="00BC3039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rPr>
                <w:rFonts w:cs="Arial"/>
                <w:color w:val="000000"/>
                <w:sz w:val="24"/>
                <w:szCs w:val="24"/>
              </w:rPr>
            </w:pPr>
            <w:r w:rsidRPr="00BC3039">
              <w:rPr>
                <w:rFonts w:cs="Arial"/>
                <w:color w:val="000000"/>
                <w:sz w:val="24"/>
                <w:szCs w:val="24"/>
              </w:rPr>
              <w:t>___________________</w:t>
            </w:r>
          </w:p>
          <w:p w:rsidR="009275A5" w:rsidRPr="00165768" w:rsidRDefault="009275A5" w:rsidP="00186706">
            <w:pPr>
              <w:rPr>
                <w:color w:val="000000"/>
                <w:sz w:val="16"/>
              </w:rPr>
            </w:pPr>
            <w:r w:rsidRPr="00165768">
              <w:rPr>
                <w:color w:val="000000"/>
              </w:rPr>
              <w:t xml:space="preserve">              </w:t>
            </w:r>
            <w:r w:rsidRPr="00165768">
              <w:rPr>
                <w:color w:val="000000"/>
                <w:sz w:val="16"/>
              </w:rPr>
              <w:t>(Ф.И.О.)</w:t>
            </w:r>
          </w:p>
          <w:p w:rsidR="009275A5" w:rsidRPr="00165768" w:rsidRDefault="009275A5" w:rsidP="00186706">
            <w:pPr>
              <w:ind w:firstLine="743"/>
              <w:jc w:val="right"/>
              <w:rPr>
                <w:color w:val="000000"/>
              </w:rPr>
            </w:pPr>
          </w:p>
        </w:tc>
      </w:tr>
      <w:tr w:rsidR="009275A5" w:rsidTr="00186706">
        <w:trPr>
          <w:cantSplit/>
        </w:trPr>
        <w:tc>
          <w:tcPr>
            <w:tcW w:w="3261" w:type="dxa"/>
          </w:tcPr>
          <w:p w:rsidR="009275A5" w:rsidRPr="00165768" w:rsidRDefault="009275A5" w:rsidP="00186706">
            <w:pPr>
              <w:rPr>
                <w:color w:val="000000"/>
                <w:u w:val="single"/>
              </w:rPr>
            </w:pPr>
          </w:p>
        </w:tc>
        <w:tc>
          <w:tcPr>
            <w:tcW w:w="4111" w:type="dxa"/>
            <w:vAlign w:val="bottom"/>
          </w:tcPr>
          <w:p w:rsidR="009275A5" w:rsidRPr="00BC3039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BC3039">
              <w:rPr>
                <w:rFonts w:cs="Arial"/>
                <w:color w:val="000000"/>
                <w:sz w:val="24"/>
                <w:szCs w:val="24"/>
              </w:rPr>
              <w:t>___________________</w:t>
            </w:r>
          </w:p>
          <w:p w:rsidR="009275A5" w:rsidRPr="00165768" w:rsidRDefault="009275A5" w:rsidP="00186706">
            <w:pPr>
              <w:jc w:val="center"/>
              <w:rPr>
                <w:color w:val="000000"/>
                <w:sz w:val="16"/>
              </w:rPr>
            </w:pPr>
            <w:r w:rsidRPr="00165768">
              <w:rPr>
                <w:color w:val="000000"/>
                <w:sz w:val="16"/>
              </w:rPr>
              <w:t>(подпись)</w:t>
            </w:r>
          </w:p>
          <w:p w:rsidR="009275A5" w:rsidRPr="00165768" w:rsidRDefault="009275A5" w:rsidP="00186706">
            <w:pPr>
              <w:ind w:right="34"/>
              <w:jc w:val="center"/>
              <w:rPr>
                <w:color w:val="000000"/>
              </w:rPr>
            </w:pPr>
            <w:r w:rsidRPr="00165768">
              <w:rPr>
                <w:color w:val="000000"/>
              </w:rPr>
              <w:t>«____» ________201</w:t>
            </w:r>
            <w:r w:rsidRPr="00165768">
              <w:rPr>
                <w:color w:val="000000"/>
                <w:u w:val="single"/>
              </w:rPr>
              <w:t xml:space="preserve">   </w:t>
            </w:r>
            <w:r w:rsidRPr="00165768">
              <w:rPr>
                <w:color w:val="000000"/>
              </w:rPr>
              <w:t xml:space="preserve"> г.</w:t>
            </w:r>
          </w:p>
        </w:tc>
        <w:tc>
          <w:tcPr>
            <w:tcW w:w="2835" w:type="dxa"/>
          </w:tcPr>
          <w:p w:rsidR="009275A5" w:rsidRPr="00BC3039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rPr>
                <w:rFonts w:cs="Arial"/>
                <w:color w:val="000000"/>
                <w:sz w:val="24"/>
                <w:szCs w:val="24"/>
              </w:rPr>
            </w:pPr>
            <w:r w:rsidRPr="00BC3039">
              <w:rPr>
                <w:rFonts w:cs="Arial"/>
                <w:color w:val="000000"/>
                <w:sz w:val="24"/>
                <w:szCs w:val="24"/>
              </w:rPr>
              <w:t>___________________</w:t>
            </w:r>
          </w:p>
          <w:p w:rsidR="009275A5" w:rsidRDefault="009275A5" w:rsidP="00186706">
            <w:pPr>
              <w:rPr>
                <w:color w:val="000000"/>
                <w:sz w:val="16"/>
              </w:rPr>
            </w:pPr>
            <w:r w:rsidRPr="00165768">
              <w:rPr>
                <w:color w:val="000000"/>
              </w:rPr>
              <w:t xml:space="preserve">              </w:t>
            </w:r>
            <w:r w:rsidRPr="00165768">
              <w:rPr>
                <w:color w:val="000000"/>
                <w:sz w:val="16"/>
              </w:rPr>
              <w:t>(Ф.И.О.)</w:t>
            </w:r>
          </w:p>
          <w:p w:rsidR="009275A5" w:rsidRDefault="009275A5" w:rsidP="00186706">
            <w:pPr>
              <w:ind w:firstLine="743"/>
              <w:jc w:val="right"/>
              <w:rPr>
                <w:color w:val="000000"/>
              </w:rPr>
            </w:pPr>
          </w:p>
        </w:tc>
      </w:tr>
    </w:tbl>
    <w:p w:rsidR="009275A5" w:rsidRDefault="009275A5" w:rsidP="006B65B7">
      <w:pPr>
        <w:tabs>
          <w:tab w:val="left" w:pos="567"/>
        </w:tabs>
        <w:jc w:val="both"/>
        <w:rPr>
          <w:sz w:val="20"/>
          <w:szCs w:val="20"/>
        </w:rPr>
      </w:pPr>
    </w:p>
    <w:sectPr w:rsidR="009275A5" w:rsidSect="007D3BDC">
      <w:headerReference w:type="default" r:id="rId8"/>
      <w:pgSz w:w="11906" w:h="16838" w:code="9"/>
      <w:pgMar w:top="567" w:right="707" w:bottom="426" w:left="1276" w:header="45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4EB" w:rsidRDefault="00DE44EB" w:rsidP="0051377B">
      <w:r>
        <w:separator/>
      </w:r>
    </w:p>
  </w:endnote>
  <w:endnote w:type="continuationSeparator" w:id="0">
    <w:p w:rsidR="00DE44EB" w:rsidRDefault="00DE44EB" w:rsidP="00513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4EB" w:rsidRDefault="00DE44EB" w:rsidP="0051377B">
      <w:r>
        <w:separator/>
      </w:r>
    </w:p>
  </w:footnote>
  <w:footnote w:type="continuationSeparator" w:id="0">
    <w:p w:rsidR="00DE44EB" w:rsidRDefault="00DE44EB" w:rsidP="00513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288" w:rsidRDefault="00600288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A21599">
      <w:rPr>
        <w:noProof/>
      </w:rPr>
      <w:t>21</w:t>
    </w:r>
    <w:r>
      <w:rPr>
        <w:noProof/>
      </w:rPr>
      <w:fldChar w:fldCharType="end"/>
    </w:r>
  </w:p>
  <w:p w:rsidR="00600288" w:rsidRDefault="00600288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E8C90BA"/>
    <w:name w:val="WW8Num1"/>
    <w:lvl w:ilvl="0">
      <w:start w:val="1"/>
      <w:numFmt w:val="decimal"/>
      <w:lvlText w:val="%1."/>
      <w:lvlJc w:val="left"/>
      <w:pPr>
        <w:tabs>
          <w:tab w:val="num" w:pos="1578"/>
        </w:tabs>
        <w:ind w:left="1578" w:hanging="360"/>
      </w:pPr>
    </w:lvl>
    <w:lvl w:ilvl="1">
      <w:start w:val="6"/>
      <w:numFmt w:val="decimal"/>
      <w:isLgl/>
      <w:lvlText w:val="%1.%2"/>
      <w:lvlJc w:val="left"/>
      <w:pPr>
        <w:ind w:left="168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8" w:hanging="1800"/>
      </w:pPr>
      <w:rPr>
        <w:rFonts w:hint="default"/>
      </w:rPr>
    </w:lvl>
  </w:abstractNum>
  <w:abstractNum w:abstractNumId="1" w15:restartNumberingAfterBreak="0">
    <w:nsid w:val="059E36F2"/>
    <w:multiLevelType w:val="hybridMultilevel"/>
    <w:tmpl w:val="51721102"/>
    <w:lvl w:ilvl="0" w:tplc="1CA8E2B2">
      <w:start w:val="1"/>
      <w:numFmt w:val="russianLower"/>
      <w:lvlText w:val="%1)"/>
      <w:lvlJc w:val="left"/>
      <w:pPr>
        <w:ind w:left="2187" w:hanging="360"/>
      </w:pPr>
    </w:lvl>
    <w:lvl w:ilvl="1" w:tplc="04190019">
      <w:start w:val="1"/>
      <w:numFmt w:val="lowerLetter"/>
      <w:lvlText w:val="%2."/>
      <w:lvlJc w:val="left"/>
      <w:pPr>
        <w:ind w:left="2907" w:hanging="360"/>
      </w:pPr>
    </w:lvl>
    <w:lvl w:ilvl="2" w:tplc="0419001B">
      <w:start w:val="1"/>
      <w:numFmt w:val="lowerRoman"/>
      <w:lvlText w:val="%3."/>
      <w:lvlJc w:val="right"/>
      <w:pPr>
        <w:ind w:left="3627" w:hanging="180"/>
      </w:pPr>
    </w:lvl>
    <w:lvl w:ilvl="3" w:tplc="0419000F">
      <w:start w:val="1"/>
      <w:numFmt w:val="decimal"/>
      <w:lvlText w:val="%4."/>
      <w:lvlJc w:val="left"/>
      <w:pPr>
        <w:ind w:left="4347" w:hanging="360"/>
      </w:pPr>
    </w:lvl>
    <w:lvl w:ilvl="4" w:tplc="04190019">
      <w:start w:val="1"/>
      <w:numFmt w:val="lowerLetter"/>
      <w:lvlText w:val="%5."/>
      <w:lvlJc w:val="left"/>
      <w:pPr>
        <w:ind w:left="5067" w:hanging="360"/>
      </w:pPr>
    </w:lvl>
    <w:lvl w:ilvl="5" w:tplc="0419001B">
      <w:start w:val="1"/>
      <w:numFmt w:val="lowerRoman"/>
      <w:lvlText w:val="%6."/>
      <w:lvlJc w:val="right"/>
      <w:pPr>
        <w:ind w:left="5787" w:hanging="180"/>
      </w:pPr>
    </w:lvl>
    <w:lvl w:ilvl="6" w:tplc="0419000F">
      <w:start w:val="1"/>
      <w:numFmt w:val="decimal"/>
      <w:lvlText w:val="%7."/>
      <w:lvlJc w:val="left"/>
      <w:pPr>
        <w:ind w:left="6507" w:hanging="360"/>
      </w:pPr>
    </w:lvl>
    <w:lvl w:ilvl="7" w:tplc="04190019">
      <w:start w:val="1"/>
      <w:numFmt w:val="lowerLetter"/>
      <w:lvlText w:val="%8."/>
      <w:lvlJc w:val="left"/>
      <w:pPr>
        <w:ind w:left="7227" w:hanging="360"/>
      </w:pPr>
    </w:lvl>
    <w:lvl w:ilvl="8" w:tplc="0419001B">
      <w:start w:val="1"/>
      <w:numFmt w:val="lowerRoman"/>
      <w:lvlText w:val="%9."/>
      <w:lvlJc w:val="right"/>
      <w:pPr>
        <w:ind w:left="7947" w:hanging="180"/>
      </w:pPr>
    </w:lvl>
  </w:abstractNum>
  <w:abstractNum w:abstractNumId="2" w15:restartNumberingAfterBreak="0">
    <w:nsid w:val="093D1F6E"/>
    <w:multiLevelType w:val="multilevel"/>
    <w:tmpl w:val="1076E8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A40A46"/>
    <w:multiLevelType w:val="multilevel"/>
    <w:tmpl w:val="FD16E0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1518619E"/>
    <w:multiLevelType w:val="multilevel"/>
    <w:tmpl w:val="1076E8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33A1552"/>
    <w:multiLevelType w:val="multilevel"/>
    <w:tmpl w:val="1076E8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EAB0355"/>
    <w:multiLevelType w:val="multilevel"/>
    <w:tmpl w:val="0E727D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8" w:hanging="1800"/>
      </w:pPr>
      <w:rPr>
        <w:rFonts w:hint="default"/>
      </w:rPr>
    </w:lvl>
  </w:abstractNum>
  <w:abstractNum w:abstractNumId="8" w15:restartNumberingAfterBreak="0">
    <w:nsid w:val="31774D4E"/>
    <w:multiLevelType w:val="multilevel"/>
    <w:tmpl w:val="EAAC8E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8" w:hanging="1800"/>
      </w:pPr>
      <w:rPr>
        <w:rFonts w:hint="default"/>
      </w:rPr>
    </w:lvl>
  </w:abstractNum>
  <w:abstractNum w:abstractNumId="9" w15:restartNumberingAfterBreak="0">
    <w:nsid w:val="31C10040"/>
    <w:multiLevelType w:val="multilevel"/>
    <w:tmpl w:val="95D232EC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89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8" w:hanging="1800"/>
      </w:pPr>
      <w:rPr>
        <w:rFonts w:hint="default"/>
      </w:rPr>
    </w:lvl>
  </w:abstractNum>
  <w:abstractNum w:abstractNumId="10" w15:restartNumberingAfterBreak="0">
    <w:nsid w:val="36F8114D"/>
    <w:multiLevelType w:val="multilevel"/>
    <w:tmpl w:val="357420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9725648"/>
    <w:multiLevelType w:val="multilevel"/>
    <w:tmpl w:val="52866B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5487693"/>
    <w:multiLevelType w:val="multilevel"/>
    <w:tmpl w:val="8214CDE4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9" w:hanging="78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1158" w:hanging="7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13" w15:restartNumberingAfterBreak="0">
    <w:nsid w:val="561946D4"/>
    <w:multiLevelType w:val="multilevel"/>
    <w:tmpl w:val="94561E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5FCC6DBA"/>
    <w:multiLevelType w:val="multilevel"/>
    <w:tmpl w:val="8324891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5" w15:restartNumberingAfterBreak="0">
    <w:nsid w:val="6D2F62F4"/>
    <w:multiLevelType w:val="hybridMultilevel"/>
    <w:tmpl w:val="405C8226"/>
    <w:lvl w:ilvl="0" w:tplc="F948F4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2D046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B13255"/>
    <w:multiLevelType w:val="hybridMultilevel"/>
    <w:tmpl w:val="075A8C26"/>
    <w:lvl w:ilvl="0" w:tplc="1E261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B8F050A8">
      <w:numFmt w:val="none"/>
      <w:lvlText w:val=""/>
      <w:lvlJc w:val="left"/>
      <w:pPr>
        <w:tabs>
          <w:tab w:val="num" w:pos="360"/>
        </w:tabs>
      </w:pPr>
    </w:lvl>
    <w:lvl w:ilvl="2" w:tplc="B0D6A500">
      <w:numFmt w:val="none"/>
      <w:lvlText w:val=""/>
      <w:lvlJc w:val="left"/>
      <w:pPr>
        <w:tabs>
          <w:tab w:val="num" w:pos="360"/>
        </w:tabs>
      </w:pPr>
    </w:lvl>
    <w:lvl w:ilvl="3" w:tplc="86B44F14">
      <w:numFmt w:val="none"/>
      <w:lvlText w:val=""/>
      <w:lvlJc w:val="left"/>
      <w:pPr>
        <w:tabs>
          <w:tab w:val="num" w:pos="360"/>
        </w:tabs>
      </w:pPr>
    </w:lvl>
    <w:lvl w:ilvl="4" w:tplc="25F8EC84">
      <w:numFmt w:val="none"/>
      <w:lvlText w:val=""/>
      <w:lvlJc w:val="left"/>
      <w:pPr>
        <w:tabs>
          <w:tab w:val="num" w:pos="360"/>
        </w:tabs>
      </w:pPr>
    </w:lvl>
    <w:lvl w:ilvl="5" w:tplc="08B423FE">
      <w:numFmt w:val="none"/>
      <w:lvlText w:val=""/>
      <w:lvlJc w:val="left"/>
      <w:pPr>
        <w:tabs>
          <w:tab w:val="num" w:pos="360"/>
        </w:tabs>
      </w:pPr>
    </w:lvl>
    <w:lvl w:ilvl="6" w:tplc="4918A5AC">
      <w:numFmt w:val="none"/>
      <w:lvlText w:val=""/>
      <w:lvlJc w:val="left"/>
      <w:pPr>
        <w:tabs>
          <w:tab w:val="num" w:pos="360"/>
        </w:tabs>
      </w:pPr>
    </w:lvl>
    <w:lvl w:ilvl="7" w:tplc="2AF42D86">
      <w:numFmt w:val="none"/>
      <w:lvlText w:val=""/>
      <w:lvlJc w:val="left"/>
      <w:pPr>
        <w:tabs>
          <w:tab w:val="num" w:pos="360"/>
        </w:tabs>
      </w:pPr>
    </w:lvl>
    <w:lvl w:ilvl="8" w:tplc="B470D606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78103DC4"/>
    <w:multiLevelType w:val="hybridMultilevel"/>
    <w:tmpl w:val="17FA2008"/>
    <w:lvl w:ilvl="0" w:tplc="32E85DD2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7992284D"/>
    <w:multiLevelType w:val="multilevel"/>
    <w:tmpl w:val="1076E89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6"/>
  </w:num>
  <w:num w:numId="3">
    <w:abstractNumId w:val="12"/>
  </w:num>
  <w:num w:numId="4">
    <w:abstractNumId w:val="16"/>
  </w:num>
  <w:num w:numId="5">
    <w:abstractNumId w:val="15"/>
  </w:num>
  <w:num w:numId="6">
    <w:abstractNumId w:val="13"/>
  </w:num>
  <w:num w:numId="7">
    <w:abstractNumId w:val="7"/>
  </w:num>
  <w:num w:numId="8">
    <w:abstractNumId w:val="8"/>
  </w:num>
  <w:num w:numId="9">
    <w:abstractNumId w:val="9"/>
  </w:num>
  <w:num w:numId="10">
    <w:abstractNumId w:val="2"/>
  </w:num>
  <w:num w:numId="11">
    <w:abstractNumId w:val="4"/>
  </w:num>
  <w:num w:numId="12">
    <w:abstractNumId w:val="5"/>
  </w:num>
  <w:num w:numId="13">
    <w:abstractNumId w:val="18"/>
  </w:num>
  <w:num w:numId="14">
    <w:abstractNumId w:val="3"/>
  </w:num>
  <w:num w:numId="15">
    <w:abstractNumId w:val="14"/>
  </w:num>
  <w:num w:numId="16">
    <w:abstractNumId w:val="11"/>
  </w:num>
  <w:num w:numId="17">
    <w:abstractNumId w:val="1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1CF2"/>
    <w:rsid w:val="00006FE0"/>
    <w:rsid w:val="00007E64"/>
    <w:rsid w:val="000102F3"/>
    <w:rsid w:val="00012BA2"/>
    <w:rsid w:val="000131BB"/>
    <w:rsid w:val="00017901"/>
    <w:rsid w:val="000179A6"/>
    <w:rsid w:val="000211E3"/>
    <w:rsid w:val="00022E43"/>
    <w:rsid w:val="00023D8A"/>
    <w:rsid w:val="000253B6"/>
    <w:rsid w:val="00026FEA"/>
    <w:rsid w:val="00031264"/>
    <w:rsid w:val="000321DD"/>
    <w:rsid w:val="00035DB3"/>
    <w:rsid w:val="00040F9A"/>
    <w:rsid w:val="00041559"/>
    <w:rsid w:val="00042B6D"/>
    <w:rsid w:val="00043E6A"/>
    <w:rsid w:val="00043FC6"/>
    <w:rsid w:val="00045F19"/>
    <w:rsid w:val="00045F57"/>
    <w:rsid w:val="00050331"/>
    <w:rsid w:val="00051D9D"/>
    <w:rsid w:val="00053A03"/>
    <w:rsid w:val="00060C84"/>
    <w:rsid w:val="00065CEA"/>
    <w:rsid w:val="000670EA"/>
    <w:rsid w:val="00067882"/>
    <w:rsid w:val="000710D3"/>
    <w:rsid w:val="000713FB"/>
    <w:rsid w:val="0007400F"/>
    <w:rsid w:val="000758E3"/>
    <w:rsid w:val="000808F7"/>
    <w:rsid w:val="00080A34"/>
    <w:rsid w:val="00080CA5"/>
    <w:rsid w:val="00090773"/>
    <w:rsid w:val="000A0D0C"/>
    <w:rsid w:val="000B091D"/>
    <w:rsid w:val="000B0D81"/>
    <w:rsid w:val="000B1AB1"/>
    <w:rsid w:val="000B1E9C"/>
    <w:rsid w:val="000B3699"/>
    <w:rsid w:val="000B6945"/>
    <w:rsid w:val="000C1DDA"/>
    <w:rsid w:val="000C2087"/>
    <w:rsid w:val="000D01DB"/>
    <w:rsid w:val="000D059B"/>
    <w:rsid w:val="000D6678"/>
    <w:rsid w:val="000E13CE"/>
    <w:rsid w:val="000E5955"/>
    <w:rsid w:val="000F240B"/>
    <w:rsid w:val="000F2E42"/>
    <w:rsid w:val="000F6A83"/>
    <w:rsid w:val="000F7259"/>
    <w:rsid w:val="00106900"/>
    <w:rsid w:val="00114457"/>
    <w:rsid w:val="00114956"/>
    <w:rsid w:val="0011765F"/>
    <w:rsid w:val="00126B91"/>
    <w:rsid w:val="0013192D"/>
    <w:rsid w:val="00131C0F"/>
    <w:rsid w:val="00141DE6"/>
    <w:rsid w:val="001437C5"/>
    <w:rsid w:val="00146201"/>
    <w:rsid w:val="00146487"/>
    <w:rsid w:val="001475BD"/>
    <w:rsid w:val="00151825"/>
    <w:rsid w:val="00151FD9"/>
    <w:rsid w:val="00154978"/>
    <w:rsid w:val="00156322"/>
    <w:rsid w:val="00160B25"/>
    <w:rsid w:val="00162795"/>
    <w:rsid w:val="00165768"/>
    <w:rsid w:val="001667F3"/>
    <w:rsid w:val="00166D94"/>
    <w:rsid w:val="00170ED6"/>
    <w:rsid w:val="00175129"/>
    <w:rsid w:val="00176164"/>
    <w:rsid w:val="001825A2"/>
    <w:rsid w:val="001858BD"/>
    <w:rsid w:val="001860DE"/>
    <w:rsid w:val="0018667A"/>
    <w:rsid w:val="00186706"/>
    <w:rsid w:val="001916B2"/>
    <w:rsid w:val="00195633"/>
    <w:rsid w:val="00196F6C"/>
    <w:rsid w:val="001976C4"/>
    <w:rsid w:val="00197A91"/>
    <w:rsid w:val="001A2BDB"/>
    <w:rsid w:val="001A4DEE"/>
    <w:rsid w:val="001B003B"/>
    <w:rsid w:val="001B4982"/>
    <w:rsid w:val="001C11E6"/>
    <w:rsid w:val="001C3BC9"/>
    <w:rsid w:val="001D3932"/>
    <w:rsid w:val="001D4293"/>
    <w:rsid w:val="001E0D9A"/>
    <w:rsid w:val="001E240B"/>
    <w:rsid w:val="001E4C92"/>
    <w:rsid w:val="001E78DB"/>
    <w:rsid w:val="001F29E1"/>
    <w:rsid w:val="001F6B7C"/>
    <w:rsid w:val="001F7070"/>
    <w:rsid w:val="002024FE"/>
    <w:rsid w:val="00206455"/>
    <w:rsid w:val="002105F5"/>
    <w:rsid w:val="00213437"/>
    <w:rsid w:val="0021634C"/>
    <w:rsid w:val="00217AD3"/>
    <w:rsid w:val="002208A7"/>
    <w:rsid w:val="00222778"/>
    <w:rsid w:val="00222E91"/>
    <w:rsid w:val="00225A28"/>
    <w:rsid w:val="0022641E"/>
    <w:rsid w:val="00230784"/>
    <w:rsid w:val="00232B23"/>
    <w:rsid w:val="00233516"/>
    <w:rsid w:val="002356D8"/>
    <w:rsid w:val="00235AF0"/>
    <w:rsid w:val="0024159D"/>
    <w:rsid w:val="00241DDF"/>
    <w:rsid w:val="00252F00"/>
    <w:rsid w:val="00253338"/>
    <w:rsid w:val="00253648"/>
    <w:rsid w:val="002540AB"/>
    <w:rsid w:val="00257453"/>
    <w:rsid w:val="002708F5"/>
    <w:rsid w:val="002749D3"/>
    <w:rsid w:val="00276E5C"/>
    <w:rsid w:val="00280236"/>
    <w:rsid w:val="002816D8"/>
    <w:rsid w:val="00283107"/>
    <w:rsid w:val="00285F54"/>
    <w:rsid w:val="0029191D"/>
    <w:rsid w:val="002A1E77"/>
    <w:rsid w:val="002A4898"/>
    <w:rsid w:val="002B2499"/>
    <w:rsid w:val="002B5291"/>
    <w:rsid w:val="002B58AA"/>
    <w:rsid w:val="002C0126"/>
    <w:rsid w:val="002C413E"/>
    <w:rsid w:val="002C5567"/>
    <w:rsid w:val="002C60EE"/>
    <w:rsid w:val="002C6460"/>
    <w:rsid w:val="002C71F1"/>
    <w:rsid w:val="002D0431"/>
    <w:rsid w:val="002D3CAC"/>
    <w:rsid w:val="002D49F8"/>
    <w:rsid w:val="002D5BAD"/>
    <w:rsid w:val="002E1246"/>
    <w:rsid w:val="002E2017"/>
    <w:rsid w:val="002E3818"/>
    <w:rsid w:val="002E417C"/>
    <w:rsid w:val="002E554B"/>
    <w:rsid w:val="002E7F66"/>
    <w:rsid w:val="002F0192"/>
    <w:rsid w:val="002F081F"/>
    <w:rsid w:val="002F601D"/>
    <w:rsid w:val="002F6AC8"/>
    <w:rsid w:val="003016E1"/>
    <w:rsid w:val="0030194A"/>
    <w:rsid w:val="00304DE4"/>
    <w:rsid w:val="003062CB"/>
    <w:rsid w:val="00307239"/>
    <w:rsid w:val="00310CFD"/>
    <w:rsid w:val="00311EE6"/>
    <w:rsid w:val="00313765"/>
    <w:rsid w:val="003171A1"/>
    <w:rsid w:val="003225DE"/>
    <w:rsid w:val="00323558"/>
    <w:rsid w:val="0033165B"/>
    <w:rsid w:val="003324D2"/>
    <w:rsid w:val="00336B94"/>
    <w:rsid w:val="003374AB"/>
    <w:rsid w:val="0034069F"/>
    <w:rsid w:val="00340817"/>
    <w:rsid w:val="00342022"/>
    <w:rsid w:val="00343B1B"/>
    <w:rsid w:val="003447DE"/>
    <w:rsid w:val="0035074B"/>
    <w:rsid w:val="00350DA0"/>
    <w:rsid w:val="00355AEA"/>
    <w:rsid w:val="00356375"/>
    <w:rsid w:val="00360AA4"/>
    <w:rsid w:val="00360B95"/>
    <w:rsid w:val="00360E62"/>
    <w:rsid w:val="003622D7"/>
    <w:rsid w:val="0036432C"/>
    <w:rsid w:val="003710D9"/>
    <w:rsid w:val="003775C9"/>
    <w:rsid w:val="00377AD4"/>
    <w:rsid w:val="00380642"/>
    <w:rsid w:val="00380929"/>
    <w:rsid w:val="00384B31"/>
    <w:rsid w:val="0038500B"/>
    <w:rsid w:val="003948F6"/>
    <w:rsid w:val="00394A06"/>
    <w:rsid w:val="00397F2A"/>
    <w:rsid w:val="003A2688"/>
    <w:rsid w:val="003A2775"/>
    <w:rsid w:val="003A3306"/>
    <w:rsid w:val="003A6839"/>
    <w:rsid w:val="003B4812"/>
    <w:rsid w:val="003B7D7D"/>
    <w:rsid w:val="003C2056"/>
    <w:rsid w:val="003C32FD"/>
    <w:rsid w:val="003C3816"/>
    <w:rsid w:val="003C6F34"/>
    <w:rsid w:val="003D2097"/>
    <w:rsid w:val="003D32D8"/>
    <w:rsid w:val="003D4C9B"/>
    <w:rsid w:val="003D624E"/>
    <w:rsid w:val="003D65B3"/>
    <w:rsid w:val="003E0B49"/>
    <w:rsid w:val="003E479F"/>
    <w:rsid w:val="003E7F4E"/>
    <w:rsid w:val="003F1B52"/>
    <w:rsid w:val="003F1CF2"/>
    <w:rsid w:val="003F500D"/>
    <w:rsid w:val="0040040F"/>
    <w:rsid w:val="004040BE"/>
    <w:rsid w:val="00405D7B"/>
    <w:rsid w:val="00412423"/>
    <w:rsid w:val="00417DE2"/>
    <w:rsid w:val="0042024B"/>
    <w:rsid w:val="0042187E"/>
    <w:rsid w:val="00421CC5"/>
    <w:rsid w:val="0042550F"/>
    <w:rsid w:val="0042576C"/>
    <w:rsid w:val="00426DB5"/>
    <w:rsid w:val="00430C8E"/>
    <w:rsid w:val="00431DCB"/>
    <w:rsid w:val="00432768"/>
    <w:rsid w:val="004336F6"/>
    <w:rsid w:val="0043625A"/>
    <w:rsid w:val="00436893"/>
    <w:rsid w:val="004410FF"/>
    <w:rsid w:val="004459CF"/>
    <w:rsid w:val="00446345"/>
    <w:rsid w:val="00451594"/>
    <w:rsid w:val="00451FC0"/>
    <w:rsid w:val="00453833"/>
    <w:rsid w:val="0045764A"/>
    <w:rsid w:val="0045799A"/>
    <w:rsid w:val="00463B52"/>
    <w:rsid w:val="0046553C"/>
    <w:rsid w:val="00473907"/>
    <w:rsid w:val="004754C6"/>
    <w:rsid w:val="004806CA"/>
    <w:rsid w:val="00480FDD"/>
    <w:rsid w:val="00484A6D"/>
    <w:rsid w:val="00485C09"/>
    <w:rsid w:val="0048772D"/>
    <w:rsid w:val="00487736"/>
    <w:rsid w:val="00497C3D"/>
    <w:rsid w:val="004A0692"/>
    <w:rsid w:val="004A1078"/>
    <w:rsid w:val="004A1E56"/>
    <w:rsid w:val="004B006D"/>
    <w:rsid w:val="004B07C8"/>
    <w:rsid w:val="004B2F25"/>
    <w:rsid w:val="004B5A8A"/>
    <w:rsid w:val="004B5C74"/>
    <w:rsid w:val="004C0092"/>
    <w:rsid w:val="004C0EE1"/>
    <w:rsid w:val="004C1992"/>
    <w:rsid w:val="004C26DC"/>
    <w:rsid w:val="004C3667"/>
    <w:rsid w:val="004C3F35"/>
    <w:rsid w:val="004C6C21"/>
    <w:rsid w:val="004D17F9"/>
    <w:rsid w:val="004D3EDE"/>
    <w:rsid w:val="004D6F2F"/>
    <w:rsid w:val="004E0157"/>
    <w:rsid w:val="004E0376"/>
    <w:rsid w:val="004E056F"/>
    <w:rsid w:val="004E0D20"/>
    <w:rsid w:val="004E12F3"/>
    <w:rsid w:val="004E2DB6"/>
    <w:rsid w:val="004E4361"/>
    <w:rsid w:val="004E5167"/>
    <w:rsid w:val="004E5703"/>
    <w:rsid w:val="004E5830"/>
    <w:rsid w:val="004E65D1"/>
    <w:rsid w:val="004E735E"/>
    <w:rsid w:val="004F0D63"/>
    <w:rsid w:val="004F2A61"/>
    <w:rsid w:val="004F3DFA"/>
    <w:rsid w:val="004F44A9"/>
    <w:rsid w:val="004F4881"/>
    <w:rsid w:val="00500210"/>
    <w:rsid w:val="00500E57"/>
    <w:rsid w:val="005067CC"/>
    <w:rsid w:val="00507FDB"/>
    <w:rsid w:val="00510AC3"/>
    <w:rsid w:val="0051377B"/>
    <w:rsid w:val="00515BAE"/>
    <w:rsid w:val="00520531"/>
    <w:rsid w:val="005232F7"/>
    <w:rsid w:val="00530ABD"/>
    <w:rsid w:val="005375FC"/>
    <w:rsid w:val="00537E19"/>
    <w:rsid w:val="00541420"/>
    <w:rsid w:val="00541738"/>
    <w:rsid w:val="00542569"/>
    <w:rsid w:val="005463A2"/>
    <w:rsid w:val="005474A8"/>
    <w:rsid w:val="00547EFD"/>
    <w:rsid w:val="005504BF"/>
    <w:rsid w:val="00551229"/>
    <w:rsid w:val="00552F46"/>
    <w:rsid w:val="005601DA"/>
    <w:rsid w:val="00567572"/>
    <w:rsid w:val="005707A9"/>
    <w:rsid w:val="00583AD2"/>
    <w:rsid w:val="00586CCB"/>
    <w:rsid w:val="005903E1"/>
    <w:rsid w:val="00591CB4"/>
    <w:rsid w:val="00596573"/>
    <w:rsid w:val="00596FAF"/>
    <w:rsid w:val="005A4A49"/>
    <w:rsid w:val="005A4DF7"/>
    <w:rsid w:val="005A4FAA"/>
    <w:rsid w:val="005A70AC"/>
    <w:rsid w:val="005A7325"/>
    <w:rsid w:val="005B2853"/>
    <w:rsid w:val="005B6B7E"/>
    <w:rsid w:val="005B7E8D"/>
    <w:rsid w:val="005C0B7B"/>
    <w:rsid w:val="005C2497"/>
    <w:rsid w:val="005C26E6"/>
    <w:rsid w:val="005C4869"/>
    <w:rsid w:val="005C4AAF"/>
    <w:rsid w:val="005C4E7B"/>
    <w:rsid w:val="005C6B5D"/>
    <w:rsid w:val="005D3391"/>
    <w:rsid w:val="005D48C6"/>
    <w:rsid w:val="005D669C"/>
    <w:rsid w:val="005D7225"/>
    <w:rsid w:val="005E2CF2"/>
    <w:rsid w:val="005E7FE5"/>
    <w:rsid w:val="005F1ABE"/>
    <w:rsid w:val="005F2AC5"/>
    <w:rsid w:val="005F3D53"/>
    <w:rsid w:val="005F5BD3"/>
    <w:rsid w:val="005F5D16"/>
    <w:rsid w:val="005F616E"/>
    <w:rsid w:val="005F7997"/>
    <w:rsid w:val="00600288"/>
    <w:rsid w:val="00601DF2"/>
    <w:rsid w:val="006055EA"/>
    <w:rsid w:val="00612C61"/>
    <w:rsid w:val="00612EA6"/>
    <w:rsid w:val="0061324D"/>
    <w:rsid w:val="006204A9"/>
    <w:rsid w:val="00627211"/>
    <w:rsid w:val="00627530"/>
    <w:rsid w:val="00630187"/>
    <w:rsid w:val="00630E64"/>
    <w:rsid w:val="00636E2E"/>
    <w:rsid w:val="00637410"/>
    <w:rsid w:val="006411DC"/>
    <w:rsid w:val="00643706"/>
    <w:rsid w:val="00643DE5"/>
    <w:rsid w:val="00645E6D"/>
    <w:rsid w:val="00651888"/>
    <w:rsid w:val="00654E60"/>
    <w:rsid w:val="00660974"/>
    <w:rsid w:val="006645AA"/>
    <w:rsid w:val="00664A33"/>
    <w:rsid w:val="006670A5"/>
    <w:rsid w:val="006673DF"/>
    <w:rsid w:val="00667669"/>
    <w:rsid w:val="006738F3"/>
    <w:rsid w:val="0067422A"/>
    <w:rsid w:val="00676EA1"/>
    <w:rsid w:val="0068488A"/>
    <w:rsid w:val="00684909"/>
    <w:rsid w:val="00684F24"/>
    <w:rsid w:val="00690CBE"/>
    <w:rsid w:val="00691119"/>
    <w:rsid w:val="0069174D"/>
    <w:rsid w:val="006917ED"/>
    <w:rsid w:val="00691A91"/>
    <w:rsid w:val="00692A10"/>
    <w:rsid w:val="00692CE3"/>
    <w:rsid w:val="006949C0"/>
    <w:rsid w:val="00695287"/>
    <w:rsid w:val="00696799"/>
    <w:rsid w:val="006A166E"/>
    <w:rsid w:val="006A1CFD"/>
    <w:rsid w:val="006A2954"/>
    <w:rsid w:val="006A74B4"/>
    <w:rsid w:val="006B60E6"/>
    <w:rsid w:val="006B65B7"/>
    <w:rsid w:val="006C388D"/>
    <w:rsid w:val="006C3E02"/>
    <w:rsid w:val="006D08F3"/>
    <w:rsid w:val="006D1563"/>
    <w:rsid w:val="006D2C7F"/>
    <w:rsid w:val="006D3171"/>
    <w:rsid w:val="006D5B71"/>
    <w:rsid w:val="006E2134"/>
    <w:rsid w:val="006E4D69"/>
    <w:rsid w:val="006E52B3"/>
    <w:rsid w:val="006E6A74"/>
    <w:rsid w:val="006F0F0B"/>
    <w:rsid w:val="006F4303"/>
    <w:rsid w:val="006F6512"/>
    <w:rsid w:val="006F7A34"/>
    <w:rsid w:val="00706CBC"/>
    <w:rsid w:val="00710ADD"/>
    <w:rsid w:val="00710E1C"/>
    <w:rsid w:val="007111E5"/>
    <w:rsid w:val="007122E3"/>
    <w:rsid w:val="00714394"/>
    <w:rsid w:val="00715FC1"/>
    <w:rsid w:val="0071616B"/>
    <w:rsid w:val="00716CEC"/>
    <w:rsid w:val="00717171"/>
    <w:rsid w:val="00717AA5"/>
    <w:rsid w:val="00721860"/>
    <w:rsid w:val="0072394E"/>
    <w:rsid w:val="00726857"/>
    <w:rsid w:val="007275F8"/>
    <w:rsid w:val="0072765B"/>
    <w:rsid w:val="007307D4"/>
    <w:rsid w:val="007318A5"/>
    <w:rsid w:val="007318A8"/>
    <w:rsid w:val="007331ED"/>
    <w:rsid w:val="00734E8A"/>
    <w:rsid w:val="00734FC1"/>
    <w:rsid w:val="00734FF8"/>
    <w:rsid w:val="00736EF1"/>
    <w:rsid w:val="00740B7B"/>
    <w:rsid w:val="007421E6"/>
    <w:rsid w:val="0074426B"/>
    <w:rsid w:val="00744728"/>
    <w:rsid w:val="00744C15"/>
    <w:rsid w:val="00744D71"/>
    <w:rsid w:val="0074556C"/>
    <w:rsid w:val="007469B5"/>
    <w:rsid w:val="00751F0C"/>
    <w:rsid w:val="00754828"/>
    <w:rsid w:val="007549D2"/>
    <w:rsid w:val="00756589"/>
    <w:rsid w:val="00756F79"/>
    <w:rsid w:val="00757A6B"/>
    <w:rsid w:val="00762D1E"/>
    <w:rsid w:val="007637F4"/>
    <w:rsid w:val="00763EF8"/>
    <w:rsid w:val="00770038"/>
    <w:rsid w:val="007736C1"/>
    <w:rsid w:val="00777B89"/>
    <w:rsid w:val="00781B4D"/>
    <w:rsid w:val="00782DC3"/>
    <w:rsid w:val="00783E38"/>
    <w:rsid w:val="0078488A"/>
    <w:rsid w:val="00785302"/>
    <w:rsid w:val="0078598A"/>
    <w:rsid w:val="00785A3D"/>
    <w:rsid w:val="00787B52"/>
    <w:rsid w:val="00791634"/>
    <w:rsid w:val="00791ABC"/>
    <w:rsid w:val="00791EB9"/>
    <w:rsid w:val="00792713"/>
    <w:rsid w:val="00792B14"/>
    <w:rsid w:val="00792C66"/>
    <w:rsid w:val="00792D1A"/>
    <w:rsid w:val="00794245"/>
    <w:rsid w:val="00794455"/>
    <w:rsid w:val="007A064E"/>
    <w:rsid w:val="007A338C"/>
    <w:rsid w:val="007A3D5C"/>
    <w:rsid w:val="007A4BAD"/>
    <w:rsid w:val="007A7736"/>
    <w:rsid w:val="007B09C5"/>
    <w:rsid w:val="007B1161"/>
    <w:rsid w:val="007B45E8"/>
    <w:rsid w:val="007B53D2"/>
    <w:rsid w:val="007B5F8A"/>
    <w:rsid w:val="007B637C"/>
    <w:rsid w:val="007C2D70"/>
    <w:rsid w:val="007C45BD"/>
    <w:rsid w:val="007C4709"/>
    <w:rsid w:val="007C50DB"/>
    <w:rsid w:val="007C7863"/>
    <w:rsid w:val="007D3860"/>
    <w:rsid w:val="007D3BDC"/>
    <w:rsid w:val="007D53C5"/>
    <w:rsid w:val="007E02E8"/>
    <w:rsid w:val="007E1F33"/>
    <w:rsid w:val="007E5177"/>
    <w:rsid w:val="007E5343"/>
    <w:rsid w:val="007E69F7"/>
    <w:rsid w:val="008026A0"/>
    <w:rsid w:val="00802993"/>
    <w:rsid w:val="00802CF1"/>
    <w:rsid w:val="00803701"/>
    <w:rsid w:val="00805256"/>
    <w:rsid w:val="00810238"/>
    <w:rsid w:val="008107BD"/>
    <w:rsid w:val="00811E59"/>
    <w:rsid w:val="00811FCC"/>
    <w:rsid w:val="00812378"/>
    <w:rsid w:val="00812D65"/>
    <w:rsid w:val="008170F4"/>
    <w:rsid w:val="008174FA"/>
    <w:rsid w:val="0082363B"/>
    <w:rsid w:val="0082408C"/>
    <w:rsid w:val="008277BE"/>
    <w:rsid w:val="00830C80"/>
    <w:rsid w:val="00830F43"/>
    <w:rsid w:val="00831FCA"/>
    <w:rsid w:val="008345A3"/>
    <w:rsid w:val="00835EB0"/>
    <w:rsid w:val="00836069"/>
    <w:rsid w:val="00846DB1"/>
    <w:rsid w:val="008529EF"/>
    <w:rsid w:val="00852F06"/>
    <w:rsid w:val="008543F3"/>
    <w:rsid w:val="00854D19"/>
    <w:rsid w:val="00855D60"/>
    <w:rsid w:val="00865864"/>
    <w:rsid w:val="00866BF1"/>
    <w:rsid w:val="0086786E"/>
    <w:rsid w:val="00874286"/>
    <w:rsid w:val="0087571C"/>
    <w:rsid w:val="00876C90"/>
    <w:rsid w:val="00881840"/>
    <w:rsid w:val="0088251B"/>
    <w:rsid w:val="00883505"/>
    <w:rsid w:val="00884CC7"/>
    <w:rsid w:val="00885D4B"/>
    <w:rsid w:val="00886370"/>
    <w:rsid w:val="00890785"/>
    <w:rsid w:val="008912E1"/>
    <w:rsid w:val="00893CBA"/>
    <w:rsid w:val="00895D4F"/>
    <w:rsid w:val="00895DB2"/>
    <w:rsid w:val="008A58EC"/>
    <w:rsid w:val="008A680E"/>
    <w:rsid w:val="008B00B7"/>
    <w:rsid w:val="008B1919"/>
    <w:rsid w:val="008B45D6"/>
    <w:rsid w:val="008B70CE"/>
    <w:rsid w:val="008B7C1F"/>
    <w:rsid w:val="008C05CC"/>
    <w:rsid w:val="008C0EE1"/>
    <w:rsid w:val="008C1446"/>
    <w:rsid w:val="008C45C6"/>
    <w:rsid w:val="008C5E80"/>
    <w:rsid w:val="008C6A60"/>
    <w:rsid w:val="008D5011"/>
    <w:rsid w:val="008D71DD"/>
    <w:rsid w:val="008D7489"/>
    <w:rsid w:val="008E20A1"/>
    <w:rsid w:val="008F0E34"/>
    <w:rsid w:val="008F1647"/>
    <w:rsid w:val="008F35AB"/>
    <w:rsid w:val="008F595F"/>
    <w:rsid w:val="008F7005"/>
    <w:rsid w:val="009011E5"/>
    <w:rsid w:val="00901CB1"/>
    <w:rsid w:val="00911037"/>
    <w:rsid w:val="00911AD9"/>
    <w:rsid w:val="00911F95"/>
    <w:rsid w:val="00912FA4"/>
    <w:rsid w:val="009174C1"/>
    <w:rsid w:val="009212AE"/>
    <w:rsid w:val="00926776"/>
    <w:rsid w:val="0092715D"/>
    <w:rsid w:val="009275A5"/>
    <w:rsid w:val="009348A1"/>
    <w:rsid w:val="009369BA"/>
    <w:rsid w:val="00936F3A"/>
    <w:rsid w:val="009376AF"/>
    <w:rsid w:val="00944105"/>
    <w:rsid w:val="0094580E"/>
    <w:rsid w:val="00950182"/>
    <w:rsid w:val="00950FE3"/>
    <w:rsid w:val="00951189"/>
    <w:rsid w:val="00952493"/>
    <w:rsid w:val="009529C2"/>
    <w:rsid w:val="00955505"/>
    <w:rsid w:val="0095560D"/>
    <w:rsid w:val="00963692"/>
    <w:rsid w:val="00963BB6"/>
    <w:rsid w:val="00963D39"/>
    <w:rsid w:val="009648BE"/>
    <w:rsid w:val="00964BB3"/>
    <w:rsid w:val="00964E92"/>
    <w:rsid w:val="00970166"/>
    <w:rsid w:val="0097322C"/>
    <w:rsid w:val="00976F76"/>
    <w:rsid w:val="00986CEC"/>
    <w:rsid w:val="009902EC"/>
    <w:rsid w:val="009906C2"/>
    <w:rsid w:val="00995AFA"/>
    <w:rsid w:val="009A375E"/>
    <w:rsid w:val="009A7531"/>
    <w:rsid w:val="009B0ADB"/>
    <w:rsid w:val="009B1182"/>
    <w:rsid w:val="009B1ABA"/>
    <w:rsid w:val="009B3025"/>
    <w:rsid w:val="009B413D"/>
    <w:rsid w:val="009B64CF"/>
    <w:rsid w:val="009B6744"/>
    <w:rsid w:val="009B6ABE"/>
    <w:rsid w:val="009B7D4F"/>
    <w:rsid w:val="009C1FF4"/>
    <w:rsid w:val="009C4AA6"/>
    <w:rsid w:val="009D7C75"/>
    <w:rsid w:val="009E042C"/>
    <w:rsid w:val="009E0520"/>
    <w:rsid w:val="009E1A14"/>
    <w:rsid w:val="009E5EFC"/>
    <w:rsid w:val="009E61DF"/>
    <w:rsid w:val="009F12EE"/>
    <w:rsid w:val="009F2ABE"/>
    <w:rsid w:val="009F3F2F"/>
    <w:rsid w:val="009F45C6"/>
    <w:rsid w:val="009F7B99"/>
    <w:rsid w:val="00A002BA"/>
    <w:rsid w:val="00A00520"/>
    <w:rsid w:val="00A018DF"/>
    <w:rsid w:val="00A02AA9"/>
    <w:rsid w:val="00A02FE9"/>
    <w:rsid w:val="00A04FED"/>
    <w:rsid w:val="00A06822"/>
    <w:rsid w:val="00A144A3"/>
    <w:rsid w:val="00A14BF4"/>
    <w:rsid w:val="00A21599"/>
    <w:rsid w:val="00A2306D"/>
    <w:rsid w:val="00A308B0"/>
    <w:rsid w:val="00A32555"/>
    <w:rsid w:val="00A32580"/>
    <w:rsid w:val="00A344A6"/>
    <w:rsid w:val="00A351EE"/>
    <w:rsid w:val="00A365CF"/>
    <w:rsid w:val="00A43E75"/>
    <w:rsid w:val="00A50229"/>
    <w:rsid w:val="00A5085F"/>
    <w:rsid w:val="00A53BA0"/>
    <w:rsid w:val="00A54909"/>
    <w:rsid w:val="00A567D2"/>
    <w:rsid w:val="00A60DB4"/>
    <w:rsid w:val="00A62F2F"/>
    <w:rsid w:val="00A6494B"/>
    <w:rsid w:val="00A65417"/>
    <w:rsid w:val="00A659A9"/>
    <w:rsid w:val="00A71D4C"/>
    <w:rsid w:val="00A737F0"/>
    <w:rsid w:val="00A7420D"/>
    <w:rsid w:val="00A7748C"/>
    <w:rsid w:val="00A80A8F"/>
    <w:rsid w:val="00A832AE"/>
    <w:rsid w:val="00A9369B"/>
    <w:rsid w:val="00A96C9B"/>
    <w:rsid w:val="00A96D61"/>
    <w:rsid w:val="00A971D4"/>
    <w:rsid w:val="00AA161C"/>
    <w:rsid w:val="00AA3D40"/>
    <w:rsid w:val="00AA4F4B"/>
    <w:rsid w:val="00AA5719"/>
    <w:rsid w:val="00AA72FB"/>
    <w:rsid w:val="00AA7FF0"/>
    <w:rsid w:val="00AB4D8F"/>
    <w:rsid w:val="00AB4F69"/>
    <w:rsid w:val="00AC13F6"/>
    <w:rsid w:val="00AC155A"/>
    <w:rsid w:val="00AC56DB"/>
    <w:rsid w:val="00AC6315"/>
    <w:rsid w:val="00AD1F6B"/>
    <w:rsid w:val="00AD52B6"/>
    <w:rsid w:val="00AE0297"/>
    <w:rsid w:val="00AE08DB"/>
    <w:rsid w:val="00AE36B4"/>
    <w:rsid w:val="00AE583F"/>
    <w:rsid w:val="00AF2950"/>
    <w:rsid w:val="00AF7190"/>
    <w:rsid w:val="00B00B69"/>
    <w:rsid w:val="00B00D47"/>
    <w:rsid w:val="00B0154E"/>
    <w:rsid w:val="00B01CBD"/>
    <w:rsid w:val="00B037A4"/>
    <w:rsid w:val="00B054F7"/>
    <w:rsid w:val="00B05C1E"/>
    <w:rsid w:val="00B05DD0"/>
    <w:rsid w:val="00B06512"/>
    <w:rsid w:val="00B067FF"/>
    <w:rsid w:val="00B07924"/>
    <w:rsid w:val="00B103B6"/>
    <w:rsid w:val="00B11915"/>
    <w:rsid w:val="00B13557"/>
    <w:rsid w:val="00B135C6"/>
    <w:rsid w:val="00B13EBF"/>
    <w:rsid w:val="00B17989"/>
    <w:rsid w:val="00B24AB0"/>
    <w:rsid w:val="00B35AF5"/>
    <w:rsid w:val="00B375E3"/>
    <w:rsid w:val="00B430A2"/>
    <w:rsid w:val="00B5141D"/>
    <w:rsid w:val="00B5158F"/>
    <w:rsid w:val="00B51F2E"/>
    <w:rsid w:val="00B52362"/>
    <w:rsid w:val="00B523D0"/>
    <w:rsid w:val="00B5295B"/>
    <w:rsid w:val="00B53D11"/>
    <w:rsid w:val="00B54369"/>
    <w:rsid w:val="00B578B4"/>
    <w:rsid w:val="00B618D7"/>
    <w:rsid w:val="00B657D5"/>
    <w:rsid w:val="00B70015"/>
    <w:rsid w:val="00B7096D"/>
    <w:rsid w:val="00B715E5"/>
    <w:rsid w:val="00B71BA7"/>
    <w:rsid w:val="00B74481"/>
    <w:rsid w:val="00B8095D"/>
    <w:rsid w:val="00B80E63"/>
    <w:rsid w:val="00B81E50"/>
    <w:rsid w:val="00B826DC"/>
    <w:rsid w:val="00B841B5"/>
    <w:rsid w:val="00B84F73"/>
    <w:rsid w:val="00B90E89"/>
    <w:rsid w:val="00B97388"/>
    <w:rsid w:val="00BA594B"/>
    <w:rsid w:val="00BA6099"/>
    <w:rsid w:val="00BB2DEC"/>
    <w:rsid w:val="00BB7947"/>
    <w:rsid w:val="00BC3039"/>
    <w:rsid w:val="00BC3112"/>
    <w:rsid w:val="00BC4262"/>
    <w:rsid w:val="00BC5F5C"/>
    <w:rsid w:val="00BD224E"/>
    <w:rsid w:val="00BD5486"/>
    <w:rsid w:val="00BD6E27"/>
    <w:rsid w:val="00BE0EAA"/>
    <w:rsid w:val="00BE177B"/>
    <w:rsid w:val="00BE247D"/>
    <w:rsid w:val="00BE44E5"/>
    <w:rsid w:val="00BE5EAE"/>
    <w:rsid w:val="00BE661D"/>
    <w:rsid w:val="00BF1DDC"/>
    <w:rsid w:val="00C04E48"/>
    <w:rsid w:val="00C110D1"/>
    <w:rsid w:val="00C21E6D"/>
    <w:rsid w:val="00C24110"/>
    <w:rsid w:val="00C244B5"/>
    <w:rsid w:val="00C25AD7"/>
    <w:rsid w:val="00C26A62"/>
    <w:rsid w:val="00C325B2"/>
    <w:rsid w:val="00C34B57"/>
    <w:rsid w:val="00C3505A"/>
    <w:rsid w:val="00C35ECB"/>
    <w:rsid w:val="00C37040"/>
    <w:rsid w:val="00C37947"/>
    <w:rsid w:val="00C37EE8"/>
    <w:rsid w:val="00C40DE6"/>
    <w:rsid w:val="00C427A0"/>
    <w:rsid w:val="00C43B51"/>
    <w:rsid w:val="00C462A8"/>
    <w:rsid w:val="00C53F43"/>
    <w:rsid w:val="00C5612C"/>
    <w:rsid w:val="00C57F05"/>
    <w:rsid w:val="00C600BE"/>
    <w:rsid w:val="00C6357A"/>
    <w:rsid w:val="00C63BC4"/>
    <w:rsid w:val="00C76962"/>
    <w:rsid w:val="00C8028E"/>
    <w:rsid w:val="00C815DA"/>
    <w:rsid w:val="00C81837"/>
    <w:rsid w:val="00C823DD"/>
    <w:rsid w:val="00C828DC"/>
    <w:rsid w:val="00C849B4"/>
    <w:rsid w:val="00C91FD5"/>
    <w:rsid w:val="00C9305B"/>
    <w:rsid w:val="00C94FC0"/>
    <w:rsid w:val="00C97B3B"/>
    <w:rsid w:val="00CA2749"/>
    <w:rsid w:val="00CA3E5F"/>
    <w:rsid w:val="00CA563C"/>
    <w:rsid w:val="00CA6D59"/>
    <w:rsid w:val="00CB0875"/>
    <w:rsid w:val="00CB7DF7"/>
    <w:rsid w:val="00CC04CE"/>
    <w:rsid w:val="00CC1ABB"/>
    <w:rsid w:val="00CC24D9"/>
    <w:rsid w:val="00CC5C2B"/>
    <w:rsid w:val="00CC605F"/>
    <w:rsid w:val="00CD21BD"/>
    <w:rsid w:val="00CD36F1"/>
    <w:rsid w:val="00CD402C"/>
    <w:rsid w:val="00CD4B6A"/>
    <w:rsid w:val="00CD7B3E"/>
    <w:rsid w:val="00CE16AA"/>
    <w:rsid w:val="00CE2356"/>
    <w:rsid w:val="00CE2D19"/>
    <w:rsid w:val="00CE31DE"/>
    <w:rsid w:val="00CE32EC"/>
    <w:rsid w:val="00CE48B8"/>
    <w:rsid w:val="00CE4953"/>
    <w:rsid w:val="00CE62B6"/>
    <w:rsid w:val="00CF06A0"/>
    <w:rsid w:val="00CF0AA5"/>
    <w:rsid w:val="00CF1945"/>
    <w:rsid w:val="00D00D99"/>
    <w:rsid w:val="00D05ED3"/>
    <w:rsid w:val="00D072FF"/>
    <w:rsid w:val="00D109F5"/>
    <w:rsid w:val="00D10D80"/>
    <w:rsid w:val="00D117CC"/>
    <w:rsid w:val="00D13756"/>
    <w:rsid w:val="00D16D3E"/>
    <w:rsid w:val="00D2209D"/>
    <w:rsid w:val="00D22A9C"/>
    <w:rsid w:val="00D23132"/>
    <w:rsid w:val="00D26E16"/>
    <w:rsid w:val="00D27ED9"/>
    <w:rsid w:val="00D31679"/>
    <w:rsid w:val="00D37C52"/>
    <w:rsid w:val="00D37D0B"/>
    <w:rsid w:val="00D37EDE"/>
    <w:rsid w:val="00D40EA6"/>
    <w:rsid w:val="00D43CD7"/>
    <w:rsid w:val="00D474F7"/>
    <w:rsid w:val="00D52603"/>
    <w:rsid w:val="00D577C1"/>
    <w:rsid w:val="00D5785E"/>
    <w:rsid w:val="00D6135F"/>
    <w:rsid w:val="00D622C3"/>
    <w:rsid w:val="00D66B4E"/>
    <w:rsid w:val="00D67600"/>
    <w:rsid w:val="00D72065"/>
    <w:rsid w:val="00D737A4"/>
    <w:rsid w:val="00D747FF"/>
    <w:rsid w:val="00D7556C"/>
    <w:rsid w:val="00D7667F"/>
    <w:rsid w:val="00D776D5"/>
    <w:rsid w:val="00D80661"/>
    <w:rsid w:val="00D815A4"/>
    <w:rsid w:val="00D84542"/>
    <w:rsid w:val="00D87D59"/>
    <w:rsid w:val="00D87FA9"/>
    <w:rsid w:val="00D90195"/>
    <w:rsid w:val="00D92804"/>
    <w:rsid w:val="00D92F45"/>
    <w:rsid w:val="00D97E8C"/>
    <w:rsid w:val="00DA1A0D"/>
    <w:rsid w:val="00DA4837"/>
    <w:rsid w:val="00DB0C5A"/>
    <w:rsid w:val="00DB28E7"/>
    <w:rsid w:val="00DB363B"/>
    <w:rsid w:val="00DB7391"/>
    <w:rsid w:val="00DC29DC"/>
    <w:rsid w:val="00DC2AC5"/>
    <w:rsid w:val="00DC6FB4"/>
    <w:rsid w:val="00DC70CF"/>
    <w:rsid w:val="00DD0B71"/>
    <w:rsid w:val="00DD286E"/>
    <w:rsid w:val="00DD38DA"/>
    <w:rsid w:val="00DD6CFE"/>
    <w:rsid w:val="00DE1837"/>
    <w:rsid w:val="00DE44EB"/>
    <w:rsid w:val="00DE53EA"/>
    <w:rsid w:val="00DF3251"/>
    <w:rsid w:val="00DF4D00"/>
    <w:rsid w:val="00DF6525"/>
    <w:rsid w:val="00E03143"/>
    <w:rsid w:val="00E04D2B"/>
    <w:rsid w:val="00E05864"/>
    <w:rsid w:val="00E05CE2"/>
    <w:rsid w:val="00E15510"/>
    <w:rsid w:val="00E23B07"/>
    <w:rsid w:val="00E24519"/>
    <w:rsid w:val="00E26481"/>
    <w:rsid w:val="00E27029"/>
    <w:rsid w:val="00E30A36"/>
    <w:rsid w:val="00E31322"/>
    <w:rsid w:val="00E320AD"/>
    <w:rsid w:val="00E34D6F"/>
    <w:rsid w:val="00E34E5E"/>
    <w:rsid w:val="00E35E80"/>
    <w:rsid w:val="00E361F6"/>
    <w:rsid w:val="00E36DDB"/>
    <w:rsid w:val="00E378DA"/>
    <w:rsid w:val="00E42BC3"/>
    <w:rsid w:val="00E44075"/>
    <w:rsid w:val="00E44A88"/>
    <w:rsid w:val="00E461DC"/>
    <w:rsid w:val="00E47864"/>
    <w:rsid w:val="00E50EC1"/>
    <w:rsid w:val="00E513E8"/>
    <w:rsid w:val="00E52DA8"/>
    <w:rsid w:val="00E60CB8"/>
    <w:rsid w:val="00E60D9E"/>
    <w:rsid w:val="00E6147D"/>
    <w:rsid w:val="00E65D9F"/>
    <w:rsid w:val="00E67C83"/>
    <w:rsid w:val="00E727E3"/>
    <w:rsid w:val="00E72C36"/>
    <w:rsid w:val="00E7373B"/>
    <w:rsid w:val="00E763C0"/>
    <w:rsid w:val="00E77C4C"/>
    <w:rsid w:val="00E911A5"/>
    <w:rsid w:val="00E92F26"/>
    <w:rsid w:val="00E933A5"/>
    <w:rsid w:val="00E93E83"/>
    <w:rsid w:val="00E9588C"/>
    <w:rsid w:val="00E95D03"/>
    <w:rsid w:val="00EA0646"/>
    <w:rsid w:val="00EA0A3B"/>
    <w:rsid w:val="00EA1E8C"/>
    <w:rsid w:val="00EA2475"/>
    <w:rsid w:val="00EA2F78"/>
    <w:rsid w:val="00EA50CF"/>
    <w:rsid w:val="00EB0CF1"/>
    <w:rsid w:val="00EB2BCC"/>
    <w:rsid w:val="00EB58BB"/>
    <w:rsid w:val="00EC5B57"/>
    <w:rsid w:val="00ED1441"/>
    <w:rsid w:val="00ED6C71"/>
    <w:rsid w:val="00ED7FB0"/>
    <w:rsid w:val="00EE0FA3"/>
    <w:rsid w:val="00EE1ADB"/>
    <w:rsid w:val="00EE470A"/>
    <w:rsid w:val="00EE747C"/>
    <w:rsid w:val="00EF0965"/>
    <w:rsid w:val="00EF0E64"/>
    <w:rsid w:val="00F0025C"/>
    <w:rsid w:val="00F01E1D"/>
    <w:rsid w:val="00F02F3D"/>
    <w:rsid w:val="00F03608"/>
    <w:rsid w:val="00F063C6"/>
    <w:rsid w:val="00F115A1"/>
    <w:rsid w:val="00F1205B"/>
    <w:rsid w:val="00F137AB"/>
    <w:rsid w:val="00F16220"/>
    <w:rsid w:val="00F1702D"/>
    <w:rsid w:val="00F17716"/>
    <w:rsid w:val="00F20DA4"/>
    <w:rsid w:val="00F22C93"/>
    <w:rsid w:val="00F2338E"/>
    <w:rsid w:val="00F31B29"/>
    <w:rsid w:val="00F32155"/>
    <w:rsid w:val="00F327AF"/>
    <w:rsid w:val="00F33E3B"/>
    <w:rsid w:val="00F35458"/>
    <w:rsid w:val="00F3549C"/>
    <w:rsid w:val="00F360F2"/>
    <w:rsid w:val="00F365B2"/>
    <w:rsid w:val="00F40FD9"/>
    <w:rsid w:val="00F42A46"/>
    <w:rsid w:val="00F42AB5"/>
    <w:rsid w:val="00F443BE"/>
    <w:rsid w:val="00F45525"/>
    <w:rsid w:val="00F466C6"/>
    <w:rsid w:val="00F475A1"/>
    <w:rsid w:val="00F5368A"/>
    <w:rsid w:val="00F55F4F"/>
    <w:rsid w:val="00F56AF5"/>
    <w:rsid w:val="00F65990"/>
    <w:rsid w:val="00F72185"/>
    <w:rsid w:val="00F7276E"/>
    <w:rsid w:val="00F77298"/>
    <w:rsid w:val="00F8215A"/>
    <w:rsid w:val="00F82A44"/>
    <w:rsid w:val="00F84AAA"/>
    <w:rsid w:val="00F85C51"/>
    <w:rsid w:val="00F86230"/>
    <w:rsid w:val="00F9015C"/>
    <w:rsid w:val="00F90DC0"/>
    <w:rsid w:val="00F92947"/>
    <w:rsid w:val="00F92B6F"/>
    <w:rsid w:val="00F9622A"/>
    <w:rsid w:val="00FA04FB"/>
    <w:rsid w:val="00FA09EF"/>
    <w:rsid w:val="00FA0FCF"/>
    <w:rsid w:val="00FA11E5"/>
    <w:rsid w:val="00FA51DA"/>
    <w:rsid w:val="00FB2361"/>
    <w:rsid w:val="00FC0012"/>
    <w:rsid w:val="00FC0074"/>
    <w:rsid w:val="00FC1C0A"/>
    <w:rsid w:val="00FC4CE4"/>
    <w:rsid w:val="00FC523D"/>
    <w:rsid w:val="00FC6FBD"/>
    <w:rsid w:val="00FD05B2"/>
    <w:rsid w:val="00FD16BC"/>
    <w:rsid w:val="00FD3A10"/>
    <w:rsid w:val="00FD577D"/>
    <w:rsid w:val="00FD5CFC"/>
    <w:rsid w:val="00FD775F"/>
    <w:rsid w:val="00FE1122"/>
    <w:rsid w:val="00FE14BE"/>
    <w:rsid w:val="00FE773E"/>
    <w:rsid w:val="00FF31C8"/>
    <w:rsid w:val="00FF40BD"/>
    <w:rsid w:val="00FF533C"/>
    <w:rsid w:val="00FF5ED2"/>
    <w:rsid w:val="00FF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9297482-F698-4F4B-BD5F-58157F0EC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0">
    <w:name w:val="heading 3"/>
    <w:basedOn w:val="a0"/>
    <w:next w:val="a0"/>
    <w:link w:val="31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link w:val="12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1">
    <w:name w:val="Заголовок 3 Знак"/>
    <w:link w:val="30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toc 3"/>
    <w:basedOn w:val="5"/>
    <w:next w:val="a0"/>
    <w:autoRedefine/>
    <w:uiPriority w:val="39"/>
    <w:unhideWhenUsed/>
    <w:qFormat/>
    <w:rsid w:val="0051377B"/>
    <w:pPr>
      <w:keepNext w:val="0"/>
      <w:widowControl w:val="0"/>
      <w:numPr>
        <w:ilvl w:val="2"/>
        <w:numId w:val="3"/>
      </w:numPr>
      <w:autoSpaceDE w:val="0"/>
      <w:autoSpaceDN w:val="0"/>
      <w:adjustRightInd w:val="0"/>
      <w:spacing w:before="240" w:after="240"/>
      <w:ind w:left="0" w:firstLine="0"/>
    </w:pPr>
    <w:rPr>
      <w:b w:val="0"/>
      <w:bCs/>
      <w:sz w:val="26"/>
      <w:szCs w:val="26"/>
    </w:rPr>
  </w:style>
  <w:style w:type="character" w:customStyle="1" w:styleId="12">
    <w:name w:val="Стиль1 Знак"/>
    <w:link w:val="1"/>
    <w:locked/>
    <w:rsid w:val="0051377B"/>
    <w:rPr>
      <w:color w:val="000000"/>
      <w:sz w:val="22"/>
      <w:szCs w:val="22"/>
    </w:rPr>
  </w:style>
  <w:style w:type="paragraph" w:customStyle="1" w:styleId="20">
    <w:name w:val="Мой заголовок 2"/>
    <w:basedOn w:val="a0"/>
    <w:qFormat/>
    <w:rsid w:val="0051377B"/>
    <w:pPr>
      <w:widowControl w:val="0"/>
      <w:shd w:val="clear" w:color="auto" w:fill="FFFFFF"/>
      <w:autoSpaceDE w:val="0"/>
      <w:autoSpaceDN w:val="0"/>
      <w:adjustRightInd w:val="0"/>
      <w:spacing w:before="240" w:after="240"/>
      <w:ind w:left="1287" w:hanging="720"/>
      <w:jc w:val="center"/>
    </w:pPr>
    <w:rPr>
      <w:b/>
      <w:color w:val="000000"/>
      <w:sz w:val="26"/>
      <w:szCs w:val="26"/>
    </w:rPr>
  </w:style>
  <w:style w:type="paragraph" w:styleId="af0">
    <w:name w:val="footnote text"/>
    <w:basedOn w:val="a0"/>
    <w:link w:val="af1"/>
    <w:uiPriority w:val="99"/>
    <w:unhideWhenUsed/>
    <w:rsid w:val="0051377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51377B"/>
  </w:style>
  <w:style w:type="character" w:styleId="af2">
    <w:name w:val="footnote reference"/>
    <w:uiPriority w:val="99"/>
    <w:unhideWhenUsed/>
    <w:rsid w:val="0051377B"/>
    <w:rPr>
      <w:rFonts w:cs="Times New Roman"/>
      <w:vertAlign w:val="superscript"/>
    </w:rPr>
  </w:style>
  <w:style w:type="paragraph" w:styleId="af3">
    <w:name w:val="header"/>
    <w:basedOn w:val="a0"/>
    <w:link w:val="af4"/>
    <w:uiPriority w:val="99"/>
    <w:unhideWhenUsed/>
    <w:rsid w:val="009275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18"/>
      <w:szCs w:val="18"/>
    </w:rPr>
  </w:style>
  <w:style w:type="character" w:customStyle="1" w:styleId="af4">
    <w:name w:val="Верхний колонтитул Знак"/>
    <w:link w:val="af3"/>
    <w:uiPriority w:val="99"/>
    <w:rsid w:val="009275A5"/>
    <w:rPr>
      <w:sz w:val="18"/>
      <w:szCs w:val="18"/>
    </w:rPr>
  </w:style>
  <w:style w:type="paragraph" w:customStyle="1" w:styleId="a">
    <w:name w:val="Мой заголовок"/>
    <w:basedOn w:val="1"/>
    <w:link w:val="af5"/>
    <w:qFormat/>
    <w:rsid w:val="009275A5"/>
    <w:pPr>
      <w:keepNext w:val="0"/>
      <w:widowControl w:val="0"/>
      <w:numPr>
        <w:ilvl w:val="0"/>
      </w:numPr>
      <w:shd w:val="clear" w:color="auto" w:fill="FFFFFF"/>
      <w:tabs>
        <w:tab w:val="left" w:pos="993"/>
      </w:tabs>
      <w:spacing w:before="360" w:after="240"/>
      <w:jc w:val="center"/>
      <w:outlineLvl w:val="9"/>
    </w:pPr>
    <w:rPr>
      <w:b/>
      <w:bCs/>
      <w:color w:val="auto"/>
      <w:sz w:val="26"/>
      <w:szCs w:val="26"/>
    </w:rPr>
  </w:style>
  <w:style w:type="character" w:customStyle="1" w:styleId="af5">
    <w:name w:val="Мой заголовок Знак"/>
    <w:link w:val="a"/>
    <w:locked/>
    <w:rsid w:val="009275A5"/>
    <w:rPr>
      <w:b/>
      <w:bCs/>
      <w:sz w:val="26"/>
      <w:szCs w:val="26"/>
      <w:shd w:val="clear" w:color="auto" w:fill="FFFFFF"/>
    </w:rPr>
  </w:style>
  <w:style w:type="paragraph" w:styleId="HTML">
    <w:name w:val="HTML Preformatted"/>
    <w:basedOn w:val="a0"/>
    <w:link w:val="HTML0"/>
    <w:rsid w:val="009275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0">
    <w:name w:val="Стандартный HTML Знак"/>
    <w:link w:val="HTML"/>
    <w:rsid w:val="009275A5"/>
    <w:rPr>
      <w:rFonts w:ascii="Arial Unicode MS" w:eastAsia="Arial Unicode MS" w:hAnsi="Arial Unicode MS"/>
    </w:rPr>
  </w:style>
  <w:style w:type="paragraph" w:customStyle="1" w:styleId="Heading">
    <w:name w:val="Heading"/>
    <w:rsid w:val="009275A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ConsNonformat">
    <w:name w:val="ConsNonformat"/>
    <w:rsid w:val="009275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annotation text"/>
    <w:basedOn w:val="a0"/>
    <w:link w:val="af7"/>
    <w:rsid w:val="0088251B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rsid w:val="0088251B"/>
  </w:style>
  <w:style w:type="paragraph" w:styleId="13">
    <w:name w:val="toc 1"/>
    <w:basedOn w:val="a0"/>
    <w:next w:val="a0"/>
    <w:autoRedefine/>
    <w:rsid w:val="00A02FE9"/>
  </w:style>
  <w:style w:type="paragraph" w:styleId="af8">
    <w:name w:val="footer"/>
    <w:basedOn w:val="a0"/>
    <w:link w:val="af9"/>
    <w:rsid w:val="007D3BD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rsid w:val="007D3B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4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ED91A07-9F67-4043-B0C4-F0E84F548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8907</Words>
  <Characters>50772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59560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Беркутов Владислав Игоревич</cp:lastModifiedBy>
  <cp:revision>29</cp:revision>
  <cp:lastPrinted>2019-11-13T05:43:00Z</cp:lastPrinted>
  <dcterms:created xsi:type="dcterms:W3CDTF">2018-09-19T12:33:00Z</dcterms:created>
  <dcterms:modified xsi:type="dcterms:W3CDTF">2019-11-13T05:52:00Z</dcterms:modified>
</cp:coreProperties>
</file>