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D7661" w:rsidRPr="00223079" w:rsidTr="009B06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661" w:rsidRPr="00AD7661" w:rsidRDefault="00AD7661" w:rsidP="00AD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76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661" w:rsidRPr="00AD7661" w:rsidRDefault="00AD7661" w:rsidP="00AD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401Р</w:t>
            </w:r>
            <w:r w:rsidRPr="00AD76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001</w:t>
            </w:r>
          </w:p>
        </w:tc>
      </w:tr>
      <w:tr w:rsidR="00AD7661" w:rsidRPr="00223079" w:rsidTr="009B060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661" w:rsidRPr="00AD7661" w:rsidRDefault="00AD7661" w:rsidP="00AD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76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 материала 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661" w:rsidRPr="00AD7661" w:rsidRDefault="00AD7661" w:rsidP="00AD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2406967</w:t>
            </w:r>
          </w:p>
        </w:tc>
      </w:tr>
    </w:tbl>
    <w:p w:rsidR="00AD7661" w:rsidRPr="00AD7661" w:rsidRDefault="00AD7661" w:rsidP="00AD76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76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Первый заместитель директора - главный инженер филиала </w:t>
      </w:r>
    </w:p>
    <w:p w:rsidR="00AD7661" w:rsidRPr="00AD7661" w:rsidRDefault="00AD7661" w:rsidP="00AD76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76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ПАО "Россети Центр" - "Смоленскэнерго"</w:t>
      </w:r>
    </w:p>
    <w:p w:rsidR="00AD7661" w:rsidRPr="00AD7661" w:rsidRDefault="00AD7661" w:rsidP="00AD76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76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_________________ / А.А. Колдунов </w:t>
      </w:r>
    </w:p>
    <w:p w:rsidR="00AD7661" w:rsidRDefault="00AD7661" w:rsidP="00AD76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76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“______” ____________ 20_____ г.</w:t>
      </w:r>
    </w:p>
    <w:p w:rsidR="00AD7661" w:rsidRPr="00AD7661" w:rsidRDefault="00AD7661" w:rsidP="00AD76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3F6B" w:rsidRDefault="00323F6B" w:rsidP="0032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3F6B" w:rsidRPr="0007560B" w:rsidRDefault="00323F6B" w:rsidP="0032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56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:rsidR="00323F6B" w:rsidRPr="003A137D" w:rsidRDefault="00323F6B" w:rsidP="00AD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56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 w:rsidR="00AD76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запорной</w:t>
      </w:r>
      <w:r w:rsidR="00C63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арматуры</w:t>
      </w:r>
    </w:p>
    <w:p w:rsidR="00323F6B" w:rsidRPr="00C637F5" w:rsidRDefault="00323F6B" w:rsidP="00323F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F6B" w:rsidRPr="0007560B" w:rsidRDefault="00323F6B" w:rsidP="005E5A33">
      <w:pPr>
        <w:numPr>
          <w:ilvl w:val="0"/>
          <w:numId w:val="32"/>
        </w:numPr>
        <w:tabs>
          <w:tab w:val="left" w:pos="-6096"/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часть.</w:t>
      </w:r>
    </w:p>
    <w:p w:rsidR="00323F6B" w:rsidRPr="0007560B" w:rsidRDefault="00323F6B" w:rsidP="00323F6B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6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закупочной процедуры.</w:t>
      </w:r>
    </w:p>
    <w:p w:rsidR="00323F6B" w:rsidRPr="0007560B" w:rsidRDefault="00323F6B" w:rsidP="00323F6B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обеспечивает поставку </w:t>
      </w:r>
      <w:r w:rsidR="00350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 на склад</w:t>
      </w:r>
      <w:r w:rsidRPr="0007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получателя – филиала ПАО «</w:t>
      </w:r>
      <w:r w:rsidR="00AD76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07560B">
        <w:rPr>
          <w:rFonts w:ascii="Times New Roman" w:eastAsia="Times New Roman" w:hAnsi="Times New Roman" w:cs="Times New Roman"/>
          <w:sz w:val="24"/>
          <w:szCs w:val="24"/>
          <w:lang w:eastAsia="ru-RU"/>
        </w:rPr>
        <w:t>» - «Смоленскэнерго» в объемах и сроки установленные данным ТЗ:</w:t>
      </w:r>
    </w:p>
    <w:p w:rsidR="00323F6B" w:rsidRPr="0007560B" w:rsidRDefault="00323F6B" w:rsidP="00323F6B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4637"/>
        <w:gridCol w:w="2824"/>
      </w:tblGrid>
      <w:tr w:rsidR="00323F6B" w:rsidRPr="0007560B" w:rsidTr="00FA58D7">
        <w:trPr>
          <w:trHeight w:val="20"/>
        </w:trPr>
        <w:tc>
          <w:tcPr>
            <w:tcW w:w="1320" w:type="pct"/>
            <w:shd w:val="clear" w:color="auto" w:fill="auto"/>
            <w:vAlign w:val="center"/>
          </w:tcPr>
          <w:p w:rsidR="00323F6B" w:rsidRPr="0007560B" w:rsidRDefault="00323F6B" w:rsidP="00FA58D7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2287" w:type="pct"/>
            <w:shd w:val="clear" w:color="auto" w:fill="auto"/>
            <w:vAlign w:val="center"/>
          </w:tcPr>
          <w:p w:rsidR="00323F6B" w:rsidRPr="0007560B" w:rsidRDefault="00323F6B" w:rsidP="00FA58D7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поставки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323F6B" w:rsidRPr="0007560B" w:rsidRDefault="00323F6B" w:rsidP="00FA58D7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</w:t>
            </w:r>
          </w:p>
        </w:tc>
      </w:tr>
      <w:tr w:rsidR="00323F6B" w:rsidRPr="0007560B" w:rsidTr="00FA58D7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F6B" w:rsidRPr="0007560B" w:rsidRDefault="00323F6B" w:rsidP="00FA58D7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r w:rsidR="00AD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 Центр</w:t>
            </w:r>
            <w:r w:rsidRPr="0007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«Смоленскэнерго»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F6B" w:rsidRPr="0007560B" w:rsidRDefault="00323F6B" w:rsidP="00FA58D7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214031, Смоленск ул. Индустриальная,5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F6B" w:rsidRPr="0007560B" w:rsidRDefault="00C637F5" w:rsidP="00FA58D7">
            <w:pPr>
              <w:tabs>
                <w:tab w:val="left" w:pos="-6096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23F6B" w:rsidRPr="00075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</w:t>
            </w:r>
            <w:r w:rsidR="0061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с момента заключения договора</w:t>
            </w:r>
          </w:p>
        </w:tc>
      </w:tr>
    </w:tbl>
    <w:p w:rsidR="00FA58D7" w:rsidRPr="00FA58D7" w:rsidRDefault="00FA58D7" w:rsidP="00FA58D7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F6B" w:rsidRPr="0007560B" w:rsidRDefault="00323F6B" w:rsidP="005E5A33">
      <w:pPr>
        <w:numPr>
          <w:ilvl w:val="0"/>
          <w:numId w:val="32"/>
        </w:numPr>
        <w:tabs>
          <w:tab w:val="left" w:pos="-6096"/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</w:t>
      </w:r>
      <w:r w:rsidRPr="00075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требования к продукции.</w:t>
      </w:r>
    </w:p>
    <w:p w:rsidR="00323F6B" w:rsidRPr="0007560B" w:rsidRDefault="00323F6B" w:rsidP="00323F6B">
      <w:pPr>
        <w:tabs>
          <w:tab w:val="left" w:pos="-609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60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0756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Технические данные </w:t>
      </w:r>
      <w:r w:rsidR="00350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075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параметрам и быть не ниже значений, приведенных в таблице:</w:t>
      </w:r>
    </w:p>
    <w:p w:rsidR="00323F6B" w:rsidRPr="0007560B" w:rsidRDefault="00323F6B" w:rsidP="00323F6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987"/>
        <w:gridCol w:w="7619"/>
      </w:tblGrid>
      <w:tr w:rsidR="00323F6B" w:rsidRPr="00FA58D7" w:rsidTr="006132EE">
        <w:trPr>
          <w:trHeight w:val="20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B" w:rsidRPr="00FA58D7" w:rsidRDefault="00323F6B" w:rsidP="00FA58D7">
            <w:pPr>
              <w:numPr>
                <w:ilvl w:val="0"/>
                <w:numId w:val="31"/>
              </w:numPr>
              <w:snapToGri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B" w:rsidRPr="009A0DA6" w:rsidRDefault="00B4708A" w:rsidP="00B4708A">
            <w:pPr>
              <w:pStyle w:val="af6"/>
              <w:tabs>
                <w:tab w:val="left" w:pos="993"/>
                <w:tab w:val="left" w:pos="1560"/>
              </w:tabs>
              <w:ind w:left="0" w:firstLine="709"/>
              <w:jc w:val="both"/>
            </w:pPr>
            <w:r w:rsidRPr="00B4708A">
              <w:t>Труба ПЭ ПНД 110*10 тип «Т»(SDR 11)(бухта 100 метров)-1000метров</w:t>
            </w:r>
          </w:p>
        </w:tc>
        <w:tc>
          <w:tcPr>
            <w:tcW w:w="3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B" w:rsidRPr="009A0DA6" w:rsidRDefault="009A0DA6" w:rsidP="00FA5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18599-2001</w:t>
            </w:r>
          </w:p>
          <w:p w:rsidR="00AD7661" w:rsidRPr="00AD7661" w:rsidRDefault="00AD7661" w:rsidP="009A0DA6">
            <w:pPr>
              <w:tabs>
                <w:tab w:val="left" w:pos="-6096"/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ПНД техническая применяется в качестве футляра при прокладке линий связи, кабелей электропитания, а также в качестве сооружений оросительных и канализационных безнапорных систем.</w:t>
            </w:r>
          </w:p>
          <w:p w:rsidR="00AD7661" w:rsidRPr="00AD7661" w:rsidRDefault="00AD7661" w:rsidP="009A0DA6">
            <w:pPr>
              <w:tabs>
                <w:tab w:val="left" w:pos="-6096"/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из полиэтилена низкого давления (ПНД) технических марок. Может производиться как с синими полосами, так и без них.</w:t>
            </w:r>
          </w:p>
          <w:p w:rsidR="00AD7661" w:rsidRPr="00AD7661" w:rsidRDefault="00AD7661" w:rsidP="009A0DA6">
            <w:pPr>
              <w:tabs>
                <w:tab w:val="left" w:pos="-6096"/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Благодаря хорошей гибкости труба удобна в монтаже, а низкая воспламеняемость препятствует распространению возгорания.</w:t>
            </w:r>
          </w:p>
          <w:p w:rsidR="00AD7661" w:rsidRPr="00AD7661" w:rsidRDefault="00AD7661" w:rsidP="009A0DA6">
            <w:pPr>
              <w:tabs>
                <w:tab w:val="left" w:pos="-6096"/>
                <w:tab w:val="left" w:pos="1134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трубопровода из технической трубы ПНД осуществляется с помощью надвижных муфт и сварки труб встык.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14"/>
              <w:gridCol w:w="1089"/>
            </w:tblGrid>
            <w:tr w:rsidR="00AD7661" w:rsidRPr="00AD7661" w:rsidTr="00AD7661"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Наружный диаметр,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110</w:t>
                  </w:r>
                </w:p>
              </w:tc>
            </w:tr>
            <w:tr w:rsidR="00AD7661" w:rsidRPr="00AD7661" w:rsidTr="00AD7661"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Внутренний диаметр,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90</w:t>
                  </w:r>
                </w:p>
              </w:tc>
            </w:tr>
            <w:tr w:rsidR="00AD7661" w:rsidRPr="00AD7661" w:rsidTr="00AD7661"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Толщина стенки,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AD7661" w:rsidRPr="00AD7661" w:rsidTr="00AD7661"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Длина бухты,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D7661" w:rsidRPr="009A0DA6" w:rsidRDefault="00AD7661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100</w:t>
                  </w:r>
                </w:p>
              </w:tc>
            </w:tr>
            <w:tr w:rsidR="00AD7661" w:rsidRPr="00AD7661" w:rsidTr="009A0DA6">
              <w:tc>
                <w:tcPr>
                  <w:tcW w:w="0" w:type="auto"/>
                  <w:vAlign w:val="center"/>
                </w:tcPr>
                <w:p w:rsidR="009A0DA6" w:rsidRPr="009A0DA6" w:rsidRDefault="009A0DA6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Масса трубы</w:t>
                  </w:r>
                  <w:r w:rsidR="00854186">
                    <w:rPr>
                      <w:sz w:val="24"/>
                      <w:szCs w:val="24"/>
                    </w:rPr>
                    <w:t>, кг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</w:tcPr>
                <w:p w:rsidR="009A0DA6" w:rsidRPr="009A0DA6" w:rsidRDefault="009A0DA6" w:rsidP="009A0DA6">
                  <w:pPr>
                    <w:pStyle w:val="ae"/>
                    <w:rPr>
                      <w:sz w:val="24"/>
                      <w:szCs w:val="24"/>
                    </w:rPr>
                  </w:pPr>
                  <w:r w:rsidRPr="009A0DA6">
                    <w:rPr>
                      <w:sz w:val="24"/>
                      <w:szCs w:val="24"/>
                    </w:rPr>
                    <w:t>3,14</w:t>
                  </w:r>
                </w:p>
                <w:p w:rsidR="009A0DA6" w:rsidRPr="009A0DA6" w:rsidRDefault="009A0DA6" w:rsidP="009A0DA6">
                  <w:pPr>
                    <w:pStyle w:val="ae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23F6B" w:rsidRPr="002D480D" w:rsidRDefault="00323F6B" w:rsidP="00FA58D7">
            <w:pPr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</w:tr>
    </w:tbl>
    <w:p w:rsidR="00323F6B" w:rsidRPr="0007560B" w:rsidRDefault="00323F6B" w:rsidP="00323F6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0DA6" w:rsidRPr="005E5A33" w:rsidRDefault="005E5A33" w:rsidP="005E5A33">
      <w:pPr>
        <w:tabs>
          <w:tab w:val="left" w:pos="-6096"/>
          <w:tab w:val="left" w:pos="1134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9A0DA6" w:rsidRPr="005E5A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требования.</w:t>
      </w:r>
    </w:p>
    <w:p w:rsidR="009A0DA6" w:rsidRPr="007622F6" w:rsidRDefault="00B4708A" w:rsidP="009A0DA6">
      <w:pPr>
        <w:pStyle w:val="af6"/>
        <w:tabs>
          <w:tab w:val="left" w:pos="1560"/>
        </w:tabs>
        <w:spacing w:line="276" w:lineRule="auto"/>
        <w:ind w:left="0" w:firstLine="709"/>
      </w:pPr>
      <w:r>
        <w:t>3.1</w:t>
      </w:r>
      <w:r w:rsidR="009A0DA6">
        <w:t>К поставке допускается запорная</w:t>
      </w:r>
      <w:r w:rsidR="005E5A33">
        <w:t xml:space="preserve"> </w:t>
      </w:r>
      <w:r w:rsidR="009A0DA6" w:rsidRPr="007622F6">
        <w:t>арматура, отвечающая следующим требованиям: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7622F6">
        <w:t>- продукция должна быть новой, ранее не использованной;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7622F6">
        <w:t>для российских производителей – наличие ТУ, подтверждающих соответствие техническим требованиям;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7622F6"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9A0DA6" w:rsidRPr="007622F6" w:rsidRDefault="00B4708A" w:rsidP="009A0DA6">
      <w:pPr>
        <w:pStyle w:val="af6"/>
        <w:tabs>
          <w:tab w:val="left" w:pos="1560"/>
        </w:tabs>
        <w:spacing w:line="276" w:lineRule="auto"/>
        <w:ind w:left="0" w:firstLine="709"/>
      </w:pPr>
      <w:r>
        <w:t>3</w:t>
      </w:r>
      <w:r w:rsidR="009A0DA6" w:rsidRPr="007622F6">
        <w:t xml:space="preserve">.2 </w:t>
      </w:r>
      <w:r w:rsidR="009A0DA6">
        <w:t>Запорная</w:t>
      </w:r>
      <w:r w:rsidR="005E5A33">
        <w:t xml:space="preserve"> </w:t>
      </w:r>
      <w:r w:rsidR="009A0DA6" w:rsidRPr="007622F6">
        <w:t>арматура должна соответствовать требованиям «Правил устройства электроустановок» (ПУЭ) (7-е издание) и требованиям: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7622F6"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7622F6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A0DA6" w:rsidRPr="007622F6" w:rsidRDefault="00B4708A" w:rsidP="009A0DA6">
      <w:pPr>
        <w:pStyle w:val="af6"/>
        <w:tabs>
          <w:tab w:val="left" w:pos="1560"/>
        </w:tabs>
        <w:spacing w:line="276" w:lineRule="auto"/>
        <w:ind w:left="0" w:firstLine="709"/>
      </w:pPr>
      <w:r>
        <w:t>3</w:t>
      </w:r>
      <w:r w:rsidR="009A0DA6" w:rsidRPr="007622F6">
        <w:t>.3 Упаковка, транспортирование, условия и сроки хранения.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7622F6">
        <w:t>Упаковка, маркировка, транспортирование, ус</w:t>
      </w:r>
      <w:r>
        <w:t>ловия и сроки хранения запорной</w:t>
      </w:r>
      <w:r w:rsidRPr="007622F6">
        <w:t xml:space="preserve"> арматуры должны соответствовать требованиям, указанным в технических условиях изготовителя ГОСТ 23216-78,  ГОСТ 18690-2012, ГОСТ 23981-80,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продукции..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7622F6">
        <w:t xml:space="preserve">Способ укладки и транспортировки </w:t>
      </w:r>
      <w:r>
        <w:t>запорной</w:t>
      </w:r>
      <w:r w:rsidRPr="007622F6">
        <w:t xml:space="preserve">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>
        <w:t>Упаковка запорной</w:t>
      </w:r>
      <w:r w:rsidRPr="007622F6">
        <w:t xml:space="preserve"> арматуры должна производиться в соответствии с требованиями нормативно-технической документации на конкретные типы </w:t>
      </w:r>
      <w:r>
        <w:t>запорной</w:t>
      </w:r>
      <w:r w:rsidRPr="007622F6">
        <w:t xml:space="preserve"> арматуры.</w:t>
      </w:r>
    </w:p>
    <w:p w:rsidR="009A0DA6" w:rsidRPr="007622F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>
        <w:t>Срок изготовления запорной</w:t>
      </w:r>
      <w:r w:rsidRPr="007622F6">
        <w:t xml:space="preserve"> арматуры должен быть не более полугода от момента поставки.</w:t>
      </w:r>
    </w:p>
    <w:p w:rsidR="009A0DA6" w:rsidRPr="005E5A33" w:rsidRDefault="005E5A33" w:rsidP="005E5A33">
      <w:pPr>
        <w:tabs>
          <w:tab w:val="left" w:pos="-6096"/>
          <w:tab w:val="left" w:pos="1134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9A0DA6" w:rsidRPr="005E5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Гарантийные обязательства.</w:t>
      </w:r>
    </w:p>
    <w:p w:rsidR="009A0DA6" w:rsidRPr="008567F6" w:rsidRDefault="009A0DA6" w:rsidP="009A0DA6">
      <w:pPr>
        <w:pStyle w:val="af6"/>
        <w:tabs>
          <w:tab w:val="left" w:pos="993"/>
          <w:tab w:val="left" w:pos="1560"/>
        </w:tabs>
        <w:ind w:left="0" w:firstLine="709"/>
        <w:jc w:val="both"/>
      </w:pPr>
      <w:r w:rsidRPr="008567F6">
        <w:t>Гарантия на поставляемые материалы должна распространяться не менее чем на 12 месяцев. Время начала исчисления гарантийного срока – с момента поступления материалов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обнаружения несоответствия поставляемых материалов требованиям ТЗ, Заказчик составляет акт, фиксирующий несоответствия и дефекты, поле чего акт направляется Поставщику для согласования порядка и сроков их устранения. Гарантийный срок в этом случае продлевается соответственно на период устранения дефектов.</w:t>
      </w:r>
    </w:p>
    <w:p w:rsidR="009A0DA6" w:rsidRPr="003F4379" w:rsidRDefault="009A0DA6" w:rsidP="009A0DA6">
      <w:pPr>
        <w:pStyle w:val="af6"/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</w:p>
    <w:p w:rsidR="009A0DA6" w:rsidRPr="005E5A33" w:rsidRDefault="005E5A33" w:rsidP="005E5A33">
      <w:pPr>
        <w:tabs>
          <w:tab w:val="left" w:pos="-6096"/>
          <w:tab w:val="left" w:pos="1134"/>
        </w:tabs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9A0DA6" w:rsidRPr="005E5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технической и эксплуатационной документации.</w:t>
      </w:r>
    </w:p>
    <w:p w:rsidR="009A0DA6" w:rsidRPr="008567F6" w:rsidRDefault="009A0DA6" w:rsidP="009A0DA6">
      <w:pPr>
        <w:pStyle w:val="af6"/>
        <w:tabs>
          <w:tab w:val="left" w:pos="1560"/>
        </w:tabs>
        <w:ind w:left="0" w:firstLine="709"/>
        <w:jc w:val="both"/>
      </w:pPr>
      <w:r w:rsidRPr="008567F6">
        <w:t>Предоставляемая Поставщиком техническая и эксплуатационная документация должна включать:</w:t>
      </w:r>
    </w:p>
    <w:p w:rsidR="005E5A33" w:rsidRPr="005E5A33" w:rsidRDefault="009A0DA6" w:rsidP="005E5A33">
      <w:pPr>
        <w:pStyle w:val="af6"/>
        <w:tabs>
          <w:tab w:val="left" w:pos="709"/>
          <w:tab w:val="left" w:pos="1560"/>
        </w:tabs>
        <w:ind w:left="0" w:firstLine="709"/>
        <w:jc w:val="center"/>
        <w:rPr>
          <w:b/>
        </w:rPr>
      </w:pPr>
      <w:r w:rsidRPr="008567F6">
        <w:t>- сертификаты или другие документы на русском языке, предусмотренные изготовителем, надлежащим образом подтверждающие качество и безопасность товара.</w:t>
      </w:r>
      <w:r w:rsidR="005E5A33" w:rsidRPr="008567F6">
        <w:t xml:space="preserve">                         </w:t>
      </w:r>
      <w:r w:rsidRPr="008567F6">
        <w:t xml:space="preserve">    </w:t>
      </w:r>
      <w:r w:rsidR="005E5A33" w:rsidRPr="008567F6">
        <w:t xml:space="preserve">                 </w:t>
      </w:r>
      <w:r w:rsidR="005E5A33" w:rsidRPr="008567F6">
        <w:rPr>
          <w:b/>
        </w:rPr>
        <w:t xml:space="preserve">                 </w:t>
      </w:r>
      <w:r w:rsidR="005E5A33">
        <w:rPr>
          <w:b/>
        </w:rPr>
        <w:t>6</w:t>
      </w:r>
      <w:r w:rsidR="005E5A33" w:rsidRPr="005E5A33">
        <w:rPr>
          <w:b/>
        </w:rPr>
        <w:t>.</w:t>
      </w:r>
      <w:r w:rsidRPr="005E5A33">
        <w:rPr>
          <w:b/>
        </w:rPr>
        <w:t xml:space="preserve"> </w:t>
      </w:r>
      <w:r w:rsidR="005E5A33" w:rsidRPr="005E5A33">
        <w:rPr>
          <w:b/>
        </w:rPr>
        <w:t>Правила приемки продукции.</w:t>
      </w:r>
    </w:p>
    <w:p w:rsidR="005E5A33" w:rsidRPr="008567F6" w:rsidRDefault="005E5A33" w:rsidP="005E5A33">
      <w:pPr>
        <w:pStyle w:val="af6"/>
        <w:tabs>
          <w:tab w:val="left" w:pos="993"/>
          <w:tab w:val="left" w:pos="1560"/>
        </w:tabs>
        <w:ind w:left="0" w:firstLine="709"/>
        <w:jc w:val="both"/>
      </w:pPr>
      <w:r w:rsidRPr="008567F6">
        <w:t>Каждая партия линейной арматуры  должна пройти входной контроль, осуществляемый представителями филиалов ПАО «Россети  Центр» и ответственными представителями Поставщика при получении их на склад.</w:t>
      </w:r>
    </w:p>
    <w:p w:rsidR="005E5A33" w:rsidRPr="008567F6" w:rsidRDefault="005E5A33" w:rsidP="005E5A33">
      <w:pPr>
        <w:pStyle w:val="af6"/>
        <w:tabs>
          <w:tab w:val="left" w:pos="993"/>
          <w:tab w:val="left" w:pos="1560"/>
        </w:tabs>
        <w:ind w:left="0" w:firstLine="709"/>
        <w:jc w:val="both"/>
      </w:pPr>
      <w:r w:rsidRPr="008567F6">
        <w:t>В случае выявления дефектов, в том числе и скрытых, Поставщик обязан за свой счет заменить поставленную продукцию.</w:t>
      </w:r>
    </w:p>
    <w:p w:rsidR="008567F6" w:rsidRPr="005E5A33" w:rsidRDefault="008567F6" w:rsidP="005E5A33">
      <w:pPr>
        <w:pStyle w:val="af6"/>
        <w:tabs>
          <w:tab w:val="left" w:pos="993"/>
          <w:tab w:val="left" w:pos="1560"/>
        </w:tabs>
        <w:ind w:left="0" w:firstLine="709"/>
        <w:jc w:val="both"/>
        <w:rPr>
          <w:sz w:val="26"/>
          <w:szCs w:val="26"/>
        </w:rPr>
      </w:pPr>
    </w:p>
    <w:p w:rsidR="009A0DA6" w:rsidRPr="005E5A33" w:rsidRDefault="009A0DA6" w:rsidP="005E5A33">
      <w:pPr>
        <w:pStyle w:val="af6"/>
        <w:tabs>
          <w:tab w:val="left" w:pos="709"/>
          <w:tab w:val="left" w:pos="1560"/>
        </w:tabs>
        <w:ind w:left="0" w:firstLine="709"/>
        <w:jc w:val="center"/>
        <w:rPr>
          <w:sz w:val="26"/>
          <w:szCs w:val="26"/>
        </w:rPr>
      </w:pPr>
      <w:r w:rsidRPr="005E5A33">
        <w:rPr>
          <w:sz w:val="26"/>
          <w:szCs w:val="26"/>
        </w:rPr>
        <w:t xml:space="preserve">          Начальник УРС                                                                                 А.Н.Егоров                                                       </w:t>
      </w:r>
    </w:p>
    <w:p w:rsidR="009A0DA6" w:rsidRPr="009A0DA6" w:rsidRDefault="009A0DA6" w:rsidP="009A0DA6">
      <w:pPr>
        <w:pStyle w:val="af6"/>
        <w:tabs>
          <w:tab w:val="left" w:pos="1560"/>
        </w:tabs>
        <w:spacing w:line="276" w:lineRule="auto"/>
        <w:ind w:left="0" w:firstLine="709"/>
      </w:pPr>
      <w:r w:rsidRPr="009A0DA6">
        <w:t xml:space="preserve">        </w:t>
      </w:r>
    </w:p>
    <w:p w:rsidR="00F204D2" w:rsidRDefault="00F204D2" w:rsidP="009A0DA6">
      <w:pPr>
        <w:pStyle w:val="af6"/>
        <w:tabs>
          <w:tab w:val="left" w:pos="1560"/>
        </w:tabs>
        <w:spacing w:line="276" w:lineRule="auto"/>
        <w:ind w:left="0" w:firstLine="709"/>
      </w:pPr>
    </w:p>
    <w:sectPr w:rsidR="00F204D2" w:rsidSect="00BF682B">
      <w:headerReference w:type="even" r:id="rId8"/>
      <w:footerReference w:type="even" r:id="rId9"/>
      <w:pgSz w:w="11906" w:h="16838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4D9" w:rsidRDefault="000A44D9" w:rsidP="008021F6">
      <w:pPr>
        <w:spacing w:after="0" w:line="240" w:lineRule="auto"/>
      </w:pPr>
      <w:r>
        <w:separator/>
      </w:r>
    </w:p>
  </w:endnote>
  <w:endnote w:type="continuationSeparator" w:id="0">
    <w:p w:rsidR="000A44D9" w:rsidRDefault="000A44D9" w:rsidP="0080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B53" w:rsidRDefault="00350B53" w:rsidP="0030632E">
    <w:pPr>
      <w:pStyle w:val="afb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350B53" w:rsidRDefault="00350B53" w:rsidP="0030632E">
    <w:pPr>
      <w:pStyle w:val="af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4D9" w:rsidRDefault="000A44D9" w:rsidP="008021F6">
      <w:pPr>
        <w:spacing w:after="0" w:line="240" w:lineRule="auto"/>
      </w:pPr>
      <w:r>
        <w:separator/>
      </w:r>
    </w:p>
  </w:footnote>
  <w:footnote w:type="continuationSeparator" w:id="0">
    <w:p w:rsidR="000A44D9" w:rsidRDefault="000A44D9" w:rsidP="0080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B53" w:rsidRDefault="00350B53" w:rsidP="0030632E">
    <w:pPr>
      <w:pStyle w:val="aff0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350B53" w:rsidRDefault="00350B53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7F4DCA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 w15:restartNumberingAfterBreak="0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11486"/>
    <w:multiLevelType w:val="multilevel"/>
    <w:tmpl w:val="DF56A798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4A10D01"/>
    <w:multiLevelType w:val="hybridMultilevel"/>
    <w:tmpl w:val="3ACE5966"/>
    <w:lvl w:ilvl="0" w:tplc="DF5A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7243A"/>
    <w:multiLevelType w:val="hybridMultilevel"/>
    <w:tmpl w:val="F11C6EA8"/>
    <w:lvl w:ilvl="0" w:tplc="DF5A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1B1B8E"/>
    <w:multiLevelType w:val="hybridMultilevel"/>
    <w:tmpl w:val="4D1A5030"/>
    <w:lvl w:ilvl="0" w:tplc="0419000F">
      <w:start w:val="1"/>
      <w:numFmt w:val="decimal"/>
      <w:pStyle w:val="20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1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4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90" w:hanging="1800"/>
      </w:pPr>
      <w:rPr>
        <w:rFonts w:hint="default"/>
      </w:rPr>
    </w:lvl>
  </w:abstractNum>
  <w:abstractNum w:abstractNumId="13" w15:restartNumberingAfterBreak="0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9D43CD8"/>
    <w:multiLevelType w:val="multilevel"/>
    <w:tmpl w:val="32A2DBC0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1313E39"/>
    <w:multiLevelType w:val="hybridMultilevel"/>
    <w:tmpl w:val="AEA8F3CC"/>
    <w:lvl w:ilvl="0" w:tplc="4C968D56">
      <w:start w:val="2"/>
      <w:numFmt w:val="decimal"/>
      <w:lvlText w:val="2.%1"/>
      <w:lvlJc w:val="left"/>
      <w:pPr>
        <w:ind w:left="15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A7B04"/>
    <w:multiLevelType w:val="multilevel"/>
    <w:tmpl w:val="D5884F7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3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2" w15:restartNumberingAfterBreak="0">
    <w:nsid w:val="47695402"/>
    <w:multiLevelType w:val="hybridMultilevel"/>
    <w:tmpl w:val="B274BF0E"/>
    <w:lvl w:ilvl="0" w:tplc="F662BF6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7874992"/>
    <w:multiLevelType w:val="multilevel"/>
    <w:tmpl w:val="27288ECC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 w15:restartNumberingAfterBreak="0">
    <w:nsid w:val="4C5E7160"/>
    <w:multiLevelType w:val="multilevel"/>
    <w:tmpl w:val="1EAE48EE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1"/>
        </w:tabs>
        <w:ind w:left="5671" w:hanging="851"/>
      </w:pPr>
      <w:rPr>
        <w:rFonts w:cs="Times New Roman" w:hint="default"/>
        <w:strike w:val="0"/>
      </w:rPr>
    </w:lvl>
    <w:lvl w:ilvl="3">
      <w:start w:val="1"/>
      <w:numFmt w:val="decimal"/>
      <w:pStyle w:val="-4"/>
      <w:lvlText w:val="%4.1.1.1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2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3370C4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6B486538"/>
    <w:multiLevelType w:val="hybridMultilevel"/>
    <w:tmpl w:val="E8B6444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24"/>
  </w:num>
  <w:num w:numId="5">
    <w:abstractNumId w:val="2"/>
  </w:num>
  <w:num w:numId="6">
    <w:abstractNumId w:val="9"/>
  </w:num>
  <w:num w:numId="7">
    <w:abstractNumId w:val="26"/>
  </w:num>
  <w:num w:numId="8">
    <w:abstractNumId w:val="21"/>
  </w:num>
  <w:num w:numId="9">
    <w:abstractNumId w:val="0"/>
  </w:num>
  <w:num w:numId="10">
    <w:abstractNumId w:val="27"/>
  </w:num>
  <w:num w:numId="11">
    <w:abstractNumId w:val="25"/>
  </w:num>
  <w:num w:numId="12">
    <w:abstractNumId w:val="3"/>
  </w:num>
  <w:num w:numId="13">
    <w:abstractNumId w:val="32"/>
  </w:num>
  <w:num w:numId="14">
    <w:abstractNumId w:val="5"/>
  </w:num>
  <w:num w:numId="15">
    <w:abstractNumId w:val="17"/>
  </w:num>
  <w:num w:numId="16">
    <w:abstractNumId w:val="30"/>
  </w:num>
  <w:num w:numId="17">
    <w:abstractNumId w:val="28"/>
  </w:num>
  <w:num w:numId="18">
    <w:abstractNumId w:val="33"/>
  </w:num>
  <w:num w:numId="19">
    <w:abstractNumId w:val="13"/>
  </w:num>
  <w:num w:numId="20">
    <w:abstractNumId w:val="34"/>
  </w:num>
  <w:num w:numId="21">
    <w:abstractNumId w:val="7"/>
  </w:num>
  <w:num w:numId="22">
    <w:abstractNumId w:val="11"/>
  </w:num>
  <w:num w:numId="23">
    <w:abstractNumId w:val="18"/>
  </w:num>
  <w:num w:numId="24">
    <w:abstractNumId w:val="14"/>
  </w:num>
  <w:num w:numId="25">
    <w:abstractNumId w:val="4"/>
  </w:num>
  <w:num w:numId="26">
    <w:abstractNumId w:val="23"/>
  </w:num>
  <w:num w:numId="27">
    <w:abstractNumId w:val="19"/>
  </w:num>
  <w:num w:numId="28">
    <w:abstractNumId w:val="6"/>
  </w:num>
  <w:num w:numId="29">
    <w:abstractNumId w:val="8"/>
  </w:num>
  <w:num w:numId="30">
    <w:abstractNumId w:val="2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9"/>
  </w:num>
  <w:num w:numId="34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044"/>
    <w:rsid w:val="0001125D"/>
    <w:rsid w:val="0003138E"/>
    <w:rsid w:val="00061D48"/>
    <w:rsid w:val="000678F2"/>
    <w:rsid w:val="0007560B"/>
    <w:rsid w:val="00075F6D"/>
    <w:rsid w:val="000838AA"/>
    <w:rsid w:val="00085617"/>
    <w:rsid w:val="000A44D9"/>
    <w:rsid w:val="000A6CB5"/>
    <w:rsid w:val="000B13FE"/>
    <w:rsid w:val="000E48AD"/>
    <w:rsid w:val="000E5F6D"/>
    <w:rsid w:val="00100434"/>
    <w:rsid w:val="00126830"/>
    <w:rsid w:val="00126EDE"/>
    <w:rsid w:val="001303CB"/>
    <w:rsid w:val="0016056C"/>
    <w:rsid w:val="001631BC"/>
    <w:rsid w:val="00187297"/>
    <w:rsid w:val="001B632C"/>
    <w:rsid w:val="001D331B"/>
    <w:rsid w:val="001F659F"/>
    <w:rsid w:val="002026C8"/>
    <w:rsid w:val="0020404A"/>
    <w:rsid w:val="00211137"/>
    <w:rsid w:val="00222B6E"/>
    <w:rsid w:val="00231E19"/>
    <w:rsid w:val="00237C88"/>
    <w:rsid w:val="002543C6"/>
    <w:rsid w:val="00254CB5"/>
    <w:rsid w:val="00257121"/>
    <w:rsid w:val="002632C7"/>
    <w:rsid w:val="00272A24"/>
    <w:rsid w:val="002A0485"/>
    <w:rsid w:val="002A32C8"/>
    <w:rsid w:val="002B0703"/>
    <w:rsid w:val="002D480D"/>
    <w:rsid w:val="002D5E31"/>
    <w:rsid w:val="002D6813"/>
    <w:rsid w:val="002E004D"/>
    <w:rsid w:val="00300775"/>
    <w:rsid w:val="0030632E"/>
    <w:rsid w:val="003229C4"/>
    <w:rsid w:val="00323F6B"/>
    <w:rsid w:val="00333EA5"/>
    <w:rsid w:val="00347106"/>
    <w:rsid w:val="00350B53"/>
    <w:rsid w:val="00371096"/>
    <w:rsid w:val="0037392B"/>
    <w:rsid w:val="003A137D"/>
    <w:rsid w:val="003E64A0"/>
    <w:rsid w:val="00400001"/>
    <w:rsid w:val="00412926"/>
    <w:rsid w:val="004134AF"/>
    <w:rsid w:val="004367DE"/>
    <w:rsid w:val="00464FFE"/>
    <w:rsid w:val="004747D4"/>
    <w:rsid w:val="00480030"/>
    <w:rsid w:val="004837AA"/>
    <w:rsid w:val="004904D3"/>
    <w:rsid w:val="004E48AA"/>
    <w:rsid w:val="004E71AB"/>
    <w:rsid w:val="004F5605"/>
    <w:rsid w:val="00502734"/>
    <w:rsid w:val="0050796B"/>
    <w:rsid w:val="00521DDE"/>
    <w:rsid w:val="00530D3C"/>
    <w:rsid w:val="00536559"/>
    <w:rsid w:val="00555923"/>
    <w:rsid w:val="00575470"/>
    <w:rsid w:val="005902AB"/>
    <w:rsid w:val="00591EDC"/>
    <w:rsid w:val="005B4865"/>
    <w:rsid w:val="005C2691"/>
    <w:rsid w:val="005D15D5"/>
    <w:rsid w:val="005E31AB"/>
    <w:rsid w:val="005E5A33"/>
    <w:rsid w:val="006132EE"/>
    <w:rsid w:val="00613C0B"/>
    <w:rsid w:val="00613F30"/>
    <w:rsid w:val="0064305A"/>
    <w:rsid w:val="00646B6F"/>
    <w:rsid w:val="006679F3"/>
    <w:rsid w:val="0067223F"/>
    <w:rsid w:val="00682B3D"/>
    <w:rsid w:val="006969DF"/>
    <w:rsid w:val="006A14F9"/>
    <w:rsid w:val="006A25C1"/>
    <w:rsid w:val="006A3190"/>
    <w:rsid w:val="006C1111"/>
    <w:rsid w:val="006D4B35"/>
    <w:rsid w:val="006D73C9"/>
    <w:rsid w:val="006E0837"/>
    <w:rsid w:val="006E2044"/>
    <w:rsid w:val="006E3400"/>
    <w:rsid w:val="006E56AB"/>
    <w:rsid w:val="006F5C3E"/>
    <w:rsid w:val="00751301"/>
    <w:rsid w:val="00765E8C"/>
    <w:rsid w:val="007740BF"/>
    <w:rsid w:val="0078429C"/>
    <w:rsid w:val="00790670"/>
    <w:rsid w:val="007A10DB"/>
    <w:rsid w:val="007C44A8"/>
    <w:rsid w:val="007D06DF"/>
    <w:rsid w:val="007D5988"/>
    <w:rsid w:val="007F2573"/>
    <w:rsid w:val="007F3DAB"/>
    <w:rsid w:val="008021F6"/>
    <w:rsid w:val="00854186"/>
    <w:rsid w:val="008567F6"/>
    <w:rsid w:val="008C4745"/>
    <w:rsid w:val="008D342C"/>
    <w:rsid w:val="00906433"/>
    <w:rsid w:val="00930484"/>
    <w:rsid w:val="00937213"/>
    <w:rsid w:val="009426AD"/>
    <w:rsid w:val="00944BFF"/>
    <w:rsid w:val="009702E1"/>
    <w:rsid w:val="00970F9F"/>
    <w:rsid w:val="009715B1"/>
    <w:rsid w:val="00980A71"/>
    <w:rsid w:val="00982D65"/>
    <w:rsid w:val="00984E20"/>
    <w:rsid w:val="0098718E"/>
    <w:rsid w:val="009A0DA6"/>
    <w:rsid w:val="009A64C8"/>
    <w:rsid w:val="009D1C4B"/>
    <w:rsid w:val="009F6149"/>
    <w:rsid w:val="00A06E5F"/>
    <w:rsid w:val="00A35BED"/>
    <w:rsid w:val="00A46DFF"/>
    <w:rsid w:val="00A64859"/>
    <w:rsid w:val="00A64F78"/>
    <w:rsid w:val="00A66A1F"/>
    <w:rsid w:val="00A70241"/>
    <w:rsid w:val="00A80016"/>
    <w:rsid w:val="00AB34A4"/>
    <w:rsid w:val="00AC640D"/>
    <w:rsid w:val="00AD7661"/>
    <w:rsid w:val="00B04F7B"/>
    <w:rsid w:val="00B13AC0"/>
    <w:rsid w:val="00B14132"/>
    <w:rsid w:val="00B15C1C"/>
    <w:rsid w:val="00B352A0"/>
    <w:rsid w:val="00B44771"/>
    <w:rsid w:val="00B4708A"/>
    <w:rsid w:val="00B60510"/>
    <w:rsid w:val="00BA3942"/>
    <w:rsid w:val="00BA5B6D"/>
    <w:rsid w:val="00BA74B1"/>
    <w:rsid w:val="00BC14AC"/>
    <w:rsid w:val="00BF54C5"/>
    <w:rsid w:val="00BF682B"/>
    <w:rsid w:val="00C065D0"/>
    <w:rsid w:val="00C1001F"/>
    <w:rsid w:val="00C24F7B"/>
    <w:rsid w:val="00C36308"/>
    <w:rsid w:val="00C41E59"/>
    <w:rsid w:val="00C520BD"/>
    <w:rsid w:val="00C637F5"/>
    <w:rsid w:val="00C71D95"/>
    <w:rsid w:val="00C83101"/>
    <w:rsid w:val="00C850A6"/>
    <w:rsid w:val="00CA6DBE"/>
    <w:rsid w:val="00CB1F0E"/>
    <w:rsid w:val="00CF47A6"/>
    <w:rsid w:val="00D01744"/>
    <w:rsid w:val="00D02EB0"/>
    <w:rsid w:val="00D048D9"/>
    <w:rsid w:val="00D229CF"/>
    <w:rsid w:val="00D27220"/>
    <w:rsid w:val="00D32E17"/>
    <w:rsid w:val="00D450B0"/>
    <w:rsid w:val="00D462EB"/>
    <w:rsid w:val="00D53E01"/>
    <w:rsid w:val="00D73683"/>
    <w:rsid w:val="00D76795"/>
    <w:rsid w:val="00D8517B"/>
    <w:rsid w:val="00D8636A"/>
    <w:rsid w:val="00D92A73"/>
    <w:rsid w:val="00D95537"/>
    <w:rsid w:val="00DA0F32"/>
    <w:rsid w:val="00DC11C3"/>
    <w:rsid w:val="00DC48DB"/>
    <w:rsid w:val="00DD5CFD"/>
    <w:rsid w:val="00DE2524"/>
    <w:rsid w:val="00DE4CA1"/>
    <w:rsid w:val="00E20D1A"/>
    <w:rsid w:val="00E31E52"/>
    <w:rsid w:val="00E44C54"/>
    <w:rsid w:val="00E53673"/>
    <w:rsid w:val="00E664D4"/>
    <w:rsid w:val="00E74FFE"/>
    <w:rsid w:val="00E7693A"/>
    <w:rsid w:val="00E82CD4"/>
    <w:rsid w:val="00E83629"/>
    <w:rsid w:val="00E87FAC"/>
    <w:rsid w:val="00E966CF"/>
    <w:rsid w:val="00EA06D4"/>
    <w:rsid w:val="00EF08FE"/>
    <w:rsid w:val="00EF32CD"/>
    <w:rsid w:val="00EF552B"/>
    <w:rsid w:val="00F106B1"/>
    <w:rsid w:val="00F12E2A"/>
    <w:rsid w:val="00F204D2"/>
    <w:rsid w:val="00F2381B"/>
    <w:rsid w:val="00F3751F"/>
    <w:rsid w:val="00F41C1D"/>
    <w:rsid w:val="00F50DB4"/>
    <w:rsid w:val="00F6575A"/>
    <w:rsid w:val="00FA58D7"/>
    <w:rsid w:val="00FA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42361-AF3C-40D9-912C-CED36F2C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1"/>
    <w:qFormat/>
    <w:rsid w:val="008021F6"/>
    <w:pPr>
      <w:keepNext/>
      <w:keepLines/>
      <w:pageBreakBefore/>
      <w:numPr>
        <w:numId w:val="9"/>
      </w:numPr>
      <w:suppressAutoHyphens/>
      <w:spacing w:before="480" w:after="24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paragraph" w:styleId="2">
    <w:name w:val="heading 2"/>
    <w:aliases w:val="2,H2,h2,Б2,RTC,iz2,H2 Знак,Заголовок 21,Numbered text 3,HD2,heading 2,Heading 2 Hidden,Раздел Знак,Level 2 Topic Heading,H21,Major,CHS,H2-Heading 2,l2,Header2,22,heading2,list2,A,Заголовок 2 Знак Знак,sub-sect"/>
    <w:basedOn w:val="a1"/>
    <w:next w:val="a1"/>
    <w:link w:val="21"/>
    <w:qFormat/>
    <w:rsid w:val="008021F6"/>
    <w:pPr>
      <w:keepNext/>
      <w:numPr>
        <w:ilvl w:val="1"/>
        <w:numId w:val="9"/>
      </w:numPr>
      <w:tabs>
        <w:tab w:val="left" w:pos="1700"/>
      </w:tabs>
      <w:suppressAutoHyphens/>
      <w:spacing w:before="160" w:after="120" w:line="288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3">
    <w:name w:val="heading 3"/>
    <w:basedOn w:val="a1"/>
    <w:next w:val="a1"/>
    <w:link w:val="30"/>
    <w:qFormat/>
    <w:rsid w:val="008021F6"/>
    <w:pPr>
      <w:keepNext/>
      <w:numPr>
        <w:ilvl w:val="2"/>
        <w:numId w:val="9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0E5F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qFormat/>
    <w:rsid w:val="008021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link w:val="12"/>
    <w:uiPriority w:val="99"/>
    <w:unhideWhenUsed/>
    <w:rsid w:val="002B0703"/>
    <w:rPr>
      <w:color w:val="0563C1" w:themeColor="hyperlink"/>
      <w:u w:val="single"/>
    </w:rPr>
  </w:style>
  <w:style w:type="table" w:styleId="a6">
    <w:name w:val="Table Grid"/>
    <w:basedOn w:val="a3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link w:val="a8"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rsid w:val="00F41C1D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rsid w:val="008021F6"/>
    <w:rPr>
      <w:rFonts w:ascii="Times New Roman" w:eastAsia="Times New Roman" w:hAnsi="Times New Roman" w:cs="Times New Roman"/>
      <w:b/>
      <w:bCs/>
      <w:kern w:val="1"/>
      <w:sz w:val="24"/>
      <w:lang w:eastAsia="ar-SA"/>
    </w:rPr>
  </w:style>
  <w:style w:type="character" w:customStyle="1" w:styleId="21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2"/>
    <w:link w:val="2"/>
    <w:rsid w:val="008021F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2"/>
    <w:link w:val="3"/>
    <w:rsid w:val="008021F6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50">
    <w:name w:val="Заголовок 5 Знак"/>
    <w:basedOn w:val="a2"/>
    <w:link w:val="5"/>
    <w:rsid w:val="008021F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numbering" w:customStyle="1" w:styleId="13">
    <w:name w:val="Нет списка1"/>
    <w:next w:val="a4"/>
    <w:uiPriority w:val="99"/>
    <w:semiHidden/>
    <w:unhideWhenUsed/>
    <w:rsid w:val="008021F6"/>
  </w:style>
  <w:style w:type="paragraph" w:styleId="a9">
    <w:name w:val="Body Text"/>
    <w:basedOn w:val="a1"/>
    <w:link w:val="aa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a">
    <w:name w:val="Основной текст Знак"/>
    <w:basedOn w:val="a2"/>
    <w:link w:val="a9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b">
    <w:name w:val="List Number"/>
    <w:basedOn w:val="a1"/>
    <w:rsid w:val="008021F6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Подподпункт"/>
    <w:basedOn w:val="a1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d">
    <w:name w:val="комментарий"/>
    <w:rsid w:val="008021F6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1"/>
    <w:uiPriority w:val="99"/>
    <w:rsid w:val="008021F6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e">
    <w:name w:val="No Spacing"/>
    <w:link w:val="af"/>
    <w:uiPriority w:val="1"/>
    <w:qFormat/>
    <w:rsid w:val="008021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Подпункт"/>
    <w:basedOn w:val="a1"/>
    <w:rsid w:val="008021F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1">
    <w:name w:val="Ариал"/>
    <w:basedOn w:val="a1"/>
    <w:link w:val="14"/>
    <w:rsid w:val="008021F6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14">
    <w:name w:val="Ариал Знак1"/>
    <w:link w:val="af1"/>
    <w:locked/>
    <w:rsid w:val="008021F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2">
    <w:name w:val="Body Text Indent"/>
    <w:basedOn w:val="a1"/>
    <w:link w:val="af3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2"/>
    <w:link w:val="af2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Таблица текст"/>
    <w:basedOn w:val="a1"/>
    <w:rsid w:val="008021F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Таблица шапка"/>
    <w:basedOn w:val="a1"/>
    <w:rsid w:val="008021F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80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021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kpdspan">
    <w:name w:val="okpd_span"/>
    <w:basedOn w:val="a2"/>
    <w:rsid w:val="008021F6"/>
  </w:style>
  <w:style w:type="paragraph" w:styleId="af6">
    <w:name w:val="List Paragraph"/>
    <w:basedOn w:val="a1"/>
    <w:link w:val="af7"/>
    <w:uiPriority w:val="34"/>
    <w:qFormat/>
    <w:rsid w:val="0080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Текст сноски1"/>
    <w:basedOn w:val="a1"/>
    <w:next w:val="af8"/>
    <w:link w:val="af9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2"/>
    <w:link w:val="15"/>
    <w:rsid w:val="008021F6"/>
    <w:rPr>
      <w:sz w:val="20"/>
      <w:szCs w:val="20"/>
    </w:rPr>
  </w:style>
  <w:style w:type="paragraph" w:customStyle="1" w:styleId="xl48">
    <w:name w:val="xl48"/>
    <w:basedOn w:val="a1"/>
    <w:rsid w:val="008021F6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a">
    <w:name w:val="Пункт"/>
    <w:basedOn w:val="a1"/>
    <w:link w:val="16"/>
    <w:rsid w:val="008021F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6">
    <w:name w:val="Пункт Знак1"/>
    <w:link w:val="afa"/>
    <w:rsid w:val="008021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footer"/>
    <w:basedOn w:val="a1"/>
    <w:link w:val="afc"/>
    <w:unhideWhenUsed/>
    <w:rsid w:val="00802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Нижний колонтитул Знак"/>
    <w:basedOn w:val="a2"/>
    <w:link w:val="afb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age number"/>
    <w:basedOn w:val="a2"/>
    <w:rsid w:val="008021F6"/>
  </w:style>
  <w:style w:type="numbering" w:customStyle="1" w:styleId="110">
    <w:name w:val="Нет списка11"/>
    <w:next w:val="a4"/>
    <w:semiHidden/>
    <w:unhideWhenUsed/>
    <w:rsid w:val="008021F6"/>
  </w:style>
  <w:style w:type="paragraph" w:styleId="22">
    <w:name w:val="Body Text Indent 2"/>
    <w:basedOn w:val="a1"/>
    <w:link w:val="23"/>
    <w:rsid w:val="008021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3">
    <w:name w:val="Основной текст с отступом 2 Знак"/>
    <w:basedOn w:val="a2"/>
    <w:link w:val="22"/>
    <w:rsid w:val="008021F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17">
    <w:name w:val="toc 1"/>
    <w:basedOn w:val="a1"/>
    <w:next w:val="a1"/>
    <w:autoRedefine/>
    <w:uiPriority w:val="39"/>
    <w:rsid w:val="008021F6"/>
    <w:pPr>
      <w:tabs>
        <w:tab w:val="right" w:leader="dot" w:pos="9214"/>
      </w:tabs>
      <w:spacing w:before="120" w:after="120" w:line="240" w:lineRule="auto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24">
    <w:name w:val="toc 2"/>
    <w:basedOn w:val="a1"/>
    <w:next w:val="a1"/>
    <w:autoRedefine/>
    <w:uiPriority w:val="39"/>
    <w:rsid w:val="008021F6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e">
    <w:name w:val="Strong"/>
    <w:uiPriority w:val="22"/>
    <w:qFormat/>
    <w:rsid w:val="008021F6"/>
    <w:rPr>
      <w:b/>
      <w:bCs/>
    </w:rPr>
  </w:style>
  <w:style w:type="paragraph" w:customStyle="1" w:styleId="aff">
    <w:name w:val="Знак"/>
    <w:basedOn w:val="a1"/>
    <w:rsid w:val="008021F6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1"/>
    <w:link w:val="32"/>
    <w:unhideWhenUsed/>
    <w:rsid w:val="008021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8021F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0">
    <w:name w:val="header"/>
    <w:basedOn w:val="a1"/>
    <w:link w:val="aff1"/>
    <w:uiPriority w:val="99"/>
    <w:rsid w:val="008021F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1">
    <w:name w:val="Верхний колонтитул Знак"/>
    <w:basedOn w:val="a2"/>
    <w:link w:val="aff0"/>
    <w:uiPriority w:val="99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rd121">
    <w:name w:val="trd121"/>
    <w:rsid w:val="008021F6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table" w:customStyle="1" w:styleId="18">
    <w:name w:val="Сетка таблицы1"/>
    <w:basedOn w:val="a3"/>
    <w:next w:val="a6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footnote reference"/>
    <w:rsid w:val="008021F6"/>
    <w:rPr>
      <w:vertAlign w:val="superscript"/>
    </w:rPr>
  </w:style>
  <w:style w:type="paragraph" w:customStyle="1" w:styleId="19">
    <w:name w:val="Стиль Заголовок 1 + По правому краю"/>
    <w:basedOn w:val="1"/>
    <w:rsid w:val="008021F6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spacing w:val="-3"/>
      <w:kern w:val="0"/>
      <w:sz w:val="26"/>
      <w:szCs w:val="26"/>
      <w:lang w:val="x-none" w:eastAsia="x-none"/>
    </w:rPr>
  </w:style>
  <w:style w:type="paragraph" w:customStyle="1" w:styleId="1a">
    <w:name w:val="Заголовок 1 вне нумерации"/>
    <w:basedOn w:val="a1"/>
    <w:rsid w:val="008021F6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3">
    <w:name w:val="Титул Тип документа"/>
    <w:basedOn w:val="a1"/>
    <w:rsid w:val="008021F6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4">
    <w:name w:val="annotation text"/>
    <w:basedOn w:val="a1"/>
    <w:link w:val="aff5"/>
    <w:unhideWhenUsed/>
    <w:rsid w:val="0080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5">
    <w:name w:val="Текст примечания Знак"/>
    <w:basedOn w:val="a2"/>
    <w:link w:val="aff4"/>
    <w:rsid w:val="008021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6">
    <w:name w:val="annotation reference"/>
    <w:unhideWhenUsed/>
    <w:rsid w:val="008021F6"/>
    <w:rPr>
      <w:sz w:val="16"/>
      <w:szCs w:val="16"/>
    </w:rPr>
  </w:style>
  <w:style w:type="paragraph" w:styleId="aff7">
    <w:name w:val="annotation subject"/>
    <w:basedOn w:val="aff4"/>
    <w:next w:val="aff4"/>
    <w:link w:val="aff8"/>
    <w:unhideWhenUsed/>
    <w:rsid w:val="008021F6"/>
    <w:rPr>
      <w:b/>
      <w:bCs/>
    </w:rPr>
  </w:style>
  <w:style w:type="character" w:customStyle="1" w:styleId="aff8">
    <w:name w:val="Тема примечания Знак"/>
    <w:basedOn w:val="aff5"/>
    <w:link w:val="aff7"/>
    <w:rsid w:val="008021F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9">
    <w:name w:val="Normal (Web)"/>
    <w:basedOn w:val="a1"/>
    <w:unhideWhenUsed/>
    <w:rsid w:val="0080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1"/>
    <w:rsid w:val="008021F6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1"/>
    <w:rsid w:val="008021F6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1"/>
    <w:link w:val="42"/>
    <w:rsid w:val="008021F6"/>
    <w:pPr>
      <w:numPr>
        <w:ilvl w:val="3"/>
        <w:numId w:val="10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1"/>
    <w:rsid w:val="008021F6"/>
    <w:pPr>
      <w:tabs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8021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a">
    <w:name w:val="Подпподпункт"/>
    <w:basedOn w:val="a1"/>
    <w:rsid w:val="008021F6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2">
    <w:name w:val="Пункт_4 Знак"/>
    <w:link w:val="4"/>
    <w:locked/>
    <w:rsid w:val="008021F6"/>
    <w:rPr>
      <w:rFonts w:ascii="Calibri" w:eastAsia="Calibri" w:hAnsi="Calibri" w:cs="Times New Roman"/>
    </w:rPr>
  </w:style>
  <w:style w:type="paragraph" w:customStyle="1" w:styleId="Times12">
    <w:name w:val="Times 12"/>
    <w:basedOn w:val="a1"/>
    <w:rsid w:val="008021F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fb">
    <w:name w:val="[Основной абзац]"/>
    <w:basedOn w:val="a1"/>
    <w:uiPriority w:val="99"/>
    <w:rsid w:val="008021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34">
    <w:name w:val="toc 3"/>
    <w:basedOn w:val="a1"/>
    <w:next w:val="a1"/>
    <w:autoRedefine/>
    <w:uiPriority w:val="39"/>
    <w:unhideWhenUsed/>
    <w:rsid w:val="008021F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Заголовок_1"/>
    <w:basedOn w:val="a1"/>
    <w:uiPriority w:val="99"/>
    <w:locked/>
    <w:rsid w:val="008021F6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5">
    <w:name w:val="Пункт_2"/>
    <w:basedOn w:val="a1"/>
    <w:uiPriority w:val="99"/>
    <w:rsid w:val="008021F6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c">
    <w:name w:val="Пункт_б/н"/>
    <w:basedOn w:val="a1"/>
    <w:uiPriority w:val="99"/>
    <w:locked/>
    <w:rsid w:val="008021F6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0">
    <w:name w:val="Пункт Знак"/>
    <w:basedOn w:val="a1"/>
    <w:rsid w:val="008021F6"/>
    <w:pPr>
      <w:numPr>
        <w:ilvl w:val="1"/>
        <w:numId w:val="1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Пункт1"/>
    <w:basedOn w:val="a1"/>
    <w:rsid w:val="008021F6"/>
    <w:pPr>
      <w:numPr>
        <w:numId w:val="1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-4">
    <w:name w:val="пункт-4"/>
    <w:basedOn w:val="20"/>
    <w:autoRedefine/>
    <w:qFormat/>
    <w:rsid w:val="008021F6"/>
    <w:pPr>
      <w:numPr>
        <w:ilvl w:val="3"/>
        <w:numId w:val="11"/>
      </w:numPr>
      <w:tabs>
        <w:tab w:val="clear" w:pos="1277"/>
      </w:tabs>
      <w:spacing w:before="60"/>
      <w:ind w:left="3589" w:hanging="360"/>
      <w:contextualSpacing w:val="0"/>
      <w:jc w:val="both"/>
      <w:outlineLvl w:val="1"/>
    </w:pPr>
    <w:rPr>
      <w:kern w:val="20"/>
      <w:sz w:val="28"/>
      <w:szCs w:val="28"/>
    </w:rPr>
  </w:style>
  <w:style w:type="paragraph" w:styleId="20">
    <w:name w:val="List Number 2"/>
    <w:basedOn w:val="a1"/>
    <w:uiPriority w:val="99"/>
    <w:semiHidden/>
    <w:unhideWhenUsed/>
    <w:rsid w:val="008021F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unhideWhenUsed/>
    <w:rsid w:val="008021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2"/>
    <w:link w:val="35"/>
    <w:rsid w:val="008021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2"/>
    <w:basedOn w:val="a1"/>
    <w:link w:val="27"/>
    <w:unhideWhenUsed/>
    <w:rsid w:val="008021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2"/>
    <w:link w:val="26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itle"/>
    <w:basedOn w:val="a1"/>
    <w:link w:val="affe"/>
    <w:qFormat/>
    <w:rsid w:val="008021F6"/>
    <w:pPr>
      <w:autoSpaceDE w:val="0"/>
      <w:autoSpaceDN w:val="0"/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Название Знак"/>
    <w:basedOn w:val="a2"/>
    <w:link w:val="affd"/>
    <w:rsid w:val="00802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Обычный1"/>
    <w:rsid w:val="008021F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1">
    <w:name w:val="Body Text Indent1"/>
    <w:aliases w:val="текст"/>
    <w:basedOn w:val="a1"/>
    <w:rsid w:val="008021F6"/>
    <w:pPr>
      <w:spacing w:after="0" w:line="360" w:lineRule="auto"/>
      <w:ind w:left="540" w:firstLine="2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verAuthor">
    <w:name w:val="Cover Author"/>
    <w:basedOn w:val="a1"/>
    <w:rsid w:val="008021F6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1d">
    <w:name w:val="Абзац списка1"/>
    <w:basedOn w:val="a1"/>
    <w:rsid w:val="008021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021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021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"/>
    <w:basedOn w:val="a3"/>
    <w:next w:val="a6"/>
    <w:uiPriority w:val="59"/>
    <w:rsid w:val="008021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2">
    <w:name w:val="Font Style142"/>
    <w:uiPriority w:val="99"/>
    <w:rsid w:val="008021F6"/>
    <w:rPr>
      <w:rFonts w:ascii="Times New Roman" w:hAnsi="Times New Roman" w:cs="Times New Roman" w:hint="default"/>
      <w:sz w:val="18"/>
      <w:szCs w:val="18"/>
    </w:rPr>
  </w:style>
  <w:style w:type="paragraph" w:styleId="af8">
    <w:name w:val="footnote text"/>
    <w:basedOn w:val="a1"/>
    <w:link w:val="1e"/>
    <w:unhideWhenUsed/>
    <w:rsid w:val="008021F6"/>
    <w:pPr>
      <w:spacing w:after="0" w:line="240" w:lineRule="auto"/>
    </w:pPr>
    <w:rPr>
      <w:sz w:val="20"/>
      <w:szCs w:val="20"/>
    </w:rPr>
  </w:style>
  <w:style w:type="character" w:customStyle="1" w:styleId="1e">
    <w:name w:val="Текст сноски Знак1"/>
    <w:basedOn w:val="a2"/>
    <w:link w:val="af8"/>
    <w:uiPriority w:val="99"/>
    <w:semiHidden/>
    <w:rsid w:val="008021F6"/>
    <w:rPr>
      <w:sz w:val="20"/>
      <w:szCs w:val="20"/>
    </w:rPr>
  </w:style>
  <w:style w:type="character" w:customStyle="1" w:styleId="41">
    <w:name w:val="Заголовок 4 Знак"/>
    <w:basedOn w:val="a2"/>
    <w:link w:val="40"/>
    <w:uiPriority w:val="9"/>
    <w:semiHidden/>
    <w:rsid w:val="000E5F6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numbering" w:customStyle="1" w:styleId="28">
    <w:name w:val="Нет списка2"/>
    <w:next w:val="a4"/>
    <w:uiPriority w:val="99"/>
    <w:semiHidden/>
    <w:unhideWhenUsed/>
    <w:rsid w:val="000E5F6D"/>
  </w:style>
  <w:style w:type="numbering" w:customStyle="1" w:styleId="120">
    <w:name w:val="Нет списка12"/>
    <w:next w:val="a4"/>
    <w:semiHidden/>
    <w:unhideWhenUsed/>
    <w:rsid w:val="000E5F6D"/>
  </w:style>
  <w:style w:type="table" w:customStyle="1" w:styleId="29">
    <w:name w:val="Сетка таблицы2"/>
    <w:basedOn w:val="a3"/>
    <w:next w:val="a6"/>
    <w:uiPriority w:val="59"/>
    <w:rsid w:val="000E5F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3"/>
    <w:next w:val="a6"/>
    <w:uiPriority w:val="59"/>
    <w:rsid w:val="000E5F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интервала Знак"/>
    <w:link w:val="ae"/>
    <w:uiPriority w:val="1"/>
    <w:rsid w:val="000E5F6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Абзац списка Знак"/>
    <w:link w:val="af6"/>
    <w:uiPriority w:val="99"/>
    <w:rsid w:val="000E5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Гиперссылка1"/>
    <w:basedOn w:val="a1"/>
    <w:link w:val="a5"/>
    <w:uiPriority w:val="99"/>
    <w:rsid w:val="000E5F6D"/>
    <w:pPr>
      <w:widowControl w:val="0"/>
      <w:spacing w:after="0" w:line="240" w:lineRule="auto"/>
    </w:pPr>
    <w:rPr>
      <w:color w:val="0563C1" w:themeColor="hyperlink"/>
      <w:u w:val="single"/>
    </w:rPr>
  </w:style>
  <w:style w:type="paragraph" w:customStyle="1" w:styleId="a">
    <w:name w:val="Оглавление!!!!"/>
    <w:basedOn w:val="af6"/>
    <w:link w:val="afff"/>
    <w:qFormat/>
    <w:rsid w:val="000E5F6D"/>
    <w:pPr>
      <w:numPr>
        <w:numId w:val="22"/>
      </w:numPr>
    </w:pPr>
    <w:rPr>
      <w:b/>
      <w:sz w:val="28"/>
      <w:szCs w:val="28"/>
    </w:rPr>
  </w:style>
  <w:style w:type="character" w:customStyle="1" w:styleId="afff">
    <w:name w:val="Оглавление!!!! Знак"/>
    <w:link w:val="a"/>
    <w:locked/>
    <w:rsid w:val="000E5F6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BodyText21">
    <w:name w:val="Body Text 21"/>
    <w:basedOn w:val="a1"/>
    <w:rsid w:val="000E5F6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2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33555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510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5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4196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13162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84693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1802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714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442453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361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50910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91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5618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63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920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85230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016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452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587150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462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0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36618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358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8433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26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0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C4F7E-170A-43F3-BE03-9F562887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Черных Ольга Петровна</cp:lastModifiedBy>
  <cp:revision>10</cp:revision>
  <cp:lastPrinted>2022-09-13T08:23:00Z</cp:lastPrinted>
  <dcterms:created xsi:type="dcterms:W3CDTF">2021-08-16T06:22:00Z</dcterms:created>
  <dcterms:modified xsi:type="dcterms:W3CDTF">2022-10-12T11:36:00Z</dcterms:modified>
</cp:coreProperties>
</file>