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F93" w:rsidRPr="00FB00F1" w:rsidRDefault="001E7F93" w:rsidP="001E7F93">
      <w:pPr>
        <w:jc w:val="both"/>
      </w:pPr>
    </w:p>
    <w:p w:rsidR="001E7F93" w:rsidRPr="00B35491" w:rsidRDefault="001E7F93" w:rsidP="001E7F93">
      <w:pPr>
        <w:jc w:val="center"/>
        <w:rPr>
          <w:b/>
        </w:rPr>
      </w:pPr>
      <w:r w:rsidRPr="00B35491">
        <w:rPr>
          <w:b/>
        </w:rPr>
        <w:t>ДОГОВОР №________</w:t>
      </w:r>
    </w:p>
    <w:p w:rsidR="007E6138" w:rsidRPr="00B35491" w:rsidRDefault="007E6138" w:rsidP="007E6138">
      <w:pPr>
        <w:jc w:val="center"/>
        <w:rPr>
          <w:b/>
          <w:sz w:val="20"/>
          <w:szCs w:val="20"/>
        </w:rPr>
      </w:pPr>
      <w:r w:rsidRPr="00B35491">
        <w:rPr>
          <w:b/>
          <w:sz w:val="20"/>
          <w:szCs w:val="20"/>
        </w:rPr>
        <w:t xml:space="preserve">НА ОКАЗАНИЕ УСЛУГ ПО </w:t>
      </w:r>
      <w:r w:rsidR="00745934">
        <w:rPr>
          <w:b/>
          <w:sz w:val="20"/>
          <w:szCs w:val="20"/>
        </w:rPr>
        <w:t>НАСТРОЙКЕ</w:t>
      </w:r>
      <w:r w:rsidR="007C2660" w:rsidRPr="00B35491">
        <w:rPr>
          <w:b/>
          <w:sz w:val="20"/>
          <w:szCs w:val="20"/>
        </w:rPr>
        <w:t xml:space="preserve"> ОГРАНИЧИТЕЛЕЙ ПРЕДЕЛЬНОГО ГРУЗА</w:t>
      </w:r>
      <w:r w:rsidRPr="00B35491">
        <w:rPr>
          <w:b/>
          <w:sz w:val="20"/>
          <w:szCs w:val="20"/>
        </w:rPr>
        <w:t xml:space="preserve"> </w:t>
      </w:r>
    </w:p>
    <w:p w:rsidR="001E7F93" w:rsidRPr="00B35491" w:rsidRDefault="001E7F93" w:rsidP="001E7F93">
      <w:pPr>
        <w:jc w:val="both"/>
      </w:pPr>
    </w:p>
    <w:tbl>
      <w:tblPr>
        <w:tblW w:w="0" w:type="auto"/>
        <w:tblInd w:w="108" w:type="dxa"/>
        <w:tblLayout w:type="fixed"/>
        <w:tblLook w:val="0000" w:firstRow="0" w:lastRow="0" w:firstColumn="0" w:lastColumn="0" w:noHBand="0" w:noVBand="0"/>
      </w:tblPr>
      <w:tblGrid>
        <w:gridCol w:w="4961"/>
        <w:gridCol w:w="4759"/>
      </w:tblGrid>
      <w:tr w:rsidR="001E7F93" w:rsidRPr="00B35491" w:rsidTr="004F3BB3">
        <w:tc>
          <w:tcPr>
            <w:tcW w:w="4961" w:type="dxa"/>
          </w:tcPr>
          <w:p w:rsidR="001E7F93" w:rsidRPr="00B35491" w:rsidRDefault="001E7F93" w:rsidP="004F3BB3">
            <w:pPr>
              <w:jc w:val="both"/>
              <w:rPr>
                <w:b/>
              </w:rPr>
            </w:pPr>
          </w:p>
        </w:tc>
        <w:tc>
          <w:tcPr>
            <w:tcW w:w="4759" w:type="dxa"/>
          </w:tcPr>
          <w:p w:rsidR="001E7F93" w:rsidRPr="00B35491" w:rsidRDefault="001E7F93" w:rsidP="00665C37">
            <w:pPr>
              <w:jc w:val="right"/>
              <w:rPr>
                <w:b/>
              </w:rPr>
            </w:pPr>
            <w:r w:rsidRPr="00B35491">
              <w:rPr>
                <w:b/>
              </w:rPr>
              <w:t>«____»_________20</w:t>
            </w:r>
            <w:r w:rsidR="00910810">
              <w:rPr>
                <w:b/>
              </w:rPr>
              <w:t>23</w:t>
            </w:r>
            <w:r w:rsidR="002105A4">
              <w:rPr>
                <w:b/>
              </w:rPr>
              <w:t xml:space="preserve"> </w:t>
            </w:r>
            <w:r w:rsidRPr="00B35491">
              <w:rPr>
                <w:b/>
              </w:rPr>
              <w:t xml:space="preserve">г. </w:t>
            </w:r>
          </w:p>
        </w:tc>
      </w:tr>
    </w:tbl>
    <w:p w:rsidR="007540BF" w:rsidRPr="00B35491" w:rsidRDefault="001E7F93" w:rsidP="00617AE0">
      <w:pPr>
        <w:jc w:val="both"/>
      </w:pPr>
      <w:r w:rsidRPr="00B35491">
        <w:t xml:space="preserve"> </w:t>
      </w:r>
      <w:r w:rsidRPr="00B35491">
        <w:rPr>
          <w:b/>
        </w:rPr>
        <w:t xml:space="preserve"> </w:t>
      </w:r>
    </w:p>
    <w:p w:rsidR="00033760" w:rsidRPr="00770708" w:rsidRDefault="006C2D47" w:rsidP="00770708">
      <w:pPr>
        <w:rPr>
          <w:sz w:val="22"/>
          <w:szCs w:val="22"/>
        </w:rPr>
      </w:pPr>
      <w:r w:rsidRPr="00B35491">
        <w:rPr>
          <w:b/>
        </w:rPr>
        <w:t>Публичное</w:t>
      </w:r>
      <w:r w:rsidR="001E7F93" w:rsidRPr="00B35491">
        <w:rPr>
          <w:b/>
        </w:rPr>
        <w:t xml:space="preserve"> акционерное общество «</w:t>
      </w:r>
      <w:r w:rsidR="00653FB0">
        <w:rPr>
          <w:b/>
        </w:rPr>
        <w:t xml:space="preserve">Россети </w:t>
      </w:r>
      <w:r w:rsidR="003E7149">
        <w:rPr>
          <w:b/>
        </w:rPr>
        <w:t xml:space="preserve"> Центр</w:t>
      </w:r>
      <w:r w:rsidR="001E7F93" w:rsidRPr="00B35491">
        <w:rPr>
          <w:b/>
        </w:rPr>
        <w:t>»</w:t>
      </w:r>
      <w:r w:rsidR="00FF33A6" w:rsidRPr="00B35491">
        <w:t xml:space="preserve"> </w:t>
      </w:r>
      <w:r w:rsidR="00FF33A6" w:rsidRPr="00B35491">
        <w:rPr>
          <w:b/>
        </w:rPr>
        <w:t xml:space="preserve">(филиал ПАО </w:t>
      </w:r>
      <w:r w:rsidR="003E7149">
        <w:rPr>
          <w:b/>
        </w:rPr>
        <w:t>«Россети Центр</w:t>
      </w:r>
      <w:r w:rsidR="00FF33A6" w:rsidRPr="00B35491">
        <w:rPr>
          <w:b/>
        </w:rPr>
        <w:t>» - «Белгородэнерго»)</w:t>
      </w:r>
      <w:r w:rsidR="001E7F93" w:rsidRPr="00B35491">
        <w:t>, именуемое в дальнейшем «Заказчик»,</w:t>
      </w:r>
      <w:r w:rsidR="004A40FF" w:rsidRPr="00B35491">
        <w:rPr>
          <w:color w:val="000000"/>
          <w:sz w:val="18"/>
          <w:szCs w:val="18"/>
        </w:rPr>
        <w:t xml:space="preserve"> </w:t>
      </w:r>
      <w:r w:rsidR="004A40FF" w:rsidRPr="00B35491">
        <w:rPr>
          <w:color w:val="000000"/>
        </w:rPr>
        <w:t>в лице</w:t>
      </w:r>
      <w:r w:rsidR="009809F6">
        <w:rPr>
          <w:color w:val="000000"/>
        </w:rPr>
        <w:t xml:space="preserve"> И.о</w:t>
      </w:r>
      <w:r w:rsidR="00BE01FA">
        <w:rPr>
          <w:color w:val="000000"/>
        </w:rPr>
        <w:t>.</w:t>
      </w:r>
      <w:r w:rsidR="004A40FF" w:rsidRPr="00B35491">
        <w:rPr>
          <w:color w:val="000000"/>
        </w:rPr>
        <w:t xml:space="preserve"> </w:t>
      </w:r>
      <w:r w:rsidR="009809F6">
        <w:rPr>
          <w:color w:val="000000"/>
        </w:rPr>
        <w:t xml:space="preserve">заместителя </w:t>
      </w:r>
      <w:r w:rsidR="007F212E" w:rsidRPr="00B21E27">
        <w:t>генеральног</w:t>
      </w:r>
      <w:r w:rsidR="007F212E">
        <w:t>о директора – директора филиала ПАО «</w:t>
      </w:r>
      <w:r w:rsidR="00BE01FA">
        <w:t>Россети Центр</w:t>
      </w:r>
      <w:r w:rsidR="007F212E">
        <w:t xml:space="preserve">» - «Белгородэнерго» </w:t>
      </w:r>
      <w:r w:rsidR="00910810">
        <w:t>Герасимова А.А.</w:t>
      </w:r>
      <w:r w:rsidR="006F6CD5" w:rsidRPr="00746DAD">
        <w:t xml:space="preserve"> действующей на основании доверенности</w:t>
      </w:r>
      <w:r w:rsidR="006F6CD5">
        <w:t xml:space="preserve"> </w:t>
      </w:r>
      <w:r w:rsidR="00770708">
        <w:t xml:space="preserve">№ </w:t>
      </w:r>
      <w:r w:rsidR="007D3F16">
        <w:t>Д-ЦА/2</w:t>
      </w:r>
      <w:r w:rsidR="00910810">
        <w:t>22</w:t>
      </w:r>
      <w:r w:rsidR="007F212E">
        <w:t xml:space="preserve"> </w:t>
      </w:r>
      <w:r w:rsidR="00770708">
        <w:t xml:space="preserve">от </w:t>
      </w:r>
      <w:r w:rsidR="000C4983">
        <w:t>30</w:t>
      </w:r>
      <w:r w:rsidR="00910810">
        <w:t>.11.2022</w:t>
      </w:r>
      <w:r w:rsidR="007F212E">
        <w:t xml:space="preserve"> </w:t>
      </w:r>
      <w:r w:rsidR="00F71DC7">
        <w:t>г.</w:t>
      </w:r>
      <w:r w:rsidR="005E3D2D" w:rsidRPr="00F366C3">
        <w:rPr>
          <w:color w:val="000000"/>
        </w:rPr>
        <w:t>,</w:t>
      </w:r>
      <w:r w:rsidR="001E7F93" w:rsidRPr="00F366C3">
        <w:t xml:space="preserve"> </w:t>
      </w:r>
      <w:r w:rsidR="004A40FF" w:rsidRPr="00F366C3">
        <w:t>с одной стороны, и</w:t>
      </w:r>
      <w:r w:rsidR="00910810">
        <w:t xml:space="preserve">                                                              </w:t>
      </w:r>
      <w:r w:rsidR="001E17C5" w:rsidRPr="00F366C3">
        <w:t xml:space="preserve">, именуемое в дальнейшем «Исполнитель», </w:t>
      </w:r>
      <w:r w:rsidR="00FE2949" w:rsidRPr="00F366C3">
        <w:t xml:space="preserve">в лице </w:t>
      </w:r>
      <w:r w:rsidR="00910810">
        <w:t xml:space="preserve">                                      </w:t>
      </w:r>
      <w:r w:rsidR="007C2660" w:rsidRPr="00F366C3">
        <w:t>,</w:t>
      </w:r>
      <w:r w:rsidR="001E17C5" w:rsidRPr="00F366C3">
        <w:t xml:space="preserve"> действующего на основании Устава, с другой стороны,  в дальнейшем именуемые «Стороны», </w:t>
      </w:r>
      <w:r w:rsidR="000C4983" w:rsidRPr="00E007E0">
        <w:t xml:space="preserve">соответствии с </w:t>
      </w:r>
      <w:r w:rsidR="000C4983" w:rsidRPr="00B06B0D">
        <w:t xml:space="preserve">Протоколом </w:t>
      </w:r>
      <w:r w:rsidR="000C4983" w:rsidRPr="00B06B0D">
        <w:rPr>
          <w:iCs/>
        </w:rPr>
        <w:t>заседания Закупочной комиссии по подведению итогов закупочной процедуры</w:t>
      </w:r>
      <w:r w:rsidR="000C4983">
        <w:t xml:space="preserve"> </w:t>
      </w:r>
      <w:r w:rsidR="00F71DC7">
        <w:t>на</w:t>
      </w:r>
      <w:r w:rsidR="00325C96" w:rsidRPr="00F366C3">
        <w:t xml:space="preserve"> право заключения договора на оказание услуг по </w:t>
      </w:r>
      <w:r w:rsidR="00745934">
        <w:t>настройке</w:t>
      </w:r>
      <w:r w:rsidR="007C2660" w:rsidRPr="00F366C3">
        <w:t xml:space="preserve"> ограничителей предельного груза</w:t>
      </w:r>
      <w:r w:rsidR="00325C96" w:rsidRPr="00F366C3">
        <w:t xml:space="preserve"> </w:t>
      </w:r>
      <w:r w:rsidR="001E17C5" w:rsidRPr="00F366C3">
        <w:t>для нужд филиала</w:t>
      </w:r>
      <w:r w:rsidR="000700FA" w:rsidRPr="00F366C3">
        <w:t xml:space="preserve"> П</w:t>
      </w:r>
      <w:r w:rsidR="001E17C5" w:rsidRPr="00F366C3">
        <w:t>АО «</w:t>
      </w:r>
      <w:r w:rsidR="001A6F94">
        <w:t>Россети Центр</w:t>
      </w:r>
      <w:r w:rsidR="001E17C5" w:rsidRPr="00F366C3">
        <w:t xml:space="preserve">»-«Белгородэнерго», </w:t>
      </w:r>
      <w:r w:rsidR="007540BF">
        <w:t xml:space="preserve">на </w:t>
      </w:r>
      <w:r w:rsidR="000C4983">
        <w:t xml:space="preserve">                                   </w:t>
      </w:r>
      <w:r w:rsidR="00033760" w:rsidRPr="00F366C3">
        <w:t>заключили насто</w:t>
      </w:r>
      <w:r w:rsidR="002000CC">
        <w:t>ящий договор (далее – «Договор»</w:t>
      </w:r>
      <w:r w:rsidR="00033760" w:rsidRPr="00F366C3">
        <w:t>) о нижеследующем:</w:t>
      </w:r>
    </w:p>
    <w:p w:rsidR="001E7F93" w:rsidRPr="00B35491" w:rsidRDefault="001E7F93" w:rsidP="001E17C5">
      <w:pPr>
        <w:pStyle w:val="af0"/>
        <w:ind w:firstLine="708"/>
      </w:pPr>
    </w:p>
    <w:p w:rsidR="001E7F93" w:rsidRPr="00B35491" w:rsidRDefault="001E7F93" w:rsidP="001E7F93">
      <w:pPr>
        <w:numPr>
          <w:ilvl w:val="0"/>
          <w:numId w:val="1"/>
        </w:numPr>
        <w:jc w:val="center"/>
        <w:rPr>
          <w:b/>
        </w:rPr>
      </w:pPr>
      <w:r w:rsidRPr="00B35491">
        <w:rPr>
          <w:b/>
        </w:rPr>
        <w:t>ПРЕДМЕТ ДОГОВОРА</w:t>
      </w:r>
    </w:p>
    <w:p w:rsidR="00927183" w:rsidRPr="00B35491" w:rsidRDefault="00927183" w:rsidP="00927183">
      <w:pPr>
        <w:ind w:left="720"/>
        <w:rPr>
          <w:b/>
        </w:rPr>
      </w:pPr>
    </w:p>
    <w:p w:rsidR="00927183" w:rsidRPr="00B35491" w:rsidRDefault="00927183" w:rsidP="00927183">
      <w:pPr>
        <w:pStyle w:val="a7"/>
        <w:numPr>
          <w:ilvl w:val="1"/>
          <w:numId w:val="20"/>
        </w:numPr>
        <w:spacing w:after="0"/>
        <w:ind w:left="0" w:firstLine="567"/>
        <w:jc w:val="both"/>
      </w:pPr>
      <w:r w:rsidRPr="00B35491">
        <w:t xml:space="preserve">Исполнитель обязуется по заданию Заказчика оказать услуги по </w:t>
      </w:r>
      <w:r w:rsidR="00745934">
        <w:t>настройке</w:t>
      </w:r>
      <w:r w:rsidR="007C2660" w:rsidRPr="00B35491">
        <w:t xml:space="preserve"> ограничителей предельного груза</w:t>
      </w:r>
      <w:r w:rsidRPr="00B35491">
        <w:t>, согласно Перечню услуг (Приложение №1 к настоящему Договору), который является неотъемлемой частью настоящего Договора, а Заказчик обязуется принять эти услуги и оплатить их.</w:t>
      </w:r>
    </w:p>
    <w:p w:rsidR="001E7F93" w:rsidRPr="00B35491" w:rsidRDefault="001E7F93" w:rsidP="00CE668A">
      <w:pPr>
        <w:rPr>
          <w:b/>
        </w:rPr>
      </w:pPr>
    </w:p>
    <w:p w:rsidR="001E7F93" w:rsidRPr="00B35491" w:rsidRDefault="001E7F93" w:rsidP="001E7F93">
      <w:pPr>
        <w:jc w:val="center"/>
        <w:rPr>
          <w:b/>
        </w:rPr>
      </w:pPr>
    </w:p>
    <w:p w:rsidR="001E7F93" w:rsidRPr="00B35491" w:rsidRDefault="001E7F93" w:rsidP="00ED2912">
      <w:pPr>
        <w:pStyle w:val="af2"/>
        <w:numPr>
          <w:ilvl w:val="0"/>
          <w:numId w:val="1"/>
        </w:numPr>
        <w:jc w:val="center"/>
        <w:rPr>
          <w:rFonts w:ascii="Times New Roman" w:eastAsia="Times New Roman" w:hAnsi="Times New Roman"/>
          <w:b/>
          <w:sz w:val="24"/>
          <w:szCs w:val="24"/>
          <w:lang w:eastAsia="ru-RU"/>
        </w:rPr>
      </w:pPr>
      <w:r w:rsidRPr="00B35491">
        <w:rPr>
          <w:rFonts w:ascii="Times New Roman" w:eastAsia="Times New Roman" w:hAnsi="Times New Roman"/>
          <w:b/>
          <w:sz w:val="24"/>
          <w:szCs w:val="24"/>
          <w:lang w:eastAsia="ru-RU"/>
        </w:rPr>
        <w:t>ПРАВА И ОБЯЗАННОСТИ СТОРОН</w:t>
      </w:r>
    </w:p>
    <w:p w:rsidR="00ED2912" w:rsidRPr="00D5360D" w:rsidRDefault="00ED2912" w:rsidP="007540BF">
      <w:pPr>
        <w:pStyle w:val="21"/>
        <w:numPr>
          <w:ilvl w:val="1"/>
          <w:numId w:val="3"/>
        </w:numPr>
        <w:spacing w:after="0" w:line="240" w:lineRule="auto"/>
        <w:ind w:firstLine="27"/>
        <w:jc w:val="both"/>
        <w:rPr>
          <w:b/>
        </w:rPr>
      </w:pPr>
      <w:r w:rsidRPr="00D5360D">
        <w:rPr>
          <w:b/>
        </w:rPr>
        <w:t>Права и обязанности Исполнителя:</w:t>
      </w:r>
    </w:p>
    <w:p w:rsidR="00E522BB" w:rsidRPr="00FF6900" w:rsidRDefault="00E522BB" w:rsidP="00E522BB">
      <w:pPr>
        <w:pStyle w:val="21"/>
        <w:spacing w:after="0" w:line="240" w:lineRule="auto"/>
        <w:ind w:firstLine="567"/>
        <w:jc w:val="both"/>
      </w:pPr>
      <w:r w:rsidRPr="00FF6900">
        <w:t xml:space="preserve">2.1. </w:t>
      </w:r>
      <w:r w:rsidRPr="0006784E">
        <w:rPr>
          <w:b/>
        </w:rPr>
        <w:t>Права и обязанности Исполнителя</w:t>
      </w:r>
      <w:r w:rsidRPr="00FF6900">
        <w:t>:</w:t>
      </w:r>
    </w:p>
    <w:p w:rsidR="00E522BB" w:rsidRDefault="00E522BB" w:rsidP="00E522BB">
      <w:pPr>
        <w:pStyle w:val="21"/>
        <w:numPr>
          <w:ilvl w:val="2"/>
          <w:numId w:val="3"/>
        </w:numPr>
        <w:tabs>
          <w:tab w:val="clear" w:pos="720"/>
          <w:tab w:val="left" w:pos="0"/>
          <w:tab w:val="num" w:pos="1288"/>
        </w:tabs>
        <w:spacing w:after="0" w:line="240" w:lineRule="auto"/>
        <w:ind w:left="0" w:firstLine="567"/>
        <w:jc w:val="both"/>
      </w:pPr>
      <w:r w:rsidRPr="00FF6900">
        <w:t xml:space="preserve">Исполнитель обязан </w:t>
      </w:r>
      <w:r>
        <w:t xml:space="preserve">оказать предусмотренные </w:t>
      </w:r>
      <w:r w:rsidRPr="00FF6900">
        <w:t xml:space="preserve">Договором </w:t>
      </w:r>
      <w:r>
        <w:t>услуги</w:t>
      </w:r>
      <w:r w:rsidRPr="00FF6900">
        <w:t xml:space="preserve"> с надлежащим качеством в полном соответствии со </w:t>
      </w:r>
      <w:r>
        <w:t xml:space="preserve">сроками </w:t>
      </w:r>
      <w:r w:rsidRPr="00FF6900">
        <w:t xml:space="preserve">и в объёме, </w:t>
      </w:r>
      <w:r>
        <w:t xml:space="preserve">указанными в Перечне услуг (Приложение №1 к Договору) </w:t>
      </w:r>
      <w:r w:rsidRPr="007D3E80">
        <w:t xml:space="preserve">и сдать результат </w:t>
      </w:r>
      <w:r>
        <w:t>услуг</w:t>
      </w:r>
      <w:r w:rsidRPr="007D3E80">
        <w:t xml:space="preserve"> Заказчику в состоянии, пригодном для эксплуатации</w:t>
      </w:r>
      <w:r>
        <w:t>.</w:t>
      </w:r>
    </w:p>
    <w:p w:rsidR="00E522BB" w:rsidRDefault="00E522BB" w:rsidP="00E522BB">
      <w:pPr>
        <w:pStyle w:val="21"/>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xml:space="preserve">) рабочих дней с момента </w:t>
      </w:r>
      <w:r>
        <w:t>обращения</w:t>
      </w:r>
      <w:r w:rsidRPr="0058496D">
        <w:t xml:space="preserve"> </w:t>
      </w:r>
      <w:r>
        <w:t>Заказчика</w:t>
      </w:r>
      <w:r w:rsidRPr="0058496D">
        <w:t xml:space="preserve"> </w:t>
      </w:r>
      <w:r>
        <w:t xml:space="preserve">произвести </w:t>
      </w:r>
      <w:r w:rsidR="005A644B">
        <w:t>настройку</w:t>
      </w:r>
      <w:r w:rsidR="005A644B" w:rsidRPr="00B35491">
        <w:t xml:space="preserve"> ограничителей предельного груза</w:t>
      </w:r>
      <w:r>
        <w:rPr>
          <w:iCs/>
        </w:rPr>
        <w:t xml:space="preserve"> </w:t>
      </w:r>
      <w:r w:rsidRPr="0058496D">
        <w:t>и представить Заказчику документы дл</w:t>
      </w:r>
      <w:r>
        <w:t>я согласования стоимости услуг и материалов, необходимых для их выполнения.</w:t>
      </w:r>
    </w:p>
    <w:p w:rsidR="00E522BB" w:rsidRPr="005A29BE" w:rsidRDefault="00E522BB" w:rsidP="00E522BB">
      <w:pPr>
        <w:pStyle w:val="21"/>
        <w:tabs>
          <w:tab w:val="left" w:pos="0"/>
        </w:tabs>
        <w:spacing w:after="0" w:line="240" w:lineRule="auto"/>
        <w:ind w:firstLine="567"/>
        <w:jc w:val="both"/>
      </w:pPr>
      <w:r>
        <w:t xml:space="preserve">Исполнитель приступает к оказанию услуг </w:t>
      </w:r>
      <w:r w:rsidRPr="005A29BE">
        <w:t xml:space="preserve">с момента получения согласования Заказчиком стоимости </w:t>
      </w:r>
      <w:r>
        <w:t>услуг и материалов</w:t>
      </w:r>
      <w:r w:rsidRPr="005A29BE">
        <w:t>.</w:t>
      </w:r>
    </w:p>
    <w:p w:rsidR="00E522BB" w:rsidRPr="00FF6900" w:rsidRDefault="00E522BB" w:rsidP="00E522BB">
      <w:pPr>
        <w:pStyle w:val="21"/>
        <w:numPr>
          <w:ilvl w:val="2"/>
          <w:numId w:val="3"/>
        </w:numPr>
        <w:tabs>
          <w:tab w:val="clear" w:pos="720"/>
          <w:tab w:val="left" w:pos="0"/>
          <w:tab w:val="num" w:pos="1288"/>
        </w:tabs>
        <w:spacing w:after="0" w:line="240" w:lineRule="auto"/>
        <w:ind w:left="0" w:firstLine="567"/>
        <w:jc w:val="both"/>
      </w:pPr>
      <w:r w:rsidRPr="00FF6900">
        <w:t xml:space="preserve">Исполнитель обязан </w:t>
      </w:r>
      <w:r>
        <w:t>оказать услуги</w:t>
      </w:r>
      <w:r w:rsidRPr="00FF6900">
        <w:t xml:space="preserve"> в соответствии с требован</w:t>
      </w:r>
      <w:r w:rsidR="005A644B">
        <w:t xml:space="preserve">иями Заказчика и </w:t>
      </w:r>
      <w:r w:rsidR="005E787E">
        <w:t xml:space="preserve">установленными </w:t>
      </w:r>
      <w:r w:rsidR="005E787E" w:rsidRPr="00FF6900">
        <w:t>нормами,</w:t>
      </w:r>
      <w:r w:rsidRPr="00FF6900">
        <w:t xml:space="preserve"> и правилами, регулирующими </w:t>
      </w:r>
      <w:r>
        <w:t>процесс</w:t>
      </w:r>
      <w:r w:rsidRPr="00FF6900">
        <w:t xml:space="preserve"> </w:t>
      </w:r>
      <w:r>
        <w:t xml:space="preserve">выполнения услуг по </w:t>
      </w:r>
      <w:r w:rsidR="005A644B">
        <w:t>настройке</w:t>
      </w:r>
      <w:r w:rsidR="005A644B" w:rsidRPr="00B35491">
        <w:t xml:space="preserve"> ограничителей предельного груза</w:t>
      </w:r>
      <w:r w:rsidRPr="00FF6900">
        <w:t>.</w:t>
      </w:r>
    </w:p>
    <w:p w:rsidR="00E522BB" w:rsidRPr="00FF6900" w:rsidRDefault="005A644B" w:rsidP="00E522BB">
      <w:pPr>
        <w:pStyle w:val="21"/>
        <w:numPr>
          <w:ilvl w:val="2"/>
          <w:numId w:val="3"/>
        </w:numPr>
        <w:tabs>
          <w:tab w:val="clear" w:pos="720"/>
          <w:tab w:val="left" w:pos="0"/>
          <w:tab w:val="num" w:pos="1288"/>
        </w:tabs>
        <w:spacing w:after="0" w:line="240" w:lineRule="auto"/>
        <w:ind w:left="0" w:firstLine="567"/>
        <w:jc w:val="both"/>
      </w:pPr>
      <w:r>
        <w:t xml:space="preserve">Исполнитель обязан </w:t>
      </w:r>
      <w:r w:rsidR="00E522BB" w:rsidRPr="00FF6900">
        <w:t xml:space="preserve">не позднее 3 (трёх) календарных дней после </w:t>
      </w:r>
      <w:r w:rsidR="00E522BB">
        <w:t>оказания услуг</w:t>
      </w:r>
      <w:r w:rsidR="00E522BB" w:rsidRPr="00FF6900">
        <w:t xml:space="preserve"> предоставить Заказчику </w:t>
      </w:r>
      <w:r w:rsidR="003C2BD8">
        <w:t>Акт приема-сдачи оказанных услуг</w:t>
      </w:r>
      <w:r w:rsidR="00E522BB" w:rsidRPr="00FF6900">
        <w:t xml:space="preserve"> (оформленный по форме, приведенной в Прило</w:t>
      </w:r>
      <w:r w:rsidR="00E522BB">
        <w:t>жении №2 к настоящему Договору) и</w:t>
      </w:r>
      <w:r w:rsidR="00E522BB" w:rsidRPr="00FF6900">
        <w:t xml:space="preserve"> </w:t>
      </w:r>
      <w:r w:rsidR="00E522BB">
        <w:t>заказ-наряд</w:t>
      </w:r>
      <w:r w:rsidR="00E522BB" w:rsidRPr="00143856">
        <w:t xml:space="preserve"> (по форме, приведенной в Приложении № 3 к настоящему Договору).</w:t>
      </w:r>
    </w:p>
    <w:p w:rsidR="00E522BB" w:rsidRPr="00FF6900" w:rsidRDefault="00E522BB" w:rsidP="00E522BB">
      <w:pPr>
        <w:pStyle w:val="21"/>
        <w:tabs>
          <w:tab w:val="left" w:pos="0"/>
        </w:tabs>
        <w:spacing w:after="0" w:line="240" w:lineRule="auto"/>
        <w:ind w:firstLine="567"/>
        <w:jc w:val="both"/>
      </w:pPr>
      <w:r w:rsidRPr="00FF6900">
        <w:t xml:space="preserve">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w:t>
      </w:r>
      <w:r>
        <w:t>услуг</w:t>
      </w:r>
      <w:r w:rsidRPr="00FF6900">
        <w:t xml:space="preserve"> в соответствии с п. 3.4. настоящего Договора.</w:t>
      </w:r>
    </w:p>
    <w:p w:rsidR="00E522BB" w:rsidRDefault="00E522BB" w:rsidP="00E522BB">
      <w:pPr>
        <w:pStyle w:val="21"/>
        <w:tabs>
          <w:tab w:val="left" w:pos="0"/>
        </w:tabs>
        <w:spacing w:after="0" w:line="240" w:lineRule="auto"/>
        <w:ind w:firstLine="567"/>
        <w:jc w:val="both"/>
      </w:pPr>
      <w:r w:rsidRPr="00FF6900">
        <w:t xml:space="preserve">2.1.5. Исполнитель вправе привлекать к выполнению </w:t>
      </w:r>
      <w:r>
        <w:t>услуг</w:t>
      </w:r>
      <w:r w:rsidRPr="00FF690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E522BB" w:rsidRDefault="00E522BB" w:rsidP="00E522BB">
      <w:pPr>
        <w:pStyle w:val="21"/>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E522BB" w:rsidRDefault="00E522BB" w:rsidP="00E522BB">
      <w:pPr>
        <w:pStyle w:val="21"/>
        <w:tabs>
          <w:tab w:val="left" w:pos="0"/>
        </w:tabs>
        <w:spacing w:after="0" w:line="240" w:lineRule="auto"/>
        <w:ind w:firstLine="567"/>
        <w:jc w:val="both"/>
      </w:pPr>
      <w:r>
        <w:t xml:space="preserve">2.1.7. </w:t>
      </w:r>
      <w:r w:rsidRPr="007D3E80">
        <w:t xml:space="preserve">Исполнять полученные в ходе </w:t>
      </w:r>
      <w:r>
        <w:t>оказания услуг</w:t>
      </w:r>
      <w:r w:rsidRPr="007D3E80">
        <w:t xml:space="preserve">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r w:rsidR="00617AE0">
        <w:t xml:space="preserve"> </w:t>
      </w:r>
      <w:r w:rsidRPr="007D3E80">
        <w:t>Устранять по требованию Заказчика допущенные недостатки в процес</w:t>
      </w:r>
      <w:r>
        <w:t>се выполнения услуг по Договору.</w:t>
      </w:r>
    </w:p>
    <w:p w:rsidR="00E522BB" w:rsidRDefault="00E522BB" w:rsidP="00E522BB">
      <w:pPr>
        <w:pStyle w:val="21"/>
        <w:tabs>
          <w:tab w:val="left" w:pos="0"/>
        </w:tabs>
        <w:spacing w:after="0" w:line="240" w:lineRule="auto"/>
        <w:ind w:firstLine="567"/>
        <w:jc w:val="both"/>
      </w:pPr>
      <w:r>
        <w:t xml:space="preserve">2.1.8. </w:t>
      </w:r>
      <w:r w:rsidRPr="00AF5A4B">
        <w:t xml:space="preserve">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w:t>
      </w:r>
      <w:r w:rsidR="00E37EE5" w:rsidRPr="00E37EE5">
        <w:t xml:space="preserve">Приложения № </w:t>
      </w:r>
      <w:r w:rsidR="00E37EE5">
        <w:t>5</w:t>
      </w:r>
      <w:r w:rsidRPr="00AF5A4B">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E522BB" w:rsidRPr="00AF5A4B" w:rsidRDefault="00E522BB" w:rsidP="00E522BB">
      <w:pPr>
        <w:pStyle w:val="21"/>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E522BB" w:rsidRPr="00AF5A4B" w:rsidRDefault="00E522BB" w:rsidP="00E522BB">
      <w:pPr>
        <w:widowControl w:val="0"/>
        <w:autoSpaceDE w:val="0"/>
        <w:autoSpaceDN w:val="0"/>
        <w:adjustRightInd w:val="0"/>
        <w:ind w:firstLine="567"/>
        <w:jc w:val="both"/>
      </w:pPr>
      <w:r w:rsidRPr="00AF5A4B">
        <w:t xml:space="preserve">- об изменении состава (по сравнению с существовавшим на дату заключения Договора) собственников </w:t>
      </w:r>
      <w:r>
        <w:t>Исполнителя</w:t>
      </w:r>
      <w:r w:rsidRPr="00AF5A4B">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r w:rsidR="005E787E" w:rsidRPr="00AF5A4B">
        <w:t>состава исполнительных</w:t>
      </w:r>
      <w:r w:rsidRPr="00AF5A4B">
        <w:t xml:space="preserve"> органов </w:t>
      </w:r>
      <w:r>
        <w:t>Исполнителя</w:t>
      </w:r>
      <w:r w:rsidRPr="00AF5A4B">
        <w:t>,</w:t>
      </w:r>
    </w:p>
    <w:p w:rsidR="00E522BB" w:rsidRPr="00AF5A4B" w:rsidRDefault="00E522BB" w:rsidP="00E522BB">
      <w:pPr>
        <w:widowControl w:val="0"/>
        <w:autoSpaceDE w:val="0"/>
        <w:autoSpaceDN w:val="0"/>
        <w:adjustRightInd w:val="0"/>
        <w:ind w:firstLine="567"/>
        <w:jc w:val="both"/>
      </w:pPr>
      <w:r w:rsidRPr="00AF5A4B">
        <w:t>- о составе собственников (состав участников; в отношении участников, являющихся юридическими лицами - состава их у</w:t>
      </w:r>
      <w:r>
        <w:t>частников и т.д.), привлекаемых Исполнителем</w:t>
      </w:r>
      <w:r w:rsidRPr="00AF5A4B">
        <w:t xml:space="preserve"> третьих лиц. </w:t>
      </w:r>
    </w:p>
    <w:p w:rsidR="00E522BB" w:rsidRPr="00AF5A4B" w:rsidRDefault="00E522BB" w:rsidP="00E522BB">
      <w:pPr>
        <w:widowControl w:val="0"/>
        <w:autoSpaceDE w:val="0"/>
        <w:autoSpaceDN w:val="0"/>
        <w:adjustRightInd w:val="0"/>
        <w:ind w:firstLine="567"/>
        <w:jc w:val="both"/>
      </w:pPr>
      <w:r w:rsidRPr="00AF5A4B">
        <w:t>Информация представляется по форме, указанной в Приложении №</w:t>
      </w:r>
      <w:r w:rsidR="00A96EF8">
        <w:t>5</w:t>
      </w:r>
      <w:r w:rsidRPr="00AF5A4B">
        <w:t xml:space="preserve">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522BB" w:rsidRDefault="00E522BB" w:rsidP="00E522BB">
      <w:pPr>
        <w:widowControl w:val="0"/>
        <w:autoSpaceDE w:val="0"/>
        <w:autoSpaceDN w:val="0"/>
        <w:adjustRightInd w:val="0"/>
        <w:ind w:firstLine="567"/>
        <w:jc w:val="both"/>
      </w:pPr>
      <w:r>
        <w:t>2.1.10</w:t>
      </w:r>
      <w:r w:rsidRPr="00AF5A4B">
        <w:t xml:space="preserve">. При предоставлении </w:t>
      </w:r>
      <w:r>
        <w:t>Исполнителем</w:t>
      </w:r>
      <w:r w:rsidRPr="00AF5A4B">
        <w:t xml:space="preserve"> вышеуказанной  информации в отношении своих собственников/бенефициаров, являющихся физическими лицами, </w:t>
      </w:r>
      <w:r>
        <w:t>Исполнитель</w:t>
      </w:r>
      <w:r w:rsidRPr="00AF5A4B">
        <w:t xml:space="preserve"> также обязан предоставить  письменное согласие указанных физических лиц на об</w:t>
      </w:r>
      <w:r>
        <w:t>работ</w:t>
      </w:r>
      <w:r w:rsidRPr="00AF5A4B">
        <w:t>ку и передачу их персональных данных (в соответствии с требованиями Федерального закона от 27.07.2006 г. №</w:t>
      </w:r>
      <w:r>
        <w:t xml:space="preserve"> </w:t>
      </w:r>
      <w:r w:rsidRPr="00AF5A4B">
        <w:t>152-ФЗ «О персональных данных») в адрес Заказчика, по фор</w:t>
      </w:r>
      <w:r w:rsidR="009F7A89">
        <w:t xml:space="preserve">ме установленной </w:t>
      </w:r>
      <w:r w:rsidR="009F7A89">
        <w:br/>
        <w:t>Приложением № 6</w:t>
      </w:r>
      <w:r w:rsidRPr="00AF5A4B">
        <w:t xml:space="preserve"> к Договору. </w:t>
      </w:r>
    </w:p>
    <w:p w:rsidR="00E522BB" w:rsidRPr="00AF5A4B" w:rsidRDefault="00E522BB" w:rsidP="00E522BB">
      <w:pPr>
        <w:autoSpaceDE w:val="0"/>
        <w:autoSpaceDN w:val="0"/>
        <w:ind w:firstLine="567"/>
        <w:jc w:val="both"/>
      </w:pPr>
      <w:r>
        <w:t xml:space="preserve">2.1.11. </w:t>
      </w:r>
      <w:r w:rsidRPr="00AF5A4B">
        <w:t xml:space="preserve">В момент подписания Сторонами настоящего Договора </w:t>
      </w:r>
      <w:r>
        <w:t>Исполнитель</w:t>
      </w:r>
      <w:r w:rsidRPr="00AF5A4B">
        <w:t xml:space="preserve"> обязуется предоставить в адрес Заказчика:</w:t>
      </w:r>
    </w:p>
    <w:p w:rsidR="00E522BB" w:rsidRPr="00AF5A4B" w:rsidRDefault="00E522BB" w:rsidP="00E522BB">
      <w:pPr>
        <w:autoSpaceDE w:val="0"/>
        <w:autoSpaceDN w:val="0"/>
        <w:ind w:firstLine="567"/>
        <w:jc w:val="both"/>
      </w:pPr>
      <w:r w:rsidRPr="00AF5A4B">
        <w:t xml:space="preserve">- документы, подтверждающие регистрацию/отсутствие регистрации </w:t>
      </w:r>
      <w:r>
        <w:t>Исполнителя</w:t>
      </w:r>
      <w:r w:rsidRPr="00AF5A4B">
        <w:t xml:space="preserve">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522BB" w:rsidRPr="00AF5A4B" w:rsidRDefault="00E522BB" w:rsidP="00E522BB">
      <w:pPr>
        <w:autoSpaceDE w:val="0"/>
        <w:autoSpaceDN w:val="0"/>
        <w:ind w:firstLine="567"/>
        <w:jc w:val="both"/>
      </w:pPr>
      <w:r w:rsidRPr="00AF5A4B">
        <w:t xml:space="preserve">- документы налогового органа или иные документы, содержащие сведения о действующем у </w:t>
      </w:r>
      <w:r>
        <w:t>Исполнителя</w:t>
      </w:r>
      <w:r w:rsidR="00C1274B">
        <w:t xml:space="preserve"> </w:t>
      </w:r>
      <w:r w:rsidRPr="00AF5A4B">
        <w:t>режиме налогообложения.</w:t>
      </w:r>
    </w:p>
    <w:p w:rsidR="00E522BB" w:rsidRPr="00617AE0" w:rsidRDefault="00E522BB" w:rsidP="00E522BB">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2.1.12.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соисполнителей).</w:t>
      </w:r>
    </w:p>
    <w:p w:rsidR="00E522BB" w:rsidRPr="00617AE0" w:rsidRDefault="00E522BB" w:rsidP="00E522BB">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2.1.13. Исполнитель по запросу Заказчика обязан предоставлять отчет о целевом использовании денежных средств по настоящему Договору.</w:t>
      </w:r>
    </w:p>
    <w:p w:rsidR="00E522BB" w:rsidRPr="00617AE0" w:rsidRDefault="00E522BB" w:rsidP="00E522BB">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2.1.14. При оказании услуг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услуг.</w:t>
      </w:r>
    </w:p>
    <w:p w:rsidR="00E522BB" w:rsidRPr="00617AE0" w:rsidRDefault="00E522BB" w:rsidP="00E522BB">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 xml:space="preserve">2.1.15.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w:t>
      </w:r>
      <w:r w:rsidR="00C1274B">
        <w:rPr>
          <w:rFonts w:ascii="Times New Roman" w:eastAsia="Times New Roman" w:hAnsi="Times New Roman"/>
          <w:sz w:val="24"/>
          <w:szCs w:val="24"/>
          <w:lang w:eastAsia="ru-RU"/>
        </w:rPr>
        <w:t xml:space="preserve">выполняемых по Договору услуг, </w:t>
      </w:r>
      <w:r w:rsidRPr="00617AE0">
        <w:rPr>
          <w:rFonts w:ascii="Times New Roman" w:eastAsia="Times New Roman" w:hAnsi="Times New Roman"/>
          <w:sz w:val="24"/>
          <w:szCs w:val="24"/>
          <w:lang w:eastAsia="ru-RU"/>
        </w:rPr>
        <w:t>письменно согласовывать с Заказчиком возможность и перечень планируемых к применению при выполнении услуг оборудования/товаров/продукции/материалов импортного производства.</w:t>
      </w:r>
    </w:p>
    <w:p w:rsidR="00E522BB" w:rsidRPr="00617AE0" w:rsidRDefault="00E522BB" w:rsidP="00E522BB">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 xml:space="preserve">Исполнение указанной обязанности Исполнителем осуществляется им заблаговременно, и не должно влиять на качество и сроки выполнения услуг по Договору в целом. </w:t>
      </w:r>
    </w:p>
    <w:p w:rsidR="00E522BB" w:rsidRPr="00617AE0" w:rsidRDefault="00E522BB" w:rsidP="00617AE0">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2.1.16. Исполнитель обязуется соблюдать положения Антикорруп</w:t>
      </w:r>
      <w:r w:rsidR="009F7A89">
        <w:rPr>
          <w:rFonts w:ascii="Times New Roman" w:eastAsia="Times New Roman" w:hAnsi="Times New Roman"/>
          <w:sz w:val="24"/>
          <w:szCs w:val="24"/>
          <w:lang w:eastAsia="ru-RU"/>
        </w:rPr>
        <w:t>ционной оговорки (Приложение № 7</w:t>
      </w:r>
      <w:r w:rsidRPr="00617AE0">
        <w:rPr>
          <w:rFonts w:ascii="Times New Roman" w:eastAsia="Times New Roman" w:hAnsi="Times New Roman"/>
          <w:sz w:val="24"/>
          <w:szCs w:val="24"/>
          <w:lang w:eastAsia="ru-RU"/>
        </w:rPr>
        <w:t xml:space="preserve"> к настоящему договору). </w:t>
      </w:r>
    </w:p>
    <w:p w:rsidR="00E522BB" w:rsidRPr="00617AE0" w:rsidRDefault="00E522BB" w:rsidP="00617AE0">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 xml:space="preserve">2.1.17. В случае, если в процессе исполнения Договора возникнут основания </w:t>
      </w:r>
      <w:r w:rsidR="005E787E" w:rsidRPr="00617AE0">
        <w:rPr>
          <w:rFonts w:ascii="Times New Roman" w:eastAsia="Times New Roman" w:hAnsi="Times New Roman"/>
          <w:sz w:val="24"/>
          <w:szCs w:val="24"/>
          <w:lang w:eastAsia="ru-RU"/>
        </w:rPr>
        <w:t>отнесения Исполнителя</w:t>
      </w:r>
      <w:r w:rsidRPr="00617AE0">
        <w:rPr>
          <w:rFonts w:ascii="Times New Roman" w:eastAsia="Times New Roman" w:hAnsi="Times New Roman"/>
          <w:sz w:val="24"/>
          <w:szCs w:val="24"/>
          <w:lang w:eastAsia="ru-RU"/>
        </w:rPr>
        <w:t xml:space="preserve">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 </w:t>
      </w:r>
    </w:p>
    <w:p w:rsidR="00E522BB" w:rsidRPr="00617AE0" w:rsidRDefault="00E522BB" w:rsidP="00617AE0">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2.1.18. Исполнитель обязан нести полную ответственность за сохранность автомобилей Заказчика в течение всего времени нахождения автомобилей Заказчика у Исполнителя.</w:t>
      </w:r>
    </w:p>
    <w:p w:rsidR="00E522BB" w:rsidRPr="00617AE0" w:rsidRDefault="00E522BB" w:rsidP="00617AE0">
      <w:pPr>
        <w:pStyle w:val="af2"/>
        <w:tabs>
          <w:tab w:val="left" w:pos="1134"/>
        </w:tabs>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2.1.19. Исполнитель вправе отказаться от выполнения обязанности, указанной в пункте 2.1.7, в случае, когда устранение недостатков не связано непосредственно с предметом настоящего Договора.</w:t>
      </w:r>
    </w:p>
    <w:p w:rsidR="00E522BB" w:rsidRPr="00617AE0" w:rsidRDefault="00E522BB" w:rsidP="00617AE0">
      <w:pPr>
        <w:pStyle w:val="af2"/>
        <w:tabs>
          <w:tab w:val="left" w:pos="1134"/>
        </w:tabs>
        <w:spacing w:after="0"/>
        <w:ind w:left="0" w:firstLine="567"/>
        <w:jc w:val="both"/>
        <w:rPr>
          <w:rFonts w:ascii="Times New Roman" w:eastAsia="Times New Roman" w:hAnsi="Times New Roman"/>
          <w:sz w:val="24"/>
          <w:szCs w:val="24"/>
          <w:lang w:eastAsia="ru-RU"/>
        </w:rPr>
      </w:pPr>
      <w:r w:rsidRPr="00617AE0">
        <w:rPr>
          <w:rFonts w:ascii="Times New Roman" w:eastAsia="Times New Roman" w:hAnsi="Times New Roman"/>
          <w:sz w:val="24"/>
          <w:szCs w:val="24"/>
          <w:lang w:eastAsia="ru-RU"/>
        </w:rPr>
        <w:t>2.1.20.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E522BB" w:rsidRPr="002D11EC" w:rsidRDefault="00E522BB" w:rsidP="00617AE0">
      <w:pPr>
        <w:pStyle w:val="af7"/>
        <w:ind w:firstLine="567"/>
        <w:jc w:val="both"/>
      </w:pPr>
      <w:r>
        <w:t xml:space="preserve">2.1.21.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E522BB" w:rsidRPr="002D11EC" w:rsidRDefault="00E522BB" w:rsidP="00E522BB">
      <w:pPr>
        <w:pStyle w:val="af7"/>
        <w:ind w:firstLine="567"/>
        <w:jc w:val="both"/>
      </w:pPr>
      <w:r>
        <w:t>2.1.22</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E522BB" w:rsidRDefault="00E522BB" w:rsidP="00E522BB">
      <w:pPr>
        <w:pStyle w:val="af7"/>
        <w:ind w:firstLine="567"/>
        <w:jc w:val="both"/>
      </w:pPr>
      <w:r w:rsidRPr="002D11EC">
        <w:t>2.</w:t>
      </w:r>
      <w:r>
        <w:t>1.23</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w:t>
      </w:r>
      <w:r w:rsidR="00E37EE5">
        <w:t>1</w:t>
      </w:r>
      <w:r w:rsidRPr="002D11EC">
        <w:t xml:space="preserve"> и/</w:t>
      </w:r>
      <w:r>
        <w:t>или 2.1.2</w:t>
      </w:r>
      <w:r w:rsidR="00E37EE5">
        <w:t>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w:t>
      </w:r>
      <w:r>
        <w:t>тоимости заключенного договора.</w:t>
      </w:r>
    </w:p>
    <w:p w:rsidR="00E522BB" w:rsidRDefault="00E522BB" w:rsidP="00E522BB">
      <w:pPr>
        <w:pStyle w:val="af7"/>
        <w:ind w:firstLine="702"/>
        <w:jc w:val="both"/>
      </w:pPr>
      <w:r>
        <w:t xml:space="preserve">2.2. </w:t>
      </w:r>
      <w:r w:rsidRPr="0006784E">
        <w:rPr>
          <w:b/>
        </w:rPr>
        <w:t>Налоговая оговорка.</w:t>
      </w:r>
    </w:p>
    <w:p w:rsidR="00E522BB" w:rsidRPr="00CC154F" w:rsidRDefault="00E522BB" w:rsidP="00E522BB">
      <w:pPr>
        <w:pStyle w:val="af7"/>
        <w:ind w:firstLine="702"/>
        <w:jc w:val="both"/>
      </w:pPr>
      <w:r w:rsidRPr="00CC154F">
        <w:t>Исполнитель гарантирует, что:</w:t>
      </w:r>
    </w:p>
    <w:p w:rsidR="00E522BB" w:rsidRPr="00CC154F" w:rsidRDefault="00E522BB" w:rsidP="00E522BB">
      <w:pPr>
        <w:pStyle w:val="af7"/>
        <w:ind w:firstLine="702"/>
        <w:jc w:val="both"/>
      </w:pPr>
      <w:r w:rsidRPr="00CC154F">
        <w:t>- зарегистрирован в ЕГРЮЛ надлежащим образом;</w:t>
      </w:r>
    </w:p>
    <w:p w:rsidR="00E522BB" w:rsidRPr="00CC154F" w:rsidRDefault="00E522BB" w:rsidP="00E522BB">
      <w:pPr>
        <w:pStyle w:val="af7"/>
        <w:ind w:firstLine="702"/>
        <w:jc w:val="both"/>
      </w:pPr>
      <w:r w:rsidRPr="00CC154F">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522BB" w:rsidRPr="00CC154F" w:rsidRDefault="00E522BB" w:rsidP="00E522BB">
      <w:pPr>
        <w:pStyle w:val="af7"/>
        <w:ind w:firstLine="702"/>
        <w:jc w:val="both"/>
      </w:pPr>
      <w:r w:rsidRPr="00CC154F">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E522BB" w:rsidRPr="00CC154F" w:rsidRDefault="00E522BB" w:rsidP="00E522BB">
      <w:pPr>
        <w:pStyle w:val="af7"/>
        <w:ind w:firstLine="702"/>
        <w:jc w:val="both"/>
      </w:pPr>
      <w:r w:rsidRPr="00CC154F">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522BB" w:rsidRPr="00CC154F" w:rsidRDefault="00E522BB" w:rsidP="00E522BB">
      <w:pPr>
        <w:pStyle w:val="af7"/>
        <w:ind w:firstLine="702"/>
        <w:jc w:val="both"/>
      </w:pPr>
      <w:r w:rsidRPr="00CC154F">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522BB" w:rsidRPr="00CC154F" w:rsidRDefault="00E522BB" w:rsidP="00E522BB">
      <w:pPr>
        <w:pStyle w:val="af7"/>
        <w:ind w:firstLine="702"/>
        <w:jc w:val="both"/>
      </w:pPr>
      <w:r w:rsidRPr="00CC154F">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522BB" w:rsidRPr="00CC154F" w:rsidRDefault="00E522BB" w:rsidP="00E522BB">
      <w:pPr>
        <w:pStyle w:val="af7"/>
        <w:ind w:firstLine="702"/>
        <w:jc w:val="both"/>
      </w:pPr>
      <w:r w:rsidRPr="00CC154F">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522BB" w:rsidRPr="00CC154F" w:rsidRDefault="00E522BB" w:rsidP="00E522BB">
      <w:pPr>
        <w:pStyle w:val="af7"/>
        <w:ind w:firstLine="702"/>
        <w:jc w:val="both"/>
      </w:pPr>
      <w:r w:rsidRPr="00CC154F">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522BB" w:rsidRPr="00CC154F" w:rsidRDefault="00E522BB" w:rsidP="00E522BB">
      <w:pPr>
        <w:pStyle w:val="af7"/>
        <w:ind w:firstLine="702"/>
        <w:jc w:val="both"/>
      </w:pPr>
      <w:r w:rsidRPr="00CC154F">
        <w:t>- своевременно и в полном объеме уплачивает налоги, сборы и страховые взносы;</w:t>
      </w:r>
    </w:p>
    <w:p w:rsidR="00E522BB" w:rsidRPr="00CC154F" w:rsidRDefault="00E522BB" w:rsidP="00E522BB">
      <w:pPr>
        <w:pStyle w:val="af7"/>
        <w:ind w:firstLine="702"/>
        <w:jc w:val="both"/>
        <w:rPr>
          <w:i/>
        </w:rPr>
      </w:pPr>
      <w:r w:rsidRPr="00CC154F">
        <w:t xml:space="preserve">- отражает в налоговой отчетности по НДС все суммы НДС, предъявленные </w:t>
      </w:r>
      <w:r w:rsidRPr="00CC154F">
        <w:rPr>
          <w:spacing w:val="-2"/>
        </w:rPr>
        <w:t>Заказчику</w:t>
      </w:r>
      <w:r w:rsidRPr="00CC154F">
        <w:t>;</w:t>
      </w:r>
    </w:p>
    <w:p w:rsidR="00E522BB" w:rsidRPr="002D11EC" w:rsidRDefault="00E522BB" w:rsidP="00E522BB">
      <w:pPr>
        <w:pStyle w:val="af7"/>
        <w:ind w:firstLine="702"/>
        <w:jc w:val="both"/>
      </w:pPr>
      <w:r w:rsidRPr="00CC154F">
        <w:t>- лица, подписывающие от его имени первичные документы и счета-фактуры, имеют на это все необходимые полномочия и доверенности.</w:t>
      </w:r>
    </w:p>
    <w:p w:rsidR="00E522BB" w:rsidRPr="00FF6900" w:rsidRDefault="00E522BB" w:rsidP="00E522BB">
      <w:pPr>
        <w:pStyle w:val="21"/>
        <w:tabs>
          <w:tab w:val="left" w:pos="0"/>
        </w:tabs>
        <w:spacing w:after="0" w:line="240" w:lineRule="auto"/>
        <w:ind w:firstLine="567"/>
        <w:jc w:val="both"/>
      </w:pPr>
      <w:r>
        <w:t>2.3</w:t>
      </w:r>
      <w:r w:rsidRPr="00FF6900">
        <w:t xml:space="preserve">. </w:t>
      </w:r>
      <w:r w:rsidRPr="0006784E">
        <w:rPr>
          <w:b/>
        </w:rPr>
        <w:t>Права и обязанности Заказчика</w:t>
      </w:r>
      <w:r w:rsidRPr="00FF6900">
        <w:t>:</w:t>
      </w:r>
    </w:p>
    <w:p w:rsidR="00E522BB" w:rsidRPr="00FF6900" w:rsidRDefault="00E522BB" w:rsidP="00E522BB">
      <w:pPr>
        <w:pStyle w:val="21"/>
        <w:numPr>
          <w:ilvl w:val="2"/>
          <w:numId w:val="28"/>
        </w:numPr>
        <w:tabs>
          <w:tab w:val="left" w:pos="0"/>
        </w:tabs>
        <w:spacing w:after="0" w:line="240" w:lineRule="auto"/>
        <w:ind w:left="0" w:firstLine="567"/>
        <w:jc w:val="both"/>
      </w:pPr>
      <w:r w:rsidRPr="00FF6900">
        <w:t xml:space="preserve">Заказчик вправе в любое время изменить срок </w:t>
      </w:r>
      <w:r>
        <w:t>оказания услуг</w:t>
      </w:r>
      <w:r w:rsidRPr="00FF6900">
        <w:t xml:space="preserve">, письменно уведомив Исполнителя о предстоящем изменении условия Договора. Условие Договора считается измененным по истечении 3 (трех) дней с </w:t>
      </w:r>
      <w:r w:rsidR="005E787E" w:rsidRPr="00FF6900">
        <w:t>момента получения</w:t>
      </w:r>
      <w:r w:rsidRPr="00FF6900">
        <w:t xml:space="preserve"> соответствующего уведомления Исполнителем.</w:t>
      </w:r>
    </w:p>
    <w:p w:rsidR="00E522BB" w:rsidRPr="00FF6900" w:rsidRDefault="00E522BB" w:rsidP="00E522BB">
      <w:pPr>
        <w:pStyle w:val="21"/>
        <w:tabs>
          <w:tab w:val="left" w:pos="0"/>
        </w:tabs>
        <w:spacing w:after="0" w:line="240" w:lineRule="auto"/>
        <w:ind w:firstLine="567"/>
        <w:jc w:val="both"/>
      </w:pPr>
      <w:r>
        <w:t xml:space="preserve">2.3.2. </w:t>
      </w:r>
      <w:r w:rsidRPr="00FF6900">
        <w:t xml:space="preserve">Заказчик обязан принять </w:t>
      </w:r>
      <w:r>
        <w:t>оказанные услуги</w:t>
      </w:r>
      <w:r w:rsidRPr="00FF6900">
        <w:t xml:space="preserve"> в порядке, предусмотренном разделом 3 настоящего Договора. </w:t>
      </w:r>
    </w:p>
    <w:p w:rsidR="00E522BB" w:rsidRPr="00FF6900" w:rsidRDefault="00E522BB" w:rsidP="00E522BB">
      <w:pPr>
        <w:pStyle w:val="21"/>
        <w:tabs>
          <w:tab w:val="left" w:pos="0"/>
        </w:tabs>
        <w:spacing w:after="0" w:line="240" w:lineRule="auto"/>
        <w:ind w:firstLine="567"/>
        <w:jc w:val="both"/>
      </w:pPr>
      <w:r>
        <w:t xml:space="preserve">2.3.3. </w:t>
      </w:r>
      <w:r w:rsidRPr="00FF6900">
        <w:t xml:space="preserve">Заказчик обязан оплатить </w:t>
      </w:r>
      <w:r>
        <w:t>оказанные услуги</w:t>
      </w:r>
      <w:r w:rsidRPr="00FF6900">
        <w:t xml:space="preserve"> в порядке, предусмотренном разделом 4 настоящего Договора.</w:t>
      </w:r>
    </w:p>
    <w:p w:rsidR="00E522BB" w:rsidRPr="00FF6900" w:rsidRDefault="00E522BB" w:rsidP="00E522BB">
      <w:pPr>
        <w:pStyle w:val="21"/>
        <w:tabs>
          <w:tab w:val="left" w:pos="0"/>
        </w:tabs>
        <w:spacing w:after="0" w:line="240" w:lineRule="auto"/>
        <w:ind w:firstLine="567"/>
        <w:jc w:val="both"/>
      </w:pPr>
      <w:r>
        <w:t xml:space="preserve">2.3.4. </w:t>
      </w:r>
      <w:r w:rsidRPr="00FF6900">
        <w:t xml:space="preserve">Заказчик имеет право получать от Исполнителя информацию, касающуюся </w:t>
      </w:r>
      <w:r>
        <w:t>оказанию услуг</w:t>
      </w:r>
      <w:r w:rsidRPr="00FF6900">
        <w:t xml:space="preserve"> по настоящему Договору, а </w:t>
      </w:r>
      <w:r w:rsidR="005E787E" w:rsidRPr="00FF6900">
        <w:t>также контролировать</w:t>
      </w:r>
      <w:r w:rsidRPr="00FF6900">
        <w:t xml:space="preserve"> </w:t>
      </w:r>
      <w:r w:rsidR="005E787E" w:rsidRPr="00FF6900">
        <w:t>исполнение настоящего</w:t>
      </w:r>
      <w:r w:rsidRPr="00FF6900">
        <w:t xml:space="preserve"> Договора в течение всего его срока действия.</w:t>
      </w:r>
    </w:p>
    <w:p w:rsidR="00E522BB" w:rsidRPr="00C27A28" w:rsidRDefault="00E522BB" w:rsidP="00E522BB">
      <w:pPr>
        <w:ind w:firstLine="567"/>
        <w:jc w:val="both"/>
      </w:pPr>
      <w:r>
        <w:t>2.3</w:t>
      </w:r>
      <w:r w:rsidRPr="00C27A28">
        <w:t>.5.  Заказчик вправе отказаться от заключения и (или) исполнения Договора в одностороннем внесудебном порядке, также при нарушении Исполнителем п.</w:t>
      </w:r>
      <w:r>
        <w:t xml:space="preserve"> </w:t>
      </w:r>
      <w:r w:rsidRPr="00C27A28">
        <w:t>2.1.</w:t>
      </w:r>
      <w:r>
        <w:t xml:space="preserve">8 </w:t>
      </w:r>
      <w:r w:rsidRPr="00C27A28">
        <w:t>-</w:t>
      </w:r>
      <w:r>
        <w:t xml:space="preserve"> </w:t>
      </w:r>
      <w:r w:rsidRPr="00C27A28">
        <w:t>2.1</w:t>
      </w:r>
      <w:r>
        <w:t>.10</w:t>
      </w:r>
      <w:r w:rsidRPr="00C27A28">
        <w:t xml:space="preserve"> Договора в следующих случаях:</w:t>
      </w:r>
    </w:p>
    <w:p w:rsidR="00E522BB" w:rsidRPr="00C27A28" w:rsidRDefault="00E522BB" w:rsidP="00E522BB">
      <w:pPr>
        <w:jc w:val="both"/>
      </w:pPr>
      <w:r w:rsidRPr="00C27A28">
        <w:t xml:space="preserve">       - не предоставления Исполнителем информации о цепочке своих собственников (юридических, физических лиц, включая конечных бенефициаров), </w:t>
      </w:r>
      <w:r w:rsidR="005E787E" w:rsidRPr="00C27A28">
        <w:t>в сроки,</w:t>
      </w:r>
      <w:r w:rsidRPr="00C27A28">
        <w:t xml:space="preserve"> установленные Договором,</w:t>
      </w:r>
    </w:p>
    <w:p w:rsidR="00E522BB" w:rsidRPr="00C27A28" w:rsidRDefault="00E522BB" w:rsidP="00E522BB">
      <w:pPr>
        <w:jc w:val="both"/>
      </w:pPr>
      <w:r w:rsidRPr="00C27A28">
        <w:t xml:space="preserve">       - </w:t>
      </w:r>
      <w:r w:rsidR="005E787E" w:rsidRPr="00C27A28">
        <w:t>предоставления Исполнителем</w:t>
      </w:r>
      <w:r w:rsidRPr="00C27A28">
        <w:t xml:space="preserve"> указанной информации не в полном объеме и/или </w:t>
      </w:r>
      <w:r w:rsidR="005E787E" w:rsidRPr="00C27A28">
        <w:t>в формате,</w:t>
      </w:r>
      <w:r w:rsidRPr="00C27A28">
        <w:t xml:space="preserve"> не соответствующем установленному в Приложении № </w:t>
      </w:r>
      <w:r w:rsidR="00A96EF8">
        <w:t>5</w:t>
      </w:r>
      <w:r w:rsidRPr="00C27A28">
        <w:t xml:space="preserve"> к Договору, </w:t>
      </w:r>
    </w:p>
    <w:p w:rsidR="00E522BB" w:rsidRPr="00C27A28" w:rsidRDefault="00E522BB" w:rsidP="00E522BB">
      <w:pPr>
        <w:jc w:val="both"/>
      </w:pPr>
      <w:r w:rsidRPr="00C27A28">
        <w:t>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w:t>
      </w:r>
      <w:r>
        <w:t>работк</w:t>
      </w:r>
      <w:r w:rsidRPr="00C27A28">
        <w:t xml:space="preserve">у и передачу их персональных данных (по форме утвержденной Приложением № </w:t>
      </w:r>
      <w:r w:rsidR="009F7A89">
        <w:t>6</w:t>
      </w:r>
      <w:r w:rsidRPr="00C27A28">
        <w:t xml:space="preserve"> к Договору), </w:t>
      </w:r>
    </w:p>
    <w:p w:rsidR="00E522BB" w:rsidRPr="00C27A28" w:rsidRDefault="00E522BB" w:rsidP="00E522BB">
      <w:pPr>
        <w:jc w:val="both"/>
      </w:pPr>
      <w:r w:rsidRPr="00C27A28">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E522BB" w:rsidRPr="00C27A28" w:rsidRDefault="00E522BB" w:rsidP="00E522BB">
      <w:pPr>
        <w:jc w:val="both"/>
      </w:pPr>
      <w:r w:rsidRPr="00C27A28">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E522BB" w:rsidRPr="00C27A28" w:rsidRDefault="00E522BB" w:rsidP="00E522BB">
      <w:pPr>
        <w:jc w:val="both"/>
      </w:pPr>
      <w:r w:rsidRPr="00C27A28">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E522BB" w:rsidRPr="00FF6900" w:rsidRDefault="00E522BB" w:rsidP="00E522BB">
      <w:pPr>
        <w:pStyle w:val="ConsPlusNormal"/>
        <w:ind w:firstLine="540"/>
        <w:jc w:val="both"/>
      </w:pPr>
      <w:r>
        <w:t>2.3</w:t>
      </w:r>
      <w:r w:rsidRPr="00FF6900">
        <w:t xml:space="preserve">.6. Отказаться от исполнения Договора и потребовать возмещения убытков в случае, если Исполнитель не приступает своевременно к выполнению </w:t>
      </w:r>
      <w:r>
        <w:t>услуг</w:t>
      </w:r>
      <w:r w:rsidRPr="00FF6900">
        <w:t xml:space="preserve"> по соответствующему заказу-наряду или выполняет </w:t>
      </w:r>
      <w:r>
        <w:t>услуги</w:t>
      </w:r>
      <w:r w:rsidRPr="00FF6900">
        <w:t xml:space="preserve"> настолько медленно, что окончание их к сроку становится явно невозможным.</w:t>
      </w:r>
    </w:p>
    <w:p w:rsidR="00E522BB" w:rsidRPr="00FF6900" w:rsidRDefault="00E522BB" w:rsidP="00E522BB">
      <w:pPr>
        <w:pStyle w:val="ConsPlusNormal"/>
        <w:ind w:firstLine="540"/>
        <w:jc w:val="both"/>
      </w:pPr>
      <w:r>
        <w:t>2.3</w:t>
      </w:r>
      <w:r w:rsidRPr="00FF6900">
        <w:t xml:space="preserve">.7. Если во время </w:t>
      </w:r>
      <w:r>
        <w:t>оказания услуг</w:t>
      </w:r>
      <w:r w:rsidRPr="00FF6900">
        <w:t xml:space="preserve">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w:t>
      </w:r>
      <w:r>
        <w:t>услуг</w:t>
      </w:r>
      <w:r w:rsidRPr="00FF6900">
        <w:t xml:space="preserve"> другому лицу за счет Исполнителя, а также потребовать возмещения убытков.</w:t>
      </w:r>
    </w:p>
    <w:p w:rsidR="00E522BB" w:rsidRDefault="00E522BB" w:rsidP="00E522BB">
      <w:pPr>
        <w:pStyle w:val="ConsPlusNormal"/>
        <w:ind w:firstLine="540"/>
        <w:jc w:val="both"/>
      </w:pPr>
      <w:r>
        <w:t>2.3</w:t>
      </w:r>
      <w:r w:rsidRPr="00FF6900">
        <w:t xml:space="preserve">.8. Заказчик вправе в любое время до сдачи ему результата </w:t>
      </w:r>
      <w:r>
        <w:t>услуг</w:t>
      </w:r>
      <w:r w:rsidRPr="00FF6900">
        <w:t xml:space="preserve"> </w:t>
      </w:r>
      <w:r>
        <w:t xml:space="preserve">в одностороннем порядке </w:t>
      </w:r>
      <w:r w:rsidRPr="00FF6900">
        <w:t xml:space="preserve">отказаться от Договора, уплатив Исполнителю часть установленной цены пропорционально части </w:t>
      </w:r>
      <w:r>
        <w:t>услуги</w:t>
      </w:r>
      <w:r w:rsidRPr="00FF6900">
        <w:t>, выполненной и принятой Заказчиком до уведомления об</w:t>
      </w:r>
      <w:r>
        <w:t xml:space="preserve"> отказе от исполнения Договора.</w:t>
      </w:r>
    </w:p>
    <w:p w:rsidR="00E522BB" w:rsidRDefault="00E522BB" w:rsidP="00E522BB">
      <w:pPr>
        <w:pStyle w:val="ConsPlusNormal"/>
        <w:ind w:firstLine="540"/>
        <w:jc w:val="both"/>
      </w:pPr>
      <w:r>
        <w:t xml:space="preserve">2.3.9. </w:t>
      </w:r>
      <w:r w:rsidRPr="00FF6900">
        <w:t xml:space="preserve">Если отступления в </w:t>
      </w:r>
      <w:r>
        <w:t>услугах</w:t>
      </w:r>
      <w:r w:rsidRPr="00FF6900">
        <w:t xml:space="preserve"> от условий настоящего Договора или иные недостатки результата </w:t>
      </w:r>
      <w:r>
        <w:t>услуг</w:t>
      </w:r>
      <w:r w:rsidRPr="00FF6900">
        <w:t xml:space="preserve">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E522BB" w:rsidRPr="00C27A28" w:rsidRDefault="00E522BB" w:rsidP="00E522BB">
      <w:pPr>
        <w:widowControl w:val="0"/>
        <w:autoSpaceDE w:val="0"/>
        <w:autoSpaceDN w:val="0"/>
        <w:adjustRightInd w:val="0"/>
        <w:jc w:val="both"/>
        <w:rPr>
          <w:b/>
        </w:rPr>
      </w:pPr>
    </w:p>
    <w:p w:rsidR="001E7F93" w:rsidRDefault="001E7F93" w:rsidP="001E7F9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35491">
        <w:rPr>
          <w:b/>
          <w:lang w:val="en-US"/>
        </w:rPr>
        <w:t>3</w:t>
      </w:r>
      <w:r w:rsidRPr="00B35491">
        <w:rPr>
          <w:b/>
        </w:rPr>
        <w:t>. ПОРЯДОК ИСПОЛНЕНИЯ ДОГОВОРА</w:t>
      </w:r>
    </w:p>
    <w:p w:rsidR="00617AE0" w:rsidRPr="00B35491" w:rsidRDefault="00617AE0" w:rsidP="001E7F9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617AE0" w:rsidRPr="00617AE0" w:rsidRDefault="00617AE0" w:rsidP="00617AE0">
      <w:pPr>
        <w:pStyle w:val="af2"/>
        <w:numPr>
          <w:ilvl w:val="0"/>
          <w:numId w:val="22"/>
        </w:numPr>
        <w:spacing w:after="0" w:line="240" w:lineRule="auto"/>
        <w:contextualSpacing w:val="0"/>
        <w:jc w:val="both"/>
        <w:rPr>
          <w:rFonts w:ascii="Times New Roman" w:eastAsia="Times New Roman" w:hAnsi="Times New Roman"/>
          <w:vanish/>
          <w:sz w:val="24"/>
          <w:szCs w:val="24"/>
          <w:lang w:eastAsia="ru-RU"/>
        </w:rPr>
      </w:pPr>
    </w:p>
    <w:p w:rsidR="00617AE0" w:rsidRPr="00617AE0" w:rsidRDefault="00617AE0" w:rsidP="00617AE0">
      <w:pPr>
        <w:pStyle w:val="af2"/>
        <w:numPr>
          <w:ilvl w:val="0"/>
          <w:numId w:val="22"/>
        </w:numPr>
        <w:spacing w:after="0" w:line="240" w:lineRule="auto"/>
        <w:contextualSpacing w:val="0"/>
        <w:jc w:val="both"/>
        <w:rPr>
          <w:rFonts w:ascii="Times New Roman" w:eastAsia="Times New Roman" w:hAnsi="Times New Roman"/>
          <w:vanish/>
          <w:sz w:val="24"/>
          <w:szCs w:val="24"/>
          <w:lang w:eastAsia="ru-RU"/>
        </w:rPr>
      </w:pPr>
    </w:p>
    <w:p w:rsidR="00617AE0" w:rsidRPr="00617AE0" w:rsidRDefault="00617AE0" w:rsidP="00617AE0">
      <w:pPr>
        <w:pStyle w:val="af2"/>
        <w:numPr>
          <w:ilvl w:val="0"/>
          <w:numId w:val="22"/>
        </w:numPr>
        <w:spacing w:after="0" w:line="240" w:lineRule="auto"/>
        <w:contextualSpacing w:val="0"/>
        <w:jc w:val="both"/>
        <w:rPr>
          <w:rFonts w:ascii="Times New Roman" w:eastAsia="Times New Roman" w:hAnsi="Times New Roman"/>
          <w:vanish/>
          <w:sz w:val="24"/>
          <w:szCs w:val="24"/>
          <w:lang w:eastAsia="ru-RU"/>
        </w:rPr>
      </w:pPr>
    </w:p>
    <w:p w:rsidR="002B585B" w:rsidRPr="00B35491" w:rsidRDefault="002B585B" w:rsidP="00617AE0">
      <w:pPr>
        <w:pStyle w:val="a7"/>
        <w:numPr>
          <w:ilvl w:val="1"/>
          <w:numId w:val="22"/>
        </w:numPr>
        <w:spacing w:after="0"/>
        <w:ind w:left="0" w:firstLine="540"/>
        <w:jc w:val="both"/>
      </w:pPr>
      <w:r w:rsidRPr="00B35491">
        <w:t xml:space="preserve">Исполнитель, по окончании оказания услуг, предоставляет Заказчику отчет и Акт приема-сдачи оказанных услуг в соответствии с п. 2.1.4 Договора. </w:t>
      </w:r>
    </w:p>
    <w:p w:rsidR="002B585B" w:rsidRPr="00B35491" w:rsidRDefault="002B585B" w:rsidP="002B585B">
      <w:pPr>
        <w:pStyle w:val="a7"/>
        <w:numPr>
          <w:ilvl w:val="1"/>
          <w:numId w:val="22"/>
        </w:numPr>
        <w:tabs>
          <w:tab w:val="num" w:pos="0"/>
        </w:tabs>
        <w:spacing w:after="0"/>
        <w:ind w:left="0" w:firstLine="540"/>
        <w:jc w:val="both"/>
      </w:pPr>
      <w:r w:rsidRPr="00B35491">
        <w:t>Заказчик в течение 3 (трех) рабочих дней со дня получения Акт</w:t>
      </w:r>
      <w:r w:rsidR="00A559B2">
        <w:t xml:space="preserve">а приема-сдачи оказанных услуг </w:t>
      </w:r>
      <w:r w:rsidRPr="00B35491">
        <w:t>и отчета обязан направить Исполнителю подписанный Акт приема-сдачи оказанных услуг, или мотивированный отказ от приемки услуг.</w:t>
      </w:r>
    </w:p>
    <w:p w:rsidR="002B585B" w:rsidRPr="00B35491" w:rsidRDefault="002B585B" w:rsidP="002B585B">
      <w:pPr>
        <w:pStyle w:val="a7"/>
        <w:numPr>
          <w:ilvl w:val="1"/>
          <w:numId w:val="22"/>
        </w:numPr>
        <w:tabs>
          <w:tab w:val="num" w:pos="0"/>
        </w:tabs>
        <w:spacing w:after="0"/>
        <w:ind w:left="0" w:firstLine="540"/>
        <w:jc w:val="both"/>
      </w:pPr>
      <w:r w:rsidRPr="00B35491">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2B585B" w:rsidRPr="00B35491" w:rsidRDefault="002B585B" w:rsidP="002B585B">
      <w:pPr>
        <w:pStyle w:val="a7"/>
        <w:numPr>
          <w:ilvl w:val="1"/>
          <w:numId w:val="22"/>
        </w:numPr>
        <w:tabs>
          <w:tab w:val="num" w:pos="0"/>
        </w:tabs>
        <w:spacing w:after="0"/>
        <w:ind w:left="0" w:firstLine="540"/>
        <w:jc w:val="both"/>
      </w:pPr>
      <w:r w:rsidRPr="00B35491">
        <w:t xml:space="preserve">Если в процессе оказания услуг выясняется невозможность получения ожидаемого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2B585B" w:rsidRPr="00B35491" w:rsidRDefault="002B585B" w:rsidP="002B585B">
      <w:pPr>
        <w:tabs>
          <w:tab w:val="num" w:pos="0"/>
        </w:tabs>
        <w:ind w:right="-1" w:firstLine="540"/>
        <w:jc w:val="both"/>
      </w:pPr>
      <w:r w:rsidRPr="00B35491">
        <w:t>В этом случае Стороны обязаны в течение 10 (десяти) календарных дней рассмотреть вопрос о целесообразности продолжения оказания услуг.</w:t>
      </w:r>
    </w:p>
    <w:p w:rsidR="00617AE0" w:rsidRDefault="002B585B" w:rsidP="007B2F09">
      <w:pPr>
        <w:pStyle w:val="a7"/>
        <w:numPr>
          <w:ilvl w:val="1"/>
          <w:numId w:val="22"/>
        </w:numPr>
        <w:tabs>
          <w:tab w:val="num" w:pos="0"/>
        </w:tabs>
        <w:spacing w:after="0"/>
        <w:ind w:left="0" w:firstLine="567"/>
        <w:jc w:val="both"/>
      </w:pPr>
      <w:r w:rsidRPr="00B35491">
        <w:t>Моментом исполнения обязательств Исполнителя по Договору считается момент подписания Заказчиком Акта приема-сдачи ока</w:t>
      </w:r>
      <w:r w:rsidR="008627AE">
        <w:t>занных услуг</w:t>
      </w:r>
      <w:r w:rsidRPr="00B35491">
        <w:t xml:space="preserve">. </w:t>
      </w:r>
    </w:p>
    <w:p w:rsidR="00617AE0" w:rsidRPr="002A1593" w:rsidRDefault="002B585B" w:rsidP="00617AE0">
      <w:pPr>
        <w:pStyle w:val="a7"/>
        <w:numPr>
          <w:ilvl w:val="1"/>
          <w:numId w:val="22"/>
        </w:numPr>
        <w:tabs>
          <w:tab w:val="num" w:pos="0"/>
        </w:tabs>
        <w:spacing w:after="0"/>
        <w:ind w:left="0" w:firstLine="567"/>
        <w:jc w:val="both"/>
      </w:pPr>
      <w:r w:rsidRPr="0086707F">
        <w:t xml:space="preserve"> </w:t>
      </w:r>
      <w:r w:rsidRPr="002A1593">
        <w:t xml:space="preserve">Исполнитель подтверждает, что форма документа об исполнении им своих обязательств акт приема-сдачи оказанных услуг, форма которого приведена в Приложении №2 к настоящему Договору, является формой первичного учетного документа, утвержденного Приказом № </w:t>
      </w:r>
    </w:p>
    <w:p w:rsidR="00582910" w:rsidRPr="00B35491" w:rsidRDefault="00582910" w:rsidP="00617AE0">
      <w:pPr>
        <w:pStyle w:val="a7"/>
        <w:numPr>
          <w:ilvl w:val="1"/>
          <w:numId w:val="22"/>
        </w:numPr>
        <w:tabs>
          <w:tab w:val="num" w:pos="0"/>
        </w:tabs>
        <w:spacing w:after="0"/>
        <w:ind w:left="0" w:firstLine="567"/>
        <w:jc w:val="both"/>
      </w:pPr>
      <w:r>
        <w:t xml:space="preserve"> </w:t>
      </w:r>
      <w:r w:rsidR="005D74E3">
        <w:t>О</w:t>
      </w:r>
      <w:r w:rsidR="00573B03">
        <w:t>снованием на</w:t>
      </w:r>
      <w:r w:rsidR="005100BD">
        <w:t xml:space="preserve"> оказание</w:t>
      </w:r>
      <w:r w:rsidR="000617F9" w:rsidRPr="000617F9">
        <w:t xml:space="preserve"> услуг по </w:t>
      </w:r>
      <w:r w:rsidR="00745934">
        <w:t>настройке</w:t>
      </w:r>
      <w:r w:rsidR="000617F9" w:rsidRPr="000617F9">
        <w:t xml:space="preserve"> ограничителей предельного груза</w:t>
      </w:r>
      <w:r w:rsidR="000617F9">
        <w:t xml:space="preserve"> </w:t>
      </w:r>
      <w:r w:rsidR="0084504F">
        <w:t xml:space="preserve">является заявка. </w:t>
      </w:r>
    </w:p>
    <w:p w:rsidR="001F38CA" w:rsidRPr="00B35491" w:rsidRDefault="001F38CA" w:rsidP="00503478">
      <w:pPr>
        <w:pStyle w:val="a7"/>
        <w:spacing w:after="0"/>
        <w:jc w:val="both"/>
      </w:pPr>
    </w:p>
    <w:p w:rsidR="00AB6E2D" w:rsidRPr="004727B7" w:rsidRDefault="00AB6E2D" w:rsidP="00AB6E2D">
      <w:pPr>
        <w:numPr>
          <w:ilvl w:val="0"/>
          <w:numId w:val="2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727B7">
        <w:rPr>
          <w:b/>
        </w:rPr>
        <w:t>СТОИМОСТЬ УСЛУГ И ПОРЯДОК РАСЧЕТОВ</w:t>
      </w:r>
    </w:p>
    <w:p w:rsidR="00271829" w:rsidRPr="00B35491" w:rsidRDefault="00271829" w:rsidP="0027182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E4088" w:rsidRPr="00B35491" w:rsidRDefault="009E4088" w:rsidP="00617AE0">
      <w:pPr>
        <w:pStyle w:val="af0"/>
        <w:ind w:firstLine="567"/>
        <w:rPr>
          <w:rFonts w:ascii="Times New Roman" w:hAnsi="Times New Roman" w:cs="Times New Roman"/>
          <w:sz w:val="24"/>
          <w:szCs w:val="24"/>
        </w:rPr>
      </w:pPr>
      <w:r w:rsidRPr="0086707F">
        <w:rPr>
          <w:rFonts w:ascii="Times New Roman" w:hAnsi="Times New Roman" w:cs="Times New Roman"/>
          <w:sz w:val="24"/>
          <w:szCs w:val="24"/>
        </w:rPr>
        <w:t>4.1. Стоимость услуг, оказы</w:t>
      </w:r>
      <w:r w:rsidR="00F4030E">
        <w:rPr>
          <w:rFonts w:ascii="Times New Roman" w:hAnsi="Times New Roman" w:cs="Times New Roman"/>
          <w:sz w:val="24"/>
          <w:szCs w:val="24"/>
        </w:rPr>
        <w:t>ваемых по Договору, определяется фактическим объемом оказанных услуг и единичными расценками стоимости услуг</w:t>
      </w:r>
      <w:r w:rsidRPr="0086707F">
        <w:rPr>
          <w:rFonts w:ascii="Times New Roman" w:hAnsi="Times New Roman" w:cs="Times New Roman"/>
          <w:sz w:val="24"/>
          <w:szCs w:val="24"/>
        </w:rPr>
        <w:t xml:space="preserve"> (Приложение № </w:t>
      </w:r>
      <w:r w:rsidR="00A559B2">
        <w:rPr>
          <w:rFonts w:ascii="Times New Roman" w:hAnsi="Times New Roman" w:cs="Times New Roman"/>
          <w:sz w:val="24"/>
          <w:szCs w:val="24"/>
        </w:rPr>
        <w:t>4</w:t>
      </w:r>
      <w:r w:rsidRPr="0086707F">
        <w:rPr>
          <w:rFonts w:ascii="Times New Roman" w:hAnsi="Times New Roman" w:cs="Times New Roman"/>
          <w:sz w:val="24"/>
          <w:szCs w:val="24"/>
        </w:rPr>
        <w:t xml:space="preserve"> к Договору) и </w:t>
      </w:r>
      <w:r w:rsidR="00F4030E">
        <w:rPr>
          <w:rFonts w:ascii="Times New Roman" w:hAnsi="Times New Roman" w:cs="Times New Roman"/>
          <w:sz w:val="24"/>
          <w:szCs w:val="24"/>
        </w:rPr>
        <w:t xml:space="preserve">не должна превышать </w:t>
      </w:r>
    </w:p>
    <w:p w:rsidR="006254A6" w:rsidRPr="00B35491" w:rsidRDefault="006254A6" w:rsidP="00617AE0">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B35491">
        <w:t xml:space="preserve">4.2. Оплата услуг по Договору производится Заказчиком Исполнителю в следующем порядке: </w:t>
      </w:r>
    </w:p>
    <w:p w:rsidR="006254A6" w:rsidRPr="00B35491" w:rsidRDefault="00745934" w:rsidP="00617AE0">
      <w:pPr>
        <w:ind w:firstLine="567"/>
        <w:jc w:val="both"/>
      </w:pPr>
      <w:r>
        <w:rPr>
          <w:rFonts w:eastAsia="Calibri"/>
          <w:lang w:eastAsia="en-US"/>
        </w:rPr>
        <w:t xml:space="preserve">- </w:t>
      </w:r>
      <w:r w:rsidR="006254A6" w:rsidRPr="00B35491">
        <w:rPr>
          <w:rFonts w:eastAsia="Calibri"/>
          <w:lang w:eastAsia="en-US"/>
        </w:rPr>
        <w:t>безналичным расчетом</w:t>
      </w:r>
      <w:r>
        <w:rPr>
          <w:rFonts w:eastAsia="Calibri"/>
          <w:lang w:eastAsia="en-US"/>
        </w:rPr>
        <w:t xml:space="preserve"> в течение </w:t>
      </w:r>
      <w:r w:rsidR="000459F9">
        <w:rPr>
          <w:rFonts w:eastAsia="Calibri"/>
          <w:lang w:eastAsia="en-US"/>
        </w:rPr>
        <w:t>15</w:t>
      </w:r>
      <w:r>
        <w:rPr>
          <w:rFonts w:eastAsia="Calibri"/>
          <w:lang w:eastAsia="en-US"/>
        </w:rPr>
        <w:t xml:space="preserve"> (</w:t>
      </w:r>
      <w:r w:rsidR="000459F9">
        <w:rPr>
          <w:rFonts w:eastAsia="Calibri"/>
          <w:lang w:eastAsia="en-US"/>
        </w:rPr>
        <w:t>пятнадцати</w:t>
      </w:r>
      <w:r>
        <w:rPr>
          <w:rFonts w:eastAsia="Calibri"/>
          <w:lang w:eastAsia="en-US"/>
        </w:rPr>
        <w:t xml:space="preserve">) </w:t>
      </w:r>
      <w:r w:rsidR="000459F9">
        <w:rPr>
          <w:rFonts w:eastAsia="Calibri"/>
          <w:lang w:eastAsia="en-US"/>
        </w:rPr>
        <w:t>рабочих</w:t>
      </w:r>
      <w:r w:rsidR="006254A6" w:rsidRPr="00B35491">
        <w:rPr>
          <w:rFonts w:eastAsia="Calibri"/>
          <w:lang w:eastAsia="en-US"/>
        </w:rPr>
        <w:t xml:space="preserve"> дней после подписания Сторонами Акта </w:t>
      </w:r>
      <w:r w:rsidR="00E340FD" w:rsidRPr="00E340FD">
        <w:rPr>
          <w:rFonts w:eastAsia="Calibri"/>
          <w:lang w:eastAsia="en-US"/>
        </w:rPr>
        <w:t>приема-сдачи оказанных услуг</w:t>
      </w:r>
      <w:r w:rsidR="00516454">
        <w:rPr>
          <w:rFonts w:eastAsia="Calibri"/>
          <w:lang w:eastAsia="en-US"/>
        </w:rPr>
        <w:t xml:space="preserve"> (Приложение № 2 к </w:t>
      </w:r>
      <w:r w:rsidR="006254A6" w:rsidRPr="00B35491">
        <w:rPr>
          <w:rFonts w:eastAsia="Calibri"/>
          <w:lang w:eastAsia="en-US"/>
        </w:rPr>
        <w:t>Договору)</w:t>
      </w:r>
      <w:r w:rsidR="006254A6" w:rsidRPr="00B35491">
        <w:t>.</w:t>
      </w:r>
    </w:p>
    <w:p w:rsidR="006254A6" w:rsidRDefault="006254A6" w:rsidP="00617AE0">
      <w:pPr>
        <w:spacing w:line="240" w:lineRule="atLeast"/>
        <w:ind w:firstLine="567"/>
        <w:jc w:val="both"/>
        <w:rPr>
          <w:rFonts w:eastAsia="Calibri"/>
          <w:lang w:eastAsia="en-US"/>
        </w:rPr>
      </w:pPr>
      <w:r w:rsidRPr="00B35491">
        <w:t>4.3</w:t>
      </w:r>
      <w:r w:rsidRPr="00B35491">
        <w:rPr>
          <w:rFonts w:eastAsia="Calibri"/>
          <w:lang w:eastAsia="en-US"/>
        </w:rPr>
        <w:t xml:space="preserve"> Моментом исполнения обязательств по оплате является дата</w:t>
      </w:r>
      <w:r w:rsidR="000459F9">
        <w:rPr>
          <w:rFonts w:eastAsia="Calibri"/>
          <w:lang w:eastAsia="en-US"/>
        </w:rPr>
        <w:t xml:space="preserve"> </w:t>
      </w:r>
      <w:r w:rsidRPr="00B35491">
        <w:rPr>
          <w:rFonts w:eastAsia="Calibri"/>
          <w:lang w:eastAsia="en-US"/>
        </w:rPr>
        <w:t>списания денежных средств с корреспондентского счет банка Заказчика.</w:t>
      </w:r>
    </w:p>
    <w:p w:rsidR="00E522BB" w:rsidRDefault="00E522BB" w:rsidP="00E522BB">
      <w:pPr>
        <w:ind w:firstLine="567"/>
        <w:jc w:val="both"/>
      </w:pPr>
      <w:r w:rsidRPr="00E522BB">
        <w:t>4</w:t>
      </w:r>
      <w:r>
        <w:t>.4</w:t>
      </w:r>
      <w:r w:rsidRPr="007974E4">
        <w:t xml:space="preserve">. Все изменения стоимости </w:t>
      </w:r>
      <w:r>
        <w:t>услуг</w:t>
      </w:r>
      <w:r w:rsidRPr="007974E4">
        <w:t xml:space="preserve"> и</w:t>
      </w:r>
      <w:r>
        <w:t>/или</w:t>
      </w:r>
      <w:r w:rsidRPr="007974E4">
        <w:t xml:space="preserve"> сроков </w:t>
      </w:r>
      <w:r>
        <w:t xml:space="preserve">их </w:t>
      </w:r>
      <w:r w:rsidRPr="007974E4">
        <w:t>выполнения оформляются дополнительным соглашением Сторон в письменной форме.</w:t>
      </w:r>
    </w:p>
    <w:p w:rsidR="00E522BB" w:rsidRDefault="00E522BB" w:rsidP="00E522BB">
      <w:pPr>
        <w:ind w:firstLine="567"/>
        <w:jc w:val="both"/>
      </w:pPr>
      <w:r>
        <w:t>4</w:t>
      </w:r>
      <w:r w:rsidRPr="007974E4">
        <w:t>.</w:t>
      </w:r>
      <w:r>
        <w:t>5. Превышение Исполнителем</w:t>
      </w:r>
      <w:r w:rsidRPr="007974E4">
        <w:t xml:space="preserve"> объемов и стоимости </w:t>
      </w:r>
      <w:r>
        <w:t>услуг</w:t>
      </w:r>
      <w:r w:rsidRPr="007974E4">
        <w:t xml:space="preserve">, не подтвержденные дополнительным соглашением Сторон к настоящему Договору, оплачиваются </w:t>
      </w:r>
      <w:r>
        <w:t>Исполнителем</w:t>
      </w:r>
      <w:r w:rsidRPr="007974E4">
        <w:t xml:space="preserve"> за свой счет при условии, что они не вызваны невыполнением Заказчиком своих обязательств.</w:t>
      </w:r>
    </w:p>
    <w:p w:rsidR="00E522BB" w:rsidRDefault="00E522BB" w:rsidP="00E522BB">
      <w:pPr>
        <w:ind w:firstLine="567"/>
        <w:jc w:val="both"/>
      </w:pPr>
      <w:r>
        <w:t>4.6</w:t>
      </w:r>
      <w:r w:rsidRPr="007974E4">
        <w:t>. Моментом исполнения обязательств по оплате является дата списания денежных средств с корреспондентского счета банка Заказчика.</w:t>
      </w:r>
    </w:p>
    <w:p w:rsidR="00E522BB" w:rsidRPr="00B35491" w:rsidRDefault="00E522BB" w:rsidP="006254A6">
      <w:pPr>
        <w:spacing w:line="240" w:lineRule="atLeast"/>
        <w:ind w:firstLine="680"/>
        <w:jc w:val="both"/>
      </w:pPr>
    </w:p>
    <w:p w:rsidR="001E7F93" w:rsidRDefault="001E7F93" w:rsidP="001E7F93">
      <w:pPr>
        <w:pStyle w:val="a9"/>
        <w:numPr>
          <w:ilvl w:val="0"/>
          <w:numId w:val="7"/>
        </w:numPr>
        <w:rPr>
          <w:b/>
        </w:rPr>
      </w:pPr>
      <w:r w:rsidRPr="00B35491">
        <w:rPr>
          <w:b/>
        </w:rPr>
        <w:t>ОТВЕТСТВЕННОСТЬ СТОРОН</w:t>
      </w:r>
    </w:p>
    <w:p w:rsidR="00617AE0" w:rsidRDefault="00617AE0" w:rsidP="00A839A6">
      <w:pPr>
        <w:pStyle w:val="ConsPlusNormal"/>
        <w:spacing w:line="22" w:lineRule="atLeast"/>
        <w:ind w:firstLine="709"/>
        <w:jc w:val="both"/>
      </w:pPr>
    </w:p>
    <w:p w:rsidR="00A839A6" w:rsidRPr="007D3E80" w:rsidRDefault="00A839A6" w:rsidP="00A839A6">
      <w:pPr>
        <w:pStyle w:val="ConsPlusNormal"/>
        <w:spacing w:line="22" w:lineRule="atLeast"/>
        <w:ind w:firstLine="709"/>
        <w:jc w:val="both"/>
      </w:pPr>
      <w:r>
        <w:t>5.1.  Исполнитель</w:t>
      </w:r>
      <w:r w:rsidRPr="007D3E80">
        <w:t xml:space="preserve"> при нарушении договорных обязательств уплачивает Заказчику:</w:t>
      </w:r>
    </w:p>
    <w:p w:rsidR="00A839A6" w:rsidRPr="00A839A6" w:rsidRDefault="00A839A6" w:rsidP="00A839A6">
      <w:pPr>
        <w:pStyle w:val="af2"/>
        <w:spacing w:after="0" w:line="22" w:lineRule="atLeast"/>
        <w:ind w:left="0" w:firstLine="709"/>
        <w:jc w:val="both"/>
        <w:rPr>
          <w:rFonts w:ascii="Times New Roman" w:eastAsiaTheme="minorHAnsi" w:hAnsi="Times New Roman"/>
          <w:sz w:val="24"/>
          <w:szCs w:val="24"/>
        </w:rPr>
      </w:pPr>
      <w:r w:rsidRPr="006518F0">
        <w:rPr>
          <w:rFonts w:eastAsiaTheme="minorHAnsi"/>
        </w:rPr>
        <w:t xml:space="preserve">- </w:t>
      </w:r>
      <w:r w:rsidRPr="00A839A6">
        <w:rPr>
          <w:rFonts w:ascii="Times New Roman" w:eastAsiaTheme="minorHAnsi" w:hAnsi="Times New Roman"/>
          <w:sz w:val="24"/>
          <w:szCs w:val="24"/>
        </w:rPr>
        <w:t xml:space="preserve">за несоблюдение Исполнителем срока сдачи услуг по отдельной </w:t>
      </w:r>
      <w:r w:rsidR="005E787E" w:rsidRPr="00A839A6">
        <w:rPr>
          <w:rFonts w:ascii="Times New Roman" w:eastAsiaTheme="minorHAnsi" w:hAnsi="Times New Roman"/>
          <w:sz w:val="24"/>
          <w:szCs w:val="24"/>
        </w:rPr>
        <w:t>заявке -</w:t>
      </w:r>
      <w:r w:rsidRPr="00A839A6">
        <w:rPr>
          <w:rFonts w:ascii="Times New Roman" w:eastAsiaTheme="minorHAnsi" w:hAnsi="Times New Roman"/>
          <w:sz w:val="24"/>
          <w:szCs w:val="24"/>
        </w:rPr>
        <w:t xml:space="preserve"> Заказчик вправе начислить и взыскать пени в размере 0,1% от стоимости услуг по заявке за каждый календарный день просрочки до фактического исполнения обязательства;</w:t>
      </w:r>
    </w:p>
    <w:p w:rsidR="00A839A6" w:rsidRPr="006518F0" w:rsidRDefault="00A839A6" w:rsidP="00A839A6">
      <w:pPr>
        <w:ind w:firstLine="709"/>
        <w:jc w:val="both"/>
        <w:rPr>
          <w:rFonts w:eastAsiaTheme="minorHAnsi"/>
          <w:lang w:eastAsia="en-US"/>
        </w:rPr>
      </w:pPr>
      <w:r w:rsidRPr="006518F0">
        <w:rPr>
          <w:rFonts w:eastAsiaTheme="minorHAnsi"/>
          <w:lang w:eastAsia="en-US"/>
        </w:rPr>
        <w:t xml:space="preserve">- в случае привлечения </w:t>
      </w:r>
      <w:r>
        <w:rPr>
          <w:rFonts w:eastAsiaTheme="minorHAnsi"/>
          <w:lang w:eastAsia="en-US"/>
        </w:rPr>
        <w:t>Исполнителем для выполнения услуг соисполнителей</w:t>
      </w:r>
      <w:r w:rsidRPr="006518F0">
        <w:rPr>
          <w:rFonts w:eastAsiaTheme="minorHAnsi"/>
          <w:lang w:eastAsia="en-US"/>
        </w:rPr>
        <w:t xml:space="preserve"> или передачи третьим лицам своих обязательств, несогласованных с Заказчиком в порядке, определенном настоящим Договором (</w:t>
      </w:r>
      <w:r w:rsidR="005E787E" w:rsidRPr="006518F0">
        <w:rPr>
          <w:rFonts w:eastAsiaTheme="minorHAnsi"/>
          <w:lang w:eastAsia="en-US"/>
        </w:rPr>
        <w:t>п.</w:t>
      </w:r>
      <w:r>
        <w:rPr>
          <w:rFonts w:eastAsiaTheme="minorHAnsi"/>
          <w:lang w:eastAsia="en-US"/>
        </w:rPr>
        <w:t xml:space="preserve"> 2.1.5</w:t>
      </w:r>
      <w:r w:rsidRPr="006518F0">
        <w:rPr>
          <w:rFonts w:eastAsiaTheme="minorHAnsi"/>
          <w:lang w:eastAsia="en-US"/>
        </w:rPr>
        <w:t xml:space="preserve">, </w:t>
      </w:r>
      <w:r w:rsidRPr="00347FDD">
        <w:rPr>
          <w:rFonts w:eastAsiaTheme="minorHAnsi"/>
          <w:lang w:eastAsia="en-US"/>
        </w:rPr>
        <w:t>1</w:t>
      </w:r>
      <w:r>
        <w:rPr>
          <w:rFonts w:eastAsiaTheme="minorHAnsi"/>
          <w:lang w:eastAsia="en-US"/>
        </w:rPr>
        <w:t>1</w:t>
      </w:r>
      <w:r w:rsidRPr="00347FDD">
        <w:rPr>
          <w:rFonts w:eastAsiaTheme="minorHAnsi"/>
          <w:lang w:eastAsia="en-US"/>
        </w:rPr>
        <w:t xml:space="preserve">.3 </w:t>
      </w:r>
      <w:r w:rsidRPr="006518F0">
        <w:rPr>
          <w:rFonts w:eastAsiaTheme="minorHAnsi"/>
          <w:lang w:eastAsia="en-US"/>
        </w:rPr>
        <w:t xml:space="preserve">Договора), Заказчик вправе начислить и взыскать штраф в размере 5 % от стоимости </w:t>
      </w:r>
      <w:r>
        <w:rPr>
          <w:rFonts w:eastAsiaTheme="minorHAnsi"/>
          <w:lang w:eastAsia="en-US"/>
        </w:rPr>
        <w:t>услуг</w:t>
      </w:r>
      <w:r w:rsidRPr="006518F0">
        <w:rPr>
          <w:rFonts w:eastAsiaTheme="minorHAnsi"/>
          <w:lang w:eastAsia="en-US"/>
        </w:rPr>
        <w:t xml:space="preserve"> по Договору</w:t>
      </w:r>
      <w:r>
        <w:rPr>
          <w:rFonts w:eastAsiaTheme="minorHAnsi"/>
          <w:lang w:eastAsia="en-US"/>
        </w:rPr>
        <w:t>, указанной в п. 4.1.</w:t>
      </w:r>
      <w:r w:rsidRPr="006518F0">
        <w:rPr>
          <w:rFonts w:eastAsiaTheme="minorHAnsi"/>
          <w:lang w:eastAsia="en-US"/>
        </w:rPr>
        <w:t xml:space="preserve">; </w:t>
      </w:r>
    </w:p>
    <w:p w:rsidR="00A839A6" w:rsidRPr="00A839A6" w:rsidRDefault="00A839A6" w:rsidP="00A839A6">
      <w:pPr>
        <w:pStyle w:val="af2"/>
        <w:spacing w:after="0"/>
        <w:ind w:left="0" w:firstLine="709"/>
        <w:jc w:val="both"/>
        <w:rPr>
          <w:rFonts w:ascii="Times New Roman" w:eastAsiaTheme="minorHAnsi" w:hAnsi="Times New Roman"/>
          <w:sz w:val="24"/>
          <w:szCs w:val="24"/>
        </w:rPr>
      </w:pPr>
      <w:r w:rsidRPr="00A839A6">
        <w:rPr>
          <w:rFonts w:ascii="Times New Roman" w:eastAsiaTheme="minorHAnsi" w:hAnsi="Times New Roman"/>
          <w:sz w:val="24"/>
          <w:szCs w:val="24"/>
        </w:rPr>
        <w:t xml:space="preserve">- в случае нарушения Исполнителем сроков представления отчетных документов, предусмотренных п. 2.1.3 Договора, </w:t>
      </w:r>
      <w:r w:rsidR="005E787E" w:rsidRPr="00A839A6">
        <w:rPr>
          <w:rFonts w:ascii="Times New Roman" w:eastAsiaTheme="minorHAnsi" w:hAnsi="Times New Roman"/>
          <w:sz w:val="24"/>
          <w:szCs w:val="24"/>
        </w:rPr>
        <w:t>Заказчик вправе</w:t>
      </w:r>
      <w:r w:rsidRPr="00A839A6">
        <w:rPr>
          <w:rFonts w:ascii="Times New Roman" w:eastAsiaTheme="minorHAnsi" w:hAnsi="Times New Roman"/>
          <w:sz w:val="24"/>
          <w:szCs w:val="24"/>
        </w:rPr>
        <w:t xml:space="preserve"> начислить и взыскать с Исполнителя неустойку в размере 0,1% от стоимости услуг по заявке за каждый календарный день просрочки представления </w:t>
      </w:r>
      <w:r w:rsidR="005E787E" w:rsidRPr="00A839A6">
        <w:rPr>
          <w:rFonts w:ascii="Times New Roman" w:eastAsiaTheme="minorHAnsi" w:hAnsi="Times New Roman"/>
          <w:sz w:val="24"/>
          <w:szCs w:val="24"/>
        </w:rPr>
        <w:t>документов до</w:t>
      </w:r>
      <w:r w:rsidRPr="00A839A6">
        <w:rPr>
          <w:rFonts w:ascii="Times New Roman" w:eastAsiaTheme="minorHAnsi" w:hAnsi="Times New Roman"/>
          <w:sz w:val="24"/>
          <w:szCs w:val="24"/>
        </w:rPr>
        <w:t xml:space="preserve"> полного исполнения обязательств Исполнителем;</w:t>
      </w:r>
    </w:p>
    <w:p w:rsidR="00A839A6" w:rsidRPr="007A54EC" w:rsidRDefault="00A839A6" w:rsidP="00A839A6">
      <w:pPr>
        <w:pStyle w:val="ConsPlusNormal"/>
        <w:ind w:firstLine="709"/>
        <w:jc w:val="both"/>
      </w:pPr>
      <w:r w:rsidRPr="007A54EC">
        <w:t xml:space="preserve">  - за задержку устранения дефектов в произведённых </w:t>
      </w:r>
      <w:r>
        <w:t>услуг</w:t>
      </w:r>
      <w:r w:rsidRPr="007A54EC">
        <w:t xml:space="preserve">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w:t>
      </w:r>
      <w:r>
        <w:t>Услуг</w:t>
      </w:r>
      <w:r w:rsidRPr="007A54EC">
        <w:t xml:space="preserve"> (указанной в п.</w:t>
      </w:r>
      <w:r>
        <w:t xml:space="preserve"> 4</w:t>
      </w:r>
      <w:r w:rsidRPr="007A54EC">
        <w:t>.1 настоящего Договора) за каждый день просрочки.</w:t>
      </w:r>
    </w:p>
    <w:p w:rsidR="00A839A6" w:rsidRPr="006518F0" w:rsidRDefault="00A839A6" w:rsidP="00A839A6">
      <w:pPr>
        <w:pStyle w:val="af7"/>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839A6" w:rsidRPr="006518F0" w:rsidRDefault="00A839A6" w:rsidP="00A839A6">
      <w:pPr>
        <w:pStyle w:val="af1"/>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A839A6" w:rsidRPr="006518F0" w:rsidRDefault="00A839A6" w:rsidP="00A839A6">
      <w:pPr>
        <w:pStyle w:val="af1"/>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A839A6" w:rsidRPr="006518F0" w:rsidRDefault="00A839A6" w:rsidP="00A839A6">
      <w:pPr>
        <w:ind w:firstLine="709"/>
        <w:jc w:val="both"/>
        <w:rPr>
          <w:rFonts w:eastAsiaTheme="minorHAnsi"/>
          <w:lang w:eastAsia="en-US"/>
        </w:rPr>
      </w:pPr>
      <w:r>
        <w:rPr>
          <w:rFonts w:eastAsiaTheme="minorHAnsi"/>
          <w:lang w:eastAsia="en-US"/>
        </w:rPr>
        <w:t>5</w:t>
      </w:r>
      <w:r w:rsidRPr="006518F0">
        <w:rPr>
          <w:rFonts w:eastAsiaTheme="minorHAnsi"/>
          <w:lang w:eastAsia="en-US"/>
        </w:rPr>
        <w:t>.4. В случае неисполнен</w:t>
      </w:r>
      <w:r w:rsidRPr="006518F0">
        <w:rPr>
          <w:rFonts w:eastAsiaTheme="minorHAnsi"/>
          <w:lang w:eastAsia="en-US"/>
        </w:rPr>
        <w:softHyphen/>
        <w:t>ия или ненадлежащ</w:t>
      </w:r>
      <w:r w:rsidRPr="006518F0">
        <w:rPr>
          <w:rFonts w:eastAsiaTheme="minorHAnsi"/>
          <w:lang w:eastAsia="en-US"/>
        </w:rPr>
        <w:softHyphen/>
        <w:t>его исполнения</w:t>
      </w:r>
      <w:r w:rsidRPr="006518F0">
        <w:rPr>
          <w:rFonts w:eastAsiaTheme="minorHAnsi"/>
          <w:lang w:eastAsia="en-US"/>
        </w:rPr>
        <w:softHyphen/>
        <w:t xml:space="preserve"> </w:t>
      </w:r>
      <w:r>
        <w:rPr>
          <w:rFonts w:eastAsiaTheme="minorHAnsi"/>
          <w:lang w:eastAsia="en-US"/>
        </w:rPr>
        <w:t>Исполнителем</w:t>
      </w:r>
      <w:r w:rsidRPr="006518F0">
        <w:rPr>
          <w:rFonts w:eastAsiaTheme="minorHAnsi"/>
          <w:lang w:eastAsia="en-US"/>
        </w:rPr>
        <w:t xml:space="preserve"> обязательс</w:t>
      </w:r>
      <w:r w:rsidRPr="006518F0">
        <w:rPr>
          <w:rFonts w:eastAsiaTheme="minorHAnsi"/>
          <w:lang w:eastAsia="en-US"/>
        </w:rPr>
        <w:softHyphen/>
        <w:t>тв, предусмотр</w:t>
      </w:r>
      <w:r w:rsidRPr="006518F0">
        <w:rPr>
          <w:rFonts w:eastAsiaTheme="minorHAnsi"/>
          <w:lang w:eastAsia="en-US"/>
        </w:rPr>
        <w:softHyphen/>
        <w:t>енных настоящим Договором</w:t>
      </w:r>
      <w:r w:rsidRPr="006518F0">
        <w:rPr>
          <w:rFonts w:eastAsiaTheme="minorHAnsi"/>
          <w:lang w:eastAsia="en-US"/>
        </w:rPr>
        <w:softHyphen/>
        <w:t>, Заказчик вправе в одностороннем порядке производить</w:t>
      </w:r>
      <w:r w:rsidRPr="006518F0">
        <w:rPr>
          <w:rFonts w:eastAsiaTheme="minorHAnsi"/>
          <w:lang w:eastAsia="en-US"/>
        </w:rPr>
        <w:softHyphen/>
        <w:t xml:space="preserve"> оплату по Договору за вычетом соответств</w:t>
      </w:r>
      <w:r w:rsidRPr="006518F0">
        <w:rPr>
          <w:rFonts w:eastAsiaTheme="minorHAnsi"/>
          <w:lang w:eastAsia="en-US"/>
        </w:rPr>
        <w:softHyphen/>
        <w:t>ующего размера неустойки (штрафа, пени).</w:t>
      </w:r>
    </w:p>
    <w:p w:rsidR="00A839A6" w:rsidRPr="006518F0" w:rsidRDefault="00A839A6" w:rsidP="00A839A6">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A839A6" w:rsidRPr="006518F0" w:rsidRDefault="00A839A6" w:rsidP="00A839A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услуг</w:t>
      </w:r>
      <w:r w:rsidRPr="006518F0">
        <w:rPr>
          <w:rFonts w:ascii="Times New Roman" w:eastAsiaTheme="minorHAnsi" w:hAnsi="Times New Roman"/>
          <w:sz w:val="24"/>
          <w:szCs w:val="24"/>
          <w:lang w:eastAsia="en-US"/>
        </w:rPr>
        <w:t xml:space="preserve">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A839A6" w:rsidRPr="00A05C41" w:rsidRDefault="00A839A6" w:rsidP="00A839A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 xml:space="preserve">Невыполнение установленных законодательством РФ требований по охране труда, пожарной безопасности и санитарных правил при выполнении </w:t>
      </w:r>
      <w:r>
        <w:rPr>
          <w:rFonts w:ascii="Times New Roman" w:eastAsiaTheme="minorHAnsi" w:hAnsi="Times New Roman"/>
          <w:sz w:val="24"/>
          <w:szCs w:val="24"/>
          <w:lang w:eastAsia="en-US"/>
        </w:rPr>
        <w:t>услуг</w:t>
      </w:r>
      <w:r w:rsidRPr="00A05C41">
        <w:rPr>
          <w:rFonts w:ascii="Times New Roman" w:eastAsiaTheme="minorHAnsi" w:hAnsi="Times New Roman"/>
          <w:sz w:val="24"/>
          <w:szCs w:val="24"/>
          <w:lang w:eastAsia="en-US"/>
        </w:rPr>
        <w:t>;</w:t>
      </w:r>
    </w:p>
    <w:p w:rsidR="00A839A6" w:rsidRPr="006518F0" w:rsidRDefault="00A839A6" w:rsidP="00A839A6">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A839A6" w:rsidRPr="006518F0" w:rsidRDefault="00A839A6" w:rsidP="00A839A6">
      <w:pPr>
        <w:pStyle w:val="21"/>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2.1.8 </w:t>
      </w:r>
      <w:r w:rsidRPr="006518F0">
        <w:rPr>
          <w:rFonts w:eastAsiaTheme="minorHAnsi"/>
          <w:lang w:eastAsia="en-US"/>
        </w:rPr>
        <w:t>-</w:t>
      </w:r>
      <w:r>
        <w:rPr>
          <w:rFonts w:eastAsiaTheme="minorHAnsi"/>
          <w:lang w:eastAsia="en-US"/>
        </w:rPr>
        <w:t xml:space="preserve"> 2.1.10</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A839A6" w:rsidRPr="006518F0" w:rsidRDefault="00A839A6" w:rsidP="00A839A6">
      <w:pPr>
        <w:pStyle w:val="21"/>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w:t>
      </w:r>
      <w:r>
        <w:rPr>
          <w:rFonts w:eastAsiaTheme="minorHAnsi"/>
          <w:lang w:eastAsia="en-US"/>
        </w:rPr>
        <w:t>работ</w:t>
      </w:r>
      <w:r w:rsidRPr="006518F0">
        <w:rPr>
          <w:rFonts w:eastAsiaTheme="minorHAnsi"/>
          <w:lang w:eastAsia="en-US"/>
        </w:rPr>
        <w:t xml:space="preserve">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A839A6" w:rsidRDefault="00A839A6" w:rsidP="00A839A6">
      <w:pPr>
        <w:tabs>
          <w:tab w:val="left" w:pos="1134"/>
        </w:tabs>
        <w:ind w:firstLine="709"/>
        <w:jc w:val="both"/>
        <w:rPr>
          <w:rFonts w:eastAsiaTheme="minorHAnsi"/>
          <w:lang w:eastAsia="en-US"/>
        </w:rPr>
      </w:pPr>
      <w:r>
        <w:rPr>
          <w:rFonts w:eastAsiaTheme="minorHAnsi"/>
          <w:lang w:eastAsia="en-US"/>
        </w:rPr>
        <w:t>5.7</w:t>
      </w:r>
      <w:r w:rsidRPr="006518F0">
        <w:rPr>
          <w:rFonts w:eastAsiaTheme="minorHAnsi"/>
          <w:lang w:eastAsia="en-US"/>
        </w:rPr>
        <w:t xml:space="preserve">. В случае непредставления </w:t>
      </w:r>
      <w:r>
        <w:rPr>
          <w:rFonts w:eastAsiaTheme="minorHAnsi"/>
          <w:lang w:eastAsia="en-US"/>
        </w:rPr>
        <w:t>Исполнителем</w:t>
      </w:r>
      <w:r w:rsidRPr="006518F0">
        <w:rPr>
          <w:rFonts w:eastAsiaTheme="minorHAnsi"/>
          <w:lang w:eastAsia="en-US"/>
        </w:rPr>
        <w:t xml:space="preserve"> информации об отнесении привлекаемых </w:t>
      </w:r>
      <w:r>
        <w:rPr>
          <w:rFonts w:eastAsiaTheme="minorHAnsi"/>
          <w:lang w:eastAsia="en-US"/>
        </w:rPr>
        <w:t>соисполнителей</w:t>
      </w:r>
      <w:r w:rsidRPr="006518F0">
        <w:rPr>
          <w:rFonts w:eastAsiaTheme="minorHAnsi"/>
          <w:lang w:eastAsia="en-US"/>
        </w:rPr>
        <w:t xml:space="preserve"> к субъектам малого и среднего предпринимательства (п.</w:t>
      </w:r>
      <w:r>
        <w:rPr>
          <w:rFonts w:eastAsiaTheme="minorHAnsi"/>
          <w:lang w:eastAsia="en-US"/>
        </w:rPr>
        <w:t xml:space="preserve"> 2.1.1</w:t>
      </w:r>
      <w:r w:rsidR="007B2F09">
        <w:rPr>
          <w:rFonts w:eastAsiaTheme="minorHAnsi"/>
          <w:lang w:eastAsia="en-US"/>
        </w:rPr>
        <w:t>2</w:t>
      </w:r>
      <w:r w:rsidRPr="006518F0">
        <w:rPr>
          <w:rFonts w:eastAsiaTheme="minorHAnsi"/>
          <w:lang w:eastAsia="en-US"/>
        </w:rPr>
        <w:t xml:space="preserve"> Договора), </w:t>
      </w:r>
      <w:r>
        <w:rPr>
          <w:rFonts w:eastAsiaTheme="minorHAnsi"/>
          <w:lang w:eastAsia="en-US"/>
        </w:rPr>
        <w:t>Исполнитель</w:t>
      </w:r>
      <w:r w:rsidRPr="006518F0">
        <w:rPr>
          <w:rFonts w:eastAsiaTheme="minorHAnsi"/>
          <w:lang w:eastAsia="en-US"/>
        </w:rPr>
        <w:t xml:space="preserve"> уплачивает Заказчику штраф в размере 0,1% от стоимости договора.</w:t>
      </w:r>
    </w:p>
    <w:p w:rsidR="00A839A6" w:rsidRPr="00CF739C" w:rsidRDefault="00A839A6" w:rsidP="00A839A6">
      <w:pPr>
        <w:autoSpaceDE w:val="0"/>
        <w:autoSpaceDN w:val="0"/>
        <w:snapToGrid w:val="0"/>
        <w:ind w:firstLine="709"/>
        <w:jc w:val="both"/>
        <w:rPr>
          <w:rFonts w:eastAsiaTheme="minorHAnsi"/>
          <w:lang w:eastAsia="en-US"/>
        </w:rPr>
      </w:pPr>
      <w:r>
        <w:rPr>
          <w:rFonts w:eastAsiaTheme="minorHAnsi"/>
          <w:lang w:eastAsia="en-US"/>
        </w:rPr>
        <w:t>5.8</w:t>
      </w:r>
      <w:r w:rsidRPr="006518F0">
        <w:rPr>
          <w:rFonts w:eastAsiaTheme="minorHAnsi"/>
          <w:lang w:eastAsia="en-US"/>
        </w:rPr>
        <w:t xml:space="preserve">.  </w:t>
      </w:r>
      <w:r>
        <w:rPr>
          <w:rFonts w:eastAsiaTheme="minorHAnsi"/>
          <w:lang w:eastAsia="en-US"/>
        </w:rPr>
        <w:t>Исполнитель</w:t>
      </w:r>
      <w:r w:rsidRPr="006518F0">
        <w:rPr>
          <w:rFonts w:eastAsiaTheme="minorHAnsi"/>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A839A6" w:rsidRPr="00FF6900" w:rsidRDefault="00A839A6" w:rsidP="00A839A6">
      <w:pPr>
        <w:pStyle w:val="ConsPlusNormal"/>
        <w:ind w:firstLine="709"/>
        <w:jc w:val="both"/>
      </w:pPr>
      <w:r>
        <w:t>5.9</w:t>
      </w:r>
      <w:r w:rsidRPr="00FF6900">
        <w:t xml:space="preserve">. В случае полной или частичной утраты (повреждения) принятого у Заказчика </w:t>
      </w:r>
      <w:r>
        <w:t>автомобиля</w:t>
      </w:r>
      <w:r w:rsidRPr="00FF6900">
        <w:t xml:space="preserve"> (запасных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w:t>
      </w:r>
      <w:r>
        <w:t>автомобиль</w:t>
      </w:r>
      <w:r w:rsidRPr="00FF6900">
        <w:t xml:space="preserve"> (запасные части и материалы) аналогичного качества либо возместить стоимость утраченного (поврежденного) </w:t>
      </w:r>
      <w:r>
        <w:t>автомобиля</w:t>
      </w:r>
      <w:r w:rsidRPr="00FF6900">
        <w:t xml:space="preserve"> (запасных частей и материалов), а также расходы, понесенные Заказчиком.</w:t>
      </w:r>
    </w:p>
    <w:p w:rsidR="00A839A6" w:rsidRPr="00FF6900" w:rsidRDefault="00A839A6" w:rsidP="00A839A6">
      <w:pPr>
        <w:pStyle w:val="ConsPlusNormal"/>
        <w:ind w:firstLine="709"/>
        <w:jc w:val="both"/>
      </w:pPr>
      <w:r w:rsidRPr="00FF6900">
        <w:t>5.</w:t>
      </w:r>
      <w:r>
        <w:t>10</w:t>
      </w:r>
      <w:r w:rsidRPr="00FF6900">
        <w:t xml:space="preserve">. При возникновении между Заказчиком и Исполнителем разногласий по поводу недостатков выполненных </w:t>
      </w:r>
      <w:r>
        <w:t>услуг</w:t>
      </w:r>
      <w:r w:rsidRPr="00FF6900">
        <w:t xml:space="preserve"> или их причин</w:t>
      </w:r>
      <w:r>
        <w:t>,</w:t>
      </w:r>
      <w:r w:rsidRPr="00FF6900">
        <w:t xml:space="preserve"> Исполнитель обязан по своей инициативе или по требованию Заказчика направить </w:t>
      </w:r>
      <w:r>
        <w:t>автомобиль</w:t>
      </w:r>
      <w:r w:rsidRPr="00FF6900">
        <w:t xml:space="preserve"> на экспертизу и оплатить ее проведение.</w:t>
      </w:r>
    </w:p>
    <w:p w:rsidR="00A839A6" w:rsidRDefault="00A839A6" w:rsidP="00A839A6">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A839A6" w:rsidRPr="00FF6900" w:rsidRDefault="00A839A6" w:rsidP="00A839A6">
      <w:pPr>
        <w:pStyle w:val="ConsPlusNormal"/>
        <w:ind w:firstLine="709"/>
        <w:jc w:val="both"/>
      </w:pPr>
      <w:r>
        <w:t>5.11</w:t>
      </w:r>
      <w:r w:rsidRPr="00FF6900">
        <w:t>. В случаях</w:t>
      </w:r>
      <w:r>
        <w:t>,</w:t>
      </w:r>
      <w:r w:rsidRPr="00FF6900">
        <w:t xml:space="preserve"> когда </w:t>
      </w:r>
      <w:r>
        <w:t>услуги</w:t>
      </w:r>
      <w:r w:rsidRPr="00FF6900">
        <w:t xml:space="preserve"> выполнены </w:t>
      </w:r>
      <w:r>
        <w:t>Исполнителем</w:t>
      </w:r>
      <w:r w:rsidRPr="00FF6900">
        <w:t xml:space="preserve"> с отступлениями от настоящего Договора, ухудшившими результат </w:t>
      </w:r>
      <w:r>
        <w:t>услуг</w:t>
      </w:r>
      <w:r w:rsidRPr="00FF6900">
        <w:t xml:space="preserve">,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A839A6" w:rsidRPr="00FF6900" w:rsidRDefault="00A839A6" w:rsidP="00A839A6">
      <w:pPr>
        <w:pStyle w:val="ConsPlusNormal"/>
        <w:ind w:firstLine="709"/>
        <w:jc w:val="both"/>
      </w:pPr>
      <w:r w:rsidRPr="00FF6900">
        <w:t>5</w:t>
      </w:r>
      <w:r>
        <w:t>.11</w:t>
      </w:r>
      <w:r w:rsidRPr="00FF6900">
        <w:t>.1. Безвозмездного устранения недостатков в разумный срок.</w:t>
      </w:r>
    </w:p>
    <w:p w:rsidR="00A839A6" w:rsidRPr="00FF6900" w:rsidRDefault="00A839A6" w:rsidP="00A839A6">
      <w:pPr>
        <w:pStyle w:val="ConsPlusNormal"/>
        <w:ind w:firstLine="709"/>
        <w:jc w:val="both"/>
      </w:pPr>
      <w:r>
        <w:t>5.11</w:t>
      </w:r>
      <w:r w:rsidRPr="00FF6900">
        <w:t xml:space="preserve">.2. Соразмерного уменьшения установленной за </w:t>
      </w:r>
      <w:r>
        <w:t>услуг</w:t>
      </w:r>
      <w:r w:rsidRPr="00FF6900">
        <w:t>у цены.</w:t>
      </w:r>
    </w:p>
    <w:p w:rsidR="00A839A6" w:rsidRPr="00FF6900" w:rsidRDefault="00A839A6" w:rsidP="00A839A6">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w:t>
      </w:r>
      <w:r w:rsidR="007B2F09">
        <w:t>1</w:t>
      </w:r>
      <w:r w:rsidRPr="00FF6900">
        <w:t>.7 настоящего Договора).</w:t>
      </w:r>
    </w:p>
    <w:p w:rsidR="00A839A6" w:rsidRDefault="00A839A6" w:rsidP="00A839A6">
      <w:pPr>
        <w:pStyle w:val="ConsPlusNormal"/>
        <w:ind w:firstLine="709"/>
        <w:jc w:val="both"/>
      </w:pPr>
      <w:r>
        <w:t>5.12</w:t>
      </w:r>
      <w:r w:rsidRPr="00FF6900">
        <w:t xml:space="preserve">. </w:t>
      </w:r>
      <w:r>
        <w:t>Исполнитель</w:t>
      </w:r>
      <w:r w:rsidRPr="00FF6900">
        <w:t xml:space="preserve"> отвечает за недостатки выполненных </w:t>
      </w:r>
      <w:r>
        <w:t>услуг</w:t>
      </w:r>
      <w:r w:rsidRPr="00FF6900">
        <w:t xml:space="preserve">, на которые установлен гарантийный срок, если не докажет, что они возникли после приемки выполненных </w:t>
      </w:r>
      <w:r>
        <w:t>услуг</w:t>
      </w:r>
      <w:r w:rsidRPr="00FF6900">
        <w:t xml:space="preserve"> Заказчиком вследствие нарушения им правил </w:t>
      </w:r>
      <w:r>
        <w:t>эксплуатации автомобиля</w:t>
      </w:r>
      <w:r w:rsidRPr="00FF6900">
        <w:t>, действий третьих лиц или непреодолимой силы.</w:t>
      </w:r>
    </w:p>
    <w:p w:rsidR="00A839A6" w:rsidRPr="00CC154F" w:rsidRDefault="00A839A6" w:rsidP="00A839A6">
      <w:pPr>
        <w:pStyle w:val="af7"/>
        <w:ind w:firstLine="708"/>
        <w:jc w:val="both"/>
      </w:pPr>
      <w:r>
        <w:t xml:space="preserve">5.13. </w:t>
      </w:r>
      <w:r w:rsidRPr="00CC154F">
        <w:t xml:space="preserve">Если </w:t>
      </w:r>
      <w:r w:rsidRPr="00CC154F">
        <w:rPr>
          <w:spacing w:val="-2"/>
        </w:rPr>
        <w:t>Исполнитель</w:t>
      </w:r>
      <w:r w:rsidRPr="00CC154F">
        <w:t xml:space="preserve"> нарушит гарантии (любую одну, несколько или все вместе), указанные в п. </w:t>
      </w:r>
      <w:r w:rsidRPr="00FA5DDE">
        <w:t>2</w:t>
      </w:r>
      <w:r>
        <w:t>.2</w:t>
      </w:r>
      <w:r w:rsidRPr="00CC154F">
        <w:t>. настоящего Договора, и это повлечет:</w:t>
      </w:r>
    </w:p>
    <w:p w:rsidR="00A839A6" w:rsidRPr="00CC154F" w:rsidRDefault="00A839A6" w:rsidP="00A839A6">
      <w:pPr>
        <w:pStyle w:val="af7"/>
        <w:ind w:firstLine="708"/>
        <w:jc w:val="both"/>
      </w:pPr>
      <w:r w:rsidRPr="00CC154F">
        <w:t xml:space="preserve">- предъявление налоговыми органами требований к </w:t>
      </w:r>
      <w:r w:rsidRPr="00CC154F">
        <w:rPr>
          <w:spacing w:val="-2"/>
        </w:rPr>
        <w:t xml:space="preserve">Заказчику </w:t>
      </w:r>
      <w:r w:rsidRPr="00CC154F">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839A6" w:rsidRPr="00CC154F" w:rsidRDefault="00A839A6" w:rsidP="00A839A6">
      <w:pPr>
        <w:pStyle w:val="af7"/>
        <w:ind w:firstLine="708"/>
        <w:jc w:val="both"/>
      </w:pPr>
      <w:r w:rsidRPr="00CC154F">
        <w:t xml:space="preserve">- предъявление третьими лицами, купившими у </w:t>
      </w:r>
      <w:r w:rsidRPr="00CC154F">
        <w:rPr>
          <w:spacing w:val="-2"/>
        </w:rPr>
        <w:t xml:space="preserve">Заказчика </w:t>
      </w:r>
      <w:r w:rsidRPr="00CC154F">
        <w:t xml:space="preserve">товары (работы, услуги), имущественные права, являющиеся предметом настоящего Договора, требований к </w:t>
      </w:r>
      <w:r w:rsidRPr="00CC154F">
        <w:rPr>
          <w:spacing w:val="-2"/>
        </w:rPr>
        <w:t xml:space="preserve">Заказчику </w:t>
      </w:r>
      <w:r w:rsidRPr="00CC154F">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CC154F">
        <w:rPr>
          <w:spacing w:val="-2"/>
        </w:rPr>
        <w:t xml:space="preserve">Исполнитель </w:t>
      </w:r>
      <w:r w:rsidRPr="00CC154F">
        <w:t xml:space="preserve">обязуется возместить </w:t>
      </w:r>
      <w:r w:rsidRPr="00CC154F">
        <w:rPr>
          <w:spacing w:val="-2"/>
        </w:rPr>
        <w:t xml:space="preserve">Заказчику </w:t>
      </w:r>
      <w:r w:rsidRPr="00CC154F">
        <w:t xml:space="preserve">убытки, который последний понес вследствие таких нарушений. </w:t>
      </w:r>
    </w:p>
    <w:p w:rsidR="00A839A6" w:rsidRDefault="00A839A6" w:rsidP="00A839A6">
      <w:pPr>
        <w:pStyle w:val="af7"/>
        <w:ind w:firstLine="708"/>
        <w:jc w:val="both"/>
      </w:pPr>
      <w:r>
        <w:t>5.14</w:t>
      </w:r>
      <w:r w:rsidRPr="00CC154F">
        <w:t xml:space="preserve">. </w:t>
      </w:r>
      <w:r w:rsidRPr="00CC154F">
        <w:rPr>
          <w:spacing w:val="-2"/>
        </w:rPr>
        <w:t>Исполнитель</w:t>
      </w:r>
      <w:r w:rsidRPr="00CC154F">
        <w:t xml:space="preserve"> в соответствии со ст. 406.1 Гражданского кодекса Российской Федерации возмещает </w:t>
      </w:r>
      <w:r w:rsidRPr="00CC154F">
        <w:rPr>
          <w:spacing w:val="-2"/>
        </w:rPr>
        <w:t xml:space="preserve">Заказчику </w:t>
      </w:r>
      <w:r w:rsidRPr="00CC154F">
        <w:t xml:space="preserve">все убытки последнего, возникшие в случаях, указанных в п. </w:t>
      </w:r>
      <w:r w:rsidRPr="00FA5DDE">
        <w:t>5</w:t>
      </w:r>
      <w:r>
        <w:t>.13</w:t>
      </w:r>
      <w:r w:rsidRPr="00CC154F">
        <w:t xml:space="preserve">. настоящего Договора. При этом факт оспаривания или </w:t>
      </w:r>
      <w:r w:rsidR="00331D75" w:rsidRPr="00CC154F">
        <w:t>не оспаривания</w:t>
      </w:r>
      <w:r w:rsidRPr="00CC154F">
        <w:t xml:space="preserve"> налоговых доначислений в налоговом органе, в том числе вышестоящем, или в суде, а также факт оспаривания или </w:t>
      </w:r>
      <w:r w:rsidR="00331D75" w:rsidRPr="00CC154F">
        <w:t>не оспаривания</w:t>
      </w:r>
      <w:r w:rsidRPr="00CC154F">
        <w:t xml:space="preserve"> в суде претензий третьих лиц не влияет на обязанность </w:t>
      </w:r>
      <w:r w:rsidRPr="00CC154F">
        <w:rPr>
          <w:spacing w:val="-2"/>
        </w:rPr>
        <w:t xml:space="preserve">Исполнителя </w:t>
      </w:r>
      <w:r w:rsidRPr="00CC154F">
        <w:t>возместить имущественные потери.</w:t>
      </w:r>
    </w:p>
    <w:p w:rsidR="00617AE0" w:rsidRDefault="00617AE0" w:rsidP="00A839A6">
      <w:pPr>
        <w:pStyle w:val="af7"/>
        <w:ind w:firstLine="708"/>
        <w:jc w:val="both"/>
      </w:pPr>
    </w:p>
    <w:p w:rsidR="00326860" w:rsidRPr="00FF6900" w:rsidRDefault="00326860" w:rsidP="00326860">
      <w:pPr>
        <w:pStyle w:val="ConsNormal"/>
        <w:widowControl/>
        <w:numPr>
          <w:ilvl w:val="0"/>
          <w:numId w:val="7"/>
        </w:numPr>
        <w:tabs>
          <w:tab w:val="clear" w:pos="720"/>
          <w:tab w:val="num" w:pos="928"/>
        </w:tabs>
        <w:ind w:left="928"/>
        <w:jc w:val="center"/>
        <w:rPr>
          <w:rFonts w:ascii="Times New Roman" w:hAnsi="Times New Roman"/>
          <w:b/>
          <w:sz w:val="24"/>
          <w:szCs w:val="24"/>
        </w:rPr>
      </w:pPr>
      <w:r w:rsidRPr="00FF6900">
        <w:rPr>
          <w:rFonts w:ascii="Times New Roman" w:hAnsi="Times New Roman"/>
          <w:b/>
          <w:sz w:val="24"/>
          <w:szCs w:val="24"/>
        </w:rPr>
        <w:t xml:space="preserve">ГАРАНТИИ КАЧЕСТВА </w:t>
      </w:r>
      <w:r>
        <w:rPr>
          <w:rFonts w:ascii="Times New Roman" w:hAnsi="Times New Roman"/>
          <w:b/>
          <w:sz w:val="24"/>
          <w:szCs w:val="24"/>
        </w:rPr>
        <w:t>УСЛУГ</w:t>
      </w:r>
      <w:r>
        <w:rPr>
          <w:rFonts w:ascii="Times New Roman" w:hAnsi="Times New Roman"/>
          <w:b/>
          <w:sz w:val="24"/>
          <w:szCs w:val="24"/>
        </w:rPr>
        <w:br/>
      </w:r>
    </w:p>
    <w:p w:rsidR="00331D75" w:rsidRDefault="00326860" w:rsidP="00326860">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w:t>
      </w:r>
      <w:r>
        <w:rPr>
          <w:rFonts w:ascii="Times New Roman" w:hAnsi="Times New Roman"/>
          <w:sz w:val="24"/>
          <w:szCs w:val="24"/>
        </w:rPr>
        <w:t xml:space="preserve"> </w:t>
      </w:r>
      <w:r w:rsidRPr="00FF6900">
        <w:rPr>
          <w:rFonts w:ascii="Times New Roman" w:hAnsi="Times New Roman"/>
          <w:sz w:val="24"/>
          <w:szCs w:val="24"/>
        </w:rPr>
        <w:t xml:space="preserve">Гарантии качества распространяется на все выполненные </w:t>
      </w:r>
      <w:r>
        <w:rPr>
          <w:rFonts w:ascii="Times New Roman" w:hAnsi="Times New Roman"/>
          <w:sz w:val="24"/>
          <w:szCs w:val="24"/>
        </w:rPr>
        <w:t>услуги</w:t>
      </w:r>
      <w:r w:rsidRPr="00FF6900">
        <w:rPr>
          <w:rFonts w:ascii="Times New Roman" w:hAnsi="Times New Roman"/>
          <w:sz w:val="24"/>
          <w:szCs w:val="24"/>
        </w:rPr>
        <w:t xml:space="preserve"> </w:t>
      </w:r>
      <w:r>
        <w:rPr>
          <w:rFonts w:ascii="Times New Roman" w:hAnsi="Times New Roman"/>
          <w:sz w:val="24"/>
          <w:szCs w:val="24"/>
        </w:rPr>
        <w:t>по Договору</w:t>
      </w:r>
      <w:r w:rsidR="00331D75">
        <w:rPr>
          <w:rFonts w:ascii="Times New Roman" w:hAnsi="Times New Roman"/>
          <w:sz w:val="24"/>
          <w:szCs w:val="24"/>
        </w:rPr>
        <w:t>.</w:t>
      </w:r>
    </w:p>
    <w:p w:rsidR="00326860" w:rsidRPr="00FF6900" w:rsidRDefault="00326860" w:rsidP="00326860">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r w:rsidR="005E787E" w:rsidRPr="00FF6900">
        <w:rPr>
          <w:rFonts w:ascii="Times New Roman" w:hAnsi="Times New Roman"/>
          <w:sz w:val="24"/>
          <w:szCs w:val="24"/>
        </w:rPr>
        <w:t>Акта выполненных</w:t>
      </w:r>
      <w:r w:rsidRPr="00FF6900">
        <w:rPr>
          <w:rFonts w:ascii="Times New Roman" w:hAnsi="Times New Roman"/>
          <w:sz w:val="24"/>
          <w:szCs w:val="24"/>
        </w:rPr>
        <w:t xml:space="preserve"> </w:t>
      </w:r>
      <w:r>
        <w:rPr>
          <w:rFonts w:ascii="Times New Roman" w:hAnsi="Times New Roman"/>
          <w:sz w:val="24"/>
          <w:szCs w:val="24"/>
        </w:rPr>
        <w:t>услуг</w:t>
      </w:r>
      <w:r w:rsidRPr="00FF6900">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326860" w:rsidRPr="00FF6900" w:rsidRDefault="00326860" w:rsidP="00326860">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331D75">
        <w:rPr>
          <w:rFonts w:ascii="Times New Roman" w:hAnsi="Times New Roman"/>
          <w:sz w:val="24"/>
          <w:szCs w:val="24"/>
        </w:rPr>
        <w:t>ОПГ</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Pr>
          <w:rFonts w:ascii="Times New Roman" w:hAnsi="Times New Roman"/>
          <w:sz w:val="24"/>
          <w:szCs w:val="24"/>
        </w:rPr>
        <w:t>3</w:t>
      </w:r>
      <w:r w:rsidRPr="00FF6900">
        <w:rPr>
          <w:rFonts w:ascii="Times New Roman" w:hAnsi="Times New Roman"/>
          <w:sz w:val="24"/>
          <w:szCs w:val="24"/>
        </w:rPr>
        <w:t xml:space="preserve"> (</w:t>
      </w:r>
      <w:r>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26860" w:rsidRPr="00BF34CD" w:rsidRDefault="00326860" w:rsidP="00326860">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326860" w:rsidRDefault="00326860" w:rsidP="00326860">
      <w:pPr>
        <w:pStyle w:val="21"/>
        <w:spacing w:after="0" w:line="240" w:lineRule="auto"/>
        <w:jc w:val="both"/>
        <w:rPr>
          <w:b/>
        </w:rPr>
      </w:pPr>
    </w:p>
    <w:p w:rsidR="00A839A6" w:rsidRPr="00A839A6" w:rsidRDefault="00024566" w:rsidP="00A839A6">
      <w:pPr>
        <w:pStyle w:val="a9"/>
        <w:numPr>
          <w:ilvl w:val="0"/>
          <w:numId w:val="7"/>
        </w:numPr>
      </w:pPr>
      <w:r w:rsidRPr="004E0EEB">
        <w:rPr>
          <w:b/>
        </w:rPr>
        <w:t>СРОК ДЕЙСТВИЯ ДОГОВОРА</w:t>
      </w:r>
    </w:p>
    <w:p w:rsidR="00A839A6" w:rsidRDefault="00A839A6" w:rsidP="00A839A6">
      <w:pPr>
        <w:pStyle w:val="a9"/>
        <w:ind w:left="720" w:firstLine="0"/>
        <w:jc w:val="left"/>
        <w:rPr>
          <w:b/>
        </w:rPr>
      </w:pPr>
    </w:p>
    <w:p w:rsidR="00326860" w:rsidRDefault="00326860" w:rsidP="00617AE0">
      <w:pPr>
        <w:pStyle w:val="a7"/>
        <w:numPr>
          <w:ilvl w:val="1"/>
          <w:numId w:val="33"/>
        </w:numPr>
        <w:tabs>
          <w:tab w:val="left" w:pos="851"/>
          <w:tab w:val="left" w:pos="1134"/>
        </w:tabs>
        <w:spacing w:after="0"/>
        <w:ind w:left="0" w:firstLine="567"/>
        <w:jc w:val="both"/>
      </w:pPr>
      <w:r w:rsidRPr="00FF6900">
        <w:t xml:space="preserve">Настоящий Договор </w:t>
      </w:r>
      <w:r w:rsidRPr="00765F70">
        <w:t>вступает в силу с момента его подписания обеими Сто</w:t>
      </w:r>
      <w:r w:rsidR="000C4983">
        <w:t>ронами и действует до 20</w:t>
      </w:r>
      <w:r>
        <w:t xml:space="preserve"> декабря</w:t>
      </w:r>
      <w:r w:rsidRPr="00765F70">
        <w:t xml:space="preserve"> 20</w:t>
      </w:r>
      <w:r w:rsidR="000C4983">
        <w:t>23</w:t>
      </w:r>
      <w:r>
        <w:t xml:space="preserve"> </w:t>
      </w:r>
      <w:r w:rsidRPr="00765F70">
        <w:t xml:space="preserve">года, при условии полного </w:t>
      </w:r>
      <w:r>
        <w:t>выполнения</w:t>
      </w:r>
      <w:r w:rsidRPr="00765F70">
        <w:t xml:space="preserve"> сторонами обязательств по настоящему Договору.</w:t>
      </w:r>
    </w:p>
    <w:p w:rsidR="00326860" w:rsidRDefault="00326860" w:rsidP="00617AE0">
      <w:pPr>
        <w:pStyle w:val="a7"/>
        <w:numPr>
          <w:ilvl w:val="1"/>
          <w:numId w:val="33"/>
        </w:numPr>
        <w:tabs>
          <w:tab w:val="left" w:pos="851"/>
          <w:tab w:val="left" w:pos="1134"/>
        </w:tabs>
        <w:spacing w:after="0"/>
        <w:ind w:left="0" w:firstLine="567"/>
        <w:jc w:val="both"/>
      </w:pPr>
      <w:r>
        <w:t>Общий период/срок выполнения услуг по Дого</w:t>
      </w:r>
      <w:r w:rsidR="006C7ED8">
        <w:t xml:space="preserve">вору: с </w:t>
      </w:r>
      <w:r w:rsidR="000C4983">
        <w:t>момента подписания до 20.12.2023</w:t>
      </w:r>
      <w:r>
        <w:t xml:space="preserve"> г.</w:t>
      </w:r>
    </w:p>
    <w:p w:rsidR="00326860" w:rsidRDefault="00326860" w:rsidP="00617AE0">
      <w:pPr>
        <w:pStyle w:val="a7"/>
        <w:numPr>
          <w:ilvl w:val="1"/>
          <w:numId w:val="33"/>
        </w:numPr>
        <w:tabs>
          <w:tab w:val="left" w:pos="851"/>
          <w:tab w:val="left" w:pos="1134"/>
        </w:tabs>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w:t>
      </w:r>
      <w:r w:rsidR="006C7ED8">
        <w:t>течении 3 (трех) дней с момента</w:t>
      </w:r>
      <w:r w:rsidRPr="00FF6900">
        <w:t xml:space="preserve"> получения Исполнителем письменного уведомления о расторжении Договора.</w:t>
      </w:r>
    </w:p>
    <w:p w:rsidR="00326860" w:rsidRDefault="00326860" w:rsidP="00326860">
      <w:pPr>
        <w:pStyle w:val="a7"/>
        <w:spacing w:after="0"/>
        <w:ind w:left="567"/>
        <w:jc w:val="both"/>
      </w:pPr>
    </w:p>
    <w:p w:rsidR="00326860" w:rsidRPr="00326860" w:rsidRDefault="00024566" w:rsidP="00326860">
      <w:pPr>
        <w:pStyle w:val="a7"/>
        <w:numPr>
          <w:ilvl w:val="0"/>
          <w:numId w:val="33"/>
        </w:numPr>
        <w:spacing w:after="0"/>
        <w:jc w:val="center"/>
      </w:pPr>
      <w:r w:rsidRPr="00326860">
        <w:rPr>
          <w:b/>
        </w:rPr>
        <w:t>ОБСТОЯТЕЛЬСТВА НЕПРЕОДОЛИМОЙ СИЛЫ</w:t>
      </w:r>
    </w:p>
    <w:p w:rsidR="00326860" w:rsidRPr="00326860" w:rsidRDefault="00326860" w:rsidP="00326860">
      <w:pPr>
        <w:widowControl w:val="0"/>
        <w:autoSpaceDE w:val="0"/>
        <w:autoSpaceDN w:val="0"/>
        <w:adjustRightInd w:val="0"/>
        <w:jc w:val="center"/>
        <w:rPr>
          <w:b/>
        </w:rPr>
      </w:pPr>
    </w:p>
    <w:p w:rsidR="00326860" w:rsidRDefault="00326860" w:rsidP="00326860">
      <w:pPr>
        <w:pStyle w:val="af7"/>
        <w:ind w:firstLine="708"/>
        <w:jc w:val="both"/>
      </w:pPr>
      <w:r w:rsidRPr="001A3544">
        <w:t>8.1. Стороны освобождаются от ответственности</w:t>
      </w:r>
      <w:r>
        <w:t>,</w:t>
      </w:r>
      <w:r w:rsidRPr="001A3544">
        <w:t xml:space="preserve"> </w:t>
      </w:r>
      <w:r w:rsidRPr="00CC154F">
        <w:t>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326860" w:rsidRPr="00CC154F" w:rsidRDefault="00326860" w:rsidP="00326860">
      <w:pPr>
        <w:pStyle w:val="af7"/>
        <w:ind w:firstLine="708"/>
        <w:jc w:val="both"/>
      </w:pPr>
      <w:r w:rsidRPr="00CC154F">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326860" w:rsidRPr="00CC154F" w:rsidRDefault="00326860" w:rsidP="00326860">
      <w:pPr>
        <w:pStyle w:val="af7"/>
        <w:ind w:firstLine="708"/>
        <w:jc w:val="both"/>
      </w:pPr>
      <w:r w:rsidRPr="00CC154F">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326860" w:rsidRPr="00CC154F" w:rsidRDefault="00326860" w:rsidP="00326860">
      <w:pPr>
        <w:pStyle w:val="af7"/>
        <w:ind w:firstLine="708"/>
        <w:jc w:val="both"/>
      </w:pPr>
      <w:r w:rsidRPr="001A3544">
        <w:t xml:space="preserve">8.2. </w:t>
      </w:r>
      <w:r w:rsidRPr="00CC154F">
        <w:t>В слу</w:t>
      </w:r>
      <w:r>
        <w:t>чаях, предусмотренных в пункте 8</w:t>
      </w:r>
      <w:r w:rsidRPr="00CC154F">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326860" w:rsidRPr="00CC154F" w:rsidRDefault="00326860" w:rsidP="00326860">
      <w:pPr>
        <w:pStyle w:val="af7"/>
        <w:ind w:firstLine="708"/>
        <w:jc w:val="both"/>
      </w:pPr>
      <w:r>
        <w:t>8</w:t>
      </w:r>
      <w:r w:rsidRPr="00CC154F">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326860" w:rsidRPr="00CC154F" w:rsidRDefault="00326860" w:rsidP="00326860">
      <w:pPr>
        <w:pStyle w:val="af7"/>
        <w:ind w:firstLine="708"/>
        <w:jc w:val="both"/>
      </w:pPr>
      <w:r w:rsidRPr="00CC154F">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024566" w:rsidRDefault="00024566" w:rsidP="00024566">
      <w:pPr>
        <w:widowControl w:val="0"/>
        <w:tabs>
          <w:tab w:val="left" w:pos="360"/>
        </w:tabs>
        <w:autoSpaceDE w:val="0"/>
        <w:autoSpaceDN w:val="0"/>
        <w:jc w:val="both"/>
      </w:pPr>
    </w:p>
    <w:p w:rsidR="006D1F52" w:rsidRPr="00B35491" w:rsidRDefault="006D1F52" w:rsidP="00024566">
      <w:pPr>
        <w:widowControl w:val="0"/>
        <w:tabs>
          <w:tab w:val="left" w:pos="360"/>
        </w:tabs>
        <w:autoSpaceDE w:val="0"/>
        <w:autoSpaceDN w:val="0"/>
        <w:jc w:val="both"/>
      </w:pPr>
    </w:p>
    <w:p w:rsidR="00024566" w:rsidRPr="00B35491" w:rsidRDefault="00024566" w:rsidP="00326860">
      <w:pPr>
        <w:pStyle w:val="a9"/>
        <w:numPr>
          <w:ilvl w:val="0"/>
          <w:numId w:val="33"/>
        </w:numPr>
        <w:rPr>
          <w:b/>
        </w:rPr>
      </w:pPr>
      <w:r w:rsidRPr="00B35491">
        <w:rPr>
          <w:b/>
        </w:rPr>
        <w:t>КОНФИДЕНЦИАЛЬНОСТЬ</w:t>
      </w:r>
    </w:p>
    <w:p w:rsidR="00326860" w:rsidRDefault="00326860" w:rsidP="00326860">
      <w:pPr>
        <w:pStyle w:val="a9"/>
        <w:numPr>
          <w:ilvl w:val="1"/>
          <w:numId w:val="36"/>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t>оказания услуг</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326860" w:rsidRDefault="00326860" w:rsidP="00326860">
      <w:pPr>
        <w:pStyle w:val="a9"/>
        <w:numPr>
          <w:ilvl w:val="1"/>
          <w:numId w:val="36"/>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326860" w:rsidRDefault="00326860" w:rsidP="00326860">
      <w:pPr>
        <w:pStyle w:val="a9"/>
        <w:numPr>
          <w:ilvl w:val="1"/>
          <w:numId w:val="36"/>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326860" w:rsidRPr="00326860" w:rsidRDefault="00326860" w:rsidP="00326860">
      <w:pPr>
        <w:pStyle w:val="af2"/>
        <w:numPr>
          <w:ilvl w:val="1"/>
          <w:numId w:val="36"/>
        </w:numPr>
        <w:spacing w:after="0" w:line="240" w:lineRule="auto"/>
        <w:ind w:left="0" w:firstLine="567"/>
        <w:jc w:val="both"/>
        <w:rPr>
          <w:rFonts w:ascii="Times New Roman" w:eastAsia="Times New Roman" w:hAnsi="Times New Roman"/>
          <w:sz w:val="24"/>
          <w:szCs w:val="24"/>
          <w:lang w:eastAsia="ru-RU"/>
        </w:rPr>
      </w:pPr>
      <w:r w:rsidRPr="00326860">
        <w:rPr>
          <w:rFonts w:ascii="Times New Roman" w:eastAsia="Times New Roman" w:hAnsi="Times New Roman"/>
          <w:sz w:val="24"/>
          <w:szCs w:val="24"/>
          <w:lang w:eastAsia="ru-RU"/>
        </w:rPr>
        <w:t xml:space="preserve">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024566" w:rsidRPr="00B35491" w:rsidRDefault="00024566" w:rsidP="000245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24566" w:rsidRPr="00B35491" w:rsidRDefault="00024566" w:rsidP="00326860">
      <w:pPr>
        <w:pStyle w:val="a9"/>
        <w:numPr>
          <w:ilvl w:val="0"/>
          <w:numId w:val="33"/>
        </w:numPr>
        <w:rPr>
          <w:b/>
        </w:rPr>
      </w:pPr>
      <w:r w:rsidRPr="00B35491">
        <w:rPr>
          <w:b/>
        </w:rPr>
        <w:t>ПОРЯДОК РАЗРЕШЕНИЯ СПОРОВ</w:t>
      </w:r>
    </w:p>
    <w:p w:rsidR="00024566" w:rsidRPr="00B35491" w:rsidRDefault="00024566" w:rsidP="00024566">
      <w:pPr>
        <w:pStyle w:val="a9"/>
        <w:ind w:left="360" w:firstLine="0"/>
        <w:jc w:val="left"/>
        <w:rPr>
          <w:b/>
        </w:rPr>
      </w:pPr>
    </w:p>
    <w:p w:rsidR="00617AE0" w:rsidRPr="0006784E" w:rsidRDefault="00617AE0" w:rsidP="00617AE0">
      <w:pPr>
        <w:pStyle w:val="af7"/>
        <w:ind w:firstLine="709"/>
        <w:jc w:val="both"/>
        <w:rPr>
          <w:bCs/>
        </w:rPr>
      </w:pPr>
      <w:r>
        <w:t>10</w:t>
      </w:r>
      <w:r w:rsidRPr="0011703C">
        <w:t xml:space="preserve">.1. </w:t>
      </w:r>
      <w:r w:rsidRPr="00CC154F">
        <w:rPr>
          <w:bCs/>
        </w:rPr>
        <w:t>Все споры, разногласия, претензии и требования, возникающие из настоящего Договора или прямо</w:t>
      </w:r>
      <w:r>
        <w:rPr>
          <w:bCs/>
        </w:rPr>
        <w:t>,</w:t>
      </w:r>
      <w:r w:rsidRPr="00CC154F">
        <w:rPr>
          <w:bCs/>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11703C">
        <w:t xml:space="preserve">в Арбитражном суде </w:t>
      </w:r>
      <w:r>
        <w:t xml:space="preserve">Белгородской области </w:t>
      </w:r>
      <w:r w:rsidRPr="00CC154F">
        <w:rPr>
          <w:bCs/>
        </w:rPr>
        <w:t>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617AE0" w:rsidRPr="00CC154F" w:rsidRDefault="00617AE0" w:rsidP="00617AE0">
      <w:pPr>
        <w:pStyle w:val="af7"/>
        <w:ind w:firstLine="709"/>
        <w:jc w:val="both"/>
      </w:pPr>
      <w:r>
        <w:t xml:space="preserve">10.2. </w:t>
      </w:r>
      <w:r w:rsidRPr="00CC154F">
        <w:t xml:space="preserve">Досудебный порядок урегулирования спора является обязательным. </w:t>
      </w:r>
      <w:r w:rsidRPr="005D6CB8">
        <w:t xml:space="preserve">До обращения в Арбитражный суд </w:t>
      </w:r>
      <w:r>
        <w:t>Белгородской области</w:t>
      </w:r>
      <w:r w:rsidRPr="005D6CB8">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w:t>
      </w:r>
      <w:r w:rsidRPr="00CC154F">
        <w:t>с момента направления Заказчиком претензии (требования) Исполнителю.</w:t>
      </w:r>
    </w:p>
    <w:p w:rsidR="00617AE0" w:rsidRDefault="00617AE0" w:rsidP="00617AE0">
      <w:pPr>
        <w:pStyle w:val="11"/>
        <w:tabs>
          <w:tab w:val="left" w:pos="284"/>
        </w:tabs>
        <w:jc w:val="both"/>
        <w:rPr>
          <w:szCs w:val="24"/>
        </w:rPr>
      </w:pPr>
    </w:p>
    <w:p w:rsidR="00024566" w:rsidRPr="00B35491" w:rsidRDefault="00024566" w:rsidP="00326860">
      <w:pPr>
        <w:pStyle w:val="a9"/>
        <w:numPr>
          <w:ilvl w:val="0"/>
          <w:numId w:val="33"/>
        </w:numPr>
        <w:ind w:left="0" w:firstLine="0"/>
        <w:rPr>
          <w:b/>
        </w:rPr>
      </w:pPr>
      <w:r w:rsidRPr="00B35491">
        <w:rPr>
          <w:b/>
        </w:rPr>
        <w:t>ПРОЧИЕ УСЛОВИЯ</w:t>
      </w:r>
    </w:p>
    <w:p w:rsidR="00DA585A" w:rsidRDefault="00DA585A" w:rsidP="00024566">
      <w:pPr>
        <w:pStyle w:val="21"/>
        <w:spacing w:after="0" w:line="240" w:lineRule="auto"/>
        <w:jc w:val="both"/>
      </w:pPr>
    </w:p>
    <w:p w:rsidR="00617AE0" w:rsidRPr="00FB00F1" w:rsidRDefault="00617AE0" w:rsidP="00617AE0">
      <w:pPr>
        <w:pStyle w:val="21"/>
        <w:spacing w:after="0" w:line="240" w:lineRule="auto"/>
        <w:ind w:firstLine="567"/>
        <w:jc w:val="both"/>
      </w:pPr>
      <w:r>
        <w:t xml:space="preserve">11.1.  </w:t>
      </w:r>
      <w:r w:rsidRPr="00CC154F">
        <w:rPr>
          <w:bC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C154F">
        <w:rPr>
          <w:spacing w:val="-2"/>
        </w:rPr>
        <w:t>Продавцом</w:t>
      </w:r>
      <w:r w:rsidRPr="00CC154F">
        <w:rPr>
          <w:bC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r>
        <w:rPr>
          <w:bCs/>
        </w:rPr>
        <w:t xml:space="preserve"> </w:t>
      </w:r>
      <w:r>
        <w:rPr>
          <w:bCs/>
        </w:rPr>
        <w:b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005E787E" w:rsidRPr="00FB00F1">
        <w:t>действите</w:t>
      </w:r>
      <w:r w:rsidR="005E787E">
        <w:t>льны при</w:t>
      </w:r>
      <w:r>
        <w:t xml:space="preserve"> условии, если</w:t>
      </w:r>
      <w:r w:rsidRPr="00FB00F1">
        <w:t xml:space="preserve"> они совершены в письменной форме и </w:t>
      </w:r>
      <w:r>
        <w:t xml:space="preserve">подписаны уполномоченными </w:t>
      </w:r>
      <w:r w:rsidRPr="00FB00F1">
        <w:t xml:space="preserve">представителями </w:t>
      </w:r>
      <w:r>
        <w:t xml:space="preserve">обеих </w:t>
      </w:r>
      <w:r w:rsidRPr="00FB00F1">
        <w:t xml:space="preserve">Сторон. Стороны </w:t>
      </w:r>
      <w:r w:rsidRPr="00CC154F">
        <w:t>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617AE0" w:rsidRPr="00FB00F1" w:rsidRDefault="00617AE0" w:rsidP="00617AE0">
      <w:pPr>
        <w:pStyle w:val="21"/>
        <w:spacing w:after="0" w:line="240" w:lineRule="auto"/>
        <w:ind w:firstLine="567"/>
        <w:jc w:val="both"/>
      </w:pPr>
      <w:r>
        <w:t xml:space="preserve">11.3. </w:t>
      </w:r>
      <w:r w:rsidRPr="00FB00F1">
        <w:t xml:space="preserve">Стороны </w:t>
      </w:r>
      <w:r w:rsidRPr="00CC154F">
        <w:t>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617AE0" w:rsidRPr="00CC154F" w:rsidRDefault="00617AE0" w:rsidP="00617AE0">
      <w:pPr>
        <w:pStyle w:val="af7"/>
        <w:jc w:val="both"/>
      </w:pPr>
      <w:r>
        <w:t xml:space="preserve">          </w:t>
      </w:r>
      <w:r w:rsidRPr="00F07191">
        <w:t>1</w:t>
      </w:r>
      <w:r>
        <w:t>1.4</w:t>
      </w:r>
      <w:r w:rsidRPr="00F07191">
        <w:t xml:space="preserve">. </w:t>
      </w:r>
      <w:r w:rsidRPr="00CC154F">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617AE0" w:rsidRPr="00CC154F" w:rsidRDefault="00617AE0" w:rsidP="00617AE0">
      <w:pPr>
        <w:pStyle w:val="af7"/>
        <w:jc w:val="both"/>
      </w:pPr>
      <w:r>
        <w:t xml:space="preserve">          11.5.</w:t>
      </w:r>
      <w:r w:rsidRPr="00CC154F">
        <w:t> Вопросы, не урегулированные настоящим Договором, регламентируются нормами законодательства Российской Федерации.</w:t>
      </w:r>
    </w:p>
    <w:p w:rsidR="00617AE0" w:rsidRPr="00CC154F" w:rsidRDefault="00617AE0" w:rsidP="00617AE0">
      <w:pPr>
        <w:pStyle w:val="af7"/>
        <w:jc w:val="both"/>
      </w:pPr>
      <w:r>
        <w:t xml:space="preserve">          11.6</w:t>
      </w:r>
      <w:r w:rsidRPr="00CC154F">
        <w:t>.</w:t>
      </w:r>
      <w:r w:rsidRPr="00CC154F">
        <w:rPr>
          <w:lang w:val="en-US"/>
        </w:rPr>
        <w:t> </w:t>
      </w:r>
      <w:r w:rsidRPr="00CC154F">
        <w:t>Все указанные в настоящем Договоре приложения являются его неотъемлемой частью.</w:t>
      </w:r>
    </w:p>
    <w:p w:rsidR="00617AE0" w:rsidRPr="00CC154F" w:rsidRDefault="00617AE0" w:rsidP="00617AE0">
      <w:pPr>
        <w:pStyle w:val="af7"/>
        <w:jc w:val="both"/>
      </w:pPr>
      <w:r>
        <w:t xml:space="preserve">          11.7</w:t>
      </w:r>
      <w:r w:rsidRPr="00CC154F">
        <w:t>.</w:t>
      </w:r>
      <w:r w:rsidRPr="00CC154F">
        <w:rPr>
          <w:lang w:val="en-US"/>
        </w:rPr>
        <w:t> </w:t>
      </w:r>
      <w:r w:rsidRPr="00CC154F">
        <w:t>Договор составлен на русском языке в 2 (двух) экземплярах, имеющих равную юридическую силу, по одному для каждой из Сторон.</w:t>
      </w:r>
    </w:p>
    <w:p w:rsidR="00617AE0" w:rsidRDefault="00617AE0" w:rsidP="00617AE0">
      <w:pPr>
        <w:pStyle w:val="21"/>
        <w:spacing w:after="0" w:line="240" w:lineRule="auto"/>
        <w:jc w:val="both"/>
      </w:pPr>
      <w:r>
        <w:rPr>
          <w:rFonts w:eastAsia="Calibri"/>
          <w:color w:val="000000"/>
        </w:rPr>
        <w:t xml:space="preserve">          11.8. </w:t>
      </w:r>
      <w:r w:rsidRPr="00033E66">
        <w:rPr>
          <w:rFonts w:eastAsia="Calibri"/>
          <w:color w:val="000000"/>
        </w:rPr>
        <w:t xml:space="preserve">Уступка </w:t>
      </w:r>
      <w:r w:rsidR="005E787E" w:rsidRPr="00033E66">
        <w:rPr>
          <w:rFonts w:eastAsia="Calibri"/>
          <w:color w:val="000000"/>
        </w:rPr>
        <w:t>прав требования</w:t>
      </w:r>
      <w:r w:rsidRPr="00033E66">
        <w:rPr>
          <w:rFonts w:eastAsia="Calibri"/>
          <w:color w:val="000000"/>
        </w:rPr>
        <w:t xml:space="preserve"> </w:t>
      </w:r>
      <w:r w:rsidR="005E787E" w:rsidRPr="00033E66">
        <w:rPr>
          <w:rFonts w:eastAsia="Calibri"/>
          <w:color w:val="000000"/>
        </w:rPr>
        <w:t>по Договору</w:t>
      </w:r>
      <w:r w:rsidRPr="00033E66">
        <w:rPr>
          <w:rFonts w:eastAsia="Calibri"/>
          <w:color w:val="000000"/>
        </w:rPr>
        <w:t xml:space="preserve">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617AE0" w:rsidRDefault="00617AE0" w:rsidP="00617AE0">
      <w:pPr>
        <w:jc w:val="both"/>
      </w:pPr>
      <w:r>
        <w:t xml:space="preserve">          11.9</w:t>
      </w:r>
      <w:r w:rsidRPr="00E7493A">
        <w:t>.</w:t>
      </w:r>
      <w:r>
        <w:t xml:space="preserve"> </w:t>
      </w:r>
      <w:r w:rsidRPr="00E7493A">
        <w:t xml:space="preserve">В случае неисполнения </w:t>
      </w:r>
      <w:r w:rsidRPr="00CC154F">
        <w:t>Исполнителем</w:t>
      </w:r>
      <w:r w:rsidRPr="00E7493A">
        <w:t xml:space="preserve"> обязанностей, установленных </w:t>
      </w:r>
      <w:r w:rsidR="005E787E" w:rsidRPr="00E7493A">
        <w:t>п.</w:t>
      </w:r>
      <w:r w:rsidRPr="00E7493A">
        <w:t xml:space="preserve"> </w:t>
      </w:r>
      <w:r>
        <w:t>2.1.1</w:t>
      </w:r>
      <w:r w:rsidRPr="00E7493A">
        <w:t>.</w:t>
      </w:r>
      <w:r>
        <w:t xml:space="preserve"> – 2.1.7.</w:t>
      </w:r>
      <w:r w:rsidRPr="00E7493A">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w:t>
      </w:r>
      <w:r w:rsidRPr="00CC154F">
        <w:t>Исполнителя</w:t>
      </w:r>
      <w:r w:rsidRPr="00E7493A">
        <w:t xml:space="preserve">. Договор считается расторгнутым по истечении 5 (пяти) календарных дней с момента получения </w:t>
      </w:r>
      <w:r w:rsidRPr="00CC154F">
        <w:t>Исполнителем</w:t>
      </w:r>
      <w:r w:rsidRPr="00E7493A">
        <w:t xml:space="preserve"> указанного письменного уведомления Заказчика.</w:t>
      </w:r>
    </w:p>
    <w:p w:rsidR="00617AE0" w:rsidRPr="00CC154F" w:rsidRDefault="00617AE0" w:rsidP="00617AE0">
      <w:pPr>
        <w:pStyle w:val="af7"/>
        <w:jc w:val="both"/>
      </w:pPr>
      <w:r>
        <w:t xml:space="preserve">          11.10. </w:t>
      </w:r>
      <w:r w:rsidRPr="00CC154F">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617AE0" w:rsidRPr="00E7493A" w:rsidRDefault="00617AE0" w:rsidP="00617AE0">
      <w:pPr>
        <w:pStyle w:val="af7"/>
        <w:jc w:val="both"/>
      </w:pPr>
      <w:r>
        <w:t xml:space="preserve">          11</w:t>
      </w:r>
      <w:r w:rsidRPr="00CC154F">
        <w:t>.</w:t>
      </w:r>
      <w:r>
        <w:t>11</w:t>
      </w:r>
      <w:r w:rsidRPr="00CC154F">
        <w:t>. Настоящий Договор в соответствии со ст. 431 ГК РФ подлежит толкованию с учетом буквального значения содержащихся в нем слов и выражений.</w:t>
      </w:r>
    </w:p>
    <w:p w:rsidR="00617AE0" w:rsidRDefault="00617AE0" w:rsidP="00617AE0">
      <w:pPr>
        <w:pStyle w:val="21"/>
        <w:spacing w:after="0" w:line="240" w:lineRule="auto"/>
        <w:jc w:val="both"/>
      </w:pPr>
      <w:r>
        <w:t xml:space="preserve">          11.12. </w:t>
      </w:r>
      <w:r w:rsidRPr="00511853">
        <w:t xml:space="preserve">Неотъемлемой частью Договора являются следующие приложения </w:t>
      </w:r>
      <w:r w:rsidR="005E787E" w:rsidRPr="00511853">
        <w:t>к нему</w:t>
      </w:r>
      <w:r w:rsidRPr="00511853">
        <w:t>:</w:t>
      </w:r>
    </w:p>
    <w:p w:rsidR="00617AE0" w:rsidRDefault="00617AE0" w:rsidP="00617AE0">
      <w:pPr>
        <w:pStyle w:val="21"/>
        <w:spacing w:after="0" w:line="240" w:lineRule="auto"/>
        <w:jc w:val="both"/>
      </w:pPr>
      <w:r>
        <w:t xml:space="preserve">         Приложение № 1. Перечень услуг.</w:t>
      </w:r>
    </w:p>
    <w:p w:rsidR="00617AE0" w:rsidRPr="00FB00F1" w:rsidRDefault="00617AE0" w:rsidP="00617AE0">
      <w:pPr>
        <w:pStyle w:val="21"/>
        <w:spacing w:after="0" w:line="240" w:lineRule="auto"/>
        <w:jc w:val="both"/>
      </w:pPr>
      <w:r>
        <w:t xml:space="preserve">         Приложение № 2. Форма акта </w:t>
      </w:r>
      <w:r w:rsidR="0043133D">
        <w:t>приема-сдачи оказанных</w:t>
      </w:r>
      <w:r>
        <w:t xml:space="preserve"> услуг.</w:t>
      </w:r>
    </w:p>
    <w:p w:rsidR="00617AE0" w:rsidRDefault="00617AE0" w:rsidP="00617AE0">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FE3B2F">
        <w:t xml:space="preserve">Форма </w:t>
      </w:r>
      <w:r w:rsidR="00C03E53">
        <w:t>наряд</w:t>
      </w:r>
      <w:r w:rsidR="00C03E53" w:rsidRPr="003C2BD8">
        <w:t xml:space="preserve"> -</w:t>
      </w:r>
      <w:r w:rsidR="00C03E53">
        <w:t xml:space="preserve"> </w:t>
      </w:r>
      <w:r w:rsidR="00FE3B2F">
        <w:t>з</w:t>
      </w:r>
      <w:r>
        <w:t>аказ</w:t>
      </w:r>
      <w:r w:rsidR="00FE3B2F">
        <w:t>а на работы/услуги</w:t>
      </w:r>
      <w:r>
        <w:t>.</w:t>
      </w:r>
    </w:p>
    <w:p w:rsidR="00617AE0" w:rsidRDefault="00617AE0" w:rsidP="00617AE0">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w:t>
      </w:r>
      <w:r w:rsidR="00331D75">
        <w:t>Расценки на услуги</w:t>
      </w:r>
      <w:r>
        <w:t>.</w:t>
      </w:r>
    </w:p>
    <w:p w:rsidR="00A96EF8" w:rsidRDefault="00A96EF8" w:rsidP="00A96EF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pPr>
      <w:r>
        <w:t>Приложение № 5. Формат предоставления информации.</w:t>
      </w:r>
    </w:p>
    <w:p w:rsidR="00617AE0" w:rsidRPr="00A44B17" w:rsidRDefault="00617AE0" w:rsidP="00617AE0">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w:t>
      </w:r>
      <w:r w:rsidR="007B2F09">
        <w:t xml:space="preserve"> </w:t>
      </w:r>
      <w:r w:rsidR="00A96EF8">
        <w:t>6</w:t>
      </w:r>
      <w:r>
        <w:t xml:space="preserve">. </w:t>
      </w:r>
      <w:r>
        <w:rPr>
          <w:bCs/>
        </w:rPr>
        <w:t>Форма</w:t>
      </w:r>
      <w:r w:rsidRPr="00A44B17">
        <w:rPr>
          <w:bCs/>
        </w:rPr>
        <w:t xml:space="preserve"> </w:t>
      </w:r>
      <w:r w:rsidRPr="00A44B17">
        <w:t>письменного согласия собственников/бенефициаров, являющихся физическими лицами, на об</w:t>
      </w:r>
      <w:r>
        <w:t>работ</w:t>
      </w:r>
      <w:r w:rsidRPr="00A44B17">
        <w:t>ку и передачу персональных данных в адрес Заказчика</w:t>
      </w:r>
      <w:r>
        <w:t>.</w:t>
      </w:r>
    </w:p>
    <w:p w:rsidR="00617AE0" w:rsidRDefault="00617AE0" w:rsidP="00617AE0">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 xml:space="preserve">Приложение № </w:t>
      </w:r>
      <w:r w:rsidR="00A96EF8">
        <w:t>7</w:t>
      </w:r>
      <w:r w:rsidRPr="00D937DF">
        <w:t>. Антикоррупционная оговорка.</w:t>
      </w:r>
    </w:p>
    <w:p w:rsidR="00617AE0" w:rsidRDefault="00617AE0" w:rsidP="00617AE0">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DA585A" w:rsidRPr="00B35491" w:rsidRDefault="00DA585A" w:rsidP="00024566">
      <w:pPr>
        <w:pStyle w:val="21"/>
        <w:spacing w:after="0" w:line="240" w:lineRule="auto"/>
        <w:jc w:val="both"/>
      </w:pPr>
    </w:p>
    <w:p w:rsidR="001E7F93" w:rsidRPr="00F94C61" w:rsidRDefault="001E7F93" w:rsidP="00326860">
      <w:pPr>
        <w:pStyle w:val="a9"/>
        <w:numPr>
          <w:ilvl w:val="0"/>
          <w:numId w:val="33"/>
        </w:numPr>
        <w:rPr>
          <w:b/>
        </w:rPr>
      </w:pPr>
      <w:r w:rsidRPr="00F94C61">
        <w:rPr>
          <w:b/>
        </w:rPr>
        <w:t>АДРЕСА, РЕКВИЗИТЫ И ПОДПИСИ СТОРОН</w:t>
      </w:r>
    </w:p>
    <w:p w:rsidR="001E7F93" w:rsidRPr="00B35491" w:rsidRDefault="001E7F93"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4896"/>
        <w:gridCol w:w="4993"/>
      </w:tblGrid>
      <w:tr w:rsidR="001E7F93" w:rsidRPr="00B35491" w:rsidTr="004F3BB3">
        <w:trPr>
          <w:trHeight w:val="288"/>
        </w:trPr>
        <w:tc>
          <w:tcPr>
            <w:tcW w:w="4896" w:type="dxa"/>
            <w:vAlign w:val="center"/>
          </w:tcPr>
          <w:p w:rsidR="007278D6" w:rsidRPr="002105A4" w:rsidRDefault="001E7F93" w:rsidP="007278D6">
            <w:pPr>
              <w:pStyle w:val="ConsNonformat"/>
              <w:widowControl/>
              <w:jc w:val="center"/>
              <w:rPr>
                <w:rFonts w:ascii="Times New Roman" w:hAnsi="Times New Roman" w:cs="Times New Roman"/>
                <w:sz w:val="24"/>
                <w:szCs w:val="24"/>
              </w:rPr>
            </w:pPr>
            <w:r w:rsidRPr="002105A4">
              <w:rPr>
                <w:rFonts w:ascii="Times New Roman" w:hAnsi="Times New Roman" w:cs="Times New Roman"/>
                <w:sz w:val="24"/>
                <w:szCs w:val="24"/>
              </w:rPr>
              <w:t>«ЗАКАЗЧИК»</w:t>
            </w:r>
          </w:p>
          <w:p w:rsidR="005C5001" w:rsidRPr="002105A4" w:rsidRDefault="006D2FE6" w:rsidP="005C5001">
            <w:pPr>
              <w:jc w:val="center"/>
            </w:pPr>
            <w:r w:rsidRPr="002105A4">
              <w:t>П</w:t>
            </w:r>
            <w:r w:rsidR="005C5001" w:rsidRPr="002105A4">
              <w:t>АО «</w:t>
            </w:r>
            <w:r w:rsidR="00F03ECB">
              <w:t>Россети Центр</w:t>
            </w:r>
            <w:r w:rsidR="005C5001" w:rsidRPr="002105A4">
              <w:t>»</w:t>
            </w:r>
          </w:p>
          <w:p w:rsidR="005C5001" w:rsidRPr="002105A4" w:rsidRDefault="00ED072A" w:rsidP="005C5001">
            <w:pPr>
              <w:jc w:val="center"/>
            </w:pPr>
            <w:r w:rsidRPr="002105A4">
              <w:t>(филиал П</w:t>
            </w:r>
            <w:r w:rsidR="005C5001" w:rsidRPr="002105A4">
              <w:t>АО «</w:t>
            </w:r>
            <w:r w:rsidR="00F03ECB">
              <w:t>Россети Центр</w:t>
            </w:r>
            <w:r w:rsidR="005C5001" w:rsidRPr="002105A4">
              <w:t>» - «Белгородэнерго»)</w:t>
            </w:r>
          </w:p>
          <w:p w:rsidR="001E7F93" w:rsidRPr="002105A4" w:rsidRDefault="001E7F93" w:rsidP="007278D6">
            <w:pPr>
              <w:pStyle w:val="ConsNonformat"/>
              <w:widowControl/>
              <w:jc w:val="center"/>
              <w:rPr>
                <w:rFonts w:ascii="Times New Roman" w:hAnsi="Times New Roman" w:cs="Times New Roman"/>
                <w:sz w:val="24"/>
                <w:szCs w:val="24"/>
              </w:rPr>
            </w:pPr>
          </w:p>
        </w:tc>
        <w:tc>
          <w:tcPr>
            <w:tcW w:w="4993" w:type="dxa"/>
            <w:vAlign w:val="center"/>
          </w:tcPr>
          <w:p w:rsidR="007278D6" w:rsidRPr="0020193E" w:rsidRDefault="007278D6" w:rsidP="007278D6">
            <w:pPr>
              <w:jc w:val="center"/>
            </w:pPr>
            <w:r w:rsidRPr="002105A4">
              <w:rPr>
                <w:sz w:val="22"/>
                <w:szCs w:val="22"/>
              </w:rPr>
              <w:t xml:space="preserve"> </w:t>
            </w:r>
            <w:r w:rsidR="001E7F93" w:rsidRPr="002105A4">
              <w:rPr>
                <w:sz w:val="22"/>
                <w:szCs w:val="22"/>
              </w:rPr>
              <w:t>«</w:t>
            </w:r>
            <w:r w:rsidR="001E7F93" w:rsidRPr="0020193E">
              <w:t>ИСПОЛНИТЕЛЬ</w:t>
            </w:r>
            <w:r w:rsidRPr="0020193E">
              <w:t>»</w:t>
            </w:r>
          </w:p>
          <w:p w:rsidR="007278D6" w:rsidRPr="002105A4" w:rsidRDefault="007278D6" w:rsidP="009A4854">
            <w:pPr>
              <w:jc w:val="center"/>
              <w:rPr>
                <w:sz w:val="22"/>
                <w:szCs w:val="22"/>
              </w:rPr>
            </w:pPr>
          </w:p>
          <w:p w:rsidR="001E7F93" w:rsidRPr="002105A4" w:rsidRDefault="001E7F93" w:rsidP="009A4854">
            <w:pPr>
              <w:pStyle w:val="ConsNonformat"/>
              <w:widowControl/>
              <w:jc w:val="center"/>
              <w:rPr>
                <w:rFonts w:ascii="Times New Roman" w:hAnsi="Times New Roman" w:cs="Times New Roman"/>
                <w:sz w:val="24"/>
                <w:szCs w:val="24"/>
              </w:rPr>
            </w:pPr>
          </w:p>
        </w:tc>
      </w:tr>
      <w:tr w:rsidR="001E7F93" w:rsidRPr="00B35491" w:rsidTr="004F3BB3">
        <w:trPr>
          <w:trHeight w:val="1208"/>
        </w:trPr>
        <w:tc>
          <w:tcPr>
            <w:tcW w:w="4896" w:type="dxa"/>
          </w:tcPr>
          <w:p w:rsidR="0020193E" w:rsidRDefault="005C5001" w:rsidP="0020193E">
            <w:pPr>
              <w:autoSpaceDE w:val="0"/>
              <w:autoSpaceDN w:val="0"/>
              <w:ind w:firstLine="6"/>
              <w:jc w:val="both"/>
            </w:pPr>
            <w:r w:rsidRPr="00B35491">
              <w:t xml:space="preserve">Место нахождения Общества: </w:t>
            </w:r>
            <w:r w:rsidR="0020193E">
              <w:t xml:space="preserve">119017, Россия, г. Москва, </w:t>
            </w:r>
          </w:p>
          <w:p w:rsidR="0020193E" w:rsidRDefault="0020193E" w:rsidP="0020193E">
            <w:pPr>
              <w:autoSpaceDE w:val="0"/>
              <w:autoSpaceDN w:val="0"/>
              <w:ind w:firstLine="6"/>
              <w:jc w:val="both"/>
              <w:rPr>
                <w:lang w:eastAsia="en-US"/>
              </w:rPr>
            </w:pPr>
            <w:r>
              <w:t>ул. Ордынка М., д.15.</w:t>
            </w:r>
          </w:p>
          <w:p w:rsidR="005C5001" w:rsidRPr="00B35491" w:rsidRDefault="005C5001" w:rsidP="005C5001">
            <w:r w:rsidRPr="00B35491">
              <w:t>Место нахождение филиала:</w:t>
            </w:r>
          </w:p>
          <w:p w:rsidR="00ED0026" w:rsidRPr="00B35491" w:rsidRDefault="005C5001" w:rsidP="005C5001">
            <w:r w:rsidRPr="00B35491">
              <w:t>308000, г.</w:t>
            </w:r>
            <w:r w:rsidR="00B910EB">
              <w:t xml:space="preserve"> </w:t>
            </w:r>
            <w:r w:rsidRPr="00B35491">
              <w:t>Белгород, ул.</w:t>
            </w:r>
            <w:r w:rsidR="00B910EB">
              <w:t xml:space="preserve"> </w:t>
            </w:r>
            <w:r w:rsidRPr="00B35491">
              <w:t>Преображенская д.42</w:t>
            </w:r>
          </w:p>
        </w:tc>
        <w:tc>
          <w:tcPr>
            <w:tcW w:w="4993" w:type="dxa"/>
          </w:tcPr>
          <w:p w:rsidR="001E7F93" w:rsidRPr="00B35491" w:rsidRDefault="001E7F93" w:rsidP="004F3BB3"/>
        </w:tc>
      </w:tr>
      <w:tr w:rsidR="001E7F93" w:rsidRPr="00B35491" w:rsidTr="004F3BB3">
        <w:trPr>
          <w:trHeight w:val="641"/>
        </w:trPr>
        <w:tc>
          <w:tcPr>
            <w:tcW w:w="4896" w:type="dxa"/>
          </w:tcPr>
          <w:p w:rsidR="003451BC" w:rsidRPr="00B35491" w:rsidRDefault="003451BC" w:rsidP="003451BC">
            <w:pPr>
              <w:ind w:firstLine="6"/>
            </w:pPr>
            <w:r w:rsidRPr="00B35491">
              <w:t>ИНН/КПП: 6901067107/312302001</w:t>
            </w:r>
          </w:p>
          <w:p w:rsidR="003451BC" w:rsidRPr="00B35491" w:rsidRDefault="003451BC" w:rsidP="003451BC">
            <w:pPr>
              <w:ind w:firstLine="6"/>
            </w:pPr>
            <w:r w:rsidRPr="00B35491">
              <w:t>р/с:</w:t>
            </w:r>
            <w:r w:rsidRPr="00B35491">
              <w:rPr>
                <w:b/>
                <w:bCs/>
                <w:color w:val="000000"/>
              </w:rPr>
              <w:t xml:space="preserve"> </w:t>
            </w:r>
            <w:r w:rsidRPr="00B35491">
              <w:t>40702810107000008158</w:t>
            </w:r>
          </w:p>
          <w:p w:rsidR="003451BC" w:rsidRPr="00B35491" w:rsidRDefault="00D822CB" w:rsidP="003451BC">
            <w:pPr>
              <w:ind w:firstLine="6"/>
            </w:pPr>
            <w:r>
              <w:t>в филиале №8592 публичного</w:t>
            </w:r>
            <w:r w:rsidR="003451BC" w:rsidRPr="00B35491">
              <w:t xml:space="preserve"> акционерного общества «Сбербанк России» - Белгородское отделение</w:t>
            </w:r>
            <w:r>
              <w:t xml:space="preserve"> № 8592</w:t>
            </w:r>
          </w:p>
          <w:p w:rsidR="003451BC" w:rsidRPr="00B35491" w:rsidRDefault="003451BC" w:rsidP="003451BC">
            <w:pPr>
              <w:ind w:firstLine="6"/>
            </w:pPr>
            <w:r w:rsidRPr="00B35491">
              <w:t>БИК: 041403633</w:t>
            </w:r>
          </w:p>
          <w:p w:rsidR="003451BC" w:rsidRPr="00B35491" w:rsidRDefault="003451BC" w:rsidP="003451BC">
            <w:pPr>
              <w:ind w:firstLine="6"/>
            </w:pPr>
            <w:r w:rsidRPr="00B35491">
              <w:t>к/с: 30101810100000000633</w:t>
            </w:r>
          </w:p>
          <w:p w:rsidR="003451BC" w:rsidRPr="00B35491" w:rsidRDefault="003451BC" w:rsidP="003451BC">
            <w:pPr>
              <w:ind w:firstLine="6"/>
            </w:pPr>
            <w:r w:rsidRPr="00B35491">
              <w:t>ОКПО: 83595961</w:t>
            </w:r>
          </w:p>
          <w:p w:rsidR="003451BC" w:rsidRPr="00B35491" w:rsidRDefault="003451BC" w:rsidP="003451BC">
            <w:pPr>
              <w:ind w:firstLine="6"/>
            </w:pPr>
            <w:r w:rsidRPr="00B35491">
              <w:t>ОГРН:1046900099498</w:t>
            </w:r>
          </w:p>
          <w:p w:rsidR="001E7F93" w:rsidRPr="00B35491" w:rsidRDefault="003451BC" w:rsidP="00331D75">
            <w:pPr>
              <w:ind w:firstLine="6"/>
            </w:pPr>
            <w:r w:rsidRPr="00B35491">
              <w:t>ОКАТО: 14401370000</w:t>
            </w:r>
          </w:p>
        </w:tc>
        <w:tc>
          <w:tcPr>
            <w:tcW w:w="4993" w:type="dxa"/>
          </w:tcPr>
          <w:p w:rsidR="00FE2DB0" w:rsidRPr="00B35491" w:rsidRDefault="00FE2DB0" w:rsidP="00C10B0F">
            <w:pPr>
              <w:ind w:firstLine="6"/>
            </w:pPr>
          </w:p>
        </w:tc>
      </w:tr>
      <w:tr w:rsidR="001E7F93" w:rsidRPr="00C00F5B" w:rsidTr="004F3BB3">
        <w:trPr>
          <w:trHeight w:val="641"/>
        </w:trPr>
        <w:tc>
          <w:tcPr>
            <w:tcW w:w="4896" w:type="dxa"/>
          </w:tcPr>
          <w:p w:rsidR="001E7F93" w:rsidRPr="00C00F5B" w:rsidRDefault="001E7F93" w:rsidP="004F3BB3"/>
          <w:p w:rsidR="001E7F93" w:rsidRPr="00C00F5B" w:rsidRDefault="001E7F93" w:rsidP="004F3BB3">
            <w:pPr>
              <w:ind w:firstLine="6"/>
              <w:jc w:val="center"/>
            </w:pPr>
            <w:r w:rsidRPr="00C00F5B">
              <w:t>ЗАКАЗЧИК:</w:t>
            </w:r>
          </w:p>
          <w:p w:rsidR="002343C1" w:rsidRPr="00366FC5" w:rsidRDefault="00DC7D48" w:rsidP="002343C1">
            <w:pPr>
              <w:jc w:val="center"/>
            </w:pPr>
            <w:r>
              <w:t>И.о. з</w:t>
            </w:r>
            <w:r w:rsidR="00F03ECB">
              <w:t>аместителя</w:t>
            </w:r>
            <w:r w:rsidR="002343C1" w:rsidRPr="00366FC5">
              <w:t xml:space="preserve"> генерального директора –</w:t>
            </w:r>
          </w:p>
          <w:p w:rsidR="002343C1" w:rsidRPr="00366FC5" w:rsidRDefault="002343C1" w:rsidP="002343C1">
            <w:pPr>
              <w:jc w:val="center"/>
            </w:pPr>
            <w:r w:rsidRPr="00366FC5">
              <w:t>директор</w:t>
            </w:r>
            <w:r w:rsidR="00F03ECB">
              <w:t>а</w:t>
            </w:r>
            <w:r w:rsidRPr="00366FC5">
              <w:t xml:space="preserve"> филиала ПАО «</w:t>
            </w:r>
            <w:r w:rsidR="00F03ECB">
              <w:t>Россети Центр</w:t>
            </w:r>
            <w:r w:rsidRPr="00366FC5">
              <w:t>» -«Белгородэнерго»</w:t>
            </w:r>
          </w:p>
          <w:p w:rsidR="002343C1" w:rsidRPr="00366FC5" w:rsidRDefault="00F03ECB" w:rsidP="002343C1">
            <w:pPr>
              <w:keepNext/>
              <w:tabs>
                <w:tab w:val="num" w:pos="1134"/>
              </w:tabs>
              <w:suppressAutoHyphens/>
              <w:spacing w:before="360" w:after="120"/>
              <w:ind w:left="1134" w:hanging="1134"/>
              <w:jc w:val="center"/>
              <w:outlineLvl w:val="1"/>
              <w:rPr>
                <w:b/>
                <w:bCs/>
              </w:rPr>
            </w:pPr>
            <w:r>
              <w:rPr>
                <w:b/>
                <w:bCs/>
              </w:rPr>
              <w:t xml:space="preserve">____________________ </w:t>
            </w:r>
            <w:r w:rsidR="00B930EB">
              <w:rPr>
                <w:b/>
                <w:bCs/>
              </w:rPr>
              <w:t>А.А. Герасимов</w:t>
            </w:r>
          </w:p>
          <w:p w:rsidR="001E7F93" w:rsidRPr="00C00F5B" w:rsidRDefault="003451BC" w:rsidP="00C00F5B">
            <w:pPr>
              <w:ind w:firstLine="6"/>
              <w:jc w:val="center"/>
            </w:pPr>
            <w:r w:rsidRPr="00C00F5B">
              <w:t>М.П.   «_____» _____________20</w:t>
            </w:r>
            <w:r w:rsidR="00B930EB">
              <w:rPr>
                <w:lang w:val="en-US"/>
              </w:rPr>
              <w:t>23</w:t>
            </w:r>
            <w:r w:rsidR="00C00F5B" w:rsidRPr="00C00F5B">
              <w:t xml:space="preserve">    </w:t>
            </w:r>
            <w:r w:rsidR="001560EC" w:rsidRPr="00C00F5B">
              <w:t xml:space="preserve"> </w:t>
            </w:r>
            <w:r w:rsidR="001E7F93" w:rsidRPr="00C00F5B">
              <w:t>г</w:t>
            </w:r>
            <w:r w:rsidR="00A16682" w:rsidRPr="00C00F5B">
              <w:t>.</w:t>
            </w:r>
          </w:p>
        </w:tc>
        <w:tc>
          <w:tcPr>
            <w:tcW w:w="4993" w:type="dxa"/>
          </w:tcPr>
          <w:p w:rsidR="001E7F93" w:rsidRPr="00C00F5B" w:rsidRDefault="001E7F93" w:rsidP="004F3BB3">
            <w:pPr>
              <w:ind w:firstLine="6"/>
              <w:jc w:val="center"/>
            </w:pPr>
          </w:p>
          <w:p w:rsidR="001E7F93" w:rsidRPr="00C00F5B" w:rsidRDefault="001E7F93" w:rsidP="004F3BB3">
            <w:pPr>
              <w:ind w:firstLine="6"/>
              <w:jc w:val="center"/>
            </w:pPr>
            <w:r w:rsidRPr="00C00F5B">
              <w:t>ИСПОЛНИТЕЛЬ</w:t>
            </w:r>
            <w:r w:rsidR="0015031D" w:rsidRPr="00C00F5B">
              <w:t>:</w:t>
            </w:r>
          </w:p>
          <w:p w:rsidR="001E7F93" w:rsidRPr="00C00F5B" w:rsidRDefault="001E7F93" w:rsidP="004F3BB3">
            <w:pPr>
              <w:ind w:firstLine="6"/>
              <w:jc w:val="center"/>
            </w:pPr>
          </w:p>
          <w:p w:rsidR="00331D75" w:rsidRDefault="00331D75" w:rsidP="001560EC">
            <w:pPr>
              <w:ind w:firstLine="6"/>
              <w:jc w:val="center"/>
            </w:pPr>
          </w:p>
          <w:p w:rsidR="00B930EB" w:rsidRDefault="00B930EB" w:rsidP="001560EC">
            <w:pPr>
              <w:ind w:firstLine="6"/>
              <w:jc w:val="center"/>
            </w:pPr>
          </w:p>
          <w:p w:rsidR="00B930EB" w:rsidRDefault="00B930EB" w:rsidP="001560EC">
            <w:pPr>
              <w:ind w:firstLine="6"/>
              <w:jc w:val="center"/>
            </w:pPr>
          </w:p>
          <w:p w:rsidR="001E7F93" w:rsidRDefault="001E7F93" w:rsidP="001560EC">
            <w:pPr>
              <w:ind w:firstLine="6"/>
              <w:jc w:val="center"/>
            </w:pPr>
            <w:r w:rsidRPr="00C00F5B">
              <w:t>______________</w:t>
            </w:r>
            <w:r w:rsidR="00E21628">
              <w:t xml:space="preserve">_ </w:t>
            </w:r>
          </w:p>
          <w:p w:rsidR="00331D75" w:rsidRDefault="00331D75" w:rsidP="00331D75">
            <w:pPr>
              <w:ind w:firstLine="6"/>
              <w:jc w:val="center"/>
            </w:pPr>
          </w:p>
          <w:p w:rsidR="001E7F93" w:rsidRPr="00C00F5B" w:rsidRDefault="001560EC" w:rsidP="00331D75">
            <w:pPr>
              <w:jc w:val="center"/>
            </w:pPr>
            <w:r w:rsidRPr="00C00F5B">
              <w:t>М.П.   «_____» _____________20</w:t>
            </w:r>
            <w:r w:rsidR="00B930EB">
              <w:t>23</w:t>
            </w:r>
            <w:r w:rsidR="00C00F5B" w:rsidRPr="00C00F5B">
              <w:t xml:space="preserve">  </w:t>
            </w:r>
            <w:r w:rsidRPr="00C00F5B">
              <w:t xml:space="preserve"> </w:t>
            </w:r>
            <w:r w:rsidR="001E7F93" w:rsidRPr="00C00F5B">
              <w:t>г.</w:t>
            </w:r>
          </w:p>
        </w:tc>
      </w:tr>
    </w:tbl>
    <w:p w:rsidR="001C244F" w:rsidRDefault="001C244F"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31D75" w:rsidRDefault="00331D75"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31D75" w:rsidRDefault="00331D75"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C244F" w:rsidRDefault="001C244F"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F214E" w:rsidRPr="00B35491" w:rsidRDefault="00EF214E" w:rsidP="00EF21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B35491">
        <w:t>Приложение № 1</w:t>
      </w:r>
    </w:p>
    <w:p w:rsidR="00F913B5" w:rsidRPr="00B35491" w:rsidRDefault="00F913B5" w:rsidP="00F913B5">
      <w:pPr>
        <w:spacing w:after="200" w:line="276" w:lineRule="auto"/>
        <w:jc w:val="right"/>
        <w:rPr>
          <w:rFonts w:eastAsia="Calibri"/>
          <w:lang w:eastAsia="en-US"/>
        </w:rPr>
      </w:pPr>
      <w:r w:rsidRPr="00B35491">
        <w:rPr>
          <w:rFonts w:eastAsia="Calibri"/>
          <w:lang w:eastAsia="en-US"/>
        </w:rPr>
        <w:t>к Договору № _____________ от «___» _______ 20</w:t>
      </w:r>
      <w:r w:rsidR="00B930EB">
        <w:rPr>
          <w:rFonts w:eastAsia="Calibri"/>
          <w:lang w:eastAsia="en-US"/>
        </w:rPr>
        <w:t>23</w:t>
      </w:r>
      <w:r w:rsidR="00C00F5B">
        <w:rPr>
          <w:rFonts w:eastAsia="Calibri"/>
          <w:lang w:eastAsia="en-US"/>
        </w:rPr>
        <w:t xml:space="preserve">   </w:t>
      </w:r>
      <w:r w:rsidRPr="00B35491">
        <w:rPr>
          <w:rFonts w:eastAsia="Calibri"/>
          <w:lang w:eastAsia="en-US"/>
        </w:rPr>
        <w:t xml:space="preserve"> г.</w:t>
      </w:r>
    </w:p>
    <w:p w:rsidR="005D6A75" w:rsidRPr="00B35491" w:rsidRDefault="005D6A75" w:rsidP="005D6A7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9B4D71" w:rsidRPr="00594186" w:rsidRDefault="009B4D71" w:rsidP="009B4D7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B35491">
        <w:rPr>
          <w:b/>
        </w:rPr>
        <w:t>ПЕРЕЧЕНЬ УСЛУГ</w:t>
      </w:r>
    </w:p>
    <w:p w:rsidR="009B4D71" w:rsidRPr="00594186" w:rsidRDefault="009B4D71" w:rsidP="009B4D7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517"/>
        <w:gridCol w:w="1219"/>
        <w:gridCol w:w="1499"/>
        <w:gridCol w:w="1472"/>
      </w:tblGrid>
      <w:tr w:rsidR="00FE2DB0" w:rsidRPr="00B35491" w:rsidTr="006D431D">
        <w:trPr>
          <w:trHeight w:val="1014"/>
        </w:trPr>
        <w:tc>
          <w:tcPr>
            <w:tcW w:w="428" w:type="pct"/>
            <w:tcBorders>
              <w:top w:val="single" w:sz="4" w:space="0" w:color="auto"/>
              <w:left w:val="single" w:sz="4" w:space="0" w:color="auto"/>
              <w:bottom w:val="single" w:sz="4" w:space="0" w:color="auto"/>
              <w:right w:val="single" w:sz="4" w:space="0" w:color="auto"/>
            </w:tcBorders>
          </w:tcPr>
          <w:p w:rsidR="00FE2DB0" w:rsidRPr="00B35491" w:rsidRDefault="00FE2DB0" w:rsidP="007C2660">
            <w:pPr>
              <w:pStyle w:val="a9"/>
              <w:ind w:left="0" w:firstLine="0"/>
              <w:rPr>
                <w:b/>
              </w:rPr>
            </w:pPr>
            <w:r w:rsidRPr="00B35491">
              <w:rPr>
                <w:b/>
              </w:rPr>
              <w:t>№</w:t>
            </w:r>
          </w:p>
          <w:p w:rsidR="00FE2DB0" w:rsidRPr="00B35491" w:rsidRDefault="00FE2DB0" w:rsidP="007C2660">
            <w:pPr>
              <w:pStyle w:val="a9"/>
              <w:ind w:left="0" w:firstLine="0"/>
              <w:rPr>
                <w:b/>
              </w:rPr>
            </w:pPr>
            <w:r w:rsidRPr="00B35491">
              <w:rPr>
                <w:b/>
              </w:rPr>
              <w:t>этапа</w:t>
            </w:r>
          </w:p>
        </w:tc>
        <w:tc>
          <w:tcPr>
            <w:tcW w:w="2372" w:type="pct"/>
            <w:tcBorders>
              <w:top w:val="single" w:sz="4" w:space="0" w:color="auto"/>
              <w:left w:val="single" w:sz="4" w:space="0" w:color="auto"/>
              <w:bottom w:val="single" w:sz="4" w:space="0" w:color="auto"/>
              <w:right w:val="single" w:sz="4" w:space="0" w:color="auto"/>
            </w:tcBorders>
          </w:tcPr>
          <w:p w:rsidR="00FE2DB0" w:rsidRPr="00B35491" w:rsidRDefault="00FE2DB0" w:rsidP="007C2660">
            <w:pPr>
              <w:pStyle w:val="a9"/>
              <w:ind w:left="0" w:firstLine="0"/>
              <w:rPr>
                <w:b/>
              </w:rPr>
            </w:pPr>
          </w:p>
          <w:p w:rsidR="00FE2DB0" w:rsidRPr="00B35491" w:rsidRDefault="00FE2DB0" w:rsidP="007C2660">
            <w:pPr>
              <w:pStyle w:val="a9"/>
              <w:ind w:left="0" w:firstLine="0"/>
              <w:rPr>
                <w:b/>
              </w:rPr>
            </w:pPr>
            <w:r w:rsidRPr="00B35491">
              <w:rPr>
                <w:b/>
              </w:rPr>
              <w:t>Наименование услуги</w:t>
            </w:r>
          </w:p>
        </w:tc>
        <w:tc>
          <w:tcPr>
            <w:tcW w:w="640" w:type="pct"/>
            <w:tcBorders>
              <w:top w:val="single" w:sz="4" w:space="0" w:color="auto"/>
              <w:left w:val="single" w:sz="4" w:space="0" w:color="auto"/>
              <w:bottom w:val="single" w:sz="4" w:space="0" w:color="auto"/>
              <w:right w:val="single" w:sz="4" w:space="0" w:color="auto"/>
            </w:tcBorders>
          </w:tcPr>
          <w:p w:rsidR="00FE2DB0" w:rsidRPr="005E2113" w:rsidRDefault="00FE2DB0" w:rsidP="005E2113">
            <w:pPr>
              <w:jc w:val="center"/>
              <w:rPr>
                <w:b/>
              </w:rPr>
            </w:pPr>
            <w:r w:rsidRPr="005E2113">
              <w:rPr>
                <w:b/>
              </w:rPr>
              <w:t>Время оказания услуг</w:t>
            </w:r>
          </w:p>
          <w:p w:rsidR="00FE2DB0" w:rsidRPr="00B35491" w:rsidRDefault="00FE2DB0" w:rsidP="005E2113">
            <w:pPr>
              <w:pStyle w:val="a9"/>
              <w:ind w:left="0" w:firstLine="0"/>
              <w:rPr>
                <w:b/>
              </w:rPr>
            </w:pPr>
          </w:p>
        </w:tc>
        <w:tc>
          <w:tcPr>
            <w:tcW w:w="787" w:type="pct"/>
            <w:tcBorders>
              <w:top w:val="single" w:sz="4" w:space="0" w:color="auto"/>
              <w:left w:val="single" w:sz="4" w:space="0" w:color="auto"/>
              <w:bottom w:val="single" w:sz="4" w:space="0" w:color="auto"/>
              <w:right w:val="single" w:sz="4" w:space="0" w:color="auto"/>
            </w:tcBorders>
          </w:tcPr>
          <w:p w:rsidR="00FE2DB0" w:rsidRPr="00B35491" w:rsidRDefault="00EF3F8D" w:rsidP="007C2660">
            <w:pPr>
              <w:pStyle w:val="a9"/>
              <w:ind w:left="0" w:firstLine="0"/>
              <w:rPr>
                <w:b/>
              </w:rPr>
            </w:pPr>
            <w:r>
              <w:rPr>
                <w:b/>
              </w:rPr>
              <w:t>Количество услуг</w:t>
            </w:r>
          </w:p>
        </w:tc>
        <w:tc>
          <w:tcPr>
            <w:tcW w:w="773" w:type="pct"/>
            <w:tcBorders>
              <w:top w:val="single" w:sz="4" w:space="0" w:color="auto"/>
              <w:left w:val="single" w:sz="4" w:space="0" w:color="auto"/>
              <w:bottom w:val="single" w:sz="4" w:space="0" w:color="auto"/>
              <w:right w:val="single" w:sz="4" w:space="0" w:color="auto"/>
            </w:tcBorders>
          </w:tcPr>
          <w:p w:rsidR="00FE2DB0" w:rsidRPr="00B35491" w:rsidRDefault="00EF3F8D" w:rsidP="007C2660">
            <w:pPr>
              <w:pStyle w:val="a9"/>
              <w:ind w:left="0" w:firstLine="0"/>
              <w:rPr>
                <w:b/>
              </w:rPr>
            </w:pPr>
            <w:r>
              <w:rPr>
                <w:b/>
              </w:rPr>
              <w:t>Общая предельная стоимость руб. без НДС</w:t>
            </w: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9"/>
              <w:numPr>
                <w:ilvl w:val="0"/>
                <w:numId w:val="10"/>
              </w:numPr>
              <w:tabs>
                <w:tab w:val="num" w:pos="0"/>
              </w:tabs>
              <w:spacing w:after="60"/>
              <w:ind w:left="540" w:right="252" w:hanging="540"/>
              <w:jc w:val="left"/>
              <w:rPr>
                <w:b/>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ind w:left="40"/>
            </w:pPr>
            <w:r w:rsidRPr="00B35491">
              <w:t>Диагностика ограничителя предельного груза в составе подъемника</w:t>
            </w:r>
          </w:p>
        </w:tc>
        <w:tc>
          <w:tcPr>
            <w:tcW w:w="640" w:type="pct"/>
            <w:vMerge w:val="restart"/>
            <w:tcBorders>
              <w:top w:val="single" w:sz="4" w:space="0" w:color="auto"/>
              <w:left w:val="single" w:sz="4" w:space="0" w:color="auto"/>
              <w:right w:val="single" w:sz="4" w:space="0" w:color="auto"/>
            </w:tcBorders>
            <w:textDirection w:val="btLr"/>
            <w:vAlign w:val="center"/>
          </w:tcPr>
          <w:p w:rsidR="006D431D" w:rsidRPr="00B35491" w:rsidRDefault="006D431D" w:rsidP="006D431D">
            <w:pPr>
              <w:ind w:left="113" w:right="113"/>
              <w:jc w:val="cente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val="restart"/>
            <w:tcBorders>
              <w:top w:val="single" w:sz="4" w:space="0" w:color="auto"/>
              <w:left w:val="single" w:sz="4" w:space="0" w:color="auto"/>
              <w:right w:val="single" w:sz="4" w:space="0" w:color="auto"/>
            </w:tcBorders>
            <w:vAlign w:val="center"/>
          </w:tcPr>
          <w:p w:rsidR="006D431D" w:rsidRPr="00182264" w:rsidRDefault="006D431D" w:rsidP="006D431D">
            <w:pPr>
              <w:pStyle w:val="a7"/>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9"/>
              <w:numPr>
                <w:ilvl w:val="0"/>
                <w:numId w:val="10"/>
              </w:numPr>
              <w:spacing w:after="60"/>
              <w:ind w:left="540" w:right="252" w:hanging="540"/>
              <w:jc w:val="left"/>
              <w:rPr>
                <w:b/>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ind w:left="40"/>
            </w:pPr>
            <w:r w:rsidRPr="00B35491">
              <w:t>Демонтаж блоков входящих в состав ограничителя предельного груза</w:t>
            </w:r>
          </w:p>
        </w:tc>
        <w:tc>
          <w:tcPr>
            <w:tcW w:w="640" w:type="pct"/>
            <w:vMerge/>
            <w:tcBorders>
              <w:left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right w:val="single" w:sz="4" w:space="0" w:color="auto"/>
            </w:tcBorders>
            <w:vAlign w:val="center"/>
          </w:tcPr>
          <w:p w:rsidR="006D431D" w:rsidRPr="00182264" w:rsidRDefault="006D431D" w:rsidP="006D431D">
            <w:pPr>
              <w:pStyle w:val="a7"/>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5"/>
              <w:numPr>
                <w:ilvl w:val="0"/>
                <w:numId w:val="10"/>
              </w:numPr>
              <w:ind w:left="540" w:right="252" w:hanging="540"/>
              <w:jc w:val="left"/>
              <w:rPr>
                <w:b/>
                <w:sz w:val="24"/>
                <w:szCs w:val="24"/>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spacing w:line="298" w:lineRule="exact"/>
              <w:ind w:left="40"/>
            </w:pPr>
            <w:r w:rsidRPr="00B35491">
              <w:t>Диагностика блоков ограничителя предельного груза на стендовом оборудовании</w:t>
            </w:r>
          </w:p>
        </w:tc>
        <w:tc>
          <w:tcPr>
            <w:tcW w:w="640" w:type="pct"/>
            <w:vMerge/>
            <w:tcBorders>
              <w:left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right w:val="single" w:sz="4" w:space="0" w:color="auto"/>
            </w:tcBorders>
            <w:vAlign w:val="center"/>
          </w:tcPr>
          <w:p w:rsidR="006D431D" w:rsidRPr="00182264" w:rsidRDefault="006D431D" w:rsidP="006D431D">
            <w:pPr>
              <w:pStyle w:val="a7"/>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5"/>
              <w:numPr>
                <w:ilvl w:val="0"/>
                <w:numId w:val="10"/>
              </w:numPr>
              <w:ind w:left="540" w:right="252" w:hanging="540"/>
              <w:jc w:val="left"/>
              <w:rPr>
                <w:b/>
                <w:sz w:val="24"/>
                <w:szCs w:val="24"/>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ind w:left="40"/>
            </w:pPr>
            <w:r w:rsidRPr="00B35491">
              <w:t>Ремонт неисправного блока ограничителя предельного груза</w:t>
            </w:r>
          </w:p>
        </w:tc>
        <w:tc>
          <w:tcPr>
            <w:tcW w:w="640" w:type="pct"/>
            <w:vMerge/>
            <w:tcBorders>
              <w:left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right w:val="single" w:sz="4" w:space="0" w:color="auto"/>
            </w:tcBorders>
            <w:vAlign w:val="center"/>
          </w:tcPr>
          <w:p w:rsidR="006D431D" w:rsidRPr="00182264" w:rsidRDefault="006D431D" w:rsidP="006D431D">
            <w:pPr>
              <w:pStyle w:val="a7"/>
              <w:spacing w:line="298" w:lineRule="exact"/>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5"/>
              <w:numPr>
                <w:ilvl w:val="0"/>
                <w:numId w:val="10"/>
              </w:numPr>
              <w:ind w:left="540" w:right="252" w:hanging="540"/>
              <w:jc w:val="left"/>
              <w:rPr>
                <w:b/>
                <w:sz w:val="24"/>
                <w:szCs w:val="24"/>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spacing w:line="298" w:lineRule="exact"/>
              <w:ind w:left="40"/>
            </w:pPr>
            <w:r w:rsidRPr="00B35491">
              <w:t>Контрольная проверка блоков ограничителя предельного груза на стендовом оборудовании</w:t>
            </w:r>
          </w:p>
        </w:tc>
        <w:tc>
          <w:tcPr>
            <w:tcW w:w="640" w:type="pct"/>
            <w:vMerge/>
            <w:tcBorders>
              <w:left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right w:val="single" w:sz="4" w:space="0" w:color="auto"/>
            </w:tcBorders>
            <w:vAlign w:val="center"/>
          </w:tcPr>
          <w:p w:rsidR="006D431D" w:rsidRPr="00182264" w:rsidRDefault="006D431D" w:rsidP="006D431D">
            <w:pPr>
              <w:pStyle w:val="a7"/>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5"/>
              <w:numPr>
                <w:ilvl w:val="0"/>
                <w:numId w:val="10"/>
              </w:numPr>
              <w:ind w:left="540" w:right="252" w:hanging="540"/>
              <w:jc w:val="left"/>
              <w:rPr>
                <w:b/>
                <w:sz w:val="24"/>
                <w:szCs w:val="24"/>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ind w:left="40"/>
            </w:pPr>
            <w:r w:rsidRPr="00B35491">
              <w:t>Монтаж ограничителя предельного груза</w:t>
            </w:r>
          </w:p>
        </w:tc>
        <w:tc>
          <w:tcPr>
            <w:tcW w:w="640" w:type="pct"/>
            <w:vMerge/>
            <w:tcBorders>
              <w:left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right w:val="single" w:sz="4" w:space="0" w:color="auto"/>
            </w:tcBorders>
            <w:vAlign w:val="center"/>
          </w:tcPr>
          <w:p w:rsidR="006D431D" w:rsidRPr="00182264" w:rsidRDefault="006D431D" w:rsidP="006D431D">
            <w:pPr>
              <w:pStyle w:val="a7"/>
              <w:jc w:val="center"/>
            </w:pPr>
          </w:p>
        </w:tc>
      </w:tr>
      <w:tr w:rsidR="006D431D" w:rsidRPr="00B35491" w:rsidTr="006D431D">
        <w:tc>
          <w:tcPr>
            <w:tcW w:w="428"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5"/>
              <w:numPr>
                <w:ilvl w:val="0"/>
                <w:numId w:val="10"/>
              </w:numPr>
              <w:ind w:left="540" w:right="252" w:hanging="540"/>
              <w:jc w:val="left"/>
              <w:rPr>
                <w:b/>
                <w:sz w:val="24"/>
                <w:szCs w:val="24"/>
              </w:rPr>
            </w:pPr>
          </w:p>
        </w:tc>
        <w:tc>
          <w:tcPr>
            <w:tcW w:w="2372" w:type="pct"/>
            <w:tcBorders>
              <w:top w:val="single" w:sz="4" w:space="0" w:color="auto"/>
              <w:left w:val="single" w:sz="4" w:space="0" w:color="auto"/>
              <w:bottom w:val="single" w:sz="4" w:space="0" w:color="auto"/>
              <w:right w:val="single" w:sz="4" w:space="0" w:color="auto"/>
            </w:tcBorders>
          </w:tcPr>
          <w:p w:rsidR="006D431D" w:rsidRPr="00B35491" w:rsidRDefault="006D431D" w:rsidP="006D431D">
            <w:pPr>
              <w:pStyle w:val="a7"/>
              <w:ind w:left="40"/>
            </w:pPr>
            <w:r w:rsidRPr="00B35491">
              <w:t>Настройка ограничителя предельного груза</w:t>
            </w:r>
          </w:p>
        </w:tc>
        <w:tc>
          <w:tcPr>
            <w:tcW w:w="640" w:type="pct"/>
            <w:vMerge/>
            <w:tcBorders>
              <w:left w:val="single" w:sz="4" w:space="0" w:color="auto"/>
              <w:bottom w:val="single" w:sz="4" w:space="0" w:color="auto"/>
              <w:right w:val="single" w:sz="4" w:space="0" w:color="auto"/>
            </w:tcBorders>
          </w:tcPr>
          <w:p w:rsidR="006D431D" w:rsidRPr="00B35491" w:rsidRDefault="006D431D" w:rsidP="006D431D">
            <w:pPr>
              <w:rPr>
                <w:sz w:val="22"/>
                <w:szCs w:val="22"/>
              </w:rPr>
            </w:pPr>
          </w:p>
        </w:tc>
        <w:tc>
          <w:tcPr>
            <w:tcW w:w="787" w:type="pct"/>
            <w:tcBorders>
              <w:top w:val="single" w:sz="4" w:space="0" w:color="auto"/>
              <w:left w:val="single" w:sz="4" w:space="0" w:color="auto"/>
              <w:bottom w:val="single" w:sz="4" w:space="0" w:color="auto"/>
              <w:right w:val="single" w:sz="4" w:space="0" w:color="auto"/>
            </w:tcBorders>
            <w:vAlign w:val="center"/>
          </w:tcPr>
          <w:p w:rsidR="006D431D" w:rsidRDefault="006D431D" w:rsidP="006D431D">
            <w:pPr>
              <w:jc w:val="center"/>
              <w:rPr>
                <w:color w:val="000000"/>
                <w:sz w:val="28"/>
                <w:szCs w:val="28"/>
              </w:rPr>
            </w:pPr>
          </w:p>
        </w:tc>
        <w:tc>
          <w:tcPr>
            <w:tcW w:w="773" w:type="pct"/>
            <w:vMerge/>
            <w:tcBorders>
              <w:left w:val="single" w:sz="4" w:space="0" w:color="auto"/>
              <w:bottom w:val="single" w:sz="4" w:space="0" w:color="auto"/>
              <w:right w:val="single" w:sz="4" w:space="0" w:color="auto"/>
            </w:tcBorders>
            <w:vAlign w:val="center"/>
          </w:tcPr>
          <w:p w:rsidR="006D431D" w:rsidRPr="00182264" w:rsidRDefault="006D431D" w:rsidP="006D431D">
            <w:pPr>
              <w:pStyle w:val="a7"/>
              <w:jc w:val="center"/>
            </w:pPr>
          </w:p>
        </w:tc>
      </w:tr>
    </w:tbl>
    <w:p w:rsidR="005D6A75" w:rsidRPr="00B35491" w:rsidRDefault="005D6A75" w:rsidP="005D6A75">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5003" w:type="dxa"/>
        <w:tblLook w:val="01E0" w:firstRow="1" w:lastRow="1" w:firstColumn="1" w:lastColumn="1" w:noHBand="0" w:noVBand="0"/>
      </w:tblPr>
      <w:tblGrid>
        <w:gridCol w:w="15003"/>
      </w:tblGrid>
      <w:tr w:rsidR="009B4D71" w:rsidRPr="00B35491" w:rsidTr="006B2BAD">
        <w:tc>
          <w:tcPr>
            <w:tcW w:w="15003" w:type="dxa"/>
          </w:tcPr>
          <w:p w:rsidR="005E2113" w:rsidRPr="00C00F5B" w:rsidRDefault="005E2113" w:rsidP="005E2113">
            <w:pPr>
              <w:pStyle w:val="a9"/>
              <w:ind w:left="0" w:firstLine="0"/>
              <w:jc w:val="left"/>
            </w:pPr>
            <w:r w:rsidRPr="00C00F5B">
              <w:t xml:space="preserve">Срок оказания услуг </w:t>
            </w:r>
            <w:r w:rsidR="00B66A87" w:rsidRPr="00C00F5B">
              <w:t xml:space="preserve">с </w:t>
            </w:r>
            <w:r w:rsidR="00CF4922">
              <w:t>момента подписания договора</w:t>
            </w:r>
            <w:r w:rsidR="00B66A87" w:rsidRPr="00C00F5B">
              <w:t xml:space="preserve"> </w:t>
            </w:r>
            <w:r w:rsidR="00CF4922">
              <w:t>по</w:t>
            </w:r>
            <w:r w:rsidR="00B930EB">
              <w:t xml:space="preserve"> 20</w:t>
            </w:r>
            <w:r w:rsidR="00A81375" w:rsidRPr="00C00F5B">
              <w:t>. 12.</w:t>
            </w:r>
            <w:r w:rsidR="00FE2DB0" w:rsidRPr="00C00F5B">
              <w:t xml:space="preserve"> 20</w:t>
            </w:r>
            <w:r w:rsidR="00B930EB">
              <w:t>23</w:t>
            </w:r>
            <w:r w:rsidRPr="00C00F5B">
              <w:t xml:space="preserve"> г.</w:t>
            </w:r>
          </w:p>
          <w:p w:rsidR="00E37ED3" w:rsidRPr="00C00F5B" w:rsidRDefault="00E37ED3" w:rsidP="005E2113">
            <w:pPr>
              <w:pStyle w:val="a9"/>
              <w:ind w:left="0" w:firstLine="0"/>
              <w:jc w:val="left"/>
            </w:pPr>
            <w:r w:rsidRPr="00C00F5B">
              <w:t>Все услуги оказываются по заявкам заказчика.</w:t>
            </w:r>
          </w:p>
          <w:p w:rsidR="009B4D71" w:rsidRPr="00B35491" w:rsidRDefault="009B4D71" w:rsidP="00A36B26">
            <w:pPr>
              <w:pStyle w:val="a9"/>
              <w:ind w:left="0" w:firstLine="0"/>
              <w:jc w:val="left"/>
              <w:rPr>
                <w:b/>
              </w:rPr>
            </w:pPr>
          </w:p>
        </w:tc>
      </w:tr>
    </w:tbl>
    <w:p w:rsidR="001E7F93" w:rsidRPr="00B35491" w:rsidRDefault="001E7F93" w:rsidP="007035DB">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889" w:type="dxa"/>
        <w:tblInd w:w="-176" w:type="dxa"/>
        <w:tblLook w:val="01E0" w:firstRow="1" w:lastRow="1" w:firstColumn="1" w:lastColumn="1" w:noHBand="0" w:noVBand="0"/>
      </w:tblPr>
      <w:tblGrid>
        <w:gridCol w:w="4896"/>
        <w:gridCol w:w="4993"/>
      </w:tblGrid>
      <w:tr w:rsidR="004A4039" w:rsidRPr="00B35491" w:rsidTr="007D25FE">
        <w:trPr>
          <w:trHeight w:val="3022"/>
        </w:trPr>
        <w:tc>
          <w:tcPr>
            <w:tcW w:w="4896" w:type="dxa"/>
          </w:tcPr>
          <w:p w:rsidR="004A4039" w:rsidRPr="00C00F5B" w:rsidRDefault="004A4039" w:rsidP="007D25FE">
            <w:pPr>
              <w:jc w:val="center"/>
            </w:pPr>
          </w:p>
          <w:p w:rsidR="004A4039" w:rsidRPr="00C00F5B" w:rsidRDefault="004A4039" w:rsidP="007D25FE">
            <w:pPr>
              <w:jc w:val="center"/>
            </w:pPr>
          </w:p>
          <w:p w:rsidR="00045178" w:rsidRPr="00C00F5B" w:rsidRDefault="00045178" w:rsidP="00045178">
            <w:pPr>
              <w:ind w:firstLine="6"/>
              <w:jc w:val="center"/>
            </w:pPr>
            <w:r w:rsidRPr="00C00F5B">
              <w:t>ЗАКАЗЧИК:</w:t>
            </w:r>
          </w:p>
          <w:p w:rsidR="00895C67" w:rsidRPr="00366FC5" w:rsidRDefault="00705779" w:rsidP="00895C67">
            <w:pPr>
              <w:jc w:val="center"/>
            </w:pPr>
            <w:r>
              <w:t>И.о. з</w:t>
            </w:r>
            <w:r w:rsidR="00895C67">
              <w:t>аместителя</w:t>
            </w:r>
            <w:r w:rsidR="00895C67" w:rsidRPr="00366FC5">
              <w:t xml:space="preserve"> генерального директора –</w:t>
            </w:r>
          </w:p>
          <w:p w:rsidR="00895C67" w:rsidRDefault="00895C67" w:rsidP="00895C67">
            <w:pPr>
              <w:jc w:val="center"/>
            </w:pPr>
            <w:r w:rsidRPr="00366FC5">
              <w:t>директор</w:t>
            </w:r>
            <w:r>
              <w:t>а</w:t>
            </w:r>
            <w:r w:rsidRPr="00366FC5">
              <w:t xml:space="preserve"> филиала ПАО «</w:t>
            </w:r>
            <w:r>
              <w:t>Россети Центр</w:t>
            </w:r>
            <w:r w:rsidRPr="00366FC5">
              <w:t>» -«Белгородэнерго»</w:t>
            </w:r>
          </w:p>
          <w:p w:rsidR="00895C67" w:rsidRPr="00366FC5" w:rsidRDefault="00895C67" w:rsidP="00895C67">
            <w:pPr>
              <w:jc w:val="center"/>
            </w:pPr>
          </w:p>
          <w:p w:rsidR="00895C67" w:rsidRDefault="00895C67" w:rsidP="00895C67">
            <w:pPr>
              <w:ind w:firstLine="6"/>
              <w:jc w:val="center"/>
            </w:pPr>
            <w:r>
              <w:rPr>
                <w:b/>
                <w:bCs/>
              </w:rPr>
              <w:t xml:space="preserve">____________________ </w:t>
            </w:r>
            <w:r w:rsidR="00B930EB">
              <w:rPr>
                <w:b/>
                <w:bCs/>
              </w:rPr>
              <w:t>А.А. Герасимов</w:t>
            </w:r>
          </w:p>
          <w:p w:rsidR="00895C67" w:rsidRDefault="00895C67" w:rsidP="00895C67">
            <w:pPr>
              <w:ind w:firstLine="6"/>
              <w:jc w:val="center"/>
            </w:pPr>
          </w:p>
          <w:p w:rsidR="004A4039" w:rsidRPr="00C00F5B" w:rsidRDefault="004A4039" w:rsidP="00895C67">
            <w:pPr>
              <w:ind w:firstLine="6"/>
              <w:jc w:val="center"/>
            </w:pPr>
            <w:r w:rsidRPr="00C00F5B">
              <w:t>М.П.   «_____» _____________20</w:t>
            </w:r>
            <w:r w:rsidR="00B930EB">
              <w:t>23</w:t>
            </w:r>
            <w:r w:rsidR="00C00F5B">
              <w:t xml:space="preserve">  </w:t>
            </w:r>
            <w:r w:rsidR="00825A9F" w:rsidRPr="00C00F5B">
              <w:t xml:space="preserve"> </w:t>
            </w:r>
            <w:r w:rsidRPr="00C00F5B">
              <w:t>г</w:t>
            </w:r>
            <w:r w:rsidR="00A16682" w:rsidRPr="00C00F5B">
              <w:t>.</w:t>
            </w:r>
          </w:p>
        </w:tc>
        <w:tc>
          <w:tcPr>
            <w:tcW w:w="4993" w:type="dxa"/>
          </w:tcPr>
          <w:p w:rsidR="004A4039" w:rsidRPr="00C00F5B" w:rsidRDefault="004A4039" w:rsidP="007D25FE">
            <w:pPr>
              <w:ind w:firstLine="6"/>
              <w:jc w:val="center"/>
            </w:pPr>
          </w:p>
          <w:p w:rsidR="004A4039" w:rsidRPr="00C00F5B" w:rsidRDefault="004A4039" w:rsidP="007D25FE">
            <w:pPr>
              <w:ind w:firstLine="6"/>
              <w:jc w:val="center"/>
            </w:pPr>
          </w:p>
          <w:p w:rsidR="004A4039" w:rsidRPr="00C00F5B" w:rsidRDefault="004A4039" w:rsidP="007D25FE">
            <w:pPr>
              <w:ind w:firstLine="6"/>
              <w:jc w:val="center"/>
            </w:pPr>
            <w:r w:rsidRPr="00C00F5B">
              <w:t>ИСПОЛНИТЕЛЬ:</w:t>
            </w:r>
          </w:p>
          <w:p w:rsidR="004A4039" w:rsidRDefault="004A4039" w:rsidP="007D25FE">
            <w:pPr>
              <w:ind w:firstLine="6"/>
              <w:jc w:val="center"/>
            </w:pPr>
          </w:p>
          <w:p w:rsidR="0063329F" w:rsidRPr="00C00F5B" w:rsidRDefault="0063329F" w:rsidP="007D25FE">
            <w:pPr>
              <w:ind w:firstLine="6"/>
              <w:jc w:val="center"/>
            </w:pPr>
          </w:p>
          <w:p w:rsidR="004A4039" w:rsidRDefault="004A4039" w:rsidP="007D25FE">
            <w:pPr>
              <w:ind w:firstLine="6"/>
              <w:jc w:val="center"/>
              <w:rPr>
                <w:b/>
              </w:rPr>
            </w:pPr>
            <w:r w:rsidRPr="00C00F5B">
              <w:t xml:space="preserve">_______________ </w:t>
            </w:r>
          </w:p>
          <w:p w:rsidR="00B930EB" w:rsidRDefault="00B930EB" w:rsidP="007D25FE">
            <w:pPr>
              <w:ind w:firstLine="6"/>
              <w:jc w:val="center"/>
            </w:pPr>
          </w:p>
          <w:p w:rsidR="0063329F" w:rsidRPr="00C00F5B" w:rsidRDefault="0063329F" w:rsidP="007D25FE">
            <w:pPr>
              <w:ind w:firstLine="6"/>
              <w:jc w:val="center"/>
            </w:pPr>
          </w:p>
          <w:p w:rsidR="004A4039" w:rsidRPr="00C00F5B" w:rsidRDefault="004A4039" w:rsidP="00C00F5B">
            <w:pPr>
              <w:ind w:firstLine="6"/>
              <w:jc w:val="center"/>
            </w:pPr>
            <w:r w:rsidRPr="00C00F5B">
              <w:t>М.П.   «_____» _____________20</w:t>
            </w:r>
            <w:r w:rsidR="00B930EB">
              <w:t>23</w:t>
            </w:r>
            <w:r w:rsidR="00C00F5B">
              <w:t xml:space="preserve">  </w:t>
            </w:r>
            <w:r w:rsidR="00825A9F" w:rsidRPr="00C00F5B">
              <w:t xml:space="preserve"> </w:t>
            </w:r>
            <w:r w:rsidRPr="00C00F5B">
              <w:t>г.</w:t>
            </w:r>
          </w:p>
        </w:tc>
      </w:tr>
    </w:tbl>
    <w:p w:rsidR="009C10CE" w:rsidRPr="00B35491" w:rsidRDefault="009C10CE" w:rsidP="00973EF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976DD" w:rsidRPr="00B35491" w:rsidRDefault="006976DD"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1938E2" w:rsidRDefault="001938E2"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1938E2" w:rsidRDefault="001938E2" w:rsidP="00983AD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C31767" w:rsidRDefault="00C31767" w:rsidP="00983AD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C31767" w:rsidRDefault="00C31767" w:rsidP="00983AD4">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A559B2" w:rsidRDefault="00A559B2"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594186" w:rsidRDefault="00594186"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1938E2" w:rsidRPr="00B35491" w:rsidRDefault="001938E2"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F3F8D" w:rsidRDefault="00EF3F8D"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1E7F93" w:rsidRPr="00B35491" w:rsidRDefault="001E7F93"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B35491">
        <w:t>Приложение № 2</w:t>
      </w:r>
    </w:p>
    <w:p w:rsidR="00F913B5" w:rsidRPr="00B35491" w:rsidRDefault="00F913B5" w:rsidP="00F913B5">
      <w:pPr>
        <w:spacing w:after="200" w:line="276" w:lineRule="auto"/>
        <w:jc w:val="right"/>
        <w:rPr>
          <w:rFonts w:eastAsia="Calibri"/>
          <w:lang w:eastAsia="en-US"/>
        </w:rPr>
      </w:pPr>
      <w:r w:rsidRPr="00B35491">
        <w:rPr>
          <w:rFonts w:eastAsia="Calibri"/>
          <w:lang w:eastAsia="en-US"/>
        </w:rPr>
        <w:t>к Договору № _____________ от «___» _______ 20</w:t>
      </w:r>
      <w:r w:rsidR="00B930EB">
        <w:rPr>
          <w:rFonts w:eastAsia="Calibri"/>
          <w:lang w:eastAsia="en-US"/>
        </w:rPr>
        <w:t>23</w:t>
      </w:r>
      <w:r w:rsidR="00983AD4">
        <w:rPr>
          <w:rFonts w:eastAsia="Calibri"/>
          <w:lang w:eastAsia="en-US"/>
        </w:rPr>
        <w:t xml:space="preserve">  </w:t>
      </w:r>
      <w:r w:rsidRPr="00B35491">
        <w:rPr>
          <w:rFonts w:eastAsia="Calibri"/>
          <w:lang w:eastAsia="en-US"/>
        </w:rPr>
        <w:t xml:space="preserve"> г.</w:t>
      </w:r>
    </w:p>
    <w:p w:rsidR="0015031D" w:rsidRPr="00B35491" w:rsidRDefault="005F34ED" w:rsidP="0015031D">
      <w:pPr>
        <w:ind w:firstLine="6"/>
      </w:pPr>
      <w:r w:rsidRPr="00B35491">
        <w:t>Форма акта</w:t>
      </w:r>
      <w:r w:rsidR="001E7F93" w:rsidRPr="00B35491">
        <w:t>:</w:t>
      </w:r>
      <w:r w:rsidR="001E7F93" w:rsidRPr="00B35491">
        <w:tab/>
      </w:r>
    </w:p>
    <w:p w:rsidR="004A4039" w:rsidRPr="00B35491" w:rsidRDefault="0015031D" w:rsidP="0015031D">
      <w:pPr>
        <w:ind w:firstLine="6"/>
      </w:pPr>
      <w:r w:rsidRPr="00B35491">
        <w:t xml:space="preserve">                   </w:t>
      </w:r>
    </w:p>
    <w:p w:rsidR="0015031D" w:rsidRPr="00983AD4" w:rsidRDefault="005E787E" w:rsidP="00E1172A">
      <w:pPr>
        <w:ind w:firstLine="6"/>
        <w:jc w:val="center"/>
      </w:pPr>
      <w:r w:rsidRPr="00983AD4">
        <w:t xml:space="preserve">ЗАКАЗЧИК:  </w:t>
      </w:r>
      <w:r w:rsidR="0015031D" w:rsidRPr="00983AD4">
        <w:t xml:space="preserve">                                                   ИСПОЛНИТЕЛЬ:</w:t>
      </w:r>
    </w:p>
    <w:tbl>
      <w:tblPr>
        <w:tblW w:w="9889" w:type="dxa"/>
        <w:tblInd w:w="108" w:type="dxa"/>
        <w:tblLook w:val="01E0" w:firstRow="1" w:lastRow="1" w:firstColumn="1" w:lastColumn="1" w:noHBand="0" w:noVBand="0"/>
      </w:tblPr>
      <w:tblGrid>
        <w:gridCol w:w="4896"/>
        <w:gridCol w:w="4993"/>
      </w:tblGrid>
      <w:tr w:rsidR="001E7F93" w:rsidRPr="00983AD4" w:rsidTr="004F3BB3">
        <w:trPr>
          <w:trHeight w:val="1919"/>
        </w:trPr>
        <w:tc>
          <w:tcPr>
            <w:tcW w:w="4896" w:type="dxa"/>
            <w:hideMark/>
          </w:tcPr>
          <w:p w:rsidR="00A85EC8" w:rsidRPr="00366FC5" w:rsidRDefault="00A85EC8" w:rsidP="00A85EC8">
            <w:pPr>
              <w:jc w:val="center"/>
            </w:pPr>
            <w:r>
              <w:t>И.о. заместителя</w:t>
            </w:r>
            <w:r w:rsidRPr="00366FC5">
              <w:t xml:space="preserve"> генерального директора –</w:t>
            </w:r>
          </w:p>
          <w:p w:rsidR="00A85EC8" w:rsidRDefault="00A85EC8" w:rsidP="00A85EC8">
            <w:pPr>
              <w:jc w:val="center"/>
            </w:pPr>
            <w:r w:rsidRPr="00366FC5">
              <w:t>директор</w:t>
            </w:r>
            <w:r>
              <w:t>а</w:t>
            </w:r>
            <w:r w:rsidRPr="00366FC5">
              <w:t xml:space="preserve"> филиала ПАО «</w:t>
            </w:r>
            <w:r>
              <w:t>Россети Центр</w:t>
            </w:r>
            <w:r w:rsidRPr="00366FC5">
              <w:t>» -«Белгородэнерго»</w:t>
            </w:r>
          </w:p>
          <w:p w:rsidR="002343C1" w:rsidRPr="00366FC5" w:rsidRDefault="002343C1" w:rsidP="002343C1">
            <w:pPr>
              <w:keepNext/>
              <w:tabs>
                <w:tab w:val="num" w:pos="1134"/>
              </w:tabs>
              <w:suppressAutoHyphens/>
              <w:spacing w:before="360" w:after="120"/>
              <w:ind w:left="1134" w:hanging="1134"/>
              <w:jc w:val="center"/>
              <w:outlineLvl w:val="1"/>
              <w:rPr>
                <w:b/>
                <w:bCs/>
              </w:rPr>
            </w:pPr>
            <w:r w:rsidRPr="00366FC5">
              <w:rPr>
                <w:b/>
                <w:bCs/>
              </w:rPr>
              <w:t xml:space="preserve">____________________ </w:t>
            </w:r>
            <w:r w:rsidR="00B930EB">
              <w:rPr>
                <w:b/>
                <w:bCs/>
              </w:rPr>
              <w:t>А.А. Герасимов</w:t>
            </w:r>
          </w:p>
          <w:p w:rsidR="001E7F93" w:rsidRPr="00983AD4" w:rsidRDefault="00E1172A" w:rsidP="00E1172A">
            <w:pPr>
              <w:ind w:firstLine="6"/>
              <w:jc w:val="center"/>
            </w:pPr>
            <w:r w:rsidRPr="00983AD4">
              <w:t>М.П.   «_____» _____________20</w:t>
            </w:r>
            <w:r w:rsidR="00B930EB">
              <w:t>23</w:t>
            </w:r>
            <w:r w:rsidR="00983AD4" w:rsidRPr="00983AD4">
              <w:t xml:space="preserve">  </w:t>
            </w:r>
            <w:r w:rsidRPr="00983AD4">
              <w:t xml:space="preserve"> г.</w:t>
            </w:r>
          </w:p>
          <w:p w:rsidR="001E7F93" w:rsidRPr="00983AD4" w:rsidRDefault="001E7F93" w:rsidP="004F3BB3">
            <w:pPr>
              <w:jc w:val="right"/>
            </w:pPr>
          </w:p>
        </w:tc>
        <w:tc>
          <w:tcPr>
            <w:tcW w:w="4993" w:type="dxa"/>
          </w:tcPr>
          <w:p w:rsidR="00A36B26" w:rsidRDefault="00A36B26" w:rsidP="00A36B26">
            <w:pPr>
              <w:ind w:firstLine="6"/>
              <w:jc w:val="center"/>
            </w:pPr>
          </w:p>
          <w:p w:rsidR="00B930EB" w:rsidRDefault="00B930EB" w:rsidP="00A36B26">
            <w:pPr>
              <w:ind w:firstLine="6"/>
              <w:jc w:val="center"/>
            </w:pPr>
          </w:p>
          <w:p w:rsidR="00B930EB" w:rsidRDefault="00B930EB" w:rsidP="00A36B26">
            <w:pPr>
              <w:ind w:firstLine="6"/>
              <w:jc w:val="center"/>
            </w:pPr>
          </w:p>
          <w:p w:rsidR="0063329F" w:rsidRPr="00983AD4" w:rsidRDefault="0063329F" w:rsidP="00A36B26">
            <w:pPr>
              <w:ind w:firstLine="6"/>
              <w:jc w:val="center"/>
            </w:pPr>
          </w:p>
          <w:p w:rsidR="00B930EB" w:rsidRPr="00983AD4" w:rsidRDefault="00A36B26" w:rsidP="004F3BB3">
            <w:pPr>
              <w:ind w:firstLine="6"/>
              <w:jc w:val="center"/>
            </w:pPr>
            <w:r w:rsidRPr="00983AD4">
              <w:t xml:space="preserve">_______________ </w:t>
            </w:r>
          </w:p>
          <w:p w:rsidR="001E7F93" w:rsidRPr="00983AD4" w:rsidRDefault="001E7F93" w:rsidP="004F3BB3">
            <w:pPr>
              <w:ind w:firstLine="6"/>
              <w:jc w:val="center"/>
            </w:pPr>
            <w:r w:rsidRPr="00983AD4">
              <w:t xml:space="preserve">                         </w:t>
            </w:r>
          </w:p>
          <w:p w:rsidR="001E7F93" w:rsidRPr="00983AD4" w:rsidRDefault="00E1172A" w:rsidP="00983AD4">
            <w:pPr>
              <w:ind w:firstLine="6"/>
              <w:jc w:val="center"/>
            </w:pPr>
            <w:r w:rsidRPr="00983AD4">
              <w:t>М.П.   «_____» _____________20</w:t>
            </w:r>
            <w:r w:rsidR="00B930EB">
              <w:t>23</w:t>
            </w:r>
            <w:r w:rsidR="00983AD4" w:rsidRPr="00983AD4">
              <w:t xml:space="preserve">  </w:t>
            </w:r>
            <w:r w:rsidRPr="00983AD4">
              <w:t xml:space="preserve"> г.</w:t>
            </w:r>
          </w:p>
        </w:tc>
      </w:tr>
    </w:tbl>
    <w:p w:rsidR="001E7F93" w:rsidRPr="00B35491" w:rsidRDefault="001E7F93" w:rsidP="001E7F9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E1172A" w:rsidRPr="00B35491" w:rsidRDefault="00E1172A" w:rsidP="00E1172A">
      <w:pPr>
        <w:jc w:val="center"/>
        <w:rPr>
          <w:b/>
        </w:rPr>
      </w:pPr>
      <w:r w:rsidRPr="00B35491">
        <w:rPr>
          <w:b/>
        </w:rPr>
        <w:t xml:space="preserve">АКТ </w:t>
      </w:r>
    </w:p>
    <w:p w:rsidR="00E1172A" w:rsidRPr="00B35491" w:rsidRDefault="00E1172A" w:rsidP="00E1172A">
      <w:pPr>
        <w:jc w:val="center"/>
      </w:pPr>
      <w:r w:rsidRPr="00B35491">
        <w:rPr>
          <w:b/>
        </w:rPr>
        <w:t xml:space="preserve">приема-сдачи </w:t>
      </w:r>
      <w:r w:rsidR="00D20AE0" w:rsidRPr="00B35491">
        <w:rPr>
          <w:b/>
          <w:bCs/>
        </w:rPr>
        <w:t>оказанных услуг</w:t>
      </w:r>
    </w:p>
    <w:p w:rsidR="00E1172A" w:rsidRPr="00B35491" w:rsidRDefault="00E1172A" w:rsidP="00E1172A">
      <w:pPr>
        <w:jc w:val="center"/>
      </w:pPr>
      <w:r w:rsidRPr="00B35491">
        <w:t>г. Белгород</w:t>
      </w:r>
      <w:r w:rsidRPr="00B35491">
        <w:tab/>
      </w:r>
      <w:r w:rsidRPr="00B35491">
        <w:tab/>
      </w:r>
      <w:r w:rsidRPr="00B35491">
        <w:tab/>
      </w:r>
      <w:r w:rsidRPr="00B35491">
        <w:tab/>
      </w:r>
      <w:r w:rsidRPr="00B35491">
        <w:tab/>
      </w:r>
      <w:r w:rsidRPr="00B35491">
        <w:tab/>
      </w:r>
      <w:r w:rsidRPr="00B35491">
        <w:tab/>
        <w:t>«___» ________ 20___ г.</w:t>
      </w:r>
    </w:p>
    <w:p w:rsidR="00E1172A" w:rsidRPr="00B35491" w:rsidRDefault="00E1172A" w:rsidP="00E1172A">
      <w:pPr>
        <w:jc w:val="both"/>
      </w:pPr>
    </w:p>
    <w:p w:rsidR="00E1172A" w:rsidRPr="00B35491" w:rsidRDefault="00D76D64" w:rsidP="00E1172A">
      <w:pPr>
        <w:ind w:firstLine="708"/>
        <w:jc w:val="both"/>
      </w:pPr>
      <w:r w:rsidRPr="00B35491">
        <w:rPr>
          <w:b/>
        </w:rPr>
        <w:t>Публичное</w:t>
      </w:r>
      <w:r w:rsidR="00E1172A" w:rsidRPr="00B35491">
        <w:rPr>
          <w:b/>
        </w:rPr>
        <w:t xml:space="preserve"> акционерное общество «</w:t>
      </w:r>
      <w:r w:rsidR="00A85EC8">
        <w:rPr>
          <w:b/>
        </w:rPr>
        <w:t>Россети</w:t>
      </w:r>
      <w:r w:rsidR="00E1172A" w:rsidRPr="00B35491">
        <w:rPr>
          <w:b/>
        </w:rPr>
        <w:t xml:space="preserve"> </w:t>
      </w:r>
      <w:r w:rsidR="00A85EC8">
        <w:rPr>
          <w:b/>
        </w:rPr>
        <w:t>Центр</w:t>
      </w:r>
      <w:r w:rsidR="00E1172A" w:rsidRPr="00B35491">
        <w:rPr>
          <w:b/>
        </w:rPr>
        <w:t>»</w:t>
      </w:r>
      <w:r w:rsidR="00E1172A" w:rsidRPr="00B35491">
        <w:rPr>
          <w:b/>
          <w:bCs/>
        </w:rPr>
        <w:t xml:space="preserve">, </w:t>
      </w:r>
      <w:r w:rsidR="00E1172A" w:rsidRPr="00B35491">
        <w:rPr>
          <w:bCs/>
        </w:rPr>
        <w:t>именуемое в дальнейшем</w:t>
      </w:r>
      <w:r w:rsidR="00E1172A" w:rsidRPr="00B35491">
        <w:t xml:space="preserve"> «Заказчик», _______________________________________________. действующего на основании доверенности № ______________________________________ с одной стороны,  и, Общество с Ограниченной ответственностью ООО «</w:t>
      </w:r>
      <w:r w:rsidR="00C20212" w:rsidRPr="00B35491">
        <w:t>Крансервис-</w:t>
      </w:r>
      <w:r w:rsidR="00A36B26" w:rsidRPr="00B35491">
        <w:t>ремонт</w:t>
      </w:r>
      <w:r w:rsidR="00E1172A" w:rsidRPr="00B35491">
        <w:t>», именуемое в дальнейшем «Исполнитель», в лице генерального директора</w:t>
      </w:r>
      <w:r w:rsidR="00AE6664" w:rsidRPr="00B35491">
        <w:t xml:space="preserve"> </w:t>
      </w:r>
      <w:r w:rsidR="00D234A5" w:rsidRPr="00D234A5">
        <w:t>П.А. Вернидубова</w:t>
      </w:r>
      <w:r w:rsidR="00A36B26" w:rsidRPr="00B35491">
        <w:t>.</w:t>
      </w:r>
      <w:r w:rsidR="00E1172A" w:rsidRPr="00B35491">
        <w:t xml:space="preserve">, </w:t>
      </w:r>
      <w:r w:rsidR="00E1172A" w:rsidRPr="00B35491">
        <w:rPr>
          <w:color w:val="000000"/>
        </w:rPr>
        <w:t>действующего на основании Устава</w:t>
      </w:r>
      <w:r w:rsidR="00E1172A" w:rsidRPr="00B35491">
        <w:t>, с другой стороны,  в дальнейшем именуемые «Стороны» составили настоящий Акт о том, что Исполнитель оказал Заказчику следующие услуги / выполнил работы по Договору №. ____ от «___» __________ 20__ года:</w:t>
      </w:r>
    </w:p>
    <w:p w:rsidR="00E1172A" w:rsidRDefault="00E1172A" w:rsidP="00E1172A">
      <w:pPr>
        <w:jc w:val="both"/>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9"/>
        <w:gridCol w:w="1807"/>
        <w:gridCol w:w="1820"/>
        <w:gridCol w:w="1909"/>
        <w:gridCol w:w="2312"/>
      </w:tblGrid>
      <w:tr w:rsidR="008627AE" w:rsidTr="008627AE">
        <w:trPr>
          <w:trHeight w:val="400"/>
        </w:trPr>
        <w:tc>
          <w:tcPr>
            <w:tcW w:w="1950" w:type="dxa"/>
          </w:tcPr>
          <w:p w:rsidR="008627AE" w:rsidRPr="008627AE" w:rsidRDefault="008627AE" w:rsidP="008627AE">
            <w:pPr>
              <w:ind w:left="-7"/>
              <w:rPr>
                <w:b/>
              </w:rPr>
            </w:pPr>
          </w:p>
          <w:p w:rsidR="008627AE" w:rsidRPr="008627AE" w:rsidRDefault="008627AE" w:rsidP="008627AE">
            <w:pPr>
              <w:ind w:left="-7"/>
              <w:rPr>
                <w:b/>
              </w:rPr>
            </w:pPr>
            <w:r w:rsidRPr="008627AE">
              <w:rPr>
                <w:b/>
              </w:rPr>
              <w:t>Наименование</w:t>
            </w:r>
          </w:p>
        </w:tc>
        <w:tc>
          <w:tcPr>
            <w:tcW w:w="1815" w:type="dxa"/>
          </w:tcPr>
          <w:p w:rsidR="008627AE" w:rsidRPr="008627AE" w:rsidRDefault="008627AE">
            <w:pPr>
              <w:rPr>
                <w:b/>
              </w:rPr>
            </w:pPr>
          </w:p>
          <w:p w:rsidR="008627AE" w:rsidRPr="008627AE" w:rsidRDefault="008627AE" w:rsidP="008627AE">
            <w:pPr>
              <w:rPr>
                <w:b/>
              </w:rPr>
            </w:pPr>
            <w:r w:rsidRPr="008627AE">
              <w:rPr>
                <w:b/>
              </w:rPr>
              <w:t>Ед.изм.</w:t>
            </w:r>
          </w:p>
        </w:tc>
        <w:tc>
          <w:tcPr>
            <w:tcW w:w="1830" w:type="dxa"/>
          </w:tcPr>
          <w:p w:rsidR="008627AE" w:rsidRPr="008627AE" w:rsidRDefault="008627AE">
            <w:pPr>
              <w:rPr>
                <w:b/>
              </w:rPr>
            </w:pPr>
          </w:p>
          <w:p w:rsidR="008627AE" w:rsidRPr="008627AE" w:rsidRDefault="008627AE" w:rsidP="008627AE">
            <w:pPr>
              <w:rPr>
                <w:b/>
              </w:rPr>
            </w:pPr>
            <w:r w:rsidRPr="008627AE">
              <w:rPr>
                <w:b/>
              </w:rPr>
              <w:t>Кол-во</w:t>
            </w:r>
          </w:p>
        </w:tc>
        <w:tc>
          <w:tcPr>
            <w:tcW w:w="1920" w:type="dxa"/>
          </w:tcPr>
          <w:p w:rsidR="008627AE" w:rsidRPr="008627AE" w:rsidRDefault="008627AE">
            <w:pPr>
              <w:rPr>
                <w:b/>
              </w:rPr>
            </w:pPr>
          </w:p>
          <w:p w:rsidR="008627AE" w:rsidRPr="008627AE" w:rsidRDefault="008627AE" w:rsidP="008627AE">
            <w:pPr>
              <w:rPr>
                <w:b/>
              </w:rPr>
            </w:pPr>
            <w:r w:rsidRPr="008627AE">
              <w:rPr>
                <w:b/>
              </w:rPr>
              <w:t>Цена</w:t>
            </w:r>
          </w:p>
        </w:tc>
        <w:tc>
          <w:tcPr>
            <w:tcW w:w="2325" w:type="dxa"/>
          </w:tcPr>
          <w:p w:rsidR="008627AE" w:rsidRPr="008627AE" w:rsidRDefault="008627AE">
            <w:pPr>
              <w:rPr>
                <w:b/>
              </w:rPr>
            </w:pPr>
          </w:p>
          <w:p w:rsidR="008627AE" w:rsidRPr="008627AE" w:rsidRDefault="008627AE">
            <w:pPr>
              <w:rPr>
                <w:b/>
              </w:rPr>
            </w:pPr>
            <w:r w:rsidRPr="008627AE">
              <w:rPr>
                <w:b/>
              </w:rPr>
              <w:t>Сумма</w:t>
            </w:r>
          </w:p>
          <w:p w:rsidR="008627AE" w:rsidRPr="008627AE" w:rsidRDefault="008627AE" w:rsidP="008627AE">
            <w:pPr>
              <w:rPr>
                <w:b/>
              </w:rPr>
            </w:pPr>
          </w:p>
        </w:tc>
      </w:tr>
      <w:tr w:rsidR="008627AE" w:rsidTr="008627AE">
        <w:trPr>
          <w:trHeight w:val="390"/>
        </w:trPr>
        <w:tc>
          <w:tcPr>
            <w:tcW w:w="1950" w:type="dxa"/>
          </w:tcPr>
          <w:p w:rsidR="008627AE" w:rsidRPr="008627AE" w:rsidRDefault="008627AE" w:rsidP="008627AE">
            <w:pPr>
              <w:ind w:left="-7"/>
              <w:rPr>
                <w:b/>
                <w:sz w:val="20"/>
                <w:szCs w:val="20"/>
              </w:rPr>
            </w:pPr>
          </w:p>
          <w:p w:rsidR="008627AE" w:rsidRPr="008627AE" w:rsidRDefault="008627AE" w:rsidP="008627AE">
            <w:pPr>
              <w:ind w:left="-7"/>
              <w:rPr>
                <w:b/>
                <w:sz w:val="20"/>
                <w:szCs w:val="20"/>
              </w:rPr>
            </w:pPr>
            <w:r w:rsidRPr="008627AE">
              <w:rPr>
                <w:b/>
                <w:sz w:val="20"/>
                <w:szCs w:val="20"/>
              </w:rPr>
              <w:t>Выполненные работы</w:t>
            </w:r>
          </w:p>
        </w:tc>
        <w:tc>
          <w:tcPr>
            <w:tcW w:w="1815" w:type="dxa"/>
          </w:tcPr>
          <w:p w:rsidR="008627AE" w:rsidRDefault="008627AE">
            <w:pPr>
              <w:rPr>
                <w:sz w:val="20"/>
                <w:szCs w:val="20"/>
              </w:rPr>
            </w:pPr>
          </w:p>
          <w:p w:rsidR="008627AE" w:rsidRDefault="008627AE" w:rsidP="008627AE">
            <w:pPr>
              <w:rPr>
                <w:sz w:val="20"/>
                <w:szCs w:val="20"/>
              </w:rPr>
            </w:pPr>
          </w:p>
        </w:tc>
        <w:tc>
          <w:tcPr>
            <w:tcW w:w="1830" w:type="dxa"/>
          </w:tcPr>
          <w:p w:rsidR="008627AE" w:rsidRDefault="008627AE">
            <w:pPr>
              <w:rPr>
                <w:sz w:val="20"/>
                <w:szCs w:val="20"/>
              </w:rPr>
            </w:pPr>
          </w:p>
          <w:p w:rsidR="008627AE" w:rsidRDefault="008627AE" w:rsidP="008627AE">
            <w:pPr>
              <w:rPr>
                <w:sz w:val="20"/>
                <w:szCs w:val="20"/>
              </w:rPr>
            </w:pPr>
          </w:p>
        </w:tc>
        <w:tc>
          <w:tcPr>
            <w:tcW w:w="1920" w:type="dxa"/>
          </w:tcPr>
          <w:p w:rsidR="008627AE" w:rsidRDefault="008627AE">
            <w:pPr>
              <w:rPr>
                <w:sz w:val="20"/>
                <w:szCs w:val="20"/>
              </w:rPr>
            </w:pPr>
          </w:p>
          <w:p w:rsidR="008627AE" w:rsidRDefault="008627AE" w:rsidP="008627AE">
            <w:pPr>
              <w:rPr>
                <w:sz w:val="20"/>
                <w:szCs w:val="20"/>
              </w:rPr>
            </w:pPr>
          </w:p>
        </w:tc>
        <w:tc>
          <w:tcPr>
            <w:tcW w:w="2325" w:type="dxa"/>
          </w:tcPr>
          <w:p w:rsidR="008627AE" w:rsidRDefault="008627AE">
            <w:pPr>
              <w:rPr>
                <w:sz w:val="20"/>
                <w:szCs w:val="20"/>
              </w:rPr>
            </w:pPr>
          </w:p>
          <w:p w:rsidR="008627AE" w:rsidRDefault="008627AE" w:rsidP="008627AE">
            <w:pPr>
              <w:rPr>
                <w:sz w:val="20"/>
                <w:szCs w:val="20"/>
              </w:rPr>
            </w:pPr>
          </w:p>
        </w:tc>
      </w:tr>
      <w:tr w:rsidR="008627AE" w:rsidTr="008627AE">
        <w:trPr>
          <w:trHeight w:val="285"/>
        </w:trPr>
        <w:tc>
          <w:tcPr>
            <w:tcW w:w="1950" w:type="dxa"/>
          </w:tcPr>
          <w:p w:rsidR="008627AE" w:rsidRDefault="008627AE" w:rsidP="008627AE">
            <w:pPr>
              <w:ind w:left="-7"/>
              <w:rPr>
                <w:sz w:val="20"/>
                <w:szCs w:val="20"/>
              </w:rPr>
            </w:pP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r w:rsidR="008627AE" w:rsidTr="008627AE">
        <w:trPr>
          <w:trHeight w:val="230"/>
        </w:trPr>
        <w:tc>
          <w:tcPr>
            <w:tcW w:w="1950" w:type="dxa"/>
          </w:tcPr>
          <w:p w:rsidR="008627AE" w:rsidRDefault="008627AE" w:rsidP="008627AE">
            <w:pPr>
              <w:rPr>
                <w:sz w:val="20"/>
                <w:szCs w:val="20"/>
              </w:rPr>
            </w:pP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r w:rsidR="008627AE" w:rsidTr="008627AE">
        <w:trPr>
          <w:trHeight w:val="403"/>
        </w:trPr>
        <w:tc>
          <w:tcPr>
            <w:tcW w:w="1950" w:type="dxa"/>
          </w:tcPr>
          <w:p w:rsidR="008627AE" w:rsidRPr="008627AE" w:rsidRDefault="008627AE" w:rsidP="008627AE">
            <w:pPr>
              <w:ind w:left="-7"/>
              <w:rPr>
                <w:b/>
                <w:sz w:val="20"/>
                <w:szCs w:val="20"/>
              </w:rPr>
            </w:pPr>
            <w:r w:rsidRPr="008627AE">
              <w:rPr>
                <w:b/>
                <w:sz w:val="20"/>
                <w:szCs w:val="20"/>
              </w:rPr>
              <w:t>ИТОГО:</w:t>
            </w: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r w:rsidR="008627AE" w:rsidTr="008627AE">
        <w:trPr>
          <w:trHeight w:val="465"/>
        </w:trPr>
        <w:tc>
          <w:tcPr>
            <w:tcW w:w="1950" w:type="dxa"/>
          </w:tcPr>
          <w:p w:rsidR="008627AE" w:rsidRPr="008627AE" w:rsidRDefault="008627AE" w:rsidP="008627AE">
            <w:pPr>
              <w:ind w:left="-7"/>
              <w:rPr>
                <w:b/>
                <w:sz w:val="20"/>
                <w:szCs w:val="20"/>
              </w:rPr>
            </w:pPr>
            <w:r w:rsidRPr="008627AE">
              <w:rPr>
                <w:b/>
                <w:sz w:val="20"/>
                <w:szCs w:val="20"/>
              </w:rPr>
              <w:t>Запасные части и материалы</w:t>
            </w:r>
          </w:p>
          <w:p w:rsidR="008627AE" w:rsidRDefault="008627AE" w:rsidP="008627AE">
            <w:pPr>
              <w:ind w:left="-7"/>
              <w:rPr>
                <w:sz w:val="20"/>
                <w:szCs w:val="20"/>
              </w:rPr>
            </w:pPr>
          </w:p>
        </w:tc>
        <w:tc>
          <w:tcPr>
            <w:tcW w:w="1815" w:type="dxa"/>
          </w:tcPr>
          <w:p w:rsidR="008627AE" w:rsidRDefault="008627AE" w:rsidP="008627AE">
            <w:pPr>
              <w:rPr>
                <w:sz w:val="20"/>
                <w:szCs w:val="20"/>
              </w:rPr>
            </w:pPr>
          </w:p>
          <w:p w:rsidR="008627AE" w:rsidRDefault="008627AE" w:rsidP="008627AE">
            <w:pPr>
              <w:rPr>
                <w:sz w:val="20"/>
                <w:szCs w:val="20"/>
              </w:rPr>
            </w:pPr>
          </w:p>
        </w:tc>
        <w:tc>
          <w:tcPr>
            <w:tcW w:w="1830" w:type="dxa"/>
          </w:tcPr>
          <w:p w:rsidR="008627AE" w:rsidRDefault="008627AE" w:rsidP="008627AE">
            <w:pPr>
              <w:rPr>
                <w:sz w:val="20"/>
                <w:szCs w:val="20"/>
              </w:rPr>
            </w:pPr>
          </w:p>
          <w:p w:rsidR="008627AE" w:rsidRDefault="008627AE" w:rsidP="008627AE">
            <w:pPr>
              <w:rPr>
                <w:sz w:val="20"/>
                <w:szCs w:val="20"/>
              </w:rPr>
            </w:pPr>
          </w:p>
        </w:tc>
        <w:tc>
          <w:tcPr>
            <w:tcW w:w="1920" w:type="dxa"/>
          </w:tcPr>
          <w:p w:rsidR="008627AE" w:rsidRDefault="008627AE" w:rsidP="008627AE">
            <w:pPr>
              <w:rPr>
                <w:sz w:val="20"/>
                <w:szCs w:val="20"/>
              </w:rPr>
            </w:pPr>
          </w:p>
          <w:p w:rsidR="008627AE" w:rsidRDefault="008627AE" w:rsidP="008627AE">
            <w:pPr>
              <w:rPr>
                <w:sz w:val="20"/>
                <w:szCs w:val="20"/>
              </w:rPr>
            </w:pPr>
          </w:p>
        </w:tc>
        <w:tc>
          <w:tcPr>
            <w:tcW w:w="2325" w:type="dxa"/>
          </w:tcPr>
          <w:p w:rsidR="008627AE" w:rsidRDefault="008627AE" w:rsidP="008627AE">
            <w:pPr>
              <w:rPr>
                <w:sz w:val="20"/>
                <w:szCs w:val="20"/>
              </w:rPr>
            </w:pPr>
          </w:p>
          <w:p w:rsidR="008627AE" w:rsidRDefault="008627AE" w:rsidP="008627AE">
            <w:pPr>
              <w:rPr>
                <w:sz w:val="20"/>
                <w:szCs w:val="20"/>
              </w:rPr>
            </w:pPr>
          </w:p>
        </w:tc>
      </w:tr>
      <w:tr w:rsidR="008627AE" w:rsidTr="008627AE">
        <w:trPr>
          <w:trHeight w:val="360"/>
        </w:trPr>
        <w:tc>
          <w:tcPr>
            <w:tcW w:w="1950" w:type="dxa"/>
          </w:tcPr>
          <w:p w:rsidR="008627AE" w:rsidRDefault="008627AE" w:rsidP="008627AE">
            <w:pPr>
              <w:ind w:left="-7"/>
              <w:rPr>
                <w:sz w:val="20"/>
                <w:szCs w:val="20"/>
              </w:rPr>
            </w:pPr>
          </w:p>
          <w:p w:rsidR="008627AE" w:rsidRDefault="008627AE" w:rsidP="008627AE">
            <w:pPr>
              <w:ind w:left="-7"/>
              <w:rPr>
                <w:sz w:val="20"/>
                <w:szCs w:val="20"/>
              </w:rPr>
            </w:pPr>
          </w:p>
        </w:tc>
        <w:tc>
          <w:tcPr>
            <w:tcW w:w="1815" w:type="dxa"/>
          </w:tcPr>
          <w:p w:rsidR="008627AE" w:rsidRDefault="008627AE" w:rsidP="008627AE">
            <w:pPr>
              <w:rPr>
                <w:sz w:val="20"/>
                <w:szCs w:val="20"/>
              </w:rPr>
            </w:pPr>
          </w:p>
          <w:p w:rsidR="008627AE" w:rsidRDefault="008627AE" w:rsidP="008627AE">
            <w:pPr>
              <w:rPr>
                <w:sz w:val="20"/>
                <w:szCs w:val="20"/>
              </w:rPr>
            </w:pPr>
          </w:p>
        </w:tc>
        <w:tc>
          <w:tcPr>
            <w:tcW w:w="1830" w:type="dxa"/>
          </w:tcPr>
          <w:p w:rsidR="008627AE" w:rsidRDefault="008627AE" w:rsidP="008627AE">
            <w:pPr>
              <w:rPr>
                <w:sz w:val="20"/>
                <w:szCs w:val="20"/>
              </w:rPr>
            </w:pPr>
          </w:p>
          <w:p w:rsidR="008627AE" w:rsidRDefault="008627AE" w:rsidP="008627AE">
            <w:pPr>
              <w:rPr>
                <w:sz w:val="20"/>
                <w:szCs w:val="20"/>
              </w:rPr>
            </w:pPr>
          </w:p>
        </w:tc>
        <w:tc>
          <w:tcPr>
            <w:tcW w:w="1920" w:type="dxa"/>
          </w:tcPr>
          <w:p w:rsidR="008627AE" w:rsidRDefault="008627AE" w:rsidP="008627AE">
            <w:pPr>
              <w:rPr>
                <w:sz w:val="20"/>
                <w:szCs w:val="20"/>
              </w:rPr>
            </w:pPr>
          </w:p>
          <w:p w:rsidR="008627AE" w:rsidRDefault="008627AE" w:rsidP="008627AE">
            <w:pPr>
              <w:rPr>
                <w:sz w:val="20"/>
                <w:szCs w:val="20"/>
              </w:rPr>
            </w:pPr>
          </w:p>
        </w:tc>
        <w:tc>
          <w:tcPr>
            <w:tcW w:w="2325" w:type="dxa"/>
          </w:tcPr>
          <w:p w:rsidR="008627AE" w:rsidRDefault="008627AE" w:rsidP="008627AE">
            <w:pPr>
              <w:rPr>
                <w:sz w:val="20"/>
                <w:szCs w:val="20"/>
              </w:rPr>
            </w:pPr>
          </w:p>
          <w:p w:rsidR="008627AE" w:rsidRDefault="008627AE" w:rsidP="008627AE">
            <w:pPr>
              <w:rPr>
                <w:sz w:val="20"/>
                <w:szCs w:val="20"/>
              </w:rPr>
            </w:pPr>
          </w:p>
        </w:tc>
      </w:tr>
      <w:tr w:rsidR="008627AE" w:rsidTr="008627AE">
        <w:trPr>
          <w:trHeight w:val="180"/>
        </w:trPr>
        <w:tc>
          <w:tcPr>
            <w:tcW w:w="1950" w:type="dxa"/>
          </w:tcPr>
          <w:p w:rsidR="008627AE" w:rsidRDefault="008627AE" w:rsidP="008627AE">
            <w:pPr>
              <w:ind w:left="-7"/>
              <w:rPr>
                <w:sz w:val="20"/>
                <w:szCs w:val="20"/>
              </w:rPr>
            </w:pP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r w:rsidR="008627AE" w:rsidTr="008627AE">
        <w:trPr>
          <w:trHeight w:val="415"/>
        </w:trPr>
        <w:tc>
          <w:tcPr>
            <w:tcW w:w="1950" w:type="dxa"/>
          </w:tcPr>
          <w:p w:rsidR="008627AE" w:rsidRPr="008627AE" w:rsidRDefault="008627AE" w:rsidP="008627AE">
            <w:pPr>
              <w:ind w:left="-7"/>
              <w:rPr>
                <w:b/>
                <w:sz w:val="20"/>
                <w:szCs w:val="20"/>
              </w:rPr>
            </w:pPr>
            <w:r w:rsidRPr="008627AE">
              <w:rPr>
                <w:b/>
                <w:sz w:val="20"/>
                <w:szCs w:val="20"/>
              </w:rPr>
              <w:t>ИТОГО:</w:t>
            </w: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r w:rsidR="008627AE" w:rsidTr="008627AE">
        <w:trPr>
          <w:trHeight w:val="421"/>
        </w:trPr>
        <w:tc>
          <w:tcPr>
            <w:tcW w:w="1950" w:type="dxa"/>
          </w:tcPr>
          <w:p w:rsidR="008627AE" w:rsidRPr="008627AE" w:rsidRDefault="008627AE" w:rsidP="008627AE">
            <w:pPr>
              <w:ind w:left="-7"/>
              <w:rPr>
                <w:b/>
                <w:sz w:val="20"/>
                <w:szCs w:val="20"/>
              </w:rPr>
            </w:pPr>
            <w:r w:rsidRPr="008627AE">
              <w:rPr>
                <w:b/>
                <w:sz w:val="20"/>
                <w:szCs w:val="20"/>
              </w:rPr>
              <w:t>ИТОГО по акту</w:t>
            </w:r>
          </w:p>
        </w:tc>
        <w:tc>
          <w:tcPr>
            <w:tcW w:w="1815" w:type="dxa"/>
          </w:tcPr>
          <w:p w:rsidR="008627AE" w:rsidRDefault="008627AE" w:rsidP="008627AE">
            <w:pPr>
              <w:rPr>
                <w:sz w:val="20"/>
                <w:szCs w:val="20"/>
              </w:rPr>
            </w:pPr>
          </w:p>
        </w:tc>
        <w:tc>
          <w:tcPr>
            <w:tcW w:w="1830" w:type="dxa"/>
          </w:tcPr>
          <w:p w:rsidR="008627AE" w:rsidRDefault="008627AE" w:rsidP="008627AE">
            <w:pPr>
              <w:rPr>
                <w:sz w:val="20"/>
                <w:szCs w:val="20"/>
              </w:rPr>
            </w:pPr>
          </w:p>
        </w:tc>
        <w:tc>
          <w:tcPr>
            <w:tcW w:w="1920" w:type="dxa"/>
          </w:tcPr>
          <w:p w:rsidR="008627AE" w:rsidRDefault="008627AE" w:rsidP="008627AE">
            <w:pPr>
              <w:rPr>
                <w:sz w:val="20"/>
                <w:szCs w:val="20"/>
              </w:rPr>
            </w:pPr>
          </w:p>
        </w:tc>
        <w:tc>
          <w:tcPr>
            <w:tcW w:w="2325" w:type="dxa"/>
          </w:tcPr>
          <w:p w:rsidR="008627AE" w:rsidRDefault="008627AE" w:rsidP="008627AE">
            <w:pPr>
              <w:rPr>
                <w:sz w:val="20"/>
                <w:szCs w:val="20"/>
              </w:rPr>
            </w:pPr>
          </w:p>
        </w:tc>
      </w:tr>
    </w:tbl>
    <w:p w:rsidR="00E379C0" w:rsidRPr="00B35491" w:rsidRDefault="00E379C0" w:rsidP="00E1172A">
      <w:pPr>
        <w:jc w:val="both"/>
      </w:pPr>
    </w:p>
    <w:tbl>
      <w:tblPr>
        <w:tblW w:w="14635" w:type="dxa"/>
        <w:tblLook w:val="01E0" w:firstRow="1" w:lastRow="1" w:firstColumn="1" w:lastColumn="1" w:noHBand="0" w:noVBand="0"/>
      </w:tblPr>
      <w:tblGrid>
        <w:gridCol w:w="4956"/>
        <w:gridCol w:w="4956"/>
        <w:gridCol w:w="4723"/>
      </w:tblGrid>
      <w:tr w:rsidR="00E1172A" w:rsidRPr="00B35491" w:rsidTr="008D618D">
        <w:trPr>
          <w:trHeight w:val="587"/>
        </w:trPr>
        <w:tc>
          <w:tcPr>
            <w:tcW w:w="4956" w:type="dxa"/>
          </w:tcPr>
          <w:p w:rsidR="00E1172A" w:rsidRPr="00B35491" w:rsidRDefault="00E1172A" w:rsidP="008D618D">
            <w:pPr>
              <w:ind w:firstLine="6"/>
              <w:rPr>
                <w:b/>
              </w:rPr>
            </w:pPr>
          </w:p>
          <w:p w:rsidR="00E1172A" w:rsidRPr="00B35491" w:rsidRDefault="00E1172A" w:rsidP="00A16682">
            <w:pPr>
              <w:ind w:firstLine="6"/>
              <w:jc w:val="center"/>
              <w:rPr>
                <w:b/>
              </w:rPr>
            </w:pPr>
            <w:r w:rsidRPr="00B35491">
              <w:rPr>
                <w:b/>
              </w:rPr>
              <w:t>Должность:______________</w:t>
            </w:r>
          </w:p>
          <w:p w:rsidR="00E1172A" w:rsidRPr="00B35491" w:rsidRDefault="008627AE" w:rsidP="008627AE">
            <w:pPr>
              <w:rPr>
                <w:b/>
              </w:rPr>
            </w:pPr>
            <w:r>
              <w:rPr>
                <w:b/>
              </w:rPr>
              <w:t xml:space="preserve">                  </w:t>
            </w:r>
            <w:r w:rsidR="00E1172A" w:rsidRPr="00B35491">
              <w:rPr>
                <w:b/>
              </w:rPr>
              <w:t>___________________</w:t>
            </w:r>
          </w:p>
          <w:p w:rsidR="00E1172A" w:rsidRPr="00B35491" w:rsidRDefault="00E1172A" w:rsidP="00A16682">
            <w:pPr>
              <w:ind w:firstLine="6"/>
              <w:jc w:val="center"/>
            </w:pPr>
          </w:p>
          <w:p w:rsidR="00E1172A" w:rsidRPr="00B35491" w:rsidRDefault="00E1172A" w:rsidP="00A16682">
            <w:pPr>
              <w:ind w:firstLine="6"/>
              <w:jc w:val="center"/>
            </w:pPr>
            <w:r w:rsidRPr="00B35491">
              <w:t>М.П.   «_____» _____________20___г.</w:t>
            </w:r>
          </w:p>
        </w:tc>
        <w:tc>
          <w:tcPr>
            <w:tcW w:w="4956" w:type="dxa"/>
          </w:tcPr>
          <w:p w:rsidR="00E1172A" w:rsidRPr="00B35491" w:rsidRDefault="00E1172A" w:rsidP="008D618D">
            <w:pPr>
              <w:ind w:firstLine="6"/>
              <w:jc w:val="center"/>
              <w:rPr>
                <w:b/>
              </w:rPr>
            </w:pPr>
          </w:p>
          <w:p w:rsidR="00A16682" w:rsidRPr="00B35491" w:rsidRDefault="00A16682" w:rsidP="00A16682">
            <w:pPr>
              <w:ind w:firstLine="6"/>
              <w:jc w:val="center"/>
              <w:rPr>
                <w:b/>
              </w:rPr>
            </w:pPr>
            <w:r w:rsidRPr="00B35491">
              <w:rPr>
                <w:b/>
              </w:rPr>
              <w:t>Должность:______________</w:t>
            </w:r>
          </w:p>
          <w:p w:rsidR="00A16682" w:rsidRPr="00B35491" w:rsidRDefault="00A16682" w:rsidP="00A16682">
            <w:pPr>
              <w:ind w:firstLine="6"/>
              <w:jc w:val="center"/>
              <w:rPr>
                <w:b/>
              </w:rPr>
            </w:pPr>
            <w:r w:rsidRPr="00B35491">
              <w:rPr>
                <w:b/>
              </w:rPr>
              <w:t>___________________</w:t>
            </w:r>
          </w:p>
          <w:p w:rsidR="00A16682" w:rsidRPr="00B35491" w:rsidRDefault="00A16682" w:rsidP="00A16682">
            <w:pPr>
              <w:ind w:firstLine="6"/>
              <w:jc w:val="center"/>
            </w:pPr>
          </w:p>
          <w:p w:rsidR="00E1172A" w:rsidRDefault="00A16682" w:rsidP="00A16682">
            <w:pPr>
              <w:ind w:firstLine="6"/>
              <w:jc w:val="center"/>
            </w:pPr>
            <w:r w:rsidRPr="00B35491">
              <w:t>М.П.   «_____» _____________20___г.</w:t>
            </w:r>
          </w:p>
          <w:p w:rsidR="00C31767" w:rsidRDefault="00C31767" w:rsidP="00A16682">
            <w:pPr>
              <w:ind w:firstLine="6"/>
              <w:jc w:val="center"/>
            </w:pPr>
          </w:p>
          <w:p w:rsidR="00C31767" w:rsidRDefault="00C31767" w:rsidP="00A16682">
            <w:pPr>
              <w:ind w:firstLine="6"/>
              <w:jc w:val="center"/>
            </w:pPr>
          </w:p>
          <w:p w:rsidR="00C31767" w:rsidRDefault="00C31767" w:rsidP="00A16682">
            <w:pPr>
              <w:ind w:firstLine="6"/>
              <w:jc w:val="center"/>
            </w:pPr>
          </w:p>
          <w:p w:rsidR="00D234A5" w:rsidRDefault="00D234A5" w:rsidP="00A16682">
            <w:pPr>
              <w:ind w:firstLine="6"/>
              <w:jc w:val="center"/>
            </w:pPr>
          </w:p>
          <w:p w:rsidR="00C31767" w:rsidRPr="00B35491" w:rsidRDefault="00C31767" w:rsidP="00A16682">
            <w:pPr>
              <w:ind w:firstLine="6"/>
              <w:jc w:val="center"/>
            </w:pPr>
          </w:p>
        </w:tc>
        <w:tc>
          <w:tcPr>
            <w:tcW w:w="4723" w:type="dxa"/>
          </w:tcPr>
          <w:p w:rsidR="00E1172A" w:rsidRPr="00B35491" w:rsidRDefault="00E1172A" w:rsidP="008D618D">
            <w:pPr>
              <w:ind w:firstLine="6"/>
            </w:pPr>
          </w:p>
        </w:tc>
      </w:tr>
    </w:tbl>
    <w:p w:rsidR="00DF11B8" w:rsidRPr="00B35491" w:rsidRDefault="00DF11B8"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B35491">
        <w:t xml:space="preserve">Приложение № </w:t>
      </w:r>
      <w:r>
        <w:t>3</w:t>
      </w:r>
    </w:p>
    <w:p w:rsidR="00DF11B8" w:rsidRPr="00B35491" w:rsidRDefault="00DF11B8" w:rsidP="00DF11B8">
      <w:pPr>
        <w:spacing w:after="200" w:line="276" w:lineRule="auto"/>
        <w:jc w:val="right"/>
        <w:rPr>
          <w:rFonts w:eastAsia="Calibri"/>
          <w:lang w:eastAsia="en-US"/>
        </w:rPr>
      </w:pPr>
      <w:r w:rsidRPr="00B35491">
        <w:rPr>
          <w:rFonts w:eastAsia="Calibri"/>
          <w:lang w:eastAsia="en-US"/>
        </w:rPr>
        <w:t>к Договору № _____________ от «___» _______ 20</w:t>
      </w:r>
      <w:r w:rsidR="00B930EB">
        <w:rPr>
          <w:rFonts w:eastAsia="Calibri"/>
          <w:lang w:eastAsia="en-US"/>
        </w:rPr>
        <w:t>23</w:t>
      </w:r>
      <w:r w:rsidR="00983AD4">
        <w:rPr>
          <w:rFonts w:eastAsia="Calibri"/>
          <w:lang w:eastAsia="en-US"/>
        </w:rPr>
        <w:t xml:space="preserve">   </w:t>
      </w:r>
      <w:r w:rsidRPr="00B35491">
        <w:rPr>
          <w:rFonts w:eastAsia="Calibri"/>
          <w:lang w:eastAsia="en-US"/>
        </w:rPr>
        <w:t xml:space="preserve"> г.</w:t>
      </w:r>
    </w:p>
    <w:p w:rsidR="00382219" w:rsidRPr="00983AD4" w:rsidRDefault="00382219" w:rsidP="00382219">
      <w:pPr>
        <w:ind w:firstLine="6"/>
        <w:jc w:val="center"/>
      </w:pPr>
      <w:r w:rsidRPr="00983AD4">
        <w:t>ЗАКАЗЧИК:                                                        ИСПОЛНИТЕЛЬ:</w:t>
      </w:r>
    </w:p>
    <w:tbl>
      <w:tblPr>
        <w:tblW w:w="9889" w:type="dxa"/>
        <w:tblInd w:w="108" w:type="dxa"/>
        <w:tblLook w:val="01E0" w:firstRow="1" w:lastRow="1" w:firstColumn="1" w:lastColumn="1" w:noHBand="0" w:noVBand="0"/>
      </w:tblPr>
      <w:tblGrid>
        <w:gridCol w:w="4896"/>
        <w:gridCol w:w="4993"/>
      </w:tblGrid>
      <w:tr w:rsidR="00382219" w:rsidRPr="00983AD4" w:rsidTr="009175F6">
        <w:trPr>
          <w:trHeight w:val="1919"/>
        </w:trPr>
        <w:tc>
          <w:tcPr>
            <w:tcW w:w="4896" w:type="dxa"/>
            <w:hideMark/>
          </w:tcPr>
          <w:p w:rsidR="00A85EC8" w:rsidRPr="00366FC5" w:rsidRDefault="00C31767" w:rsidP="00A85EC8">
            <w:pPr>
              <w:jc w:val="center"/>
            </w:pPr>
            <w:r>
              <w:t xml:space="preserve">     </w:t>
            </w:r>
            <w:r w:rsidR="00A85EC8">
              <w:t>И.о. заместителя</w:t>
            </w:r>
            <w:r w:rsidR="00A85EC8" w:rsidRPr="00366FC5">
              <w:t xml:space="preserve"> </w:t>
            </w:r>
            <w:r w:rsidR="00A85EC8">
              <w:t xml:space="preserve">генерального директора </w:t>
            </w:r>
          </w:p>
          <w:p w:rsidR="00A85EC8" w:rsidRDefault="00A85EC8" w:rsidP="00A85EC8">
            <w:pPr>
              <w:jc w:val="center"/>
            </w:pPr>
            <w:r w:rsidRPr="00366FC5">
              <w:t>директор</w:t>
            </w:r>
            <w:r>
              <w:t>а</w:t>
            </w:r>
            <w:r w:rsidRPr="00366FC5">
              <w:t xml:space="preserve"> филиала ПАО «</w:t>
            </w:r>
            <w:r>
              <w:t>Россети Центр</w:t>
            </w:r>
            <w:r w:rsidRPr="00366FC5">
              <w:t>» -«Белгородэнерго»</w:t>
            </w:r>
          </w:p>
          <w:p w:rsidR="002343C1" w:rsidRPr="00366FC5" w:rsidRDefault="002343C1" w:rsidP="002343C1">
            <w:pPr>
              <w:keepNext/>
              <w:tabs>
                <w:tab w:val="num" w:pos="1134"/>
              </w:tabs>
              <w:suppressAutoHyphens/>
              <w:spacing w:before="360" w:after="120"/>
              <w:ind w:left="1134" w:hanging="1134"/>
              <w:jc w:val="center"/>
              <w:outlineLvl w:val="1"/>
              <w:rPr>
                <w:b/>
                <w:bCs/>
              </w:rPr>
            </w:pPr>
            <w:r w:rsidRPr="00366FC5">
              <w:rPr>
                <w:b/>
                <w:bCs/>
              </w:rPr>
              <w:t xml:space="preserve">____________________ </w:t>
            </w:r>
            <w:r w:rsidR="00B930EB">
              <w:rPr>
                <w:b/>
                <w:bCs/>
              </w:rPr>
              <w:t>А.А. Герасимов</w:t>
            </w:r>
          </w:p>
          <w:p w:rsidR="00382219" w:rsidRPr="00983AD4" w:rsidRDefault="00382219" w:rsidP="009175F6">
            <w:pPr>
              <w:ind w:firstLine="6"/>
              <w:jc w:val="center"/>
            </w:pPr>
            <w:r w:rsidRPr="00983AD4">
              <w:t>М.П.   «_____» _____________20</w:t>
            </w:r>
            <w:r w:rsidR="00B930EB">
              <w:t>23</w:t>
            </w:r>
            <w:r w:rsidR="00983AD4">
              <w:t xml:space="preserve">  </w:t>
            </w:r>
            <w:r w:rsidRPr="00983AD4">
              <w:t xml:space="preserve"> г.</w:t>
            </w:r>
          </w:p>
          <w:p w:rsidR="00382219" w:rsidRPr="00983AD4" w:rsidRDefault="00382219" w:rsidP="009175F6">
            <w:pPr>
              <w:jc w:val="right"/>
            </w:pPr>
          </w:p>
        </w:tc>
        <w:tc>
          <w:tcPr>
            <w:tcW w:w="4993" w:type="dxa"/>
          </w:tcPr>
          <w:p w:rsidR="00382219" w:rsidRDefault="00382219" w:rsidP="009175F6">
            <w:pPr>
              <w:ind w:firstLine="6"/>
              <w:jc w:val="center"/>
            </w:pPr>
          </w:p>
          <w:p w:rsidR="00B930EB" w:rsidRDefault="00B930EB" w:rsidP="009175F6">
            <w:pPr>
              <w:ind w:firstLine="6"/>
              <w:jc w:val="center"/>
            </w:pPr>
          </w:p>
          <w:p w:rsidR="00B930EB" w:rsidRPr="00983AD4" w:rsidRDefault="00B930EB" w:rsidP="009175F6">
            <w:pPr>
              <w:ind w:firstLine="6"/>
              <w:jc w:val="center"/>
            </w:pPr>
          </w:p>
          <w:p w:rsidR="00382219" w:rsidRPr="00983AD4" w:rsidRDefault="00382219" w:rsidP="009175F6">
            <w:pPr>
              <w:ind w:firstLine="6"/>
              <w:jc w:val="center"/>
            </w:pPr>
          </w:p>
          <w:p w:rsidR="00382219" w:rsidRPr="00983AD4" w:rsidRDefault="00382219" w:rsidP="009175F6">
            <w:pPr>
              <w:ind w:firstLine="6"/>
              <w:jc w:val="center"/>
            </w:pPr>
            <w:r w:rsidRPr="00983AD4">
              <w:t xml:space="preserve">_______________ </w:t>
            </w:r>
          </w:p>
          <w:p w:rsidR="00382219" w:rsidRPr="00983AD4" w:rsidRDefault="00382219" w:rsidP="009175F6">
            <w:pPr>
              <w:ind w:firstLine="6"/>
              <w:jc w:val="center"/>
            </w:pPr>
            <w:r w:rsidRPr="00983AD4">
              <w:t xml:space="preserve">                         </w:t>
            </w:r>
          </w:p>
          <w:p w:rsidR="00382219" w:rsidRPr="00983AD4" w:rsidRDefault="00382219" w:rsidP="00983AD4">
            <w:pPr>
              <w:ind w:firstLine="6"/>
              <w:jc w:val="center"/>
            </w:pPr>
            <w:r w:rsidRPr="00983AD4">
              <w:t>М.П.   «_____» _____________20</w:t>
            </w:r>
            <w:r w:rsidR="00B930EB">
              <w:t>23</w:t>
            </w:r>
            <w:r w:rsidR="00983AD4">
              <w:t xml:space="preserve">  </w:t>
            </w:r>
            <w:r w:rsidRPr="00983AD4">
              <w:t xml:space="preserve"> г.</w:t>
            </w:r>
          </w:p>
        </w:tc>
      </w:tr>
    </w:tbl>
    <w:p w:rsidR="00DF11B8" w:rsidRDefault="00DF11B8"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82219" w:rsidRDefault="00382219" w:rsidP="00382219">
      <w:pPr>
        <w:jc w:val="center"/>
        <w:rPr>
          <w:b/>
        </w:rPr>
      </w:pPr>
      <w:r>
        <w:rPr>
          <w:b/>
        </w:rPr>
        <w:t>Н</w:t>
      </w:r>
      <w:r w:rsidRPr="00764CE2">
        <w:rPr>
          <w:b/>
        </w:rPr>
        <w:t>АРЯД-ЗАКАЗ на работы/услуги №</w:t>
      </w:r>
      <w:r>
        <w:rPr>
          <w:b/>
        </w:rPr>
        <w:t xml:space="preserve"> </w:t>
      </w:r>
      <w:r w:rsidR="001F351C">
        <w:rPr>
          <w:b/>
        </w:rPr>
        <w:t>_____</w:t>
      </w:r>
    </w:p>
    <w:p w:rsidR="00382219" w:rsidRPr="00764CE2" w:rsidRDefault="00382219" w:rsidP="00382219">
      <w:pPr>
        <w:jc w:val="center"/>
        <w:rPr>
          <w:b/>
        </w:rPr>
      </w:pPr>
    </w:p>
    <w:tbl>
      <w:tblPr>
        <w:tblStyle w:val="ad"/>
        <w:tblW w:w="1049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511"/>
        <w:gridCol w:w="5832"/>
        <w:gridCol w:w="2088"/>
      </w:tblGrid>
      <w:tr w:rsidR="00382219" w:rsidRPr="00764CE2" w:rsidTr="009175F6">
        <w:trPr>
          <w:gridBefore w:val="2"/>
          <w:wBefore w:w="5104" w:type="dxa"/>
        </w:trPr>
        <w:tc>
          <w:tcPr>
            <w:tcW w:w="2409" w:type="dxa"/>
            <w:vAlign w:val="bottom"/>
          </w:tcPr>
          <w:p w:rsidR="00382219" w:rsidRPr="00764CE2" w:rsidRDefault="00382219" w:rsidP="009175F6">
            <w:r w:rsidRPr="00764CE2">
              <w:t>Дата приема заказа</w:t>
            </w:r>
          </w:p>
        </w:tc>
        <w:tc>
          <w:tcPr>
            <w:tcW w:w="2978" w:type="dxa"/>
            <w:vAlign w:val="bottom"/>
          </w:tcPr>
          <w:p w:rsidR="00382219" w:rsidRPr="00764CE2" w:rsidRDefault="002E2776" w:rsidP="00983AD4">
            <w:pPr>
              <w:ind w:left="-107"/>
            </w:pPr>
            <w:r>
              <w:t>«____» __________</w:t>
            </w:r>
            <w:r w:rsidR="00EF3F8D">
              <w:t>__20</w:t>
            </w:r>
            <w:r w:rsidR="00983AD4">
              <w:t xml:space="preserve">  </w:t>
            </w:r>
            <w:r w:rsidR="00382219">
              <w:t>г.</w:t>
            </w:r>
          </w:p>
        </w:tc>
      </w:tr>
      <w:tr w:rsidR="00382219" w:rsidRPr="00764CE2" w:rsidTr="009175F6">
        <w:trPr>
          <w:gridBefore w:val="2"/>
          <w:wBefore w:w="5104" w:type="dxa"/>
          <w:trHeight w:val="328"/>
        </w:trPr>
        <w:tc>
          <w:tcPr>
            <w:tcW w:w="2409" w:type="dxa"/>
            <w:vAlign w:val="bottom"/>
          </w:tcPr>
          <w:p w:rsidR="00382219" w:rsidRPr="00764CE2" w:rsidRDefault="00382219" w:rsidP="009175F6">
            <w:pPr>
              <w:ind w:left="4536" w:hanging="4503"/>
            </w:pPr>
            <w:r w:rsidRPr="00764CE2">
              <w:t>Дата начала работ</w:t>
            </w:r>
          </w:p>
        </w:tc>
        <w:tc>
          <w:tcPr>
            <w:tcW w:w="2978" w:type="dxa"/>
            <w:vAlign w:val="bottom"/>
          </w:tcPr>
          <w:p w:rsidR="00382219" w:rsidRPr="00764CE2" w:rsidRDefault="002E2776" w:rsidP="00983AD4">
            <w:pPr>
              <w:ind w:left="-107"/>
            </w:pPr>
            <w:r>
              <w:t>«____» _______</w:t>
            </w:r>
            <w:r w:rsidR="00382219" w:rsidRPr="006C5C45">
              <w:t>_____20</w:t>
            </w:r>
            <w:r w:rsidR="00983AD4">
              <w:t xml:space="preserve">  </w:t>
            </w:r>
            <w:r w:rsidR="00382219" w:rsidRPr="006C5C45">
              <w:t>г.</w:t>
            </w:r>
          </w:p>
        </w:tc>
      </w:tr>
      <w:tr w:rsidR="00382219" w:rsidRPr="00764CE2" w:rsidTr="009175F6">
        <w:trPr>
          <w:gridBefore w:val="2"/>
          <w:wBefore w:w="5104" w:type="dxa"/>
          <w:trHeight w:val="340"/>
        </w:trPr>
        <w:tc>
          <w:tcPr>
            <w:tcW w:w="2409" w:type="dxa"/>
            <w:vAlign w:val="bottom"/>
          </w:tcPr>
          <w:p w:rsidR="00382219" w:rsidRPr="00764CE2" w:rsidRDefault="00382219" w:rsidP="002E2776">
            <w:pPr>
              <w:ind w:left="4536" w:hanging="4503"/>
            </w:pPr>
            <w:r w:rsidRPr="00764CE2">
              <w:t xml:space="preserve">Дата окончания </w:t>
            </w:r>
            <w:r w:rsidR="002E2776">
              <w:t>р-</w:t>
            </w:r>
            <w:r w:rsidRPr="00764CE2">
              <w:t>т</w:t>
            </w:r>
          </w:p>
        </w:tc>
        <w:tc>
          <w:tcPr>
            <w:tcW w:w="2978" w:type="dxa"/>
            <w:vAlign w:val="bottom"/>
          </w:tcPr>
          <w:p w:rsidR="00382219" w:rsidRPr="00764CE2" w:rsidRDefault="00EF3F8D" w:rsidP="00983AD4">
            <w:pPr>
              <w:ind w:left="-107"/>
            </w:pPr>
            <w:r>
              <w:t>«</w:t>
            </w:r>
            <w:r w:rsidR="002E2776">
              <w:t>____» ______</w:t>
            </w:r>
            <w:r>
              <w:t>__</w:t>
            </w:r>
            <w:r w:rsidR="00382219" w:rsidRPr="006C5C45">
              <w:t>___</w:t>
            </w:r>
            <w:r w:rsidR="002105A4">
              <w:t>_</w:t>
            </w:r>
            <w:r w:rsidR="00382219" w:rsidRPr="006C5C45">
              <w:t>20</w:t>
            </w:r>
            <w:r w:rsidR="002105A4">
              <w:t xml:space="preserve">  </w:t>
            </w:r>
            <w:r w:rsidR="00382219" w:rsidRPr="006C5C45">
              <w:t>г.</w:t>
            </w:r>
          </w:p>
        </w:tc>
      </w:tr>
      <w:tr w:rsidR="00382219" w:rsidRPr="00764CE2" w:rsidTr="009175F6">
        <w:trPr>
          <w:trHeight w:val="592"/>
        </w:trPr>
        <w:tc>
          <w:tcPr>
            <w:tcW w:w="3085" w:type="dxa"/>
            <w:vAlign w:val="bottom"/>
          </w:tcPr>
          <w:p w:rsidR="00382219" w:rsidRPr="00764CE2" w:rsidRDefault="00382219" w:rsidP="009175F6">
            <w:r w:rsidRPr="00764CE2">
              <w:t>Наименование организации:</w:t>
            </w:r>
          </w:p>
        </w:tc>
        <w:tc>
          <w:tcPr>
            <w:tcW w:w="7406" w:type="dxa"/>
            <w:gridSpan w:val="3"/>
            <w:tcBorders>
              <w:bottom w:val="single" w:sz="4" w:space="0" w:color="auto"/>
            </w:tcBorders>
            <w:vAlign w:val="bottom"/>
          </w:tcPr>
          <w:p w:rsidR="00382219" w:rsidRPr="00764CE2" w:rsidRDefault="00382219" w:rsidP="00A85EC8">
            <w:r>
              <w:t>Филиал П</w:t>
            </w:r>
            <w:r w:rsidRPr="006F0CC9">
              <w:t xml:space="preserve">АО « </w:t>
            </w:r>
            <w:r w:rsidR="00A85EC8">
              <w:t>Россети  Центр</w:t>
            </w:r>
            <w:r>
              <w:t xml:space="preserve">» - «Белгородэнерго» </w:t>
            </w:r>
          </w:p>
        </w:tc>
      </w:tr>
      <w:tr w:rsidR="00382219" w:rsidRPr="00764CE2" w:rsidTr="009175F6">
        <w:trPr>
          <w:trHeight w:val="351"/>
        </w:trPr>
        <w:tc>
          <w:tcPr>
            <w:tcW w:w="3085" w:type="dxa"/>
            <w:vAlign w:val="bottom"/>
          </w:tcPr>
          <w:p w:rsidR="00382219" w:rsidRPr="00764CE2" w:rsidRDefault="00382219" w:rsidP="009175F6">
            <w:r w:rsidRPr="00764CE2">
              <w:t>Модель ТС</w:t>
            </w:r>
          </w:p>
        </w:tc>
        <w:tc>
          <w:tcPr>
            <w:tcW w:w="7406" w:type="dxa"/>
            <w:gridSpan w:val="3"/>
            <w:tcBorders>
              <w:top w:val="single" w:sz="4" w:space="0" w:color="auto"/>
              <w:bottom w:val="single" w:sz="4" w:space="0" w:color="auto"/>
            </w:tcBorders>
            <w:vAlign w:val="bottom"/>
          </w:tcPr>
          <w:p w:rsidR="00382219" w:rsidRPr="00501216" w:rsidRDefault="00382219" w:rsidP="009175F6"/>
        </w:tc>
      </w:tr>
      <w:tr w:rsidR="00382219" w:rsidRPr="00764CE2" w:rsidTr="009175F6">
        <w:trPr>
          <w:trHeight w:val="344"/>
        </w:trPr>
        <w:tc>
          <w:tcPr>
            <w:tcW w:w="3085" w:type="dxa"/>
            <w:vAlign w:val="bottom"/>
          </w:tcPr>
          <w:p w:rsidR="00382219" w:rsidRPr="00764CE2" w:rsidRDefault="00382219" w:rsidP="009175F6">
            <w:r w:rsidRPr="00764CE2">
              <w:t>Гос. №</w:t>
            </w:r>
          </w:p>
        </w:tc>
        <w:tc>
          <w:tcPr>
            <w:tcW w:w="7406" w:type="dxa"/>
            <w:gridSpan w:val="3"/>
            <w:tcBorders>
              <w:top w:val="single" w:sz="4" w:space="0" w:color="auto"/>
              <w:bottom w:val="single" w:sz="4" w:space="0" w:color="auto"/>
            </w:tcBorders>
            <w:vAlign w:val="bottom"/>
          </w:tcPr>
          <w:p w:rsidR="00382219" w:rsidRPr="00764CE2" w:rsidRDefault="00382219" w:rsidP="009175F6"/>
        </w:tc>
      </w:tr>
    </w:tbl>
    <w:p w:rsidR="00382219" w:rsidRDefault="00382219" w:rsidP="00382219"/>
    <w:p w:rsidR="00382219" w:rsidRPr="008E1DFB" w:rsidRDefault="00382219" w:rsidP="00382219">
      <w:pPr>
        <w:jc w:val="center"/>
        <w:rPr>
          <w:b/>
        </w:rPr>
      </w:pPr>
      <w:r w:rsidRPr="008E1DFB">
        <w:rPr>
          <w:b/>
        </w:rPr>
        <w:t>Наименование работ/услуг</w:t>
      </w:r>
    </w:p>
    <w:tbl>
      <w:tblPr>
        <w:tblStyle w:val="ad"/>
        <w:tblW w:w="10173" w:type="dxa"/>
        <w:tblLayout w:type="fixed"/>
        <w:tblLook w:val="04A0" w:firstRow="1" w:lastRow="0" w:firstColumn="1" w:lastColumn="0" w:noHBand="0" w:noVBand="1"/>
      </w:tblPr>
      <w:tblGrid>
        <w:gridCol w:w="540"/>
        <w:gridCol w:w="2545"/>
        <w:gridCol w:w="1701"/>
        <w:gridCol w:w="709"/>
        <w:gridCol w:w="1276"/>
        <w:gridCol w:w="1275"/>
        <w:gridCol w:w="1985"/>
        <w:gridCol w:w="142"/>
      </w:tblGrid>
      <w:tr w:rsidR="00382219" w:rsidRPr="00764CE2" w:rsidTr="009175F6">
        <w:trPr>
          <w:gridAfter w:val="1"/>
          <w:wAfter w:w="142" w:type="dxa"/>
        </w:trPr>
        <w:tc>
          <w:tcPr>
            <w:tcW w:w="540" w:type="dxa"/>
          </w:tcPr>
          <w:p w:rsidR="00382219" w:rsidRPr="00764CE2" w:rsidRDefault="00382219" w:rsidP="009175F6">
            <w:r w:rsidRPr="00764CE2">
              <w:t>№ п/п</w:t>
            </w:r>
          </w:p>
        </w:tc>
        <w:tc>
          <w:tcPr>
            <w:tcW w:w="4246" w:type="dxa"/>
            <w:gridSpan w:val="2"/>
          </w:tcPr>
          <w:p w:rsidR="00382219" w:rsidRPr="00764CE2" w:rsidRDefault="00382219" w:rsidP="009175F6">
            <w:r w:rsidRPr="00764CE2">
              <w:t>Выполненные работы/оказанные услуги</w:t>
            </w:r>
          </w:p>
        </w:tc>
        <w:tc>
          <w:tcPr>
            <w:tcW w:w="709" w:type="dxa"/>
          </w:tcPr>
          <w:p w:rsidR="00382219" w:rsidRPr="00764CE2" w:rsidRDefault="00382219" w:rsidP="009175F6">
            <w:r w:rsidRPr="00764CE2">
              <w:t>Кол-во</w:t>
            </w:r>
          </w:p>
        </w:tc>
        <w:tc>
          <w:tcPr>
            <w:tcW w:w="1276" w:type="dxa"/>
          </w:tcPr>
          <w:p w:rsidR="00382219" w:rsidRPr="00764CE2" w:rsidRDefault="00382219" w:rsidP="009175F6">
            <w:r w:rsidRPr="00764CE2">
              <w:t xml:space="preserve">Цена </w:t>
            </w:r>
          </w:p>
        </w:tc>
        <w:tc>
          <w:tcPr>
            <w:tcW w:w="1275" w:type="dxa"/>
          </w:tcPr>
          <w:p w:rsidR="00382219" w:rsidRPr="00764CE2" w:rsidRDefault="00382219" w:rsidP="009175F6">
            <w:r w:rsidRPr="00764CE2">
              <w:t xml:space="preserve">Сумма </w:t>
            </w:r>
          </w:p>
        </w:tc>
        <w:tc>
          <w:tcPr>
            <w:tcW w:w="1985" w:type="dxa"/>
          </w:tcPr>
          <w:p w:rsidR="00382219" w:rsidRPr="00764CE2" w:rsidRDefault="00382219" w:rsidP="009175F6">
            <w:r w:rsidRPr="00764CE2">
              <w:t>Исполнитель</w:t>
            </w:r>
          </w:p>
        </w:tc>
      </w:tr>
      <w:tr w:rsidR="00382219" w:rsidRPr="00764CE2" w:rsidTr="009175F6">
        <w:trPr>
          <w:gridAfter w:val="1"/>
          <w:wAfter w:w="142" w:type="dxa"/>
        </w:trPr>
        <w:tc>
          <w:tcPr>
            <w:tcW w:w="540" w:type="dxa"/>
            <w:tcBorders>
              <w:bottom w:val="single" w:sz="4" w:space="0" w:color="auto"/>
            </w:tcBorders>
            <w:vAlign w:val="center"/>
          </w:tcPr>
          <w:p w:rsidR="00382219" w:rsidRPr="008E1DFB" w:rsidRDefault="00382219" w:rsidP="00382219">
            <w:pPr>
              <w:pStyle w:val="af2"/>
              <w:numPr>
                <w:ilvl w:val="0"/>
                <w:numId w:val="25"/>
              </w:numPr>
              <w:spacing w:after="0" w:line="240" w:lineRule="auto"/>
              <w:rPr>
                <w:rFonts w:ascii="Times New Roman" w:hAnsi="Times New Roman"/>
                <w:sz w:val="24"/>
                <w:szCs w:val="24"/>
              </w:rPr>
            </w:pPr>
          </w:p>
        </w:tc>
        <w:tc>
          <w:tcPr>
            <w:tcW w:w="4246" w:type="dxa"/>
            <w:gridSpan w:val="2"/>
            <w:tcBorders>
              <w:bottom w:val="single" w:sz="4" w:space="0" w:color="auto"/>
            </w:tcBorders>
            <w:vAlign w:val="center"/>
          </w:tcPr>
          <w:p w:rsidR="00382219" w:rsidRDefault="00382219" w:rsidP="009175F6"/>
        </w:tc>
        <w:tc>
          <w:tcPr>
            <w:tcW w:w="709" w:type="dxa"/>
            <w:tcBorders>
              <w:bottom w:val="single" w:sz="4" w:space="0" w:color="auto"/>
            </w:tcBorders>
            <w:vAlign w:val="center"/>
          </w:tcPr>
          <w:p w:rsidR="00382219" w:rsidRDefault="00382219" w:rsidP="009175F6"/>
        </w:tc>
        <w:tc>
          <w:tcPr>
            <w:tcW w:w="1276" w:type="dxa"/>
            <w:tcBorders>
              <w:bottom w:val="single" w:sz="4" w:space="0" w:color="auto"/>
            </w:tcBorders>
            <w:vAlign w:val="center"/>
          </w:tcPr>
          <w:p w:rsidR="00382219" w:rsidRDefault="00382219" w:rsidP="009175F6"/>
        </w:tc>
        <w:tc>
          <w:tcPr>
            <w:tcW w:w="1275" w:type="dxa"/>
            <w:tcBorders>
              <w:bottom w:val="single" w:sz="4" w:space="0" w:color="auto"/>
            </w:tcBorders>
            <w:vAlign w:val="center"/>
          </w:tcPr>
          <w:p w:rsidR="00382219" w:rsidRDefault="00382219" w:rsidP="009175F6"/>
        </w:tc>
        <w:tc>
          <w:tcPr>
            <w:tcW w:w="1985" w:type="dxa"/>
            <w:tcBorders>
              <w:bottom w:val="single" w:sz="4" w:space="0" w:color="auto"/>
            </w:tcBorders>
            <w:vAlign w:val="center"/>
          </w:tcPr>
          <w:p w:rsidR="00382219" w:rsidRDefault="00382219" w:rsidP="009175F6"/>
        </w:tc>
      </w:tr>
      <w:tr w:rsidR="00382219" w:rsidTr="009175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1"/>
        </w:trPr>
        <w:tc>
          <w:tcPr>
            <w:tcW w:w="3085" w:type="dxa"/>
            <w:gridSpan w:val="2"/>
            <w:vAlign w:val="bottom"/>
          </w:tcPr>
          <w:p w:rsidR="00382219" w:rsidRDefault="00382219" w:rsidP="009175F6">
            <w:r w:rsidRPr="00764CE2">
              <w:t>Всего по работам/услугам:</w:t>
            </w:r>
            <w:r>
              <w:t xml:space="preserve"> </w:t>
            </w:r>
          </w:p>
        </w:tc>
        <w:tc>
          <w:tcPr>
            <w:tcW w:w="7088" w:type="dxa"/>
            <w:gridSpan w:val="6"/>
            <w:tcBorders>
              <w:bottom w:val="single" w:sz="4" w:space="0" w:color="auto"/>
            </w:tcBorders>
            <w:vAlign w:val="bottom"/>
          </w:tcPr>
          <w:p w:rsidR="00382219" w:rsidRDefault="00E379C0" w:rsidP="00E379C0">
            <w:r>
              <w:t>_____</w:t>
            </w:r>
            <w:r w:rsidR="00382219">
              <w:t xml:space="preserve"> (</w:t>
            </w:r>
            <w:r>
              <w:t>_____________</w:t>
            </w:r>
            <w:r w:rsidR="00382219">
              <w:t>) рублей 00 коп.</w:t>
            </w:r>
          </w:p>
        </w:tc>
      </w:tr>
    </w:tbl>
    <w:p w:rsidR="00382219" w:rsidRPr="00764CE2" w:rsidRDefault="00382219" w:rsidP="00382219"/>
    <w:p w:rsidR="00382219" w:rsidRPr="008E1DFB" w:rsidRDefault="00382219" w:rsidP="00382219">
      <w:pPr>
        <w:jc w:val="center"/>
        <w:rPr>
          <w:b/>
        </w:rPr>
      </w:pPr>
      <w:r w:rsidRPr="008E1DFB">
        <w:rPr>
          <w:b/>
        </w:rPr>
        <w:t>Накладная на запасные части и расходные материалы</w:t>
      </w:r>
    </w:p>
    <w:tbl>
      <w:tblPr>
        <w:tblStyle w:val="ad"/>
        <w:tblW w:w="10142" w:type="dxa"/>
        <w:tblLook w:val="04A0" w:firstRow="1" w:lastRow="0" w:firstColumn="1" w:lastColumn="0" w:noHBand="0" w:noVBand="1"/>
      </w:tblPr>
      <w:tblGrid>
        <w:gridCol w:w="540"/>
        <w:gridCol w:w="2262"/>
        <w:gridCol w:w="2118"/>
        <w:gridCol w:w="992"/>
        <w:gridCol w:w="1319"/>
        <w:gridCol w:w="1363"/>
        <w:gridCol w:w="1437"/>
        <w:gridCol w:w="111"/>
      </w:tblGrid>
      <w:tr w:rsidR="00382219" w:rsidRPr="00764CE2" w:rsidTr="009175F6">
        <w:trPr>
          <w:gridAfter w:val="1"/>
          <w:wAfter w:w="111" w:type="dxa"/>
        </w:trPr>
        <w:tc>
          <w:tcPr>
            <w:tcW w:w="540" w:type="dxa"/>
          </w:tcPr>
          <w:p w:rsidR="00382219" w:rsidRPr="00764CE2" w:rsidRDefault="00382219" w:rsidP="009175F6">
            <w:r w:rsidRPr="00764CE2">
              <w:t>№ п/п</w:t>
            </w:r>
          </w:p>
        </w:tc>
        <w:tc>
          <w:tcPr>
            <w:tcW w:w="4380" w:type="dxa"/>
            <w:gridSpan w:val="2"/>
          </w:tcPr>
          <w:p w:rsidR="00382219" w:rsidRPr="00764CE2" w:rsidRDefault="00382219" w:rsidP="009175F6">
            <w:r w:rsidRPr="00764CE2">
              <w:t>Наименование</w:t>
            </w:r>
          </w:p>
        </w:tc>
        <w:tc>
          <w:tcPr>
            <w:tcW w:w="992" w:type="dxa"/>
          </w:tcPr>
          <w:p w:rsidR="00382219" w:rsidRPr="00764CE2" w:rsidRDefault="00382219" w:rsidP="009175F6">
            <w:r w:rsidRPr="00764CE2">
              <w:t>Ед.изм.</w:t>
            </w:r>
          </w:p>
        </w:tc>
        <w:tc>
          <w:tcPr>
            <w:tcW w:w="1319" w:type="dxa"/>
          </w:tcPr>
          <w:p w:rsidR="00382219" w:rsidRPr="00764CE2" w:rsidRDefault="00382219" w:rsidP="009175F6">
            <w:r w:rsidRPr="00764CE2">
              <w:t xml:space="preserve">Кол-во </w:t>
            </w:r>
          </w:p>
        </w:tc>
        <w:tc>
          <w:tcPr>
            <w:tcW w:w="1363" w:type="dxa"/>
          </w:tcPr>
          <w:p w:rsidR="00382219" w:rsidRPr="00764CE2" w:rsidRDefault="00382219" w:rsidP="009175F6">
            <w:r w:rsidRPr="00764CE2">
              <w:t>Цена</w:t>
            </w:r>
          </w:p>
        </w:tc>
        <w:tc>
          <w:tcPr>
            <w:tcW w:w="1437" w:type="dxa"/>
          </w:tcPr>
          <w:p w:rsidR="00382219" w:rsidRPr="00764CE2" w:rsidRDefault="00382219" w:rsidP="009175F6">
            <w:r w:rsidRPr="00764CE2">
              <w:t>Сумма</w:t>
            </w:r>
          </w:p>
        </w:tc>
      </w:tr>
      <w:tr w:rsidR="00382219" w:rsidRPr="00764CE2" w:rsidTr="009175F6">
        <w:trPr>
          <w:gridAfter w:val="1"/>
          <w:wAfter w:w="111" w:type="dxa"/>
        </w:trPr>
        <w:tc>
          <w:tcPr>
            <w:tcW w:w="540" w:type="dxa"/>
            <w:tcBorders>
              <w:bottom w:val="single" w:sz="4" w:space="0" w:color="auto"/>
            </w:tcBorders>
            <w:vAlign w:val="center"/>
          </w:tcPr>
          <w:p w:rsidR="00382219" w:rsidRPr="00240B3D" w:rsidRDefault="00382219" w:rsidP="00382219">
            <w:pPr>
              <w:pStyle w:val="af2"/>
              <w:numPr>
                <w:ilvl w:val="0"/>
                <w:numId w:val="26"/>
              </w:numPr>
              <w:spacing w:after="0" w:line="240" w:lineRule="auto"/>
              <w:rPr>
                <w:rFonts w:ascii="Times New Roman" w:hAnsi="Times New Roman"/>
                <w:sz w:val="24"/>
                <w:szCs w:val="24"/>
              </w:rPr>
            </w:pPr>
          </w:p>
        </w:tc>
        <w:tc>
          <w:tcPr>
            <w:tcW w:w="4380" w:type="dxa"/>
            <w:gridSpan w:val="2"/>
            <w:tcBorders>
              <w:bottom w:val="single" w:sz="4" w:space="0" w:color="auto"/>
            </w:tcBorders>
            <w:vAlign w:val="center"/>
          </w:tcPr>
          <w:p w:rsidR="00382219" w:rsidRPr="00764CE2" w:rsidRDefault="00382219" w:rsidP="009175F6"/>
        </w:tc>
        <w:tc>
          <w:tcPr>
            <w:tcW w:w="992" w:type="dxa"/>
            <w:tcBorders>
              <w:bottom w:val="single" w:sz="4" w:space="0" w:color="auto"/>
            </w:tcBorders>
            <w:vAlign w:val="center"/>
          </w:tcPr>
          <w:p w:rsidR="00382219" w:rsidRPr="00764CE2" w:rsidRDefault="00382219" w:rsidP="009175F6">
            <w:pPr>
              <w:jc w:val="center"/>
            </w:pPr>
            <w:r>
              <w:t>шт.</w:t>
            </w:r>
          </w:p>
        </w:tc>
        <w:tc>
          <w:tcPr>
            <w:tcW w:w="1319" w:type="dxa"/>
            <w:tcBorders>
              <w:bottom w:val="single" w:sz="4" w:space="0" w:color="auto"/>
            </w:tcBorders>
            <w:vAlign w:val="center"/>
          </w:tcPr>
          <w:p w:rsidR="00382219" w:rsidRPr="00764CE2" w:rsidRDefault="00382219" w:rsidP="009175F6">
            <w:pPr>
              <w:jc w:val="center"/>
            </w:pPr>
          </w:p>
        </w:tc>
        <w:tc>
          <w:tcPr>
            <w:tcW w:w="1363" w:type="dxa"/>
            <w:tcBorders>
              <w:bottom w:val="single" w:sz="4" w:space="0" w:color="auto"/>
            </w:tcBorders>
            <w:vAlign w:val="center"/>
          </w:tcPr>
          <w:p w:rsidR="00382219" w:rsidRPr="00764CE2" w:rsidRDefault="00382219" w:rsidP="009175F6">
            <w:pPr>
              <w:jc w:val="center"/>
            </w:pPr>
          </w:p>
        </w:tc>
        <w:tc>
          <w:tcPr>
            <w:tcW w:w="1437" w:type="dxa"/>
            <w:tcBorders>
              <w:bottom w:val="single" w:sz="4" w:space="0" w:color="auto"/>
            </w:tcBorders>
            <w:vAlign w:val="center"/>
          </w:tcPr>
          <w:p w:rsidR="00382219" w:rsidRPr="00764CE2" w:rsidRDefault="00382219" w:rsidP="009175F6">
            <w:pPr>
              <w:jc w:val="center"/>
            </w:pPr>
          </w:p>
        </w:tc>
      </w:tr>
      <w:tr w:rsidR="00382219" w:rsidTr="009175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9"/>
        </w:trPr>
        <w:tc>
          <w:tcPr>
            <w:tcW w:w="2802" w:type="dxa"/>
            <w:gridSpan w:val="2"/>
            <w:vAlign w:val="bottom"/>
          </w:tcPr>
          <w:p w:rsidR="00382219" w:rsidRDefault="00382219" w:rsidP="009175F6"/>
          <w:p w:rsidR="00382219" w:rsidRDefault="00382219" w:rsidP="009175F6">
            <w:r>
              <w:t>Всего по накладной:</w:t>
            </w:r>
          </w:p>
        </w:tc>
        <w:tc>
          <w:tcPr>
            <w:tcW w:w="7340" w:type="dxa"/>
            <w:gridSpan w:val="6"/>
            <w:tcBorders>
              <w:bottom w:val="single" w:sz="4" w:space="0" w:color="auto"/>
            </w:tcBorders>
            <w:vAlign w:val="bottom"/>
          </w:tcPr>
          <w:p w:rsidR="00382219" w:rsidRDefault="00382219" w:rsidP="009175F6"/>
        </w:tc>
      </w:tr>
      <w:tr w:rsidR="00382219" w:rsidRPr="001B37A6" w:rsidTr="009175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3"/>
        </w:trPr>
        <w:tc>
          <w:tcPr>
            <w:tcW w:w="2802" w:type="dxa"/>
            <w:gridSpan w:val="2"/>
            <w:vAlign w:val="bottom"/>
          </w:tcPr>
          <w:p w:rsidR="00382219" w:rsidRPr="001B37A6" w:rsidRDefault="00382219" w:rsidP="009175F6">
            <w:pPr>
              <w:rPr>
                <w:b/>
              </w:rPr>
            </w:pPr>
            <w:r w:rsidRPr="001B37A6">
              <w:rPr>
                <w:b/>
              </w:rPr>
              <w:t>Всего по заказ-наряду:</w:t>
            </w:r>
          </w:p>
        </w:tc>
        <w:tc>
          <w:tcPr>
            <w:tcW w:w="7340" w:type="dxa"/>
            <w:gridSpan w:val="6"/>
            <w:tcBorders>
              <w:top w:val="single" w:sz="4" w:space="0" w:color="auto"/>
              <w:bottom w:val="single" w:sz="4" w:space="0" w:color="auto"/>
            </w:tcBorders>
            <w:vAlign w:val="bottom"/>
          </w:tcPr>
          <w:p w:rsidR="00382219" w:rsidRPr="009E062C" w:rsidRDefault="00382219" w:rsidP="009175F6">
            <w:pPr>
              <w:ind w:left="-108" w:right="-534"/>
              <w:rPr>
                <w:b/>
              </w:rPr>
            </w:pPr>
          </w:p>
        </w:tc>
      </w:tr>
    </w:tbl>
    <w:tbl>
      <w:tblPr>
        <w:tblStyle w:val="1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977"/>
        <w:gridCol w:w="4961"/>
      </w:tblGrid>
      <w:tr w:rsidR="00382219" w:rsidRPr="00582D16" w:rsidTr="009175F6">
        <w:trPr>
          <w:trHeight w:val="605"/>
        </w:trPr>
        <w:tc>
          <w:tcPr>
            <w:tcW w:w="2093" w:type="dxa"/>
            <w:vAlign w:val="bottom"/>
          </w:tcPr>
          <w:p w:rsidR="00382219" w:rsidRDefault="00382219" w:rsidP="009175F6">
            <w:pPr>
              <w:rPr>
                <w:rFonts w:cs="Times New Roman"/>
              </w:rPr>
            </w:pPr>
          </w:p>
          <w:p w:rsidR="00382219" w:rsidRDefault="00382219" w:rsidP="009175F6">
            <w:pPr>
              <w:rPr>
                <w:rFonts w:cs="Times New Roman"/>
              </w:rPr>
            </w:pPr>
          </w:p>
          <w:p w:rsidR="00382219" w:rsidRPr="00582D16" w:rsidRDefault="00382219" w:rsidP="009175F6">
            <w:pPr>
              <w:rPr>
                <w:rFonts w:cs="Times New Roman"/>
              </w:rPr>
            </w:pPr>
            <w:r w:rsidRPr="00582D16">
              <w:rPr>
                <w:rFonts w:cs="Times New Roman"/>
              </w:rPr>
              <w:t>Исполнитель</w:t>
            </w:r>
          </w:p>
        </w:tc>
        <w:tc>
          <w:tcPr>
            <w:tcW w:w="2977" w:type="dxa"/>
            <w:tcBorders>
              <w:bottom w:val="single" w:sz="4" w:space="0" w:color="auto"/>
            </w:tcBorders>
            <w:vAlign w:val="center"/>
          </w:tcPr>
          <w:p w:rsidR="00382219" w:rsidRPr="00582D16" w:rsidRDefault="00382219" w:rsidP="009175F6">
            <w:pPr>
              <w:jc w:val="center"/>
              <w:rPr>
                <w:rFonts w:cs="Times New Roman"/>
              </w:rPr>
            </w:pPr>
          </w:p>
        </w:tc>
        <w:tc>
          <w:tcPr>
            <w:tcW w:w="4961" w:type="dxa"/>
            <w:tcBorders>
              <w:bottom w:val="single" w:sz="4" w:space="0" w:color="auto"/>
            </w:tcBorders>
            <w:vAlign w:val="bottom"/>
          </w:tcPr>
          <w:p w:rsidR="00382219" w:rsidRPr="00582D16" w:rsidRDefault="00382219" w:rsidP="009175F6">
            <w:pPr>
              <w:jc w:val="center"/>
              <w:rPr>
                <w:rFonts w:cs="Times New Roman"/>
              </w:rPr>
            </w:pPr>
          </w:p>
        </w:tc>
      </w:tr>
      <w:tr w:rsidR="00382219" w:rsidRPr="00582D16" w:rsidTr="009175F6">
        <w:trPr>
          <w:trHeight w:val="284"/>
        </w:trPr>
        <w:tc>
          <w:tcPr>
            <w:tcW w:w="2093" w:type="dxa"/>
            <w:vAlign w:val="bottom"/>
          </w:tcPr>
          <w:p w:rsidR="00382219" w:rsidRPr="00582D16" w:rsidRDefault="00382219" w:rsidP="009175F6">
            <w:pPr>
              <w:rPr>
                <w:rFonts w:cs="Times New Roman"/>
                <w:sz w:val="16"/>
              </w:rPr>
            </w:pPr>
            <w:r w:rsidRPr="00582D16">
              <w:rPr>
                <w:rFonts w:cs="Times New Roman"/>
                <w:sz w:val="16"/>
              </w:rPr>
              <w:t>М.П.</w:t>
            </w:r>
          </w:p>
        </w:tc>
        <w:tc>
          <w:tcPr>
            <w:tcW w:w="2977" w:type="dxa"/>
            <w:tcBorders>
              <w:top w:val="single" w:sz="4" w:space="0" w:color="auto"/>
            </w:tcBorders>
            <w:vAlign w:val="bottom"/>
          </w:tcPr>
          <w:p w:rsidR="00382219" w:rsidRPr="00582D16" w:rsidRDefault="00382219" w:rsidP="009175F6">
            <w:pPr>
              <w:jc w:val="center"/>
              <w:rPr>
                <w:rFonts w:cs="Times New Roman"/>
                <w:sz w:val="16"/>
              </w:rPr>
            </w:pPr>
            <w:r w:rsidRPr="00582D16">
              <w:rPr>
                <w:rFonts w:cs="Times New Roman"/>
                <w:sz w:val="16"/>
              </w:rPr>
              <w:t>Роспись</w:t>
            </w:r>
          </w:p>
        </w:tc>
        <w:tc>
          <w:tcPr>
            <w:tcW w:w="4961" w:type="dxa"/>
            <w:tcBorders>
              <w:top w:val="single" w:sz="4" w:space="0" w:color="auto"/>
            </w:tcBorders>
            <w:vAlign w:val="bottom"/>
          </w:tcPr>
          <w:p w:rsidR="00382219" w:rsidRPr="00582D16" w:rsidRDefault="00382219" w:rsidP="009175F6">
            <w:pPr>
              <w:jc w:val="center"/>
              <w:rPr>
                <w:rFonts w:cs="Times New Roman"/>
                <w:sz w:val="16"/>
              </w:rPr>
            </w:pPr>
            <w:r w:rsidRPr="00582D16">
              <w:rPr>
                <w:rFonts w:cs="Times New Roman"/>
                <w:sz w:val="16"/>
              </w:rPr>
              <w:t>ФИО</w:t>
            </w:r>
          </w:p>
        </w:tc>
      </w:tr>
      <w:tr w:rsidR="00382219" w:rsidRPr="00582D16" w:rsidTr="009175F6">
        <w:trPr>
          <w:trHeight w:val="613"/>
        </w:trPr>
        <w:tc>
          <w:tcPr>
            <w:tcW w:w="2093" w:type="dxa"/>
            <w:vAlign w:val="bottom"/>
          </w:tcPr>
          <w:p w:rsidR="00382219" w:rsidRPr="00582D16" w:rsidRDefault="00382219" w:rsidP="009175F6">
            <w:pPr>
              <w:rPr>
                <w:rFonts w:cs="Times New Roman"/>
              </w:rPr>
            </w:pPr>
            <w:r w:rsidRPr="00582D16">
              <w:rPr>
                <w:rFonts w:cs="Times New Roman"/>
              </w:rPr>
              <w:t>Заказчик</w:t>
            </w:r>
          </w:p>
        </w:tc>
        <w:tc>
          <w:tcPr>
            <w:tcW w:w="2977" w:type="dxa"/>
            <w:tcBorders>
              <w:bottom w:val="single" w:sz="4" w:space="0" w:color="auto"/>
            </w:tcBorders>
            <w:vAlign w:val="center"/>
          </w:tcPr>
          <w:p w:rsidR="00382219" w:rsidRPr="00582D16" w:rsidRDefault="00382219" w:rsidP="009175F6">
            <w:pPr>
              <w:jc w:val="center"/>
              <w:rPr>
                <w:rFonts w:cs="Times New Roman"/>
              </w:rPr>
            </w:pPr>
          </w:p>
        </w:tc>
        <w:tc>
          <w:tcPr>
            <w:tcW w:w="4961" w:type="dxa"/>
            <w:tcBorders>
              <w:bottom w:val="single" w:sz="4" w:space="0" w:color="auto"/>
            </w:tcBorders>
            <w:vAlign w:val="bottom"/>
          </w:tcPr>
          <w:p w:rsidR="00382219" w:rsidRPr="00582D16" w:rsidRDefault="00382219" w:rsidP="009175F6">
            <w:pPr>
              <w:jc w:val="center"/>
              <w:rPr>
                <w:rFonts w:cs="Times New Roman"/>
              </w:rPr>
            </w:pPr>
          </w:p>
        </w:tc>
      </w:tr>
      <w:tr w:rsidR="00382219" w:rsidRPr="00582D16" w:rsidTr="009175F6">
        <w:trPr>
          <w:trHeight w:val="160"/>
        </w:trPr>
        <w:tc>
          <w:tcPr>
            <w:tcW w:w="2093" w:type="dxa"/>
            <w:vAlign w:val="center"/>
          </w:tcPr>
          <w:p w:rsidR="00382219" w:rsidRPr="00582D16" w:rsidRDefault="00382219" w:rsidP="009175F6">
            <w:pPr>
              <w:rPr>
                <w:rFonts w:cs="Times New Roman"/>
                <w:sz w:val="16"/>
              </w:rPr>
            </w:pPr>
            <w:r w:rsidRPr="00582D16">
              <w:rPr>
                <w:rFonts w:cs="Times New Roman"/>
                <w:sz w:val="16"/>
              </w:rPr>
              <w:t>М.П</w:t>
            </w:r>
          </w:p>
        </w:tc>
        <w:tc>
          <w:tcPr>
            <w:tcW w:w="2977" w:type="dxa"/>
            <w:tcBorders>
              <w:top w:val="single" w:sz="4" w:space="0" w:color="auto"/>
            </w:tcBorders>
            <w:vAlign w:val="center"/>
          </w:tcPr>
          <w:p w:rsidR="00382219" w:rsidRPr="00582D16" w:rsidRDefault="00382219" w:rsidP="009175F6">
            <w:pPr>
              <w:jc w:val="center"/>
              <w:rPr>
                <w:rFonts w:cs="Times New Roman"/>
                <w:sz w:val="16"/>
              </w:rPr>
            </w:pPr>
            <w:r w:rsidRPr="00582D16">
              <w:rPr>
                <w:rFonts w:cs="Times New Roman"/>
                <w:sz w:val="16"/>
              </w:rPr>
              <w:t>Роспись</w:t>
            </w:r>
          </w:p>
        </w:tc>
        <w:tc>
          <w:tcPr>
            <w:tcW w:w="4961" w:type="dxa"/>
            <w:tcBorders>
              <w:top w:val="single" w:sz="4" w:space="0" w:color="auto"/>
            </w:tcBorders>
            <w:vAlign w:val="center"/>
          </w:tcPr>
          <w:p w:rsidR="00382219" w:rsidRPr="00582D16" w:rsidRDefault="00382219" w:rsidP="009175F6">
            <w:pPr>
              <w:jc w:val="center"/>
              <w:rPr>
                <w:rFonts w:cs="Times New Roman"/>
                <w:sz w:val="16"/>
              </w:rPr>
            </w:pPr>
            <w:r w:rsidRPr="00582D16">
              <w:rPr>
                <w:rFonts w:cs="Times New Roman"/>
                <w:sz w:val="16"/>
              </w:rPr>
              <w:t>ФИО</w:t>
            </w:r>
          </w:p>
        </w:tc>
      </w:tr>
    </w:tbl>
    <w:p w:rsidR="00DB5E8B" w:rsidRDefault="00EB4D6C" w:rsidP="001F351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B35491">
        <w:t xml:space="preserve">             </w:t>
      </w:r>
      <w:r w:rsidR="00C40BAA" w:rsidRPr="00B35491">
        <w:tab/>
      </w:r>
      <w:r w:rsidR="00C40BAA" w:rsidRPr="00B35491">
        <w:tab/>
      </w:r>
      <w:r w:rsidR="00C40BAA" w:rsidRPr="00B35491">
        <w:tab/>
      </w:r>
      <w:r w:rsidR="00C40BAA" w:rsidRPr="00B35491">
        <w:tab/>
      </w:r>
      <w:r w:rsidR="00C40BAA" w:rsidRPr="00B35491">
        <w:tab/>
      </w:r>
      <w:r w:rsidR="00C40BAA" w:rsidRPr="00B35491">
        <w:tab/>
      </w:r>
      <w:r w:rsidR="00C40BAA" w:rsidRPr="00B35491">
        <w:tab/>
      </w:r>
      <w:r w:rsidR="002F06B1" w:rsidRPr="00B35491">
        <w:tab/>
        <w:t xml:space="preserve">      </w:t>
      </w:r>
    </w:p>
    <w:p w:rsidR="00DB5E8B" w:rsidRDefault="00DB5E8B"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E2776" w:rsidRDefault="002E2776"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E2776" w:rsidRDefault="002E2776"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85EC8" w:rsidRDefault="00A85EC8"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85EC8" w:rsidRDefault="00A85EC8"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E2776" w:rsidRDefault="002E2776"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EB4D6C" w:rsidRPr="00B35491" w:rsidRDefault="002F06B1"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B35491">
        <w:t xml:space="preserve">  </w:t>
      </w:r>
      <w:r w:rsidR="00EB4D6C" w:rsidRPr="00B35491">
        <w:t xml:space="preserve">Приложение № </w:t>
      </w:r>
      <w:r w:rsidR="00DF11B8">
        <w:t>4</w:t>
      </w:r>
    </w:p>
    <w:p w:rsidR="00EB4D6C" w:rsidRPr="00B35491" w:rsidRDefault="00EB4D6C"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B35491">
        <w:t xml:space="preserve">                                                         </w:t>
      </w:r>
      <w:r w:rsidR="00C40BAA" w:rsidRPr="00B35491">
        <w:t xml:space="preserve">                            </w:t>
      </w:r>
      <w:r w:rsidRPr="00B35491">
        <w:t xml:space="preserve">   </w:t>
      </w:r>
      <w:r w:rsidR="00C40BAA" w:rsidRPr="00B35491">
        <w:t xml:space="preserve"> </w:t>
      </w:r>
      <w:r w:rsidRPr="00B35491">
        <w:t xml:space="preserve">к Договору на оказание услуг </w:t>
      </w:r>
    </w:p>
    <w:p w:rsidR="00EB4D6C" w:rsidRPr="00B35491" w:rsidRDefault="00C40BAA" w:rsidP="00DF11B8">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B35491">
        <w:tab/>
      </w:r>
      <w:r w:rsidRPr="00B35491">
        <w:tab/>
      </w:r>
      <w:r w:rsidRPr="00B35491">
        <w:tab/>
      </w:r>
      <w:r w:rsidRPr="00B35491">
        <w:tab/>
      </w:r>
      <w:r w:rsidRPr="00B35491">
        <w:tab/>
      </w:r>
      <w:r w:rsidRPr="00B35491">
        <w:tab/>
      </w:r>
      <w:r w:rsidRPr="00B35491">
        <w:tab/>
      </w:r>
      <w:r w:rsidRPr="00B35491">
        <w:tab/>
      </w:r>
      <w:r w:rsidR="00EB4D6C" w:rsidRPr="00B35491">
        <w:t>№____</w:t>
      </w:r>
      <w:r w:rsidR="00FC0B7F" w:rsidRPr="00B35491">
        <w:t>_ от</w:t>
      </w:r>
      <w:r w:rsidR="00EB4D6C" w:rsidRPr="00B35491">
        <w:t xml:space="preserve"> «__</w:t>
      </w:r>
      <w:r w:rsidR="00FC0B7F" w:rsidRPr="00B35491">
        <w:t>_» _</w:t>
      </w:r>
      <w:r w:rsidR="00EB4D6C" w:rsidRPr="00B35491">
        <w:t>_____ 20</w:t>
      </w:r>
      <w:r w:rsidR="00B930EB">
        <w:t>23</w:t>
      </w:r>
      <w:r w:rsidR="00EB4D6C" w:rsidRPr="00B35491">
        <w:t>г.</w:t>
      </w:r>
    </w:p>
    <w:p w:rsidR="00EB4D6C" w:rsidRPr="00B35491" w:rsidRDefault="00EB4D6C" w:rsidP="00EB4D6C"/>
    <w:p w:rsidR="00F03811" w:rsidRDefault="00F03811" w:rsidP="00F03811">
      <w:pPr>
        <w:pStyle w:val="1"/>
      </w:pPr>
    </w:p>
    <w:p w:rsidR="00EB4D6C" w:rsidRPr="00B35491" w:rsidRDefault="00F70108" w:rsidP="00F03811">
      <w:pPr>
        <w:pStyle w:val="1"/>
        <w:rPr>
          <w:b w:val="0"/>
          <w:bCs w:val="0"/>
        </w:rPr>
      </w:pPr>
      <w:r>
        <w:t>Р</w:t>
      </w:r>
      <w:r w:rsidR="00F03811">
        <w:t>асценки на услуги</w:t>
      </w:r>
    </w:p>
    <w:p w:rsidR="00EB4D6C" w:rsidRPr="00B35491" w:rsidRDefault="00EB4D6C" w:rsidP="00EB4D6C"/>
    <w:p w:rsidR="00EB4D6C" w:rsidRPr="00B35491" w:rsidRDefault="00EB4D6C" w:rsidP="00EB4D6C">
      <w:r w:rsidRPr="00B35491">
        <w:rPr>
          <w:b/>
          <w:bCs/>
        </w:rPr>
        <w:t>на оказание услуг</w:t>
      </w:r>
      <w:r w:rsidRPr="00B35491">
        <w:t xml:space="preserve"> </w:t>
      </w:r>
    </w:p>
    <w:p w:rsidR="00A36B26" w:rsidRPr="00B35491" w:rsidRDefault="00A36B26" w:rsidP="00EB4D6C">
      <w:pPr>
        <w:pStyle w:val="2"/>
        <w:rPr>
          <w:b w:val="0"/>
        </w:rPr>
      </w:pPr>
      <w:r w:rsidRPr="00B35491">
        <w:rPr>
          <w:b w:val="0"/>
        </w:rPr>
        <w:t xml:space="preserve">по </w:t>
      </w:r>
      <w:r w:rsidR="00F70108">
        <w:rPr>
          <w:b w:val="0"/>
        </w:rPr>
        <w:t>настройке</w:t>
      </w:r>
      <w:r w:rsidRPr="00B35491">
        <w:rPr>
          <w:b w:val="0"/>
        </w:rPr>
        <w:t xml:space="preserve"> ограничителей предельного груза </w:t>
      </w:r>
    </w:p>
    <w:p w:rsidR="00EB4D6C" w:rsidRPr="00B35491" w:rsidRDefault="00B30CD3" w:rsidP="00EB4D6C">
      <w:pPr>
        <w:pStyle w:val="2"/>
      </w:pPr>
      <w:r w:rsidRPr="00B35491">
        <w:t>Заказчик:</w:t>
      </w:r>
      <w:r w:rsidRPr="00B35491">
        <w:rPr>
          <w:b w:val="0"/>
        </w:rPr>
        <w:t xml:space="preserve"> </w:t>
      </w:r>
      <w:r w:rsidR="001A5B06" w:rsidRPr="00B35491">
        <w:rPr>
          <w:b w:val="0"/>
        </w:rPr>
        <w:t>П</w:t>
      </w:r>
      <w:r w:rsidRPr="00B35491">
        <w:rPr>
          <w:b w:val="0"/>
        </w:rPr>
        <w:t>АО «</w:t>
      </w:r>
      <w:r w:rsidR="00A85EC8">
        <w:rPr>
          <w:b w:val="0"/>
        </w:rPr>
        <w:t>Россети Центр</w:t>
      </w:r>
      <w:r w:rsidRPr="00B35491">
        <w:rPr>
          <w:b w:val="0"/>
        </w:rPr>
        <w:t>»</w:t>
      </w:r>
    </w:p>
    <w:p w:rsidR="00B30CD3" w:rsidRPr="00B35491" w:rsidRDefault="00EB4D6C" w:rsidP="00B30CD3">
      <w:pPr>
        <w:widowControl w:val="0"/>
        <w:spacing w:after="120"/>
        <w:ind w:left="88" w:right="-109" w:hanging="88"/>
        <w:rPr>
          <w:sz w:val="20"/>
          <w:szCs w:val="20"/>
        </w:rPr>
      </w:pPr>
      <w:r w:rsidRPr="00B35491">
        <w:rPr>
          <w:b/>
        </w:rPr>
        <w:t xml:space="preserve">Исполнитель: </w:t>
      </w: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4146"/>
        <w:gridCol w:w="1678"/>
        <w:gridCol w:w="1247"/>
        <w:gridCol w:w="1664"/>
      </w:tblGrid>
      <w:tr w:rsidR="00F70108" w:rsidRPr="00B35491" w:rsidTr="00F70108">
        <w:trPr>
          <w:trHeight w:val="1014"/>
        </w:trPr>
        <w:tc>
          <w:tcPr>
            <w:tcW w:w="350" w:type="pct"/>
            <w:tcBorders>
              <w:top w:val="single" w:sz="4" w:space="0" w:color="auto"/>
              <w:left w:val="single" w:sz="4" w:space="0" w:color="auto"/>
              <w:bottom w:val="single" w:sz="4" w:space="0" w:color="auto"/>
              <w:right w:val="single" w:sz="4" w:space="0" w:color="auto"/>
            </w:tcBorders>
          </w:tcPr>
          <w:p w:rsidR="00F70108" w:rsidRPr="00B35491" w:rsidRDefault="00F70108" w:rsidP="00AB1F60">
            <w:pPr>
              <w:pStyle w:val="a9"/>
              <w:ind w:left="0" w:firstLine="0"/>
              <w:rPr>
                <w:b/>
              </w:rPr>
            </w:pPr>
            <w:r w:rsidRPr="00B35491">
              <w:rPr>
                <w:b/>
              </w:rPr>
              <w:t>№</w:t>
            </w:r>
          </w:p>
          <w:p w:rsidR="00F70108" w:rsidRPr="00B35491" w:rsidRDefault="00F70108" w:rsidP="00AB1F60">
            <w:pPr>
              <w:pStyle w:val="a9"/>
              <w:ind w:left="0" w:firstLine="0"/>
              <w:rPr>
                <w:b/>
              </w:rPr>
            </w:pPr>
            <w:r w:rsidRPr="00B35491">
              <w:rPr>
                <w:b/>
              </w:rPr>
              <w:t>этапа</w:t>
            </w:r>
          </w:p>
        </w:tc>
        <w:tc>
          <w:tcPr>
            <w:tcW w:w="2207" w:type="pct"/>
            <w:tcBorders>
              <w:top w:val="single" w:sz="4" w:space="0" w:color="auto"/>
              <w:left w:val="single" w:sz="4" w:space="0" w:color="auto"/>
              <w:bottom w:val="single" w:sz="4" w:space="0" w:color="auto"/>
              <w:right w:val="single" w:sz="4" w:space="0" w:color="auto"/>
            </w:tcBorders>
          </w:tcPr>
          <w:p w:rsidR="00F70108" w:rsidRPr="00B35491" w:rsidRDefault="00F70108" w:rsidP="00AB1F60">
            <w:pPr>
              <w:pStyle w:val="a9"/>
              <w:ind w:left="0" w:firstLine="0"/>
              <w:rPr>
                <w:b/>
              </w:rPr>
            </w:pPr>
          </w:p>
          <w:p w:rsidR="00F70108" w:rsidRPr="00B35491" w:rsidRDefault="00F70108" w:rsidP="00AB1F60">
            <w:pPr>
              <w:pStyle w:val="a9"/>
              <w:ind w:left="0" w:firstLine="0"/>
              <w:rPr>
                <w:b/>
              </w:rPr>
            </w:pPr>
            <w:r w:rsidRPr="00B35491">
              <w:rPr>
                <w:b/>
              </w:rPr>
              <w:t>Наименование услуги</w:t>
            </w:r>
          </w:p>
        </w:tc>
        <w:tc>
          <w:tcPr>
            <w:tcW w:w="893" w:type="pct"/>
            <w:tcBorders>
              <w:top w:val="single" w:sz="4" w:space="0" w:color="auto"/>
              <w:left w:val="single" w:sz="4" w:space="0" w:color="auto"/>
              <w:bottom w:val="single" w:sz="4" w:space="0" w:color="auto"/>
              <w:right w:val="single" w:sz="4" w:space="0" w:color="auto"/>
            </w:tcBorders>
          </w:tcPr>
          <w:p w:rsidR="00F70108" w:rsidRPr="00B35491" w:rsidRDefault="00F70108" w:rsidP="00AB1F60">
            <w:pPr>
              <w:pStyle w:val="a9"/>
              <w:ind w:left="0" w:firstLine="0"/>
              <w:rPr>
                <w:b/>
              </w:rPr>
            </w:pPr>
            <w:r>
              <w:rPr>
                <w:b/>
              </w:rPr>
              <w:t>Цена</w:t>
            </w:r>
            <w:r w:rsidRPr="00B35491">
              <w:rPr>
                <w:b/>
              </w:rPr>
              <w:t xml:space="preserve"> услуг без НДС, рублей</w:t>
            </w:r>
          </w:p>
        </w:tc>
        <w:tc>
          <w:tcPr>
            <w:tcW w:w="664" w:type="pct"/>
            <w:tcBorders>
              <w:top w:val="single" w:sz="4" w:space="0" w:color="auto"/>
              <w:left w:val="single" w:sz="4" w:space="0" w:color="auto"/>
              <w:bottom w:val="single" w:sz="4" w:space="0" w:color="auto"/>
              <w:right w:val="single" w:sz="4" w:space="0" w:color="auto"/>
            </w:tcBorders>
          </w:tcPr>
          <w:p w:rsidR="00F70108" w:rsidRPr="00B35491" w:rsidRDefault="00F70108" w:rsidP="00AB1F60">
            <w:pPr>
              <w:pStyle w:val="a9"/>
              <w:ind w:left="0" w:firstLine="0"/>
              <w:rPr>
                <w:b/>
              </w:rPr>
            </w:pPr>
            <w:r>
              <w:rPr>
                <w:b/>
              </w:rPr>
              <w:t>Количество услуг</w:t>
            </w:r>
          </w:p>
        </w:tc>
        <w:tc>
          <w:tcPr>
            <w:tcW w:w="886" w:type="pct"/>
            <w:tcBorders>
              <w:top w:val="single" w:sz="4" w:space="0" w:color="auto"/>
              <w:left w:val="single" w:sz="4" w:space="0" w:color="auto"/>
              <w:bottom w:val="single" w:sz="4" w:space="0" w:color="auto"/>
              <w:right w:val="single" w:sz="4" w:space="0" w:color="auto"/>
            </w:tcBorders>
          </w:tcPr>
          <w:p w:rsidR="00F70108" w:rsidRPr="00B35491" w:rsidRDefault="00F70108" w:rsidP="00AB1F60">
            <w:pPr>
              <w:pStyle w:val="a9"/>
              <w:ind w:left="0" w:firstLine="0"/>
              <w:rPr>
                <w:b/>
              </w:rPr>
            </w:pPr>
            <w:r>
              <w:rPr>
                <w:b/>
              </w:rPr>
              <w:t>Общая предельная стоимость руб. без НДС</w:t>
            </w: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9"/>
              <w:tabs>
                <w:tab w:val="left" w:pos="774"/>
              </w:tabs>
              <w:spacing w:after="60"/>
              <w:ind w:right="252"/>
              <w:rPr>
                <w:b/>
              </w:rPr>
            </w:pPr>
            <w:r w:rsidRPr="00B35491">
              <w:rPr>
                <w:b/>
              </w:rPr>
              <w:t>1</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ind w:left="40"/>
            </w:pPr>
            <w:r w:rsidRPr="00B35491">
              <w:t>Диагностика ограничителя предельного груза в составе подъемника</w:t>
            </w:r>
          </w:p>
        </w:tc>
        <w:tc>
          <w:tcPr>
            <w:tcW w:w="893" w:type="pct"/>
            <w:tcBorders>
              <w:top w:val="single" w:sz="8" w:space="0" w:color="auto"/>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val="restart"/>
            <w:tcBorders>
              <w:top w:val="single" w:sz="4" w:space="0" w:color="auto"/>
              <w:left w:val="single" w:sz="4" w:space="0" w:color="auto"/>
              <w:right w:val="single" w:sz="4" w:space="0" w:color="auto"/>
            </w:tcBorders>
            <w:vAlign w:val="center"/>
          </w:tcPr>
          <w:p w:rsidR="00A85EC8" w:rsidRPr="00182264" w:rsidRDefault="00A85EC8" w:rsidP="00A85EC8">
            <w:pPr>
              <w:pStyle w:val="a7"/>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9"/>
              <w:spacing w:after="60"/>
              <w:ind w:right="252"/>
              <w:rPr>
                <w:b/>
              </w:rPr>
            </w:pPr>
            <w:r w:rsidRPr="00B35491">
              <w:rPr>
                <w:b/>
              </w:rPr>
              <w:t>2</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ind w:left="40"/>
            </w:pPr>
            <w:r w:rsidRPr="00B35491">
              <w:t>Демонтаж блоков входящих в состав ограничителя предельного груза</w:t>
            </w:r>
          </w:p>
        </w:tc>
        <w:tc>
          <w:tcPr>
            <w:tcW w:w="893" w:type="pct"/>
            <w:tcBorders>
              <w:top w:val="nil"/>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right w:val="single" w:sz="4" w:space="0" w:color="auto"/>
            </w:tcBorders>
            <w:vAlign w:val="center"/>
          </w:tcPr>
          <w:p w:rsidR="00A85EC8" w:rsidRPr="00182264" w:rsidRDefault="00A85EC8" w:rsidP="00A85EC8">
            <w:pPr>
              <w:pStyle w:val="a7"/>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5"/>
              <w:ind w:right="252" w:firstLine="0"/>
              <w:jc w:val="center"/>
              <w:rPr>
                <w:b/>
                <w:sz w:val="24"/>
                <w:szCs w:val="24"/>
              </w:rPr>
            </w:pPr>
            <w:r w:rsidRPr="00B35491">
              <w:rPr>
                <w:b/>
                <w:sz w:val="24"/>
                <w:szCs w:val="24"/>
              </w:rPr>
              <w:t>3</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spacing w:line="298" w:lineRule="exact"/>
              <w:ind w:left="40"/>
            </w:pPr>
            <w:r w:rsidRPr="00B35491">
              <w:t>Диагностика блоков ограничителя предельного груза на стендовом оборудовании</w:t>
            </w:r>
          </w:p>
        </w:tc>
        <w:tc>
          <w:tcPr>
            <w:tcW w:w="893" w:type="pct"/>
            <w:tcBorders>
              <w:top w:val="nil"/>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right w:val="single" w:sz="4" w:space="0" w:color="auto"/>
            </w:tcBorders>
            <w:vAlign w:val="center"/>
          </w:tcPr>
          <w:p w:rsidR="00A85EC8" w:rsidRPr="00182264" w:rsidRDefault="00A85EC8" w:rsidP="00A85EC8">
            <w:pPr>
              <w:pStyle w:val="a7"/>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5"/>
              <w:ind w:right="252" w:firstLine="0"/>
              <w:jc w:val="center"/>
              <w:rPr>
                <w:b/>
                <w:sz w:val="24"/>
                <w:szCs w:val="24"/>
              </w:rPr>
            </w:pPr>
            <w:r w:rsidRPr="00B35491">
              <w:rPr>
                <w:b/>
                <w:sz w:val="24"/>
                <w:szCs w:val="24"/>
              </w:rPr>
              <w:t>4</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ind w:left="40"/>
            </w:pPr>
            <w:r w:rsidRPr="00B35491">
              <w:t>Ремонт неисправного блока ограничителя предельного груза</w:t>
            </w: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A85EC8" w:rsidRPr="007A2295"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right w:val="single" w:sz="4" w:space="0" w:color="auto"/>
            </w:tcBorders>
            <w:vAlign w:val="center"/>
          </w:tcPr>
          <w:p w:rsidR="00A85EC8" w:rsidRPr="00182264" w:rsidRDefault="00A85EC8" w:rsidP="00A85EC8">
            <w:pPr>
              <w:pStyle w:val="a7"/>
              <w:spacing w:line="298" w:lineRule="exact"/>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5"/>
              <w:ind w:right="252" w:firstLine="0"/>
              <w:jc w:val="center"/>
              <w:rPr>
                <w:b/>
                <w:sz w:val="24"/>
                <w:szCs w:val="24"/>
              </w:rPr>
            </w:pPr>
            <w:r w:rsidRPr="00B35491">
              <w:rPr>
                <w:b/>
                <w:sz w:val="24"/>
                <w:szCs w:val="24"/>
              </w:rPr>
              <w:t>5</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spacing w:line="298" w:lineRule="exact"/>
              <w:ind w:left="40"/>
            </w:pPr>
            <w:r w:rsidRPr="00B35491">
              <w:t>Контрольная проверка блоков ограничителя предельного груза на стендовом оборудовании</w:t>
            </w:r>
          </w:p>
        </w:tc>
        <w:tc>
          <w:tcPr>
            <w:tcW w:w="893" w:type="pct"/>
            <w:tcBorders>
              <w:top w:val="single" w:sz="8" w:space="0" w:color="auto"/>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right w:val="single" w:sz="4" w:space="0" w:color="auto"/>
            </w:tcBorders>
            <w:vAlign w:val="center"/>
          </w:tcPr>
          <w:p w:rsidR="00A85EC8" w:rsidRPr="00182264" w:rsidRDefault="00A85EC8" w:rsidP="00A85EC8">
            <w:pPr>
              <w:pStyle w:val="a7"/>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5"/>
              <w:ind w:right="252" w:firstLine="0"/>
              <w:jc w:val="center"/>
              <w:rPr>
                <w:b/>
                <w:sz w:val="24"/>
                <w:szCs w:val="24"/>
              </w:rPr>
            </w:pPr>
            <w:r w:rsidRPr="00B35491">
              <w:rPr>
                <w:b/>
                <w:sz w:val="24"/>
                <w:szCs w:val="24"/>
              </w:rPr>
              <w:t>6</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ind w:left="40"/>
            </w:pPr>
            <w:r w:rsidRPr="00B35491">
              <w:t>Монтаж ограничителя предельного груза</w:t>
            </w:r>
          </w:p>
        </w:tc>
        <w:tc>
          <w:tcPr>
            <w:tcW w:w="893" w:type="pct"/>
            <w:tcBorders>
              <w:top w:val="nil"/>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right w:val="single" w:sz="4" w:space="0" w:color="auto"/>
            </w:tcBorders>
            <w:vAlign w:val="center"/>
          </w:tcPr>
          <w:p w:rsidR="00A85EC8" w:rsidRPr="00182264" w:rsidRDefault="00A85EC8" w:rsidP="00A85EC8">
            <w:pPr>
              <w:pStyle w:val="a7"/>
              <w:jc w:val="center"/>
            </w:pPr>
          </w:p>
        </w:tc>
      </w:tr>
      <w:tr w:rsidR="00A85EC8" w:rsidRPr="00B35491" w:rsidTr="00F70108">
        <w:tc>
          <w:tcPr>
            <w:tcW w:w="350"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5"/>
              <w:ind w:right="252" w:firstLine="0"/>
              <w:jc w:val="center"/>
              <w:rPr>
                <w:b/>
                <w:sz w:val="24"/>
                <w:szCs w:val="24"/>
              </w:rPr>
            </w:pPr>
            <w:r w:rsidRPr="00B35491">
              <w:rPr>
                <w:b/>
                <w:sz w:val="24"/>
                <w:szCs w:val="24"/>
              </w:rPr>
              <w:t>7</w:t>
            </w:r>
          </w:p>
        </w:tc>
        <w:tc>
          <w:tcPr>
            <w:tcW w:w="2207" w:type="pct"/>
            <w:tcBorders>
              <w:top w:val="single" w:sz="4" w:space="0" w:color="auto"/>
              <w:left w:val="single" w:sz="4" w:space="0" w:color="auto"/>
              <w:bottom w:val="single" w:sz="4" w:space="0" w:color="auto"/>
              <w:right w:val="single" w:sz="4" w:space="0" w:color="auto"/>
            </w:tcBorders>
          </w:tcPr>
          <w:p w:rsidR="00A85EC8" w:rsidRPr="00B35491" w:rsidRDefault="00A85EC8" w:rsidP="00A85EC8">
            <w:pPr>
              <w:pStyle w:val="a7"/>
              <w:ind w:left="40"/>
            </w:pPr>
            <w:r w:rsidRPr="00B35491">
              <w:t>Настройка ограничителя предельного груза</w:t>
            </w:r>
          </w:p>
        </w:tc>
        <w:tc>
          <w:tcPr>
            <w:tcW w:w="893" w:type="pct"/>
            <w:tcBorders>
              <w:top w:val="nil"/>
              <w:left w:val="single" w:sz="8" w:space="0" w:color="auto"/>
              <w:bottom w:val="single" w:sz="8" w:space="0" w:color="auto"/>
              <w:right w:val="single" w:sz="8" w:space="0" w:color="auto"/>
            </w:tcBorders>
            <w:shd w:val="clear" w:color="auto" w:fill="auto"/>
            <w:vAlign w:val="center"/>
          </w:tcPr>
          <w:p w:rsidR="00A85EC8" w:rsidRDefault="00A85EC8" w:rsidP="00A85EC8">
            <w:pPr>
              <w:jc w:val="center"/>
              <w:rPr>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rsidR="00A85EC8" w:rsidRDefault="00A85EC8" w:rsidP="00A85EC8">
            <w:pPr>
              <w:jc w:val="center"/>
              <w:rPr>
                <w:color w:val="000000"/>
                <w:sz w:val="28"/>
                <w:szCs w:val="28"/>
              </w:rPr>
            </w:pPr>
          </w:p>
        </w:tc>
        <w:tc>
          <w:tcPr>
            <w:tcW w:w="886" w:type="pct"/>
            <w:vMerge/>
            <w:tcBorders>
              <w:left w:val="single" w:sz="4" w:space="0" w:color="auto"/>
              <w:bottom w:val="single" w:sz="4" w:space="0" w:color="auto"/>
              <w:right w:val="single" w:sz="4" w:space="0" w:color="auto"/>
            </w:tcBorders>
            <w:vAlign w:val="center"/>
          </w:tcPr>
          <w:p w:rsidR="00A85EC8" w:rsidRPr="00182264" w:rsidRDefault="00A85EC8" w:rsidP="00A85EC8">
            <w:pPr>
              <w:pStyle w:val="a7"/>
              <w:jc w:val="center"/>
            </w:pPr>
          </w:p>
        </w:tc>
      </w:tr>
    </w:tbl>
    <w:p w:rsidR="00EB4D6C" w:rsidRDefault="00EB4D6C" w:rsidP="00EB4D6C">
      <w:pPr>
        <w:rPr>
          <w:b/>
        </w:rPr>
      </w:pPr>
    </w:p>
    <w:p w:rsidR="00E379C0" w:rsidRDefault="00E379C0" w:rsidP="00EB4D6C">
      <w:pPr>
        <w:rPr>
          <w:b/>
        </w:rPr>
      </w:pPr>
    </w:p>
    <w:p w:rsidR="00E379C0" w:rsidRDefault="00E379C0" w:rsidP="00EB4D6C">
      <w:pPr>
        <w:rPr>
          <w:b/>
        </w:rPr>
      </w:pPr>
    </w:p>
    <w:p w:rsidR="00E379C0" w:rsidRPr="00B35491" w:rsidRDefault="00E379C0" w:rsidP="00EB4D6C">
      <w:pPr>
        <w:rPr>
          <w:b/>
        </w:rPr>
      </w:pPr>
    </w:p>
    <w:tbl>
      <w:tblPr>
        <w:tblW w:w="9889" w:type="dxa"/>
        <w:tblInd w:w="108" w:type="dxa"/>
        <w:tblLook w:val="01E0" w:firstRow="1" w:lastRow="1" w:firstColumn="1" w:lastColumn="1" w:noHBand="0" w:noVBand="0"/>
      </w:tblPr>
      <w:tblGrid>
        <w:gridCol w:w="4896"/>
        <w:gridCol w:w="4993"/>
      </w:tblGrid>
      <w:tr w:rsidR="001D0187" w:rsidRPr="00B35491" w:rsidTr="007C2660">
        <w:trPr>
          <w:trHeight w:val="1919"/>
        </w:trPr>
        <w:tc>
          <w:tcPr>
            <w:tcW w:w="4896" w:type="dxa"/>
            <w:hideMark/>
          </w:tcPr>
          <w:p w:rsidR="002343C1" w:rsidRPr="00366FC5" w:rsidRDefault="00C31767" w:rsidP="002343C1">
            <w:pPr>
              <w:jc w:val="center"/>
            </w:pPr>
            <w:r>
              <w:t xml:space="preserve">   </w:t>
            </w:r>
            <w:r w:rsidR="007A2295">
              <w:t>И.о. заместителя</w:t>
            </w:r>
            <w:r w:rsidR="002343C1" w:rsidRPr="00366FC5">
              <w:t xml:space="preserve"> генерального директора –</w:t>
            </w:r>
          </w:p>
          <w:p w:rsidR="002343C1" w:rsidRPr="00366FC5" w:rsidRDefault="002343C1" w:rsidP="002343C1">
            <w:pPr>
              <w:jc w:val="center"/>
            </w:pPr>
            <w:r w:rsidRPr="00366FC5">
              <w:t>директор</w:t>
            </w:r>
            <w:r w:rsidR="007A2295">
              <w:t>а</w:t>
            </w:r>
            <w:r w:rsidRPr="00366FC5">
              <w:t xml:space="preserve"> филиала ПАО «</w:t>
            </w:r>
            <w:r w:rsidR="007A2295">
              <w:t>Россети Центр</w:t>
            </w:r>
            <w:r w:rsidRPr="00366FC5">
              <w:t>» -«Белгородэнерго»</w:t>
            </w:r>
          </w:p>
          <w:p w:rsidR="002343C1" w:rsidRPr="00366FC5" w:rsidRDefault="007A2295" w:rsidP="002343C1">
            <w:pPr>
              <w:keepNext/>
              <w:tabs>
                <w:tab w:val="num" w:pos="1134"/>
              </w:tabs>
              <w:suppressAutoHyphens/>
              <w:spacing w:before="360" w:after="120"/>
              <w:ind w:left="1134" w:hanging="1134"/>
              <w:jc w:val="center"/>
              <w:outlineLvl w:val="1"/>
              <w:rPr>
                <w:b/>
                <w:bCs/>
              </w:rPr>
            </w:pPr>
            <w:r>
              <w:rPr>
                <w:b/>
                <w:bCs/>
              </w:rPr>
              <w:t xml:space="preserve">____________________ </w:t>
            </w:r>
            <w:r w:rsidR="00C171A7">
              <w:rPr>
                <w:b/>
                <w:bCs/>
              </w:rPr>
              <w:t>А.А. Герасимов</w:t>
            </w:r>
          </w:p>
          <w:p w:rsidR="001D0187" w:rsidRPr="00983AD4" w:rsidRDefault="001D0187" w:rsidP="007C2660">
            <w:pPr>
              <w:ind w:firstLine="6"/>
              <w:jc w:val="center"/>
            </w:pPr>
            <w:r w:rsidRPr="00983AD4">
              <w:t>М.П.   «_____» _____________</w:t>
            </w:r>
            <w:r w:rsidR="00FC0B7F" w:rsidRPr="00983AD4">
              <w:t>20</w:t>
            </w:r>
            <w:r w:rsidR="00C171A7">
              <w:t>23</w:t>
            </w:r>
            <w:r w:rsidR="00FC0B7F">
              <w:t xml:space="preserve"> г.</w:t>
            </w:r>
          </w:p>
          <w:p w:rsidR="001D0187" w:rsidRPr="00983AD4" w:rsidRDefault="001D0187" w:rsidP="007C2660">
            <w:pPr>
              <w:jc w:val="center"/>
            </w:pPr>
          </w:p>
        </w:tc>
        <w:tc>
          <w:tcPr>
            <w:tcW w:w="4993" w:type="dxa"/>
          </w:tcPr>
          <w:p w:rsidR="00A36B26" w:rsidRDefault="00A36B26" w:rsidP="00A36B26">
            <w:pPr>
              <w:ind w:firstLine="6"/>
              <w:jc w:val="center"/>
            </w:pPr>
          </w:p>
          <w:p w:rsidR="00C171A7" w:rsidRDefault="00C171A7" w:rsidP="00A36B26">
            <w:pPr>
              <w:ind w:firstLine="6"/>
              <w:jc w:val="center"/>
            </w:pPr>
          </w:p>
          <w:p w:rsidR="00C171A7" w:rsidRPr="00983AD4" w:rsidRDefault="00C171A7" w:rsidP="00A36B26">
            <w:pPr>
              <w:ind w:firstLine="6"/>
              <w:jc w:val="center"/>
            </w:pPr>
          </w:p>
          <w:p w:rsidR="00A36B26" w:rsidRPr="00983AD4" w:rsidRDefault="00A36B26" w:rsidP="00A36B26">
            <w:pPr>
              <w:ind w:firstLine="6"/>
              <w:jc w:val="center"/>
            </w:pPr>
          </w:p>
          <w:p w:rsidR="00A36B26" w:rsidRPr="0063329F" w:rsidRDefault="00A36B26" w:rsidP="00A36B26">
            <w:pPr>
              <w:ind w:firstLine="6"/>
              <w:jc w:val="center"/>
              <w:rPr>
                <w:b/>
              </w:rPr>
            </w:pPr>
            <w:r w:rsidRPr="0063329F">
              <w:rPr>
                <w:b/>
              </w:rPr>
              <w:t xml:space="preserve">_______________ </w:t>
            </w:r>
          </w:p>
          <w:p w:rsidR="001D0187" w:rsidRPr="0063329F" w:rsidRDefault="001D0187" w:rsidP="007C2660">
            <w:pPr>
              <w:ind w:firstLine="6"/>
              <w:jc w:val="center"/>
              <w:rPr>
                <w:b/>
              </w:rPr>
            </w:pPr>
          </w:p>
          <w:p w:rsidR="001D0187" w:rsidRPr="00983AD4" w:rsidRDefault="001D0187" w:rsidP="007C2660">
            <w:pPr>
              <w:ind w:firstLine="6"/>
              <w:jc w:val="center"/>
            </w:pPr>
            <w:r w:rsidRPr="00983AD4">
              <w:t>М.П.   «_____» _____________20</w:t>
            </w:r>
            <w:r w:rsidR="00C171A7">
              <w:t>23</w:t>
            </w:r>
            <w:r w:rsidR="00983AD4">
              <w:t xml:space="preserve"> </w:t>
            </w:r>
            <w:r w:rsidRPr="00983AD4">
              <w:t>г.</w:t>
            </w:r>
          </w:p>
          <w:p w:rsidR="001D0187" w:rsidRPr="00983AD4" w:rsidRDefault="001D0187" w:rsidP="007C2660">
            <w:pPr>
              <w:ind w:firstLine="6"/>
              <w:jc w:val="center"/>
            </w:pPr>
          </w:p>
          <w:p w:rsidR="001D0187" w:rsidRPr="00983AD4" w:rsidRDefault="001D0187" w:rsidP="007C2660">
            <w:pPr>
              <w:ind w:firstLine="6"/>
              <w:jc w:val="center"/>
            </w:pPr>
          </w:p>
        </w:tc>
      </w:tr>
    </w:tbl>
    <w:p w:rsidR="00F913B5" w:rsidRPr="00B35491" w:rsidRDefault="001231DD" w:rsidP="001231DD">
      <w:pPr>
        <w:tabs>
          <w:tab w:val="left" w:pos="8190"/>
        </w:tabs>
        <w:sectPr w:rsidR="00F913B5" w:rsidRPr="00B35491" w:rsidSect="003B0C66">
          <w:pgSz w:w="11906" w:h="16838"/>
          <w:pgMar w:top="567" w:right="566" w:bottom="851" w:left="1418" w:header="708" w:footer="708" w:gutter="0"/>
          <w:cols w:space="708"/>
          <w:docGrid w:linePitch="360"/>
        </w:sectPr>
      </w:pPr>
      <w:r w:rsidRPr="00B35491">
        <w:t xml:space="preserve">               </w:t>
      </w:r>
    </w:p>
    <w:p w:rsidR="00ED10AC" w:rsidRPr="00B35491" w:rsidRDefault="00ED10AC" w:rsidP="0038070F">
      <w:pPr>
        <w:jc w:val="right"/>
        <w:rPr>
          <w:rFonts w:eastAsia="Calibri"/>
          <w:lang w:eastAsia="en-US"/>
        </w:rPr>
      </w:pPr>
      <w:r w:rsidRPr="00B35491">
        <w:rPr>
          <w:rFonts w:eastAsia="Calibri"/>
          <w:lang w:eastAsia="en-US"/>
        </w:rPr>
        <w:t xml:space="preserve">                                                                                                                                </w:t>
      </w:r>
      <w:r w:rsidR="00DF11B8">
        <w:rPr>
          <w:rFonts w:eastAsia="Calibri"/>
          <w:lang w:eastAsia="en-US"/>
        </w:rPr>
        <w:t xml:space="preserve">                  Приложение № 5</w:t>
      </w:r>
      <w:r w:rsidRPr="00B35491">
        <w:rPr>
          <w:rFonts w:eastAsia="Calibri"/>
          <w:lang w:eastAsia="en-US"/>
        </w:rPr>
        <w:t xml:space="preserve"> </w:t>
      </w:r>
    </w:p>
    <w:p w:rsidR="00ED10AC" w:rsidRPr="00B35491" w:rsidRDefault="00ED10AC" w:rsidP="00F913B5">
      <w:pPr>
        <w:spacing w:after="200" w:line="276" w:lineRule="auto"/>
        <w:jc w:val="right"/>
        <w:rPr>
          <w:rFonts w:eastAsia="Calibri"/>
          <w:lang w:eastAsia="en-US"/>
        </w:rPr>
      </w:pPr>
      <w:r w:rsidRPr="00B35491">
        <w:rPr>
          <w:rFonts w:eastAsia="Calibri"/>
          <w:lang w:eastAsia="en-US"/>
        </w:rPr>
        <w:t xml:space="preserve">                                                                                                                                                   к Договору № ___</w:t>
      </w:r>
      <w:r w:rsidR="00A16682" w:rsidRPr="00B35491">
        <w:rPr>
          <w:rFonts w:eastAsia="Calibri"/>
          <w:lang w:eastAsia="en-US"/>
        </w:rPr>
        <w:t>__________ от «___» _______ 20</w:t>
      </w:r>
      <w:r w:rsidR="00C171A7">
        <w:rPr>
          <w:rFonts w:eastAsia="Calibri"/>
          <w:lang w:eastAsia="en-US"/>
        </w:rPr>
        <w:t>23</w:t>
      </w:r>
      <w:r w:rsidR="00983AD4">
        <w:rPr>
          <w:rFonts w:eastAsia="Calibri"/>
          <w:lang w:eastAsia="en-US"/>
        </w:rPr>
        <w:t xml:space="preserve">  </w:t>
      </w:r>
      <w:r w:rsidR="00D54413" w:rsidRPr="00B35491">
        <w:rPr>
          <w:rFonts w:eastAsia="Calibri"/>
          <w:lang w:eastAsia="en-US"/>
        </w:rPr>
        <w:t xml:space="preserve"> </w:t>
      </w:r>
      <w:r w:rsidRPr="00B35491">
        <w:rPr>
          <w:rFonts w:eastAsia="Calibri"/>
          <w:lang w:eastAsia="en-US"/>
        </w:rPr>
        <w:t>г.</w:t>
      </w:r>
    </w:p>
    <w:p w:rsidR="00ED10AC" w:rsidRPr="00B35491"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983AD4" w:rsidRDefault="00ED10AC" w:rsidP="00ED10AC">
      <w:pPr>
        <w:keepNext/>
        <w:tabs>
          <w:tab w:val="left" w:pos="708"/>
        </w:tabs>
        <w:outlineLvl w:val="0"/>
        <w:rPr>
          <w:bCs/>
          <w:sz w:val="28"/>
        </w:rPr>
      </w:pPr>
      <w:r w:rsidRPr="00983AD4">
        <w:rPr>
          <w:bCs/>
          <w:sz w:val="28"/>
        </w:rPr>
        <w:t>Формат предоставления информации утверждаем:</w:t>
      </w:r>
    </w:p>
    <w:p w:rsidR="00ED10AC" w:rsidRPr="00983AD4" w:rsidRDefault="00ED10AC" w:rsidP="00ED10AC"/>
    <w:tbl>
      <w:tblPr>
        <w:tblW w:w="9679" w:type="dxa"/>
        <w:tblLook w:val="01E0" w:firstRow="1" w:lastRow="1" w:firstColumn="1" w:lastColumn="1" w:noHBand="0" w:noVBand="0"/>
      </w:tblPr>
      <w:tblGrid>
        <w:gridCol w:w="4956"/>
        <w:gridCol w:w="4723"/>
      </w:tblGrid>
      <w:tr w:rsidR="00ED10AC" w:rsidRPr="00983AD4" w:rsidTr="00D54413">
        <w:trPr>
          <w:trHeight w:val="641"/>
        </w:trPr>
        <w:tc>
          <w:tcPr>
            <w:tcW w:w="4956" w:type="dxa"/>
          </w:tcPr>
          <w:p w:rsidR="00ED10AC" w:rsidRPr="00983AD4" w:rsidRDefault="00ED10AC" w:rsidP="00D54413">
            <w:pPr>
              <w:ind w:firstLine="6"/>
              <w:jc w:val="center"/>
            </w:pPr>
            <w:r w:rsidRPr="00983AD4">
              <w:t>ЗАКАЗЧИК:</w:t>
            </w:r>
          </w:p>
          <w:p w:rsidR="002343C1" w:rsidRPr="00366FC5" w:rsidRDefault="00C72180" w:rsidP="002343C1">
            <w:pPr>
              <w:jc w:val="center"/>
            </w:pPr>
            <w:r>
              <w:t xml:space="preserve">  </w:t>
            </w:r>
            <w:r w:rsidR="007A2295">
              <w:t>И.о.</w:t>
            </w:r>
            <w:r>
              <w:t xml:space="preserve"> </w:t>
            </w:r>
            <w:r w:rsidR="007A2295">
              <w:t>заместителя</w:t>
            </w:r>
            <w:r w:rsidR="002343C1" w:rsidRPr="00366FC5">
              <w:t xml:space="preserve"> генерального директора –</w:t>
            </w:r>
          </w:p>
          <w:p w:rsidR="002343C1" w:rsidRPr="00366FC5" w:rsidRDefault="002343C1" w:rsidP="002343C1">
            <w:pPr>
              <w:jc w:val="center"/>
            </w:pPr>
            <w:r w:rsidRPr="00366FC5">
              <w:t>директор</w:t>
            </w:r>
            <w:r w:rsidR="007A2295">
              <w:t>а</w:t>
            </w:r>
            <w:r w:rsidRPr="00366FC5">
              <w:t xml:space="preserve"> филиала ПАО «</w:t>
            </w:r>
            <w:r w:rsidR="007A2295">
              <w:t>Россети Центр</w:t>
            </w:r>
            <w:r w:rsidRPr="00366FC5">
              <w:t>» -«Белгородэнерго»</w:t>
            </w:r>
          </w:p>
          <w:p w:rsidR="002343C1" w:rsidRPr="00366FC5" w:rsidRDefault="007A2295" w:rsidP="002343C1">
            <w:pPr>
              <w:keepNext/>
              <w:tabs>
                <w:tab w:val="num" w:pos="1134"/>
              </w:tabs>
              <w:suppressAutoHyphens/>
              <w:spacing w:before="360" w:after="120"/>
              <w:ind w:left="1134" w:hanging="1134"/>
              <w:jc w:val="center"/>
              <w:outlineLvl w:val="1"/>
              <w:rPr>
                <w:b/>
                <w:bCs/>
              </w:rPr>
            </w:pPr>
            <w:r>
              <w:rPr>
                <w:b/>
                <w:bCs/>
              </w:rPr>
              <w:t xml:space="preserve">____________________ </w:t>
            </w:r>
            <w:r w:rsidR="00C171A7">
              <w:rPr>
                <w:b/>
                <w:bCs/>
              </w:rPr>
              <w:t>А.А. Герасимов</w:t>
            </w:r>
          </w:p>
          <w:p w:rsidR="00ED10AC" w:rsidRPr="00983AD4" w:rsidRDefault="00ED10AC" w:rsidP="00D54413">
            <w:pPr>
              <w:jc w:val="center"/>
            </w:pPr>
          </w:p>
          <w:p w:rsidR="00ED10AC" w:rsidRPr="00983AD4" w:rsidRDefault="00ED10AC" w:rsidP="00983AD4">
            <w:pPr>
              <w:jc w:val="center"/>
            </w:pPr>
            <w:r w:rsidRPr="00983AD4">
              <w:t>М</w:t>
            </w:r>
            <w:r w:rsidR="00D54413" w:rsidRPr="00983AD4">
              <w:t>.П.   «_____» _____________20</w:t>
            </w:r>
            <w:r w:rsidR="00C171A7">
              <w:t>23</w:t>
            </w:r>
            <w:r w:rsidR="00983AD4">
              <w:t xml:space="preserve">  </w:t>
            </w:r>
            <w:r w:rsidR="00D54413" w:rsidRPr="00983AD4">
              <w:t xml:space="preserve"> </w:t>
            </w:r>
            <w:r w:rsidRPr="00983AD4">
              <w:t>г.</w:t>
            </w:r>
          </w:p>
        </w:tc>
        <w:tc>
          <w:tcPr>
            <w:tcW w:w="4723" w:type="dxa"/>
          </w:tcPr>
          <w:p w:rsidR="00ED10AC" w:rsidRPr="00983AD4" w:rsidRDefault="00ED10AC" w:rsidP="00D54413">
            <w:pPr>
              <w:ind w:firstLine="6"/>
              <w:jc w:val="center"/>
            </w:pPr>
            <w:r w:rsidRPr="00983AD4">
              <w:t>ИСПОЛНИТЕЛЬ:</w:t>
            </w:r>
          </w:p>
          <w:p w:rsidR="00ED10AC" w:rsidRPr="00983AD4" w:rsidRDefault="00ED10AC" w:rsidP="00D54413">
            <w:pPr>
              <w:ind w:firstLine="6"/>
              <w:jc w:val="center"/>
            </w:pPr>
          </w:p>
          <w:p w:rsidR="00983909" w:rsidRPr="00983AD4" w:rsidRDefault="00983909" w:rsidP="00D54413">
            <w:pPr>
              <w:jc w:val="center"/>
              <w:rPr>
                <w:bCs/>
              </w:rPr>
            </w:pPr>
          </w:p>
          <w:p w:rsidR="00983909" w:rsidRDefault="00983909" w:rsidP="00D54413">
            <w:pPr>
              <w:jc w:val="center"/>
            </w:pPr>
            <w:r w:rsidRPr="00983AD4">
              <w:t xml:space="preserve">_______________ </w:t>
            </w:r>
          </w:p>
          <w:p w:rsidR="0063329F" w:rsidRPr="00983AD4" w:rsidRDefault="0063329F" w:rsidP="00D54413">
            <w:pPr>
              <w:jc w:val="center"/>
            </w:pPr>
          </w:p>
          <w:p w:rsidR="00ED10AC" w:rsidRPr="00983AD4" w:rsidRDefault="00D54413" w:rsidP="00983AD4">
            <w:pPr>
              <w:jc w:val="center"/>
            </w:pPr>
            <w:r w:rsidRPr="00983AD4">
              <w:t>М.П.   «_____» _____________20</w:t>
            </w:r>
            <w:r w:rsidR="00C171A7">
              <w:t>23</w:t>
            </w:r>
            <w:r w:rsidR="00983AD4">
              <w:t xml:space="preserve">  </w:t>
            </w:r>
            <w:r w:rsidRPr="00983AD4">
              <w:t xml:space="preserve"> </w:t>
            </w:r>
            <w:r w:rsidR="00ED10AC" w:rsidRPr="00983AD4">
              <w:t>г.</w:t>
            </w:r>
          </w:p>
        </w:tc>
      </w:tr>
    </w:tbl>
    <w:p w:rsidR="00ED10AC" w:rsidRPr="00B35491"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B35491" w:rsidTr="00680EAD">
        <w:trPr>
          <w:trHeight w:val="300"/>
        </w:trPr>
        <w:tc>
          <w:tcPr>
            <w:tcW w:w="15734" w:type="dxa"/>
            <w:gridSpan w:val="15"/>
            <w:shd w:val="clear" w:color="auto" w:fill="auto"/>
            <w:noWrap/>
            <w:hideMark/>
          </w:tcPr>
          <w:p w:rsidR="00ED10AC" w:rsidRPr="00B35491" w:rsidRDefault="00ED10AC" w:rsidP="009F2954">
            <w:pPr>
              <w:jc w:val="center"/>
              <w:rPr>
                <w:rFonts w:eastAsia="Calibri"/>
                <w:sz w:val="18"/>
                <w:szCs w:val="18"/>
                <w:lang w:eastAsia="en-US"/>
              </w:rPr>
            </w:pPr>
          </w:p>
          <w:p w:rsidR="00ED10AC" w:rsidRPr="00B35491" w:rsidRDefault="00ED10AC" w:rsidP="009F2954">
            <w:pPr>
              <w:jc w:val="center"/>
              <w:rPr>
                <w:rFonts w:eastAsia="Calibri"/>
                <w:b/>
                <w:sz w:val="18"/>
                <w:szCs w:val="18"/>
                <w:lang w:eastAsia="en-US"/>
              </w:rPr>
            </w:pPr>
            <w:r w:rsidRPr="00B35491">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B35491" w:rsidRDefault="00ED10AC" w:rsidP="009F2954">
            <w:pPr>
              <w:jc w:val="center"/>
              <w:rPr>
                <w:rFonts w:eastAsia="Calibri"/>
                <w:sz w:val="18"/>
                <w:szCs w:val="18"/>
                <w:lang w:eastAsia="en-US"/>
              </w:rPr>
            </w:pPr>
          </w:p>
        </w:tc>
      </w:tr>
      <w:tr w:rsidR="00ED10AC" w:rsidRPr="00B35491" w:rsidTr="00680EAD">
        <w:trPr>
          <w:trHeight w:val="315"/>
        </w:trPr>
        <w:tc>
          <w:tcPr>
            <w:tcW w:w="5954" w:type="dxa"/>
            <w:gridSpan w:val="6"/>
            <w:shd w:val="clear" w:color="auto" w:fill="auto"/>
            <w:noWrap/>
            <w:hideMark/>
          </w:tcPr>
          <w:p w:rsidR="00ED10AC" w:rsidRPr="00B35491" w:rsidRDefault="00ED10AC" w:rsidP="009F2954">
            <w:pPr>
              <w:jc w:val="center"/>
              <w:rPr>
                <w:rFonts w:eastAsia="Calibri"/>
                <w:b/>
                <w:bCs/>
                <w:sz w:val="18"/>
                <w:szCs w:val="18"/>
                <w:lang w:eastAsia="en-US"/>
              </w:rPr>
            </w:pPr>
          </w:p>
          <w:p w:rsidR="00ED10AC" w:rsidRPr="00B35491" w:rsidRDefault="00FC0B7F" w:rsidP="009F2954">
            <w:pPr>
              <w:jc w:val="center"/>
              <w:rPr>
                <w:rFonts w:eastAsia="Calibri"/>
                <w:b/>
                <w:bCs/>
                <w:sz w:val="18"/>
                <w:szCs w:val="18"/>
                <w:lang w:eastAsia="en-US"/>
              </w:rPr>
            </w:pPr>
            <w:r w:rsidRPr="00B35491">
              <w:rPr>
                <w:rFonts w:eastAsia="Calibri"/>
                <w:b/>
                <w:bCs/>
                <w:sz w:val="18"/>
                <w:szCs w:val="18"/>
                <w:lang w:eastAsia="en-US"/>
              </w:rPr>
              <w:t>Наименование контрагента</w:t>
            </w:r>
          </w:p>
          <w:p w:rsidR="00ED10AC" w:rsidRPr="00B35491" w:rsidRDefault="00ED10AC" w:rsidP="009F2954">
            <w:pPr>
              <w:jc w:val="center"/>
              <w:rPr>
                <w:rFonts w:eastAsia="Calibri"/>
                <w:b/>
                <w:bCs/>
                <w:sz w:val="18"/>
                <w:szCs w:val="18"/>
                <w:lang w:eastAsia="en-US"/>
              </w:rPr>
            </w:pPr>
          </w:p>
        </w:tc>
        <w:tc>
          <w:tcPr>
            <w:tcW w:w="9780" w:type="dxa"/>
            <w:gridSpan w:val="9"/>
            <w:shd w:val="clear" w:color="auto" w:fill="auto"/>
            <w:hideMark/>
          </w:tcPr>
          <w:p w:rsidR="00ED10AC" w:rsidRPr="00B35491" w:rsidRDefault="00ED10AC" w:rsidP="009F2954">
            <w:pPr>
              <w:jc w:val="center"/>
              <w:rPr>
                <w:rFonts w:eastAsia="Calibri"/>
                <w:b/>
                <w:bCs/>
                <w:sz w:val="18"/>
                <w:szCs w:val="18"/>
                <w:lang w:eastAsia="en-US"/>
              </w:rPr>
            </w:pPr>
          </w:p>
          <w:p w:rsidR="00ED10AC" w:rsidRPr="00B35491" w:rsidRDefault="00ED10AC" w:rsidP="009F2954">
            <w:pPr>
              <w:jc w:val="center"/>
              <w:rPr>
                <w:rFonts w:eastAsia="Calibri"/>
                <w:b/>
                <w:bCs/>
                <w:sz w:val="18"/>
                <w:szCs w:val="18"/>
                <w:lang w:eastAsia="en-US"/>
              </w:rPr>
            </w:pPr>
            <w:r w:rsidRPr="00B35491">
              <w:rPr>
                <w:rFonts w:eastAsia="Calibri"/>
                <w:b/>
                <w:bCs/>
                <w:sz w:val="18"/>
                <w:szCs w:val="18"/>
                <w:lang w:eastAsia="en-US"/>
              </w:rPr>
              <w:t xml:space="preserve">Информация о цепочке собственников контрагента, включая бенефициаров </w:t>
            </w:r>
          </w:p>
          <w:p w:rsidR="00ED10AC" w:rsidRPr="00B35491" w:rsidRDefault="00ED10AC" w:rsidP="009F2954">
            <w:pPr>
              <w:jc w:val="center"/>
              <w:rPr>
                <w:rFonts w:eastAsia="Calibri"/>
                <w:b/>
                <w:bCs/>
                <w:sz w:val="18"/>
                <w:szCs w:val="18"/>
                <w:lang w:eastAsia="en-US"/>
              </w:rPr>
            </w:pPr>
            <w:r w:rsidRPr="00B35491">
              <w:rPr>
                <w:rFonts w:eastAsia="Calibri"/>
                <w:b/>
                <w:bCs/>
                <w:sz w:val="18"/>
                <w:szCs w:val="18"/>
                <w:lang w:eastAsia="en-US"/>
              </w:rPr>
              <w:t>(в том числе конечных)</w:t>
            </w:r>
          </w:p>
        </w:tc>
      </w:tr>
      <w:tr w:rsidR="00ED10AC" w:rsidRPr="00B35491" w:rsidTr="00680EAD">
        <w:trPr>
          <w:trHeight w:val="1290"/>
        </w:trPr>
        <w:tc>
          <w:tcPr>
            <w:tcW w:w="709"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ИНН</w:t>
            </w:r>
          </w:p>
        </w:tc>
        <w:tc>
          <w:tcPr>
            <w:tcW w:w="709"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ОГРН</w:t>
            </w:r>
          </w:p>
        </w:tc>
        <w:tc>
          <w:tcPr>
            <w:tcW w:w="1418"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Наименование (краткое)</w:t>
            </w:r>
          </w:p>
        </w:tc>
        <w:tc>
          <w:tcPr>
            <w:tcW w:w="850"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 xml:space="preserve">Код </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ОКВЭД</w:t>
            </w:r>
          </w:p>
        </w:tc>
        <w:tc>
          <w:tcPr>
            <w:tcW w:w="1134"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ФИО руководи-теля (полностью)</w:t>
            </w:r>
          </w:p>
        </w:tc>
        <w:tc>
          <w:tcPr>
            <w:tcW w:w="1134"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 xml:space="preserve">Серия и номер документа, </w:t>
            </w:r>
            <w:r w:rsidR="00FC0B7F" w:rsidRPr="00B35491">
              <w:rPr>
                <w:rFonts w:eastAsia="Calibri"/>
                <w:b/>
                <w:bCs/>
                <w:sz w:val="16"/>
                <w:szCs w:val="16"/>
                <w:lang w:eastAsia="en-US"/>
              </w:rPr>
              <w:t>удостоверяющего</w:t>
            </w:r>
            <w:r w:rsidRPr="00B35491">
              <w:rPr>
                <w:rFonts w:eastAsia="Calibri"/>
                <w:b/>
                <w:bCs/>
                <w:sz w:val="16"/>
                <w:szCs w:val="16"/>
                <w:lang w:eastAsia="en-US"/>
              </w:rPr>
              <w:t xml:space="preserve"> личность руководителя</w:t>
            </w:r>
          </w:p>
        </w:tc>
        <w:tc>
          <w:tcPr>
            <w:tcW w:w="567"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w:t>
            </w:r>
          </w:p>
        </w:tc>
        <w:tc>
          <w:tcPr>
            <w:tcW w:w="709"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ИНН</w:t>
            </w:r>
          </w:p>
        </w:tc>
        <w:tc>
          <w:tcPr>
            <w:tcW w:w="992"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ОГРН</w:t>
            </w:r>
          </w:p>
        </w:tc>
        <w:tc>
          <w:tcPr>
            <w:tcW w:w="1134"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FC0B7F" w:rsidP="009F2954">
            <w:pPr>
              <w:jc w:val="center"/>
              <w:rPr>
                <w:rFonts w:eastAsia="Calibri"/>
                <w:b/>
                <w:bCs/>
                <w:sz w:val="16"/>
                <w:szCs w:val="16"/>
                <w:lang w:eastAsia="en-US"/>
              </w:rPr>
            </w:pPr>
            <w:r w:rsidRPr="00B35491">
              <w:rPr>
                <w:rFonts w:eastAsia="Calibri"/>
                <w:b/>
                <w:bCs/>
                <w:sz w:val="16"/>
                <w:szCs w:val="16"/>
                <w:lang w:eastAsia="en-US"/>
              </w:rPr>
              <w:t>Наименование</w:t>
            </w:r>
            <w:r w:rsidR="00ED10AC" w:rsidRPr="00B35491">
              <w:rPr>
                <w:rFonts w:eastAsia="Calibri"/>
                <w:b/>
                <w:bCs/>
                <w:sz w:val="16"/>
                <w:szCs w:val="16"/>
                <w:lang w:eastAsia="en-US"/>
              </w:rPr>
              <w:t>/ФИО (полностью)</w:t>
            </w:r>
          </w:p>
        </w:tc>
        <w:tc>
          <w:tcPr>
            <w:tcW w:w="992"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Адрес регистра-</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ции</w:t>
            </w:r>
          </w:p>
        </w:tc>
        <w:tc>
          <w:tcPr>
            <w:tcW w:w="1418"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Серия и номер документа, удостоверя-</w:t>
            </w:r>
          </w:p>
          <w:p w:rsidR="00ED10AC" w:rsidRPr="00B35491" w:rsidRDefault="00FC0B7F" w:rsidP="009F2954">
            <w:pPr>
              <w:jc w:val="center"/>
              <w:rPr>
                <w:rFonts w:eastAsia="Calibri"/>
                <w:b/>
                <w:bCs/>
                <w:sz w:val="16"/>
                <w:szCs w:val="16"/>
                <w:lang w:eastAsia="en-US"/>
              </w:rPr>
            </w:pPr>
            <w:r w:rsidRPr="00B35491">
              <w:rPr>
                <w:rFonts w:eastAsia="Calibri"/>
                <w:b/>
                <w:bCs/>
                <w:sz w:val="16"/>
                <w:szCs w:val="16"/>
                <w:lang w:eastAsia="en-US"/>
              </w:rPr>
              <w:t>общего</w:t>
            </w:r>
            <w:r w:rsidR="00ED10AC" w:rsidRPr="00B35491">
              <w:rPr>
                <w:rFonts w:eastAsia="Calibri"/>
                <w:b/>
                <w:bCs/>
                <w:sz w:val="16"/>
                <w:szCs w:val="16"/>
                <w:lang w:eastAsia="en-US"/>
              </w:rPr>
              <w:t xml:space="preserve"> личность </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(для физических лиц)</w:t>
            </w:r>
          </w:p>
        </w:tc>
        <w:tc>
          <w:tcPr>
            <w:tcW w:w="1417"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Категория:</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руководитель/</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участник/ акционер/</w:t>
            </w: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бенефициар</w:t>
            </w:r>
          </w:p>
        </w:tc>
        <w:tc>
          <w:tcPr>
            <w:tcW w:w="1134" w:type="dxa"/>
            <w:shd w:val="clear" w:color="auto" w:fill="auto"/>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Офшорная компания</w:t>
            </w:r>
          </w:p>
        </w:tc>
        <w:tc>
          <w:tcPr>
            <w:tcW w:w="1417" w:type="dxa"/>
            <w:shd w:val="clear" w:color="auto" w:fill="auto"/>
            <w:hideMark/>
          </w:tcPr>
          <w:p w:rsidR="00ED10AC" w:rsidRPr="00B35491" w:rsidRDefault="00ED10AC" w:rsidP="009F2954">
            <w:pPr>
              <w:jc w:val="center"/>
              <w:rPr>
                <w:rFonts w:eastAsia="Calibri"/>
                <w:b/>
                <w:bCs/>
                <w:sz w:val="16"/>
                <w:szCs w:val="16"/>
                <w:lang w:eastAsia="en-US"/>
              </w:rPr>
            </w:pPr>
          </w:p>
          <w:p w:rsidR="00ED10AC" w:rsidRPr="00B35491" w:rsidRDefault="00ED10AC" w:rsidP="009F2954">
            <w:pPr>
              <w:jc w:val="center"/>
              <w:rPr>
                <w:rFonts w:eastAsia="Calibri"/>
                <w:b/>
                <w:bCs/>
                <w:sz w:val="16"/>
                <w:szCs w:val="16"/>
                <w:lang w:eastAsia="en-US"/>
              </w:rPr>
            </w:pPr>
            <w:r w:rsidRPr="00B35491">
              <w:rPr>
                <w:rFonts w:eastAsia="Calibri"/>
                <w:b/>
                <w:bCs/>
                <w:sz w:val="16"/>
                <w:szCs w:val="16"/>
                <w:lang w:eastAsia="en-US"/>
              </w:rPr>
              <w:t xml:space="preserve">Информация о </w:t>
            </w:r>
            <w:r w:rsidR="00FC0B7F" w:rsidRPr="00B35491">
              <w:rPr>
                <w:rFonts w:eastAsia="Calibri"/>
                <w:b/>
                <w:bCs/>
                <w:sz w:val="16"/>
                <w:szCs w:val="16"/>
                <w:lang w:eastAsia="en-US"/>
              </w:rPr>
              <w:t>подтверждающих</w:t>
            </w:r>
            <w:r w:rsidRPr="00B35491">
              <w:rPr>
                <w:rFonts w:eastAsia="Calibri"/>
                <w:b/>
                <w:bCs/>
                <w:sz w:val="16"/>
                <w:szCs w:val="16"/>
                <w:lang w:eastAsia="en-US"/>
              </w:rPr>
              <w:t xml:space="preserve"> документах (</w:t>
            </w:r>
            <w:r w:rsidR="00FC0B7F" w:rsidRPr="00B35491">
              <w:rPr>
                <w:rFonts w:eastAsia="Calibri"/>
                <w:b/>
                <w:bCs/>
                <w:sz w:val="16"/>
                <w:szCs w:val="16"/>
                <w:lang w:eastAsia="en-US"/>
              </w:rPr>
              <w:t>наименование</w:t>
            </w:r>
            <w:r w:rsidRPr="00B35491">
              <w:rPr>
                <w:rFonts w:eastAsia="Calibri"/>
                <w:b/>
                <w:bCs/>
                <w:sz w:val="16"/>
                <w:szCs w:val="16"/>
                <w:lang w:eastAsia="en-US"/>
              </w:rPr>
              <w:t>, реквизиты и другие)</w:t>
            </w:r>
          </w:p>
        </w:tc>
      </w:tr>
      <w:tr w:rsidR="00ED10AC" w:rsidRPr="00B35491" w:rsidTr="00680EAD">
        <w:trPr>
          <w:trHeight w:val="315"/>
        </w:trPr>
        <w:tc>
          <w:tcPr>
            <w:tcW w:w="709"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709"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418"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850"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134"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134"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567"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709"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992"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134"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992"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418" w:type="dxa"/>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2551" w:type="dxa"/>
            <w:gridSpan w:val="2"/>
            <w:shd w:val="clear" w:color="auto" w:fill="auto"/>
            <w:hideMark/>
          </w:tcPr>
          <w:p w:rsidR="00ED10AC" w:rsidRPr="00B35491" w:rsidRDefault="00ED10AC" w:rsidP="009F2954">
            <w:pPr>
              <w:jc w:val="center"/>
              <w:rPr>
                <w:rFonts w:eastAsia="Calibri"/>
                <w:bCs/>
                <w:sz w:val="18"/>
                <w:szCs w:val="18"/>
                <w:lang w:eastAsia="en-US"/>
              </w:rPr>
            </w:pPr>
            <w:r w:rsidRPr="00B35491">
              <w:rPr>
                <w:rFonts w:eastAsia="Calibri"/>
                <w:bCs/>
                <w:sz w:val="18"/>
                <w:szCs w:val="18"/>
                <w:lang w:eastAsia="en-US"/>
              </w:rPr>
              <w:t>…</w:t>
            </w:r>
          </w:p>
        </w:tc>
        <w:tc>
          <w:tcPr>
            <w:tcW w:w="1417" w:type="dxa"/>
            <w:shd w:val="clear" w:color="auto" w:fill="auto"/>
            <w:hideMark/>
          </w:tcPr>
          <w:p w:rsidR="00ED10AC" w:rsidRPr="00B35491" w:rsidRDefault="00ED10AC" w:rsidP="009F2954">
            <w:pPr>
              <w:jc w:val="center"/>
              <w:rPr>
                <w:rFonts w:eastAsia="Calibri"/>
                <w:sz w:val="18"/>
                <w:szCs w:val="18"/>
                <w:lang w:eastAsia="en-US"/>
              </w:rPr>
            </w:pPr>
            <w:r w:rsidRPr="00B35491">
              <w:rPr>
                <w:rFonts w:eastAsia="Calibri"/>
                <w:sz w:val="18"/>
                <w:szCs w:val="18"/>
                <w:lang w:eastAsia="en-US"/>
              </w:rPr>
              <w:t>…</w:t>
            </w:r>
          </w:p>
        </w:tc>
      </w:tr>
    </w:tbl>
    <w:p w:rsidR="00ED10AC" w:rsidRPr="00B35491" w:rsidRDefault="00ED10AC" w:rsidP="00ED10AC">
      <w:pPr>
        <w:rPr>
          <w:rFonts w:eastAsia="Calibri"/>
          <w:lang w:eastAsia="en-US"/>
        </w:rPr>
      </w:pPr>
    </w:p>
    <w:p w:rsidR="00ED10AC" w:rsidRPr="00B35491" w:rsidRDefault="00ED10AC" w:rsidP="00ED10AC">
      <w:pPr>
        <w:rPr>
          <w:rFonts w:eastAsia="Calibri"/>
          <w:b/>
          <w:lang w:eastAsia="en-US"/>
        </w:rPr>
      </w:pPr>
      <w:r w:rsidRPr="00B35491">
        <w:rPr>
          <w:rFonts w:eastAsia="Calibri"/>
          <w:b/>
          <w:lang w:eastAsia="en-US"/>
        </w:rPr>
        <w:t xml:space="preserve">Руководитель:  </w:t>
      </w:r>
    </w:p>
    <w:p w:rsidR="00ED10AC" w:rsidRPr="00B35491" w:rsidRDefault="00ED10AC" w:rsidP="00ED10AC">
      <w:pPr>
        <w:rPr>
          <w:rFonts w:eastAsia="Calibri"/>
          <w:lang w:eastAsia="en-US"/>
        </w:rPr>
      </w:pPr>
      <w:r w:rsidRPr="00B35491">
        <w:rPr>
          <w:rFonts w:eastAsia="Calibri"/>
          <w:lang w:eastAsia="en-US"/>
        </w:rPr>
        <w:t>______________</w:t>
      </w:r>
      <w:r w:rsidR="00FC0B7F" w:rsidRPr="00B35491">
        <w:rPr>
          <w:rFonts w:eastAsia="Calibri"/>
          <w:lang w:eastAsia="en-US"/>
        </w:rPr>
        <w:t>_ (</w:t>
      </w:r>
      <w:r w:rsidRPr="00B35491">
        <w:rPr>
          <w:rFonts w:eastAsia="Calibri"/>
          <w:i/>
          <w:lang w:eastAsia="en-US"/>
        </w:rPr>
        <w:t>указывается ФИО)</w:t>
      </w:r>
    </w:p>
    <w:p w:rsidR="00ED10AC" w:rsidRPr="00B35491" w:rsidRDefault="00ED10AC" w:rsidP="00ED10AC">
      <w:pPr>
        <w:spacing w:after="200" w:line="276" w:lineRule="auto"/>
        <w:rPr>
          <w:rFonts w:eastAsia="Calibri"/>
          <w:i/>
          <w:sz w:val="20"/>
          <w:szCs w:val="20"/>
          <w:lang w:eastAsia="en-US"/>
        </w:rPr>
      </w:pPr>
      <w:r w:rsidRPr="00B35491">
        <w:rPr>
          <w:rFonts w:eastAsia="Calibri"/>
          <w:lang w:eastAsia="en-US"/>
        </w:rPr>
        <w:t xml:space="preserve">      </w:t>
      </w:r>
      <w:r w:rsidRPr="00B35491">
        <w:rPr>
          <w:rFonts w:eastAsia="Calibri"/>
          <w:i/>
          <w:sz w:val="20"/>
          <w:szCs w:val="20"/>
          <w:lang w:eastAsia="en-US"/>
        </w:rPr>
        <w:t>(подпись)</w:t>
      </w:r>
    </w:p>
    <w:p w:rsidR="00ED10AC" w:rsidRPr="00B35491" w:rsidRDefault="00ED10AC" w:rsidP="00983909">
      <w:pPr>
        <w:spacing w:after="200" w:line="276" w:lineRule="auto"/>
      </w:pPr>
      <w:r w:rsidRPr="00B35491">
        <w:rPr>
          <w:rFonts w:eastAsia="Calibri"/>
          <w:lang w:eastAsia="en-US"/>
        </w:rPr>
        <w:t xml:space="preserve">«____» __________ 20 __ г. </w:t>
      </w:r>
      <w:r w:rsidRPr="00B35491">
        <w:rPr>
          <w:rFonts w:eastAsia="Calibri"/>
          <w:i/>
          <w:lang w:eastAsia="en-US"/>
        </w:rPr>
        <w:t>(указывается дата подписания)</w:t>
      </w:r>
    </w:p>
    <w:p w:rsidR="00ED10AC" w:rsidRPr="00B35491" w:rsidRDefault="00ED10AC" w:rsidP="00ED10AC">
      <w:pPr>
        <w:shd w:val="clear" w:color="auto" w:fill="FFFFFF"/>
        <w:autoSpaceDE w:val="0"/>
        <w:autoSpaceDN w:val="0"/>
        <w:adjustRightInd w:val="0"/>
        <w:spacing w:line="0" w:lineRule="atLeast"/>
        <w:sectPr w:rsidR="00ED10AC" w:rsidRPr="00B35491" w:rsidSect="00F913B5">
          <w:pgSz w:w="16838" w:h="11906" w:orient="landscape"/>
          <w:pgMar w:top="709" w:right="568" w:bottom="566" w:left="568" w:header="708" w:footer="708" w:gutter="0"/>
          <w:cols w:space="708"/>
          <w:docGrid w:linePitch="360"/>
        </w:sectPr>
      </w:pPr>
    </w:p>
    <w:p w:rsidR="00ED10AC" w:rsidRPr="00B35491" w:rsidRDefault="00ED10AC" w:rsidP="0038070F">
      <w:pPr>
        <w:jc w:val="right"/>
      </w:pPr>
      <w:r w:rsidRPr="00B35491">
        <w:t xml:space="preserve">                                                              Приложение № </w:t>
      </w:r>
      <w:r w:rsidR="00DF11B8">
        <w:t>6</w:t>
      </w:r>
    </w:p>
    <w:p w:rsidR="00ED10AC" w:rsidRPr="00B35491" w:rsidRDefault="00ED10AC" w:rsidP="00F913B5">
      <w:pPr>
        <w:jc w:val="right"/>
      </w:pPr>
      <w:r w:rsidRPr="00B35491">
        <w:t xml:space="preserve">                                                                  к Договору № </w:t>
      </w:r>
      <w:r w:rsidR="00297B5A" w:rsidRPr="00B35491">
        <w:t>__________ от «__» _______ 20</w:t>
      </w:r>
      <w:r w:rsidR="00C171A7">
        <w:t>23</w:t>
      </w:r>
      <w:r w:rsidR="00983AD4">
        <w:t xml:space="preserve">  </w:t>
      </w:r>
      <w:r w:rsidRPr="00B35491">
        <w:t xml:space="preserve"> г.</w:t>
      </w:r>
    </w:p>
    <w:p w:rsidR="00ED10AC" w:rsidRPr="00B35491" w:rsidRDefault="00ED10AC" w:rsidP="00ED10AC">
      <w:pPr>
        <w:widowControl w:val="0"/>
        <w:autoSpaceDE w:val="0"/>
        <w:autoSpaceDN w:val="0"/>
        <w:adjustRightInd w:val="0"/>
        <w:jc w:val="both"/>
      </w:pPr>
    </w:p>
    <w:p w:rsidR="00ED10AC" w:rsidRPr="00B35491" w:rsidRDefault="00ED10AC" w:rsidP="00ED10AC">
      <w:pPr>
        <w:widowControl w:val="0"/>
        <w:autoSpaceDE w:val="0"/>
        <w:autoSpaceDN w:val="0"/>
        <w:adjustRightInd w:val="0"/>
        <w:jc w:val="both"/>
      </w:pPr>
    </w:p>
    <w:p w:rsidR="00ED10AC" w:rsidRPr="00983AD4" w:rsidRDefault="00ED10AC" w:rsidP="00ED10AC">
      <w:pPr>
        <w:tabs>
          <w:tab w:val="left" w:pos="1134"/>
        </w:tabs>
        <w:jc w:val="center"/>
        <w:rPr>
          <w:i/>
          <w:sz w:val="28"/>
          <w:szCs w:val="28"/>
        </w:rPr>
      </w:pPr>
      <w:r w:rsidRPr="00983AD4">
        <w:rPr>
          <w:bCs/>
          <w:sz w:val="28"/>
          <w:szCs w:val="28"/>
        </w:rPr>
        <w:t xml:space="preserve">Форму </w:t>
      </w:r>
      <w:r w:rsidRPr="00983AD4">
        <w:rPr>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983AD4">
        <w:rPr>
          <w:i/>
          <w:sz w:val="28"/>
          <w:szCs w:val="28"/>
        </w:rPr>
        <w:t xml:space="preserve"> </w:t>
      </w:r>
      <w:r w:rsidRPr="00983AD4">
        <w:rPr>
          <w:bCs/>
          <w:sz w:val="28"/>
          <w:szCs w:val="28"/>
        </w:rPr>
        <w:t>утверждаем:</w:t>
      </w:r>
    </w:p>
    <w:p w:rsidR="00ED10AC" w:rsidRPr="00983AD4" w:rsidRDefault="00ED10AC" w:rsidP="00ED10AC"/>
    <w:tbl>
      <w:tblPr>
        <w:tblW w:w="9679" w:type="dxa"/>
        <w:tblLook w:val="01E0" w:firstRow="1" w:lastRow="1" w:firstColumn="1" w:lastColumn="1" w:noHBand="0" w:noVBand="0"/>
      </w:tblPr>
      <w:tblGrid>
        <w:gridCol w:w="4956"/>
        <w:gridCol w:w="4723"/>
      </w:tblGrid>
      <w:tr w:rsidR="00983909" w:rsidRPr="00983AD4" w:rsidTr="009F2954">
        <w:trPr>
          <w:trHeight w:val="641"/>
        </w:trPr>
        <w:tc>
          <w:tcPr>
            <w:tcW w:w="4956" w:type="dxa"/>
          </w:tcPr>
          <w:p w:rsidR="00983909" w:rsidRPr="00983AD4" w:rsidRDefault="00983909" w:rsidP="00297B5A">
            <w:pPr>
              <w:ind w:firstLine="6"/>
              <w:jc w:val="center"/>
            </w:pPr>
            <w:r w:rsidRPr="00983AD4">
              <w:t>ЗАКАЗЧИК:</w:t>
            </w:r>
          </w:p>
          <w:p w:rsidR="001465A5" w:rsidRPr="00366FC5" w:rsidRDefault="009205A4" w:rsidP="001465A5">
            <w:pPr>
              <w:jc w:val="center"/>
            </w:pPr>
            <w:r>
              <w:t xml:space="preserve">   </w:t>
            </w:r>
            <w:r w:rsidR="001465A5">
              <w:t xml:space="preserve">  И.о. заместителя</w:t>
            </w:r>
            <w:r w:rsidR="001465A5" w:rsidRPr="00366FC5">
              <w:t xml:space="preserve"> генерального директора –</w:t>
            </w:r>
          </w:p>
          <w:p w:rsidR="001465A5" w:rsidRPr="00366FC5" w:rsidRDefault="001465A5" w:rsidP="001465A5">
            <w:pPr>
              <w:jc w:val="center"/>
            </w:pPr>
            <w:r w:rsidRPr="00366FC5">
              <w:t>директор</w:t>
            </w:r>
            <w:r>
              <w:t>а</w:t>
            </w:r>
            <w:r w:rsidRPr="00366FC5">
              <w:t xml:space="preserve"> филиала ПАО «</w:t>
            </w:r>
            <w:r>
              <w:t>Россети Центр</w:t>
            </w:r>
            <w:r w:rsidRPr="00366FC5">
              <w:t>» -«Белгородэнерго»</w:t>
            </w:r>
          </w:p>
          <w:p w:rsidR="002343C1" w:rsidRPr="00366FC5" w:rsidRDefault="002343C1" w:rsidP="002343C1">
            <w:pPr>
              <w:keepNext/>
              <w:tabs>
                <w:tab w:val="num" w:pos="1134"/>
              </w:tabs>
              <w:suppressAutoHyphens/>
              <w:spacing w:before="360" w:after="120"/>
              <w:ind w:left="1134" w:hanging="1134"/>
              <w:jc w:val="center"/>
              <w:outlineLvl w:val="1"/>
              <w:rPr>
                <w:b/>
                <w:bCs/>
              </w:rPr>
            </w:pPr>
            <w:r w:rsidRPr="00366FC5">
              <w:rPr>
                <w:b/>
                <w:bCs/>
              </w:rPr>
              <w:t xml:space="preserve">____________________ </w:t>
            </w:r>
            <w:r w:rsidR="00C171A7">
              <w:rPr>
                <w:b/>
                <w:bCs/>
              </w:rPr>
              <w:t>А.А. Герасимов</w:t>
            </w:r>
          </w:p>
          <w:p w:rsidR="00983909" w:rsidRPr="00983AD4" w:rsidRDefault="00983909" w:rsidP="00983AD4">
            <w:pPr>
              <w:jc w:val="center"/>
            </w:pPr>
            <w:r w:rsidRPr="00983AD4">
              <w:t>М</w:t>
            </w:r>
            <w:r w:rsidR="00297B5A" w:rsidRPr="00983AD4">
              <w:t>.П.   «_____» _____________20</w:t>
            </w:r>
            <w:r w:rsidR="00C171A7">
              <w:t>23</w:t>
            </w:r>
            <w:r w:rsidR="00983AD4" w:rsidRPr="00983AD4">
              <w:t xml:space="preserve">  </w:t>
            </w:r>
            <w:r w:rsidR="00297B5A" w:rsidRPr="00983AD4">
              <w:t xml:space="preserve"> </w:t>
            </w:r>
            <w:r w:rsidRPr="00983AD4">
              <w:t>г.</w:t>
            </w:r>
          </w:p>
        </w:tc>
        <w:tc>
          <w:tcPr>
            <w:tcW w:w="4723" w:type="dxa"/>
          </w:tcPr>
          <w:p w:rsidR="00983909" w:rsidRPr="00983AD4" w:rsidRDefault="00983909" w:rsidP="00297B5A">
            <w:pPr>
              <w:ind w:firstLine="6"/>
              <w:jc w:val="center"/>
            </w:pPr>
            <w:r w:rsidRPr="00983AD4">
              <w:t>ИСПОЛНИТЕЛЬ:</w:t>
            </w:r>
          </w:p>
          <w:p w:rsidR="00983909" w:rsidRPr="00983AD4" w:rsidRDefault="00983909" w:rsidP="00297B5A">
            <w:pPr>
              <w:ind w:firstLine="6"/>
              <w:jc w:val="center"/>
            </w:pPr>
          </w:p>
          <w:p w:rsidR="00983909" w:rsidRPr="00983AD4" w:rsidRDefault="00983909" w:rsidP="00297B5A">
            <w:pPr>
              <w:jc w:val="center"/>
              <w:rPr>
                <w:bCs/>
              </w:rPr>
            </w:pPr>
          </w:p>
          <w:p w:rsidR="00983909" w:rsidRPr="0063329F" w:rsidRDefault="00983909" w:rsidP="00297B5A">
            <w:pPr>
              <w:jc w:val="center"/>
              <w:rPr>
                <w:b/>
              </w:rPr>
            </w:pPr>
            <w:r w:rsidRPr="00983AD4">
              <w:t xml:space="preserve">_______________ </w:t>
            </w:r>
          </w:p>
          <w:p w:rsidR="00983909" w:rsidRPr="0063329F" w:rsidRDefault="00983909" w:rsidP="00297B5A">
            <w:pPr>
              <w:jc w:val="center"/>
              <w:rPr>
                <w:b/>
              </w:rPr>
            </w:pPr>
          </w:p>
          <w:p w:rsidR="00983909" w:rsidRPr="00983AD4" w:rsidRDefault="00983909" w:rsidP="00983AD4">
            <w:pPr>
              <w:jc w:val="center"/>
            </w:pPr>
            <w:r w:rsidRPr="00983AD4">
              <w:t>М</w:t>
            </w:r>
            <w:r w:rsidR="00297B5A" w:rsidRPr="00983AD4">
              <w:t>.П.   «_____» _____________20</w:t>
            </w:r>
            <w:r w:rsidR="001465A5">
              <w:t>22</w:t>
            </w:r>
            <w:r w:rsidR="00C171A7">
              <w:t>3</w:t>
            </w:r>
            <w:r w:rsidR="00983AD4" w:rsidRPr="00983AD4">
              <w:t xml:space="preserve"> </w:t>
            </w:r>
            <w:r w:rsidR="00297B5A" w:rsidRPr="00983AD4">
              <w:t xml:space="preserve"> </w:t>
            </w:r>
            <w:r w:rsidRPr="00983AD4">
              <w:t>г.</w:t>
            </w:r>
          </w:p>
        </w:tc>
      </w:tr>
    </w:tbl>
    <w:p w:rsidR="00ED10AC" w:rsidRPr="00983AD4" w:rsidRDefault="00ED10AC" w:rsidP="00C74380">
      <w:pPr>
        <w:tabs>
          <w:tab w:val="left" w:pos="1134"/>
        </w:tabs>
        <w:rPr>
          <w:i/>
        </w:rPr>
      </w:pPr>
      <w:r w:rsidRPr="00983AD4">
        <w:t xml:space="preserve"> </w:t>
      </w:r>
    </w:p>
    <w:p w:rsidR="00ED10AC" w:rsidRPr="00534BAF" w:rsidRDefault="00ED10AC" w:rsidP="00ED10AC">
      <w:pPr>
        <w:tabs>
          <w:tab w:val="left" w:pos="1134"/>
        </w:tabs>
        <w:jc w:val="both"/>
      </w:pPr>
    </w:p>
    <w:p w:rsidR="00C74380" w:rsidRPr="00C74380" w:rsidRDefault="00C74380" w:rsidP="00C74380">
      <w:pPr>
        <w:tabs>
          <w:tab w:val="left" w:pos="1134"/>
        </w:tabs>
        <w:jc w:val="both"/>
        <w:rPr>
          <w:b/>
        </w:rPr>
      </w:pPr>
      <w:r w:rsidRPr="00C74380">
        <w:rPr>
          <w:b/>
        </w:rPr>
        <w:t>Согласие на обработку персональных данных от «___» ____________ 20__ г.</w:t>
      </w:r>
    </w:p>
    <w:p w:rsidR="00C74380" w:rsidRPr="00C74380" w:rsidRDefault="00C74380" w:rsidP="00C74380">
      <w:pPr>
        <w:tabs>
          <w:tab w:val="left" w:pos="1134"/>
        </w:tabs>
        <w:jc w:val="both"/>
      </w:pPr>
      <w:r w:rsidRPr="00C74380">
        <w:t xml:space="preserve">Настоящим </w:t>
      </w:r>
      <w:r w:rsidRPr="00C74380">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74380">
        <w:t>,</w:t>
      </w:r>
      <w:r w:rsidRPr="00C74380">
        <w:rPr>
          <w:i/>
        </w:rPr>
        <w:t xml:space="preserve"> действующего на основании ____________ (указать документ, подтверждающий полномочия), </w:t>
      </w:r>
      <w:r w:rsidRPr="00C74380">
        <w:t>дает свое согласие на совершение ПАО «</w:t>
      </w:r>
      <w:r w:rsidR="00FC0B7F">
        <w:t>Россети</w:t>
      </w:r>
      <w:r w:rsidRPr="00C74380">
        <w:t xml:space="preserve"> Центра» и</w:t>
      </w:r>
      <w:r w:rsidRPr="00C74380">
        <w:rPr>
          <w:i/>
        </w:rPr>
        <w:t xml:space="preserve"> </w:t>
      </w:r>
      <w:r w:rsidRPr="00C74380">
        <w:t>ПАО «Россети»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ПАО «</w:t>
      </w:r>
      <w:r w:rsidR="00FC0B7F">
        <w:t>Россети</w:t>
      </w:r>
      <w:r w:rsidR="00FC0B7F" w:rsidRPr="00C74380">
        <w:t xml:space="preserve"> Центра</w:t>
      </w:r>
      <w:r w:rsidRPr="00C74380">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74380" w:rsidRPr="00C74380" w:rsidRDefault="00C74380" w:rsidP="00C74380">
      <w:pPr>
        <w:tabs>
          <w:tab w:val="left" w:pos="1134"/>
        </w:tabs>
        <w:jc w:val="both"/>
      </w:pPr>
      <w:r w:rsidRPr="00C74380">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74380">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74380" w:rsidRPr="00C74380" w:rsidRDefault="00C74380" w:rsidP="00C74380">
      <w:pPr>
        <w:tabs>
          <w:tab w:val="left" w:pos="1134"/>
        </w:tabs>
        <w:jc w:val="both"/>
      </w:pPr>
      <w:r w:rsidRPr="00C74380">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C74380" w:rsidRPr="00C74380" w:rsidRDefault="00C74380" w:rsidP="00C74380">
      <w:pPr>
        <w:tabs>
          <w:tab w:val="left" w:pos="1134"/>
        </w:tabs>
        <w:jc w:val="both"/>
      </w:pPr>
      <w:r w:rsidRPr="00C74380">
        <w:t>_______________________________                            _____________________________</w:t>
      </w:r>
    </w:p>
    <w:p w:rsidR="00C74380" w:rsidRPr="00C74380" w:rsidRDefault="00C74380" w:rsidP="00C74380">
      <w:pPr>
        <w:tabs>
          <w:tab w:val="left" w:pos="1134"/>
        </w:tabs>
        <w:jc w:val="both"/>
      </w:pPr>
      <w:r w:rsidRPr="00C74380">
        <w:t xml:space="preserve"> </w:t>
      </w:r>
      <w:r w:rsidRPr="00C74380">
        <w:rPr>
          <w:i/>
        </w:rPr>
        <w:t xml:space="preserve">(Подпись уполномоченного </w:t>
      </w:r>
      <w:r w:rsidR="007E4749" w:rsidRPr="00C74380">
        <w:rPr>
          <w:i/>
        </w:rPr>
        <w:t xml:space="preserve">представителя)  </w:t>
      </w:r>
      <w:r w:rsidRPr="00C74380">
        <w:rPr>
          <w:i/>
        </w:rPr>
        <w:t xml:space="preserve">                             </w:t>
      </w:r>
      <w:r w:rsidR="007E4749" w:rsidRPr="00C74380">
        <w:rPr>
          <w:i/>
        </w:rPr>
        <w:t xml:space="preserve">  (</w:t>
      </w:r>
      <w:r w:rsidRPr="00C74380">
        <w:rPr>
          <w:i/>
        </w:rPr>
        <w:t>Ф.И.О. и должность подписавшего)</w:t>
      </w: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AC5772" w:rsidRDefault="00AC5772" w:rsidP="00C4503A">
      <w:pPr>
        <w:tabs>
          <w:tab w:val="left" w:pos="8190"/>
        </w:tabs>
      </w:pPr>
    </w:p>
    <w:p w:rsidR="00A96EF8" w:rsidRDefault="00A96EF8" w:rsidP="00C4503A">
      <w:pPr>
        <w:tabs>
          <w:tab w:val="left" w:pos="8190"/>
        </w:tabs>
      </w:pPr>
    </w:p>
    <w:p w:rsidR="009F7A89" w:rsidRDefault="00A96EF8" w:rsidP="00A96EF8">
      <w:pPr>
        <w:jc w:val="right"/>
      </w:pPr>
      <w:r w:rsidRPr="00B35491">
        <w:t xml:space="preserve">                                                        </w:t>
      </w:r>
    </w:p>
    <w:p w:rsidR="00A96EF8" w:rsidRPr="00B35491" w:rsidRDefault="00A96EF8" w:rsidP="00A96EF8">
      <w:pPr>
        <w:jc w:val="right"/>
      </w:pPr>
      <w:r w:rsidRPr="00B35491">
        <w:t xml:space="preserve">  Приложение № </w:t>
      </w:r>
      <w:r>
        <w:t>7</w:t>
      </w:r>
    </w:p>
    <w:p w:rsidR="00A96EF8" w:rsidRPr="00B35491" w:rsidRDefault="00A96EF8" w:rsidP="00A96EF8">
      <w:pPr>
        <w:jc w:val="right"/>
      </w:pPr>
      <w:r w:rsidRPr="00B35491">
        <w:t xml:space="preserve">                                                                  к Договору № __________ от «__» _______ 20</w:t>
      </w:r>
      <w:r w:rsidR="00C171A7">
        <w:t>23</w:t>
      </w:r>
      <w:r>
        <w:t xml:space="preserve">  </w:t>
      </w:r>
      <w:r w:rsidRPr="00B35491">
        <w:t xml:space="preserve"> г.</w:t>
      </w:r>
    </w:p>
    <w:p w:rsidR="00A96EF8" w:rsidRDefault="00A96EF8" w:rsidP="00A96EF8">
      <w:pPr>
        <w:jc w:val="center"/>
        <w:rPr>
          <w:rFonts w:eastAsia="Calibri"/>
          <w:b/>
          <w:bCs/>
          <w:lang w:eastAsia="en-US"/>
        </w:rPr>
      </w:pPr>
    </w:p>
    <w:p w:rsidR="00A96EF8" w:rsidRDefault="00A96EF8" w:rsidP="00A96EF8">
      <w:pPr>
        <w:jc w:val="center"/>
        <w:rPr>
          <w:rFonts w:eastAsia="Calibri"/>
          <w:b/>
          <w:bCs/>
          <w:lang w:eastAsia="en-US"/>
        </w:rPr>
      </w:pPr>
    </w:p>
    <w:p w:rsidR="00A96EF8" w:rsidRDefault="00A96EF8" w:rsidP="00A96EF8">
      <w:pPr>
        <w:jc w:val="center"/>
        <w:rPr>
          <w:rFonts w:eastAsia="Calibri"/>
          <w:b/>
          <w:bCs/>
          <w:lang w:eastAsia="en-US"/>
        </w:rPr>
      </w:pPr>
      <w:r w:rsidRPr="000074EB">
        <w:rPr>
          <w:rFonts w:eastAsia="Calibri"/>
          <w:b/>
          <w:bCs/>
          <w:lang w:eastAsia="en-US"/>
        </w:rPr>
        <w:t>АНТИКОРРУПЦИОННАЯ ОГОВОРКА</w:t>
      </w:r>
    </w:p>
    <w:p w:rsidR="00A96EF8" w:rsidRDefault="00A96EF8" w:rsidP="00A96EF8">
      <w:pPr>
        <w:jc w:val="center"/>
        <w:rPr>
          <w:rFonts w:eastAsia="Calibri"/>
          <w:b/>
          <w:bCs/>
          <w:lang w:eastAsia="en-US"/>
        </w:rPr>
      </w:pPr>
    </w:p>
    <w:p w:rsidR="009F7A89" w:rsidRPr="000074EB" w:rsidRDefault="009F7A89" w:rsidP="00A96EF8">
      <w:pPr>
        <w:jc w:val="center"/>
        <w:rPr>
          <w:rFonts w:eastAsia="Calibri"/>
          <w:b/>
          <w:bCs/>
          <w:lang w:eastAsia="en-US"/>
        </w:rPr>
      </w:pPr>
    </w:p>
    <w:p w:rsidR="00A96EF8" w:rsidRPr="000074EB" w:rsidRDefault="00A96EF8" w:rsidP="00A96EF8">
      <w:pPr>
        <w:snapToGrid w:val="0"/>
        <w:ind w:firstLine="709"/>
        <w:jc w:val="both"/>
        <w:rPr>
          <w:rFonts w:eastAsia="Calibri"/>
          <w:lang w:eastAsia="en-US"/>
        </w:rPr>
      </w:pPr>
      <w:r w:rsidRPr="000074EB">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96EF8" w:rsidRPr="000074EB" w:rsidRDefault="00A96EF8" w:rsidP="00A96EF8">
      <w:pPr>
        <w:snapToGrid w:val="0"/>
        <w:ind w:firstLine="709"/>
        <w:jc w:val="both"/>
        <w:rPr>
          <w:rFonts w:eastAsia="Calibri"/>
          <w:lang w:eastAsia="en-US"/>
        </w:rPr>
      </w:pPr>
      <w:r w:rsidRPr="000074EB">
        <w:rPr>
          <w:rFonts w:eastAsia="Calibri"/>
          <w:lang w:eastAsia="en-US"/>
        </w:rPr>
        <w:t xml:space="preserve">2. Исполнитель настоящим подтверждает, что он ознакомился </w:t>
      </w:r>
      <w:r w:rsidRPr="000074EB">
        <w:rPr>
          <w:rFonts w:eastAsia="Calibri"/>
          <w:lang w:eastAsia="en-US"/>
        </w:rPr>
        <w:br/>
        <w:t>с Антикоррупционной хартией российского бизнеса и Антикоррупционной политикой ПАО «Россети» и ПАО «</w:t>
      </w:r>
      <w:r w:rsidR="007E4749" w:rsidRPr="000074EB">
        <w:rPr>
          <w:rFonts w:eastAsia="Calibri"/>
          <w:lang w:eastAsia="en-US"/>
        </w:rPr>
        <w:t>Россети</w:t>
      </w:r>
      <w:r w:rsidR="007E4749">
        <w:rPr>
          <w:rFonts w:eastAsia="Calibri"/>
          <w:lang w:eastAsia="en-US"/>
        </w:rPr>
        <w:t xml:space="preserve"> Центр</w:t>
      </w:r>
      <w:r w:rsidRPr="000074EB">
        <w:rPr>
          <w:rFonts w:eastAsia="Calibri"/>
          <w:lang w:eastAsia="en-US"/>
        </w:rPr>
        <w:t>» (представлены в разделе «Антикоррупционная политика» на о</w:t>
      </w:r>
      <w:r w:rsidR="00277715">
        <w:rPr>
          <w:rFonts w:eastAsia="Calibri"/>
          <w:lang w:eastAsia="en-US"/>
        </w:rPr>
        <w:t xml:space="preserve">фициальны </w:t>
      </w:r>
      <w:r w:rsidRPr="000074EB">
        <w:rPr>
          <w:rFonts w:eastAsia="Calibri"/>
          <w:lang w:eastAsia="en-US"/>
        </w:rPr>
        <w:t xml:space="preserve">сайтах: ПАО «Россети» по адресу - </w:t>
      </w:r>
      <w:hyperlink r:id="rId9" w:history="1">
        <w:r w:rsidRPr="000074EB">
          <w:rPr>
            <w:rFonts w:eastAsia="Calibri"/>
            <w:u w:val="single"/>
            <w:lang w:eastAsia="en-US"/>
          </w:rPr>
          <w:t>http://www.rosseti.ru/about/anticorruptionpolicy/policy/index.php</w:t>
        </w:r>
      </w:hyperlink>
      <w:r w:rsidR="00277715">
        <w:rPr>
          <w:rFonts w:eastAsia="Calibri"/>
          <w:lang w:eastAsia="en-US"/>
        </w:rPr>
        <w:t>,</w:t>
      </w:r>
      <w:r w:rsidRPr="000074EB">
        <w:rPr>
          <w:rFonts w:eastAsia="Calibri"/>
          <w:lang w:eastAsia="en-US"/>
        </w:rPr>
        <w:t xml:space="preserve"> ПАО «</w:t>
      </w:r>
      <w:r w:rsidR="006B78A8" w:rsidRPr="000074EB">
        <w:rPr>
          <w:rFonts w:eastAsia="Calibri"/>
          <w:lang w:eastAsia="en-US"/>
        </w:rPr>
        <w:t>Россети</w:t>
      </w:r>
      <w:r w:rsidR="006B78A8">
        <w:rPr>
          <w:rFonts w:eastAsia="Calibri"/>
          <w:lang w:eastAsia="en-US"/>
        </w:rPr>
        <w:t xml:space="preserve"> Центр</w:t>
      </w:r>
      <w:r w:rsidRPr="000074EB">
        <w:rPr>
          <w:rFonts w:eastAsia="Calibri"/>
          <w:lang w:eastAsia="en-US"/>
        </w:rPr>
        <w:t xml:space="preserve">» по адресу - </w:t>
      </w:r>
      <w:hyperlink r:id="rId10" w:history="1">
        <w:r w:rsidRPr="000074EB">
          <w:rPr>
            <w:rFonts w:eastAsia="Calibri"/>
            <w:color w:val="0000FF"/>
            <w:u w:val="single"/>
            <w:lang w:eastAsia="en-US"/>
          </w:rPr>
          <w:t>http://www.mrsk-1.ru/</w:t>
        </w:r>
      </w:hyperlink>
      <w:r w:rsidRPr="000074EB">
        <w:rPr>
          <w:rFonts w:eastAsia="Calibri"/>
          <w:u w:val="single"/>
          <w:lang w:eastAsia="en-US"/>
        </w:rPr>
        <w:t xml:space="preserve"> information/documents/internal/</w:t>
      </w:r>
      <w:r w:rsidRPr="000074EB">
        <w:rPr>
          <w:rFonts w:eastAsia="Calibri"/>
          <w:lang w:eastAsia="en-US"/>
        </w:rPr>
        <w:t>), - полностью принимает положения Антикоррупционной политики ПАО «Россети» и ПАО «</w:t>
      </w:r>
      <w:r w:rsidR="007E4749" w:rsidRPr="000074EB">
        <w:rPr>
          <w:rFonts w:eastAsia="Calibri"/>
          <w:lang w:eastAsia="en-US"/>
        </w:rPr>
        <w:t>Россети</w:t>
      </w:r>
      <w:r w:rsidR="007E4749">
        <w:rPr>
          <w:rFonts w:eastAsia="Calibri"/>
          <w:lang w:eastAsia="en-US"/>
        </w:rPr>
        <w:t xml:space="preserve"> Центр</w:t>
      </w:r>
      <w:r w:rsidRPr="000074EB">
        <w:rPr>
          <w:rFonts w:eastAsia="Calibri"/>
          <w:lang w:eastAsia="en-US"/>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w:t>
      </w:r>
      <w:r>
        <w:rPr>
          <w:rFonts w:eastAsia="Calibri"/>
          <w:lang w:eastAsia="en-US"/>
        </w:rPr>
        <w:t>работников</w:t>
      </w:r>
      <w:r w:rsidRPr="000074EB">
        <w:rPr>
          <w:rFonts w:eastAsia="Calibri"/>
          <w:lang w:eastAsia="en-US"/>
        </w:rPr>
        <w:t xml:space="preserve"> и/или посредников.</w:t>
      </w:r>
    </w:p>
    <w:p w:rsidR="00A96EF8" w:rsidRPr="000074EB" w:rsidRDefault="00A96EF8" w:rsidP="00A96EF8">
      <w:pPr>
        <w:ind w:firstLine="709"/>
        <w:jc w:val="both"/>
        <w:rPr>
          <w:rFonts w:eastAsia="Calibri"/>
          <w:lang w:eastAsia="en-US"/>
        </w:rPr>
      </w:pPr>
      <w:r w:rsidRPr="000074EB">
        <w:rPr>
          <w:rFonts w:eastAsia="Calibri"/>
          <w:lang w:eastAsia="en-US"/>
        </w:rPr>
        <w:t xml:space="preserve">3. При исполнении своих обязательств по настоящему Договору Стороны, их аффилированные лица, </w:t>
      </w:r>
      <w:r>
        <w:rPr>
          <w:rFonts w:eastAsia="Calibri"/>
          <w:lang w:eastAsia="en-US"/>
        </w:rPr>
        <w:t>работники</w:t>
      </w:r>
      <w:r w:rsidRPr="000074EB">
        <w:rPr>
          <w:rFonts w:eastAsia="Calibri"/>
          <w:lang w:eastAsia="en-US"/>
        </w:rPr>
        <w:t xml:space="preserve">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74EB">
        <w:rPr>
          <w:rFonts w:eastAsia="Calibri"/>
          <w:i/>
          <w:lang w:eastAsia="en-US"/>
        </w:rPr>
        <w:t>.</w:t>
      </w:r>
    </w:p>
    <w:p w:rsidR="00A96EF8" w:rsidRPr="000074EB" w:rsidRDefault="00A96EF8" w:rsidP="00A96EF8">
      <w:pPr>
        <w:autoSpaceDE w:val="0"/>
        <w:autoSpaceDN w:val="0"/>
        <w:adjustRightInd w:val="0"/>
        <w:ind w:firstLine="709"/>
        <w:jc w:val="both"/>
        <w:rPr>
          <w:rFonts w:eastAsia="Calibri"/>
          <w:lang w:eastAsia="en-US"/>
        </w:rPr>
      </w:pPr>
      <w:r w:rsidRPr="000074EB">
        <w:rPr>
          <w:rFonts w:eastAsia="Calibri"/>
          <w:lang w:eastAsia="en-US"/>
        </w:rPr>
        <w:t xml:space="preserve">Стороны отказываются от стимулирования каким-либо образом </w:t>
      </w:r>
      <w:r>
        <w:rPr>
          <w:rFonts w:eastAsia="Calibri"/>
          <w:lang w:eastAsia="en-US"/>
        </w:rPr>
        <w:t>работников</w:t>
      </w:r>
      <w:r w:rsidRPr="000074EB">
        <w:rPr>
          <w:rFonts w:eastAsia="Calibri"/>
          <w:lang w:eastAsia="en-US"/>
        </w:rPr>
        <w:t xml:space="preserve"> друг друга, в том числе путем предоставления денежных сумм, подарков, безвозмездного выполнения в их адрес </w:t>
      </w:r>
      <w:r>
        <w:rPr>
          <w:rFonts w:eastAsia="Calibri"/>
          <w:lang w:eastAsia="en-US"/>
        </w:rPr>
        <w:t>услуг</w:t>
      </w:r>
      <w:r w:rsidRPr="000074EB">
        <w:rPr>
          <w:rFonts w:eastAsia="Calibri"/>
          <w:lang w:eastAsia="en-US"/>
        </w:rPr>
        <w:t xml:space="preserve"> (услуг) и другими,</w:t>
      </w:r>
      <w:r>
        <w:rPr>
          <w:rFonts w:eastAsia="Calibri"/>
          <w:lang w:eastAsia="en-US"/>
        </w:rPr>
        <w:t xml:space="preserve"> </w:t>
      </w:r>
      <w:r w:rsidRPr="000074EB">
        <w:rPr>
          <w:rFonts w:eastAsia="Calibri"/>
          <w:lang w:eastAsia="en-US"/>
        </w:rPr>
        <w:t xml:space="preserve">не поименованными здесь способами, ставящими </w:t>
      </w:r>
      <w:r>
        <w:rPr>
          <w:rFonts w:eastAsia="Calibri"/>
          <w:lang w:eastAsia="en-US"/>
        </w:rPr>
        <w:t>работника</w:t>
      </w:r>
      <w:r w:rsidRPr="000074EB">
        <w:rPr>
          <w:rFonts w:eastAsia="Calibri"/>
          <w:lang w:eastAsia="en-US"/>
        </w:rPr>
        <w:t xml:space="preserve"> в определенную зависимость и</w:t>
      </w:r>
      <w:r w:rsidRPr="000074EB">
        <w:rPr>
          <w:rFonts w:eastAsia="Calibri"/>
          <w:lang w:val="en-US" w:eastAsia="en-US"/>
        </w:rPr>
        <w:t> </w:t>
      </w:r>
      <w:r w:rsidRPr="000074EB">
        <w:rPr>
          <w:rFonts w:eastAsia="Calibri"/>
          <w:lang w:eastAsia="en-US"/>
        </w:rPr>
        <w:t xml:space="preserve">направленными на обеспечение выполнения этим </w:t>
      </w:r>
      <w:r>
        <w:rPr>
          <w:rFonts w:eastAsia="Calibri"/>
          <w:lang w:eastAsia="en-US"/>
        </w:rPr>
        <w:t>работника</w:t>
      </w:r>
      <w:r w:rsidRPr="000074EB">
        <w:rPr>
          <w:rFonts w:eastAsia="Calibri"/>
          <w:lang w:eastAsia="en-US"/>
        </w:rPr>
        <w:t xml:space="preserve"> каких-либо действий в пользу стимулирующей его стороны (Исполнителя</w:t>
      </w:r>
      <w:r>
        <w:rPr>
          <w:rFonts w:eastAsia="Calibri"/>
          <w:lang w:eastAsia="en-US"/>
        </w:rPr>
        <w:t xml:space="preserve"> </w:t>
      </w:r>
      <w:r w:rsidRPr="000074EB">
        <w:rPr>
          <w:rFonts w:eastAsia="Calibri"/>
          <w:lang w:eastAsia="en-US"/>
        </w:rPr>
        <w:t>и Заказчика).</w:t>
      </w:r>
    </w:p>
    <w:p w:rsidR="00A96EF8" w:rsidRPr="000074EB" w:rsidRDefault="00A96EF8" w:rsidP="00A96EF8">
      <w:pPr>
        <w:ind w:firstLine="709"/>
        <w:jc w:val="both"/>
        <w:rPr>
          <w:rFonts w:eastAsia="Calibri"/>
          <w:lang w:eastAsia="en-US"/>
        </w:rPr>
      </w:pPr>
      <w:r w:rsidRPr="000074EB">
        <w:rPr>
          <w:rFonts w:eastAsia="Calibri"/>
          <w:lang w:eastAsia="en-US"/>
        </w:rPr>
        <w:t xml:space="preserve">4. В случае возникновения у одной из Сторон подозрений, </w:t>
      </w:r>
      <w:r w:rsidRPr="000074EB">
        <w:rPr>
          <w:rFonts w:eastAsia="Calibri"/>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074EB">
        <w:rPr>
          <w:rFonts w:eastAsia="Calibri"/>
          <w:b/>
          <w:bCs/>
          <w:lang w:eastAsia="en-US"/>
        </w:rPr>
        <w:t xml:space="preserve"> </w:t>
      </w:r>
      <w:r w:rsidRPr="000074EB">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A96EF8" w:rsidRPr="000074EB" w:rsidRDefault="00A96EF8" w:rsidP="00A96EF8">
      <w:pPr>
        <w:autoSpaceDE w:val="0"/>
        <w:autoSpaceDN w:val="0"/>
        <w:adjustRightInd w:val="0"/>
        <w:ind w:firstLine="709"/>
        <w:jc w:val="both"/>
        <w:rPr>
          <w:rFonts w:eastAsia="Calibri"/>
          <w:lang w:eastAsia="en-US"/>
        </w:rPr>
      </w:pPr>
      <w:r w:rsidRPr="000074E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w:t>
      </w:r>
      <w:r>
        <w:rPr>
          <w:rFonts w:eastAsia="Calibri"/>
          <w:lang w:eastAsia="en-US"/>
        </w:rPr>
        <w:t>работниками</w:t>
      </w:r>
      <w:r w:rsidRPr="000074EB">
        <w:rPr>
          <w:rFonts w:eastAsia="Calibri"/>
          <w:lang w:eastAsia="en-US"/>
        </w:rPr>
        <w:t xml:space="preserve"> или посредниками.</w:t>
      </w:r>
    </w:p>
    <w:p w:rsidR="00A96EF8" w:rsidRPr="000074EB" w:rsidRDefault="00A96EF8" w:rsidP="00A96EF8">
      <w:pPr>
        <w:ind w:firstLine="709"/>
        <w:jc w:val="both"/>
        <w:rPr>
          <w:rFonts w:eastAsia="Calibri"/>
          <w:lang w:eastAsia="en-US"/>
        </w:rPr>
      </w:pPr>
      <w:r w:rsidRPr="000074EB">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074EB">
        <w:rPr>
          <w:rFonts w:eastAsia="Calibri"/>
          <w:spacing w:val="-2"/>
          <w:lang w:eastAsia="en-US"/>
        </w:rPr>
        <w:t>Антикоррупционной оговорки, и обязательств воздерживаться от запрещенных</w:t>
      </w:r>
      <w:r w:rsidRPr="000074EB">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w:t>
      </w:r>
      <w:r w:rsidR="009F7A89">
        <w:rPr>
          <w:rFonts w:eastAsia="Calibri"/>
          <w:lang w:eastAsia="en-US"/>
        </w:rPr>
        <w:br/>
      </w:r>
      <w:r w:rsidRPr="000074EB">
        <w:rPr>
          <w:rFonts w:eastAsia="Calibri"/>
          <w:lang w:eastAsia="en-US"/>
        </w:rPr>
        <w:t xml:space="preserve"> согласно положениям настоящего пункта, вправе требовать возмещения реального ущерба,</w:t>
      </w:r>
      <w:r w:rsidR="009F7A89">
        <w:rPr>
          <w:rFonts w:eastAsia="Calibri"/>
          <w:lang w:eastAsia="en-US"/>
        </w:rPr>
        <w:br/>
      </w:r>
      <w:r w:rsidRPr="000074EB">
        <w:rPr>
          <w:rFonts w:eastAsia="Calibri"/>
          <w:lang w:eastAsia="en-US"/>
        </w:rPr>
        <w:t xml:space="preserve"> возникшего в результате такого расторжения.</w:t>
      </w:r>
    </w:p>
    <w:tbl>
      <w:tblPr>
        <w:tblW w:w="9679" w:type="dxa"/>
        <w:tblLook w:val="01E0" w:firstRow="1" w:lastRow="1" w:firstColumn="1" w:lastColumn="1" w:noHBand="0" w:noVBand="0"/>
      </w:tblPr>
      <w:tblGrid>
        <w:gridCol w:w="4956"/>
        <w:gridCol w:w="4723"/>
      </w:tblGrid>
      <w:tr w:rsidR="00A96EF8" w:rsidRPr="00354DEA" w:rsidTr="008522E8">
        <w:trPr>
          <w:trHeight w:val="641"/>
        </w:trPr>
        <w:tc>
          <w:tcPr>
            <w:tcW w:w="4956" w:type="dxa"/>
          </w:tcPr>
          <w:p w:rsidR="00E20641" w:rsidRDefault="00E20641" w:rsidP="008522E8">
            <w:pPr>
              <w:ind w:firstLine="6"/>
              <w:jc w:val="center"/>
              <w:rPr>
                <w:b/>
              </w:rPr>
            </w:pPr>
          </w:p>
          <w:p w:rsidR="00A96EF8" w:rsidRPr="00CE7BD1" w:rsidRDefault="00A96EF8" w:rsidP="008522E8">
            <w:pPr>
              <w:ind w:firstLine="6"/>
              <w:jc w:val="center"/>
            </w:pPr>
            <w:r w:rsidRPr="00CE7BD1">
              <w:rPr>
                <w:b/>
              </w:rPr>
              <w:t>ЗАКАЗЧИК:</w:t>
            </w:r>
          </w:p>
          <w:p w:rsidR="001465A5" w:rsidRPr="00366FC5" w:rsidRDefault="001465A5" w:rsidP="001465A5">
            <w:pPr>
              <w:jc w:val="center"/>
            </w:pPr>
            <w:r>
              <w:t>И.о. заместителя</w:t>
            </w:r>
            <w:r w:rsidRPr="00366FC5">
              <w:t xml:space="preserve"> генерального директора –</w:t>
            </w:r>
          </w:p>
          <w:p w:rsidR="001465A5" w:rsidRDefault="001465A5" w:rsidP="001465A5">
            <w:pPr>
              <w:jc w:val="center"/>
            </w:pPr>
            <w:r w:rsidRPr="00366FC5">
              <w:t>директор</w:t>
            </w:r>
            <w:r>
              <w:t>а</w:t>
            </w:r>
            <w:r w:rsidRPr="00366FC5">
              <w:t xml:space="preserve"> филиала ПАО «</w:t>
            </w:r>
            <w:r>
              <w:t>Россети Центр</w:t>
            </w:r>
            <w:r w:rsidRPr="00366FC5">
              <w:t>» -«Белгородэнерго»</w:t>
            </w:r>
          </w:p>
          <w:p w:rsidR="001465A5" w:rsidRPr="00366FC5" w:rsidRDefault="001465A5" w:rsidP="001465A5">
            <w:pPr>
              <w:jc w:val="center"/>
            </w:pPr>
          </w:p>
          <w:p w:rsidR="002343C1" w:rsidRPr="00366FC5" w:rsidRDefault="001465A5" w:rsidP="002343C1">
            <w:pPr>
              <w:keepNext/>
              <w:tabs>
                <w:tab w:val="num" w:pos="1134"/>
              </w:tabs>
              <w:suppressAutoHyphens/>
              <w:spacing w:before="360" w:after="120"/>
              <w:ind w:left="1134" w:hanging="1134"/>
              <w:jc w:val="center"/>
              <w:outlineLvl w:val="1"/>
              <w:rPr>
                <w:b/>
                <w:bCs/>
              </w:rPr>
            </w:pPr>
            <w:r>
              <w:rPr>
                <w:b/>
                <w:bCs/>
              </w:rPr>
              <w:t xml:space="preserve">____________________ </w:t>
            </w:r>
            <w:r w:rsidR="00C171A7">
              <w:rPr>
                <w:b/>
                <w:bCs/>
              </w:rPr>
              <w:t>А.А. Герасимов</w:t>
            </w:r>
          </w:p>
          <w:p w:rsidR="00A96EF8" w:rsidRPr="00900B08" w:rsidRDefault="00A96EF8" w:rsidP="008522E8">
            <w:pPr>
              <w:ind w:left="175" w:firstLine="284"/>
              <w:jc w:val="center"/>
            </w:pPr>
          </w:p>
          <w:p w:rsidR="00A96EF8" w:rsidRDefault="00A96EF8" w:rsidP="008522E8">
            <w:pPr>
              <w:ind w:firstLine="6"/>
              <w:jc w:val="center"/>
            </w:pPr>
            <w:r w:rsidRPr="00900B08">
              <w:t xml:space="preserve">   </w:t>
            </w:r>
            <w:r>
              <w:t xml:space="preserve">            </w:t>
            </w:r>
            <w:r w:rsidR="00D95EBE">
              <w:rPr>
                <w:b/>
              </w:rPr>
              <w:t>М.П.</w:t>
            </w:r>
            <w:r w:rsidR="009272F7">
              <w:rPr>
                <w:b/>
              </w:rPr>
              <w:t xml:space="preserve"> </w:t>
            </w:r>
            <w:r w:rsidR="00C171A7">
              <w:rPr>
                <w:b/>
              </w:rPr>
              <w:t>«_____» _____________2023</w:t>
            </w:r>
            <w:r w:rsidRPr="00900B08">
              <w:rPr>
                <w:b/>
              </w:rPr>
              <w:t xml:space="preserve"> г</w:t>
            </w:r>
            <w:r w:rsidRPr="00900B08">
              <w:t>.</w:t>
            </w:r>
          </w:p>
          <w:p w:rsidR="00A96EF8" w:rsidRPr="00C27A28" w:rsidRDefault="00A96EF8" w:rsidP="008522E8">
            <w:pPr>
              <w:ind w:firstLine="6"/>
              <w:jc w:val="center"/>
            </w:pPr>
          </w:p>
        </w:tc>
        <w:tc>
          <w:tcPr>
            <w:tcW w:w="4723" w:type="dxa"/>
          </w:tcPr>
          <w:p w:rsidR="00A96EF8" w:rsidRDefault="00A96EF8" w:rsidP="008522E8">
            <w:pPr>
              <w:ind w:firstLine="6"/>
              <w:jc w:val="center"/>
              <w:rPr>
                <w:b/>
              </w:rPr>
            </w:pPr>
          </w:p>
          <w:p w:rsidR="00A96EF8" w:rsidRPr="002A0802" w:rsidRDefault="00A96EF8" w:rsidP="008522E8">
            <w:pPr>
              <w:ind w:firstLine="6"/>
              <w:jc w:val="center"/>
              <w:rPr>
                <w:b/>
              </w:rPr>
            </w:pPr>
            <w:r w:rsidRPr="002A0802">
              <w:rPr>
                <w:b/>
              </w:rPr>
              <w:t>ИСПОЛНИТЕЛЬ:</w:t>
            </w:r>
          </w:p>
          <w:p w:rsidR="0063329F" w:rsidRDefault="0063329F" w:rsidP="0063329F">
            <w:pPr>
              <w:jc w:val="center"/>
              <w:rPr>
                <w:bCs/>
              </w:rPr>
            </w:pPr>
          </w:p>
          <w:p w:rsidR="00C171A7" w:rsidRDefault="00C171A7" w:rsidP="0063329F">
            <w:pPr>
              <w:jc w:val="center"/>
              <w:rPr>
                <w:bCs/>
              </w:rPr>
            </w:pPr>
          </w:p>
          <w:p w:rsidR="00C171A7" w:rsidRDefault="00C171A7" w:rsidP="0063329F">
            <w:pPr>
              <w:jc w:val="center"/>
              <w:rPr>
                <w:bCs/>
              </w:rPr>
            </w:pPr>
          </w:p>
          <w:p w:rsidR="00C171A7" w:rsidRDefault="00C171A7" w:rsidP="0063329F">
            <w:pPr>
              <w:jc w:val="center"/>
              <w:rPr>
                <w:bCs/>
              </w:rPr>
            </w:pPr>
          </w:p>
          <w:p w:rsidR="0063329F" w:rsidRDefault="0063329F" w:rsidP="0063329F">
            <w:pPr>
              <w:jc w:val="center"/>
              <w:rPr>
                <w:bCs/>
              </w:rPr>
            </w:pPr>
          </w:p>
          <w:p w:rsidR="00167785" w:rsidRPr="00983AD4" w:rsidRDefault="00167785" w:rsidP="0063329F">
            <w:pPr>
              <w:jc w:val="center"/>
              <w:rPr>
                <w:bCs/>
              </w:rPr>
            </w:pPr>
          </w:p>
          <w:p w:rsidR="00594186" w:rsidRPr="00104066" w:rsidRDefault="0063329F" w:rsidP="0063329F">
            <w:pPr>
              <w:ind w:left="175" w:firstLine="284"/>
            </w:pPr>
            <w:r w:rsidRPr="00983AD4">
              <w:t xml:space="preserve">_______________ </w:t>
            </w:r>
          </w:p>
          <w:p w:rsidR="00A96EF8" w:rsidRPr="00C22A32" w:rsidRDefault="00A96EF8" w:rsidP="008522E8">
            <w:pPr>
              <w:ind w:firstLine="6"/>
              <w:jc w:val="center"/>
            </w:pPr>
            <w:r w:rsidRPr="00104066">
              <w:t xml:space="preserve">           </w:t>
            </w:r>
            <w:r w:rsidRPr="00DC5D4D">
              <w:rPr>
                <w:b/>
              </w:rPr>
              <w:t>М.П.  «</w:t>
            </w:r>
            <w:r w:rsidR="00C171A7">
              <w:rPr>
                <w:b/>
              </w:rPr>
              <w:t>____»  ____________ 2023</w:t>
            </w:r>
            <w:r w:rsidR="00D95EBE">
              <w:rPr>
                <w:b/>
              </w:rPr>
              <w:t xml:space="preserve"> </w:t>
            </w:r>
            <w:r w:rsidRPr="00DC5D4D">
              <w:rPr>
                <w:b/>
              </w:rPr>
              <w:t>г.</w:t>
            </w:r>
          </w:p>
        </w:tc>
      </w:tr>
    </w:tbl>
    <w:p w:rsidR="00A96EF8" w:rsidRDefault="00A96EF8" w:rsidP="00C4503A">
      <w:pPr>
        <w:tabs>
          <w:tab w:val="left" w:pos="8190"/>
        </w:tabs>
      </w:pPr>
    </w:p>
    <w:sectPr w:rsidR="00A96EF8" w:rsidSect="00E20641">
      <w:pgSz w:w="11906" w:h="16838"/>
      <w:pgMar w:top="568" w:right="707"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1CC" w:rsidRDefault="009651CC" w:rsidP="004F0C63">
      <w:r>
        <w:separator/>
      </w:r>
    </w:p>
  </w:endnote>
  <w:endnote w:type="continuationSeparator" w:id="0">
    <w:p w:rsidR="009651CC" w:rsidRDefault="009651CC" w:rsidP="004F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1CC" w:rsidRDefault="009651CC" w:rsidP="004F0C63">
      <w:r>
        <w:separator/>
      </w:r>
    </w:p>
  </w:footnote>
  <w:footnote w:type="continuationSeparator" w:id="0">
    <w:p w:rsidR="009651CC" w:rsidRDefault="009651CC" w:rsidP="004F0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9pt;height:11.9pt;visibility:visible" o:bullet="t">
        <v:imagedata r:id="rId1" o:title=""/>
      </v:shape>
    </w:pict>
  </w:numPicBullet>
  <w:abstractNum w:abstractNumId="0" w15:restartNumberingAfterBreak="0">
    <w:nsid w:val="01C928ED"/>
    <w:multiLevelType w:val="hybridMultilevel"/>
    <w:tmpl w:val="56AC80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2" w15:restartNumberingAfterBreak="0">
    <w:nsid w:val="126A2F66"/>
    <w:multiLevelType w:val="multilevel"/>
    <w:tmpl w:val="3E6AE24C"/>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16BB45E9"/>
    <w:multiLevelType w:val="multilevel"/>
    <w:tmpl w:val="7EBA27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19E76A97"/>
    <w:multiLevelType w:val="multilevel"/>
    <w:tmpl w:val="3E6AE24C"/>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7" w15:restartNumberingAfterBreak="0">
    <w:nsid w:val="214F0DCE"/>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8"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5EB3762"/>
    <w:multiLevelType w:val="hybridMultilevel"/>
    <w:tmpl w:val="DD5A674C"/>
    <w:lvl w:ilvl="0" w:tplc="467A3E00">
      <w:start w:val="5"/>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B9345BB"/>
    <w:multiLevelType w:val="hybridMultilevel"/>
    <w:tmpl w:val="B650BBC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E2A0CFC"/>
    <w:multiLevelType w:val="hybridMultilevel"/>
    <w:tmpl w:val="56AC80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FA13B34"/>
    <w:multiLevelType w:val="multilevel"/>
    <w:tmpl w:val="E130ABF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A026B33"/>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287"/>
        </w:tabs>
        <w:ind w:left="1287"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E624DF4"/>
    <w:multiLevelType w:val="hybridMultilevel"/>
    <w:tmpl w:val="B67AD8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679755D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383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C567D81"/>
    <w:multiLevelType w:val="multilevel"/>
    <w:tmpl w:val="0FFCBADC"/>
    <w:lvl w:ilvl="0">
      <w:start w:val="10"/>
      <w:numFmt w:val="decimal"/>
      <w:lvlText w:val="%1."/>
      <w:lvlJc w:val="left"/>
      <w:pPr>
        <w:ind w:left="480" w:hanging="480"/>
      </w:pPr>
    </w:lvl>
    <w:lvl w:ilvl="1">
      <w:start w:val="5"/>
      <w:numFmt w:val="decimal"/>
      <w:lvlText w:val="%1.%2."/>
      <w:lvlJc w:val="left"/>
      <w:pPr>
        <w:ind w:left="1124" w:hanging="48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22" w15:restartNumberingAfterBreak="0">
    <w:nsid w:val="704859D3"/>
    <w:multiLevelType w:val="multilevel"/>
    <w:tmpl w:val="57CCC3F2"/>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747D3AED"/>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47F7B88"/>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66967DE"/>
    <w:multiLevelType w:val="multilevel"/>
    <w:tmpl w:val="D4C8ABA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7CAA60AF"/>
    <w:multiLevelType w:val="multilevel"/>
    <w:tmpl w:val="57CCC3F2"/>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7D9644E5"/>
    <w:multiLevelType w:val="hybridMultilevel"/>
    <w:tmpl w:val="CCC2E2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997F24"/>
    <w:multiLevelType w:val="hybridMultilevel"/>
    <w:tmpl w:val="416C29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7"/>
  </w:num>
  <w:num w:numId="13">
    <w:abstractNumId w:val="4"/>
  </w:num>
  <w:num w:numId="14">
    <w:abstractNumId w:val="10"/>
  </w:num>
  <w:num w:numId="15">
    <w:abstractNumId w:val="15"/>
  </w:num>
  <w:num w:numId="16">
    <w:abstractNumId w:val="18"/>
  </w:num>
  <w:num w:numId="17">
    <w:abstractNumId w:val="7"/>
  </w:num>
  <w:num w:numId="18">
    <w:abstractNumId w:val="16"/>
  </w:num>
  <w:num w:numId="19">
    <w:abstractNumId w:val="25"/>
  </w:num>
  <w:num w:numId="20">
    <w:abstractNumId w:val="26"/>
  </w:num>
  <w:num w:numId="21">
    <w:abstractNumId w:val="33"/>
  </w:num>
  <w:num w:numId="22">
    <w:abstractNumId w:val="2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3"/>
  </w:num>
  <w:num w:numId="27">
    <w:abstractNumId w:val="32"/>
  </w:num>
  <w:num w:numId="28">
    <w:abstractNumId w:val="14"/>
  </w:num>
  <w:num w:numId="29">
    <w:abstractNumId w:val="2"/>
  </w:num>
  <w:num w:numId="30">
    <w:abstractNumId w:val="6"/>
  </w:num>
  <w:num w:numId="31">
    <w:abstractNumId w:val="30"/>
  </w:num>
  <w:num w:numId="32">
    <w:abstractNumId w:val="3"/>
  </w:num>
  <w:num w:numId="33">
    <w:abstractNumId w:val="22"/>
  </w:num>
  <w:num w:numId="34">
    <w:abstractNumId w:val="29"/>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ocumentProtection w:edit="comments"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F93"/>
    <w:rsid w:val="00002728"/>
    <w:rsid w:val="00004AE1"/>
    <w:rsid w:val="000077FA"/>
    <w:rsid w:val="00023E4F"/>
    <w:rsid w:val="00024566"/>
    <w:rsid w:val="00031F47"/>
    <w:rsid w:val="00033760"/>
    <w:rsid w:val="00034752"/>
    <w:rsid w:val="00034E43"/>
    <w:rsid w:val="00041B82"/>
    <w:rsid w:val="00045178"/>
    <w:rsid w:val="000459F9"/>
    <w:rsid w:val="00052E1A"/>
    <w:rsid w:val="00053050"/>
    <w:rsid w:val="000617F9"/>
    <w:rsid w:val="000622A4"/>
    <w:rsid w:val="000653AC"/>
    <w:rsid w:val="00067228"/>
    <w:rsid w:val="000700FA"/>
    <w:rsid w:val="00070C32"/>
    <w:rsid w:val="0007203F"/>
    <w:rsid w:val="000727E2"/>
    <w:rsid w:val="00075A3B"/>
    <w:rsid w:val="00077663"/>
    <w:rsid w:val="00080E3D"/>
    <w:rsid w:val="00093B89"/>
    <w:rsid w:val="00093CBF"/>
    <w:rsid w:val="00096817"/>
    <w:rsid w:val="000A54D5"/>
    <w:rsid w:val="000B2F16"/>
    <w:rsid w:val="000C337F"/>
    <w:rsid w:val="000C4983"/>
    <w:rsid w:val="000C5C0F"/>
    <w:rsid w:val="000D0DC1"/>
    <w:rsid w:val="000D4D40"/>
    <w:rsid w:val="000E263E"/>
    <w:rsid w:val="000E4732"/>
    <w:rsid w:val="000F2DE5"/>
    <w:rsid w:val="001231DD"/>
    <w:rsid w:val="00131B2D"/>
    <w:rsid w:val="00137460"/>
    <w:rsid w:val="001413A5"/>
    <w:rsid w:val="001465A5"/>
    <w:rsid w:val="001468F9"/>
    <w:rsid w:val="0015031D"/>
    <w:rsid w:val="0015145A"/>
    <w:rsid w:val="00151B01"/>
    <w:rsid w:val="001560EC"/>
    <w:rsid w:val="00167785"/>
    <w:rsid w:val="00172650"/>
    <w:rsid w:val="00173561"/>
    <w:rsid w:val="00173FEC"/>
    <w:rsid w:val="00182264"/>
    <w:rsid w:val="001825C4"/>
    <w:rsid w:val="00185270"/>
    <w:rsid w:val="0018795B"/>
    <w:rsid w:val="001938E2"/>
    <w:rsid w:val="001A5B06"/>
    <w:rsid w:val="001A6F94"/>
    <w:rsid w:val="001C244F"/>
    <w:rsid w:val="001C33C9"/>
    <w:rsid w:val="001D0187"/>
    <w:rsid w:val="001D536C"/>
    <w:rsid w:val="001D7038"/>
    <w:rsid w:val="001D7064"/>
    <w:rsid w:val="001E17C5"/>
    <w:rsid w:val="001E7327"/>
    <w:rsid w:val="001E7F93"/>
    <w:rsid w:val="001F351C"/>
    <w:rsid w:val="001F38CA"/>
    <w:rsid w:val="002000CC"/>
    <w:rsid w:val="0020193E"/>
    <w:rsid w:val="0020378A"/>
    <w:rsid w:val="00206493"/>
    <w:rsid w:val="002065C2"/>
    <w:rsid w:val="002069B5"/>
    <w:rsid w:val="002105A4"/>
    <w:rsid w:val="002170A9"/>
    <w:rsid w:val="0022063A"/>
    <w:rsid w:val="002343C1"/>
    <w:rsid w:val="00235D54"/>
    <w:rsid w:val="002363E0"/>
    <w:rsid w:val="00237621"/>
    <w:rsid w:val="0023772B"/>
    <w:rsid w:val="00244ABE"/>
    <w:rsid w:val="00246017"/>
    <w:rsid w:val="002463CA"/>
    <w:rsid w:val="00253956"/>
    <w:rsid w:val="002553BF"/>
    <w:rsid w:val="0025694B"/>
    <w:rsid w:val="00265546"/>
    <w:rsid w:val="00265FF5"/>
    <w:rsid w:val="00266BD6"/>
    <w:rsid w:val="00271829"/>
    <w:rsid w:val="00272470"/>
    <w:rsid w:val="00273D63"/>
    <w:rsid w:val="00276EF4"/>
    <w:rsid w:val="002776E2"/>
    <w:rsid w:val="00277715"/>
    <w:rsid w:val="002859AB"/>
    <w:rsid w:val="0029265D"/>
    <w:rsid w:val="00294FCD"/>
    <w:rsid w:val="00296E9D"/>
    <w:rsid w:val="00297B5A"/>
    <w:rsid w:val="002A1593"/>
    <w:rsid w:val="002A1702"/>
    <w:rsid w:val="002A4854"/>
    <w:rsid w:val="002B2232"/>
    <w:rsid w:val="002B2AB2"/>
    <w:rsid w:val="002B585B"/>
    <w:rsid w:val="002D6EFB"/>
    <w:rsid w:val="002D7452"/>
    <w:rsid w:val="002D78BA"/>
    <w:rsid w:val="002E2776"/>
    <w:rsid w:val="002F06B1"/>
    <w:rsid w:val="002F44E7"/>
    <w:rsid w:val="002F4DE8"/>
    <w:rsid w:val="002F62BE"/>
    <w:rsid w:val="002F793F"/>
    <w:rsid w:val="00300213"/>
    <w:rsid w:val="00301766"/>
    <w:rsid w:val="0030289E"/>
    <w:rsid w:val="00304C4C"/>
    <w:rsid w:val="003147B4"/>
    <w:rsid w:val="00317DF4"/>
    <w:rsid w:val="00322320"/>
    <w:rsid w:val="00323A1A"/>
    <w:rsid w:val="00325C96"/>
    <w:rsid w:val="00326860"/>
    <w:rsid w:val="00331D75"/>
    <w:rsid w:val="003340E8"/>
    <w:rsid w:val="0033575A"/>
    <w:rsid w:val="00345181"/>
    <w:rsid w:val="003451BC"/>
    <w:rsid w:val="00346F5C"/>
    <w:rsid w:val="0034701B"/>
    <w:rsid w:val="00353428"/>
    <w:rsid w:val="00366F78"/>
    <w:rsid w:val="0037294A"/>
    <w:rsid w:val="00376D96"/>
    <w:rsid w:val="0038070F"/>
    <w:rsid w:val="00381555"/>
    <w:rsid w:val="00382219"/>
    <w:rsid w:val="003943D7"/>
    <w:rsid w:val="003944EE"/>
    <w:rsid w:val="003A2C12"/>
    <w:rsid w:val="003B0C66"/>
    <w:rsid w:val="003B7B29"/>
    <w:rsid w:val="003C2BD8"/>
    <w:rsid w:val="003C4AEA"/>
    <w:rsid w:val="003D0F8A"/>
    <w:rsid w:val="003D4E35"/>
    <w:rsid w:val="003D5286"/>
    <w:rsid w:val="003E1689"/>
    <w:rsid w:val="003E220A"/>
    <w:rsid w:val="003E2C70"/>
    <w:rsid w:val="003E7149"/>
    <w:rsid w:val="003F1F9F"/>
    <w:rsid w:val="003F682E"/>
    <w:rsid w:val="00401AF9"/>
    <w:rsid w:val="00403E89"/>
    <w:rsid w:val="004108DD"/>
    <w:rsid w:val="00414B9C"/>
    <w:rsid w:val="00424D43"/>
    <w:rsid w:val="0042515F"/>
    <w:rsid w:val="00426470"/>
    <w:rsid w:val="0042749F"/>
    <w:rsid w:val="004300AD"/>
    <w:rsid w:val="0043133D"/>
    <w:rsid w:val="004343F1"/>
    <w:rsid w:val="00440898"/>
    <w:rsid w:val="00442164"/>
    <w:rsid w:val="00457E1A"/>
    <w:rsid w:val="00461550"/>
    <w:rsid w:val="00461A42"/>
    <w:rsid w:val="00466184"/>
    <w:rsid w:val="00466B56"/>
    <w:rsid w:val="00467B2E"/>
    <w:rsid w:val="004727B7"/>
    <w:rsid w:val="004805D4"/>
    <w:rsid w:val="00483B54"/>
    <w:rsid w:val="00483FFA"/>
    <w:rsid w:val="004A1149"/>
    <w:rsid w:val="004A1CD9"/>
    <w:rsid w:val="004A29A4"/>
    <w:rsid w:val="004A4039"/>
    <w:rsid w:val="004A40FF"/>
    <w:rsid w:val="004A4148"/>
    <w:rsid w:val="004A4841"/>
    <w:rsid w:val="004A4C90"/>
    <w:rsid w:val="004B4DE2"/>
    <w:rsid w:val="004D0ADA"/>
    <w:rsid w:val="004E0EEA"/>
    <w:rsid w:val="004E0EEB"/>
    <w:rsid w:val="004F0C63"/>
    <w:rsid w:val="004F3BB3"/>
    <w:rsid w:val="004F6A10"/>
    <w:rsid w:val="00502895"/>
    <w:rsid w:val="00503478"/>
    <w:rsid w:val="00504F36"/>
    <w:rsid w:val="005100BD"/>
    <w:rsid w:val="00515678"/>
    <w:rsid w:val="00516454"/>
    <w:rsid w:val="005169A4"/>
    <w:rsid w:val="00521C6F"/>
    <w:rsid w:val="005264EA"/>
    <w:rsid w:val="00531648"/>
    <w:rsid w:val="00531C35"/>
    <w:rsid w:val="00537C37"/>
    <w:rsid w:val="00540C22"/>
    <w:rsid w:val="00543963"/>
    <w:rsid w:val="00545D02"/>
    <w:rsid w:val="005475C4"/>
    <w:rsid w:val="0055181D"/>
    <w:rsid w:val="005538A9"/>
    <w:rsid w:val="005650B1"/>
    <w:rsid w:val="00566089"/>
    <w:rsid w:val="00573B03"/>
    <w:rsid w:val="005764E3"/>
    <w:rsid w:val="00576FC4"/>
    <w:rsid w:val="00582910"/>
    <w:rsid w:val="00583DC9"/>
    <w:rsid w:val="00587FB4"/>
    <w:rsid w:val="00590FA5"/>
    <w:rsid w:val="00592D1D"/>
    <w:rsid w:val="00593181"/>
    <w:rsid w:val="00594186"/>
    <w:rsid w:val="00594F9B"/>
    <w:rsid w:val="00597C5E"/>
    <w:rsid w:val="005A10A2"/>
    <w:rsid w:val="005A1D2B"/>
    <w:rsid w:val="005A2409"/>
    <w:rsid w:val="005A644B"/>
    <w:rsid w:val="005B25D7"/>
    <w:rsid w:val="005B40AA"/>
    <w:rsid w:val="005B5578"/>
    <w:rsid w:val="005C28F3"/>
    <w:rsid w:val="005C5001"/>
    <w:rsid w:val="005C617D"/>
    <w:rsid w:val="005C629B"/>
    <w:rsid w:val="005D5DDB"/>
    <w:rsid w:val="005D6A75"/>
    <w:rsid w:val="005D74E3"/>
    <w:rsid w:val="005E0364"/>
    <w:rsid w:val="005E2113"/>
    <w:rsid w:val="005E3D2D"/>
    <w:rsid w:val="005E53B3"/>
    <w:rsid w:val="005E787E"/>
    <w:rsid w:val="005F34ED"/>
    <w:rsid w:val="0061117D"/>
    <w:rsid w:val="006112EB"/>
    <w:rsid w:val="0061776A"/>
    <w:rsid w:val="00617872"/>
    <w:rsid w:val="00617AE0"/>
    <w:rsid w:val="00622EF4"/>
    <w:rsid w:val="006254A6"/>
    <w:rsid w:val="00630DE8"/>
    <w:rsid w:val="00630F85"/>
    <w:rsid w:val="0063329F"/>
    <w:rsid w:val="00640A0C"/>
    <w:rsid w:val="00641A60"/>
    <w:rsid w:val="00643500"/>
    <w:rsid w:val="00644A99"/>
    <w:rsid w:val="00653FB0"/>
    <w:rsid w:val="006548E2"/>
    <w:rsid w:val="0066156B"/>
    <w:rsid w:val="0066452D"/>
    <w:rsid w:val="00665C37"/>
    <w:rsid w:val="0067054C"/>
    <w:rsid w:val="00670804"/>
    <w:rsid w:val="00680E8D"/>
    <w:rsid w:val="00680EAD"/>
    <w:rsid w:val="0068515F"/>
    <w:rsid w:val="006960E2"/>
    <w:rsid w:val="006976DD"/>
    <w:rsid w:val="006B2BAD"/>
    <w:rsid w:val="006B78A8"/>
    <w:rsid w:val="006C113B"/>
    <w:rsid w:val="006C1CC0"/>
    <w:rsid w:val="006C25DE"/>
    <w:rsid w:val="006C2D47"/>
    <w:rsid w:val="006C3A63"/>
    <w:rsid w:val="006C75DF"/>
    <w:rsid w:val="006C7ED8"/>
    <w:rsid w:val="006D1F52"/>
    <w:rsid w:val="006D2FE6"/>
    <w:rsid w:val="006D431D"/>
    <w:rsid w:val="006D730E"/>
    <w:rsid w:val="006E58D8"/>
    <w:rsid w:val="006F6CD5"/>
    <w:rsid w:val="007035DB"/>
    <w:rsid w:val="00705779"/>
    <w:rsid w:val="00706B05"/>
    <w:rsid w:val="00707E5A"/>
    <w:rsid w:val="0071103D"/>
    <w:rsid w:val="007149C3"/>
    <w:rsid w:val="00715D4B"/>
    <w:rsid w:val="00717DF1"/>
    <w:rsid w:val="0072225D"/>
    <w:rsid w:val="007276AC"/>
    <w:rsid w:val="007278D6"/>
    <w:rsid w:val="00730E1A"/>
    <w:rsid w:val="00733C13"/>
    <w:rsid w:val="007373EE"/>
    <w:rsid w:val="00745934"/>
    <w:rsid w:val="007479CD"/>
    <w:rsid w:val="007540BF"/>
    <w:rsid w:val="00754484"/>
    <w:rsid w:val="007565C6"/>
    <w:rsid w:val="00770708"/>
    <w:rsid w:val="00772624"/>
    <w:rsid w:val="0077607D"/>
    <w:rsid w:val="0077614C"/>
    <w:rsid w:val="00782899"/>
    <w:rsid w:val="00783C32"/>
    <w:rsid w:val="00786E3B"/>
    <w:rsid w:val="00786FF9"/>
    <w:rsid w:val="00792EE6"/>
    <w:rsid w:val="00795A2E"/>
    <w:rsid w:val="007A2295"/>
    <w:rsid w:val="007A445B"/>
    <w:rsid w:val="007B2F09"/>
    <w:rsid w:val="007C2660"/>
    <w:rsid w:val="007D2291"/>
    <w:rsid w:val="007D25FE"/>
    <w:rsid w:val="007D3F16"/>
    <w:rsid w:val="007E0E36"/>
    <w:rsid w:val="007E2327"/>
    <w:rsid w:val="007E39A3"/>
    <w:rsid w:val="007E4749"/>
    <w:rsid w:val="007E6138"/>
    <w:rsid w:val="007F212E"/>
    <w:rsid w:val="007F6859"/>
    <w:rsid w:val="0080633E"/>
    <w:rsid w:val="00807C03"/>
    <w:rsid w:val="008149F8"/>
    <w:rsid w:val="00825A9F"/>
    <w:rsid w:val="0082713C"/>
    <w:rsid w:val="008335FF"/>
    <w:rsid w:val="00836C67"/>
    <w:rsid w:val="0084504F"/>
    <w:rsid w:val="00847456"/>
    <w:rsid w:val="008522E8"/>
    <w:rsid w:val="00860D9C"/>
    <w:rsid w:val="008627AE"/>
    <w:rsid w:val="00863EE6"/>
    <w:rsid w:val="0086707F"/>
    <w:rsid w:val="00867572"/>
    <w:rsid w:val="00874A90"/>
    <w:rsid w:val="00877747"/>
    <w:rsid w:val="00885BC8"/>
    <w:rsid w:val="00895C67"/>
    <w:rsid w:val="00897D6C"/>
    <w:rsid w:val="008A079C"/>
    <w:rsid w:val="008A358F"/>
    <w:rsid w:val="008A4BE3"/>
    <w:rsid w:val="008A52E7"/>
    <w:rsid w:val="008A6865"/>
    <w:rsid w:val="008B3715"/>
    <w:rsid w:val="008C21DE"/>
    <w:rsid w:val="008C39DC"/>
    <w:rsid w:val="008D0B97"/>
    <w:rsid w:val="008D2E07"/>
    <w:rsid w:val="008D618D"/>
    <w:rsid w:val="008D6C60"/>
    <w:rsid w:val="008D7F77"/>
    <w:rsid w:val="008E3073"/>
    <w:rsid w:val="008E6E43"/>
    <w:rsid w:val="008F01C1"/>
    <w:rsid w:val="008F4826"/>
    <w:rsid w:val="00910810"/>
    <w:rsid w:val="00910A45"/>
    <w:rsid w:val="009137AC"/>
    <w:rsid w:val="00916176"/>
    <w:rsid w:val="009175F6"/>
    <w:rsid w:val="009205A4"/>
    <w:rsid w:val="00927183"/>
    <w:rsid w:val="009272F7"/>
    <w:rsid w:val="00957E16"/>
    <w:rsid w:val="009633E6"/>
    <w:rsid w:val="009651CC"/>
    <w:rsid w:val="00973EFD"/>
    <w:rsid w:val="00975699"/>
    <w:rsid w:val="009764CC"/>
    <w:rsid w:val="009809F6"/>
    <w:rsid w:val="0098257D"/>
    <w:rsid w:val="00983909"/>
    <w:rsid w:val="00983AD4"/>
    <w:rsid w:val="0098582C"/>
    <w:rsid w:val="009A4854"/>
    <w:rsid w:val="009A549B"/>
    <w:rsid w:val="009B3687"/>
    <w:rsid w:val="009B3925"/>
    <w:rsid w:val="009B4D71"/>
    <w:rsid w:val="009C10CE"/>
    <w:rsid w:val="009C5633"/>
    <w:rsid w:val="009D31E6"/>
    <w:rsid w:val="009E004F"/>
    <w:rsid w:val="009E4088"/>
    <w:rsid w:val="009E6535"/>
    <w:rsid w:val="009F2954"/>
    <w:rsid w:val="009F46F8"/>
    <w:rsid w:val="009F57C4"/>
    <w:rsid w:val="009F7A89"/>
    <w:rsid w:val="00A05DEA"/>
    <w:rsid w:val="00A16682"/>
    <w:rsid w:val="00A22729"/>
    <w:rsid w:val="00A257DD"/>
    <w:rsid w:val="00A30165"/>
    <w:rsid w:val="00A350BA"/>
    <w:rsid w:val="00A36B26"/>
    <w:rsid w:val="00A41DDC"/>
    <w:rsid w:val="00A43416"/>
    <w:rsid w:val="00A50801"/>
    <w:rsid w:val="00A5293C"/>
    <w:rsid w:val="00A559B2"/>
    <w:rsid w:val="00A636A2"/>
    <w:rsid w:val="00A63C62"/>
    <w:rsid w:val="00A6495F"/>
    <w:rsid w:val="00A778F7"/>
    <w:rsid w:val="00A8116E"/>
    <w:rsid w:val="00A81375"/>
    <w:rsid w:val="00A82959"/>
    <w:rsid w:val="00A839A6"/>
    <w:rsid w:val="00A85EC8"/>
    <w:rsid w:val="00A86811"/>
    <w:rsid w:val="00A8701F"/>
    <w:rsid w:val="00A8762B"/>
    <w:rsid w:val="00A90A54"/>
    <w:rsid w:val="00A96EF8"/>
    <w:rsid w:val="00AA5186"/>
    <w:rsid w:val="00AB1E52"/>
    <w:rsid w:val="00AB1F60"/>
    <w:rsid w:val="00AB3170"/>
    <w:rsid w:val="00AB6368"/>
    <w:rsid w:val="00AB6E2D"/>
    <w:rsid w:val="00AC3310"/>
    <w:rsid w:val="00AC3580"/>
    <w:rsid w:val="00AC41F2"/>
    <w:rsid w:val="00AC5772"/>
    <w:rsid w:val="00AD0858"/>
    <w:rsid w:val="00AD1C1D"/>
    <w:rsid w:val="00AD5C96"/>
    <w:rsid w:val="00AE2EDD"/>
    <w:rsid w:val="00AE6664"/>
    <w:rsid w:val="00AF0368"/>
    <w:rsid w:val="00AF3F7A"/>
    <w:rsid w:val="00B00724"/>
    <w:rsid w:val="00B01270"/>
    <w:rsid w:val="00B06198"/>
    <w:rsid w:val="00B30CD3"/>
    <w:rsid w:val="00B35491"/>
    <w:rsid w:val="00B357A1"/>
    <w:rsid w:val="00B415B1"/>
    <w:rsid w:val="00B41666"/>
    <w:rsid w:val="00B52D31"/>
    <w:rsid w:val="00B60B13"/>
    <w:rsid w:val="00B66A87"/>
    <w:rsid w:val="00B67FB4"/>
    <w:rsid w:val="00B70F19"/>
    <w:rsid w:val="00B80758"/>
    <w:rsid w:val="00B86333"/>
    <w:rsid w:val="00B90A8C"/>
    <w:rsid w:val="00B910EB"/>
    <w:rsid w:val="00B930EB"/>
    <w:rsid w:val="00B963AD"/>
    <w:rsid w:val="00BA38E4"/>
    <w:rsid w:val="00BB016B"/>
    <w:rsid w:val="00BB2441"/>
    <w:rsid w:val="00BB4826"/>
    <w:rsid w:val="00BB608A"/>
    <w:rsid w:val="00BC138C"/>
    <w:rsid w:val="00BC27C0"/>
    <w:rsid w:val="00BD1FF7"/>
    <w:rsid w:val="00BD3D0E"/>
    <w:rsid w:val="00BE01FA"/>
    <w:rsid w:val="00C002FE"/>
    <w:rsid w:val="00C00F5B"/>
    <w:rsid w:val="00C02BC6"/>
    <w:rsid w:val="00C03E53"/>
    <w:rsid w:val="00C10B0F"/>
    <w:rsid w:val="00C1274B"/>
    <w:rsid w:val="00C171A7"/>
    <w:rsid w:val="00C20212"/>
    <w:rsid w:val="00C22A8F"/>
    <w:rsid w:val="00C31767"/>
    <w:rsid w:val="00C36487"/>
    <w:rsid w:val="00C37664"/>
    <w:rsid w:val="00C406A6"/>
    <w:rsid w:val="00C40750"/>
    <w:rsid w:val="00C40BAA"/>
    <w:rsid w:val="00C429B6"/>
    <w:rsid w:val="00C4503A"/>
    <w:rsid w:val="00C47C9D"/>
    <w:rsid w:val="00C47E4C"/>
    <w:rsid w:val="00C52207"/>
    <w:rsid w:val="00C53234"/>
    <w:rsid w:val="00C61F4C"/>
    <w:rsid w:val="00C72180"/>
    <w:rsid w:val="00C74380"/>
    <w:rsid w:val="00C80CD9"/>
    <w:rsid w:val="00C836FC"/>
    <w:rsid w:val="00C83C03"/>
    <w:rsid w:val="00C83DAA"/>
    <w:rsid w:val="00C84FBF"/>
    <w:rsid w:val="00C862F5"/>
    <w:rsid w:val="00C8742B"/>
    <w:rsid w:val="00C964B3"/>
    <w:rsid w:val="00CB5448"/>
    <w:rsid w:val="00CB69EF"/>
    <w:rsid w:val="00CC3581"/>
    <w:rsid w:val="00CC5E3E"/>
    <w:rsid w:val="00CD2C69"/>
    <w:rsid w:val="00CD7795"/>
    <w:rsid w:val="00CE0781"/>
    <w:rsid w:val="00CE1DC0"/>
    <w:rsid w:val="00CE293C"/>
    <w:rsid w:val="00CE668A"/>
    <w:rsid w:val="00CF4922"/>
    <w:rsid w:val="00D01C53"/>
    <w:rsid w:val="00D07F21"/>
    <w:rsid w:val="00D10251"/>
    <w:rsid w:val="00D10FEB"/>
    <w:rsid w:val="00D20AE0"/>
    <w:rsid w:val="00D23023"/>
    <w:rsid w:val="00D234A5"/>
    <w:rsid w:val="00D2770A"/>
    <w:rsid w:val="00D30CCB"/>
    <w:rsid w:val="00D31BA3"/>
    <w:rsid w:val="00D33A96"/>
    <w:rsid w:val="00D34C49"/>
    <w:rsid w:val="00D5360D"/>
    <w:rsid w:val="00D54413"/>
    <w:rsid w:val="00D643DB"/>
    <w:rsid w:val="00D67328"/>
    <w:rsid w:val="00D67B6C"/>
    <w:rsid w:val="00D76D64"/>
    <w:rsid w:val="00D822CB"/>
    <w:rsid w:val="00D82424"/>
    <w:rsid w:val="00D826C8"/>
    <w:rsid w:val="00D84278"/>
    <w:rsid w:val="00D91BF1"/>
    <w:rsid w:val="00D95EBE"/>
    <w:rsid w:val="00D97917"/>
    <w:rsid w:val="00DA585A"/>
    <w:rsid w:val="00DA5BD0"/>
    <w:rsid w:val="00DB5E8B"/>
    <w:rsid w:val="00DC7D48"/>
    <w:rsid w:val="00DD0EF4"/>
    <w:rsid w:val="00DD30FF"/>
    <w:rsid w:val="00DE502A"/>
    <w:rsid w:val="00DE5220"/>
    <w:rsid w:val="00DE6AD6"/>
    <w:rsid w:val="00DE721E"/>
    <w:rsid w:val="00DF11B8"/>
    <w:rsid w:val="00DF3153"/>
    <w:rsid w:val="00DF5EF5"/>
    <w:rsid w:val="00DF6B99"/>
    <w:rsid w:val="00E024DF"/>
    <w:rsid w:val="00E02ABF"/>
    <w:rsid w:val="00E05544"/>
    <w:rsid w:val="00E05A22"/>
    <w:rsid w:val="00E05B0C"/>
    <w:rsid w:val="00E1172A"/>
    <w:rsid w:val="00E12461"/>
    <w:rsid w:val="00E12950"/>
    <w:rsid w:val="00E1684B"/>
    <w:rsid w:val="00E17803"/>
    <w:rsid w:val="00E20641"/>
    <w:rsid w:val="00E21628"/>
    <w:rsid w:val="00E27232"/>
    <w:rsid w:val="00E27B75"/>
    <w:rsid w:val="00E337B6"/>
    <w:rsid w:val="00E340FD"/>
    <w:rsid w:val="00E35936"/>
    <w:rsid w:val="00E372B9"/>
    <w:rsid w:val="00E379C0"/>
    <w:rsid w:val="00E37ED3"/>
    <w:rsid w:val="00E37EE5"/>
    <w:rsid w:val="00E414D0"/>
    <w:rsid w:val="00E4226E"/>
    <w:rsid w:val="00E42D72"/>
    <w:rsid w:val="00E447EE"/>
    <w:rsid w:val="00E52026"/>
    <w:rsid w:val="00E522BB"/>
    <w:rsid w:val="00E5299E"/>
    <w:rsid w:val="00E53476"/>
    <w:rsid w:val="00E758CE"/>
    <w:rsid w:val="00E77B0D"/>
    <w:rsid w:val="00E8042C"/>
    <w:rsid w:val="00E8551B"/>
    <w:rsid w:val="00E87320"/>
    <w:rsid w:val="00E92EE8"/>
    <w:rsid w:val="00E94FC6"/>
    <w:rsid w:val="00E96408"/>
    <w:rsid w:val="00EA5309"/>
    <w:rsid w:val="00EA6671"/>
    <w:rsid w:val="00EB4D6C"/>
    <w:rsid w:val="00EB6E39"/>
    <w:rsid w:val="00EC0C37"/>
    <w:rsid w:val="00EC28CA"/>
    <w:rsid w:val="00EC35BF"/>
    <w:rsid w:val="00ED0026"/>
    <w:rsid w:val="00ED072A"/>
    <w:rsid w:val="00ED10AC"/>
    <w:rsid w:val="00ED2912"/>
    <w:rsid w:val="00ED45A8"/>
    <w:rsid w:val="00ED7C1E"/>
    <w:rsid w:val="00EE05D9"/>
    <w:rsid w:val="00EE1A2B"/>
    <w:rsid w:val="00EE7C73"/>
    <w:rsid w:val="00EE7F18"/>
    <w:rsid w:val="00EE7FF4"/>
    <w:rsid w:val="00EF0E11"/>
    <w:rsid w:val="00EF214E"/>
    <w:rsid w:val="00EF3F8D"/>
    <w:rsid w:val="00F03811"/>
    <w:rsid w:val="00F03ECB"/>
    <w:rsid w:val="00F044B4"/>
    <w:rsid w:val="00F06D94"/>
    <w:rsid w:val="00F30628"/>
    <w:rsid w:val="00F336BB"/>
    <w:rsid w:val="00F366C3"/>
    <w:rsid w:val="00F4030E"/>
    <w:rsid w:val="00F414C1"/>
    <w:rsid w:val="00F50AE8"/>
    <w:rsid w:val="00F554ED"/>
    <w:rsid w:val="00F559DA"/>
    <w:rsid w:val="00F62EC3"/>
    <w:rsid w:val="00F66DF7"/>
    <w:rsid w:val="00F70108"/>
    <w:rsid w:val="00F71DC7"/>
    <w:rsid w:val="00F8091F"/>
    <w:rsid w:val="00F9055D"/>
    <w:rsid w:val="00F913B5"/>
    <w:rsid w:val="00F94C61"/>
    <w:rsid w:val="00F95295"/>
    <w:rsid w:val="00F96AEF"/>
    <w:rsid w:val="00FA669F"/>
    <w:rsid w:val="00FB0151"/>
    <w:rsid w:val="00FC0B7F"/>
    <w:rsid w:val="00FC30A6"/>
    <w:rsid w:val="00FC4B21"/>
    <w:rsid w:val="00FC5397"/>
    <w:rsid w:val="00FC5713"/>
    <w:rsid w:val="00FC5A66"/>
    <w:rsid w:val="00FC7B8F"/>
    <w:rsid w:val="00FC7F6A"/>
    <w:rsid w:val="00FD11F1"/>
    <w:rsid w:val="00FD1BC5"/>
    <w:rsid w:val="00FD3CF2"/>
    <w:rsid w:val="00FE2949"/>
    <w:rsid w:val="00FE2DB0"/>
    <w:rsid w:val="00FE3B2F"/>
    <w:rsid w:val="00FE5EB1"/>
    <w:rsid w:val="00FF33A6"/>
    <w:rsid w:val="00FF5B70"/>
    <w:rsid w:val="00FF6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CBF21"/>
  <w15:docId w15:val="{EE4F1AE8-03BA-4303-9BD2-BBC142E0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772"/>
    <w:rPr>
      <w:rFonts w:ascii="Times New Roman" w:eastAsia="Times New Roman" w:hAnsi="Times New Roman"/>
      <w:sz w:val="24"/>
      <w:szCs w:val="24"/>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uiPriority w:val="99"/>
    <w:rsid w:val="001E7F93"/>
    <w:pPr>
      <w:spacing w:after="120"/>
    </w:pPr>
  </w:style>
  <w:style w:type="character" w:customStyle="1" w:styleId="a8">
    <w:name w:val="Основной текст Знак"/>
    <w:basedOn w:val="a0"/>
    <w:link w:val="a7"/>
    <w:uiPriority w:val="99"/>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uiPriority w:val="99"/>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ind w:firstLine="720"/>
    </w:pPr>
    <w:rPr>
      <w:rFonts w:ascii="Arial" w:eastAsia="Times New Roman" w:hAnsi="Arial"/>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680EAD"/>
    <w:pPr>
      <w:tabs>
        <w:tab w:val="num" w:pos="1008"/>
      </w:tabs>
      <w:spacing w:line="360" w:lineRule="auto"/>
      <w:ind w:left="1008" w:hanging="1008"/>
      <w:jc w:val="both"/>
    </w:pPr>
    <w:rPr>
      <w:sz w:val="28"/>
      <w:szCs w:val="28"/>
    </w:rPr>
  </w:style>
  <w:style w:type="paragraph" w:customStyle="1" w:styleId="af6">
    <w:name w:val="Пункт"/>
    <w:basedOn w:val="a"/>
    <w:rsid w:val="00680EAD"/>
    <w:pPr>
      <w:tabs>
        <w:tab w:val="num" w:pos="720"/>
      </w:tabs>
      <w:spacing w:line="360" w:lineRule="auto"/>
      <w:ind w:left="720" w:hanging="720"/>
      <w:jc w:val="both"/>
    </w:pPr>
    <w:rPr>
      <w:sz w:val="28"/>
      <w:szCs w:val="28"/>
    </w:rPr>
  </w:style>
  <w:style w:type="paragraph" w:styleId="af7">
    <w:name w:val="No Spacing"/>
    <w:uiPriority w:val="1"/>
    <w:qFormat/>
    <w:rsid w:val="00680EAD"/>
    <w:rPr>
      <w:rFonts w:ascii="Times New Roman" w:eastAsia="Times New Roman" w:hAnsi="Times New Roman"/>
      <w:sz w:val="24"/>
      <w:szCs w:val="24"/>
    </w:rPr>
  </w:style>
  <w:style w:type="paragraph" w:styleId="af8">
    <w:name w:val="Title"/>
    <w:basedOn w:val="a"/>
    <w:link w:val="af9"/>
    <w:qFormat/>
    <w:rsid w:val="005D6A75"/>
    <w:pPr>
      <w:jc w:val="center"/>
    </w:pPr>
    <w:rPr>
      <w:b/>
      <w:sz w:val="32"/>
      <w:szCs w:val="20"/>
    </w:rPr>
  </w:style>
  <w:style w:type="character" w:customStyle="1" w:styleId="af9">
    <w:name w:val="Заголовок Знак"/>
    <w:basedOn w:val="a0"/>
    <w:link w:val="af8"/>
    <w:rsid w:val="005D6A75"/>
    <w:rPr>
      <w:rFonts w:ascii="Times New Roman" w:eastAsia="Times New Roman" w:hAnsi="Times New Roman"/>
      <w:b/>
      <w:sz w:val="32"/>
    </w:rPr>
  </w:style>
  <w:style w:type="paragraph" w:styleId="afa">
    <w:name w:val="header"/>
    <w:basedOn w:val="a"/>
    <w:link w:val="afb"/>
    <w:uiPriority w:val="99"/>
    <w:semiHidden/>
    <w:unhideWhenUsed/>
    <w:rsid w:val="005D6A75"/>
    <w:pPr>
      <w:tabs>
        <w:tab w:val="center" w:pos="4677"/>
        <w:tab w:val="right" w:pos="9355"/>
      </w:tabs>
    </w:pPr>
  </w:style>
  <w:style w:type="character" w:customStyle="1" w:styleId="afb">
    <w:name w:val="Верхний колонтитул Знак"/>
    <w:basedOn w:val="a0"/>
    <w:link w:val="afa"/>
    <w:uiPriority w:val="99"/>
    <w:semiHidden/>
    <w:rsid w:val="005D6A75"/>
    <w:rPr>
      <w:rFonts w:ascii="Times New Roman" w:eastAsia="Times New Roman" w:hAnsi="Times New Roman"/>
      <w:sz w:val="24"/>
      <w:szCs w:val="24"/>
    </w:rPr>
  </w:style>
  <w:style w:type="paragraph" w:styleId="afc">
    <w:name w:val="footer"/>
    <w:basedOn w:val="a"/>
    <w:link w:val="afd"/>
    <w:uiPriority w:val="99"/>
    <w:semiHidden/>
    <w:unhideWhenUsed/>
    <w:rsid w:val="005D6A75"/>
    <w:pPr>
      <w:tabs>
        <w:tab w:val="center" w:pos="4677"/>
        <w:tab w:val="right" w:pos="9355"/>
      </w:tabs>
    </w:pPr>
  </w:style>
  <w:style w:type="character" w:customStyle="1" w:styleId="afd">
    <w:name w:val="Нижний колонтитул Знак"/>
    <w:basedOn w:val="a0"/>
    <w:link w:val="afc"/>
    <w:uiPriority w:val="99"/>
    <w:semiHidden/>
    <w:rsid w:val="005D6A75"/>
    <w:rPr>
      <w:rFonts w:ascii="Times New Roman" w:eastAsia="Times New Roman" w:hAnsi="Times New Roman"/>
      <w:sz w:val="24"/>
      <w:szCs w:val="24"/>
    </w:rPr>
  </w:style>
  <w:style w:type="character" w:customStyle="1" w:styleId="7">
    <w:name w:val="Основной текст (7)_"/>
    <w:basedOn w:val="a0"/>
    <w:link w:val="70"/>
    <w:rsid w:val="007A445B"/>
    <w:rPr>
      <w:rFonts w:ascii="Times New Roman" w:eastAsia="Times New Roman" w:hAnsi="Times New Roman"/>
      <w:sz w:val="22"/>
      <w:szCs w:val="22"/>
      <w:shd w:val="clear" w:color="auto" w:fill="FFFFFF"/>
    </w:rPr>
  </w:style>
  <w:style w:type="paragraph" w:customStyle="1" w:styleId="70">
    <w:name w:val="Основной текст (7)"/>
    <w:basedOn w:val="a"/>
    <w:link w:val="7"/>
    <w:rsid w:val="007A445B"/>
    <w:pPr>
      <w:shd w:val="clear" w:color="auto" w:fill="FFFFFF"/>
      <w:spacing w:before="300" w:line="266" w:lineRule="exact"/>
      <w:ind w:hanging="400"/>
      <w:jc w:val="both"/>
    </w:pPr>
    <w:rPr>
      <w:sz w:val="22"/>
      <w:szCs w:val="22"/>
    </w:rPr>
  </w:style>
  <w:style w:type="character" w:customStyle="1" w:styleId="12">
    <w:name w:val="Основной текст Знак1"/>
    <w:basedOn w:val="a0"/>
    <w:uiPriority w:val="99"/>
    <w:rsid w:val="00ED45A8"/>
    <w:rPr>
      <w:rFonts w:ascii="Times New Roman" w:hAnsi="Times New Roman"/>
      <w:sz w:val="23"/>
      <w:szCs w:val="23"/>
      <w:shd w:val="clear" w:color="auto" w:fill="FFFFFF"/>
    </w:rPr>
  </w:style>
  <w:style w:type="table" w:customStyle="1" w:styleId="13">
    <w:name w:val="Сетка таблицы1"/>
    <w:basedOn w:val="a1"/>
    <w:next w:val="ad"/>
    <w:uiPriority w:val="59"/>
    <w:rsid w:val="003822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522BB"/>
    <w:pPr>
      <w:autoSpaceDE w:val="0"/>
      <w:autoSpaceDN w:val="0"/>
      <w:adjustRightInd w:val="0"/>
    </w:pPr>
    <w:rPr>
      <w:rFonts w:ascii="Times New Roman" w:eastAsiaTheme="minorHAnsi"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74998">
      <w:bodyDiv w:val="1"/>
      <w:marLeft w:val="0"/>
      <w:marRight w:val="0"/>
      <w:marTop w:val="0"/>
      <w:marBottom w:val="0"/>
      <w:divBdr>
        <w:top w:val="none" w:sz="0" w:space="0" w:color="auto"/>
        <w:left w:val="none" w:sz="0" w:space="0" w:color="auto"/>
        <w:bottom w:val="none" w:sz="0" w:space="0" w:color="auto"/>
        <w:right w:val="none" w:sz="0" w:space="0" w:color="auto"/>
      </w:divBdr>
    </w:div>
    <w:div w:id="128255732">
      <w:bodyDiv w:val="1"/>
      <w:marLeft w:val="0"/>
      <w:marRight w:val="0"/>
      <w:marTop w:val="0"/>
      <w:marBottom w:val="0"/>
      <w:divBdr>
        <w:top w:val="none" w:sz="0" w:space="0" w:color="auto"/>
        <w:left w:val="none" w:sz="0" w:space="0" w:color="auto"/>
        <w:bottom w:val="none" w:sz="0" w:space="0" w:color="auto"/>
        <w:right w:val="none" w:sz="0" w:space="0" w:color="auto"/>
      </w:divBdr>
    </w:div>
    <w:div w:id="294604304">
      <w:bodyDiv w:val="1"/>
      <w:marLeft w:val="30"/>
      <w:marRight w:val="30"/>
      <w:marTop w:val="0"/>
      <w:marBottom w:val="0"/>
      <w:divBdr>
        <w:top w:val="none" w:sz="0" w:space="0" w:color="auto"/>
        <w:left w:val="none" w:sz="0" w:space="0" w:color="auto"/>
        <w:bottom w:val="none" w:sz="0" w:space="0" w:color="auto"/>
        <w:right w:val="none" w:sz="0" w:space="0" w:color="auto"/>
      </w:divBdr>
      <w:divsChild>
        <w:div w:id="1823547078">
          <w:marLeft w:val="0"/>
          <w:marRight w:val="0"/>
          <w:marTop w:val="0"/>
          <w:marBottom w:val="0"/>
          <w:divBdr>
            <w:top w:val="none" w:sz="0" w:space="0" w:color="auto"/>
            <w:left w:val="none" w:sz="0" w:space="0" w:color="auto"/>
            <w:bottom w:val="none" w:sz="0" w:space="0" w:color="auto"/>
            <w:right w:val="none" w:sz="0" w:space="0" w:color="auto"/>
          </w:divBdr>
          <w:divsChild>
            <w:div w:id="1612129329">
              <w:marLeft w:val="0"/>
              <w:marRight w:val="0"/>
              <w:marTop w:val="0"/>
              <w:marBottom w:val="0"/>
              <w:divBdr>
                <w:top w:val="none" w:sz="0" w:space="0" w:color="auto"/>
                <w:left w:val="none" w:sz="0" w:space="0" w:color="auto"/>
                <w:bottom w:val="none" w:sz="0" w:space="0" w:color="auto"/>
                <w:right w:val="none" w:sz="0" w:space="0" w:color="auto"/>
              </w:divBdr>
              <w:divsChild>
                <w:div w:id="1986624363">
                  <w:marLeft w:val="180"/>
                  <w:marRight w:val="0"/>
                  <w:marTop w:val="0"/>
                  <w:marBottom w:val="0"/>
                  <w:divBdr>
                    <w:top w:val="none" w:sz="0" w:space="0" w:color="auto"/>
                    <w:left w:val="none" w:sz="0" w:space="0" w:color="auto"/>
                    <w:bottom w:val="none" w:sz="0" w:space="0" w:color="auto"/>
                    <w:right w:val="none" w:sz="0" w:space="0" w:color="auto"/>
                  </w:divBdr>
                  <w:divsChild>
                    <w:div w:id="185148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64658">
      <w:bodyDiv w:val="1"/>
      <w:marLeft w:val="0"/>
      <w:marRight w:val="0"/>
      <w:marTop w:val="0"/>
      <w:marBottom w:val="0"/>
      <w:divBdr>
        <w:top w:val="none" w:sz="0" w:space="0" w:color="auto"/>
        <w:left w:val="none" w:sz="0" w:space="0" w:color="auto"/>
        <w:bottom w:val="none" w:sz="0" w:space="0" w:color="auto"/>
        <w:right w:val="none" w:sz="0" w:space="0" w:color="auto"/>
      </w:divBdr>
    </w:div>
    <w:div w:id="922103620">
      <w:bodyDiv w:val="1"/>
      <w:marLeft w:val="0"/>
      <w:marRight w:val="0"/>
      <w:marTop w:val="0"/>
      <w:marBottom w:val="0"/>
      <w:divBdr>
        <w:top w:val="none" w:sz="0" w:space="0" w:color="auto"/>
        <w:left w:val="none" w:sz="0" w:space="0" w:color="auto"/>
        <w:bottom w:val="none" w:sz="0" w:space="0" w:color="auto"/>
        <w:right w:val="none" w:sz="0" w:space="0" w:color="auto"/>
      </w:divBdr>
    </w:div>
    <w:div w:id="1028220848">
      <w:bodyDiv w:val="1"/>
      <w:marLeft w:val="0"/>
      <w:marRight w:val="0"/>
      <w:marTop w:val="0"/>
      <w:marBottom w:val="0"/>
      <w:divBdr>
        <w:top w:val="none" w:sz="0" w:space="0" w:color="auto"/>
        <w:left w:val="none" w:sz="0" w:space="0" w:color="auto"/>
        <w:bottom w:val="none" w:sz="0" w:space="0" w:color="auto"/>
        <w:right w:val="none" w:sz="0" w:space="0" w:color="auto"/>
      </w:divBdr>
    </w:div>
    <w:div w:id="1256207178">
      <w:bodyDiv w:val="1"/>
      <w:marLeft w:val="0"/>
      <w:marRight w:val="0"/>
      <w:marTop w:val="0"/>
      <w:marBottom w:val="0"/>
      <w:divBdr>
        <w:top w:val="none" w:sz="0" w:space="0" w:color="auto"/>
        <w:left w:val="none" w:sz="0" w:space="0" w:color="auto"/>
        <w:bottom w:val="none" w:sz="0" w:space="0" w:color="auto"/>
        <w:right w:val="none" w:sz="0" w:space="0" w:color="auto"/>
      </w:divBdr>
    </w:div>
    <w:div w:id="1557935108">
      <w:bodyDiv w:val="1"/>
      <w:marLeft w:val="0"/>
      <w:marRight w:val="0"/>
      <w:marTop w:val="0"/>
      <w:marBottom w:val="0"/>
      <w:divBdr>
        <w:top w:val="none" w:sz="0" w:space="0" w:color="auto"/>
        <w:left w:val="none" w:sz="0" w:space="0" w:color="auto"/>
        <w:bottom w:val="none" w:sz="0" w:space="0" w:color="auto"/>
        <w:right w:val="none" w:sz="0" w:space="0" w:color="auto"/>
      </w:divBdr>
    </w:div>
    <w:div w:id="1641613306">
      <w:bodyDiv w:val="1"/>
      <w:marLeft w:val="0"/>
      <w:marRight w:val="0"/>
      <w:marTop w:val="0"/>
      <w:marBottom w:val="0"/>
      <w:divBdr>
        <w:top w:val="none" w:sz="0" w:space="0" w:color="auto"/>
        <w:left w:val="none" w:sz="0" w:space="0" w:color="auto"/>
        <w:bottom w:val="none" w:sz="0" w:space="0" w:color="auto"/>
        <w:right w:val="none" w:sz="0" w:space="0" w:color="auto"/>
      </w:divBdr>
    </w:div>
    <w:div w:id="190922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6231D-746C-4272-85C7-5E57022B9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7235</Words>
  <Characters>41241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Смирнов Анатолий Анатольевич</cp:lastModifiedBy>
  <cp:revision>4</cp:revision>
  <cp:lastPrinted>2020-02-14T06:35:00Z</cp:lastPrinted>
  <dcterms:created xsi:type="dcterms:W3CDTF">2023-01-18T12:13:00Z</dcterms:created>
  <dcterms:modified xsi:type="dcterms:W3CDTF">2023-01-18T12:30:00Z</dcterms:modified>
</cp:coreProperties>
</file>