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9878CD" w:rsidRPr="000D67A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9878CD" w:rsidRPr="009878CD" w:rsidRDefault="009878C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878C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878C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878C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78C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878C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878C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78C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9878CD" w:rsidRPr="000D67A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9878CD" w:rsidRPr="009878CD" w:rsidRDefault="009878C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878CD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878C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878CD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78C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878C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878CD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78C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277437D" w14:textId="77777777" w:rsidR="00571EEA" w:rsidRPr="003C47E7" w:rsidRDefault="00571EEA" w:rsidP="00571EEA">
      <w:pPr>
        <w:ind w:left="5670"/>
        <w:jc w:val="center"/>
      </w:pPr>
      <w:r w:rsidRPr="003C47E7">
        <w:t>УТВЕРЖДАЮ:</w:t>
      </w:r>
    </w:p>
    <w:p w14:paraId="2464ECC7" w14:textId="77777777" w:rsidR="00571EEA" w:rsidRPr="003C47E7" w:rsidRDefault="00571EEA" w:rsidP="00571EEA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4EDC4404" w14:textId="77777777" w:rsidR="00571EEA" w:rsidRPr="003C47E7" w:rsidRDefault="00571EEA" w:rsidP="00571EEA">
      <w:pPr>
        <w:jc w:val="right"/>
      </w:pPr>
      <w:r w:rsidRPr="003C47E7">
        <w:t xml:space="preserve">заместитель генерального директора </w:t>
      </w:r>
    </w:p>
    <w:p w14:paraId="732A305B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348E0A45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482CD29B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7A986078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42B9C578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BD95965" w14:textId="77777777" w:rsidR="00571EEA" w:rsidRPr="007704C7" w:rsidRDefault="00571EEA" w:rsidP="00571EEA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0C475881" w14:textId="39D55C89" w:rsidR="00571EEA" w:rsidRPr="007704C7" w:rsidRDefault="00571EEA" w:rsidP="00571EEA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06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мая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14:paraId="281AF40D" w14:textId="77777777" w:rsidR="00571EEA" w:rsidRPr="007704C7" w:rsidRDefault="00571EEA" w:rsidP="00571EEA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2D11707D" w14:textId="77777777" w:rsidR="00571EEA" w:rsidRPr="007704C7" w:rsidRDefault="00571EEA" w:rsidP="00571EEA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1115361E" w14:textId="77777777" w:rsidR="00571EEA" w:rsidRPr="007704C7" w:rsidRDefault="00571EEA" w:rsidP="00571EEA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75C9D40B" w14:textId="69800D52" w:rsidR="00571EEA" w:rsidRPr="007704C7" w:rsidRDefault="00571EEA" w:rsidP="00571EEA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243</w:t>
      </w:r>
      <w:r w:rsidRPr="007704C7">
        <w:rPr>
          <w:b/>
          <w:bCs/>
          <w:kern w:val="36"/>
          <w:lang w:eastAsia="ar-SA"/>
        </w:rPr>
        <w:t>- БЕ-1</w:t>
      </w:r>
      <w:r>
        <w:rPr>
          <w:b/>
          <w:bCs/>
          <w:kern w:val="36"/>
          <w:lang w:eastAsia="ar-SA"/>
        </w:rPr>
        <w:t>9</w:t>
      </w:r>
    </w:p>
    <w:p w14:paraId="5AD89E35" w14:textId="75B7618B" w:rsidR="00571EEA" w:rsidRPr="007704C7" w:rsidRDefault="00571EEA" w:rsidP="00571EEA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06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мая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3E492C5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E057BB" w:rsidRPr="00FF72B4">
        <w:rPr>
          <w:sz w:val="22"/>
          <w:szCs w:val="22"/>
        </w:rPr>
        <w:t xml:space="preserve">Договора на </w:t>
      </w:r>
      <w:r w:rsidR="00E057BB" w:rsidRPr="00FF72B4">
        <w:t>поставку запасных частей для ремонта оборудования резервного электропитания СДТУ для нужд ПАО МРСК Центра</w:t>
      </w:r>
      <w:r w:rsidR="00E057BB" w:rsidRPr="003968E9">
        <w:t xml:space="preserve"> (филиал </w:t>
      </w:r>
      <w:r w:rsidR="00E057BB">
        <w:t>«</w:t>
      </w:r>
      <w:r w:rsidR="00E057BB" w:rsidRPr="003968E9">
        <w:t>Белгородэнерго</w:t>
      </w:r>
      <w:r w:rsidR="00E057BB">
        <w:t>»</w:t>
      </w:r>
      <w:r w:rsidR="00E057BB" w:rsidRPr="003968E9"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1AC4BF03" w:rsidR="007F1DD5" w:rsidRDefault="007F1DD5" w:rsidP="00B32937">
      <w:pPr>
        <w:spacing w:after="120"/>
        <w:jc w:val="center"/>
        <w:rPr>
          <w:b/>
          <w:bCs/>
        </w:rPr>
      </w:pPr>
    </w:p>
    <w:p w14:paraId="08E08A05" w14:textId="291B9093" w:rsidR="009878CD" w:rsidRDefault="009878CD" w:rsidP="00B32937">
      <w:pPr>
        <w:spacing w:after="120"/>
        <w:jc w:val="center"/>
        <w:rPr>
          <w:b/>
          <w:bCs/>
        </w:rPr>
      </w:pPr>
    </w:p>
    <w:p w14:paraId="21861811" w14:textId="305614A6" w:rsidR="009878CD" w:rsidRDefault="009878CD" w:rsidP="00B32937">
      <w:pPr>
        <w:spacing w:after="120"/>
        <w:jc w:val="center"/>
        <w:rPr>
          <w:b/>
          <w:bCs/>
        </w:rPr>
      </w:pPr>
    </w:p>
    <w:p w14:paraId="7163014A" w14:textId="7E355DAE" w:rsidR="009878CD" w:rsidRDefault="009878CD" w:rsidP="00B32937">
      <w:pPr>
        <w:spacing w:after="120"/>
        <w:jc w:val="center"/>
        <w:rPr>
          <w:b/>
          <w:bCs/>
        </w:rPr>
      </w:pPr>
    </w:p>
    <w:p w14:paraId="6057C855" w14:textId="77777777" w:rsidR="009878CD" w:rsidRDefault="009878CD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D0DD4E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71EEA">
        <w:t>Белгород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9878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9878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9878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9878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9878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9878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3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057BB" w:rsidRDefault="00E26F42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057BB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057B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07111F0" w:rsidR="00C40080" w:rsidRPr="00FD4EB9" w:rsidRDefault="00C40080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>
        <w:rPr>
          <w:rFonts w:ascii="Times New Roman" w:hAnsi="Times New Roman" w:cs="Times New Roman"/>
          <w:b w:val="0"/>
          <w:bCs w:val="0"/>
        </w:rPr>
        <w:t xml:space="preserve"> 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3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3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0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0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057BB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057B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057B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057BB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057B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057B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057BB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057BB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057BB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057BB">
        <w:rPr>
          <w:rFonts w:ascii="Times New Roman" w:hAnsi="Times New Roman" w:cs="Times New Roman"/>
          <w:b w:val="0"/>
          <w:bCs w:val="0"/>
        </w:rPr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057BB">
        <w:rPr>
          <w:rFonts w:ascii="Times New Roman" w:hAnsi="Times New Roman" w:cs="Times New Roman"/>
          <w:b w:val="0"/>
          <w:bCs w:val="0"/>
        </w:rPr>
        <w:t>7</w:t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end"/>
      </w:r>
      <w:r w:rsidRPr="00E057B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057B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057B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057B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057BB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057B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057B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057BB">
        <w:rPr>
          <w:rFonts w:ascii="Times New Roman" w:hAnsi="Times New Roman" w:cs="Times New Roman"/>
          <w:b w:val="0"/>
          <w:bCs w:val="0"/>
        </w:rPr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057BB">
        <w:rPr>
          <w:rFonts w:ascii="Times New Roman" w:hAnsi="Times New Roman" w:cs="Times New Roman"/>
          <w:b w:val="0"/>
          <w:bCs w:val="0"/>
        </w:rPr>
        <w:t>8</w:t>
      </w:r>
      <w:r w:rsidR="00B42148" w:rsidRPr="00E057BB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057BB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057B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E057B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E057B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057BB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E057BB">
        <w:rPr>
          <w:rFonts w:ascii="Times New Roman" w:hAnsi="Times New Roman" w:cs="Times New Roman"/>
          <w:b w:val="0"/>
          <w:bCs w:val="0"/>
        </w:rPr>
        <w:t>й</w:t>
      </w:r>
      <w:r w:rsidRPr="00E057BB">
        <w:rPr>
          <w:rFonts w:ascii="Times New Roman" w:hAnsi="Times New Roman" w:cs="Times New Roman"/>
          <w:b w:val="0"/>
          <w:bCs w:val="0"/>
        </w:rPr>
        <w:t xml:space="preserve"> и документов</w:t>
      </w:r>
      <w:r w:rsidRPr="00FD4EB9">
        <w:rPr>
          <w:rFonts w:ascii="Times New Roman" w:hAnsi="Times New Roman" w:cs="Times New Roman"/>
          <w:b w:val="0"/>
          <w:bCs w:val="0"/>
        </w:rPr>
        <w:t xml:space="preserve">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057BB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E057BB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E5BEF34" w:rsidR="00E057BB" w:rsidRPr="00E057BB" w:rsidRDefault="00843656" w:rsidP="00E057B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3380721"/>
      <w:r w:rsidRPr="00E057B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057BB">
        <w:rPr>
          <w:rFonts w:ascii="Times New Roman" w:hAnsi="Times New Roman" w:cs="Times New Roman"/>
          <w:bCs w:val="0"/>
        </w:rPr>
        <w:t>в Приложении №3</w:t>
      </w:r>
      <w:r w:rsidRPr="00E057BB">
        <w:rPr>
          <w:rFonts w:ascii="Times New Roman" w:hAnsi="Times New Roman" w:cs="Times New Roman"/>
          <w:bCs w:val="0"/>
        </w:rPr>
        <w:t xml:space="preserve"> </w:t>
      </w:r>
      <w:r w:rsidR="002660B0" w:rsidRPr="00E057BB">
        <w:rPr>
          <w:rFonts w:ascii="Times New Roman" w:hAnsi="Times New Roman" w:cs="Times New Roman"/>
          <w:bCs w:val="0"/>
        </w:rPr>
        <w:t xml:space="preserve">к </w:t>
      </w:r>
      <w:r w:rsidRPr="00E057B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057BB">
        <w:rPr>
          <w:rFonts w:ascii="Times New Roman" w:hAnsi="Times New Roman" w:cs="Times New Roman"/>
          <w:bCs w:val="0"/>
        </w:rPr>
        <w:t>Закупочная</w:t>
      </w:r>
      <w:r w:rsidRPr="00E057B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bookmarkEnd w:id="204"/>
      <w:r w:rsidR="00E057BB" w:rsidRPr="00E057BB">
        <w:rPr>
          <w:rFonts w:ascii="Times New Roman" w:hAnsi="Times New Roman" w:cs="Times New Roman"/>
          <w:bCs w:val="0"/>
        </w:rPr>
        <w:t>.</w:t>
      </w:r>
    </w:p>
    <w:p w14:paraId="238ED902" w14:textId="3228289E" w:rsidR="00995BEE" w:rsidRPr="00E057BB" w:rsidRDefault="00995BEE" w:rsidP="00995BE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057BB">
        <w:rPr>
          <w:rFonts w:ascii="Times New Roman" w:hAnsi="Times New Roman" w:cs="Times New Roman"/>
          <w:b w:val="0"/>
          <w:bCs w:val="0"/>
        </w:rPr>
        <w:t>в по ценовому критерию будет проводиться в соответствии со стоимостями за единицу продукции</w:t>
      </w:r>
      <w:r w:rsidRPr="00E057B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E057BB" w:rsidRDefault="0086183E" w:rsidP="00B12AB4">
      <w:pPr>
        <w:pStyle w:val="2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E057B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057BB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 о закупке Заказчика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7034C787" w14:textId="77777777" w:rsidR="007D35D2" w:rsidRPr="00FD4EB9" w:rsidRDefault="008A58B0" w:rsidP="008A58B0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3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87EACEA" w:rsidR="00167EF2" w:rsidRPr="00FD4EB9" w:rsidRDefault="00167EF2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2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3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3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E057BB" w:rsidRDefault="006545EB" w:rsidP="00F05DE6">
      <w:pPr>
        <w:pStyle w:val="2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E057BB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E057BB" w:rsidRDefault="006545EB" w:rsidP="00F05DE6">
      <w:pPr>
        <w:pStyle w:val="33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E057B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E057BB">
        <w:rPr>
          <w:rFonts w:ascii="Times New Roman" w:hAnsi="Times New Roman" w:cs="Times New Roman"/>
          <w:b w:val="0"/>
        </w:rPr>
        <w:fldChar w:fldCharType="begin"/>
      </w:r>
      <w:r w:rsidR="00493CAF" w:rsidRPr="00E057B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057BB">
        <w:rPr>
          <w:rFonts w:ascii="Times New Roman" w:hAnsi="Times New Roman" w:cs="Times New Roman"/>
          <w:b w:val="0"/>
        </w:rPr>
      </w:r>
      <w:r w:rsidR="00493CAF" w:rsidRPr="00E057BB">
        <w:rPr>
          <w:rFonts w:ascii="Times New Roman" w:hAnsi="Times New Roman" w:cs="Times New Roman"/>
          <w:b w:val="0"/>
        </w:rPr>
        <w:fldChar w:fldCharType="separate"/>
      </w:r>
      <w:r w:rsidR="00134B8B" w:rsidRPr="00E057BB">
        <w:rPr>
          <w:rFonts w:ascii="Times New Roman" w:hAnsi="Times New Roman" w:cs="Times New Roman"/>
          <w:b w:val="0"/>
        </w:rPr>
        <w:t>3</w:t>
      </w:r>
      <w:r w:rsidR="00493CAF" w:rsidRPr="00E057BB">
        <w:rPr>
          <w:rFonts w:ascii="Times New Roman" w:hAnsi="Times New Roman" w:cs="Times New Roman"/>
          <w:b w:val="0"/>
        </w:rPr>
        <w:fldChar w:fldCharType="end"/>
      </w:r>
      <w:r w:rsidRPr="00E057BB">
        <w:rPr>
          <w:rFonts w:ascii="Times New Roman" w:hAnsi="Times New Roman" w:cs="Times New Roman"/>
          <w:b w:val="0"/>
        </w:rPr>
        <w:t xml:space="preserve"> части </w:t>
      </w:r>
      <w:r w:rsidRPr="00E057B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057B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057BB" w:rsidDel="00413E80">
        <w:rPr>
          <w:rFonts w:ascii="Times New Roman" w:hAnsi="Times New Roman" w:cs="Times New Roman"/>
          <w:b w:val="0"/>
        </w:rPr>
        <w:t xml:space="preserve"> </w:t>
      </w:r>
      <w:r w:rsidRPr="00E057B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E057BB" w:rsidRDefault="006545EB" w:rsidP="00F05DE6">
      <w:pPr>
        <w:pStyle w:val="2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E057BB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E057BB" w:rsidRDefault="006545EB" w:rsidP="00F05DE6">
      <w:pPr>
        <w:pStyle w:val="33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057B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057B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057B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3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3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E057BB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03E7E69" w:rsidR="00C90121" w:rsidRPr="0063323B" w:rsidRDefault="00BB31B1" w:rsidP="009878C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9878CD">
              <w:rPr>
                <w:bCs/>
                <w:sz w:val="22"/>
                <w:szCs w:val="22"/>
              </w:rPr>
              <w:t xml:space="preserve">, </w:t>
            </w:r>
            <w:r w:rsidR="001D1CDA" w:rsidRPr="009878CD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9878CD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62D09" w14:textId="77777777" w:rsidR="009878CD" w:rsidRPr="006E1E60" w:rsidRDefault="009878CD" w:rsidP="009878C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Наименование Заказчика:</w:t>
            </w:r>
            <w:r w:rsidRPr="006E1E60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57A6539" w14:textId="77777777" w:rsidR="009878CD" w:rsidRPr="006E1E60" w:rsidRDefault="009878CD" w:rsidP="009878C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38A02F7" w14:textId="77777777" w:rsidR="009878CD" w:rsidRPr="006E1E60" w:rsidRDefault="009878CD" w:rsidP="009878C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50A08D9A" w14:textId="77777777" w:rsidR="009878CD" w:rsidRPr="006E1E60" w:rsidRDefault="009878CD" w:rsidP="009878C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6E1E60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6E1E60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6E1E60">
              <w:rPr>
                <w:rStyle w:val="aff7"/>
                <w:sz w:val="22"/>
                <w:szCs w:val="22"/>
              </w:rPr>
              <w:t xml:space="preserve">, </w:t>
            </w:r>
            <w:r w:rsidRPr="006E1E60">
              <w:rPr>
                <w:iCs/>
                <w:sz w:val="22"/>
                <w:szCs w:val="22"/>
              </w:rPr>
              <w:t>раздел «Закупки»;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A653EE9" w14:textId="77777777" w:rsidR="009878CD" w:rsidRPr="006E1E60" w:rsidRDefault="009878CD" w:rsidP="009878C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92B550C" w14:textId="77777777" w:rsidR="009878CD" w:rsidRPr="006E1E60" w:rsidRDefault="009878CD" w:rsidP="009878CD">
            <w:pPr>
              <w:widowControl w:val="0"/>
              <w:ind w:right="175" w:firstLine="173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Секретарь Конкурсной комиссии - </w:t>
            </w:r>
            <w:r w:rsidRPr="006E1E60">
              <w:t>В</w:t>
            </w:r>
            <w:r w:rsidRPr="006E1E60">
              <w:rPr>
                <w:rFonts w:eastAsia="Calibri"/>
              </w:rPr>
              <w:t>едущий специалист отдела закупочной деятельности управления логистики и МТО филиала ПАО «МРСК Центра» - «Белгородэнерго»</w:t>
            </w:r>
            <w:r w:rsidRPr="006E1E60">
              <w:rPr>
                <w:iCs/>
              </w:rPr>
              <w:t xml:space="preserve"> </w:t>
            </w:r>
            <w:r>
              <w:t>Аверьянова</w:t>
            </w:r>
            <w:r w:rsidRPr="006E1E60">
              <w:t xml:space="preserve"> Татьяна Николаевна, контактный телефон: (4722) 58-17-51 или по адресу электронной почты: </w:t>
            </w:r>
            <w:hyperlink r:id="rId23" w:history="1">
              <w:r w:rsidRPr="00B70EC3">
                <w:rPr>
                  <w:rStyle w:val="aff7"/>
                </w:rPr>
                <w:t>Averyanova.TN@mrsk-1.ru</w:t>
              </w:r>
            </w:hyperlink>
            <w:r w:rsidRPr="00B70EC3">
              <w:rPr>
                <w:rStyle w:val="aff7"/>
              </w:rPr>
              <w:t>,</w:t>
            </w:r>
            <w:r w:rsidRPr="006E1E60">
              <w:rPr>
                <w:iCs/>
              </w:rPr>
              <w:t xml:space="preserve"> </w:t>
            </w:r>
          </w:p>
          <w:p w14:paraId="6E6A967B" w14:textId="77777777" w:rsidR="009878CD" w:rsidRDefault="009878CD" w:rsidP="009878C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Ответственное лицо: </w:t>
            </w:r>
            <w:r w:rsidRPr="006E1E60">
              <w:t>Ермолова Ирина Валерьевна – контактный телефон</w:t>
            </w:r>
            <w:r w:rsidRPr="000169E2">
              <w:t xml:space="preserve">: (4722) 58-17-81, адрес электронной почты: </w:t>
            </w:r>
            <w:hyperlink r:id="rId24" w:history="1">
              <w:r w:rsidRPr="00B70EC3">
                <w:rPr>
                  <w:rStyle w:val="aff7"/>
                </w:rPr>
                <w:t>Ermolova.IV@mrsk-1.ru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  <w:p w14:paraId="0A1BE6D2" w14:textId="77777777" w:rsidR="009878CD" w:rsidRPr="00C654DE" w:rsidRDefault="009878CD" w:rsidP="009878CD">
            <w:pPr>
              <w:widowControl w:val="0"/>
              <w:ind w:left="209" w:right="176"/>
              <w:rPr>
                <w:iCs/>
              </w:rPr>
            </w:pPr>
            <w:r>
              <w:t>П</w:t>
            </w:r>
            <w:r w:rsidRPr="000169E2">
              <w:t>о вопросам, связанным с разъяснением технического задания, обращаться к ответст</w:t>
            </w:r>
            <w:r>
              <w:t>венному сотруднику Организатора</w:t>
            </w:r>
            <w:r w:rsidRPr="000169E2">
              <w:t xml:space="preserve"> – </w:t>
            </w:r>
            <w:r w:rsidRPr="0057459F">
              <w:t xml:space="preserve">Махонина </w:t>
            </w:r>
            <w:r>
              <w:t>Елена Викторовна</w:t>
            </w:r>
            <w:r w:rsidRPr="0057459F">
              <w:t>. тел</w:t>
            </w:r>
            <w:r w:rsidRPr="00EE159E">
              <w:t xml:space="preserve">.: (4722) 30-41-91  </w:t>
            </w:r>
            <w:r w:rsidRPr="00C64967">
              <w:rPr>
                <w:lang w:val="en-US"/>
              </w:rPr>
              <w:t>Email</w:t>
            </w:r>
            <w:r w:rsidRPr="00EE159E">
              <w:t xml:space="preserve">: </w:t>
            </w:r>
            <w:r w:rsidRPr="00EE159E">
              <w:rPr>
                <w:rStyle w:val="aff7"/>
              </w:rPr>
              <w:t>Mahonina.EV@mrsk-1.ru</w:t>
            </w:r>
          </w:p>
          <w:p w14:paraId="5959536E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6807CB7" w14:textId="5EB840BD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9878CD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878CD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C31A7A7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78531F" w14:textId="77777777" w:rsidR="009878CD" w:rsidRPr="00BA7E6C" w:rsidRDefault="009878CD" w:rsidP="009878CD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BA7E6C">
              <w:rPr>
                <w:b/>
                <w:sz w:val="22"/>
                <w:szCs w:val="22"/>
              </w:rPr>
              <w:t>№ 1:</w:t>
            </w:r>
            <w:r w:rsidRPr="00BA7E6C">
              <w:rPr>
                <w:bCs/>
                <w:sz w:val="22"/>
                <w:szCs w:val="22"/>
              </w:rPr>
              <w:t xml:space="preserve"> право </w:t>
            </w:r>
            <w:r>
              <w:rPr>
                <w:bCs/>
                <w:sz w:val="22"/>
                <w:szCs w:val="22"/>
              </w:rPr>
              <w:t xml:space="preserve">заключения </w:t>
            </w:r>
            <w:r w:rsidRPr="00387501">
              <w:rPr>
                <w:sz w:val="22"/>
                <w:szCs w:val="22"/>
              </w:rPr>
              <w:t xml:space="preserve">Договора на </w:t>
            </w:r>
            <w:r>
              <w:t>поставку</w:t>
            </w:r>
            <w:r w:rsidRPr="003968E9">
              <w:t xml:space="preserve"> запасных частей для ремонта оборудования резервного электропитания СДТУ для нужд ПАО МРСК Центра (филиал </w:t>
            </w:r>
            <w:r>
              <w:t>«</w:t>
            </w:r>
            <w:r w:rsidRPr="003968E9">
              <w:t>Белгородэнерго</w:t>
            </w:r>
            <w:r>
              <w:t>»</w:t>
            </w:r>
            <w:r w:rsidRPr="003968E9">
              <w:t>)</w:t>
            </w:r>
            <w:r w:rsidRPr="00BA7E6C">
              <w:rPr>
                <w:sz w:val="22"/>
                <w:szCs w:val="22"/>
              </w:rPr>
              <w:t xml:space="preserve">, расположенного по адресу: РФ, 308000, г. Белгород, ул. Преображенская, д. 42; 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878C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878CD">
              <w:rPr>
                <w:sz w:val="22"/>
                <w:szCs w:val="22"/>
              </w:rPr>
              <w:t xml:space="preserve">Количество лотов: </w:t>
            </w:r>
            <w:r w:rsidRPr="009878CD">
              <w:rPr>
                <w:b/>
                <w:sz w:val="22"/>
                <w:szCs w:val="22"/>
              </w:rPr>
              <w:t>1 (один)</w:t>
            </w:r>
          </w:p>
          <w:p w14:paraId="1281F41A" w14:textId="1D82AEB2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878C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9567" w14:textId="77777777" w:rsidR="009878CD" w:rsidRPr="00B775CF" w:rsidRDefault="009878CD" w:rsidP="009878CD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</w:rPr>
            </w:pPr>
            <w:r w:rsidRPr="00B775CF">
              <w:t xml:space="preserve">Сроки </w:t>
            </w:r>
            <w:r>
              <w:t>выполнения поставок</w:t>
            </w:r>
            <w:r w:rsidRPr="00B775CF">
              <w:t>: в соответствии со сроками, указанными в Приложении №1 к настоящей документации</w:t>
            </w:r>
            <w:r w:rsidRPr="00B775CF">
              <w:rPr>
                <w:bCs/>
              </w:rPr>
              <w:t>.</w:t>
            </w:r>
          </w:p>
          <w:p w14:paraId="5D857A5D" w14:textId="77777777" w:rsidR="009878CD" w:rsidRPr="00052EFE" w:rsidRDefault="009878CD" w:rsidP="009878CD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C654DE">
              <w:t>Отгрузочные реквизиты/базис поставки: на условиях DDP (</w:t>
            </w:r>
            <w:r w:rsidRPr="00052EFE">
              <w:t>Согласно ИНКОТЕРМС 2010) по адресу филиала ПАО «МРСК Центра»:</w:t>
            </w:r>
          </w:p>
          <w:p w14:paraId="64B43BD7" w14:textId="77777777" w:rsidR="009878CD" w:rsidRPr="00052EFE" w:rsidRDefault="009878CD" w:rsidP="009878CD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052EFE">
              <w:t>- «Белгородэнерго», РФ, 308000, г. Белгород, 5-й Заводской переулок, д. 17 (Центральный склад);</w:t>
            </w:r>
          </w:p>
          <w:p w14:paraId="3CC5D134" w14:textId="2FF96D1B" w:rsidR="00C90121" w:rsidRPr="0063323B" w:rsidRDefault="009878CD" w:rsidP="009878CD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52EF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52EFE">
              <w:rPr>
                <w:lang w:val="en-US"/>
              </w:rPr>
              <w:t>II</w:t>
            </w:r>
            <w:r w:rsidRPr="00052EFE">
              <w:t>. «ТЕХНИЧЕСКАЯ</w:t>
            </w:r>
            <w:r w:rsidRPr="00B775CF">
              <w:t xml:space="preserve">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8ABC1" w14:textId="216D46A9" w:rsidR="009878CD" w:rsidRPr="00ED5583" w:rsidRDefault="009878CD" w:rsidP="009878CD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lang w:eastAsia="en-US"/>
              </w:rPr>
            </w:pPr>
            <w:r w:rsidRPr="00E30403">
              <w:rPr>
                <w:b/>
                <w:sz w:val="22"/>
                <w:u w:val="single"/>
              </w:rPr>
              <w:t>По Лоту №1:</w:t>
            </w:r>
            <w:r w:rsidRPr="00E30403">
              <w:rPr>
                <w:sz w:val="22"/>
              </w:rPr>
              <w:t xml:space="preserve"> </w:t>
            </w:r>
            <w:r w:rsidRPr="00EE159E">
              <w:rPr>
                <w:b/>
                <w:sz w:val="22"/>
              </w:rPr>
              <w:t xml:space="preserve">1 257 544,00 </w:t>
            </w:r>
            <w:r w:rsidRPr="004447F0">
              <w:rPr>
                <w:sz w:val="22"/>
              </w:rPr>
              <w:t>(</w:t>
            </w:r>
            <w:r w:rsidRPr="00EE159E">
              <w:rPr>
                <w:sz w:val="22"/>
              </w:rPr>
              <w:t>один миллион двести пятьдесят семь тысяч пятьсот сорок четыре</w:t>
            </w:r>
            <w:r>
              <w:rPr>
                <w:sz w:val="22"/>
              </w:rPr>
              <w:t>)</w:t>
            </w:r>
            <w:r w:rsidRPr="00EE159E">
              <w:rPr>
                <w:sz w:val="22"/>
              </w:rPr>
              <w:t xml:space="preserve"> рубля </w:t>
            </w:r>
            <w:r w:rsidRPr="00A75829">
              <w:rPr>
                <w:sz w:val="22"/>
              </w:rPr>
              <w:t xml:space="preserve"> </w:t>
            </w:r>
            <w:r w:rsidRPr="004447F0">
              <w:rPr>
                <w:sz w:val="22"/>
              </w:rPr>
              <w:t xml:space="preserve">  00 копеек РФ, без учета НДС; НДС составляет </w:t>
            </w:r>
            <w:r w:rsidRPr="00EE159E">
              <w:rPr>
                <w:b/>
                <w:sz w:val="22"/>
              </w:rPr>
              <w:t xml:space="preserve">251 508,80 </w:t>
            </w:r>
            <w:r w:rsidRPr="00EE159E">
              <w:rPr>
                <w:sz w:val="22"/>
              </w:rPr>
              <w:t>двести пятьдесят одна тысяча пятьсот восемь</w:t>
            </w:r>
            <w:r>
              <w:rPr>
                <w:sz w:val="22"/>
              </w:rPr>
              <w:t>)</w:t>
            </w:r>
            <w:r w:rsidRPr="00EE159E">
              <w:rPr>
                <w:sz w:val="22"/>
              </w:rPr>
              <w:t xml:space="preserve"> рублей </w:t>
            </w:r>
            <w:r w:rsidR="003171FE">
              <w:rPr>
                <w:sz w:val="22"/>
              </w:rPr>
              <w:t xml:space="preserve">  8</w:t>
            </w:r>
            <w:r w:rsidRPr="004447F0">
              <w:rPr>
                <w:sz w:val="22"/>
              </w:rPr>
              <w:t>0 копеек РФ;</w:t>
            </w:r>
            <w:r>
              <w:rPr>
                <w:sz w:val="22"/>
              </w:rPr>
              <w:t xml:space="preserve"> </w:t>
            </w:r>
            <w:r w:rsidRPr="00EE159E">
              <w:rPr>
                <w:b/>
                <w:sz w:val="22"/>
              </w:rPr>
              <w:t xml:space="preserve">1 509 052,80 </w:t>
            </w:r>
            <w:r w:rsidRPr="004447F0">
              <w:rPr>
                <w:sz w:val="22"/>
              </w:rPr>
              <w:t>(</w:t>
            </w:r>
            <w:r w:rsidRPr="00EE159E">
              <w:rPr>
                <w:sz w:val="22"/>
              </w:rPr>
              <w:t>один миллион пятьсот девять тысяч пятьдесят два</w:t>
            </w:r>
            <w:r>
              <w:rPr>
                <w:sz w:val="22"/>
              </w:rPr>
              <w:t>)</w:t>
            </w:r>
            <w:r w:rsidRPr="00EE159E">
              <w:rPr>
                <w:sz w:val="22"/>
              </w:rPr>
              <w:t xml:space="preserve"> рубля </w:t>
            </w:r>
            <w:r w:rsidRPr="00A75829">
              <w:rPr>
                <w:sz w:val="22"/>
              </w:rPr>
              <w:t xml:space="preserve"> </w:t>
            </w:r>
            <w:r w:rsidR="003171FE">
              <w:rPr>
                <w:sz w:val="22"/>
              </w:rPr>
              <w:t xml:space="preserve">  8</w:t>
            </w:r>
            <w:bookmarkStart w:id="314" w:name="_GoBack"/>
            <w:bookmarkEnd w:id="314"/>
            <w:r w:rsidRPr="004447F0">
              <w:rPr>
                <w:sz w:val="22"/>
              </w:rPr>
              <w:t xml:space="preserve">0 копеек РФ, с </w:t>
            </w:r>
            <w:r w:rsidRPr="00ED5583">
              <w:rPr>
                <w:sz w:val="22"/>
              </w:rPr>
              <w:t>учетом НДС.</w:t>
            </w:r>
            <w:r w:rsidRPr="00ED5583">
              <w:rPr>
                <w:rFonts w:eastAsia="Calibri"/>
                <w:lang w:eastAsia="en-US"/>
              </w:rPr>
              <w:t xml:space="preserve"> </w:t>
            </w:r>
          </w:p>
          <w:p w14:paraId="4141BCCA" w14:textId="77777777" w:rsidR="009878CD" w:rsidRPr="00C654DE" w:rsidRDefault="009878CD" w:rsidP="009878CD">
            <w:pPr>
              <w:widowControl w:val="0"/>
              <w:ind w:left="209" w:right="176"/>
              <w:rPr>
                <w:rFonts w:eastAsia="Calibri"/>
              </w:rPr>
            </w:pPr>
            <w:r w:rsidRPr="00ED5583">
              <w:rPr>
                <w:bCs/>
              </w:rPr>
              <w:t>Начальная (</w:t>
            </w:r>
            <w:r w:rsidRPr="00ED5583">
              <w:t>максимальная</w:t>
            </w:r>
            <w:r w:rsidRPr="00ED5583">
              <w:rPr>
                <w:bCs/>
              </w:rPr>
              <w:t xml:space="preserve">) цена продукции с НДС включает все налоги, </w:t>
            </w:r>
            <w:r w:rsidRPr="00ED558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ED558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D558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9878CD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6"/>
            <w:r w:rsidRPr="009878CD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</w:t>
            </w:r>
            <w:r w:rsidRPr="0063323B">
              <w:rPr>
                <w:iCs/>
                <w:sz w:val="22"/>
                <w:szCs w:val="22"/>
              </w:rPr>
              <w:t xml:space="preserve"> предпринимательства в закупках товаров, работ, услуг отдельными видами юридических лиц").</w:t>
            </w:r>
          </w:p>
          <w:p w14:paraId="0C213AD2" w14:textId="55EB27BB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878C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878CD">
              <w:rPr>
                <w:sz w:val="22"/>
                <w:szCs w:val="22"/>
              </w:rPr>
              <w:t xml:space="preserve">Рассмотрение </w:t>
            </w:r>
            <w:r w:rsidR="00A13786" w:rsidRPr="009878CD">
              <w:rPr>
                <w:sz w:val="22"/>
                <w:szCs w:val="22"/>
              </w:rPr>
              <w:t>первых частей заявки</w:t>
            </w:r>
            <w:r w:rsidR="00A13786" w:rsidRPr="009878C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0AFA356" w:rsidR="006D7050" w:rsidRPr="009878C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878C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878CD">
              <w:rPr>
                <w:b/>
                <w:sz w:val="22"/>
                <w:szCs w:val="22"/>
              </w:rPr>
              <w:t>не</w:t>
            </w:r>
            <w:r w:rsidR="00090E7F" w:rsidRPr="009878CD">
              <w:rPr>
                <w:sz w:val="22"/>
                <w:szCs w:val="22"/>
              </w:rPr>
              <w:t xml:space="preserve"> </w:t>
            </w:r>
            <w:r w:rsidRPr="009878C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878C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878CD">
              <w:rPr>
                <w:sz w:val="22"/>
                <w:szCs w:val="22"/>
              </w:rPr>
              <w:t xml:space="preserve">Рассмотрение </w:t>
            </w:r>
            <w:r w:rsidR="00A13786" w:rsidRPr="009878CD">
              <w:rPr>
                <w:sz w:val="22"/>
                <w:szCs w:val="22"/>
              </w:rPr>
              <w:t>вторых частей заявки –</w:t>
            </w:r>
            <w:r w:rsidR="00A13786" w:rsidRPr="009878C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878CD">
              <w:rPr>
                <w:sz w:val="22"/>
                <w:szCs w:val="22"/>
              </w:rPr>
              <w:t xml:space="preserve">Подведение </w:t>
            </w:r>
            <w:r w:rsidR="00A13786" w:rsidRPr="009878CD">
              <w:rPr>
                <w:sz w:val="22"/>
                <w:szCs w:val="22"/>
              </w:rPr>
              <w:t>итогов</w:t>
            </w:r>
            <w:r w:rsidR="00A13786" w:rsidRPr="009878C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6F02D92F" w14:textId="77777777" w:rsidR="00E46396" w:rsidRPr="00F903B9" w:rsidRDefault="00E46396" w:rsidP="00E46396">
            <w:pPr>
              <w:pStyle w:val="Default"/>
              <w:ind w:left="209" w:right="176"/>
              <w:jc w:val="both"/>
            </w:pPr>
          </w:p>
          <w:p w14:paraId="5B52DFE7" w14:textId="77777777" w:rsidR="00E46396" w:rsidRPr="00F903B9" w:rsidRDefault="00E46396" w:rsidP="00E4639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F903B9">
              <w:rPr>
                <w:bCs/>
              </w:rPr>
              <w:t xml:space="preserve">Дата начала срока подачи заявок: </w:t>
            </w:r>
            <w:r w:rsidRPr="00F903B9">
              <w:rPr>
                <w:b/>
                <w:bCs/>
              </w:rPr>
              <w:t>07 мая 2019 года;</w:t>
            </w:r>
            <w:r w:rsidRPr="00F903B9" w:rsidDel="003514C1">
              <w:rPr>
                <w:bCs/>
              </w:rPr>
              <w:t xml:space="preserve"> </w:t>
            </w:r>
          </w:p>
          <w:p w14:paraId="15647644" w14:textId="77777777" w:rsidR="00E46396" w:rsidRPr="00F903B9" w:rsidRDefault="00E46396" w:rsidP="00E463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9" w:name="_Ref762965"/>
            <w:r w:rsidRPr="00F903B9">
              <w:t>Дата и время окончания срока, последний день срока подачи Заявок:</w:t>
            </w:r>
            <w:bookmarkEnd w:id="319"/>
          </w:p>
          <w:p w14:paraId="4A19BDE8" w14:textId="77777777" w:rsidR="00E46396" w:rsidRPr="00F903B9" w:rsidRDefault="00E46396" w:rsidP="00E4639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F903B9">
              <w:rPr>
                <w:b/>
              </w:rPr>
              <w:t>1</w:t>
            </w:r>
            <w:r>
              <w:rPr>
                <w:b/>
              </w:rPr>
              <w:t>7</w:t>
            </w:r>
            <w:r w:rsidRPr="00F903B9">
              <w:rPr>
                <w:b/>
              </w:rPr>
              <w:t xml:space="preserve"> мая 2019 года</w:t>
            </w:r>
            <w:r w:rsidRPr="00F903B9" w:rsidDel="003514C1">
              <w:t xml:space="preserve"> </w:t>
            </w:r>
            <w:r w:rsidRPr="00F903B9">
              <w:rPr>
                <w:b/>
              </w:rPr>
              <w:t>12:00 (время московское)</w:t>
            </w:r>
            <w:r w:rsidRPr="00F903B9">
              <w:t>;</w:t>
            </w:r>
          </w:p>
          <w:p w14:paraId="589757C1" w14:textId="77777777" w:rsidR="00E46396" w:rsidRPr="00F903B9" w:rsidRDefault="00E46396" w:rsidP="00E46396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F903B9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F903B9">
              <w:rPr>
                <w:color w:val="auto"/>
              </w:rPr>
              <w:t xml:space="preserve">частям заявок на участие в </w:t>
            </w:r>
            <w:r w:rsidRPr="00F903B9">
              <w:rPr>
                <w:iCs/>
              </w:rPr>
              <w:t xml:space="preserve">закупке </w:t>
            </w:r>
            <w:r w:rsidRPr="00F903B9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410E6539" w14:textId="77777777" w:rsidR="00E46396" w:rsidRPr="00F903B9" w:rsidRDefault="00E46396" w:rsidP="00E463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F903B9">
              <w:t xml:space="preserve">Рассмотрение первых частей заявок: </w:t>
            </w:r>
          </w:p>
          <w:p w14:paraId="604E1AF0" w14:textId="77777777" w:rsidR="00E46396" w:rsidRPr="00F903B9" w:rsidRDefault="00E46396" w:rsidP="00E46396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F903B9">
              <w:rPr>
                <w:color w:val="auto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F903B9">
              <w:rPr>
                <w:b/>
                <w:color w:val="auto"/>
              </w:rPr>
              <w:t>2</w:t>
            </w:r>
            <w:r>
              <w:rPr>
                <w:b/>
                <w:color w:val="auto"/>
              </w:rPr>
              <w:t>3</w:t>
            </w:r>
            <w:r w:rsidRPr="00F903B9">
              <w:rPr>
                <w:b/>
                <w:color w:val="auto"/>
              </w:rPr>
              <w:t xml:space="preserve"> мая 2019 года;</w:t>
            </w:r>
          </w:p>
          <w:p w14:paraId="2F6C6439" w14:textId="77777777" w:rsidR="00E46396" w:rsidRPr="00F903B9" w:rsidRDefault="00E46396" w:rsidP="00E463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F903B9">
              <w:t>Рассмотрение и оценка вторых частей заявок:</w:t>
            </w:r>
          </w:p>
          <w:p w14:paraId="6C4D9BEC" w14:textId="77777777" w:rsidR="00E46396" w:rsidRPr="00F903B9" w:rsidRDefault="00E46396" w:rsidP="00E4639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F903B9">
              <w:t>Дата начала проведения этапа: с момента получения доступа ко вторым частям заявки; Дата окончания:</w:t>
            </w:r>
            <w:r w:rsidRPr="00F903B9">
              <w:rPr>
                <w:b/>
              </w:rPr>
              <w:t xml:space="preserve"> 2</w:t>
            </w:r>
            <w:r>
              <w:rPr>
                <w:b/>
              </w:rPr>
              <w:t>9</w:t>
            </w:r>
            <w:r w:rsidRPr="00F903B9">
              <w:rPr>
                <w:b/>
              </w:rPr>
              <w:t xml:space="preserve"> мая 2019 года;</w:t>
            </w:r>
          </w:p>
          <w:p w14:paraId="786395EE" w14:textId="77777777" w:rsidR="00E46396" w:rsidRPr="00F903B9" w:rsidRDefault="00E46396" w:rsidP="00E463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F903B9">
              <w:t xml:space="preserve">Дата подведения итогов закупки: </w:t>
            </w:r>
          </w:p>
          <w:p w14:paraId="0108D8FB" w14:textId="35F0AB9C" w:rsidR="00562DB8" w:rsidRDefault="00E46396" w:rsidP="00E46396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903B9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903B9">
              <w:rPr>
                <w:b/>
              </w:rPr>
              <w:t xml:space="preserve"> </w:t>
            </w:r>
            <w:r>
              <w:rPr>
                <w:b/>
              </w:rPr>
              <w:t>30</w:t>
            </w:r>
            <w:r w:rsidRPr="00F903B9">
              <w:rPr>
                <w:b/>
              </w:rPr>
              <w:t xml:space="preserve"> мая 2019 года.</w:t>
            </w:r>
          </w:p>
          <w:p w14:paraId="6CF44A86" w14:textId="77777777" w:rsidR="00E46396" w:rsidRPr="00A35C6D" w:rsidRDefault="00E46396" w:rsidP="00E46396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A1F1743" w:rsidR="00205740" w:rsidRPr="00E46396" w:rsidRDefault="00205740" w:rsidP="00E4639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46396" w:rsidRPr="00E46396">
              <w:rPr>
                <w:b/>
                <w:sz w:val="22"/>
                <w:szCs w:val="22"/>
              </w:rPr>
              <w:t>27</w:t>
            </w:r>
            <w:r w:rsidRPr="00E46396">
              <w:rPr>
                <w:b/>
                <w:sz w:val="22"/>
                <w:szCs w:val="22"/>
              </w:rPr>
              <w:t xml:space="preserve"> </w:t>
            </w:r>
            <w:r w:rsidR="00E46396" w:rsidRPr="00E46396">
              <w:rPr>
                <w:b/>
                <w:sz w:val="22"/>
                <w:szCs w:val="22"/>
              </w:rPr>
              <w:t>мая</w:t>
            </w:r>
            <w:r w:rsidRPr="00E4639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46396">
              <w:rPr>
                <w:b/>
                <w:sz w:val="22"/>
                <w:szCs w:val="22"/>
              </w:rPr>
              <w:t>(время московское)</w:t>
            </w:r>
            <w:r w:rsidR="002660B0" w:rsidRPr="00E4639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E4639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Возможность привлечения соисполнителей</w:t>
            </w:r>
            <w:r w:rsidRPr="00E46396">
              <w:rPr>
                <w:i/>
                <w:sz w:val="22"/>
                <w:szCs w:val="22"/>
              </w:rPr>
              <w:t xml:space="preserve"> </w:t>
            </w:r>
            <w:r w:rsidRPr="00E4639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7CAAE9C" w:rsidR="00205740" w:rsidRPr="00E4639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46396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B630F50" w:rsidR="006F5E1A" w:rsidRPr="00E46396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</w:t>
            </w:r>
            <w:r w:rsidRPr="00E46396">
              <w:rPr>
                <w:sz w:val="22"/>
                <w:szCs w:val="22"/>
              </w:rPr>
              <w:t>таблиц</w:t>
            </w:r>
            <w:r w:rsidR="00B22F1C" w:rsidRPr="00E46396">
              <w:rPr>
                <w:sz w:val="22"/>
                <w:szCs w:val="22"/>
              </w:rPr>
              <w:t>у</w:t>
            </w:r>
            <w:r w:rsidRPr="00E46396">
              <w:rPr>
                <w:sz w:val="22"/>
                <w:szCs w:val="22"/>
              </w:rPr>
              <w:t xml:space="preserve"> стоимости </w:t>
            </w:r>
            <w:r w:rsidR="007B406A" w:rsidRPr="00E46396">
              <w:rPr>
                <w:sz w:val="22"/>
                <w:szCs w:val="22"/>
              </w:rPr>
              <w:t>поставок</w:t>
            </w:r>
            <w:r w:rsidRPr="00E4639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46396">
              <w:rPr>
                <w:sz w:val="22"/>
                <w:szCs w:val="22"/>
              </w:rPr>
              <w:t>часть III. «ОБРАЗЦЫ ФОРМ ДЛЯ ЗАПОЛНЕНИЯ УЧАСТНИКАМИ ЗАКУПКИ</w:t>
            </w:r>
            <w:r w:rsidRPr="00E46396">
              <w:rPr>
                <w:bCs/>
                <w:sz w:val="22"/>
                <w:szCs w:val="22"/>
              </w:rPr>
              <w:t xml:space="preserve"> </w:t>
            </w:r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4639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</w:t>
            </w:r>
            <w:r w:rsidRPr="00E46396">
              <w:rPr>
                <w:bCs/>
                <w:sz w:val="22"/>
                <w:szCs w:val="22"/>
              </w:rPr>
              <w:t xml:space="preserve">инструкциями, приведенными в настоящей </w:t>
            </w:r>
            <w:r w:rsidRPr="00E4639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46396">
              <w:rPr>
                <w:bCs/>
                <w:sz w:val="22"/>
                <w:szCs w:val="22"/>
              </w:rPr>
              <w:t>документации ((</w:t>
            </w:r>
            <w:r w:rsidRPr="00E4639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4639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4639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46396">
              <w:rPr>
                <w:sz w:val="22"/>
                <w:szCs w:val="22"/>
              </w:rPr>
              <w:t>ЗАКУПКИ»).</w:t>
            </w:r>
          </w:p>
          <w:p w14:paraId="101AEAC3" w14:textId="604122B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4639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46396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4639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E46396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46396">
              <w:rPr>
                <w:bCs/>
                <w:sz w:val="22"/>
                <w:szCs w:val="22"/>
              </w:rPr>
              <w:t>закупочная</w:t>
            </w:r>
            <w:r w:rsidRPr="00E4639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4639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4639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4639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7ACFE0A9" w14:textId="34069D00" w:rsidR="00205740" w:rsidRPr="0063323B" w:rsidRDefault="00205740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171F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171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3171F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3171FE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171FE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3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4639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4639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4639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E4639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46396">
              <w:rPr>
                <w:b/>
                <w:sz w:val="22"/>
                <w:szCs w:val="22"/>
              </w:rPr>
              <w:t>(</w:t>
            </w:r>
            <w:r w:rsidR="00C121BB" w:rsidRPr="00E46396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="00C121BB" w:rsidRPr="00E46396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46396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33F7B5" w14:textId="77777777" w:rsidR="007D4642" w:rsidRPr="0063323B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BF3594F" w14:textId="101F198C" w:rsidR="00205740" w:rsidRPr="00E4639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46396">
              <w:rPr>
                <w:b/>
                <w:sz w:val="22"/>
                <w:szCs w:val="22"/>
              </w:rPr>
              <w:t>Установлено</w:t>
            </w:r>
            <w:r w:rsidR="001006F5" w:rsidRPr="00E46396">
              <w:rPr>
                <w:b/>
                <w:sz w:val="22"/>
                <w:szCs w:val="22"/>
              </w:rPr>
              <w:t>.</w:t>
            </w:r>
          </w:p>
          <w:p w14:paraId="564933F0" w14:textId="34BF8F94" w:rsidR="00205740" w:rsidRPr="00E4639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E46396">
              <w:rPr>
                <w:sz w:val="22"/>
                <w:szCs w:val="22"/>
              </w:rPr>
              <w:t>о</w:t>
            </w:r>
            <w:r w:rsidRPr="00E46396">
              <w:rPr>
                <w:sz w:val="22"/>
                <w:szCs w:val="22"/>
              </w:rPr>
              <w:t xml:space="preserve"> в размере 2% от начальной (максимальной) цены договора, что составляет </w:t>
            </w:r>
            <w:r w:rsidR="00E46396" w:rsidRPr="00E46396">
              <w:rPr>
                <w:b/>
              </w:rPr>
              <w:t>30 181</w:t>
            </w:r>
            <w:r w:rsidR="00E46396" w:rsidRPr="00E46396">
              <w:t xml:space="preserve"> рублей 00 копеек</w:t>
            </w:r>
            <w:r w:rsidRPr="00E46396">
              <w:rPr>
                <w:sz w:val="22"/>
                <w:szCs w:val="22"/>
              </w:rPr>
              <w:t xml:space="preserve"> РФ, НДС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46396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E46396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E46396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E46396">
              <w:rPr>
                <w:sz w:val="22"/>
                <w:szCs w:val="22"/>
              </w:rPr>
              <w:t>не</w:t>
            </w:r>
            <w:r w:rsidRPr="0063323B">
              <w:rPr>
                <w:sz w:val="22"/>
                <w:szCs w:val="22"/>
              </w:rPr>
              <w:t xml:space="preserve">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817E" w14:textId="77777777" w:rsidR="003171FE" w:rsidRPr="0063323B" w:rsidRDefault="003171FE" w:rsidP="003171FE">
            <w:pPr>
              <w:widowControl w:val="0"/>
              <w:ind w:right="175"/>
              <w:rPr>
                <w:sz w:val="22"/>
                <w:szCs w:val="22"/>
              </w:rPr>
            </w:pPr>
            <w:r w:rsidRPr="002C2E2F">
              <w:rPr>
                <w:sz w:val="22"/>
                <w:szCs w:val="22"/>
              </w:rPr>
              <w:t>Реквизиты счета:</w:t>
            </w:r>
          </w:p>
          <w:p w14:paraId="5D4FB59C" w14:textId="77777777" w:rsidR="003171FE" w:rsidRPr="0065111B" w:rsidRDefault="003171FE" w:rsidP="003171FE">
            <w:pPr>
              <w:pStyle w:val="afffff4"/>
              <w:spacing w:line="0" w:lineRule="atLeast"/>
              <w:ind w:left="1134"/>
            </w:pPr>
            <w:r w:rsidRPr="00B955E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955ED">
              <w:t>Филиал ПАО «МРСК Центра» - «Белгородэнерго»:</w:t>
            </w:r>
            <w:r w:rsidRPr="0065111B">
              <w:t xml:space="preserve"> </w:t>
            </w:r>
          </w:p>
          <w:p w14:paraId="55F6FEA8" w14:textId="77777777" w:rsidR="003171FE" w:rsidRPr="0065111B" w:rsidRDefault="003171FE" w:rsidP="003171FE">
            <w:pPr>
              <w:spacing w:after="0" w:line="0" w:lineRule="atLeast"/>
              <w:ind w:left="1134"/>
              <w:jc w:val="left"/>
            </w:pPr>
            <w:r w:rsidRPr="0065111B">
              <w:t>Место расположения филиала ПАО «МРСК Центра»- «Белгородэнерго»:</w:t>
            </w:r>
          </w:p>
          <w:p w14:paraId="7F945CD4" w14:textId="77777777" w:rsidR="003171FE" w:rsidRPr="0065111B" w:rsidRDefault="003171FE" w:rsidP="003171FE">
            <w:pPr>
              <w:spacing w:after="0" w:line="0" w:lineRule="atLeast"/>
              <w:ind w:left="1134"/>
              <w:jc w:val="left"/>
            </w:pPr>
            <w:r w:rsidRPr="0065111B">
              <w:t>308000 г. Белгород ул. Преображенская, д. 42</w:t>
            </w:r>
          </w:p>
          <w:p w14:paraId="79BA1D22" w14:textId="77777777" w:rsidR="003171FE" w:rsidRPr="0065111B" w:rsidRDefault="003171FE" w:rsidP="003171FE">
            <w:pPr>
              <w:spacing w:after="0" w:line="0" w:lineRule="atLeast"/>
              <w:ind w:left="1134"/>
              <w:jc w:val="left"/>
            </w:pPr>
            <w:r w:rsidRPr="0065111B">
              <w:t>ИНН 6901067107/ КПП 312302001</w:t>
            </w:r>
          </w:p>
          <w:p w14:paraId="62C410D6" w14:textId="73FCA5BF" w:rsidR="00205740" w:rsidRPr="0063323B" w:rsidRDefault="003171FE" w:rsidP="003171FE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65111B">
              <w:t xml:space="preserve">р/с: </w:t>
            </w:r>
            <w:r w:rsidRPr="00942FD8">
              <w:t>40702810107000008158  в  Белгородском отделении  № 8592  ПАО  Сбербанк БИК 041403633, к/с 30101810100000000633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2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3171F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3171F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171FE">
              <w:rPr>
                <w:b/>
                <w:sz w:val="22"/>
                <w:szCs w:val="22"/>
              </w:rPr>
              <w:fldChar w:fldCharType="begin"/>
            </w:r>
            <w:r w:rsidRPr="003171F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171FE">
              <w:rPr>
                <w:b/>
                <w:sz w:val="22"/>
                <w:szCs w:val="22"/>
              </w:rPr>
            </w:r>
            <w:r w:rsidRPr="003171FE">
              <w:rPr>
                <w:b/>
                <w:sz w:val="22"/>
                <w:szCs w:val="22"/>
              </w:rPr>
              <w:fldChar w:fldCharType="separate"/>
            </w:r>
            <w:r w:rsidR="00134B8B" w:rsidRPr="003171FE">
              <w:rPr>
                <w:b/>
                <w:sz w:val="22"/>
                <w:szCs w:val="22"/>
              </w:rPr>
              <w:t>7.2.15</w:t>
            </w:r>
            <w:r w:rsidRPr="003171FE">
              <w:rPr>
                <w:b/>
                <w:sz w:val="22"/>
                <w:szCs w:val="22"/>
              </w:rPr>
              <w:fldChar w:fldCharType="end"/>
            </w:r>
            <w:r w:rsidRPr="003171F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171F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171F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171F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171F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171F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3171FE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3171F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71F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171F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171FE">
              <w:rPr>
                <w:sz w:val="22"/>
                <w:szCs w:val="22"/>
              </w:rPr>
              <w:t>подразделе</w:t>
            </w:r>
            <w:r w:rsidRPr="003171FE">
              <w:rPr>
                <w:sz w:val="22"/>
                <w:szCs w:val="22"/>
              </w:rPr>
              <w:t xml:space="preserve"> </w:t>
            </w:r>
            <w:r w:rsidR="005D6892" w:rsidRPr="003171FE">
              <w:rPr>
                <w:sz w:val="22"/>
                <w:szCs w:val="22"/>
              </w:rPr>
              <w:fldChar w:fldCharType="begin"/>
            </w:r>
            <w:r w:rsidR="005D6892" w:rsidRPr="003171F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171FE">
              <w:rPr>
                <w:sz w:val="22"/>
                <w:szCs w:val="22"/>
              </w:rPr>
            </w:r>
            <w:r w:rsidR="005D6892" w:rsidRPr="003171FE">
              <w:rPr>
                <w:sz w:val="22"/>
                <w:szCs w:val="22"/>
              </w:rPr>
              <w:fldChar w:fldCharType="separate"/>
            </w:r>
            <w:r w:rsidR="00134B8B" w:rsidRPr="003171FE">
              <w:rPr>
                <w:sz w:val="22"/>
                <w:szCs w:val="22"/>
              </w:rPr>
              <w:t>7.2</w:t>
            </w:r>
            <w:r w:rsidR="005D6892" w:rsidRPr="003171FE">
              <w:rPr>
                <w:sz w:val="22"/>
                <w:szCs w:val="22"/>
              </w:rPr>
              <w:fldChar w:fldCharType="end"/>
            </w:r>
            <w:r w:rsidRPr="003171F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171F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3171FE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E51D" w14:textId="77777777" w:rsidR="003171FE" w:rsidRPr="0063233B" w:rsidRDefault="003171FE" w:rsidP="003171FE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ПАО МРСК ЦЕНТРА</w:t>
            </w:r>
          </w:p>
          <w:p w14:paraId="11B75956" w14:textId="77777777" w:rsidR="003171FE" w:rsidRPr="0063233B" w:rsidRDefault="003171FE" w:rsidP="003171FE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1EAFCE0" w14:textId="77777777" w:rsidR="003171FE" w:rsidRPr="0063233B" w:rsidRDefault="003171FE" w:rsidP="003171FE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6EF405E6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2293314E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03D754C8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76DC2F28" w14:textId="77777777" w:rsidR="003171FE" w:rsidRPr="0063233B" w:rsidRDefault="003171FE" w:rsidP="003171FE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  <w:p w14:paraId="7809FBB4" w14:textId="77777777" w:rsidR="003171FE" w:rsidRPr="0063233B" w:rsidRDefault="003171FE" w:rsidP="003171FE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320A1111" w14:textId="77777777" w:rsidR="003171FE" w:rsidRPr="0063233B" w:rsidRDefault="003171FE" w:rsidP="003171FE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473D8993" w14:textId="77777777" w:rsidR="003171FE" w:rsidRPr="0063233B" w:rsidRDefault="003171FE" w:rsidP="003171FE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ED3A26C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380AD0CB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11F8C122" w14:textId="77777777" w:rsidR="003171FE" w:rsidRPr="0063233B" w:rsidRDefault="003171FE" w:rsidP="003171FE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115B7470" w14:textId="0F15F079" w:rsidR="00DD7DE5" w:rsidRPr="0063323B" w:rsidRDefault="003171FE" w:rsidP="003171FE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  <w:p w14:paraId="7226F780" w14:textId="45094309" w:rsidR="00DD7DE5" w:rsidRPr="0063323B" w:rsidRDefault="00DD7DE5" w:rsidP="003171FE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171F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71F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171F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3171F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171F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75F99B5" w:rsidR="00DD7DE5" w:rsidRPr="003171F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55881F20" w14:textId="77777777" w:rsidR="00DD7DE5" w:rsidRPr="003171F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3171F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171FE">
              <w:rPr>
                <w:sz w:val="22"/>
                <w:szCs w:val="22"/>
              </w:rPr>
              <w:t>предоставление</w:t>
            </w:r>
            <w:r w:rsidRPr="003171FE">
              <w:rPr>
                <w:b/>
                <w:sz w:val="22"/>
                <w:szCs w:val="22"/>
              </w:rPr>
              <w:t xml:space="preserve"> </w:t>
            </w:r>
            <w:r w:rsidRPr="003171F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3171F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171F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C46574E" w:rsidR="00DD7DE5" w:rsidRPr="003171FE" w:rsidRDefault="00DD7DE5" w:rsidP="003171F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171FE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3171F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3171F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3171F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3171F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3171FE">
              <w:rPr>
                <w:bCs/>
                <w:sz w:val="22"/>
                <w:szCs w:val="22"/>
              </w:rPr>
              <w:t>окончания приема</w:t>
            </w:r>
            <w:r w:rsidRPr="003171F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3171FE">
              <w:rPr>
                <w:bCs/>
                <w:sz w:val="22"/>
                <w:szCs w:val="22"/>
              </w:rPr>
              <w:fldChar w:fldCharType="begin"/>
            </w:r>
            <w:r w:rsidRPr="003171F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3171FE">
              <w:rPr>
                <w:bCs/>
                <w:sz w:val="22"/>
                <w:szCs w:val="22"/>
              </w:rPr>
            </w:r>
            <w:r w:rsidRPr="003171FE">
              <w:rPr>
                <w:bCs/>
                <w:sz w:val="22"/>
                <w:szCs w:val="22"/>
              </w:rPr>
              <w:fldChar w:fldCharType="separate"/>
            </w:r>
            <w:r w:rsidR="00134B8B" w:rsidRPr="003171FE">
              <w:rPr>
                <w:bCs/>
                <w:sz w:val="22"/>
                <w:szCs w:val="22"/>
              </w:rPr>
              <w:t>б)</w:t>
            </w:r>
            <w:r w:rsidRPr="003171FE">
              <w:rPr>
                <w:bCs/>
                <w:sz w:val="22"/>
                <w:szCs w:val="22"/>
              </w:rPr>
              <w:fldChar w:fldCharType="end"/>
            </w:r>
            <w:r w:rsidRPr="003171FE">
              <w:rPr>
                <w:bCs/>
                <w:sz w:val="22"/>
                <w:szCs w:val="22"/>
              </w:rPr>
              <w:t xml:space="preserve"> пункт </w:t>
            </w:r>
            <w:r w:rsidRPr="003171FE">
              <w:rPr>
                <w:bCs/>
                <w:sz w:val="22"/>
                <w:szCs w:val="22"/>
              </w:rPr>
              <w:fldChar w:fldCharType="begin"/>
            </w:r>
            <w:r w:rsidRPr="003171F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3171FE">
              <w:rPr>
                <w:bCs/>
                <w:sz w:val="22"/>
                <w:szCs w:val="22"/>
              </w:rPr>
            </w:r>
            <w:r w:rsidRPr="003171FE">
              <w:rPr>
                <w:bCs/>
                <w:sz w:val="22"/>
                <w:szCs w:val="22"/>
              </w:rPr>
              <w:fldChar w:fldCharType="separate"/>
            </w:r>
            <w:r w:rsidR="00134B8B" w:rsidRPr="003171FE">
              <w:rPr>
                <w:bCs/>
                <w:sz w:val="22"/>
                <w:szCs w:val="22"/>
              </w:rPr>
              <w:t>8</w:t>
            </w:r>
            <w:r w:rsidRPr="003171FE">
              <w:rPr>
                <w:bCs/>
                <w:sz w:val="22"/>
                <w:szCs w:val="22"/>
              </w:rPr>
              <w:fldChar w:fldCharType="end"/>
            </w:r>
            <w:r w:rsidRPr="003171FE">
              <w:rPr>
                <w:bCs/>
                <w:sz w:val="22"/>
                <w:szCs w:val="22"/>
              </w:rPr>
              <w:t xml:space="preserve"> части </w:t>
            </w:r>
            <w:r w:rsidRPr="003171FE">
              <w:rPr>
                <w:sz w:val="22"/>
                <w:szCs w:val="22"/>
              </w:rPr>
              <w:t>IV</w:t>
            </w:r>
            <w:r w:rsidRPr="003171FE" w:rsidDel="00413E80">
              <w:rPr>
                <w:bCs/>
                <w:sz w:val="22"/>
                <w:szCs w:val="22"/>
              </w:rPr>
              <w:t xml:space="preserve"> </w:t>
            </w:r>
            <w:r w:rsidRPr="003171FE">
              <w:rPr>
                <w:bCs/>
                <w:sz w:val="22"/>
                <w:szCs w:val="22"/>
              </w:rPr>
              <w:t>«ИНФОРМАЦИОННАЯ КАРТА ЗАКУПКИ»</w:t>
            </w:r>
            <w:r w:rsidRPr="003171F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3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BE5C5A6" w:rsidR="00DD7DE5" w:rsidRPr="003171F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171FE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51817" w14:textId="77777777" w:rsidR="00E359CD" w:rsidRDefault="00E359CD">
      <w:r>
        <w:separator/>
      </w:r>
    </w:p>
    <w:p w14:paraId="3539FE34" w14:textId="77777777" w:rsidR="00E359CD" w:rsidRDefault="00E359CD"/>
  </w:endnote>
  <w:endnote w:type="continuationSeparator" w:id="0">
    <w:p w14:paraId="1AC7AAE2" w14:textId="77777777" w:rsidR="00E359CD" w:rsidRDefault="00E359CD">
      <w:r>
        <w:continuationSeparator/>
      </w:r>
    </w:p>
    <w:p w14:paraId="78F3505A" w14:textId="77777777" w:rsidR="00E359CD" w:rsidRDefault="00E359CD"/>
  </w:endnote>
  <w:endnote w:type="continuationNotice" w:id="1">
    <w:p w14:paraId="2B2DA6DB" w14:textId="77777777" w:rsidR="00E359CD" w:rsidRDefault="00E359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9878CD" w:rsidRPr="00FA0376" w:rsidRDefault="009878C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9878CD" w:rsidRPr="00902488" w:rsidRDefault="009878CD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20F31B8" w:rsidR="009878CD" w:rsidRPr="00401A97" w:rsidRDefault="009878C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171FE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171F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878CD" w:rsidRPr="00401A97" w:rsidRDefault="009878C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1DD6BED" w:rsidR="009878CD" w:rsidRPr="00401A97" w:rsidRDefault="009878C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057BB">
              <w:rPr>
                <w:sz w:val="16"/>
                <w:szCs w:val="16"/>
              </w:rPr>
              <w:t>Договора на поставку запасных частей для ремонта оборудования резервного электропитания СДТУ для нужд ПАО МРСК Центра (филиал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7115B" w14:textId="77777777" w:rsidR="00E359CD" w:rsidRDefault="00E359CD">
      <w:r>
        <w:separator/>
      </w:r>
    </w:p>
    <w:p w14:paraId="51B1A46D" w14:textId="77777777" w:rsidR="00E359CD" w:rsidRDefault="00E359CD"/>
  </w:footnote>
  <w:footnote w:type="continuationSeparator" w:id="0">
    <w:p w14:paraId="73478E70" w14:textId="77777777" w:rsidR="00E359CD" w:rsidRDefault="00E359CD">
      <w:r>
        <w:continuationSeparator/>
      </w:r>
    </w:p>
    <w:p w14:paraId="1B305E4B" w14:textId="77777777" w:rsidR="00E359CD" w:rsidRDefault="00E359CD"/>
  </w:footnote>
  <w:footnote w:type="continuationNotice" w:id="1">
    <w:p w14:paraId="32C8F2A3" w14:textId="77777777" w:rsidR="00E359CD" w:rsidRDefault="00E359C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9878CD" w:rsidRPr="00401A97" w:rsidRDefault="009878C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9878CD" w:rsidRPr="003C47E7" w:rsidRDefault="009878C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8A395C"/>
    <w:multiLevelType w:val="multilevel"/>
    <w:tmpl w:val="45F2DE0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5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1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1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0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171FE"/>
    <w:rsid w:val="00321486"/>
    <w:rsid w:val="003220E1"/>
    <w:rsid w:val="003231FB"/>
    <w:rsid w:val="00323293"/>
    <w:rsid w:val="00323370"/>
    <w:rsid w:val="00323492"/>
    <w:rsid w:val="0032480D"/>
    <w:rsid w:val="00325A34"/>
    <w:rsid w:val="003264A6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1EEA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878CD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0D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57BB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CD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396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BCF9825C-26A8-41FD-96C6-409C7B08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z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3">
    <w:name w:val="heading 3"/>
    <w:basedOn w:val="a3"/>
    <w:next w:val="a3"/>
    <w:link w:val="30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0">
    <w:name w:val="heading 4"/>
    <w:basedOn w:val="a3"/>
    <w:next w:val="a3"/>
    <w:link w:val="4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1">
    <w:name w:val="heading 5"/>
    <w:basedOn w:val="a3"/>
    <w:next w:val="a3"/>
    <w:link w:val="5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"/>
    <w:locked/>
    <w:rsid w:val="0076243E"/>
    <w:rPr>
      <w:b/>
      <w:bCs/>
      <w:sz w:val="30"/>
      <w:szCs w:val="30"/>
    </w:rPr>
  </w:style>
  <w:style w:type="character" w:customStyle="1" w:styleId="30">
    <w:name w:val="Заголовок 3 Знак"/>
    <w:link w:val="33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">
    <w:name w:val="Заголовок 4 Знак"/>
    <w:link w:val="40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">
    <w:name w:val="Заголовок 5 Знак"/>
    <w:link w:val="51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0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3"/>
    <w:next w:val="a3"/>
    <w:uiPriority w:val="99"/>
    <w:rsid w:val="00293C72"/>
  </w:style>
  <w:style w:type="paragraph" w:customStyle="1" w:styleId="210">
    <w:name w:val="Заголовок 2.1"/>
    <w:basedOn w:val="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0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1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1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2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1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0">
    <w:name w:val="Пункт_5"/>
    <w:basedOn w:val="32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Ermolova.IV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veryanova.TN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D6797-D08A-4412-9F6B-FFD500C4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49</Pages>
  <Words>20659</Words>
  <Characters>117760</Characters>
  <Application>Microsoft Office Word</Application>
  <DocSecurity>0</DocSecurity>
  <Lines>981</Lines>
  <Paragraphs>276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Участвовать в запросе предложений может любое юридическое лицо, индивидуальный п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согласно ч. 19 и ч. 21 ст. 3.4 223-ФЗ з</vt:lpstr>
      <vt:lpstr>        В случае нарушения указанных требований заявка подлежит обязательному отклонению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Заявка будет отклонена, если в Техническом предложении и Коммерческом предложени</vt:lpstr>
      <vt:lpstr>        Если в Техническом предложении и/или Коммерческом предложении (часть III «ОБРАЗЦ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  <vt:lpstr>    Требования к обеспечению заявок на участие в закупке</vt:lpstr>
      <vt:lpstr>        В случае если размер начальной (максимальной) цены закупки (цены лота) превышает</vt:lpstr>
      <vt:lpstr>        Информация об установлении требования о предоставлении обеспечения и размер тако</vt:lpstr>
      <vt:lpstr>        Непредставление обеспечения заявок на участие в закупке до срока, указанного в п</vt:lpstr>
    </vt:vector>
  </TitlesOfParts>
  <Manager>Храмкин А.А.</Manager>
  <Company>Институт госзакупок РАГС</Company>
  <LinksUpToDate>false</LinksUpToDate>
  <CharactersWithSpaces>138143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95</cp:revision>
  <cp:lastPrinted>2019-01-16T10:14:00Z</cp:lastPrinted>
  <dcterms:created xsi:type="dcterms:W3CDTF">2019-02-11T09:09:00Z</dcterms:created>
  <dcterms:modified xsi:type="dcterms:W3CDTF">2019-05-07T07:22:00Z</dcterms:modified>
</cp:coreProperties>
</file>