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BF2A5F" w:rsidRDefault="006E0C87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>И.о. первого заместителя</w:t>
      </w:r>
      <w:r w:rsidR="00BF2A5F">
        <w:rPr>
          <w:b/>
          <w:szCs w:val="28"/>
        </w:rPr>
        <w:t xml:space="preserve"> </w:t>
      </w:r>
      <w:r w:rsidR="00BF2A5F" w:rsidRPr="00AA135D">
        <w:rPr>
          <w:b/>
          <w:szCs w:val="28"/>
        </w:rPr>
        <w:t>директора</w:t>
      </w:r>
    </w:p>
    <w:p w:rsidR="00BF2A5F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–главн</w:t>
      </w:r>
      <w:r w:rsidR="006E0C87">
        <w:rPr>
          <w:b/>
          <w:szCs w:val="28"/>
        </w:rPr>
        <w:t>ого</w:t>
      </w:r>
      <w:r w:rsidRPr="00AA135D">
        <w:rPr>
          <w:b/>
          <w:szCs w:val="28"/>
        </w:rPr>
        <w:t xml:space="preserve"> инженер</w:t>
      </w:r>
      <w:r w:rsidR="006E0C87">
        <w:rPr>
          <w:b/>
          <w:szCs w:val="28"/>
        </w:rPr>
        <w:t>а</w:t>
      </w:r>
      <w:r w:rsidRPr="00AA135D">
        <w:rPr>
          <w:b/>
          <w:szCs w:val="28"/>
        </w:rPr>
        <w:t xml:space="preserve"> филиала</w:t>
      </w:r>
    </w:p>
    <w:p w:rsidR="00BF2A5F" w:rsidRPr="007F2270" w:rsidRDefault="00BF2A5F" w:rsidP="00BF2A5F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7F2270">
        <w:rPr>
          <w:b/>
          <w:szCs w:val="28"/>
        </w:rPr>
        <w:t xml:space="preserve">                   </w:t>
      </w:r>
    </w:p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>_____________________</w:t>
      </w:r>
      <w:r w:rsidR="006E0C87">
        <w:rPr>
          <w:b/>
          <w:szCs w:val="28"/>
        </w:rPr>
        <w:t>Макеев</w:t>
      </w:r>
      <w:r w:rsidRPr="00AA135D">
        <w:rPr>
          <w:b/>
          <w:szCs w:val="28"/>
        </w:rPr>
        <w:t>в С.А.</w:t>
      </w:r>
    </w:p>
    <w:p w:rsidR="00BF2A5F" w:rsidRPr="00AA135D" w:rsidRDefault="00BF2A5F" w:rsidP="00BF2A5F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 xml:space="preserve">     </w:t>
      </w:r>
      <w:r w:rsidR="006A564B">
        <w:rPr>
          <w:b/>
          <w:szCs w:val="28"/>
        </w:rPr>
        <w:t>«</w:t>
      </w:r>
      <w:r w:rsidR="00AE247E">
        <w:rPr>
          <w:b/>
          <w:szCs w:val="28"/>
        </w:rPr>
        <w:t xml:space="preserve"> </w:t>
      </w:r>
      <w:r w:rsidR="00391884" w:rsidRPr="00391884">
        <w:rPr>
          <w:b/>
          <w:szCs w:val="28"/>
        </w:rPr>
        <w:t>13</w:t>
      </w:r>
      <w:r w:rsidR="00AE247E">
        <w:rPr>
          <w:b/>
          <w:szCs w:val="28"/>
        </w:rPr>
        <w:t xml:space="preserve"> </w:t>
      </w:r>
      <w:r w:rsidR="006A564B">
        <w:rPr>
          <w:b/>
          <w:szCs w:val="28"/>
        </w:rPr>
        <w:t>»</w:t>
      </w:r>
      <w:r w:rsidR="00391884" w:rsidRPr="00391884">
        <w:rPr>
          <w:b/>
          <w:szCs w:val="28"/>
        </w:rPr>
        <w:t xml:space="preserve"> </w:t>
      </w:r>
      <w:r w:rsidR="00391884">
        <w:rPr>
          <w:b/>
          <w:szCs w:val="28"/>
        </w:rPr>
        <w:t>января</w:t>
      </w:r>
      <w:r>
        <w:rPr>
          <w:b/>
          <w:szCs w:val="28"/>
        </w:rPr>
        <w:t xml:space="preserve"> </w:t>
      </w:r>
      <w:r w:rsidRPr="00AA135D">
        <w:rPr>
          <w:b/>
          <w:szCs w:val="28"/>
        </w:rPr>
        <w:t>202</w:t>
      </w:r>
      <w:r w:rsidR="00391884">
        <w:rPr>
          <w:b/>
          <w:szCs w:val="28"/>
        </w:rPr>
        <w:t>3</w:t>
      </w:r>
      <w:r w:rsidRPr="00AA135D">
        <w:rPr>
          <w:b/>
          <w:szCs w:val="28"/>
        </w:rPr>
        <w:t>г.</w:t>
      </w:r>
    </w:p>
    <w:p w:rsidR="00BF2A5F" w:rsidRPr="002D3D32" w:rsidRDefault="00BF2A5F" w:rsidP="00BF2A5F">
      <w:pPr>
        <w:pStyle w:val="10"/>
        <w:keepNext/>
        <w:keepLines/>
        <w:shd w:val="clear" w:color="auto" w:fill="auto"/>
        <w:ind w:right="80"/>
      </w:pPr>
    </w:p>
    <w:p w:rsidR="000040ED" w:rsidRDefault="000040ED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520C8">
        <w:rPr>
          <w:rFonts w:ascii="Times New Roman" w:hAnsi="Times New Roman" w:cs="Times New Roman"/>
          <w:b/>
          <w:sz w:val="24"/>
          <w:szCs w:val="24"/>
        </w:rPr>
        <w:t>оказание услуг по техническому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0C8">
        <w:rPr>
          <w:rFonts w:ascii="Times New Roman" w:hAnsi="Times New Roman" w:cs="Times New Roman"/>
          <w:b/>
          <w:sz w:val="24"/>
          <w:szCs w:val="24"/>
        </w:rPr>
        <w:t>обслуживанию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тахографов</w:t>
      </w:r>
      <w:r w:rsidR="006A15B8" w:rsidRPr="006A15B8">
        <w:t xml:space="preserve"> </w:t>
      </w:r>
    </w:p>
    <w:p w:rsidR="00E164C3" w:rsidRPr="003948E7" w:rsidRDefault="000040ED" w:rsidP="004B3E4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r w:rsidR="006A564B">
        <w:rPr>
          <w:rFonts w:ascii="Times New Roman" w:hAnsi="Times New Roman" w:cs="Times New Roman"/>
          <w:sz w:val="24"/>
          <w:szCs w:val="24"/>
        </w:rPr>
        <w:t>Россети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Центр» - «Белгородэнерго»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4B3E45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>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Техническое обслуживание</w:t>
      </w:r>
      <w:r w:rsidR="008C30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осуществляется с 08:00 до 20:00. Точное время и место оказания услуг для конкретного ТС согласовывается с ответственным сотрудником Заказчика. При выполнении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 xml:space="preserve">Перед выполнением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23019F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услуги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перечень требуемых для использования и замены оборудования и расходных материалов, предварительную стоимость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 и требуемых обор</w:t>
      </w:r>
      <w:r w:rsidRPr="00562A91">
        <w:rPr>
          <w:rFonts w:ascii="Times New Roman" w:hAnsi="Times New Roman" w:cs="Times New Roman"/>
          <w:sz w:val="24"/>
          <w:szCs w:val="24"/>
        </w:rPr>
        <w:t>удования и расходных материалов.</w:t>
      </w:r>
    </w:p>
    <w:p w:rsidR="00562A91" w:rsidRPr="00562A91" w:rsidRDefault="004B3E45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оказания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 и ответственный представитель Заказчика проводят оперативный контроль качества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Исполнитель предоставляет акты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(в двух экземплярах, по одному каждой из сторон), в которых указывается перечень </w:t>
      </w:r>
      <w:r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="002B2A88">
        <w:rPr>
          <w:rFonts w:ascii="Times New Roman" w:hAnsi="Times New Roman" w:cs="Times New Roman"/>
          <w:sz w:val="24"/>
          <w:szCs w:val="24"/>
        </w:rPr>
        <w:t xml:space="preserve">и </w:t>
      </w:r>
      <w:r w:rsidR="002B2A88" w:rsidRPr="00562A91">
        <w:rPr>
          <w:rFonts w:ascii="Times New Roman" w:hAnsi="Times New Roman" w:cs="Times New Roman"/>
          <w:sz w:val="24"/>
          <w:szCs w:val="24"/>
        </w:rPr>
        <w:t>использованных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при </w:t>
      </w:r>
      <w:r w:rsidR="003A5A06">
        <w:rPr>
          <w:rFonts w:ascii="Times New Roman" w:hAnsi="Times New Roman" w:cs="Times New Roman"/>
          <w:sz w:val="24"/>
          <w:szCs w:val="24"/>
        </w:rPr>
        <w:t>о</w:t>
      </w:r>
      <w:r w:rsidR="00D13E4D">
        <w:rPr>
          <w:rFonts w:ascii="Times New Roman" w:hAnsi="Times New Roman" w:cs="Times New Roman"/>
          <w:sz w:val="24"/>
          <w:szCs w:val="24"/>
        </w:rPr>
        <w:t>к</w:t>
      </w:r>
      <w:r w:rsidR="003A5A06">
        <w:rPr>
          <w:rFonts w:ascii="Times New Roman" w:hAnsi="Times New Roman" w:cs="Times New Roman"/>
          <w:sz w:val="24"/>
          <w:szCs w:val="24"/>
        </w:rPr>
        <w:t>азании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материалов. Обнаруженные при </w:t>
      </w:r>
      <w:r w:rsidR="002B2A88" w:rsidRPr="00562A91">
        <w:rPr>
          <w:rFonts w:ascii="Times New Roman" w:hAnsi="Times New Roman" w:cs="Times New Roman"/>
          <w:sz w:val="24"/>
          <w:szCs w:val="24"/>
        </w:rPr>
        <w:t>приемке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</w:t>
      </w:r>
      <w:r w:rsidR="003A5A06">
        <w:rPr>
          <w:rFonts w:ascii="Times New Roman" w:hAnsi="Times New Roman" w:cs="Times New Roman"/>
          <w:sz w:val="24"/>
          <w:szCs w:val="24"/>
        </w:rPr>
        <w:t>оказанных услуг,</w:t>
      </w:r>
      <w:r w:rsidRPr="00562A91">
        <w:rPr>
          <w:rFonts w:ascii="Times New Roman" w:hAnsi="Times New Roman" w:cs="Times New Roman"/>
          <w:sz w:val="24"/>
          <w:szCs w:val="24"/>
        </w:rPr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3A5A06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562A91">
        <w:rPr>
          <w:rFonts w:ascii="Times New Roman" w:hAnsi="Times New Roman" w:cs="Times New Roman"/>
          <w:sz w:val="24"/>
          <w:szCs w:val="24"/>
        </w:rPr>
        <w:t>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 случае, если, в процессе оказания услуг по техническому обслуживанию</w:t>
      </w:r>
      <w:r w:rsidR="003A5A06">
        <w:rPr>
          <w:rFonts w:ascii="Times New Roman" w:hAnsi="Times New Roman" w:cs="Times New Roman"/>
          <w:sz w:val="24"/>
          <w:szCs w:val="24"/>
        </w:rPr>
        <w:t xml:space="preserve"> </w:t>
      </w:r>
      <w:r w:rsidR="003F01D7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391884" w:rsidRDefault="003A5A0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техническое обслуживание </w:t>
      </w:r>
      <w:r w:rsidR="003F01D7" w:rsidRPr="00391884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562A91" w:rsidRPr="00391884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391884" w:rsidRDefault="007F4A39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Все виды услуг</w:t>
      </w:r>
      <w:r w:rsidR="00562A91" w:rsidRPr="00391884">
        <w:rPr>
          <w:rFonts w:ascii="Times New Roman" w:hAnsi="Times New Roman" w:cs="Times New Roman"/>
          <w:sz w:val="24"/>
          <w:szCs w:val="24"/>
        </w:rPr>
        <w:t xml:space="preserve"> Исполнитель может выполнять с использованием как своих материалов, так и материалов Заказчика.</w:t>
      </w:r>
    </w:p>
    <w:p w:rsidR="0099776C" w:rsidRPr="00391884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 w:rsidRPr="00391884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391884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391884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391884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•</w:t>
      </w:r>
      <w:r w:rsidRPr="00391884">
        <w:rPr>
          <w:rFonts w:ascii="Times New Roman" w:hAnsi="Times New Roman" w:cs="Times New Roman"/>
          <w:sz w:val="24"/>
          <w:szCs w:val="24"/>
        </w:rPr>
        <w:tab/>
      </w:r>
      <w:r w:rsidR="00821445" w:rsidRPr="00391884">
        <w:rPr>
          <w:rStyle w:val="markedcontent"/>
          <w:rFonts w:ascii="Times New Roman" w:hAnsi="Times New Roman" w:cs="Times New Roman"/>
          <w:sz w:val="24"/>
          <w:szCs w:val="24"/>
        </w:rPr>
        <w:t>Приказа Министерства транспорта РФ от 28 октября 2020 г. N 440 "Об утверждении</w:t>
      </w:r>
      <w:r w:rsidR="00821445" w:rsidRPr="00391884">
        <w:rPr>
          <w:rFonts w:ascii="Times New Roman" w:hAnsi="Times New Roman" w:cs="Times New Roman"/>
          <w:sz w:val="24"/>
          <w:szCs w:val="24"/>
        </w:rPr>
        <w:br/>
      </w:r>
      <w:r w:rsidR="00821445" w:rsidRPr="00391884">
        <w:rPr>
          <w:rStyle w:val="markedcontent"/>
          <w:rFonts w:ascii="Times New Roman" w:hAnsi="Times New Roman" w:cs="Times New Roman"/>
          <w:sz w:val="24"/>
          <w:szCs w:val="24"/>
        </w:rPr>
        <w:t>требований к тахографам, устанавливаемым на транспортные средства, категорий и видов</w:t>
      </w:r>
      <w:r w:rsidR="00821445" w:rsidRPr="00391884">
        <w:rPr>
          <w:rFonts w:ascii="Times New Roman" w:hAnsi="Times New Roman" w:cs="Times New Roman"/>
          <w:sz w:val="24"/>
          <w:szCs w:val="24"/>
        </w:rPr>
        <w:br/>
      </w:r>
      <w:r w:rsidR="00821445" w:rsidRPr="00391884">
        <w:rPr>
          <w:rStyle w:val="markedcontent"/>
          <w:rFonts w:ascii="Times New Roman" w:hAnsi="Times New Roman" w:cs="Times New Roman"/>
          <w:sz w:val="24"/>
          <w:szCs w:val="24"/>
        </w:rPr>
        <w:t>транспортных средств, оснащаемых тахографами, правил использования, обслуживания и</w:t>
      </w:r>
      <w:r w:rsidR="00821445" w:rsidRPr="00391884">
        <w:rPr>
          <w:rFonts w:ascii="Times New Roman" w:hAnsi="Times New Roman" w:cs="Times New Roman"/>
          <w:sz w:val="24"/>
          <w:szCs w:val="24"/>
        </w:rPr>
        <w:br/>
      </w:r>
      <w:r w:rsidR="00821445" w:rsidRPr="00391884">
        <w:rPr>
          <w:rStyle w:val="markedcontent"/>
          <w:rFonts w:ascii="Times New Roman" w:hAnsi="Times New Roman" w:cs="Times New Roman"/>
          <w:sz w:val="24"/>
          <w:szCs w:val="24"/>
        </w:rPr>
        <w:t>контроля работы тахографов, установленных на транспортные средства"</w:t>
      </w:r>
      <w:r w:rsidRPr="00391884">
        <w:rPr>
          <w:rFonts w:ascii="Times New Roman" w:hAnsi="Times New Roman" w:cs="Times New Roman"/>
          <w:sz w:val="24"/>
          <w:szCs w:val="24"/>
        </w:rPr>
        <w:t>;</w:t>
      </w:r>
    </w:p>
    <w:p w:rsidR="00821445" w:rsidRPr="00391884" w:rsidRDefault="00821445" w:rsidP="00821445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•</w:t>
      </w:r>
      <w:r w:rsidRPr="00391884">
        <w:rPr>
          <w:rFonts w:ascii="Times New Roman" w:hAnsi="Times New Roman" w:cs="Times New Roman"/>
          <w:sz w:val="24"/>
          <w:szCs w:val="24"/>
        </w:rPr>
        <w:tab/>
      </w:r>
      <w:r w:rsidRPr="00391884">
        <w:rPr>
          <w:rStyle w:val="markedcontent"/>
          <w:rFonts w:ascii="Times New Roman" w:hAnsi="Times New Roman" w:cs="Times New Roman"/>
          <w:sz w:val="24"/>
          <w:szCs w:val="24"/>
        </w:rPr>
        <w:t>Приказа Министерства транспорта РФ от 26 октября 2020 г. N 438 "Об утверждении Порядка</w:t>
      </w:r>
      <w:r w:rsidRPr="00391884">
        <w:rPr>
          <w:rFonts w:ascii="Times New Roman" w:hAnsi="Times New Roman" w:cs="Times New Roman"/>
          <w:sz w:val="24"/>
          <w:szCs w:val="24"/>
        </w:rPr>
        <w:t xml:space="preserve"> </w:t>
      </w:r>
      <w:r w:rsidRPr="00391884">
        <w:rPr>
          <w:rStyle w:val="markedcontent"/>
          <w:rFonts w:ascii="Times New Roman" w:hAnsi="Times New Roman" w:cs="Times New Roman"/>
          <w:sz w:val="24"/>
          <w:szCs w:val="24"/>
        </w:rPr>
        <w:t>оснащения транспортных средств тахографами"</w:t>
      </w:r>
      <w:r w:rsidRPr="00391884">
        <w:rPr>
          <w:rFonts w:ascii="Times New Roman" w:hAnsi="Times New Roman" w:cs="Times New Roman"/>
          <w:sz w:val="24"/>
          <w:szCs w:val="24"/>
        </w:rPr>
        <w:t>;</w:t>
      </w:r>
    </w:p>
    <w:p w:rsidR="0099776C" w:rsidRPr="00391884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•</w:t>
      </w:r>
      <w:r w:rsidRPr="00391884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391884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•</w:t>
      </w:r>
      <w:r w:rsidRPr="00391884">
        <w:rPr>
          <w:rFonts w:ascii="Times New Roman" w:hAnsi="Times New Roman" w:cs="Times New Roman"/>
          <w:sz w:val="24"/>
          <w:szCs w:val="24"/>
        </w:rPr>
        <w:tab/>
        <w:t xml:space="preserve">ГОСТ Р </w:t>
      </w:r>
      <w:r w:rsidR="00821445" w:rsidRPr="00391884">
        <w:rPr>
          <w:rFonts w:ascii="Times New Roman" w:hAnsi="Times New Roman" w:cs="Times New Roman"/>
          <w:sz w:val="24"/>
          <w:szCs w:val="24"/>
        </w:rPr>
        <w:t>33997</w:t>
      </w:r>
      <w:r w:rsidRPr="00391884">
        <w:rPr>
          <w:rFonts w:ascii="Times New Roman" w:hAnsi="Times New Roman" w:cs="Times New Roman"/>
          <w:sz w:val="24"/>
          <w:szCs w:val="24"/>
        </w:rPr>
        <w:t>-20</w:t>
      </w:r>
      <w:r w:rsidR="00821445" w:rsidRPr="00391884">
        <w:rPr>
          <w:rFonts w:ascii="Times New Roman" w:hAnsi="Times New Roman" w:cs="Times New Roman"/>
          <w:sz w:val="24"/>
          <w:szCs w:val="24"/>
        </w:rPr>
        <w:t>16</w:t>
      </w:r>
      <w:r w:rsidRPr="00391884">
        <w:rPr>
          <w:rFonts w:ascii="Times New Roman" w:hAnsi="Times New Roman" w:cs="Times New Roman"/>
          <w:sz w:val="24"/>
          <w:szCs w:val="24"/>
        </w:rPr>
        <w:t xml:space="preserve"> и ГОСТ Р 53831-20</w:t>
      </w:r>
      <w:r w:rsidR="00821445" w:rsidRPr="00391884">
        <w:rPr>
          <w:rFonts w:ascii="Times New Roman" w:hAnsi="Times New Roman" w:cs="Times New Roman"/>
          <w:sz w:val="24"/>
          <w:szCs w:val="24"/>
        </w:rPr>
        <w:t>21</w:t>
      </w:r>
      <w:r w:rsidRPr="00391884">
        <w:rPr>
          <w:rFonts w:ascii="Times New Roman" w:hAnsi="Times New Roman" w:cs="Times New Roman"/>
          <w:sz w:val="24"/>
          <w:szCs w:val="24"/>
        </w:rPr>
        <w:t>;</w:t>
      </w:r>
    </w:p>
    <w:p w:rsidR="0099776C" w:rsidRPr="00391884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Состав и технология работ, по техническому обслуживанию цифровых тахографов, должны соответствовать требованиям технической документации организации - изготовителя модели тахографа, установленного на транспортное средство.</w:t>
      </w:r>
    </w:p>
    <w:p w:rsidR="0099776C" w:rsidRPr="00391884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3A5A06" w:rsidRPr="00391884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7F4A39" w:rsidRPr="00391884">
        <w:rPr>
          <w:rFonts w:ascii="Times New Roman" w:hAnsi="Times New Roman" w:cs="Times New Roman"/>
          <w:sz w:val="24"/>
          <w:szCs w:val="24"/>
        </w:rPr>
        <w:t>услуг,</w:t>
      </w:r>
      <w:r w:rsidRPr="00391884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 w:rsidRPr="00391884">
        <w:rPr>
          <w:rFonts w:ascii="Times New Roman" w:hAnsi="Times New Roman" w:cs="Times New Roman"/>
          <w:sz w:val="24"/>
          <w:szCs w:val="24"/>
        </w:rPr>
        <w:t>Исполнителя</w:t>
      </w:r>
      <w:r w:rsidRPr="00391884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</w:t>
      </w:r>
      <w:r w:rsidR="007F4A39" w:rsidRPr="00391884">
        <w:rPr>
          <w:rFonts w:ascii="Times New Roman" w:hAnsi="Times New Roman" w:cs="Times New Roman"/>
          <w:sz w:val="24"/>
          <w:szCs w:val="24"/>
        </w:rPr>
        <w:t>услуг</w:t>
      </w:r>
      <w:r w:rsidRPr="00391884">
        <w:rPr>
          <w:rFonts w:ascii="Times New Roman" w:hAnsi="Times New Roman" w:cs="Times New Roman"/>
          <w:sz w:val="24"/>
          <w:szCs w:val="24"/>
        </w:rPr>
        <w:t xml:space="preserve"> со стороны Заказчика.</w:t>
      </w:r>
    </w:p>
    <w:p w:rsidR="00562A91" w:rsidRPr="00391884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При </w:t>
      </w:r>
      <w:r w:rsidR="007F4A39" w:rsidRPr="00391884">
        <w:rPr>
          <w:rFonts w:ascii="Times New Roman" w:hAnsi="Times New Roman" w:cs="Times New Roman"/>
          <w:sz w:val="24"/>
          <w:szCs w:val="24"/>
        </w:rPr>
        <w:t>оказании услуг</w:t>
      </w:r>
      <w:r w:rsidRPr="00391884">
        <w:rPr>
          <w:rFonts w:ascii="Times New Roman" w:hAnsi="Times New Roman" w:cs="Times New Roman"/>
          <w:sz w:val="24"/>
          <w:szCs w:val="24"/>
        </w:rPr>
        <w:t xml:space="preserve"> должны быть обеспечены требования правил противопожарного режима РФ.</w:t>
      </w:r>
    </w:p>
    <w:p w:rsidR="00562A91" w:rsidRPr="00391884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7F4A39" w:rsidRPr="00391884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391884">
        <w:rPr>
          <w:rFonts w:ascii="Times New Roman" w:hAnsi="Times New Roman" w:cs="Times New Roman"/>
          <w:sz w:val="24"/>
          <w:szCs w:val="24"/>
        </w:rPr>
        <w:t xml:space="preserve"> должна обеспечивать безопасность для жизни, здоровья, имущества и окружающей среды.</w:t>
      </w:r>
    </w:p>
    <w:p w:rsidR="00507C36" w:rsidRPr="00391884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1884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 w:rsidRPr="00391884">
        <w:rPr>
          <w:rFonts w:ascii="Times New Roman" w:hAnsi="Times New Roman" w:cs="Times New Roman"/>
          <w:sz w:val="24"/>
          <w:szCs w:val="24"/>
        </w:rPr>
        <w:t xml:space="preserve">ожности </w:t>
      </w:r>
      <w:r w:rsidR="007F4A39" w:rsidRPr="00391884">
        <w:rPr>
          <w:rFonts w:ascii="Times New Roman" w:hAnsi="Times New Roman" w:cs="Times New Roman"/>
          <w:sz w:val="24"/>
          <w:szCs w:val="24"/>
        </w:rPr>
        <w:t xml:space="preserve">оказания услуг по ТО </w:t>
      </w:r>
      <w:r w:rsidR="00533435" w:rsidRPr="00391884">
        <w:rPr>
          <w:rFonts w:ascii="Times New Roman" w:hAnsi="Times New Roman" w:cs="Times New Roman"/>
          <w:sz w:val="24"/>
          <w:szCs w:val="24"/>
        </w:rPr>
        <w:t>тахографа на месте,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 </w:t>
      </w:r>
      <w:r w:rsidR="006F625E" w:rsidRPr="00391884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7F4A39" w:rsidRPr="00391884">
        <w:rPr>
          <w:rFonts w:ascii="Times New Roman" w:hAnsi="Times New Roman" w:cs="Times New Roman"/>
          <w:sz w:val="24"/>
          <w:szCs w:val="24"/>
        </w:rPr>
        <w:t>ТО</w:t>
      </w:r>
      <w:r w:rsidR="00533435" w:rsidRPr="00391884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на своих площадях, на </w:t>
      </w:r>
      <w:r w:rsidR="002B2A88" w:rsidRPr="00391884">
        <w:rPr>
          <w:rFonts w:ascii="Times New Roman" w:hAnsi="Times New Roman" w:cs="Times New Roman"/>
          <w:sz w:val="24"/>
          <w:szCs w:val="24"/>
        </w:rPr>
        <w:t>своем оборудовании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 с использованием своих материалов, запчастей, а </w:t>
      </w:r>
      <w:r w:rsidR="002B2A88" w:rsidRPr="00391884">
        <w:rPr>
          <w:rFonts w:ascii="Times New Roman" w:hAnsi="Times New Roman" w:cs="Times New Roman"/>
          <w:sz w:val="24"/>
          <w:szCs w:val="24"/>
        </w:rPr>
        <w:t>также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 с возможностью применения запасных частей заказчика.</w:t>
      </w:r>
      <w:r w:rsidR="008C3086" w:rsidRPr="00391884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391884" w:rsidRDefault="00507C36" w:rsidP="00123B6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88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6F625E" w:rsidRPr="00391884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391884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1884" w:rsidRDefault="006F625E" w:rsidP="0012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1884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391884" w:rsidRDefault="0099776C" w:rsidP="000767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</w:t>
      </w:r>
      <w:r w:rsidR="007F4A39" w:rsidRPr="00391884">
        <w:rPr>
          <w:rFonts w:ascii="Times New Roman" w:hAnsi="Times New Roman" w:cs="Times New Roman"/>
          <w:sz w:val="24"/>
          <w:szCs w:val="24"/>
        </w:rPr>
        <w:t>оказания услуг</w:t>
      </w:r>
      <w:r w:rsidRPr="00391884">
        <w:rPr>
          <w:rFonts w:ascii="Times New Roman" w:hAnsi="Times New Roman" w:cs="Times New Roman"/>
          <w:sz w:val="24"/>
          <w:szCs w:val="24"/>
        </w:rPr>
        <w:t xml:space="preserve">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</w:t>
      </w:r>
      <w:r w:rsidRPr="00391884">
        <w:rPr>
          <w:rFonts w:ascii="Times New Roman" w:hAnsi="Times New Roman" w:cs="Times New Roman"/>
          <w:sz w:val="24"/>
          <w:szCs w:val="24"/>
        </w:rPr>
        <w:lastRenderedPageBreak/>
        <w:t>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</w:t>
      </w:r>
      <w:r w:rsidR="00076775" w:rsidRPr="00391884">
        <w:rPr>
          <w:rFonts w:ascii="Times New Roman" w:hAnsi="Times New Roman" w:cs="Times New Roman"/>
          <w:sz w:val="24"/>
          <w:szCs w:val="24"/>
        </w:rPr>
        <w:t xml:space="preserve"> (копия лицензии или выписка из реестра)</w:t>
      </w:r>
      <w:r w:rsidRPr="00391884">
        <w:rPr>
          <w:rFonts w:ascii="Times New Roman" w:hAnsi="Times New Roman" w:cs="Times New Roman"/>
          <w:sz w:val="24"/>
          <w:szCs w:val="24"/>
        </w:rPr>
        <w:t>.</w:t>
      </w:r>
    </w:p>
    <w:p w:rsidR="0099776C" w:rsidRPr="00391884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391884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Pr="00391884" w:rsidRDefault="00076775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Уведомление</w:t>
      </w:r>
      <w:r w:rsidR="0099776C" w:rsidRPr="00391884">
        <w:rPr>
          <w:rFonts w:ascii="Times New Roman" w:hAnsi="Times New Roman" w:cs="Times New Roman"/>
          <w:sz w:val="24"/>
          <w:szCs w:val="24"/>
        </w:rPr>
        <w:t xml:space="preserve"> ФБУ «Росавтотранс», подтверждающ</w:t>
      </w:r>
      <w:r w:rsidRPr="00391884">
        <w:rPr>
          <w:rFonts w:ascii="Times New Roman" w:hAnsi="Times New Roman" w:cs="Times New Roman"/>
          <w:sz w:val="24"/>
          <w:szCs w:val="24"/>
        </w:rPr>
        <w:t>ее</w:t>
      </w:r>
      <w:r w:rsidR="0099776C" w:rsidRPr="00391884">
        <w:rPr>
          <w:rFonts w:ascii="Times New Roman" w:hAnsi="Times New Roman" w:cs="Times New Roman"/>
          <w:sz w:val="24"/>
          <w:szCs w:val="24"/>
        </w:rPr>
        <w:t xml:space="preserve"> факт внесения сервисного центра</w:t>
      </w:r>
      <w:r w:rsidRPr="00391884">
        <w:rPr>
          <w:rFonts w:ascii="Times New Roman" w:hAnsi="Times New Roman" w:cs="Times New Roman"/>
          <w:sz w:val="24"/>
          <w:szCs w:val="24"/>
        </w:rPr>
        <w:t xml:space="preserve"> </w:t>
      </w:r>
      <w:r w:rsidR="0099776C" w:rsidRPr="00391884">
        <w:rPr>
          <w:rFonts w:ascii="Times New Roman" w:hAnsi="Times New Roman" w:cs="Times New Roman"/>
          <w:sz w:val="24"/>
          <w:szCs w:val="24"/>
        </w:rPr>
        <w:t>в перечень мастерских, осуществляющих деятельность по установке, проверке, техническому обслуживанию и ремонту контрольных устройств (тахографов) (</w:t>
      </w:r>
      <w:r w:rsidR="00A9008F" w:rsidRPr="00391884">
        <w:rPr>
          <w:rFonts w:ascii="Times New Roman" w:hAnsi="Times New Roman" w:cs="Times New Roman"/>
          <w:sz w:val="24"/>
          <w:szCs w:val="24"/>
        </w:rPr>
        <w:t>к</w:t>
      </w:r>
      <w:r w:rsidR="0099776C" w:rsidRPr="00391884">
        <w:rPr>
          <w:rFonts w:ascii="Times New Roman" w:hAnsi="Times New Roman" w:cs="Times New Roman"/>
          <w:sz w:val="24"/>
          <w:szCs w:val="24"/>
        </w:rPr>
        <w:t>опия</w:t>
      </w:r>
      <w:r w:rsidRPr="00391884"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99776C" w:rsidRPr="00391884">
        <w:rPr>
          <w:rFonts w:ascii="Times New Roman" w:hAnsi="Times New Roman" w:cs="Times New Roman"/>
          <w:sz w:val="24"/>
          <w:szCs w:val="24"/>
        </w:rPr>
        <w:t>).</w:t>
      </w:r>
    </w:p>
    <w:p w:rsidR="00076775" w:rsidRPr="00391884" w:rsidRDefault="001F3EB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Исполнитель закупки должен иметь</w:t>
      </w:r>
      <w:r w:rsidR="00076775" w:rsidRPr="00391884">
        <w:rPr>
          <w:rFonts w:ascii="Times New Roman" w:hAnsi="Times New Roman" w:cs="Times New Roman"/>
          <w:sz w:val="24"/>
          <w:szCs w:val="24"/>
        </w:rPr>
        <w:t xml:space="preserve"> действующий статус в перечне сведений мастерских, осуществляющих деятельность по установке, проверке, техническому обслуживанию и ремонту тахографов на портале ФБУ «Росавтотранс».</w:t>
      </w:r>
      <w:r w:rsidRPr="00391884">
        <w:rPr>
          <w:rFonts w:ascii="Times New Roman" w:hAnsi="Times New Roman" w:cs="Times New Roman"/>
          <w:sz w:val="24"/>
          <w:szCs w:val="24"/>
        </w:rPr>
        <w:t xml:space="preserve"> Статус «Приостановлено» и/или «Архивный» на момент участия в закупке и исполнении заключенного договора может служить основанием для отказа или расторжения заключенного договора.</w:t>
      </w:r>
    </w:p>
    <w:p w:rsidR="00507C36" w:rsidRPr="00391884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 w:rsidRPr="00391884">
        <w:rPr>
          <w:rFonts w:ascii="Times New Roman" w:hAnsi="Times New Roman" w:cs="Times New Roman"/>
          <w:sz w:val="24"/>
          <w:szCs w:val="24"/>
        </w:rPr>
        <w:t>Исполнителя</w:t>
      </w:r>
      <w:r w:rsidRPr="00391884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Pr="00391884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1884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1884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</w:t>
      </w:r>
      <w:r w:rsidR="005F6EBE" w:rsidRPr="00391884">
        <w:rPr>
          <w:rFonts w:ascii="Times New Roman" w:hAnsi="Times New Roman" w:cs="Times New Roman"/>
          <w:sz w:val="24"/>
          <w:szCs w:val="24"/>
        </w:rPr>
        <w:t xml:space="preserve"> (</w:t>
      </w:r>
      <w:r w:rsidR="005F5A58" w:rsidRPr="00391884">
        <w:rPr>
          <w:rFonts w:ascii="Times New Roman" w:hAnsi="Times New Roman" w:cs="Times New Roman"/>
          <w:sz w:val="24"/>
          <w:szCs w:val="24"/>
        </w:rPr>
        <w:t>к</w:t>
      </w:r>
      <w:r w:rsidR="005F6EBE" w:rsidRPr="00391884">
        <w:rPr>
          <w:rFonts w:ascii="Times New Roman" w:hAnsi="Times New Roman" w:cs="Times New Roman"/>
          <w:sz w:val="24"/>
          <w:szCs w:val="24"/>
        </w:rPr>
        <w:t>опия).</w:t>
      </w:r>
    </w:p>
    <w:p w:rsidR="001F3EBC" w:rsidRPr="00391884" w:rsidRDefault="001F3EB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Уведомление от производителя (уполномоченной на территории РФ организации)</w:t>
      </w:r>
      <w:r w:rsidR="00E7210C" w:rsidRPr="00391884">
        <w:rPr>
          <w:rFonts w:ascii="Times New Roman" w:hAnsi="Times New Roman" w:cs="Times New Roman"/>
          <w:sz w:val="24"/>
          <w:szCs w:val="24"/>
        </w:rPr>
        <w:t xml:space="preserve"> на право производства работ по установке, проверке тахографов</w:t>
      </w:r>
      <w:r w:rsidR="00BC1357" w:rsidRPr="00391884">
        <w:rPr>
          <w:rFonts w:ascii="Times New Roman" w:hAnsi="Times New Roman" w:cs="Times New Roman"/>
          <w:sz w:val="24"/>
          <w:szCs w:val="24"/>
        </w:rPr>
        <w:t xml:space="preserve"> (копии свидетельств/сертификатов).</w:t>
      </w:r>
    </w:p>
    <w:p w:rsidR="00CA7169" w:rsidRPr="00391884" w:rsidRDefault="00CA7169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Уведомление от производителя (уполномоченной на территории РФ организации) на право производства</w:t>
      </w:r>
      <w:r w:rsidR="008D633C" w:rsidRPr="00391884">
        <w:rPr>
          <w:rFonts w:ascii="Times New Roman" w:hAnsi="Times New Roman" w:cs="Times New Roman"/>
          <w:sz w:val="24"/>
          <w:szCs w:val="24"/>
        </w:rPr>
        <w:t xml:space="preserve"> гарантийного ремонта (копии свидетельств/сертификатов).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sz w:val="24"/>
          <w:szCs w:val="24"/>
        </w:rPr>
        <w:t>Сертификаты соответствия оказываемых услуг (работ) (</w:t>
      </w:r>
      <w:r w:rsidR="00A9008F" w:rsidRPr="00391884">
        <w:rPr>
          <w:rFonts w:ascii="Times New Roman" w:hAnsi="Times New Roman" w:cs="Times New Roman"/>
          <w:sz w:val="24"/>
          <w:szCs w:val="24"/>
        </w:rPr>
        <w:t>к</w:t>
      </w:r>
      <w:r w:rsidRPr="00391884">
        <w:rPr>
          <w:rFonts w:ascii="Times New Roman" w:hAnsi="Times New Roman" w:cs="Times New Roman"/>
          <w:sz w:val="24"/>
          <w:szCs w:val="24"/>
        </w:rPr>
        <w:t>опии).</w:t>
      </w:r>
    </w:p>
    <w:p w:rsidR="00280D0B" w:rsidRPr="00C55DF0" w:rsidRDefault="00280D0B" w:rsidP="00280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55DF0">
        <w:rPr>
          <w:rFonts w:ascii="Times New Roman" w:hAnsi="Times New Roman" w:cs="Times New Roman"/>
          <w:sz w:val="24"/>
          <w:szCs w:val="24"/>
        </w:rPr>
        <w:t>Не менее одного метрологически поверенного программатора VDO CTC II для работы с тахографами VDO 3283.</w:t>
      </w:r>
    </w:p>
    <w:p w:rsidR="00280D0B" w:rsidRPr="00C55DF0" w:rsidRDefault="00280D0B" w:rsidP="00280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F0">
        <w:rPr>
          <w:rFonts w:ascii="Times New Roman" w:hAnsi="Times New Roman" w:cs="Times New Roman"/>
          <w:sz w:val="24"/>
          <w:szCs w:val="24"/>
        </w:rPr>
        <w:t xml:space="preserve">         Не менее одного VDO CTC II Workshopkey для работы с тахографами VDO 3283.</w:t>
      </w:r>
    </w:p>
    <w:p w:rsidR="00280D0B" w:rsidRPr="00C55DF0" w:rsidRDefault="00280D0B" w:rsidP="00280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F0">
        <w:rPr>
          <w:rFonts w:ascii="Times New Roman" w:hAnsi="Times New Roman" w:cs="Times New Roman"/>
          <w:sz w:val="24"/>
          <w:szCs w:val="24"/>
        </w:rPr>
        <w:t xml:space="preserve">         Не менее одного ПАК диагностики НКМ и карт тахографа.</w:t>
      </w:r>
    </w:p>
    <w:p w:rsidR="00280D0B" w:rsidRPr="00C55DF0" w:rsidRDefault="00280D0B" w:rsidP="00280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F0">
        <w:rPr>
          <w:rFonts w:ascii="Times New Roman" w:hAnsi="Times New Roman" w:cs="Times New Roman"/>
          <w:sz w:val="24"/>
          <w:szCs w:val="24"/>
        </w:rPr>
        <w:t xml:space="preserve">         Карты мастерской для работы с тахографами оснащенных блоком СКЗИ (не менее трех) </w:t>
      </w:r>
    </w:p>
    <w:p w:rsidR="00280D0B" w:rsidRPr="00391884" w:rsidRDefault="00280D0B" w:rsidP="00C5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F0">
        <w:rPr>
          <w:rFonts w:ascii="Times New Roman" w:hAnsi="Times New Roman" w:cs="Times New Roman"/>
          <w:sz w:val="24"/>
          <w:szCs w:val="24"/>
        </w:rPr>
        <w:t xml:space="preserve">         Сертификат подтверждающий статус гарантийного сервисного центра тахографов..</w:t>
      </w:r>
      <w:bookmarkStart w:id="0" w:name="_GoBack"/>
      <w:bookmarkEnd w:id="0"/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884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391884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>, связанные с выполнением поставок, в том числе расходы на доставку товара до грузополучателя, расходы связанные с монтажными работами в соответствии с</w:t>
      </w:r>
      <w:r w:rsidR="007F4A39">
        <w:rPr>
          <w:rFonts w:ascii="Times New Roman" w:hAnsi="Times New Roman" w:cs="Times New Roman"/>
          <w:sz w:val="24"/>
          <w:szCs w:val="24"/>
        </w:rPr>
        <w:t xml:space="preserve"> требованиями к выполнению услуг</w:t>
      </w:r>
      <w:r w:rsidRPr="00672F37">
        <w:rPr>
          <w:rFonts w:ascii="Times New Roman" w:hAnsi="Times New Roman" w:cs="Times New Roman"/>
          <w:sz w:val="24"/>
          <w:szCs w:val="24"/>
        </w:rPr>
        <w:t xml:space="preserve">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</w:t>
      </w:r>
      <w:r w:rsidR="007F4A39">
        <w:rPr>
          <w:rFonts w:ascii="Times New Roman" w:hAnsi="Times New Roman" w:cs="Times New Roman"/>
          <w:sz w:val="24"/>
          <w:szCs w:val="24"/>
        </w:rPr>
        <w:t>оказания услуг</w:t>
      </w:r>
      <w:r w:rsidRPr="00672F37">
        <w:rPr>
          <w:rFonts w:ascii="Times New Roman" w:hAnsi="Times New Roman" w:cs="Times New Roman"/>
          <w:sz w:val="24"/>
          <w:szCs w:val="24"/>
        </w:rPr>
        <w:t>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>АО «</w:t>
      </w:r>
      <w:r w:rsidR="006A564B">
        <w:rPr>
          <w:rFonts w:ascii="Times New Roman" w:hAnsi="Times New Roman" w:cs="Times New Roman"/>
          <w:sz w:val="24"/>
          <w:szCs w:val="24"/>
        </w:rPr>
        <w:t>Россети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Центр» </w:t>
      </w:r>
      <w:r w:rsidR="00043FAC">
        <w:rPr>
          <w:rFonts w:ascii="Times New Roman" w:hAnsi="Times New Roman" w:cs="Times New Roman"/>
          <w:sz w:val="24"/>
          <w:szCs w:val="24"/>
        </w:rPr>
        <w:t xml:space="preserve">-«Белгородэнерго»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</w:t>
      </w:r>
      <w:r w:rsidR="006E0C87">
        <w:rPr>
          <w:rFonts w:ascii="Times New Roman" w:hAnsi="Times New Roman" w:cs="Times New Roman"/>
          <w:sz w:val="24"/>
          <w:szCs w:val="24"/>
        </w:rPr>
        <w:t>7</w:t>
      </w:r>
      <w:r w:rsidRPr="003948E7">
        <w:rPr>
          <w:rFonts w:ascii="Times New Roman" w:hAnsi="Times New Roman" w:cs="Times New Roman"/>
          <w:sz w:val="24"/>
          <w:szCs w:val="24"/>
        </w:rPr>
        <w:t xml:space="preserve"> (</w:t>
      </w:r>
      <w:r w:rsidR="006E0C87">
        <w:rPr>
          <w:rFonts w:ascii="Times New Roman" w:hAnsi="Times New Roman" w:cs="Times New Roman"/>
          <w:sz w:val="24"/>
          <w:szCs w:val="24"/>
        </w:rPr>
        <w:t>семи</w:t>
      </w:r>
      <w:r w:rsidRPr="003948E7">
        <w:rPr>
          <w:rFonts w:ascii="Times New Roman" w:hAnsi="Times New Roman" w:cs="Times New Roman"/>
          <w:sz w:val="24"/>
          <w:szCs w:val="24"/>
        </w:rPr>
        <w:t xml:space="preserve">) </w:t>
      </w:r>
      <w:r w:rsidR="006E0C87">
        <w:rPr>
          <w:rFonts w:ascii="Times New Roman" w:hAnsi="Times New Roman" w:cs="Times New Roman"/>
          <w:sz w:val="24"/>
          <w:szCs w:val="24"/>
        </w:rPr>
        <w:t>рабочих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Сроки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123B6C" w:rsidRPr="006A4426" w:rsidRDefault="00123B6C" w:rsidP="00123B6C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Услуги оказываются с момента заключения договора до </w:t>
      </w:r>
      <w:r w:rsidR="006E0C87">
        <w:rPr>
          <w:rFonts w:ascii="Times New Roman" w:hAnsi="Times New Roman" w:cs="Times New Roman"/>
          <w:b/>
          <w:sz w:val="24"/>
          <w:szCs w:val="24"/>
        </w:rPr>
        <w:t>20.</w:t>
      </w:r>
      <w:r w:rsidRPr="00123B6C">
        <w:rPr>
          <w:rFonts w:ascii="Times New Roman" w:hAnsi="Times New Roman" w:cs="Times New Roman"/>
          <w:b/>
          <w:sz w:val="24"/>
          <w:szCs w:val="24"/>
        </w:rPr>
        <w:t>1</w:t>
      </w:r>
      <w:r w:rsidR="005E7C3C">
        <w:rPr>
          <w:rFonts w:ascii="Times New Roman" w:hAnsi="Times New Roman" w:cs="Times New Roman"/>
          <w:b/>
          <w:sz w:val="24"/>
          <w:szCs w:val="24"/>
        </w:rPr>
        <w:t>2</w:t>
      </w:r>
      <w:r w:rsidRPr="00123B6C">
        <w:rPr>
          <w:rFonts w:ascii="Times New Roman" w:hAnsi="Times New Roman" w:cs="Times New Roman"/>
          <w:b/>
          <w:sz w:val="24"/>
          <w:szCs w:val="24"/>
        </w:rPr>
        <w:t>.20</w:t>
      </w:r>
      <w:r w:rsidR="003E4458">
        <w:rPr>
          <w:rFonts w:ascii="Times New Roman" w:hAnsi="Times New Roman" w:cs="Times New Roman"/>
          <w:b/>
          <w:sz w:val="24"/>
          <w:szCs w:val="24"/>
        </w:rPr>
        <w:t>2</w:t>
      </w:r>
      <w:r w:rsidR="006E0C87">
        <w:rPr>
          <w:rFonts w:ascii="Times New Roman" w:hAnsi="Times New Roman" w:cs="Times New Roman"/>
          <w:b/>
          <w:sz w:val="24"/>
          <w:szCs w:val="24"/>
        </w:rPr>
        <w:t>3</w:t>
      </w:r>
      <w:r w:rsidRPr="00123B6C">
        <w:rPr>
          <w:rFonts w:ascii="Times New Roman" w:hAnsi="Times New Roman" w:cs="Times New Roman"/>
          <w:b/>
          <w:sz w:val="24"/>
          <w:szCs w:val="24"/>
        </w:rPr>
        <w:t>г.</w:t>
      </w:r>
    </w:p>
    <w:p w:rsidR="00507C36" w:rsidRPr="006A4426" w:rsidRDefault="007F4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3A59D5">
        <w:rPr>
          <w:rFonts w:ascii="Times New Roman" w:hAnsi="Times New Roman" w:cs="Times New Roman"/>
          <w:sz w:val="24"/>
          <w:szCs w:val="24"/>
        </w:rPr>
        <w:t xml:space="preserve">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123B6C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</w:t>
      </w:r>
      <w:r w:rsidR="00C03652">
        <w:rPr>
          <w:rFonts w:ascii="Times New Roman" w:hAnsi="Times New Roman" w:cs="Times New Roman"/>
          <w:sz w:val="24"/>
          <w:szCs w:val="24"/>
        </w:rPr>
        <w:t>выполнения работ по заявке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должно </w:t>
      </w:r>
      <w:r>
        <w:rPr>
          <w:rFonts w:ascii="Times New Roman" w:hAnsi="Times New Roman" w:cs="Times New Roman"/>
          <w:sz w:val="24"/>
          <w:szCs w:val="24"/>
        </w:rPr>
        <w:t xml:space="preserve">превышать </w:t>
      </w:r>
      <w:r w:rsidRPr="0023019F">
        <w:rPr>
          <w:rFonts w:ascii="Times New Roman" w:hAnsi="Times New Roman" w:cs="Times New Roman"/>
          <w:sz w:val="24"/>
          <w:szCs w:val="24"/>
        </w:rPr>
        <w:t>6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1619E8">
        <w:rPr>
          <w:rFonts w:ascii="Times New Roman" w:hAnsi="Times New Roman" w:cs="Times New Roman"/>
          <w:sz w:val="24"/>
          <w:szCs w:val="24"/>
        </w:rPr>
        <w:t xml:space="preserve"> с момента подачи</w:t>
      </w:r>
      <w:r w:rsidR="003B02EA">
        <w:rPr>
          <w:rFonts w:ascii="Times New Roman" w:hAnsi="Times New Roman" w:cs="Times New Roman"/>
          <w:sz w:val="24"/>
          <w:szCs w:val="24"/>
        </w:rPr>
        <w:t xml:space="preserve"> заявки</w:t>
      </w:r>
      <w:r w:rsidR="0023019F" w:rsidRPr="0023019F">
        <w:rPr>
          <w:rFonts w:ascii="Times New Roman" w:hAnsi="Times New Roman" w:cs="Times New Roman"/>
          <w:sz w:val="24"/>
          <w:szCs w:val="24"/>
        </w:rPr>
        <w:t>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6A4426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FB6BC9">
        <w:rPr>
          <w:rFonts w:ascii="Times New Roman" w:hAnsi="Times New Roman" w:cs="Times New Roman"/>
          <w:sz w:val="24"/>
          <w:szCs w:val="24"/>
        </w:rPr>
        <w:t xml:space="preserve"> составляет 12 месяцев с момента подписания обеими сторонами акта приемки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 xml:space="preserve">ого гарантийного </w:t>
      </w:r>
      <w:r w:rsidR="007F4A39">
        <w:rPr>
          <w:rFonts w:ascii="Times New Roman" w:hAnsi="Times New Roman" w:cs="Times New Roman"/>
          <w:sz w:val="24"/>
          <w:szCs w:val="24"/>
        </w:rPr>
        <w:t xml:space="preserve">ТО </w:t>
      </w:r>
      <w:r w:rsidR="00871691">
        <w:rPr>
          <w:rFonts w:ascii="Times New Roman" w:hAnsi="Times New Roman" w:cs="Times New Roman"/>
          <w:sz w:val="24"/>
          <w:szCs w:val="24"/>
        </w:rPr>
        <w:t>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1F3EBC">
          <w:pgSz w:w="11905" w:h="16837"/>
          <w:pgMar w:top="851" w:right="635" w:bottom="680" w:left="987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A610B">
        <w:rPr>
          <w:rFonts w:ascii="Times New Roman" w:hAnsi="Times New Roman" w:cs="Times New Roman"/>
          <w:sz w:val="24"/>
          <w:szCs w:val="24"/>
        </w:rPr>
        <w:t>Е.В. Ворнавской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0" w:type="auto"/>
        <w:tblLook w:val="04A0" w:firstRow="1" w:lastRow="0" w:firstColumn="1" w:lastColumn="0" w:noHBand="0" w:noVBand="1"/>
      </w:tblPr>
      <w:tblGrid>
        <w:gridCol w:w="4254"/>
        <w:gridCol w:w="5380"/>
      </w:tblGrid>
      <w:tr w:rsidR="000A610B" w:rsidRPr="000975D6" w:rsidTr="00E27A68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01 Белгородский городской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пер. 2-й Карьерный, 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02 Белгородский районный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ул. Энергетиков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03 Старооскольский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пр-т Комсомольский, д. 75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ул. 1-й Конной Армии д.25Б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04 Губкинский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Артема д.12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Комсомольская д.14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05 Шебекинский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Шебекино, ул. Харьковская, д.78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06 Яковлевский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</w:t>
            </w:r>
            <w:r w:rsidR="001619E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</w:t>
            </w: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роитель, ул. 2-я Заводская,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07 Валуйский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Валуйки, ул. Суржикова д.114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08 Корочанский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Корочанский р-н, с. Погореловка, пер. Красноармейский,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09 Алексеевский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Алексеевка, пер. Острогожский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 Н.Оскольский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Новооскольский р-н, п. Рудный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 Прохоровский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Прохоровка, 1-й Советский пер. 9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 Кр.Гвардейский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Красногвардейский р-н, с. Засосна, ул. Воли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 Ракитянский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Ракитное, ул. Коммунаров, 15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 Чернянский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Чернянка, ул. Маринченко, д. 48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 Волоконовский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Волоконовка, ул. Жукова,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 Ивнянский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Ивня, ул. Горовца, 63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 Грайворонский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Грайворон, ул. Тарана 1а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 Ровеньской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Ровеньки, ул. Полевая,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 Борисовский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Борисовка, ул. Ленина, 11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 Вейделевский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Вейделевка, ул. Октябрьская, д.28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 Кр.Яружский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Красная Яруга, ул. Транспортная, 26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 Красненский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Красненский р-н, с. Сетище, ул. Солнечная д.1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E81536" w:rsidRPr="00E81536" w:rsidTr="002A4232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536" w:rsidRPr="00E81536" w:rsidRDefault="00E81536" w:rsidP="00E8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цена, руб. с НДС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тахограф 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44 000,00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Батарейка для тахографа*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6E0C87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</w:t>
            </w:r>
            <w:r w:rsidR="008F0B6B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(140мм)**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4 500,00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 (140мм)**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4 000,00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 (100мм)**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4 000,00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(100мм)**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4 500,00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3 000,00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4 000,00</w:t>
            </w:r>
          </w:p>
        </w:tc>
      </w:tr>
      <w:tr w:rsidR="006E0C87" w:rsidRPr="00E81536" w:rsidTr="00174FB4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2 500,00</w:t>
            </w:r>
          </w:p>
        </w:tc>
      </w:tr>
      <w:tr w:rsidR="006E0C87" w:rsidRPr="00E81536" w:rsidTr="00174FB4">
        <w:trPr>
          <w:trHeight w:val="121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СКЗИ тахографа 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8F0B6B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25 000,00</w:t>
            </w:r>
          </w:p>
        </w:tc>
      </w:tr>
      <w:tr w:rsidR="006E0C87" w:rsidRPr="00E81536" w:rsidTr="00174FB4">
        <w:trPr>
          <w:trHeight w:val="462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тахографа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C87" w:rsidRDefault="006E0C87" w:rsidP="006E0C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  <w:r w:rsidR="008F0B6B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6E0C87" w:rsidRPr="00E81536" w:rsidTr="002A4232">
        <w:trPr>
          <w:trHeight w:val="355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единичных расценок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0C87" w:rsidRPr="00E81536" w:rsidRDefault="008F0B6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96 570,00</w:t>
            </w:r>
          </w:p>
        </w:tc>
      </w:tr>
    </w:tbl>
    <w:p w:rsidR="00E81536" w:rsidRDefault="00E81536" w:rsidP="000A610B">
      <w:pPr>
        <w:pStyle w:val="40"/>
        <w:shd w:val="clear" w:color="auto" w:fill="auto"/>
        <w:spacing w:after="485"/>
        <w:ind w:right="1240"/>
        <w:jc w:val="center"/>
      </w:pPr>
    </w:p>
    <w:p w:rsidR="00A9008F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</w:t>
      </w:r>
      <w:r w:rsidR="00A9008F" w:rsidRPr="007A5229">
        <w:rPr>
          <w:sz w:val="16"/>
          <w:szCs w:val="16"/>
        </w:rPr>
        <w:t xml:space="preserve">- В зависимости от модификации </w:t>
      </w:r>
      <w:r w:rsidR="00A9008F">
        <w:rPr>
          <w:sz w:val="16"/>
          <w:szCs w:val="16"/>
        </w:rPr>
        <w:t>тахографа (контрольного устройства)</w:t>
      </w:r>
      <w:r w:rsidRPr="007A5229">
        <w:rPr>
          <w:sz w:val="16"/>
          <w:szCs w:val="16"/>
        </w:rPr>
        <w:t xml:space="preserve"> </w:t>
      </w:r>
    </w:p>
    <w:p w:rsidR="004C3B70" w:rsidRPr="007A5229" w:rsidRDefault="00A9008F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</w:t>
      </w:r>
      <w:r w:rsidR="004C3B70" w:rsidRPr="007A5229">
        <w:rPr>
          <w:sz w:val="16"/>
          <w:szCs w:val="16"/>
        </w:rPr>
        <w:t>- В зависимости от модификации ТС</w:t>
      </w: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</w:t>
      </w:r>
      <w:r w:rsidR="00A9008F" w:rsidRPr="007A5229">
        <w:rPr>
          <w:sz w:val="16"/>
          <w:szCs w:val="16"/>
        </w:rPr>
        <w:t>*</w:t>
      </w:r>
      <w:r w:rsidRPr="007A5229">
        <w:rPr>
          <w:sz w:val="16"/>
          <w:szCs w:val="16"/>
        </w:rPr>
        <w:t xml:space="preserve">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E81536" w:rsidRPr="00E81536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81536" w:rsidRPr="00E81536" w:rsidRDefault="00E81536" w:rsidP="002A4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Предельная Цена, руб. с НДС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8F0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2 000,00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1000,00 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8F0B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8F0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E0C87"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E0C87"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6E0C87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B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8F0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8F0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</w:tr>
      <w:tr w:rsidR="006E0C87" w:rsidRPr="004B2A85" w:rsidTr="004B2A85">
        <w:trPr>
          <w:trHeight w:val="20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22 500,00</w:t>
            </w:r>
          </w:p>
        </w:tc>
      </w:tr>
      <w:tr w:rsidR="006E0C87" w:rsidRPr="004B2A85" w:rsidTr="004B2A85">
        <w:trPr>
          <w:trHeight w:val="571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6E0C87" w:rsidRPr="004B2A85" w:rsidTr="004B2A85">
        <w:trPr>
          <w:trHeight w:val="551"/>
        </w:trPr>
        <w:tc>
          <w:tcPr>
            <w:tcW w:w="699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Метрологическая поверка тахографа (с выдачей свидетельства о поверке)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shd w:val="clear" w:color="000000" w:fill="FFFFFF"/>
            <w:vAlign w:val="center"/>
          </w:tcPr>
          <w:p w:rsidR="006E0C87" w:rsidRPr="004B2A85" w:rsidRDefault="008F0B6B" w:rsidP="006E0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</w:tr>
      <w:tr w:rsidR="006E0C87" w:rsidRPr="004B2A85" w:rsidTr="004B2A85">
        <w:trPr>
          <w:trHeight w:val="355"/>
        </w:trPr>
        <w:tc>
          <w:tcPr>
            <w:tcW w:w="6086" w:type="dxa"/>
            <w:gridSpan w:val="2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единичных расценок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6E0C87" w:rsidRPr="00E81536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E0C87" w:rsidRPr="004B2A85" w:rsidRDefault="008F0B6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80 900,00</w:t>
            </w:r>
          </w:p>
        </w:tc>
      </w:tr>
    </w:tbl>
    <w:p w:rsidR="0099537A" w:rsidRDefault="0099537A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808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6362"/>
        <w:gridCol w:w="1662"/>
      </w:tblGrid>
      <w:tr w:rsidR="00B85F89" w:rsidTr="00B85F89">
        <w:trPr>
          <w:trHeight w:val="526"/>
        </w:trPr>
        <w:tc>
          <w:tcPr>
            <w:tcW w:w="784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362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B85F89" w:rsidRPr="00E81536" w:rsidRDefault="00B85F89" w:rsidP="00B8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Предельная Цена, руб. с НДС</w:t>
            </w:r>
          </w:p>
        </w:tc>
      </w:tr>
      <w:tr w:rsidR="00B85F89" w:rsidTr="00B85F89">
        <w:trPr>
          <w:trHeight w:val="430"/>
        </w:trPr>
        <w:tc>
          <w:tcPr>
            <w:tcW w:w="784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материалы</w:t>
            </w:r>
          </w:p>
        </w:tc>
        <w:tc>
          <w:tcPr>
            <w:tcW w:w="1662" w:type="dxa"/>
          </w:tcPr>
          <w:p w:rsidR="00B85F89" w:rsidRDefault="008F0B6B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96 570,00</w:t>
            </w:r>
          </w:p>
        </w:tc>
      </w:tr>
      <w:tr w:rsidR="00B85F89" w:rsidTr="00B85F89">
        <w:trPr>
          <w:trHeight w:val="473"/>
        </w:trPr>
        <w:tc>
          <w:tcPr>
            <w:tcW w:w="784" w:type="dxa"/>
          </w:tcPr>
          <w:p w:rsidR="00B85F89" w:rsidRPr="0099537A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2" w:type="dxa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услуги</w:t>
            </w:r>
          </w:p>
        </w:tc>
        <w:tc>
          <w:tcPr>
            <w:tcW w:w="1662" w:type="dxa"/>
          </w:tcPr>
          <w:p w:rsidR="00B85F89" w:rsidRDefault="008F0B6B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80 900,00</w:t>
            </w:r>
          </w:p>
        </w:tc>
      </w:tr>
      <w:tr w:rsidR="00B85F89" w:rsidTr="00B85F89">
        <w:trPr>
          <w:trHeight w:val="545"/>
        </w:trPr>
        <w:tc>
          <w:tcPr>
            <w:tcW w:w="7146" w:type="dxa"/>
            <w:gridSpan w:val="2"/>
          </w:tcPr>
          <w:p w:rsidR="00B85F89" w:rsidRDefault="00B85F89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62" w:type="dxa"/>
          </w:tcPr>
          <w:p w:rsidR="00B85F89" w:rsidRDefault="008F0B6B" w:rsidP="00B8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177 470,00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1A" w:rsidRDefault="0018191A">
      <w:pPr>
        <w:spacing w:after="0" w:line="240" w:lineRule="auto"/>
      </w:pPr>
      <w:r>
        <w:separator/>
      </w:r>
    </w:p>
  </w:endnote>
  <w:endnote w:type="continuationSeparator" w:id="0">
    <w:p w:rsidR="0018191A" w:rsidRDefault="0018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1A" w:rsidRDefault="0018191A">
      <w:pPr>
        <w:spacing w:after="0" w:line="240" w:lineRule="auto"/>
      </w:pPr>
      <w:r>
        <w:separator/>
      </w:r>
    </w:p>
  </w:footnote>
  <w:footnote w:type="continuationSeparator" w:id="0">
    <w:p w:rsidR="0018191A" w:rsidRDefault="00181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3D"/>
    <w:rsid w:val="000040ED"/>
    <w:rsid w:val="000307B5"/>
    <w:rsid w:val="00040809"/>
    <w:rsid w:val="00043FAC"/>
    <w:rsid w:val="00053258"/>
    <w:rsid w:val="00076775"/>
    <w:rsid w:val="000A610B"/>
    <w:rsid w:val="00123B6C"/>
    <w:rsid w:val="001619E8"/>
    <w:rsid w:val="00171840"/>
    <w:rsid w:val="0018191A"/>
    <w:rsid w:val="001D680A"/>
    <w:rsid w:val="001E2B0A"/>
    <w:rsid w:val="001F3EBC"/>
    <w:rsid w:val="002058D0"/>
    <w:rsid w:val="00212BA7"/>
    <w:rsid w:val="0023019F"/>
    <w:rsid w:val="00280D0B"/>
    <w:rsid w:val="00295F1C"/>
    <w:rsid w:val="002B2A88"/>
    <w:rsid w:val="002E5685"/>
    <w:rsid w:val="00315376"/>
    <w:rsid w:val="003629F6"/>
    <w:rsid w:val="00367DCF"/>
    <w:rsid w:val="00391884"/>
    <w:rsid w:val="003948E7"/>
    <w:rsid w:val="003A59D5"/>
    <w:rsid w:val="003A5A06"/>
    <w:rsid w:val="003B02EA"/>
    <w:rsid w:val="003E4458"/>
    <w:rsid w:val="003E6DEC"/>
    <w:rsid w:val="003F01D7"/>
    <w:rsid w:val="003F2265"/>
    <w:rsid w:val="00413187"/>
    <w:rsid w:val="00446E3D"/>
    <w:rsid w:val="004871CD"/>
    <w:rsid w:val="004B2A85"/>
    <w:rsid w:val="004B3951"/>
    <w:rsid w:val="004B3E45"/>
    <w:rsid w:val="004C3B70"/>
    <w:rsid w:val="004F3EB9"/>
    <w:rsid w:val="00507C36"/>
    <w:rsid w:val="00524E3C"/>
    <w:rsid w:val="00533435"/>
    <w:rsid w:val="005516C1"/>
    <w:rsid w:val="00554381"/>
    <w:rsid w:val="005601C1"/>
    <w:rsid w:val="00561355"/>
    <w:rsid w:val="00562A91"/>
    <w:rsid w:val="005904F2"/>
    <w:rsid w:val="005A3A6A"/>
    <w:rsid w:val="005A7715"/>
    <w:rsid w:val="005C3414"/>
    <w:rsid w:val="005E21C4"/>
    <w:rsid w:val="005E7C3C"/>
    <w:rsid w:val="005F5A58"/>
    <w:rsid w:val="005F6EBE"/>
    <w:rsid w:val="006232A1"/>
    <w:rsid w:val="00626520"/>
    <w:rsid w:val="00653FDB"/>
    <w:rsid w:val="00672F37"/>
    <w:rsid w:val="006A15B8"/>
    <w:rsid w:val="006A4426"/>
    <w:rsid w:val="006A564B"/>
    <w:rsid w:val="006B6A4D"/>
    <w:rsid w:val="006E0C87"/>
    <w:rsid w:val="006F625E"/>
    <w:rsid w:val="006F778A"/>
    <w:rsid w:val="00703A01"/>
    <w:rsid w:val="00705928"/>
    <w:rsid w:val="00706D95"/>
    <w:rsid w:val="007461B9"/>
    <w:rsid w:val="0075583A"/>
    <w:rsid w:val="00764D2E"/>
    <w:rsid w:val="007838B8"/>
    <w:rsid w:val="007922D4"/>
    <w:rsid w:val="007A5229"/>
    <w:rsid w:val="007E33BE"/>
    <w:rsid w:val="007F4A39"/>
    <w:rsid w:val="00821445"/>
    <w:rsid w:val="00834B18"/>
    <w:rsid w:val="00841706"/>
    <w:rsid w:val="008504B6"/>
    <w:rsid w:val="00871691"/>
    <w:rsid w:val="00887C50"/>
    <w:rsid w:val="008A4A8A"/>
    <w:rsid w:val="008A510A"/>
    <w:rsid w:val="008C3086"/>
    <w:rsid w:val="008D633C"/>
    <w:rsid w:val="008F0B6B"/>
    <w:rsid w:val="009468D0"/>
    <w:rsid w:val="00954685"/>
    <w:rsid w:val="0099537A"/>
    <w:rsid w:val="0099776C"/>
    <w:rsid w:val="009A59EB"/>
    <w:rsid w:val="009B057C"/>
    <w:rsid w:val="009B4124"/>
    <w:rsid w:val="009C26C0"/>
    <w:rsid w:val="009E562E"/>
    <w:rsid w:val="009F1277"/>
    <w:rsid w:val="009F45B8"/>
    <w:rsid w:val="00A22BD3"/>
    <w:rsid w:val="00A33FD6"/>
    <w:rsid w:val="00A9008F"/>
    <w:rsid w:val="00AD1207"/>
    <w:rsid w:val="00AD3BF2"/>
    <w:rsid w:val="00AE247E"/>
    <w:rsid w:val="00AF50AB"/>
    <w:rsid w:val="00B12BAA"/>
    <w:rsid w:val="00B53486"/>
    <w:rsid w:val="00B644D4"/>
    <w:rsid w:val="00B85F89"/>
    <w:rsid w:val="00BA1624"/>
    <w:rsid w:val="00BC0911"/>
    <w:rsid w:val="00BC1357"/>
    <w:rsid w:val="00BF2A5F"/>
    <w:rsid w:val="00C03652"/>
    <w:rsid w:val="00C03C56"/>
    <w:rsid w:val="00C145A5"/>
    <w:rsid w:val="00C31AF5"/>
    <w:rsid w:val="00C36133"/>
    <w:rsid w:val="00C41AB6"/>
    <w:rsid w:val="00C520C8"/>
    <w:rsid w:val="00C55DF0"/>
    <w:rsid w:val="00C67CD7"/>
    <w:rsid w:val="00CA0390"/>
    <w:rsid w:val="00CA7169"/>
    <w:rsid w:val="00CA75DA"/>
    <w:rsid w:val="00D13E4D"/>
    <w:rsid w:val="00D17581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7210C"/>
    <w:rsid w:val="00E81536"/>
    <w:rsid w:val="00E82EE0"/>
    <w:rsid w:val="00E8740E"/>
    <w:rsid w:val="00EE4E7A"/>
    <w:rsid w:val="00EE5BCD"/>
    <w:rsid w:val="00EE628B"/>
    <w:rsid w:val="00F50512"/>
    <w:rsid w:val="00F6566A"/>
    <w:rsid w:val="00F704AD"/>
    <w:rsid w:val="00F71EBD"/>
    <w:rsid w:val="00FA1072"/>
    <w:rsid w:val="00FB6BC9"/>
    <w:rsid w:val="00FD158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6816-5351-458A-852D-299F7BA5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821445"/>
  </w:style>
  <w:style w:type="character" w:customStyle="1" w:styleId="1">
    <w:name w:val="Заголовок №1_"/>
    <w:basedOn w:val="a0"/>
    <w:link w:val="10"/>
    <w:rsid w:val="00BF2A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BF2A5F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rsid w:val="00BF2A5F"/>
    <w:pPr>
      <w:widowControl w:val="0"/>
      <w:autoSpaceDE w:val="0"/>
      <w:autoSpaceDN w:val="0"/>
      <w:adjustRightInd w:val="0"/>
      <w:spacing w:after="0" w:line="3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Толстов Сергей Анатольевич</cp:lastModifiedBy>
  <cp:revision>6</cp:revision>
  <cp:lastPrinted>2023-01-09T13:29:00Z</cp:lastPrinted>
  <dcterms:created xsi:type="dcterms:W3CDTF">2023-01-09T13:32:00Z</dcterms:created>
  <dcterms:modified xsi:type="dcterms:W3CDTF">2023-01-17T05:50:00Z</dcterms:modified>
</cp:coreProperties>
</file>