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B31F3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7932AE" w:rsidRPr="007932AE">
        <w:rPr>
          <w:b/>
          <w:sz w:val="24"/>
          <w:szCs w:val="24"/>
        </w:rPr>
        <w:t>генераторов, установок дизельных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F941F8" w:rsidRPr="00F941F8">
        <w:rPr>
          <w:b/>
          <w:sz w:val="24"/>
          <w:szCs w:val="24"/>
        </w:rPr>
        <w:t>05</w:t>
      </w:r>
      <w:r w:rsidRPr="00F941F8">
        <w:rPr>
          <w:b/>
          <w:sz w:val="24"/>
          <w:szCs w:val="24"/>
        </w:rPr>
        <w:t xml:space="preserve">»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7932AE" w:rsidRPr="007932AE">
        <w:rPr>
          <w:rFonts w:eastAsia="Calibri"/>
          <w:bCs w:val="0"/>
          <w:sz w:val="24"/>
          <w:szCs w:val="24"/>
          <w:lang w:eastAsia="en-US"/>
        </w:rPr>
        <w:t>генераторов, установок дизельных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F941F8" w:rsidRPr="00F941F8">
          <w:rPr>
            <w:rStyle w:val="a7"/>
            <w:sz w:val="24"/>
            <w:szCs w:val="24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7932AE" w:rsidRPr="007932AE">
        <w:rPr>
          <w:rFonts w:eastAsia="Calibri"/>
          <w:bCs w:val="0"/>
          <w:sz w:val="24"/>
          <w:szCs w:val="24"/>
          <w:lang w:eastAsia="en-US"/>
        </w:rPr>
        <w:t>генераторов, установок дизельных</w:t>
      </w:r>
      <w:r w:rsid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7932AE" w:rsidRPr="007932AE">
        <w:rPr>
          <w:bCs w:val="0"/>
          <w:sz w:val="24"/>
          <w:szCs w:val="24"/>
          <w:lang w:eastAsia="ru-RU"/>
        </w:rPr>
        <w:t>январь-декабрь 2019 года</w:t>
      </w:r>
      <w:r w:rsidR="007932AE" w:rsidRPr="00F941F8">
        <w:rPr>
          <w:bCs w:val="0"/>
          <w:sz w:val="24"/>
          <w:szCs w:val="24"/>
          <w:lang w:eastAsia="ru-RU"/>
        </w:rPr>
        <w:t xml:space="preserve"> </w:t>
      </w:r>
      <w:r w:rsidR="00F941F8" w:rsidRPr="00F941F8">
        <w:rPr>
          <w:bCs w:val="0"/>
          <w:sz w:val="24"/>
          <w:szCs w:val="24"/>
          <w:lang w:eastAsia="ru-RU"/>
        </w:rPr>
        <w:t>(по заявкам Заказчика)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7932A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932AE">
        <w:rPr>
          <w:b/>
          <w:bCs w:val="0"/>
          <w:sz w:val="24"/>
          <w:szCs w:val="24"/>
          <w:lang w:eastAsia="ru-RU"/>
        </w:rPr>
        <w:t>3 649 343</w:t>
      </w:r>
      <w:r w:rsidRPr="007932AE">
        <w:rPr>
          <w:bCs w:val="0"/>
          <w:sz w:val="24"/>
          <w:szCs w:val="24"/>
          <w:lang w:eastAsia="ru-RU"/>
        </w:rPr>
        <w:t xml:space="preserve"> (Три миллиона шестьсот сорок девять тысяч триста сорок три) рубля 00 копеек РФ, без учета НДС; НДС составляет </w:t>
      </w:r>
      <w:r w:rsidRPr="007932AE">
        <w:rPr>
          <w:b/>
          <w:bCs w:val="0"/>
          <w:sz w:val="24"/>
          <w:szCs w:val="24"/>
          <w:lang w:eastAsia="ru-RU"/>
        </w:rPr>
        <w:t>729 868</w:t>
      </w:r>
      <w:r w:rsidRPr="007932AE">
        <w:rPr>
          <w:bCs w:val="0"/>
          <w:sz w:val="24"/>
          <w:szCs w:val="24"/>
          <w:lang w:eastAsia="ru-RU"/>
        </w:rPr>
        <w:t xml:space="preserve"> (Семьсот двадцать девять тысяч восемьсот шестьдесят восемь) рублей 60 копеек РФ; </w:t>
      </w:r>
      <w:r w:rsidRPr="007932AE">
        <w:rPr>
          <w:b/>
          <w:bCs w:val="0"/>
          <w:sz w:val="24"/>
          <w:szCs w:val="24"/>
          <w:lang w:eastAsia="ru-RU"/>
        </w:rPr>
        <w:t>4 379 211</w:t>
      </w:r>
      <w:r w:rsidRPr="007932AE">
        <w:rPr>
          <w:bCs w:val="0"/>
          <w:sz w:val="24"/>
          <w:szCs w:val="24"/>
          <w:lang w:eastAsia="ru-RU"/>
        </w:rPr>
        <w:t xml:space="preserve"> (Четыре миллиона триста семьдесят девять тысяч двести одиннадцать) рублей 60 копеек РФ, с учетом НДС</w:t>
      </w:r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>12:00 1</w:t>
      </w:r>
      <w:r w:rsidR="00E651B7">
        <w:rPr>
          <w:b/>
          <w:sz w:val="24"/>
          <w:szCs w:val="24"/>
        </w:rPr>
        <w:t>8</w:t>
      </w:r>
      <w:r w:rsidRPr="00F941F8">
        <w:rPr>
          <w:b/>
          <w:sz w:val="24"/>
          <w:szCs w:val="24"/>
        </w:rPr>
        <w:t xml:space="preserve">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E651B7">
        <w:rPr>
          <w:b/>
          <w:bCs w:val="0"/>
          <w:sz w:val="24"/>
          <w:szCs w:val="24"/>
          <w:highlight w:val="yellow"/>
        </w:rPr>
        <w:t>3</w:t>
      </w:r>
      <w:bookmarkStart w:id="558" w:name="_GoBack"/>
      <w:bookmarkEnd w:id="558"/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F941F8">
        <w:rPr>
          <w:b/>
          <w:bCs w:val="0"/>
          <w:sz w:val="24"/>
          <w:szCs w:val="24"/>
          <w:highlight w:val="yellow"/>
        </w:rPr>
        <w:t>октября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F3A" w:rsidRDefault="00B31F3A">
      <w:pPr>
        <w:spacing w:line="240" w:lineRule="auto"/>
      </w:pPr>
      <w:r>
        <w:separator/>
      </w:r>
    </w:p>
  </w:endnote>
  <w:endnote w:type="continuationSeparator" w:id="0">
    <w:p w:rsidR="00B31F3A" w:rsidRDefault="00B31F3A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651B7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7932AE" w:rsidRPr="007932AE">
      <w:rPr>
        <w:sz w:val="18"/>
        <w:szCs w:val="18"/>
      </w:rPr>
      <w:t>генераторов, установок дизельных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F3A" w:rsidRDefault="00B31F3A">
      <w:pPr>
        <w:spacing w:line="240" w:lineRule="auto"/>
      </w:pPr>
      <w:r>
        <w:separator/>
      </w:r>
    </w:p>
  </w:footnote>
  <w:footnote w:type="continuationSeparator" w:id="0">
    <w:p w:rsidR="00B31F3A" w:rsidRDefault="00B31F3A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AB0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32AE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9C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4F73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F3A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1B7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52EA-D20C-4E0D-A127-32F81223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30086</Words>
  <Characters>171493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201177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75</cp:revision>
  <cp:lastPrinted>2015-12-29T14:27:00Z</cp:lastPrinted>
  <dcterms:created xsi:type="dcterms:W3CDTF">2016-12-02T12:44:00Z</dcterms:created>
  <dcterms:modified xsi:type="dcterms:W3CDTF">2018-10-05T11:35:00Z</dcterms:modified>
</cp:coreProperties>
</file>