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66A" w:rsidRPr="00FC3FE7" w:rsidRDefault="0094466A" w:rsidP="0094466A">
      <w:pPr>
        <w:ind w:right="-2"/>
        <w:jc w:val="right"/>
      </w:pPr>
      <w:bookmarkStart w:id="0" w:name="_GoBack"/>
      <w:r w:rsidRPr="00FC3FE7">
        <w:t>Утверждаю</w:t>
      </w:r>
    </w:p>
    <w:p w:rsidR="00A254E9" w:rsidRDefault="00A254E9" w:rsidP="0094466A">
      <w:pPr>
        <w:ind w:right="-2"/>
        <w:jc w:val="right"/>
      </w:pPr>
      <w:proofErr w:type="spellStart"/>
      <w:r w:rsidRPr="00A254E9">
        <w:t>И.о</w:t>
      </w:r>
      <w:proofErr w:type="spellEnd"/>
      <w:r w:rsidRPr="00A254E9">
        <w:t xml:space="preserve"> первого заместителя директора-главного инженера </w:t>
      </w:r>
    </w:p>
    <w:p w:rsidR="0094466A" w:rsidRDefault="00A254E9" w:rsidP="0094466A">
      <w:pPr>
        <w:ind w:right="-2"/>
        <w:jc w:val="right"/>
      </w:pPr>
      <w:r w:rsidRPr="00A254E9">
        <w:t>филиала ПАО "МРСК Центра" - "Смоленскэнерго"</w:t>
      </w:r>
    </w:p>
    <w:p w:rsidR="00A254E9" w:rsidRPr="00FC3FE7" w:rsidRDefault="00A254E9" w:rsidP="0094466A">
      <w:pPr>
        <w:ind w:right="-2"/>
        <w:jc w:val="right"/>
      </w:pPr>
    </w:p>
    <w:p w:rsidR="00A254E9" w:rsidRDefault="00A254E9" w:rsidP="00A254E9">
      <w:pPr>
        <w:ind w:right="-2"/>
        <w:jc w:val="right"/>
      </w:pPr>
      <w:r>
        <w:t xml:space="preserve">______________________С.В. </w:t>
      </w:r>
      <w:proofErr w:type="spellStart"/>
      <w:r>
        <w:t>Шумаров</w:t>
      </w:r>
      <w:proofErr w:type="spellEnd"/>
    </w:p>
    <w:p w:rsidR="00A254E9" w:rsidRDefault="00A254E9" w:rsidP="00A254E9">
      <w:pPr>
        <w:ind w:right="-2"/>
        <w:jc w:val="right"/>
      </w:pPr>
      <w:r>
        <w:t>“02” сентября 2020г.</w:t>
      </w:r>
    </w:p>
    <w:bookmarkEnd w:id="0"/>
    <w:p w:rsidR="00A254E9" w:rsidRDefault="00A254E9" w:rsidP="0094466A">
      <w:pPr>
        <w:ind w:right="-2"/>
        <w:jc w:val="right"/>
      </w:pPr>
    </w:p>
    <w:p w:rsidR="006C637A" w:rsidRPr="00FC3FE7" w:rsidRDefault="006C637A" w:rsidP="00174E12">
      <w:pPr>
        <w:ind w:right="-2"/>
        <w:jc w:val="right"/>
        <w:rPr>
          <w:caps/>
        </w:rPr>
      </w:pPr>
    </w:p>
    <w:p w:rsidR="006233B7" w:rsidRPr="00FC3FE7" w:rsidRDefault="006233B7" w:rsidP="006233B7">
      <w:pPr>
        <w:keepNext/>
        <w:numPr>
          <w:ins w:id="1" w:author="Kozlov_E" w:date="2005-05-24T16:56:00Z"/>
        </w:numPr>
        <w:spacing w:after="120"/>
        <w:jc w:val="center"/>
        <w:outlineLvl w:val="1"/>
        <w:rPr>
          <w:b/>
        </w:rPr>
      </w:pPr>
      <w:r w:rsidRPr="00FC3FE7">
        <w:rPr>
          <w:b/>
        </w:rPr>
        <w:t>ТЕХНИЧЕСКОЕ ЗАДАНИЕ</w:t>
      </w:r>
    </w:p>
    <w:p w:rsidR="006233B7" w:rsidRPr="00FC3FE7" w:rsidRDefault="006233B7" w:rsidP="006233B7">
      <w:pPr>
        <w:jc w:val="center"/>
        <w:rPr>
          <w:b/>
        </w:rPr>
      </w:pPr>
      <w:r w:rsidRPr="00FC3FE7">
        <w:rPr>
          <w:b/>
        </w:rPr>
        <w:t xml:space="preserve">на поставку устройств РЗА.  Лот № </w:t>
      </w:r>
      <w:r w:rsidRPr="00FC3FE7">
        <w:rPr>
          <w:b/>
          <w:u w:val="single"/>
        </w:rPr>
        <w:t>309</w:t>
      </w:r>
      <w:r w:rsidR="00945EE2" w:rsidRPr="00FC3FE7">
        <w:rPr>
          <w:b/>
          <w:u w:val="single"/>
        </w:rPr>
        <w:t>А</w:t>
      </w:r>
    </w:p>
    <w:p w:rsidR="006233B7" w:rsidRPr="00FC3FE7" w:rsidRDefault="006233B7" w:rsidP="006233B7">
      <w:pPr>
        <w:jc w:val="center"/>
      </w:pPr>
    </w:p>
    <w:p w:rsidR="006233B7" w:rsidRPr="00FC3FE7" w:rsidRDefault="006233B7" w:rsidP="00A44194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Cs/>
        </w:rPr>
      </w:pPr>
      <w:r w:rsidRPr="00FC3FE7">
        <w:rPr>
          <w:bCs/>
        </w:rPr>
        <w:t>Общая часть.</w:t>
      </w:r>
    </w:p>
    <w:p w:rsidR="00D10C42" w:rsidRPr="00FC3FE7" w:rsidRDefault="00EC2BF4" w:rsidP="00FC3FE7">
      <w:pPr>
        <w:numPr>
          <w:ilvl w:val="1"/>
          <w:numId w:val="3"/>
        </w:numPr>
        <w:jc w:val="both"/>
      </w:pPr>
      <w:r w:rsidRPr="00FC3FE7">
        <w:t>ПАО</w:t>
      </w:r>
      <w:r w:rsidR="006233B7" w:rsidRPr="00FC3FE7">
        <w:t xml:space="preserve"> «МРСК Центра» производит закупку </w:t>
      </w:r>
      <w:r w:rsidR="00B104B2" w:rsidRPr="00FC3FE7">
        <w:t>микропроцессорн</w:t>
      </w:r>
      <w:r w:rsidR="00D10C42" w:rsidRPr="00FC3FE7">
        <w:t xml:space="preserve">ого </w:t>
      </w:r>
      <w:r w:rsidR="00D10C42" w:rsidRPr="00FC3FE7">
        <w:rPr>
          <w:color w:val="000000"/>
        </w:rPr>
        <w:t>устройства релейной защиты</w:t>
      </w:r>
      <w:r w:rsidR="00B104B2" w:rsidRPr="00FC3FE7">
        <w:t xml:space="preserve"> </w:t>
      </w:r>
      <w:r w:rsidR="00FC3FE7" w:rsidRPr="00FC3FE7">
        <w:t xml:space="preserve">Сириус-2МЛ-5А-220-И1 </w:t>
      </w:r>
      <w:r w:rsidR="00D10C42" w:rsidRPr="00FC3FE7">
        <w:t>для замены вышедшего из строя в результате наступления страхового случая</w:t>
      </w:r>
      <w:r w:rsidR="00945010" w:rsidRPr="00FC3FE7">
        <w:t xml:space="preserve"> на ПС 110кВ Туманово</w:t>
      </w:r>
      <w:r w:rsidR="00D10C42" w:rsidRPr="00FC3FE7">
        <w:t>.</w:t>
      </w:r>
    </w:p>
    <w:p w:rsidR="009851E3" w:rsidRPr="00FC3FE7" w:rsidRDefault="00111FBA" w:rsidP="00A44194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Cs/>
        </w:rPr>
      </w:pPr>
      <w:r w:rsidRPr="00FC3FE7">
        <w:rPr>
          <w:bCs/>
        </w:rPr>
        <w:t xml:space="preserve">Предмет </w:t>
      </w:r>
      <w:r w:rsidR="00842EFF" w:rsidRPr="00FC3FE7">
        <w:rPr>
          <w:bCs/>
        </w:rPr>
        <w:t>закупки</w:t>
      </w:r>
    </w:p>
    <w:p w:rsidR="00174E12" w:rsidRDefault="00174E12" w:rsidP="00174E12">
      <w:pPr>
        <w:pStyle w:val="Standard"/>
        <w:tabs>
          <w:tab w:val="left" w:pos="993"/>
        </w:tabs>
        <w:ind w:firstLine="709"/>
        <w:jc w:val="both"/>
      </w:pPr>
      <w:r w:rsidRPr="00FC3FE7">
        <w:t>Поставщик обеспечивает поставку оборудования на склады получателей – филиалов ПАО «МРСК Центра» в объемах и сроки установленные данным ТЗ:</w:t>
      </w:r>
    </w:p>
    <w:p w:rsidR="00693BC3" w:rsidRPr="00FC3FE7" w:rsidRDefault="00693BC3" w:rsidP="00174E12">
      <w:pPr>
        <w:pStyle w:val="Standard"/>
        <w:tabs>
          <w:tab w:val="left" w:pos="993"/>
        </w:tabs>
        <w:ind w:firstLine="709"/>
        <w:jc w:val="both"/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4073"/>
        <w:gridCol w:w="1880"/>
      </w:tblGrid>
      <w:tr w:rsidR="00FC3FE7" w:rsidRPr="00FC3FE7" w:rsidTr="009F0261">
        <w:trPr>
          <w:trHeight w:val="330"/>
        </w:trPr>
        <w:tc>
          <w:tcPr>
            <w:tcW w:w="3701" w:type="dxa"/>
            <w:shd w:val="clear" w:color="auto" w:fill="auto"/>
            <w:vAlign w:val="center"/>
            <w:hideMark/>
          </w:tcPr>
          <w:p w:rsidR="00FC3FE7" w:rsidRPr="00FC3FE7" w:rsidRDefault="00FC3FE7" w:rsidP="009F0261">
            <w:pPr>
              <w:jc w:val="center"/>
            </w:pPr>
            <w:r w:rsidRPr="00FC3FE7">
              <w:t>Филиал ПАО «МРСК Центра»</w:t>
            </w:r>
          </w:p>
        </w:tc>
        <w:tc>
          <w:tcPr>
            <w:tcW w:w="4073" w:type="dxa"/>
            <w:shd w:val="clear" w:color="auto" w:fill="auto"/>
            <w:vAlign w:val="center"/>
            <w:hideMark/>
          </w:tcPr>
          <w:p w:rsidR="00FC3FE7" w:rsidRPr="00FC3FE7" w:rsidRDefault="00FC3FE7" w:rsidP="009F0261">
            <w:pPr>
              <w:jc w:val="center"/>
            </w:pPr>
            <w:r w:rsidRPr="00FC3FE7">
              <w:t>Оборудование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FC3FE7" w:rsidRPr="00FC3FE7" w:rsidRDefault="00FC3FE7" w:rsidP="009F0261">
            <w:pPr>
              <w:jc w:val="center"/>
            </w:pPr>
            <w:r w:rsidRPr="00FC3FE7">
              <w:t>Количество, шт.</w:t>
            </w:r>
          </w:p>
        </w:tc>
      </w:tr>
      <w:tr w:rsidR="00FC3FE7" w:rsidRPr="00FC3FE7" w:rsidTr="009F0261">
        <w:trPr>
          <w:trHeight w:val="330"/>
        </w:trPr>
        <w:tc>
          <w:tcPr>
            <w:tcW w:w="3701" w:type="dxa"/>
            <w:vAlign w:val="center"/>
          </w:tcPr>
          <w:p w:rsidR="00FC3FE7" w:rsidRPr="00FC3FE7" w:rsidRDefault="00FC3FE7" w:rsidP="009F0261">
            <w:pPr>
              <w:jc w:val="center"/>
            </w:pPr>
            <w:r w:rsidRPr="00FC3FE7">
              <w:t>Филиал ПАО «МРСК Центра» - «Смоленскэнерго»</w:t>
            </w:r>
          </w:p>
        </w:tc>
        <w:tc>
          <w:tcPr>
            <w:tcW w:w="4073" w:type="dxa"/>
            <w:shd w:val="clear" w:color="auto" w:fill="auto"/>
            <w:noWrap/>
            <w:vAlign w:val="center"/>
          </w:tcPr>
          <w:p w:rsidR="00FC3FE7" w:rsidRPr="00FC3FE7" w:rsidRDefault="00FC3FE7" w:rsidP="009F0261">
            <w:pPr>
              <w:jc w:val="center"/>
            </w:pPr>
            <w:r w:rsidRPr="00FC3FE7">
              <w:t>Сириус-2МЛ-5А-220-И1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FC3FE7" w:rsidRPr="00FC3FE7" w:rsidRDefault="00FC3FE7" w:rsidP="009F0261">
            <w:pPr>
              <w:jc w:val="center"/>
            </w:pPr>
            <w:r w:rsidRPr="00FC3FE7">
              <w:t>1</w:t>
            </w:r>
          </w:p>
        </w:tc>
      </w:tr>
    </w:tbl>
    <w:p w:rsidR="00FC3FE7" w:rsidRPr="00FC3FE7" w:rsidRDefault="00FC3FE7" w:rsidP="00FC3FE7">
      <w:pPr>
        <w:ind w:firstLine="709"/>
      </w:pPr>
      <w:r w:rsidRPr="00FC3FE7">
        <w:t>Поставка устройств производится в точки поставки, указанные покупателем - филиалом ПАО «МРСК Центра»:</w:t>
      </w:r>
    </w:p>
    <w:tbl>
      <w:tblPr>
        <w:tblW w:w="102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1"/>
        <w:gridCol w:w="2693"/>
        <w:gridCol w:w="2552"/>
        <w:gridCol w:w="1167"/>
      </w:tblGrid>
      <w:tr w:rsidR="00842EFF" w:rsidRPr="00FC3FE7" w:rsidTr="00FE5E1C">
        <w:trPr>
          <w:trHeight w:val="793"/>
          <w:jc w:val="center"/>
        </w:trPr>
        <w:tc>
          <w:tcPr>
            <w:tcW w:w="3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FC3FE7" w:rsidRDefault="00842EFF" w:rsidP="00AE1B35">
            <w:pPr>
              <w:pStyle w:val="Standard"/>
              <w:tabs>
                <w:tab w:val="left" w:pos="1134"/>
              </w:tabs>
              <w:jc w:val="center"/>
            </w:pPr>
            <w:r w:rsidRPr="00FC3FE7">
              <w:t>Филиал ПАО «МРСК Центра»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FC3FE7" w:rsidRDefault="00842EFF" w:rsidP="00AE1B35">
            <w:pPr>
              <w:pStyle w:val="Standard"/>
              <w:tabs>
                <w:tab w:val="left" w:pos="1134"/>
              </w:tabs>
              <w:jc w:val="center"/>
            </w:pPr>
            <w:r w:rsidRPr="00FC3FE7">
              <w:t>Точка поставки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FC3FE7" w:rsidRDefault="003E1E81" w:rsidP="00AE1B35">
            <w:pPr>
              <w:pStyle w:val="Standard"/>
              <w:tabs>
                <w:tab w:val="left" w:pos="1134"/>
              </w:tabs>
              <w:jc w:val="center"/>
            </w:pPr>
            <w:r w:rsidRPr="00FC3FE7">
              <w:t>Срок поставки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FC3FE7" w:rsidRDefault="00842EFF" w:rsidP="0098194A">
            <w:pPr>
              <w:pStyle w:val="Standard"/>
              <w:tabs>
                <w:tab w:val="left" w:pos="1134"/>
              </w:tabs>
              <w:jc w:val="center"/>
            </w:pPr>
            <w:r w:rsidRPr="00FC3FE7">
              <w:t>Кол</w:t>
            </w:r>
            <w:r w:rsidR="0098194A" w:rsidRPr="00FC3FE7">
              <w:t>-</w:t>
            </w:r>
            <w:r w:rsidRPr="00FC3FE7">
              <w:t>во, шт.</w:t>
            </w:r>
          </w:p>
        </w:tc>
      </w:tr>
      <w:tr w:rsidR="00842EFF" w:rsidRPr="00FC3FE7" w:rsidTr="00FE5E1C">
        <w:trPr>
          <w:jc w:val="center"/>
        </w:trPr>
        <w:tc>
          <w:tcPr>
            <w:tcW w:w="3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FC3FE7" w:rsidRDefault="00842EFF" w:rsidP="00AE1B35">
            <w:pPr>
              <w:pStyle w:val="Standard"/>
              <w:tabs>
                <w:tab w:val="left" w:pos="1134"/>
              </w:tabs>
              <w:jc w:val="center"/>
            </w:pPr>
            <w:r w:rsidRPr="00FC3FE7">
              <w:t>Филиал ПАО «МРСК Центра» - «Смоленскэнерго»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FC3FE7" w:rsidRDefault="00842EFF" w:rsidP="00AE1B35">
            <w:pPr>
              <w:pStyle w:val="Standard"/>
              <w:tabs>
                <w:tab w:val="left" w:pos="1134"/>
              </w:tabs>
              <w:jc w:val="center"/>
            </w:pPr>
            <w:r w:rsidRPr="00FC3FE7">
              <w:t>г. Смоленск, ул. Индустриальная, д.5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FC3FE7" w:rsidRDefault="00B03F7C" w:rsidP="00AE1B35">
            <w:pPr>
              <w:pStyle w:val="Standard"/>
              <w:tabs>
                <w:tab w:val="left" w:pos="1134"/>
              </w:tabs>
              <w:jc w:val="center"/>
            </w:pPr>
            <w:r>
              <w:t>30</w:t>
            </w:r>
            <w:r w:rsidR="0098194A" w:rsidRPr="00FC3FE7">
              <w:t xml:space="preserve"> календарных дней с момента заключения договора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FC3FE7" w:rsidRDefault="00842EFF" w:rsidP="00AE1B35">
            <w:pPr>
              <w:pStyle w:val="Standard"/>
              <w:tabs>
                <w:tab w:val="left" w:pos="1134"/>
              </w:tabs>
              <w:jc w:val="center"/>
            </w:pPr>
            <w:r w:rsidRPr="00FC3FE7">
              <w:t>1</w:t>
            </w:r>
          </w:p>
        </w:tc>
      </w:tr>
    </w:tbl>
    <w:p w:rsidR="00A44194" w:rsidRPr="00FC3FE7" w:rsidRDefault="00A44194" w:rsidP="00174E12">
      <w:pPr>
        <w:pStyle w:val="Standard"/>
        <w:jc w:val="both"/>
      </w:pPr>
    </w:p>
    <w:p w:rsidR="00A44194" w:rsidRPr="00FC3FE7" w:rsidRDefault="00A44194" w:rsidP="00A44194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jc w:val="both"/>
      </w:pPr>
      <w:r w:rsidRPr="00FC3FE7">
        <w:rPr>
          <w:b/>
          <w:bCs/>
        </w:rPr>
        <w:t>Технические требования к оборудованию.</w:t>
      </w:r>
    </w:p>
    <w:p w:rsidR="000208C6" w:rsidRPr="00FC3FE7" w:rsidRDefault="00637306" w:rsidP="00A44194">
      <w:pPr>
        <w:pStyle w:val="Standard"/>
        <w:tabs>
          <w:tab w:val="left" w:pos="993"/>
        </w:tabs>
        <w:ind w:firstLine="709"/>
        <w:jc w:val="both"/>
      </w:pPr>
      <w:r w:rsidRPr="00FC3FE7">
        <w:t xml:space="preserve">3.1 </w:t>
      </w:r>
      <w:r w:rsidR="000208C6" w:rsidRPr="00FC3FE7">
        <w:t>Технические данные устройств должны соответствовать параметрам и быть не ниже значений, приведенных в таблице:</w:t>
      </w:r>
    </w:p>
    <w:p w:rsidR="00770661" w:rsidRPr="00FC3FE7" w:rsidRDefault="00770661" w:rsidP="00A44194">
      <w:pPr>
        <w:pStyle w:val="Standard"/>
        <w:tabs>
          <w:tab w:val="left" w:pos="993"/>
        </w:tabs>
        <w:ind w:firstLine="709"/>
        <w:jc w:val="both"/>
      </w:pPr>
    </w:p>
    <w:tbl>
      <w:tblPr>
        <w:tblW w:w="10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62"/>
        <w:gridCol w:w="7125"/>
      </w:tblGrid>
      <w:tr w:rsidR="00F1662A" w:rsidRPr="00FC3FE7" w:rsidTr="00184B79">
        <w:trPr>
          <w:trHeight w:val="330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:rsidR="00F1662A" w:rsidRPr="00FC3FE7" w:rsidRDefault="00F1662A">
            <w:pPr>
              <w:jc w:val="center"/>
              <w:rPr>
                <w:color w:val="000000"/>
              </w:rPr>
            </w:pPr>
            <w:r w:rsidRPr="00FC3FE7">
              <w:rPr>
                <w:color w:val="000000"/>
              </w:rPr>
              <w:t>№ п/п</w:t>
            </w:r>
          </w:p>
        </w:tc>
        <w:tc>
          <w:tcPr>
            <w:tcW w:w="2562" w:type="dxa"/>
            <w:shd w:val="clear" w:color="auto" w:fill="auto"/>
            <w:vAlign w:val="center"/>
            <w:hideMark/>
          </w:tcPr>
          <w:p w:rsidR="00F1662A" w:rsidRPr="00FC3FE7" w:rsidRDefault="00F1662A">
            <w:pPr>
              <w:jc w:val="center"/>
              <w:rPr>
                <w:color w:val="000000"/>
              </w:rPr>
            </w:pPr>
            <w:r w:rsidRPr="00FC3FE7">
              <w:rPr>
                <w:color w:val="000000"/>
              </w:rPr>
              <w:t>Наименование устройств РЗА</w:t>
            </w:r>
          </w:p>
        </w:tc>
        <w:tc>
          <w:tcPr>
            <w:tcW w:w="7125" w:type="dxa"/>
            <w:shd w:val="clear" w:color="auto" w:fill="auto"/>
            <w:vAlign w:val="center"/>
            <w:hideMark/>
          </w:tcPr>
          <w:p w:rsidR="00F1662A" w:rsidRPr="00FC3FE7" w:rsidRDefault="00F1662A">
            <w:pPr>
              <w:jc w:val="center"/>
              <w:rPr>
                <w:color w:val="000000"/>
              </w:rPr>
            </w:pPr>
            <w:r w:rsidRPr="00FC3FE7">
              <w:rPr>
                <w:color w:val="000000"/>
              </w:rPr>
              <w:t>Технические требования к устройствам РЗА</w:t>
            </w:r>
          </w:p>
        </w:tc>
      </w:tr>
      <w:tr w:rsidR="002E5DCD" w:rsidRPr="00FC3FE7" w:rsidTr="00184B79">
        <w:trPr>
          <w:trHeight w:val="222"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2E5DCD" w:rsidRPr="00FC3FE7" w:rsidRDefault="002E5DCD">
            <w:pPr>
              <w:jc w:val="center"/>
              <w:rPr>
                <w:color w:val="000000"/>
              </w:rPr>
            </w:pPr>
            <w:r w:rsidRPr="00FC3FE7">
              <w:rPr>
                <w:color w:val="000000"/>
              </w:rPr>
              <w:t>1</w:t>
            </w:r>
          </w:p>
        </w:tc>
        <w:tc>
          <w:tcPr>
            <w:tcW w:w="2562" w:type="dxa"/>
            <w:vMerge w:val="restart"/>
            <w:shd w:val="clear" w:color="auto" w:fill="auto"/>
            <w:vAlign w:val="center"/>
            <w:hideMark/>
          </w:tcPr>
          <w:p w:rsidR="002E5DCD" w:rsidRPr="00FC3FE7" w:rsidRDefault="002E5DCD" w:rsidP="00AE19AB">
            <w:pPr>
              <w:jc w:val="center"/>
              <w:rPr>
                <w:color w:val="000000"/>
              </w:rPr>
            </w:pPr>
            <w:r w:rsidRPr="00FC3FE7">
              <w:rPr>
                <w:color w:val="000000"/>
              </w:rPr>
              <w:t>Микропроцессорное устройство релейной з</w:t>
            </w:r>
            <w:r w:rsidR="00AE19AB" w:rsidRPr="00FC3FE7">
              <w:rPr>
                <w:color w:val="000000"/>
              </w:rPr>
              <w:t xml:space="preserve">ащиты, автоматики и управления </w:t>
            </w:r>
            <w:r w:rsidRPr="00FC3FE7">
              <w:rPr>
                <w:color w:val="000000"/>
              </w:rPr>
              <w:t>выключател</w:t>
            </w:r>
            <w:r w:rsidR="00AE19AB" w:rsidRPr="00FC3FE7">
              <w:rPr>
                <w:color w:val="000000"/>
              </w:rPr>
              <w:t>ем</w:t>
            </w:r>
            <w:r w:rsidRPr="00FC3FE7">
              <w:rPr>
                <w:color w:val="000000"/>
              </w:rPr>
              <w:t xml:space="preserve"> присоединени</w:t>
            </w:r>
            <w:r w:rsidR="00AE19AB" w:rsidRPr="00FC3FE7">
              <w:rPr>
                <w:color w:val="000000"/>
              </w:rPr>
              <w:t>я</w:t>
            </w:r>
            <w:r w:rsidRPr="00FC3FE7">
              <w:rPr>
                <w:color w:val="000000"/>
              </w:rPr>
              <w:t xml:space="preserve"> напряжением 10 </w:t>
            </w:r>
            <w:proofErr w:type="spellStart"/>
            <w:r w:rsidRPr="00FC3FE7">
              <w:rPr>
                <w:color w:val="000000"/>
              </w:rPr>
              <w:t>кВ</w:t>
            </w:r>
            <w:proofErr w:type="spellEnd"/>
            <w:r w:rsidR="000D0D3D" w:rsidRPr="00FC3FE7">
              <w:rPr>
                <w:color w:val="000000"/>
              </w:rPr>
              <w:t xml:space="preserve"> (Сириус-2МЛ-5А-220-И1)</w:t>
            </w:r>
          </w:p>
        </w:tc>
        <w:tc>
          <w:tcPr>
            <w:tcW w:w="7125" w:type="dxa"/>
            <w:shd w:val="clear" w:color="auto" w:fill="auto"/>
            <w:vAlign w:val="center"/>
            <w:hideMark/>
          </w:tcPr>
          <w:p w:rsidR="002E5DCD" w:rsidRPr="00FC3FE7" w:rsidRDefault="002E5DCD" w:rsidP="003A09BC">
            <w:pPr>
              <w:jc w:val="center"/>
              <w:rPr>
                <w:color w:val="000000"/>
              </w:rPr>
            </w:pPr>
            <w:r w:rsidRPr="00FC3FE7">
              <w:rPr>
                <w:color w:val="000000"/>
              </w:rPr>
              <w:t xml:space="preserve">Напряжение питания, В - 220 </w:t>
            </w:r>
            <w:r w:rsidRPr="00FC3FE7">
              <w:t>постоянного или переменного тока;</w:t>
            </w:r>
          </w:p>
        </w:tc>
      </w:tr>
      <w:tr w:rsidR="002E5DCD" w:rsidRPr="00FC3FE7" w:rsidTr="00184B79">
        <w:trPr>
          <w:trHeight w:val="315"/>
          <w:jc w:val="center"/>
        </w:trPr>
        <w:tc>
          <w:tcPr>
            <w:tcW w:w="540" w:type="dxa"/>
            <w:vMerge/>
            <w:vAlign w:val="center"/>
            <w:hideMark/>
          </w:tcPr>
          <w:p w:rsidR="002E5DCD" w:rsidRPr="00FC3FE7" w:rsidRDefault="002E5DCD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  <w:hideMark/>
          </w:tcPr>
          <w:p w:rsidR="002E5DCD" w:rsidRPr="00FC3FE7" w:rsidRDefault="002E5DCD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  <w:hideMark/>
          </w:tcPr>
          <w:p w:rsidR="002E5DCD" w:rsidRPr="00FC3FE7" w:rsidRDefault="002E5DCD">
            <w:pPr>
              <w:jc w:val="center"/>
              <w:rPr>
                <w:color w:val="000000"/>
              </w:rPr>
            </w:pPr>
            <w:r w:rsidRPr="00FC3FE7">
              <w:rPr>
                <w:color w:val="000000"/>
              </w:rPr>
              <w:t>Количество интерфейсов связи, не менее – 2</w:t>
            </w:r>
          </w:p>
        </w:tc>
      </w:tr>
      <w:tr w:rsidR="002E5DCD" w:rsidRPr="00FC3FE7" w:rsidTr="00184B79">
        <w:trPr>
          <w:trHeight w:val="315"/>
          <w:jc w:val="center"/>
        </w:trPr>
        <w:tc>
          <w:tcPr>
            <w:tcW w:w="540" w:type="dxa"/>
            <w:vMerge/>
            <w:vAlign w:val="center"/>
          </w:tcPr>
          <w:p w:rsidR="002E5DCD" w:rsidRPr="00FC3FE7" w:rsidRDefault="002E5DCD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</w:tcPr>
          <w:p w:rsidR="002E5DCD" w:rsidRPr="00FC3FE7" w:rsidRDefault="002E5DCD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</w:tcPr>
          <w:p w:rsidR="002E5DCD" w:rsidRPr="00FC3FE7" w:rsidRDefault="002E5DCD" w:rsidP="00BF6631">
            <w:pPr>
              <w:jc w:val="center"/>
              <w:rPr>
                <w:color w:val="000000"/>
              </w:rPr>
            </w:pPr>
            <w:r w:rsidRPr="00FC3FE7">
              <w:rPr>
                <w:color w:val="000000"/>
              </w:rPr>
              <w:t xml:space="preserve">Тип интерфейсов связи </w:t>
            </w:r>
            <w:r w:rsidR="00BF6631" w:rsidRPr="00FC3FE7">
              <w:rPr>
                <w:color w:val="000000"/>
              </w:rPr>
              <w:t>–</w:t>
            </w:r>
            <w:r w:rsidRPr="00FC3FE7">
              <w:rPr>
                <w:color w:val="000000"/>
              </w:rPr>
              <w:t xml:space="preserve"> </w:t>
            </w:r>
            <w:r w:rsidR="00BF6631" w:rsidRPr="00FC3FE7">
              <w:rPr>
                <w:color w:val="000000"/>
                <w:lang w:val="en-US"/>
              </w:rPr>
              <w:t>RS485</w:t>
            </w:r>
            <w:r w:rsidR="00E83B59" w:rsidRPr="00FC3FE7">
              <w:rPr>
                <w:color w:val="000000"/>
              </w:rPr>
              <w:t>;</w:t>
            </w:r>
          </w:p>
        </w:tc>
      </w:tr>
      <w:tr w:rsidR="002E5DCD" w:rsidRPr="00FC3FE7" w:rsidTr="00184B79">
        <w:trPr>
          <w:trHeight w:val="315"/>
          <w:jc w:val="center"/>
        </w:trPr>
        <w:tc>
          <w:tcPr>
            <w:tcW w:w="540" w:type="dxa"/>
            <w:vMerge/>
            <w:vAlign w:val="center"/>
            <w:hideMark/>
          </w:tcPr>
          <w:p w:rsidR="002E5DCD" w:rsidRPr="00FC3FE7" w:rsidRDefault="002E5DCD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  <w:hideMark/>
          </w:tcPr>
          <w:p w:rsidR="002E5DCD" w:rsidRPr="00FC3FE7" w:rsidRDefault="002E5DCD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  <w:hideMark/>
          </w:tcPr>
          <w:p w:rsidR="002E5DCD" w:rsidRPr="00FC3FE7" w:rsidRDefault="002E5DCD">
            <w:pPr>
              <w:jc w:val="center"/>
              <w:rPr>
                <w:color w:val="000000"/>
              </w:rPr>
            </w:pPr>
            <w:r w:rsidRPr="00FC3FE7">
              <w:rPr>
                <w:color w:val="000000"/>
              </w:rPr>
              <w:t>Номинальный входной ток, А - 5</w:t>
            </w:r>
          </w:p>
        </w:tc>
      </w:tr>
      <w:tr w:rsidR="002E5DCD" w:rsidRPr="00FC3FE7" w:rsidTr="00184B79">
        <w:trPr>
          <w:trHeight w:val="315"/>
          <w:jc w:val="center"/>
        </w:trPr>
        <w:tc>
          <w:tcPr>
            <w:tcW w:w="540" w:type="dxa"/>
            <w:vMerge/>
            <w:vAlign w:val="center"/>
            <w:hideMark/>
          </w:tcPr>
          <w:p w:rsidR="002E5DCD" w:rsidRPr="00FC3FE7" w:rsidRDefault="002E5DCD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  <w:hideMark/>
          </w:tcPr>
          <w:p w:rsidR="002E5DCD" w:rsidRPr="00FC3FE7" w:rsidRDefault="002E5DCD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  <w:hideMark/>
          </w:tcPr>
          <w:p w:rsidR="002E5DCD" w:rsidRPr="00FC3FE7" w:rsidRDefault="002E5DCD">
            <w:pPr>
              <w:jc w:val="center"/>
              <w:rPr>
                <w:color w:val="000000"/>
              </w:rPr>
            </w:pPr>
            <w:r w:rsidRPr="00FC3FE7">
              <w:rPr>
                <w:color w:val="000000"/>
              </w:rPr>
              <w:t xml:space="preserve">Число аналоговых входов по току, шт., не </w:t>
            </w:r>
            <w:proofErr w:type="gramStart"/>
            <w:r w:rsidRPr="00FC3FE7">
              <w:rPr>
                <w:color w:val="000000"/>
              </w:rPr>
              <w:t>менее  -</w:t>
            </w:r>
            <w:proofErr w:type="gramEnd"/>
            <w:r w:rsidRPr="00FC3FE7">
              <w:rPr>
                <w:color w:val="000000"/>
              </w:rPr>
              <w:t xml:space="preserve"> 4</w:t>
            </w:r>
          </w:p>
        </w:tc>
      </w:tr>
      <w:tr w:rsidR="00D17EC2" w:rsidRPr="00FC3FE7" w:rsidTr="00184B79">
        <w:trPr>
          <w:trHeight w:val="315"/>
          <w:jc w:val="center"/>
        </w:trPr>
        <w:tc>
          <w:tcPr>
            <w:tcW w:w="540" w:type="dxa"/>
            <w:vMerge/>
            <w:vAlign w:val="center"/>
          </w:tcPr>
          <w:p w:rsidR="00D17EC2" w:rsidRPr="00FC3FE7" w:rsidRDefault="00D17EC2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</w:tcPr>
          <w:p w:rsidR="00D17EC2" w:rsidRPr="00FC3FE7" w:rsidRDefault="00D17EC2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</w:tcPr>
          <w:p w:rsidR="00D17EC2" w:rsidRPr="00FC3FE7" w:rsidRDefault="00D17EC2" w:rsidP="00D17EC2">
            <w:pPr>
              <w:pStyle w:val="Default"/>
              <w:jc w:val="center"/>
            </w:pPr>
            <w:r w:rsidRPr="00FC3FE7">
              <w:t xml:space="preserve">Число входов по напряжению </w:t>
            </w:r>
            <w:proofErr w:type="spellStart"/>
            <w:r w:rsidRPr="00FC3FE7">
              <w:t>шт</w:t>
            </w:r>
            <w:proofErr w:type="spellEnd"/>
            <w:r w:rsidRPr="00FC3FE7">
              <w:t xml:space="preserve">, не менее – 4 </w:t>
            </w:r>
          </w:p>
        </w:tc>
      </w:tr>
      <w:tr w:rsidR="008036A0" w:rsidRPr="00FC3FE7" w:rsidTr="00184B79">
        <w:trPr>
          <w:trHeight w:val="315"/>
          <w:jc w:val="center"/>
        </w:trPr>
        <w:tc>
          <w:tcPr>
            <w:tcW w:w="540" w:type="dxa"/>
            <w:vMerge/>
            <w:vAlign w:val="center"/>
          </w:tcPr>
          <w:p w:rsidR="008036A0" w:rsidRPr="00FC3FE7" w:rsidRDefault="008036A0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</w:tcPr>
          <w:p w:rsidR="008036A0" w:rsidRPr="00FC3FE7" w:rsidRDefault="008036A0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</w:tcPr>
          <w:p w:rsidR="008036A0" w:rsidRPr="00FC3FE7" w:rsidRDefault="008036A0" w:rsidP="008036A0">
            <w:pPr>
              <w:pStyle w:val="Default"/>
              <w:jc w:val="center"/>
            </w:pPr>
            <w:r w:rsidRPr="00FC3FE7">
              <w:t>Номинальное входное напряжение от ТН, В - 100</w:t>
            </w:r>
          </w:p>
        </w:tc>
      </w:tr>
      <w:tr w:rsidR="00ED767C" w:rsidRPr="00FC3FE7" w:rsidTr="00184B79">
        <w:trPr>
          <w:trHeight w:val="183"/>
          <w:jc w:val="center"/>
        </w:trPr>
        <w:tc>
          <w:tcPr>
            <w:tcW w:w="540" w:type="dxa"/>
            <w:vMerge/>
            <w:vAlign w:val="center"/>
            <w:hideMark/>
          </w:tcPr>
          <w:p w:rsidR="00ED767C" w:rsidRPr="00FC3FE7" w:rsidRDefault="00ED767C" w:rsidP="00ED767C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  <w:hideMark/>
          </w:tcPr>
          <w:p w:rsidR="00ED767C" w:rsidRPr="00FC3FE7" w:rsidRDefault="00ED767C" w:rsidP="00ED767C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  <w:hideMark/>
          </w:tcPr>
          <w:p w:rsidR="00ED767C" w:rsidRPr="00FC3FE7" w:rsidRDefault="00ED767C" w:rsidP="00ED767C">
            <w:pPr>
              <w:jc w:val="center"/>
              <w:rPr>
                <w:color w:val="000000"/>
              </w:rPr>
            </w:pPr>
            <w:r w:rsidRPr="00FC3FE7">
              <w:rPr>
                <w:color w:val="000000"/>
              </w:rPr>
              <w:t>Частота переменного тока, Гц - 50</w:t>
            </w:r>
          </w:p>
        </w:tc>
      </w:tr>
      <w:tr w:rsidR="00ED767C" w:rsidRPr="00FC3FE7" w:rsidTr="00ED767C">
        <w:trPr>
          <w:trHeight w:val="315"/>
          <w:jc w:val="center"/>
        </w:trPr>
        <w:tc>
          <w:tcPr>
            <w:tcW w:w="540" w:type="dxa"/>
            <w:vMerge/>
            <w:vAlign w:val="center"/>
            <w:hideMark/>
          </w:tcPr>
          <w:p w:rsidR="00ED767C" w:rsidRPr="00FC3FE7" w:rsidRDefault="00ED767C" w:rsidP="00ED767C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  <w:hideMark/>
          </w:tcPr>
          <w:p w:rsidR="00ED767C" w:rsidRPr="00FC3FE7" w:rsidRDefault="00ED767C" w:rsidP="00ED767C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</w:tcPr>
          <w:p w:rsidR="00ED767C" w:rsidRPr="00FC3FE7" w:rsidRDefault="00ED767C" w:rsidP="00ED767C">
            <w:pPr>
              <w:jc w:val="center"/>
              <w:rPr>
                <w:color w:val="000000"/>
              </w:rPr>
            </w:pPr>
            <w:r w:rsidRPr="00FC3FE7">
              <w:rPr>
                <w:color w:val="000000"/>
              </w:rPr>
              <w:t>Количество входных дискретных сигналов, шт., не менее - 31</w:t>
            </w:r>
          </w:p>
        </w:tc>
      </w:tr>
      <w:tr w:rsidR="00ED767C" w:rsidRPr="00FC3FE7" w:rsidTr="00ED767C">
        <w:trPr>
          <w:trHeight w:val="234"/>
          <w:jc w:val="center"/>
        </w:trPr>
        <w:tc>
          <w:tcPr>
            <w:tcW w:w="540" w:type="dxa"/>
            <w:vMerge/>
            <w:vAlign w:val="center"/>
            <w:hideMark/>
          </w:tcPr>
          <w:p w:rsidR="00ED767C" w:rsidRPr="00FC3FE7" w:rsidRDefault="00ED767C" w:rsidP="00ED767C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  <w:hideMark/>
          </w:tcPr>
          <w:p w:rsidR="00ED767C" w:rsidRPr="00FC3FE7" w:rsidRDefault="00ED767C" w:rsidP="00ED767C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</w:tcPr>
          <w:p w:rsidR="00ED767C" w:rsidRPr="00FC3FE7" w:rsidRDefault="00ED767C" w:rsidP="00ED767C">
            <w:pPr>
              <w:jc w:val="center"/>
              <w:rPr>
                <w:color w:val="000000"/>
              </w:rPr>
            </w:pPr>
            <w:r w:rsidRPr="00FC3FE7">
              <w:rPr>
                <w:color w:val="000000"/>
              </w:rPr>
              <w:t>Количество выходных дискретных сигналов, шт., не менее – 12</w:t>
            </w:r>
          </w:p>
        </w:tc>
      </w:tr>
      <w:tr w:rsidR="00ED767C" w:rsidRPr="00FC3FE7" w:rsidTr="00ED767C">
        <w:trPr>
          <w:trHeight w:val="283"/>
          <w:jc w:val="center"/>
        </w:trPr>
        <w:tc>
          <w:tcPr>
            <w:tcW w:w="540" w:type="dxa"/>
            <w:vMerge/>
            <w:vAlign w:val="center"/>
            <w:hideMark/>
          </w:tcPr>
          <w:p w:rsidR="00ED767C" w:rsidRPr="00FC3FE7" w:rsidRDefault="00ED767C" w:rsidP="00ED767C">
            <w:pPr>
              <w:rPr>
                <w:color w:val="000000"/>
              </w:rPr>
            </w:pPr>
          </w:p>
        </w:tc>
        <w:tc>
          <w:tcPr>
            <w:tcW w:w="2562" w:type="dxa"/>
            <w:vMerge/>
            <w:vAlign w:val="center"/>
            <w:hideMark/>
          </w:tcPr>
          <w:p w:rsidR="00ED767C" w:rsidRPr="00FC3FE7" w:rsidRDefault="00ED767C" w:rsidP="00ED767C">
            <w:pPr>
              <w:rPr>
                <w:color w:val="000000"/>
              </w:rPr>
            </w:pPr>
          </w:p>
        </w:tc>
        <w:tc>
          <w:tcPr>
            <w:tcW w:w="7125" w:type="dxa"/>
            <w:shd w:val="clear" w:color="auto" w:fill="auto"/>
            <w:vAlign w:val="center"/>
          </w:tcPr>
          <w:p w:rsidR="00ED767C" w:rsidRPr="00FC3FE7" w:rsidRDefault="00ED767C" w:rsidP="006E0453">
            <w:pPr>
              <w:jc w:val="center"/>
              <w:rPr>
                <w:color w:val="000000"/>
              </w:rPr>
            </w:pPr>
            <w:r w:rsidRPr="00FC3FE7">
              <w:rPr>
                <w:color w:val="000000"/>
              </w:rPr>
              <w:t>Габаритные размеры, мм не более (ширина х высот</w:t>
            </w:r>
            <w:r w:rsidR="006E0453" w:rsidRPr="00FC3FE7">
              <w:rPr>
                <w:color w:val="000000"/>
              </w:rPr>
              <w:t>а</w:t>
            </w:r>
            <w:r w:rsidRPr="00FC3FE7">
              <w:rPr>
                <w:color w:val="000000"/>
              </w:rPr>
              <w:t xml:space="preserve"> х глубина): </w:t>
            </w:r>
            <w:r w:rsidR="006E0453" w:rsidRPr="00FC3FE7">
              <w:rPr>
                <w:color w:val="000000"/>
              </w:rPr>
              <w:t>305х190х2</w:t>
            </w:r>
            <w:r w:rsidRPr="00FC3FE7">
              <w:rPr>
                <w:color w:val="000000"/>
              </w:rPr>
              <w:t>15</w:t>
            </w:r>
          </w:p>
        </w:tc>
      </w:tr>
    </w:tbl>
    <w:p w:rsidR="00112F95" w:rsidRPr="00FC3FE7" w:rsidRDefault="00112F95" w:rsidP="00EB6E27">
      <w:pPr>
        <w:ind w:firstLine="709"/>
        <w:jc w:val="both"/>
      </w:pPr>
    </w:p>
    <w:p w:rsidR="008F6E3A" w:rsidRPr="00FC3FE7" w:rsidRDefault="00EC2BF4" w:rsidP="00EB6E27">
      <w:pPr>
        <w:ind w:firstLine="709"/>
        <w:jc w:val="both"/>
        <w:rPr>
          <w:bCs/>
        </w:rPr>
      </w:pPr>
      <w:r w:rsidRPr="00FC3FE7">
        <w:t>3.</w:t>
      </w:r>
      <w:r w:rsidR="003E6416" w:rsidRPr="00FC3FE7">
        <w:t>2.</w:t>
      </w:r>
      <w:r w:rsidR="005147EC" w:rsidRPr="00FC3FE7">
        <w:t xml:space="preserve"> </w:t>
      </w:r>
      <w:r w:rsidR="00E9378A" w:rsidRPr="00FC3FE7">
        <w:t>Микропроцессорное устройство релейной з</w:t>
      </w:r>
      <w:r w:rsidR="00AE19AB" w:rsidRPr="00FC3FE7">
        <w:t xml:space="preserve">ащиты, автоматики и управления </w:t>
      </w:r>
      <w:r w:rsidR="00E9378A" w:rsidRPr="00FC3FE7">
        <w:t>выключател</w:t>
      </w:r>
      <w:r w:rsidR="00AE19AB" w:rsidRPr="00FC3FE7">
        <w:t>ем</w:t>
      </w:r>
      <w:r w:rsidR="00E9378A" w:rsidRPr="00FC3FE7">
        <w:t xml:space="preserve"> присоединени</w:t>
      </w:r>
      <w:r w:rsidR="00AE19AB" w:rsidRPr="00FC3FE7">
        <w:t>я</w:t>
      </w:r>
      <w:r w:rsidR="00E9378A" w:rsidRPr="00FC3FE7">
        <w:t xml:space="preserve"> напряжением </w:t>
      </w:r>
      <w:r w:rsidR="00A44194" w:rsidRPr="00FC3FE7">
        <w:t>10</w:t>
      </w:r>
      <w:r w:rsidR="00E9378A" w:rsidRPr="00FC3FE7">
        <w:t xml:space="preserve"> </w:t>
      </w:r>
      <w:proofErr w:type="spellStart"/>
      <w:r w:rsidR="00E9378A" w:rsidRPr="00FC3FE7">
        <w:t>кВ</w:t>
      </w:r>
      <w:proofErr w:type="spellEnd"/>
      <w:r w:rsidR="00E9378A" w:rsidRPr="00FC3FE7">
        <w:t xml:space="preserve"> </w:t>
      </w:r>
      <w:r w:rsidR="00FC3FE7" w:rsidRPr="00FC3FE7">
        <w:rPr>
          <w:color w:val="000000"/>
        </w:rPr>
        <w:t>Сириус-2МЛ-5А-220-И1</w:t>
      </w:r>
      <w:r w:rsidR="00FC3FE7">
        <w:rPr>
          <w:color w:val="000000"/>
        </w:rPr>
        <w:t xml:space="preserve"> </w:t>
      </w:r>
      <w:r w:rsidR="00610A68" w:rsidRPr="00FC3FE7">
        <w:rPr>
          <w:bCs/>
        </w:rPr>
        <w:t>должно обеспечивать: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lastRenderedPageBreak/>
        <w:t>трехступенчатая максимальная токовая защита (МТЗ) от междуфазных повреждений с контролем двух или трех фазных токов;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возможность выполнить направленной, а также может иметь комбинированный пуск по напряжению);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автоматический ввод ускорения любых ступеней МТЗ при любом включении выключателя;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защита от обрыва фазы питающего фидера;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защита от однофазных замыканий на землю;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защита минимального напряжения;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защита от повышения напряжения;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двухступенчатая автоматическая частотная разгрузка от внутреннего органа измерения частоты или по команде от внешнего устройства;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 xml:space="preserve">выдача сигнала пуска МТЗ для организации логической защиты шин; 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функцию отключения и включения выключателя по внешним командам с защитой от многократных включений выключателя;</w:t>
      </w:r>
    </w:p>
    <w:p w:rsidR="00EC39B3" w:rsidRPr="00FC3FE7" w:rsidRDefault="00EC39B3" w:rsidP="009978FE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возможность подключения внешних защит;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формирование сигнала УРОВ при отказах своего выключателя;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 xml:space="preserve">одно- </w:t>
      </w:r>
      <w:r w:rsidR="00232F59" w:rsidRPr="00FC3FE7">
        <w:rPr>
          <w:bCs/>
          <w:sz w:val="24"/>
          <w:szCs w:val="24"/>
        </w:rPr>
        <w:t>и/</w:t>
      </w:r>
      <w:r w:rsidRPr="00FC3FE7">
        <w:rPr>
          <w:bCs/>
          <w:sz w:val="24"/>
          <w:szCs w:val="24"/>
        </w:rPr>
        <w:t>или двукратное АПВ;</w:t>
      </w:r>
    </w:p>
    <w:p w:rsidR="00EC39B3" w:rsidRPr="00FC3FE7" w:rsidRDefault="00EC39B3" w:rsidP="006C602F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частотное АПВ (ЧАПВ) от внутреннего органа измерения частоты или по команде от внешнего устройства;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определение места повреждения при срабатывании МТЗ;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фиксацию токов и напряжений в момент аварии;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измерение времени срабатывания защиты и отключения выключателя;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встроенные часы-календарь;</w:t>
      </w:r>
    </w:p>
    <w:p w:rsidR="00EC39B3" w:rsidRPr="00FC3FE7" w:rsidRDefault="00EC39B3" w:rsidP="00F46B6E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возможность встраивания устройства в систему единого точного времени станции или подстанции;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измерение текущих фазных токов, напряжений, мощности, частоты;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цифровой осциллограф;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регистратор событий;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ввод и хранение уставок защит и автоматики;</w:t>
      </w:r>
    </w:p>
    <w:p w:rsidR="00EC39B3" w:rsidRPr="00FC3FE7" w:rsidRDefault="00EC39B3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непрерывный оперативный контроль работоспособности (самодиагностику)</w:t>
      </w:r>
      <w:r w:rsidR="00B6247C" w:rsidRPr="00FC3FE7">
        <w:rPr>
          <w:bCs/>
          <w:sz w:val="24"/>
          <w:szCs w:val="24"/>
        </w:rPr>
        <w:t xml:space="preserve"> в течение всего времени работы;</w:t>
      </w:r>
    </w:p>
    <w:p w:rsidR="00B6247C" w:rsidRPr="00FC3FE7" w:rsidRDefault="00B6247C" w:rsidP="00EC39B3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FC3FE7">
        <w:rPr>
          <w:bCs/>
          <w:sz w:val="24"/>
          <w:szCs w:val="24"/>
        </w:rPr>
        <w:t>наличие дисплея для отображения текущей информации.</w:t>
      </w:r>
    </w:p>
    <w:p w:rsidR="00E9378A" w:rsidRPr="00FC3FE7" w:rsidRDefault="00901FB3" w:rsidP="006C637A">
      <w:pPr>
        <w:pStyle w:val="af0"/>
        <w:spacing w:line="280" w:lineRule="exact"/>
        <w:ind w:left="0" w:firstLine="284"/>
        <w:jc w:val="both"/>
        <w:rPr>
          <w:sz w:val="24"/>
          <w:szCs w:val="24"/>
        </w:rPr>
      </w:pPr>
      <w:r w:rsidRPr="00FC3FE7">
        <w:rPr>
          <w:sz w:val="24"/>
          <w:szCs w:val="24"/>
        </w:rPr>
        <w:t>Устройство</w:t>
      </w:r>
      <w:r w:rsidR="00E9378A" w:rsidRPr="00FC3FE7">
        <w:rPr>
          <w:sz w:val="24"/>
          <w:szCs w:val="24"/>
        </w:rPr>
        <w:t xml:space="preserve"> не должно ложно срабатывать и повреждаться при:</w:t>
      </w:r>
    </w:p>
    <w:p w:rsidR="0008443B" w:rsidRPr="00FC3FE7" w:rsidRDefault="0008443B" w:rsidP="0008443B">
      <w:pPr>
        <w:pStyle w:val="af0"/>
        <w:numPr>
          <w:ilvl w:val="0"/>
          <w:numId w:val="13"/>
        </w:numPr>
        <w:spacing w:line="280" w:lineRule="exact"/>
        <w:jc w:val="both"/>
        <w:rPr>
          <w:sz w:val="24"/>
          <w:szCs w:val="24"/>
        </w:rPr>
      </w:pPr>
      <w:r w:rsidRPr="00FC3FE7">
        <w:rPr>
          <w:sz w:val="24"/>
          <w:szCs w:val="24"/>
        </w:rPr>
        <w:t>при снятии и подаче оперативного тока, а также при перерывах питания любой длительности с последующим восстановлением;</w:t>
      </w:r>
    </w:p>
    <w:p w:rsidR="0008443B" w:rsidRPr="00FC3FE7" w:rsidRDefault="0008443B" w:rsidP="0008443B">
      <w:pPr>
        <w:pStyle w:val="af0"/>
        <w:numPr>
          <w:ilvl w:val="0"/>
          <w:numId w:val="13"/>
        </w:numPr>
        <w:spacing w:line="280" w:lineRule="exact"/>
        <w:jc w:val="both"/>
        <w:rPr>
          <w:sz w:val="24"/>
          <w:szCs w:val="24"/>
        </w:rPr>
      </w:pPr>
      <w:r w:rsidRPr="00FC3FE7">
        <w:rPr>
          <w:sz w:val="24"/>
          <w:szCs w:val="24"/>
        </w:rPr>
        <w:t>при подаче напряжения оперативного постоянного тока обратной полярности;</w:t>
      </w:r>
    </w:p>
    <w:p w:rsidR="0008443B" w:rsidRPr="00FC3FE7" w:rsidRDefault="0008443B" w:rsidP="0008443B">
      <w:pPr>
        <w:pStyle w:val="af0"/>
        <w:numPr>
          <w:ilvl w:val="0"/>
          <w:numId w:val="13"/>
        </w:numPr>
        <w:spacing w:line="280" w:lineRule="exact"/>
        <w:jc w:val="both"/>
        <w:rPr>
          <w:sz w:val="24"/>
          <w:szCs w:val="24"/>
        </w:rPr>
      </w:pPr>
      <w:r w:rsidRPr="00FC3FE7">
        <w:rPr>
          <w:sz w:val="24"/>
          <w:szCs w:val="24"/>
        </w:rPr>
        <w:t>при замыкании на землю цепей оперативного тока.</w:t>
      </w:r>
    </w:p>
    <w:p w:rsidR="008F32D8" w:rsidRPr="00FC3FE7" w:rsidRDefault="008F32D8" w:rsidP="0008443B">
      <w:pPr>
        <w:pStyle w:val="af0"/>
        <w:spacing w:line="280" w:lineRule="exact"/>
        <w:ind w:left="284"/>
        <w:jc w:val="both"/>
        <w:rPr>
          <w:sz w:val="24"/>
          <w:szCs w:val="24"/>
        </w:rPr>
      </w:pPr>
      <w:r w:rsidRPr="00FC3FE7">
        <w:rPr>
          <w:sz w:val="24"/>
          <w:szCs w:val="24"/>
        </w:rPr>
        <w:t>Устройство должно обеспечивать правильную работу в диапазоне частот 45 - 55 Гц энергосистемы.</w:t>
      </w:r>
    </w:p>
    <w:p w:rsidR="00D8212A" w:rsidRPr="00FC3FE7" w:rsidRDefault="00E9378A" w:rsidP="006C637A">
      <w:pPr>
        <w:spacing w:line="280" w:lineRule="exact"/>
        <w:ind w:firstLine="709"/>
        <w:jc w:val="both"/>
      </w:pPr>
      <w:r w:rsidRPr="00FC3FE7">
        <w:t>МП терминал и прилагаемое ПО должны иметь русскоязычный интерфейс.</w:t>
      </w:r>
    </w:p>
    <w:p w:rsidR="000F4460" w:rsidRPr="00FC3FE7" w:rsidRDefault="003E6416" w:rsidP="006C637A">
      <w:pPr>
        <w:tabs>
          <w:tab w:val="left" w:pos="993"/>
        </w:tabs>
        <w:spacing w:line="280" w:lineRule="exact"/>
        <w:ind w:left="710"/>
        <w:contextualSpacing/>
        <w:jc w:val="both"/>
        <w:rPr>
          <w:b/>
          <w:bCs/>
        </w:rPr>
      </w:pPr>
      <w:r w:rsidRPr="00FC3FE7">
        <w:rPr>
          <w:b/>
          <w:bCs/>
        </w:rPr>
        <w:t>4</w:t>
      </w:r>
      <w:r w:rsidR="00842EFF" w:rsidRPr="00FC3FE7">
        <w:rPr>
          <w:b/>
          <w:bCs/>
        </w:rPr>
        <w:t xml:space="preserve">. </w:t>
      </w:r>
      <w:r w:rsidR="000F4460" w:rsidRPr="00FC3FE7">
        <w:rPr>
          <w:b/>
          <w:bCs/>
        </w:rPr>
        <w:t xml:space="preserve">Общие </w:t>
      </w:r>
      <w:r w:rsidR="00637306" w:rsidRPr="00FC3FE7">
        <w:rPr>
          <w:b/>
          <w:bCs/>
        </w:rPr>
        <w:t>требования</w:t>
      </w:r>
      <w:r w:rsidR="000F4460" w:rsidRPr="00FC3FE7">
        <w:rPr>
          <w:b/>
          <w:bCs/>
        </w:rPr>
        <w:t>.</w:t>
      </w:r>
    </w:p>
    <w:p w:rsidR="004071F6" w:rsidRPr="00FC3FE7" w:rsidRDefault="008B50BF" w:rsidP="008B50BF">
      <w:pPr>
        <w:spacing w:line="280" w:lineRule="exact"/>
        <w:ind w:firstLine="709"/>
        <w:jc w:val="both"/>
      </w:pPr>
      <w:r w:rsidRPr="00FC3FE7">
        <w:t>4.</w:t>
      </w:r>
      <w:r w:rsidR="0062122B" w:rsidRPr="00FC3FE7">
        <w:t>1</w:t>
      </w:r>
      <w:r w:rsidRPr="00FC3FE7">
        <w:t xml:space="preserve">. </w:t>
      </w:r>
      <w:r w:rsidR="00CF057A" w:rsidRPr="00FC3FE7">
        <w:t>К</w:t>
      </w:r>
      <w:r w:rsidR="004071F6" w:rsidRPr="00FC3FE7">
        <w:t xml:space="preserve"> поставке допускается </w:t>
      </w:r>
      <w:r w:rsidR="008906D5" w:rsidRPr="00FC3FE7">
        <w:t>устройства</w:t>
      </w:r>
      <w:r w:rsidR="004071F6" w:rsidRPr="00FC3FE7">
        <w:t>, отвечающее следующим требованиям:</w:t>
      </w:r>
    </w:p>
    <w:p w:rsidR="001C5960" w:rsidRPr="00FC3FE7" w:rsidRDefault="001C5960" w:rsidP="008906D5">
      <w:pPr>
        <w:pStyle w:val="af0"/>
        <w:numPr>
          <w:ilvl w:val="0"/>
          <w:numId w:val="14"/>
        </w:numPr>
        <w:spacing w:line="280" w:lineRule="exact"/>
        <w:ind w:left="0" w:firstLine="851"/>
        <w:jc w:val="both"/>
        <w:rPr>
          <w:sz w:val="24"/>
          <w:szCs w:val="24"/>
        </w:rPr>
      </w:pPr>
      <w:r w:rsidRPr="00FC3FE7">
        <w:rPr>
          <w:sz w:val="24"/>
          <w:szCs w:val="24"/>
        </w:rPr>
        <w:t>для производителей положительное заключение МВК, ТУ, или иные документы, подтверждающие соответствие техническим требованиям;</w:t>
      </w:r>
    </w:p>
    <w:p w:rsidR="004071F6" w:rsidRPr="00FC3FE7" w:rsidRDefault="0024726A" w:rsidP="008B50BF">
      <w:pPr>
        <w:spacing w:line="280" w:lineRule="exact"/>
        <w:ind w:firstLine="709"/>
        <w:jc w:val="both"/>
      </w:pPr>
      <w:r w:rsidRPr="00FC3FE7">
        <w:t>4</w:t>
      </w:r>
      <w:r w:rsidR="001B069A" w:rsidRPr="00FC3FE7">
        <w:t>.</w:t>
      </w:r>
      <w:r w:rsidR="0062122B" w:rsidRPr="00FC3FE7">
        <w:t>2</w:t>
      </w:r>
      <w:r w:rsidR="00CF057A" w:rsidRPr="00FC3FE7">
        <w:t>.</w:t>
      </w:r>
      <w:r w:rsidR="008B50BF" w:rsidRPr="00FC3FE7">
        <w:t xml:space="preserve"> </w:t>
      </w:r>
      <w:r w:rsidR="004071F6" w:rsidRPr="00FC3FE7">
        <w:t>Оборудование должн</w:t>
      </w:r>
      <w:r w:rsidR="000054E0" w:rsidRPr="00FC3FE7">
        <w:t>о</w:t>
      </w:r>
      <w:r w:rsidR="004071F6" w:rsidRPr="00FC3FE7">
        <w:t xml:space="preserve"> соответствовать требованиям «Правил устройства электроустановок» (ПУЭ) (7-е издание) и требованиям стандартов ГОСТ.</w:t>
      </w:r>
    </w:p>
    <w:p w:rsidR="004071F6" w:rsidRPr="00FC3FE7" w:rsidRDefault="0024726A" w:rsidP="008B50BF">
      <w:pPr>
        <w:ind w:firstLine="709"/>
        <w:jc w:val="both"/>
      </w:pPr>
      <w:r w:rsidRPr="00FC3FE7">
        <w:t>4</w:t>
      </w:r>
      <w:r w:rsidR="001B069A" w:rsidRPr="00FC3FE7">
        <w:t>.</w:t>
      </w:r>
      <w:r w:rsidR="0062122B" w:rsidRPr="00FC3FE7">
        <w:t>3</w:t>
      </w:r>
      <w:r w:rsidR="004071F6" w:rsidRPr="00FC3FE7">
        <w:t>. Комплектность запасных частей, расходных материалов, принадлежностей.</w:t>
      </w:r>
    </w:p>
    <w:p w:rsidR="004071F6" w:rsidRPr="00FC3FE7" w:rsidRDefault="004071F6" w:rsidP="008B50BF">
      <w:pPr>
        <w:ind w:firstLine="709"/>
        <w:jc w:val="both"/>
      </w:pPr>
      <w:r w:rsidRPr="00FC3FE7"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FC3FE7" w:rsidRDefault="0024726A" w:rsidP="008B50BF">
      <w:pPr>
        <w:ind w:firstLine="709"/>
        <w:jc w:val="both"/>
      </w:pPr>
      <w:r w:rsidRPr="00FC3FE7">
        <w:t>4</w:t>
      </w:r>
      <w:r w:rsidR="001B069A" w:rsidRPr="00FC3FE7">
        <w:t>.</w:t>
      </w:r>
      <w:r w:rsidR="0062122B" w:rsidRPr="00FC3FE7">
        <w:t>4</w:t>
      </w:r>
      <w:r w:rsidR="004071F6" w:rsidRPr="00FC3FE7">
        <w:t>. Упаковка, транспортирование, условия и сроки хранения</w:t>
      </w:r>
    </w:p>
    <w:p w:rsidR="004071F6" w:rsidRPr="00FC3FE7" w:rsidRDefault="004071F6" w:rsidP="00797E02">
      <w:pPr>
        <w:ind w:firstLine="709"/>
        <w:jc w:val="both"/>
      </w:pPr>
      <w:r w:rsidRPr="00FC3FE7"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ГОСТ.</w:t>
      </w:r>
      <w:r w:rsidR="0029061D" w:rsidRPr="00FC3FE7">
        <w:t xml:space="preserve"> </w:t>
      </w:r>
      <w:r w:rsidRPr="00FC3FE7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112F95" w:rsidRPr="00FC3FE7" w:rsidRDefault="00112F95" w:rsidP="00797E02">
      <w:pPr>
        <w:ind w:firstLine="709"/>
        <w:jc w:val="both"/>
      </w:pPr>
      <w:r w:rsidRPr="00FC3FE7">
        <w:t>4.</w:t>
      </w:r>
      <w:r w:rsidR="0062122B" w:rsidRPr="00FC3FE7">
        <w:t>5</w:t>
      </w:r>
      <w:r w:rsidRPr="00FC3FE7">
        <w:t>. Устройство должно быть новым (не бывшим в употреблении), срок изготовления не ранее 1 года с даты поставки заказчику.</w:t>
      </w:r>
    </w:p>
    <w:p w:rsidR="004071F6" w:rsidRPr="00FC3FE7" w:rsidRDefault="004071F6" w:rsidP="003E6416">
      <w:pPr>
        <w:pStyle w:val="af0"/>
        <w:numPr>
          <w:ilvl w:val="0"/>
          <w:numId w:val="11"/>
        </w:numPr>
        <w:tabs>
          <w:tab w:val="left" w:pos="993"/>
        </w:tabs>
        <w:spacing w:line="276" w:lineRule="auto"/>
        <w:jc w:val="both"/>
        <w:rPr>
          <w:b/>
          <w:sz w:val="24"/>
          <w:szCs w:val="24"/>
        </w:rPr>
      </w:pPr>
      <w:r w:rsidRPr="00FC3FE7">
        <w:rPr>
          <w:b/>
          <w:sz w:val="24"/>
          <w:szCs w:val="24"/>
        </w:rPr>
        <w:t>Гарантийные обязательства</w:t>
      </w:r>
      <w:r w:rsidR="00637306" w:rsidRPr="00FC3FE7">
        <w:rPr>
          <w:b/>
          <w:sz w:val="24"/>
          <w:szCs w:val="24"/>
        </w:rPr>
        <w:t>.</w:t>
      </w:r>
    </w:p>
    <w:p w:rsidR="0024726A" w:rsidRPr="00FC3FE7" w:rsidRDefault="004071F6" w:rsidP="00637306">
      <w:pPr>
        <w:ind w:firstLine="709"/>
        <w:jc w:val="both"/>
      </w:pPr>
      <w:r w:rsidRPr="00FC3FE7">
        <w:t>Гарантия на поставляемые материалы</w:t>
      </w:r>
      <w:r w:rsidR="00E71F3F" w:rsidRPr="00FC3FE7">
        <w:t xml:space="preserve"> и</w:t>
      </w:r>
      <w:r w:rsidRPr="00FC3FE7">
        <w:t xml:space="preserve"> оборудование</w:t>
      </w:r>
      <w:r w:rsidR="00E71F3F" w:rsidRPr="00FC3FE7">
        <w:t xml:space="preserve"> должна распространяться не менее чем на </w:t>
      </w:r>
      <w:r w:rsidR="00D125C1" w:rsidRPr="00FC3FE7">
        <w:t>36</w:t>
      </w:r>
      <w:r w:rsidR="00E71F3F" w:rsidRPr="00FC3FE7">
        <w:t xml:space="preserve"> месяц</w:t>
      </w:r>
      <w:r w:rsidR="00D125C1" w:rsidRPr="00FC3FE7">
        <w:t>ев</w:t>
      </w:r>
      <w:r w:rsidRPr="00FC3FE7">
        <w:t>. Время начала исчисления гарантийного срока – с момента ввода оборудования в эксплуатацию.</w:t>
      </w:r>
      <w:r w:rsidR="0029061D" w:rsidRPr="00FC3FE7">
        <w:t xml:space="preserve"> </w:t>
      </w:r>
      <w:r w:rsidR="00637306" w:rsidRPr="00FC3FE7">
        <w:t>Поставщик</w:t>
      </w:r>
      <w:r w:rsidRPr="00FC3FE7">
        <w:t xml:space="preserve"> должен за свой счет и сроки, согласованные с Заказчиком</w:t>
      </w:r>
      <w:r w:rsidR="000054E0" w:rsidRPr="00FC3FE7">
        <w:t>,</w:t>
      </w:r>
      <w:r w:rsidRPr="00FC3FE7">
        <w:t xml:space="preserve"> устранять любые дефекты в поставляемом оборудовании</w:t>
      </w:r>
      <w:r w:rsidR="000054E0" w:rsidRPr="00FC3FE7">
        <w:t>,</w:t>
      </w:r>
      <w:r w:rsidRPr="00FC3FE7">
        <w:t xml:space="preserve"> материалах и выполняемых работах, выявленные в период гарантийного срока.</w:t>
      </w:r>
      <w:r w:rsidR="0029061D" w:rsidRPr="00FC3FE7">
        <w:t xml:space="preserve"> </w:t>
      </w:r>
      <w:r w:rsidRPr="00FC3FE7"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</w:t>
      </w:r>
      <w:r w:rsidR="00824D93">
        <w:t xml:space="preserve"> календарных</w:t>
      </w:r>
      <w:r w:rsidRPr="00FC3FE7"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29061D" w:rsidRPr="00FC3FE7">
        <w:t xml:space="preserve"> </w:t>
      </w:r>
    </w:p>
    <w:p w:rsidR="004071F6" w:rsidRPr="00FC3FE7" w:rsidRDefault="004071F6" w:rsidP="003E6416">
      <w:pPr>
        <w:numPr>
          <w:ilvl w:val="0"/>
          <w:numId w:val="11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</w:rPr>
      </w:pPr>
      <w:r w:rsidRPr="00FC3FE7">
        <w:rPr>
          <w:b/>
        </w:rPr>
        <w:t>Требования к надежности и живучести оборудования</w:t>
      </w:r>
      <w:r w:rsidR="0024726A" w:rsidRPr="00FC3FE7">
        <w:rPr>
          <w:b/>
        </w:rPr>
        <w:t>.</w:t>
      </w:r>
    </w:p>
    <w:p w:rsidR="004071F6" w:rsidRPr="00FC3FE7" w:rsidRDefault="004071F6" w:rsidP="00797E02">
      <w:pPr>
        <w:ind w:firstLine="709"/>
        <w:jc w:val="both"/>
      </w:pPr>
      <w:r w:rsidRPr="00FC3FE7"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F32D8" w:rsidRPr="00FC3FE7">
        <w:t>2</w:t>
      </w:r>
      <w:r w:rsidR="00F116CF" w:rsidRPr="00FC3FE7">
        <w:t>5</w:t>
      </w:r>
      <w:r w:rsidRPr="00FC3FE7">
        <w:t xml:space="preserve"> лет.</w:t>
      </w:r>
    </w:p>
    <w:p w:rsidR="004071F6" w:rsidRPr="00FC3FE7" w:rsidRDefault="004071F6" w:rsidP="003E6416">
      <w:pPr>
        <w:numPr>
          <w:ilvl w:val="0"/>
          <w:numId w:val="11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</w:rPr>
      </w:pPr>
      <w:r w:rsidRPr="00FC3FE7">
        <w:rPr>
          <w:b/>
        </w:rPr>
        <w:t>Состав технической и эксплуатационной документации</w:t>
      </w:r>
      <w:r w:rsidR="0024726A" w:rsidRPr="00FC3FE7">
        <w:rPr>
          <w:b/>
        </w:rPr>
        <w:t>.</w:t>
      </w:r>
    </w:p>
    <w:p w:rsidR="004071F6" w:rsidRPr="00FC3FE7" w:rsidRDefault="004071F6" w:rsidP="00797E02">
      <w:pPr>
        <w:ind w:firstLine="709"/>
        <w:jc w:val="both"/>
      </w:pPr>
      <w:r w:rsidRPr="00FC3FE7">
        <w:t xml:space="preserve">По всем видам оборудования </w:t>
      </w:r>
      <w:r w:rsidR="00637306" w:rsidRPr="00FC3FE7">
        <w:t>Поставщик</w:t>
      </w:r>
      <w:r w:rsidRPr="00FC3FE7">
        <w:t xml:space="preserve"> должен предоставить полный комплект технической и </w:t>
      </w:r>
      <w:r w:rsidR="00A718EC" w:rsidRPr="00FC3FE7">
        <w:t>эксплуатационной документации</w:t>
      </w:r>
      <w:r w:rsidRPr="00FC3FE7">
        <w:t xml:space="preserve"> на русском языке, подготовленной в соответствии с ГОСТ 34.003-90,</w:t>
      </w:r>
      <w:r w:rsidR="00C15A6D">
        <w:t xml:space="preserve"> ГОСТ 34.201 –89, ГОСТ 27300-87</w:t>
      </w:r>
      <w:r w:rsidRPr="00FC3FE7">
        <w:t xml:space="preserve"> </w:t>
      </w:r>
      <w:r w:rsidR="00637306" w:rsidRPr="00FC3FE7">
        <w:t>по</w:t>
      </w:r>
      <w:r w:rsidRPr="00FC3FE7">
        <w:t xml:space="preserve"> монтаж</w:t>
      </w:r>
      <w:r w:rsidR="0029061D" w:rsidRPr="00FC3FE7">
        <w:t>у</w:t>
      </w:r>
      <w:r w:rsidRPr="00FC3FE7">
        <w:t>, наладк</w:t>
      </w:r>
      <w:r w:rsidR="0029061D" w:rsidRPr="00FC3FE7">
        <w:t>е</w:t>
      </w:r>
      <w:r w:rsidRPr="00FC3FE7">
        <w:t>, пуск</w:t>
      </w:r>
      <w:r w:rsidR="0029061D" w:rsidRPr="00FC3FE7">
        <w:t>у</w:t>
      </w:r>
      <w:r w:rsidRPr="00FC3FE7">
        <w:t>, сдач</w:t>
      </w:r>
      <w:r w:rsidR="0029061D" w:rsidRPr="00FC3FE7">
        <w:t>е</w:t>
      </w:r>
      <w:r w:rsidRPr="00FC3FE7">
        <w:t xml:space="preserve"> в эксплуатацию, обеспечени</w:t>
      </w:r>
      <w:r w:rsidR="0029061D" w:rsidRPr="00FC3FE7">
        <w:t>ю</w:t>
      </w:r>
      <w:r w:rsidRPr="00FC3FE7"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FC3FE7" w:rsidRDefault="004071F6" w:rsidP="00797E02">
      <w:pPr>
        <w:ind w:firstLine="709"/>
        <w:jc w:val="both"/>
      </w:pPr>
      <w:r w:rsidRPr="00FC3FE7">
        <w:t xml:space="preserve">Предоставляемая </w:t>
      </w:r>
      <w:r w:rsidR="00637306" w:rsidRPr="00FC3FE7">
        <w:t>Поставщиком</w:t>
      </w:r>
      <w:r w:rsidRPr="00FC3FE7">
        <w:t xml:space="preserve"> техническая и эксплуатационная документация </w:t>
      </w:r>
      <w:r w:rsidR="00637306" w:rsidRPr="00FC3FE7">
        <w:t xml:space="preserve">для каждого </w:t>
      </w:r>
      <w:r w:rsidR="00092A60" w:rsidRPr="00FC3FE7">
        <w:t>устройства</w:t>
      </w:r>
      <w:r w:rsidRPr="00FC3FE7">
        <w:t xml:space="preserve"> должна включать:</w:t>
      </w:r>
    </w:p>
    <w:p w:rsidR="00D679F0" w:rsidRPr="00FC3FE7" w:rsidRDefault="00D679F0" w:rsidP="00A44194">
      <w:pPr>
        <w:pStyle w:val="af0"/>
        <w:numPr>
          <w:ilvl w:val="0"/>
          <w:numId w:val="5"/>
        </w:numPr>
        <w:jc w:val="both"/>
        <w:rPr>
          <w:sz w:val="24"/>
          <w:szCs w:val="24"/>
        </w:rPr>
      </w:pPr>
      <w:r w:rsidRPr="00FC3FE7">
        <w:rPr>
          <w:sz w:val="24"/>
          <w:szCs w:val="24"/>
        </w:rPr>
        <w:t>паспорт;</w:t>
      </w:r>
    </w:p>
    <w:p w:rsidR="00D679F0" w:rsidRPr="00FC3FE7" w:rsidRDefault="00D679F0" w:rsidP="00A44194">
      <w:pPr>
        <w:pStyle w:val="af0"/>
        <w:numPr>
          <w:ilvl w:val="0"/>
          <w:numId w:val="5"/>
        </w:numPr>
        <w:jc w:val="both"/>
        <w:rPr>
          <w:sz w:val="24"/>
          <w:szCs w:val="24"/>
        </w:rPr>
      </w:pPr>
      <w:r w:rsidRPr="00FC3FE7">
        <w:rPr>
          <w:sz w:val="24"/>
          <w:szCs w:val="24"/>
        </w:rPr>
        <w:t xml:space="preserve">руководство по эксплуатации; </w:t>
      </w:r>
    </w:p>
    <w:p w:rsidR="00D679F0" w:rsidRPr="00FC3FE7" w:rsidRDefault="00D679F0" w:rsidP="00A44194">
      <w:pPr>
        <w:pStyle w:val="af0"/>
        <w:numPr>
          <w:ilvl w:val="0"/>
          <w:numId w:val="5"/>
        </w:numPr>
        <w:jc w:val="both"/>
        <w:rPr>
          <w:sz w:val="24"/>
          <w:szCs w:val="24"/>
        </w:rPr>
      </w:pPr>
      <w:r w:rsidRPr="00FC3FE7">
        <w:rPr>
          <w:sz w:val="24"/>
          <w:szCs w:val="24"/>
        </w:rPr>
        <w:t>методику расчета и выбора уставок;</w:t>
      </w:r>
    </w:p>
    <w:p w:rsidR="00945EE2" w:rsidRPr="00FC3FE7" w:rsidRDefault="00945EE2" w:rsidP="00A44194">
      <w:pPr>
        <w:pStyle w:val="af0"/>
        <w:numPr>
          <w:ilvl w:val="0"/>
          <w:numId w:val="5"/>
        </w:numPr>
        <w:jc w:val="both"/>
        <w:rPr>
          <w:sz w:val="24"/>
          <w:szCs w:val="24"/>
        </w:rPr>
      </w:pPr>
      <w:r w:rsidRPr="00FC3FE7">
        <w:rPr>
          <w:sz w:val="24"/>
          <w:szCs w:val="24"/>
        </w:rPr>
        <w:t>бланки задания уставок;</w:t>
      </w:r>
    </w:p>
    <w:p w:rsidR="0029061D" w:rsidRPr="00FC3FE7" w:rsidRDefault="0029061D" w:rsidP="003E6416">
      <w:pPr>
        <w:numPr>
          <w:ilvl w:val="0"/>
          <w:numId w:val="11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</w:rPr>
      </w:pPr>
      <w:r w:rsidRPr="00FC3FE7">
        <w:rPr>
          <w:b/>
        </w:rPr>
        <w:t xml:space="preserve">Сроки и очередность </w:t>
      </w:r>
      <w:r w:rsidR="00B76972" w:rsidRPr="00FC3FE7">
        <w:rPr>
          <w:b/>
        </w:rPr>
        <w:t>поставки оборудования</w:t>
      </w:r>
      <w:r w:rsidRPr="00FC3FE7">
        <w:rPr>
          <w:b/>
        </w:rPr>
        <w:t>.</w:t>
      </w:r>
    </w:p>
    <w:p w:rsidR="0024726A" w:rsidRPr="00FC3FE7" w:rsidRDefault="0024726A" w:rsidP="0024726A">
      <w:pPr>
        <w:ind w:firstLine="709"/>
        <w:jc w:val="both"/>
      </w:pPr>
      <w:r w:rsidRPr="00FC3FE7">
        <w:t xml:space="preserve">Поставка оборудования, входящего в предмет Договора, должна быть выполнена в соответствии с графиком, утвержденным сторонами в договоре. </w:t>
      </w:r>
      <w:r w:rsidRPr="00FC3FE7">
        <w:rPr>
          <w:color w:val="000000"/>
        </w:rPr>
        <w:t xml:space="preserve">График поставки в договоре формируется в соответствии с закупочной документацией и протоколом о </w:t>
      </w:r>
      <w:r w:rsidRPr="00FC3FE7">
        <w:t>результатах</w:t>
      </w:r>
      <w:r w:rsidRPr="00FC3FE7">
        <w:rPr>
          <w:color w:val="000000"/>
        </w:rPr>
        <w:t xml:space="preserve"> закупки. </w:t>
      </w:r>
      <w:r w:rsidRPr="00FC3FE7">
        <w:t>Изменение сроков поставки оборудования возможно по решению ЦКК ПАО «МРСК Центра» и оформляется в соответствии с условиями договора поставки и действующим законодательством.</w:t>
      </w:r>
    </w:p>
    <w:p w:rsidR="00872669" w:rsidRPr="00FC3FE7" w:rsidRDefault="00B76972" w:rsidP="003E6416">
      <w:pPr>
        <w:numPr>
          <w:ilvl w:val="0"/>
          <w:numId w:val="11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</w:rPr>
      </w:pPr>
      <w:r w:rsidRPr="00FC3FE7">
        <w:rPr>
          <w:b/>
        </w:rPr>
        <w:t>Правила приемки оборудования.</w:t>
      </w:r>
    </w:p>
    <w:p w:rsidR="00B76972" w:rsidRPr="00FC3FE7" w:rsidRDefault="00B76972" w:rsidP="00B76972">
      <w:pPr>
        <w:pStyle w:val="BodyText21"/>
        <w:rPr>
          <w:szCs w:val="24"/>
        </w:rPr>
      </w:pPr>
      <w:r w:rsidRPr="00FC3FE7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филиалов </w:t>
      </w:r>
      <w:r w:rsidR="00EC2BF4" w:rsidRPr="00FC3FE7">
        <w:rPr>
          <w:szCs w:val="24"/>
        </w:rPr>
        <w:t>ПАО</w:t>
      </w:r>
      <w:r w:rsidRPr="00FC3FE7">
        <w:rPr>
          <w:szCs w:val="24"/>
        </w:rPr>
        <w:t xml:space="preserve"> «МРСК </w:t>
      </w:r>
      <w:r w:rsidR="00A718EC" w:rsidRPr="00FC3FE7">
        <w:rPr>
          <w:szCs w:val="24"/>
        </w:rPr>
        <w:t>Центра» - «</w:t>
      </w:r>
      <w:r w:rsidR="0058518A" w:rsidRPr="00FC3FE7">
        <w:rPr>
          <w:szCs w:val="24"/>
        </w:rPr>
        <w:t>Смоленскэнерго</w:t>
      </w:r>
      <w:r w:rsidR="007770AB" w:rsidRPr="00FC3FE7">
        <w:rPr>
          <w:szCs w:val="24"/>
        </w:rPr>
        <w:t>»</w:t>
      </w:r>
      <w:r w:rsidRPr="00FC3FE7">
        <w:rPr>
          <w:szCs w:val="24"/>
        </w:rPr>
        <w:t xml:space="preserve"> при получении оборудования на склад.</w:t>
      </w:r>
    </w:p>
    <w:p w:rsidR="00B76972" w:rsidRPr="00FC3FE7" w:rsidRDefault="00B76972" w:rsidP="00B76972">
      <w:pPr>
        <w:ind w:firstLine="709"/>
        <w:jc w:val="both"/>
      </w:pPr>
      <w:r w:rsidRPr="00FC3FE7">
        <w:t>В случае выявления дефектов, в том числе и скрытых, поставщик обязан за свой счет заменить поставленную продукцию.</w:t>
      </w:r>
    </w:p>
    <w:p w:rsidR="00B027BD" w:rsidRPr="00FC3FE7" w:rsidRDefault="00B027BD" w:rsidP="003E6416">
      <w:pPr>
        <w:numPr>
          <w:ilvl w:val="0"/>
          <w:numId w:val="11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bCs/>
        </w:rPr>
      </w:pPr>
      <w:r w:rsidRPr="00FC3FE7">
        <w:rPr>
          <w:b/>
          <w:bCs/>
        </w:rPr>
        <w:t>Стоимость.</w:t>
      </w:r>
    </w:p>
    <w:p w:rsidR="00B027BD" w:rsidRPr="00FC3FE7" w:rsidRDefault="00B027BD" w:rsidP="00B027BD">
      <w:pPr>
        <w:tabs>
          <w:tab w:val="left" w:pos="993"/>
        </w:tabs>
        <w:spacing w:line="276" w:lineRule="auto"/>
        <w:ind w:firstLine="709"/>
      </w:pPr>
      <w:r w:rsidRPr="00FC3FE7">
        <w:t xml:space="preserve">В стоимость должна быть </w:t>
      </w:r>
      <w:r w:rsidR="00A718EC" w:rsidRPr="00FC3FE7">
        <w:t>включена доставка</w:t>
      </w:r>
      <w:r w:rsidRPr="00FC3FE7">
        <w:t xml:space="preserve"> до склада Покупателя.</w:t>
      </w:r>
    </w:p>
    <w:p w:rsidR="0062122B" w:rsidRPr="00FC3FE7" w:rsidRDefault="0062122B" w:rsidP="0024726A">
      <w:pPr>
        <w:tabs>
          <w:tab w:val="left" w:pos="8703"/>
        </w:tabs>
      </w:pPr>
    </w:p>
    <w:p w:rsidR="0062122B" w:rsidRPr="00FC3FE7" w:rsidRDefault="0062122B" w:rsidP="0024726A">
      <w:pPr>
        <w:tabs>
          <w:tab w:val="left" w:pos="8703"/>
        </w:tabs>
      </w:pPr>
    </w:p>
    <w:p w:rsidR="0062122B" w:rsidRPr="00FC3FE7" w:rsidRDefault="0062122B" w:rsidP="0024726A">
      <w:pPr>
        <w:tabs>
          <w:tab w:val="left" w:pos="8703"/>
        </w:tabs>
      </w:pPr>
    </w:p>
    <w:p w:rsidR="0062122B" w:rsidRPr="00FC3FE7" w:rsidRDefault="0062122B" w:rsidP="0024726A">
      <w:pPr>
        <w:tabs>
          <w:tab w:val="left" w:pos="8703"/>
        </w:tabs>
      </w:pPr>
    </w:p>
    <w:p w:rsidR="0024726A" w:rsidRPr="00FC3FE7" w:rsidRDefault="0024726A" w:rsidP="0024726A">
      <w:pPr>
        <w:tabs>
          <w:tab w:val="left" w:pos="8703"/>
        </w:tabs>
      </w:pPr>
      <w:r w:rsidRPr="00FC3FE7">
        <w:t xml:space="preserve">Начальник </w:t>
      </w:r>
      <w:r w:rsidR="0062122B" w:rsidRPr="00FC3FE7">
        <w:t>СРЗАИиМ</w:t>
      </w:r>
      <w:r w:rsidRPr="00FC3FE7">
        <w:t xml:space="preserve">                                                                                         </w:t>
      </w:r>
      <w:r w:rsidR="0062122B" w:rsidRPr="00FC3FE7">
        <w:t>А</w:t>
      </w:r>
      <w:r w:rsidRPr="00FC3FE7">
        <w:t>.</w:t>
      </w:r>
      <w:r w:rsidR="0062122B" w:rsidRPr="00FC3FE7">
        <w:t>В</w:t>
      </w:r>
      <w:r w:rsidRPr="00FC3FE7">
        <w:t xml:space="preserve">. </w:t>
      </w:r>
      <w:r w:rsidR="0062122B" w:rsidRPr="00FC3FE7">
        <w:t>Меркуло</w:t>
      </w:r>
      <w:r w:rsidRPr="00FC3FE7">
        <w:t>вич</w:t>
      </w:r>
    </w:p>
    <w:p w:rsidR="00232F59" w:rsidRPr="00FC3FE7" w:rsidRDefault="00232F59" w:rsidP="0024726A">
      <w:pPr>
        <w:pStyle w:val="a9"/>
      </w:pPr>
    </w:p>
    <w:sectPr w:rsidR="00232F59" w:rsidRPr="00FC3FE7" w:rsidSect="006C637A">
      <w:pgSz w:w="11906" w:h="16838"/>
      <w:pgMar w:top="907" w:right="624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0059F"/>
    <w:multiLevelType w:val="hybridMultilevel"/>
    <w:tmpl w:val="A5AC301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EDF0BF6"/>
    <w:multiLevelType w:val="hybridMultilevel"/>
    <w:tmpl w:val="1FE27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5200D"/>
    <w:multiLevelType w:val="hybridMultilevel"/>
    <w:tmpl w:val="A0DCBB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2B22C82"/>
    <w:multiLevelType w:val="multilevel"/>
    <w:tmpl w:val="94449F6A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2B6B59B9"/>
    <w:multiLevelType w:val="hybridMultilevel"/>
    <w:tmpl w:val="B4E09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3A1C7D63"/>
    <w:multiLevelType w:val="hybridMultilevel"/>
    <w:tmpl w:val="431E3C94"/>
    <w:lvl w:ilvl="0" w:tplc="AEE28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20D1CDF"/>
    <w:multiLevelType w:val="hybridMultilevel"/>
    <w:tmpl w:val="B88AF4DC"/>
    <w:lvl w:ilvl="0" w:tplc="AEE280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424F006F"/>
    <w:multiLevelType w:val="hybridMultilevel"/>
    <w:tmpl w:val="AA308B6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2C4066"/>
    <w:multiLevelType w:val="multilevel"/>
    <w:tmpl w:val="B68CC01E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5E22897"/>
    <w:multiLevelType w:val="hybridMultilevel"/>
    <w:tmpl w:val="BE1A5FC4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60334131"/>
    <w:multiLevelType w:val="hybridMultilevel"/>
    <w:tmpl w:val="DBC80970"/>
    <w:lvl w:ilvl="0" w:tplc="2CBEC1C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0"/>
  </w:num>
  <w:num w:numId="5">
    <w:abstractNumId w:val="8"/>
  </w:num>
  <w:num w:numId="6">
    <w:abstractNumId w:val="3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 w:val="0"/>
          <w:sz w:val="24"/>
          <w:szCs w:val="24"/>
        </w:rPr>
      </w:lvl>
    </w:lvlOverride>
  </w:num>
  <w:num w:numId="7">
    <w:abstractNumId w:val="3"/>
  </w:num>
  <w:num w:numId="8">
    <w:abstractNumId w:val="2"/>
  </w:num>
  <w:num w:numId="9">
    <w:abstractNumId w:val="4"/>
  </w:num>
  <w:num w:numId="10">
    <w:abstractNumId w:val="1"/>
  </w:num>
  <w:num w:numId="11">
    <w:abstractNumId w:val="12"/>
  </w:num>
  <w:num w:numId="12">
    <w:abstractNumId w:val="6"/>
  </w:num>
  <w:num w:numId="13">
    <w:abstractNumId w:val="7"/>
  </w:num>
  <w:num w:numId="1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3AD9"/>
    <w:rsid w:val="000054E0"/>
    <w:rsid w:val="0001253C"/>
    <w:rsid w:val="00020833"/>
    <w:rsid w:val="000208C6"/>
    <w:rsid w:val="0003148B"/>
    <w:rsid w:val="000352A5"/>
    <w:rsid w:val="0004180C"/>
    <w:rsid w:val="00042AAA"/>
    <w:rsid w:val="000475BC"/>
    <w:rsid w:val="0005515C"/>
    <w:rsid w:val="00063E8E"/>
    <w:rsid w:val="00070A38"/>
    <w:rsid w:val="000715B7"/>
    <w:rsid w:val="00080D64"/>
    <w:rsid w:val="0008443B"/>
    <w:rsid w:val="00092A60"/>
    <w:rsid w:val="00094F17"/>
    <w:rsid w:val="00095E72"/>
    <w:rsid w:val="0009739B"/>
    <w:rsid w:val="000B4B37"/>
    <w:rsid w:val="000D0D3D"/>
    <w:rsid w:val="000D2D1D"/>
    <w:rsid w:val="000E3578"/>
    <w:rsid w:val="000F4460"/>
    <w:rsid w:val="000F4E11"/>
    <w:rsid w:val="00102969"/>
    <w:rsid w:val="00104374"/>
    <w:rsid w:val="00104BDC"/>
    <w:rsid w:val="001067B7"/>
    <w:rsid w:val="00110F72"/>
    <w:rsid w:val="00111FBA"/>
    <w:rsid w:val="00112F95"/>
    <w:rsid w:val="00113742"/>
    <w:rsid w:val="001248A7"/>
    <w:rsid w:val="00131C53"/>
    <w:rsid w:val="00133D4E"/>
    <w:rsid w:val="0014574C"/>
    <w:rsid w:val="001479A1"/>
    <w:rsid w:val="001641A4"/>
    <w:rsid w:val="0016570F"/>
    <w:rsid w:val="001739BC"/>
    <w:rsid w:val="00173A8A"/>
    <w:rsid w:val="00174E12"/>
    <w:rsid w:val="00177534"/>
    <w:rsid w:val="00184B79"/>
    <w:rsid w:val="001859E1"/>
    <w:rsid w:val="00195C15"/>
    <w:rsid w:val="001A5CCD"/>
    <w:rsid w:val="001B069A"/>
    <w:rsid w:val="001C2F5A"/>
    <w:rsid w:val="001C38BD"/>
    <w:rsid w:val="001C5960"/>
    <w:rsid w:val="001D159D"/>
    <w:rsid w:val="001D74D7"/>
    <w:rsid w:val="001D7AE7"/>
    <w:rsid w:val="001E131B"/>
    <w:rsid w:val="001E33D3"/>
    <w:rsid w:val="001E5D00"/>
    <w:rsid w:val="001F4F9F"/>
    <w:rsid w:val="0020239A"/>
    <w:rsid w:val="0021317B"/>
    <w:rsid w:val="00232782"/>
    <w:rsid w:val="00232D3C"/>
    <w:rsid w:val="00232F59"/>
    <w:rsid w:val="0023342F"/>
    <w:rsid w:val="002371D2"/>
    <w:rsid w:val="00242685"/>
    <w:rsid w:val="002468EA"/>
    <w:rsid w:val="0024726A"/>
    <w:rsid w:val="00251BA5"/>
    <w:rsid w:val="00257287"/>
    <w:rsid w:val="00260042"/>
    <w:rsid w:val="00261706"/>
    <w:rsid w:val="00262EB4"/>
    <w:rsid w:val="0029061D"/>
    <w:rsid w:val="002A5274"/>
    <w:rsid w:val="002B2042"/>
    <w:rsid w:val="002B3160"/>
    <w:rsid w:val="002D032E"/>
    <w:rsid w:val="002D0D72"/>
    <w:rsid w:val="002D0DCB"/>
    <w:rsid w:val="002E18AA"/>
    <w:rsid w:val="002E5DCD"/>
    <w:rsid w:val="002F2591"/>
    <w:rsid w:val="0030402A"/>
    <w:rsid w:val="00314D6F"/>
    <w:rsid w:val="00317EA7"/>
    <w:rsid w:val="00320D95"/>
    <w:rsid w:val="00323917"/>
    <w:rsid w:val="00324C3E"/>
    <w:rsid w:val="003331AF"/>
    <w:rsid w:val="00344749"/>
    <w:rsid w:val="0034507E"/>
    <w:rsid w:val="003452A1"/>
    <w:rsid w:val="0035314C"/>
    <w:rsid w:val="003634B5"/>
    <w:rsid w:val="00364EEA"/>
    <w:rsid w:val="00375BFE"/>
    <w:rsid w:val="00382355"/>
    <w:rsid w:val="00386D02"/>
    <w:rsid w:val="00394A23"/>
    <w:rsid w:val="0039667F"/>
    <w:rsid w:val="0039672B"/>
    <w:rsid w:val="003A09BC"/>
    <w:rsid w:val="003A1C94"/>
    <w:rsid w:val="003A7CD2"/>
    <w:rsid w:val="003B521E"/>
    <w:rsid w:val="003C1B2D"/>
    <w:rsid w:val="003C3DFF"/>
    <w:rsid w:val="003D572C"/>
    <w:rsid w:val="003D65FF"/>
    <w:rsid w:val="003D78D7"/>
    <w:rsid w:val="003E156B"/>
    <w:rsid w:val="003E1E81"/>
    <w:rsid w:val="003E6416"/>
    <w:rsid w:val="0040280C"/>
    <w:rsid w:val="004071F6"/>
    <w:rsid w:val="00412538"/>
    <w:rsid w:val="00417A27"/>
    <w:rsid w:val="004300FC"/>
    <w:rsid w:val="004325FF"/>
    <w:rsid w:val="00437531"/>
    <w:rsid w:val="00446F52"/>
    <w:rsid w:val="00453396"/>
    <w:rsid w:val="00453E34"/>
    <w:rsid w:val="00465FB1"/>
    <w:rsid w:val="00467A69"/>
    <w:rsid w:val="00491A24"/>
    <w:rsid w:val="00494C11"/>
    <w:rsid w:val="004A4E83"/>
    <w:rsid w:val="004A7E0C"/>
    <w:rsid w:val="004B1B5C"/>
    <w:rsid w:val="004B261E"/>
    <w:rsid w:val="004B54D4"/>
    <w:rsid w:val="004D5E61"/>
    <w:rsid w:val="004D6AF5"/>
    <w:rsid w:val="004E0182"/>
    <w:rsid w:val="004E2CD0"/>
    <w:rsid w:val="00501A9D"/>
    <w:rsid w:val="00504D2B"/>
    <w:rsid w:val="00505DC2"/>
    <w:rsid w:val="005147EC"/>
    <w:rsid w:val="005147F2"/>
    <w:rsid w:val="00525700"/>
    <w:rsid w:val="00532F69"/>
    <w:rsid w:val="00533490"/>
    <w:rsid w:val="00542DFA"/>
    <w:rsid w:val="00571CED"/>
    <w:rsid w:val="00572D6E"/>
    <w:rsid w:val="005843D3"/>
    <w:rsid w:val="0058518A"/>
    <w:rsid w:val="005B5711"/>
    <w:rsid w:val="005C080C"/>
    <w:rsid w:val="005C7E77"/>
    <w:rsid w:val="005D4120"/>
    <w:rsid w:val="005E05C9"/>
    <w:rsid w:val="005E36D0"/>
    <w:rsid w:val="005F53E2"/>
    <w:rsid w:val="005F7C4E"/>
    <w:rsid w:val="00603E5E"/>
    <w:rsid w:val="00610A68"/>
    <w:rsid w:val="00611470"/>
    <w:rsid w:val="0062122B"/>
    <w:rsid w:val="00623326"/>
    <w:rsid w:val="006233B7"/>
    <w:rsid w:val="00624973"/>
    <w:rsid w:val="00626606"/>
    <w:rsid w:val="00632C8A"/>
    <w:rsid w:val="00637306"/>
    <w:rsid w:val="00647D01"/>
    <w:rsid w:val="00666470"/>
    <w:rsid w:val="006703B2"/>
    <w:rsid w:val="006730DF"/>
    <w:rsid w:val="006756A1"/>
    <w:rsid w:val="006771A9"/>
    <w:rsid w:val="00683465"/>
    <w:rsid w:val="00684795"/>
    <w:rsid w:val="006856EF"/>
    <w:rsid w:val="00691881"/>
    <w:rsid w:val="00691C54"/>
    <w:rsid w:val="00693BC3"/>
    <w:rsid w:val="006C637A"/>
    <w:rsid w:val="006C73B7"/>
    <w:rsid w:val="006E0453"/>
    <w:rsid w:val="006E67EE"/>
    <w:rsid w:val="006F28F7"/>
    <w:rsid w:val="006F4336"/>
    <w:rsid w:val="007167E4"/>
    <w:rsid w:val="007210D4"/>
    <w:rsid w:val="007250EB"/>
    <w:rsid w:val="00725B3E"/>
    <w:rsid w:val="00726C06"/>
    <w:rsid w:val="007340A4"/>
    <w:rsid w:val="007367A9"/>
    <w:rsid w:val="00755D45"/>
    <w:rsid w:val="00757716"/>
    <w:rsid w:val="00770661"/>
    <w:rsid w:val="007738E1"/>
    <w:rsid w:val="007770AB"/>
    <w:rsid w:val="00782F08"/>
    <w:rsid w:val="00797E02"/>
    <w:rsid w:val="007A0F6A"/>
    <w:rsid w:val="007A73EA"/>
    <w:rsid w:val="007C06CB"/>
    <w:rsid w:val="007C3FF2"/>
    <w:rsid w:val="007D19B5"/>
    <w:rsid w:val="007D77D0"/>
    <w:rsid w:val="007E3154"/>
    <w:rsid w:val="007E747A"/>
    <w:rsid w:val="007F0898"/>
    <w:rsid w:val="007F0F82"/>
    <w:rsid w:val="007F4235"/>
    <w:rsid w:val="007F4AEE"/>
    <w:rsid w:val="007F4C57"/>
    <w:rsid w:val="007F6A25"/>
    <w:rsid w:val="007F7F2C"/>
    <w:rsid w:val="00801A10"/>
    <w:rsid w:val="008028D6"/>
    <w:rsid w:val="008036A0"/>
    <w:rsid w:val="00803954"/>
    <w:rsid w:val="00803F39"/>
    <w:rsid w:val="00810492"/>
    <w:rsid w:val="00812000"/>
    <w:rsid w:val="008242B4"/>
    <w:rsid w:val="00824D93"/>
    <w:rsid w:val="00826EB5"/>
    <w:rsid w:val="00833E77"/>
    <w:rsid w:val="00835A0C"/>
    <w:rsid w:val="00842EFF"/>
    <w:rsid w:val="008529A7"/>
    <w:rsid w:val="00854A91"/>
    <w:rsid w:val="00860037"/>
    <w:rsid w:val="00860F38"/>
    <w:rsid w:val="00872669"/>
    <w:rsid w:val="00876123"/>
    <w:rsid w:val="0087792B"/>
    <w:rsid w:val="0088680C"/>
    <w:rsid w:val="008906D5"/>
    <w:rsid w:val="00891EE6"/>
    <w:rsid w:val="00892395"/>
    <w:rsid w:val="00895532"/>
    <w:rsid w:val="00897DFA"/>
    <w:rsid w:val="00897F15"/>
    <w:rsid w:val="008A4F04"/>
    <w:rsid w:val="008A68D4"/>
    <w:rsid w:val="008B186C"/>
    <w:rsid w:val="008B50BF"/>
    <w:rsid w:val="008C2E81"/>
    <w:rsid w:val="008C3009"/>
    <w:rsid w:val="008C3AFC"/>
    <w:rsid w:val="008C406A"/>
    <w:rsid w:val="008D34D2"/>
    <w:rsid w:val="008E0B61"/>
    <w:rsid w:val="008E22BC"/>
    <w:rsid w:val="008E272D"/>
    <w:rsid w:val="008E44D9"/>
    <w:rsid w:val="008F27ED"/>
    <w:rsid w:val="008F3226"/>
    <w:rsid w:val="008F32D8"/>
    <w:rsid w:val="008F6E3A"/>
    <w:rsid w:val="00901FB3"/>
    <w:rsid w:val="00903A3D"/>
    <w:rsid w:val="00927C1D"/>
    <w:rsid w:val="009402D6"/>
    <w:rsid w:val="00941BDE"/>
    <w:rsid w:val="0094466A"/>
    <w:rsid w:val="00945010"/>
    <w:rsid w:val="00945EE2"/>
    <w:rsid w:val="00961E56"/>
    <w:rsid w:val="00962C18"/>
    <w:rsid w:val="00963226"/>
    <w:rsid w:val="0096750B"/>
    <w:rsid w:val="00967FFE"/>
    <w:rsid w:val="009702AF"/>
    <w:rsid w:val="009736D5"/>
    <w:rsid w:val="0098194A"/>
    <w:rsid w:val="009851E3"/>
    <w:rsid w:val="00985CBE"/>
    <w:rsid w:val="00990559"/>
    <w:rsid w:val="009A389E"/>
    <w:rsid w:val="009A39F3"/>
    <w:rsid w:val="009A51EB"/>
    <w:rsid w:val="009B2CCD"/>
    <w:rsid w:val="009C159D"/>
    <w:rsid w:val="009C1B04"/>
    <w:rsid w:val="009C43DC"/>
    <w:rsid w:val="009D20A4"/>
    <w:rsid w:val="009D656F"/>
    <w:rsid w:val="009D7E51"/>
    <w:rsid w:val="009E5AA5"/>
    <w:rsid w:val="009F1458"/>
    <w:rsid w:val="009F3C31"/>
    <w:rsid w:val="009F6AF6"/>
    <w:rsid w:val="00A0063E"/>
    <w:rsid w:val="00A0464F"/>
    <w:rsid w:val="00A04E43"/>
    <w:rsid w:val="00A11482"/>
    <w:rsid w:val="00A12B25"/>
    <w:rsid w:val="00A12E09"/>
    <w:rsid w:val="00A162F3"/>
    <w:rsid w:val="00A24E11"/>
    <w:rsid w:val="00A254E9"/>
    <w:rsid w:val="00A30E76"/>
    <w:rsid w:val="00A32C43"/>
    <w:rsid w:val="00A36C04"/>
    <w:rsid w:val="00A40848"/>
    <w:rsid w:val="00A414EA"/>
    <w:rsid w:val="00A41B60"/>
    <w:rsid w:val="00A43E8F"/>
    <w:rsid w:val="00A44194"/>
    <w:rsid w:val="00A45F2A"/>
    <w:rsid w:val="00A46C71"/>
    <w:rsid w:val="00A46D15"/>
    <w:rsid w:val="00A54934"/>
    <w:rsid w:val="00A55FBC"/>
    <w:rsid w:val="00A60DF8"/>
    <w:rsid w:val="00A646C7"/>
    <w:rsid w:val="00A718EC"/>
    <w:rsid w:val="00A721A9"/>
    <w:rsid w:val="00A77CBD"/>
    <w:rsid w:val="00A81B86"/>
    <w:rsid w:val="00A86075"/>
    <w:rsid w:val="00A90294"/>
    <w:rsid w:val="00AB765C"/>
    <w:rsid w:val="00AC0E68"/>
    <w:rsid w:val="00AD50E8"/>
    <w:rsid w:val="00AE19AB"/>
    <w:rsid w:val="00AF004B"/>
    <w:rsid w:val="00B005F9"/>
    <w:rsid w:val="00B027BD"/>
    <w:rsid w:val="00B02C74"/>
    <w:rsid w:val="00B03F7C"/>
    <w:rsid w:val="00B1025C"/>
    <w:rsid w:val="00B104B2"/>
    <w:rsid w:val="00B129F0"/>
    <w:rsid w:val="00B20621"/>
    <w:rsid w:val="00B22190"/>
    <w:rsid w:val="00B2510C"/>
    <w:rsid w:val="00B350C7"/>
    <w:rsid w:val="00B36A7A"/>
    <w:rsid w:val="00B511D7"/>
    <w:rsid w:val="00B54AC6"/>
    <w:rsid w:val="00B561B2"/>
    <w:rsid w:val="00B6247C"/>
    <w:rsid w:val="00B6405F"/>
    <w:rsid w:val="00B67A59"/>
    <w:rsid w:val="00B743CB"/>
    <w:rsid w:val="00B76972"/>
    <w:rsid w:val="00B816C5"/>
    <w:rsid w:val="00B92536"/>
    <w:rsid w:val="00B93BC7"/>
    <w:rsid w:val="00BB4E4C"/>
    <w:rsid w:val="00BC65B1"/>
    <w:rsid w:val="00BD68F5"/>
    <w:rsid w:val="00BE11A3"/>
    <w:rsid w:val="00BE4280"/>
    <w:rsid w:val="00BE7147"/>
    <w:rsid w:val="00BF6631"/>
    <w:rsid w:val="00C0549E"/>
    <w:rsid w:val="00C12378"/>
    <w:rsid w:val="00C15A6D"/>
    <w:rsid w:val="00C2663D"/>
    <w:rsid w:val="00C361A6"/>
    <w:rsid w:val="00C55BD8"/>
    <w:rsid w:val="00C729D3"/>
    <w:rsid w:val="00C74EB0"/>
    <w:rsid w:val="00C77017"/>
    <w:rsid w:val="00C802FC"/>
    <w:rsid w:val="00C86B8F"/>
    <w:rsid w:val="00C915D1"/>
    <w:rsid w:val="00C922C4"/>
    <w:rsid w:val="00CA4565"/>
    <w:rsid w:val="00CA5A06"/>
    <w:rsid w:val="00CB6745"/>
    <w:rsid w:val="00CB6D66"/>
    <w:rsid w:val="00CB771C"/>
    <w:rsid w:val="00CC55AC"/>
    <w:rsid w:val="00CD19A2"/>
    <w:rsid w:val="00CD621F"/>
    <w:rsid w:val="00CE2537"/>
    <w:rsid w:val="00CE454A"/>
    <w:rsid w:val="00CF057A"/>
    <w:rsid w:val="00D054C4"/>
    <w:rsid w:val="00D055DB"/>
    <w:rsid w:val="00D10C42"/>
    <w:rsid w:val="00D119DB"/>
    <w:rsid w:val="00D125C1"/>
    <w:rsid w:val="00D134B4"/>
    <w:rsid w:val="00D17EC2"/>
    <w:rsid w:val="00D3224F"/>
    <w:rsid w:val="00D3498B"/>
    <w:rsid w:val="00D47E3C"/>
    <w:rsid w:val="00D5168E"/>
    <w:rsid w:val="00D6036E"/>
    <w:rsid w:val="00D679F0"/>
    <w:rsid w:val="00D71026"/>
    <w:rsid w:val="00D7403F"/>
    <w:rsid w:val="00D8212A"/>
    <w:rsid w:val="00D82932"/>
    <w:rsid w:val="00D87343"/>
    <w:rsid w:val="00D9008E"/>
    <w:rsid w:val="00D91CDD"/>
    <w:rsid w:val="00D92E98"/>
    <w:rsid w:val="00DA50EA"/>
    <w:rsid w:val="00DB250D"/>
    <w:rsid w:val="00DB3E0A"/>
    <w:rsid w:val="00DC2E4C"/>
    <w:rsid w:val="00DC7372"/>
    <w:rsid w:val="00DE06DD"/>
    <w:rsid w:val="00DE24D8"/>
    <w:rsid w:val="00DF3FEB"/>
    <w:rsid w:val="00E12601"/>
    <w:rsid w:val="00E135F1"/>
    <w:rsid w:val="00E31C68"/>
    <w:rsid w:val="00E350C7"/>
    <w:rsid w:val="00E3754F"/>
    <w:rsid w:val="00E42E87"/>
    <w:rsid w:val="00E45587"/>
    <w:rsid w:val="00E46B9E"/>
    <w:rsid w:val="00E51FCF"/>
    <w:rsid w:val="00E52253"/>
    <w:rsid w:val="00E54DA6"/>
    <w:rsid w:val="00E5668F"/>
    <w:rsid w:val="00E6304B"/>
    <w:rsid w:val="00E6315D"/>
    <w:rsid w:val="00E64D2A"/>
    <w:rsid w:val="00E6717F"/>
    <w:rsid w:val="00E671E1"/>
    <w:rsid w:val="00E71F3F"/>
    <w:rsid w:val="00E83B59"/>
    <w:rsid w:val="00E90BC3"/>
    <w:rsid w:val="00E9378A"/>
    <w:rsid w:val="00E95A85"/>
    <w:rsid w:val="00E96F8B"/>
    <w:rsid w:val="00EA637F"/>
    <w:rsid w:val="00EB6E27"/>
    <w:rsid w:val="00EC126E"/>
    <w:rsid w:val="00EC2BF4"/>
    <w:rsid w:val="00EC39B3"/>
    <w:rsid w:val="00ED3728"/>
    <w:rsid w:val="00ED767C"/>
    <w:rsid w:val="00F057E0"/>
    <w:rsid w:val="00F101A9"/>
    <w:rsid w:val="00F10F9B"/>
    <w:rsid w:val="00F116CF"/>
    <w:rsid w:val="00F15867"/>
    <w:rsid w:val="00F1662A"/>
    <w:rsid w:val="00F169E2"/>
    <w:rsid w:val="00F173E3"/>
    <w:rsid w:val="00F42F23"/>
    <w:rsid w:val="00F53204"/>
    <w:rsid w:val="00F538E7"/>
    <w:rsid w:val="00F5451E"/>
    <w:rsid w:val="00F60354"/>
    <w:rsid w:val="00F6137F"/>
    <w:rsid w:val="00F61A8F"/>
    <w:rsid w:val="00F63B08"/>
    <w:rsid w:val="00F64F76"/>
    <w:rsid w:val="00F65AF4"/>
    <w:rsid w:val="00F660DA"/>
    <w:rsid w:val="00F7084C"/>
    <w:rsid w:val="00F76CC9"/>
    <w:rsid w:val="00F770BE"/>
    <w:rsid w:val="00F81667"/>
    <w:rsid w:val="00F82681"/>
    <w:rsid w:val="00F85452"/>
    <w:rsid w:val="00FB4AD1"/>
    <w:rsid w:val="00FB53CD"/>
    <w:rsid w:val="00FC1056"/>
    <w:rsid w:val="00FC3FE7"/>
    <w:rsid w:val="00FC45F6"/>
    <w:rsid w:val="00FD3A02"/>
    <w:rsid w:val="00FE2164"/>
    <w:rsid w:val="00FE4FDC"/>
    <w:rsid w:val="00FE5E1C"/>
    <w:rsid w:val="00FE6171"/>
    <w:rsid w:val="00FE7AEC"/>
    <w:rsid w:val="00FF0AEB"/>
    <w:rsid w:val="00FF54FA"/>
    <w:rsid w:val="00FF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17D047-9CD1-4E16-BD8B-9B808150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99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2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3">
    <w:name w:val="Подпункт"/>
    <w:basedOn w:val="af2"/>
    <w:rsid w:val="00DC7372"/>
  </w:style>
  <w:style w:type="paragraph" w:customStyle="1" w:styleId="af4">
    <w:name w:val="Подподпункт"/>
    <w:basedOn w:val="af3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092A60"/>
  </w:style>
  <w:style w:type="paragraph" w:styleId="af5">
    <w:name w:val="annotation subject"/>
    <w:basedOn w:val="ae"/>
    <w:next w:val="ae"/>
    <w:link w:val="af6"/>
    <w:rsid w:val="00D055DB"/>
    <w:rPr>
      <w:b/>
      <w:bCs/>
    </w:rPr>
  </w:style>
  <w:style w:type="character" w:customStyle="1" w:styleId="af6">
    <w:name w:val="Тема примечания Знак"/>
    <w:basedOn w:val="af"/>
    <w:link w:val="af5"/>
    <w:rsid w:val="00D055DB"/>
    <w:rPr>
      <w:b/>
      <w:bCs/>
    </w:rPr>
  </w:style>
  <w:style w:type="paragraph" w:customStyle="1" w:styleId="Standard">
    <w:name w:val="Standard"/>
    <w:rsid w:val="00174E12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3">
    <w:name w:val="WWNum3"/>
    <w:basedOn w:val="a3"/>
    <w:rsid w:val="00A44194"/>
    <w:pPr>
      <w:numPr>
        <w:numId w:val="7"/>
      </w:numPr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99"/>
    <w:rsid w:val="00A44194"/>
  </w:style>
  <w:style w:type="paragraph" w:customStyle="1" w:styleId="Default">
    <w:name w:val="Default"/>
    <w:rsid w:val="00D17EC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6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4E188-FC9D-455D-AEEE-FA7191D68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1204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Сырцев Тарас Геннадьевич</cp:lastModifiedBy>
  <cp:revision>43</cp:revision>
  <cp:lastPrinted>2020-08-24T10:56:00Z</cp:lastPrinted>
  <dcterms:created xsi:type="dcterms:W3CDTF">2019-12-24T06:13:00Z</dcterms:created>
  <dcterms:modified xsi:type="dcterms:W3CDTF">2020-09-08T08:37:00Z</dcterms:modified>
</cp:coreProperties>
</file>