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B47B3" w14:textId="77777777" w:rsidR="00D379A3" w:rsidRPr="0025415F" w:rsidRDefault="00D379A3" w:rsidP="00DF28A2">
      <w:pPr>
        <w:jc w:val="center"/>
        <w:outlineLvl w:val="0"/>
        <w:rPr>
          <w:sz w:val="28"/>
          <w:szCs w:val="26"/>
          <w:lang w:val="en-US"/>
        </w:rPr>
      </w:pPr>
    </w:p>
    <w:p w14:paraId="3BCA6031" w14:textId="77777777" w:rsidR="0087463F" w:rsidRPr="00B77D8B" w:rsidRDefault="0016455A" w:rsidP="00D379A3">
      <w:pPr>
        <w:jc w:val="center"/>
        <w:outlineLvl w:val="0"/>
        <w:rPr>
          <w:sz w:val="24"/>
          <w:szCs w:val="24"/>
        </w:rPr>
      </w:pPr>
      <w:bookmarkStart w:id="0" w:name="_Toc356374436"/>
      <w:bookmarkStart w:id="1" w:name="_Toc356484518"/>
      <w:bookmarkStart w:id="2" w:name="_Toc356566736"/>
      <w:bookmarkStart w:id="3" w:name="_Toc356572947"/>
      <w:bookmarkStart w:id="4" w:name="_Toc356894761"/>
      <w:bookmarkStart w:id="5" w:name="_Toc356895944"/>
      <w:bookmarkStart w:id="6" w:name="_Toc356914981"/>
      <w:bookmarkStart w:id="7" w:name="_Toc402351839"/>
      <w:bookmarkStart w:id="8" w:name="_Toc42085607"/>
      <w:r w:rsidRPr="00B77D8B">
        <w:rPr>
          <w:sz w:val="24"/>
          <w:szCs w:val="24"/>
          <w:u w:val="single"/>
        </w:rPr>
        <w:t xml:space="preserve">Филиал </w:t>
      </w:r>
      <w:r w:rsidR="000E2D8A" w:rsidRPr="00B77D8B">
        <w:rPr>
          <w:sz w:val="24"/>
          <w:szCs w:val="24"/>
          <w:u w:val="single"/>
        </w:rPr>
        <w:t>П</w:t>
      </w:r>
      <w:r w:rsidRPr="00B77D8B">
        <w:rPr>
          <w:sz w:val="24"/>
          <w:szCs w:val="24"/>
          <w:u w:val="single"/>
        </w:rPr>
        <w:t>АО «Р</w:t>
      </w:r>
      <w:r w:rsidR="00F60814">
        <w:rPr>
          <w:sz w:val="24"/>
          <w:szCs w:val="24"/>
          <w:u w:val="single"/>
        </w:rPr>
        <w:t>оссети</w:t>
      </w:r>
      <w:r w:rsidRPr="00B77D8B">
        <w:rPr>
          <w:sz w:val="24"/>
          <w:szCs w:val="24"/>
          <w:u w:val="single"/>
        </w:rPr>
        <w:t xml:space="preserve"> Центр» - «</w:t>
      </w:r>
      <w:r w:rsidR="00B42AAC" w:rsidRPr="00B77D8B">
        <w:rPr>
          <w:sz w:val="24"/>
          <w:szCs w:val="24"/>
          <w:u w:val="single"/>
        </w:rPr>
        <w:t>Смоленскэнерго</w:t>
      </w:r>
      <w:r w:rsidRPr="00B77D8B">
        <w:rPr>
          <w:sz w:val="24"/>
          <w:szCs w:val="24"/>
          <w:u w:val="single"/>
        </w:rPr>
        <w:t>»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DD8FA30" w14:textId="77777777" w:rsidR="0087463F" w:rsidRPr="0016455A" w:rsidRDefault="0087463F" w:rsidP="00D379A3">
      <w:pPr>
        <w:jc w:val="center"/>
        <w:outlineLvl w:val="0"/>
        <w:rPr>
          <w:sz w:val="28"/>
          <w:szCs w:val="26"/>
        </w:rPr>
      </w:pPr>
    </w:p>
    <w:p w14:paraId="6802DABA" w14:textId="77777777" w:rsidR="00D379A3" w:rsidRPr="0016455A" w:rsidRDefault="00D379A3" w:rsidP="00DF28A2">
      <w:pPr>
        <w:jc w:val="center"/>
        <w:outlineLvl w:val="0"/>
        <w:rPr>
          <w:sz w:val="28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7"/>
        <w:gridCol w:w="5217"/>
      </w:tblGrid>
      <w:tr w:rsidR="00317D1D" w:rsidRPr="008C33EB" w14:paraId="6A6A99DC" w14:textId="77777777" w:rsidTr="00AB6ED8">
        <w:tc>
          <w:tcPr>
            <w:tcW w:w="4928" w:type="dxa"/>
            <w:shd w:val="clear" w:color="auto" w:fill="auto"/>
          </w:tcPr>
          <w:p w14:paraId="508E02DC" w14:textId="77777777" w:rsidR="00D11A36" w:rsidRPr="00EC6ACD" w:rsidRDefault="00D11A36" w:rsidP="00D11A3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14:paraId="7310A456" w14:textId="77777777" w:rsidR="00F60814" w:rsidRPr="00F60814" w:rsidRDefault="00F60814" w:rsidP="00F6081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И. о. заместителя</w:t>
            </w:r>
          </w:p>
          <w:p w14:paraId="607D5F17" w14:textId="77777777" w:rsidR="00F60814" w:rsidRPr="00F60814" w:rsidRDefault="00F60814" w:rsidP="00F6081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 xml:space="preserve">генерального директора по КиТАСУ </w:t>
            </w:r>
          </w:p>
          <w:p w14:paraId="44B5EC44" w14:textId="77777777" w:rsidR="00F60814" w:rsidRPr="00F60814" w:rsidRDefault="00F60814" w:rsidP="00F6081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14:paraId="1235D0A9" w14:textId="77777777" w:rsidR="00F60814" w:rsidRPr="00F60814" w:rsidRDefault="00F60814" w:rsidP="00F6081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3592A2B6" w14:textId="77777777" w:rsidR="00F60814" w:rsidRPr="00F60814" w:rsidRDefault="00F60814" w:rsidP="00F6081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_________________ Михайленко К.C.</w:t>
            </w:r>
          </w:p>
          <w:p w14:paraId="5578E640" w14:textId="77777777" w:rsidR="00F60814" w:rsidRPr="00F60814" w:rsidRDefault="00F60814" w:rsidP="00F6081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1A25FFB1" w14:textId="77777777" w:rsidR="00317D1D" w:rsidRPr="008C33EB" w:rsidRDefault="00F60814" w:rsidP="00F60814">
            <w:pPr>
              <w:rPr>
                <w:sz w:val="24"/>
                <w:szCs w:val="24"/>
                <w:lang w:eastAsia="ar-SA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«___» ______________ 2022 г.</w:t>
            </w:r>
          </w:p>
        </w:tc>
        <w:tc>
          <w:tcPr>
            <w:tcW w:w="5282" w:type="dxa"/>
            <w:shd w:val="clear" w:color="auto" w:fill="auto"/>
          </w:tcPr>
          <w:p w14:paraId="3ECEE5FE" w14:textId="77777777"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УТВЕРЖДАЮ:</w:t>
            </w:r>
          </w:p>
          <w:p w14:paraId="225A200F" w14:textId="77777777" w:rsidR="00317D1D" w:rsidRPr="008C33EB" w:rsidRDefault="00F60814" w:rsidP="00317D1D">
            <w:pPr>
              <w:ind w:left="65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И.о. п</w:t>
            </w:r>
            <w:r w:rsidR="00317D1D" w:rsidRPr="008C33EB">
              <w:rPr>
                <w:sz w:val="24"/>
                <w:szCs w:val="24"/>
                <w:lang w:eastAsia="ar-SA"/>
              </w:rPr>
              <w:t>ерв</w:t>
            </w:r>
            <w:r>
              <w:rPr>
                <w:sz w:val="24"/>
                <w:szCs w:val="24"/>
                <w:lang w:eastAsia="ar-SA"/>
              </w:rPr>
              <w:t>ого</w:t>
            </w:r>
            <w:r w:rsidR="00317D1D" w:rsidRPr="008C33EB">
              <w:rPr>
                <w:sz w:val="24"/>
                <w:szCs w:val="24"/>
                <w:lang w:eastAsia="ar-SA"/>
              </w:rPr>
              <w:t xml:space="preserve"> заместител</w:t>
            </w:r>
            <w:r>
              <w:rPr>
                <w:sz w:val="24"/>
                <w:szCs w:val="24"/>
                <w:lang w:eastAsia="ar-SA"/>
              </w:rPr>
              <w:t>я</w:t>
            </w:r>
            <w:r w:rsidR="00317D1D" w:rsidRPr="008C33EB">
              <w:rPr>
                <w:sz w:val="24"/>
                <w:szCs w:val="24"/>
                <w:lang w:eastAsia="ar-SA"/>
              </w:rPr>
              <w:t xml:space="preserve"> директора –</w:t>
            </w:r>
          </w:p>
          <w:p w14:paraId="768CB0AB" w14:textId="77777777"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главн</w:t>
            </w:r>
            <w:r w:rsidR="00F60814">
              <w:rPr>
                <w:sz w:val="24"/>
                <w:szCs w:val="24"/>
                <w:lang w:eastAsia="ar-SA"/>
              </w:rPr>
              <w:t>ого</w:t>
            </w:r>
            <w:r w:rsidRPr="008C33EB">
              <w:rPr>
                <w:sz w:val="24"/>
                <w:szCs w:val="24"/>
                <w:lang w:eastAsia="ar-SA"/>
              </w:rPr>
              <w:t xml:space="preserve"> инженер</w:t>
            </w:r>
            <w:r w:rsidR="00F60814">
              <w:rPr>
                <w:sz w:val="24"/>
                <w:szCs w:val="24"/>
                <w:lang w:eastAsia="ar-SA"/>
              </w:rPr>
              <w:t>а</w:t>
            </w:r>
            <w:r w:rsidRPr="008C33EB">
              <w:rPr>
                <w:sz w:val="24"/>
                <w:szCs w:val="24"/>
                <w:lang w:eastAsia="ar-SA"/>
              </w:rPr>
              <w:t xml:space="preserve"> филиала </w:t>
            </w:r>
          </w:p>
          <w:p w14:paraId="0E628C6E" w14:textId="77777777" w:rsidR="00B77D8B" w:rsidRDefault="000E2D8A" w:rsidP="00317D1D">
            <w:pPr>
              <w:ind w:left="65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</w:t>
            </w:r>
            <w:r w:rsidR="00317D1D" w:rsidRPr="008C33EB">
              <w:rPr>
                <w:sz w:val="24"/>
                <w:szCs w:val="24"/>
                <w:lang w:eastAsia="ar-SA"/>
              </w:rPr>
              <w:t>АО «Р</w:t>
            </w:r>
            <w:r w:rsidR="00F60814">
              <w:rPr>
                <w:sz w:val="24"/>
                <w:szCs w:val="24"/>
                <w:lang w:eastAsia="ar-SA"/>
              </w:rPr>
              <w:t xml:space="preserve">оссети </w:t>
            </w:r>
            <w:r w:rsidR="00317D1D" w:rsidRPr="008C33EB">
              <w:rPr>
                <w:sz w:val="24"/>
                <w:szCs w:val="24"/>
                <w:lang w:eastAsia="ar-SA"/>
              </w:rPr>
              <w:t>Центр»</w:t>
            </w:r>
            <w:r w:rsidR="00B77D8B">
              <w:rPr>
                <w:sz w:val="24"/>
                <w:szCs w:val="24"/>
                <w:lang w:eastAsia="ar-SA"/>
              </w:rPr>
              <w:t xml:space="preserve"> </w:t>
            </w:r>
            <w:r w:rsidR="00317D1D" w:rsidRPr="008C33EB">
              <w:rPr>
                <w:sz w:val="24"/>
                <w:szCs w:val="24"/>
                <w:lang w:eastAsia="ar-SA"/>
              </w:rPr>
              <w:t>-</w:t>
            </w:r>
          </w:p>
          <w:p w14:paraId="75B2189F" w14:textId="77777777"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</w:t>
            </w:r>
            <w:r>
              <w:rPr>
                <w:sz w:val="24"/>
                <w:szCs w:val="24"/>
                <w:lang w:eastAsia="ar-SA"/>
              </w:rPr>
              <w:t>Смоленскэнерго</w:t>
            </w:r>
            <w:r w:rsidRPr="008C33EB">
              <w:rPr>
                <w:sz w:val="24"/>
                <w:szCs w:val="24"/>
                <w:lang w:eastAsia="ar-SA"/>
              </w:rPr>
              <w:t>»</w:t>
            </w:r>
          </w:p>
          <w:p w14:paraId="4C678299" w14:textId="77777777"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</w:p>
          <w:p w14:paraId="3A0A04B8" w14:textId="77777777"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_______________ </w:t>
            </w:r>
            <w:r w:rsidR="00F60814">
              <w:rPr>
                <w:sz w:val="24"/>
                <w:szCs w:val="24"/>
                <w:lang w:eastAsia="ar-SA"/>
              </w:rPr>
              <w:t>С</w:t>
            </w:r>
            <w:r w:rsidRPr="008C33EB">
              <w:rPr>
                <w:sz w:val="24"/>
                <w:szCs w:val="24"/>
                <w:lang w:eastAsia="ar-SA"/>
              </w:rPr>
              <w:t>.</w:t>
            </w:r>
            <w:r w:rsidR="000C378C">
              <w:rPr>
                <w:sz w:val="24"/>
                <w:szCs w:val="24"/>
                <w:lang w:eastAsia="ar-SA"/>
              </w:rPr>
              <w:t>В</w:t>
            </w:r>
            <w:r w:rsidRPr="008C33EB">
              <w:rPr>
                <w:sz w:val="24"/>
                <w:szCs w:val="24"/>
                <w:lang w:eastAsia="ar-SA"/>
              </w:rPr>
              <w:t xml:space="preserve">. </w:t>
            </w:r>
            <w:r w:rsidR="00F60814">
              <w:rPr>
                <w:sz w:val="24"/>
                <w:szCs w:val="24"/>
                <w:lang w:eastAsia="ar-SA"/>
              </w:rPr>
              <w:t>Шумаров</w:t>
            </w:r>
          </w:p>
          <w:p w14:paraId="2D63D838" w14:textId="77777777" w:rsidR="00317D1D" w:rsidRPr="008C33EB" w:rsidRDefault="00317D1D" w:rsidP="009B2E0F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«___»______________ 20</w:t>
            </w:r>
            <w:r w:rsidR="00D11A36">
              <w:rPr>
                <w:sz w:val="24"/>
                <w:szCs w:val="24"/>
                <w:lang w:eastAsia="ar-SA"/>
              </w:rPr>
              <w:t>2</w:t>
            </w:r>
            <w:r w:rsidR="009B2E0F">
              <w:rPr>
                <w:sz w:val="24"/>
                <w:szCs w:val="24"/>
                <w:lang w:eastAsia="ar-SA"/>
              </w:rPr>
              <w:t xml:space="preserve">2 </w:t>
            </w:r>
            <w:r w:rsidRPr="008C33EB">
              <w:rPr>
                <w:sz w:val="24"/>
                <w:szCs w:val="24"/>
                <w:lang w:eastAsia="ar-SA"/>
              </w:rPr>
              <w:t>г.</w:t>
            </w:r>
          </w:p>
        </w:tc>
      </w:tr>
    </w:tbl>
    <w:p w14:paraId="169D6BA2" w14:textId="77777777" w:rsidR="00A56776" w:rsidRPr="00A40868" w:rsidRDefault="00A56776" w:rsidP="00414636">
      <w:pPr>
        <w:shd w:val="solid" w:color="FFFFFF" w:fill="FFFFFF"/>
        <w:jc w:val="right"/>
        <w:rPr>
          <w:sz w:val="24"/>
          <w:szCs w:val="24"/>
        </w:rPr>
      </w:pPr>
    </w:p>
    <w:p w14:paraId="3036F01B" w14:textId="77777777" w:rsidR="005B5A52" w:rsidRPr="00A40868" w:rsidRDefault="005B5A52" w:rsidP="00DF28A2">
      <w:pPr>
        <w:jc w:val="center"/>
        <w:outlineLvl w:val="0"/>
        <w:rPr>
          <w:sz w:val="24"/>
          <w:szCs w:val="24"/>
        </w:rPr>
      </w:pPr>
    </w:p>
    <w:p w14:paraId="46A615DF" w14:textId="77777777" w:rsidR="00613F91" w:rsidRDefault="00613F91" w:rsidP="00D379A3">
      <w:pPr>
        <w:jc w:val="center"/>
        <w:outlineLvl w:val="0"/>
        <w:rPr>
          <w:sz w:val="24"/>
          <w:szCs w:val="24"/>
        </w:rPr>
      </w:pPr>
    </w:p>
    <w:p w14:paraId="6CA1F296" w14:textId="77777777" w:rsidR="00F60814" w:rsidRDefault="00F60814" w:rsidP="00D379A3">
      <w:pPr>
        <w:jc w:val="center"/>
        <w:outlineLvl w:val="0"/>
        <w:rPr>
          <w:sz w:val="24"/>
          <w:szCs w:val="24"/>
        </w:rPr>
      </w:pPr>
    </w:p>
    <w:p w14:paraId="1BE457E2" w14:textId="77777777" w:rsidR="00F60814" w:rsidRPr="00A40868" w:rsidRDefault="00F60814" w:rsidP="00D379A3">
      <w:pPr>
        <w:jc w:val="center"/>
        <w:outlineLvl w:val="0"/>
        <w:rPr>
          <w:sz w:val="24"/>
          <w:szCs w:val="24"/>
        </w:rPr>
      </w:pPr>
    </w:p>
    <w:p w14:paraId="220C4874" w14:textId="77777777" w:rsidR="0016455A" w:rsidRPr="00A40868" w:rsidRDefault="0016455A" w:rsidP="00D379A3">
      <w:pPr>
        <w:jc w:val="center"/>
        <w:outlineLvl w:val="0"/>
        <w:rPr>
          <w:sz w:val="24"/>
          <w:szCs w:val="24"/>
        </w:rPr>
      </w:pPr>
    </w:p>
    <w:p w14:paraId="4C444B54" w14:textId="77777777" w:rsidR="00D11A36" w:rsidRPr="00D11A36" w:rsidRDefault="00D11A36" w:rsidP="00D11A36">
      <w:pPr>
        <w:keepLines/>
        <w:suppressLineNumbers/>
        <w:tabs>
          <w:tab w:val="left" w:pos="142"/>
        </w:tabs>
        <w:jc w:val="center"/>
        <w:rPr>
          <w:sz w:val="28"/>
          <w:szCs w:val="28"/>
        </w:rPr>
      </w:pPr>
      <w:r w:rsidRPr="00D11A36">
        <w:rPr>
          <w:sz w:val="28"/>
          <w:szCs w:val="28"/>
        </w:rPr>
        <w:t>ТЕХНИЧЕСКОЕ ЗАДАНИЕ</w:t>
      </w:r>
    </w:p>
    <w:p w14:paraId="730AB067" w14:textId="77777777" w:rsidR="00D11A36" w:rsidRPr="008730C3" w:rsidRDefault="00D11A36" w:rsidP="00D11A36">
      <w:pPr>
        <w:pStyle w:val="af8"/>
        <w:ind w:left="34"/>
        <w:jc w:val="center"/>
        <w:rPr>
          <w:sz w:val="24"/>
          <w:szCs w:val="24"/>
        </w:rPr>
      </w:pPr>
      <w:r w:rsidRPr="008730C3">
        <w:rPr>
          <w:sz w:val="24"/>
          <w:szCs w:val="24"/>
        </w:rPr>
        <w:t xml:space="preserve">№ </w:t>
      </w:r>
      <w:r w:rsidR="00F60814">
        <w:rPr>
          <w:sz w:val="24"/>
          <w:szCs w:val="24"/>
        </w:rPr>
        <w:t>1э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67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1</w:t>
      </w:r>
      <w:r w:rsidR="00F60814">
        <w:rPr>
          <w:sz w:val="24"/>
          <w:szCs w:val="24"/>
        </w:rPr>
        <w:t>68</w:t>
      </w:r>
    </w:p>
    <w:p w14:paraId="7C1E45EB" w14:textId="77777777" w:rsidR="00D379A3" w:rsidRPr="00A40868" w:rsidRDefault="00D379A3" w:rsidP="00D379A3">
      <w:pPr>
        <w:jc w:val="center"/>
        <w:outlineLvl w:val="0"/>
        <w:rPr>
          <w:sz w:val="24"/>
          <w:szCs w:val="24"/>
        </w:rPr>
      </w:pPr>
    </w:p>
    <w:p w14:paraId="306D34CB" w14:textId="77777777" w:rsidR="0016455A" w:rsidRPr="00A40868" w:rsidRDefault="0016455A" w:rsidP="0016455A">
      <w:pPr>
        <w:jc w:val="center"/>
        <w:outlineLvl w:val="0"/>
        <w:rPr>
          <w:sz w:val="24"/>
          <w:szCs w:val="24"/>
        </w:rPr>
      </w:pPr>
      <w:bookmarkStart w:id="9" w:name="_Toc356374437"/>
      <w:bookmarkStart w:id="10" w:name="_Toc356484519"/>
      <w:bookmarkStart w:id="11" w:name="_Toc356566737"/>
      <w:bookmarkStart w:id="12" w:name="_Toc356572948"/>
      <w:bookmarkStart w:id="13" w:name="_Toc356894762"/>
      <w:bookmarkStart w:id="14" w:name="_Toc356895945"/>
      <w:bookmarkStart w:id="15" w:name="_Toc356914982"/>
      <w:bookmarkStart w:id="16" w:name="_Toc366058837"/>
      <w:bookmarkStart w:id="17" w:name="_Toc402351840"/>
      <w:bookmarkStart w:id="18" w:name="_Toc42085608"/>
      <w:r w:rsidRPr="00A40868">
        <w:rPr>
          <w:sz w:val="24"/>
          <w:szCs w:val="24"/>
        </w:rPr>
        <w:t xml:space="preserve">На </w:t>
      </w:r>
      <w:r w:rsidR="000E2D8A" w:rsidRPr="00A40868">
        <w:rPr>
          <w:sz w:val="24"/>
          <w:szCs w:val="24"/>
        </w:rPr>
        <w:t>выполнение работ</w:t>
      </w:r>
      <w:r w:rsidR="00B24A2B" w:rsidRPr="00A40868">
        <w:rPr>
          <w:sz w:val="24"/>
          <w:szCs w:val="24"/>
        </w:rPr>
        <w:t xml:space="preserve"> по </w:t>
      </w:r>
      <w:r w:rsidRPr="00A40868">
        <w:rPr>
          <w:sz w:val="24"/>
          <w:szCs w:val="24"/>
        </w:rPr>
        <w:t>ремонт</w:t>
      </w:r>
      <w:r w:rsidR="00076EA5">
        <w:rPr>
          <w:sz w:val="24"/>
          <w:szCs w:val="24"/>
        </w:rPr>
        <w:t>у</w:t>
      </w:r>
      <w:r w:rsidRPr="00A40868">
        <w:rPr>
          <w:sz w:val="24"/>
          <w:szCs w:val="24"/>
        </w:rPr>
        <w:t xml:space="preserve"> АСДУ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688F234A" w14:textId="77777777" w:rsidR="000E2D8A" w:rsidRPr="00A40868" w:rsidRDefault="008730C3" w:rsidP="000E2D8A">
      <w:pPr>
        <w:pStyle w:val="af8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 </w:t>
      </w:r>
      <w:r w:rsidR="000E2D8A" w:rsidRPr="00A40868">
        <w:rPr>
          <w:sz w:val="24"/>
          <w:szCs w:val="24"/>
        </w:rPr>
        <w:t>(ПЗ 20</w:t>
      </w:r>
      <w:r w:rsidR="00D11A36" w:rsidRPr="00A40868">
        <w:rPr>
          <w:sz w:val="24"/>
          <w:szCs w:val="24"/>
        </w:rPr>
        <w:t>2</w:t>
      </w:r>
      <w:r w:rsidR="00F60814">
        <w:rPr>
          <w:sz w:val="24"/>
          <w:szCs w:val="24"/>
        </w:rPr>
        <w:t>2</w:t>
      </w:r>
      <w:r w:rsidR="000E2D8A" w:rsidRPr="00A40868">
        <w:rPr>
          <w:sz w:val="24"/>
          <w:szCs w:val="24"/>
        </w:rPr>
        <w:t>г., лот № 3000485 «</w:t>
      </w:r>
      <w:r w:rsidR="000E2D8A" w:rsidRPr="00A40868">
        <w:rPr>
          <w:color w:val="000000"/>
          <w:sz w:val="24"/>
          <w:szCs w:val="24"/>
        </w:rPr>
        <w:t>Работы по ремонту АСДУ»</w:t>
      </w:r>
      <w:r w:rsidR="000E2D8A" w:rsidRPr="00A40868">
        <w:rPr>
          <w:sz w:val="24"/>
          <w:szCs w:val="24"/>
        </w:rPr>
        <w:t xml:space="preserve">, закупка № </w:t>
      </w:r>
      <w:r w:rsidR="00F60814">
        <w:rPr>
          <w:sz w:val="24"/>
          <w:szCs w:val="24"/>
        </w:rPr>
        <w:t>12002814</w:t>
      </w:r>
      <w:r w:rsidR="000E2D8A" w:rsidRPr="00A40868">
        <w:rPr>
          <w:sz w:val="24"/>
          <w:szCs w:val="24"/>
        </w:rPr>
        <w:t>)</w:t>
      </w:r>
    </w:p>
    <w:p w14:paraId="65BF32D4" w14:textId="77777777" w:rsidR="0016455A" w:rsidRDefault="0016455A" w:rsidP="0016455A">
      <w:pPr>
        <w:pStyle w:val="af8"/>
        <w:ind w:left="34"/>
        <w:jc w:val="center"/>
        <w:rPr>
          <w:sz w:val="24"/>
          <w:szCs w:val="24"/>
        </w:rPr>
      </w:pPr>
    </w:p>
    <w:p w14:paraId="730DEA7F" w14:textId="77777777" w:rsidR="00F60814" w:rsidRPr="00A40868" w:rsidRDefault="00F60814" w:rsidP="0016455A">
      <w:pPr>
        <w:pStyle w:val="af8"/>
        <w:ind w:left="34"/>
        <w:jc w:val="center"/>
        <w:rPr>
          <w:sz w:val="24"/>
          <w:szCs w:val="24"/>
        </w:rPr>
      </w:pPr>
    </w:p>
    <w:p w14:paraId="77E9F129" w14:textId="77777777" w:rsidR="0016455A" w:rsidRDefault="0016455A" w:rsidP="0016455A">
      <w:pPr>
        <w:pStyle w:val="a5"/>
        <w:ind w:left="34"/>
        <w:rPr>
          <w:sz w:val="24"/>
          <w:szCs w:val="24"/>
        </w:rPr>
      </w:pPr>
    </w:p>
    <w:p w14:paraId="64D5A8CE" w14:textId="77777777" w:rsidR="00F60814" w:rsidRPr="00A40868" w:rsidRDefault="00F60814" w:rsidP="0016455A">
      <w:pPr>
        <w:pStyle w:val="a5"/>
        <w:ind w:left="34"/>
        <w:rPr>
          <w:sz w:val="24"/>
          <w:szCs w:val="24"/>
        </w:rPr>
      </w:pPr>
    </w:p>
    <w:p w14:paraId="73B9CADD" w14:textId="77777777" w:rsidR="0016455A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14:paraId="39A86CEF" w14:textId="77777777" w:rsidR="00F60814" w:rsidRPr="00A40868" w:rsidRDefault="00F60814" w:rsidP="0016455A">
      <w:pPr>
        <w:ind w:left="34"/>
        <w:jc w:val="center"/>
        <w:outlineLvl w:val="0"/>
        <w:rPr>
          <w:sz w:val="24"/>
          <w:szCs w:val="24"/>
        </w:rPr>
      </w:pPr>
    </w:p>
    <w:p w14:paraId="0D67CEFD" w14:textId="77777777" w:rsidR="0016455A" w:rsidRPr="004B7B3F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14:paraId="627C824B" w14:textId="77777777" w:rsidR="00D11A36" w:rsidRPr="00F60814" w:rsidRDefault="00D11A36" w:rsidP="00D11A36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СОГЛАСОВАНО:</w:t>
      </w:r>
    </w:p>
    <w:p w14:paraId="5D9F74E6" w14:textId="77777777" w:rsidR="00F60814" w:rsidRPr="00F60814" w:rsidRDefault="00F60814" w:rsidP="00F60814">
      <w:pPr>
        <w:keepLines/>
        <w:suppressLineNumbers/>
        <w:tabs>
          <w:tab w:val="left" w:pos="317"/>
        </w:tabs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 xml:space="preserve">Заместитель начальника </w:t>
      </w:r>
    </w:p>
    <w:p w14:paraId="49548CD9" w14:textId="77777777" w:rsidR="00F60814" w:rsidRPr="00F60814" w:rsidRDefault="00F60814" w:rsidP="00F60814">
      <w:pPr>
        <w:keepLines/>
        <w:suppressLineNumbers/>
        <w:tabs>
          <w:tab w:val="left" w:pos="317"/>
        </w:tabs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департамента РиЭ АСДУ</w:t>
      </w:r>
    </w:p>
    <w:p w14:paraId="4BAC2CE2" w14:textId="77777777" w:rsidR="00F60814" w:rsidRPr="00F60814" w:rsidRDefault="00F60814" w:rsidP="00F60814">
      <w:pPr>
        <w:keepLines/>
        <w:suppressLineNumbers/>
        <w:tabs>
          <w:tab w:val="left" w:pos="317"/>
        </w:tabs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ПАО «Россети Центр»</w:t>
      </w:r>
    </w:p>
    <w:p w14:paraId="2742C1F4" w14:textId="77777777" w:rsidR="00F60814" w:rsidRPr="00F60814" w:rsidRDefault="00F60814" w:rsidP="00F60814">
      <w:pPr>
        <w:keepLines/>
        <w:suppressLineNumbers/>
        <w:tabs>
          <w:tab w:val="left" w:pos="317"/>
        </w:tabs>
        <w:snapToGrid w:val="0"/>
        <w:rPr>
          <w:sz w:val="24"/>
          <w:szCs w:val="24"/>
          <w:shd w:val="clear" w:color="auto" w:fill="FFFFFF"/>
        </w:rPr>
      </w:pPr>
    </w:p>
    <w:p w14:paraId="47177E0A" w14:textId="77777777" w:rsidR="00F60814" w:rsidRPr="00F60814" w:rsidRDefault="00F60814" w:rsidP="00F60814">
      <w:pPr>
        <w:keepLines/>
        <w:suppressLineNumbers/>
        <w:tabs>
          <w:tab w:val="left" w:pos="317"/>
        </w:tabs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______________________ Бритько А.А.</w:t>
      </w:r>
    </w:p>
    <w:p w14:paraId="6B4B1BA6" w14:textId="77777777" w:rsidR="00F60814" w:rsidRPr="00F60814" w:rsidRDefault="00F60814" w:rsidP="00F60814">
      <w:pPr>
        <w:keepLines/>
        <w:suppressLineNumbers/>
        <w:tabs>
          <w:tab w:val="left" w:pos="317"/>
        </w:tabs>
        <w:snapToGrid w:val="0"/>
        <w:rPr>
          <w:sz w:val="24"/>
          <w:szCs w:val="24"/>
          <w:shd w:val="clear" w:color="auto" w:fill="FFFFFF"/>
        </w:rPr>
      </w:pPr>
    </w:p>
    <w:p w14:paraId="3B709D3A" w14:textId="77777777" w:rsidR="00D11A36" w:rsidRPr="00F60814" w:rsidRDefault="00F60814" w:rsidP="00F60814">
      <w:pPr>
        <w:pStyle w:val="af8"/>
        <w:ind w:left="34"/>
        <w:rPr>
          <w:sz w:val="24"/>
          <w:szCs w:val="24"/>
        </w:rPr>
      </w:pPr>
      <w:r w:rsidRPr="00F60814">
        <w:rPr>
          <w:sz w:val="24"/>
          <w:szCs w:val="24"/>
          <w:shd w:val="clear" w:color="auto" w:fill="FFFFFF"/>
        </w:rPr>
        <w:t>«___» ______________ 2022 г.</w:t>
      </w:r>
    </w:p>
    <w:p w14:paraId="6A4C7F87" w14:textId="77777777" w:rsidR="00414636" w:rsidRPr="0016455A" w:rsidRDefault="00414636" w:rsidP="00D379A3">
      <w:pPr>
        <w:rPr>
          <w:sz w:val="28"/>
          <w:szCs w:val="26"/>
        </w:rPr>
      </w:pPr>
    </w:p>
    <w:p w14:paraId="13C5467F" w14:textId="77777777" w:rsidR="00613F91" w:rsidRPr="0016455A" w:rsidRDefault="00613F91" w:rsidP="00D379A3">
      <w:pPr>
        <w:rPr>
          <w:sz w:val="28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317D1D" w:rsidRPr="008C33EB" w14:paraId="6DAE619E" w14:textId="77777777" w:rsidTr="00A40868">
        <w:tc>
          <w:tcPr>
            <w:tcW w:w="5070" w:type="dxa"/>
            <w:shd w:val="clear" w:color="auto" w:fill="auto"/>
          </w:tcPr>
          <w:p w14:paraId="122E318F" w14:textId="77777777"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14:paraId="112FF000" w14:textId="77777777" w:rsidR="00F60814" w:rsidRPr="00F60814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Начальник отдела АСТУ</w:t>
            </w:r>
          </w:p>
          <w:p w14:paraId="7716FA8D" w14:textId="7ABF68EE" w:rsidR="00BA51BB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r w:rsidR="00BA51BB" w:rsidRPr="00F60814">
              <w:rPr>
                <w:sz w:val="24"/>
                <w:szCs w:val="24"/>
                <w:shd w:val="clear" w:color="auto" w:fill="FFFFFF"/>
              </w:rPr>
              <w:t xml:space="preserve">РиЭ </w:t>
            </w:r>
            <w:r w:rsidRPr="00F60814">
              <w:rPr>
                <w:sz w:val="24"/>
                <w:szCs w:val="24"/>
                <w:shd w:val="clear" w:color="auto" w:fill="FFFFFF"/>
              </w:rPr>
              <w:t xml:space="preserve"> АСДУ </w:t>
            </w:r>
          </w:p>
          <w:p w14:paraId="4796E929" w14:textId="77777777" w:rsidR="00F60814" w:rsidRPr="00F60814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14:paraId="037BA024" w14:textId="77777777" w:rsidR="00F60814" w:rsidRPr="00F60814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38BB3B2D" w14:textId="77777777" w:rsidR="00F60814" w:rsidRPr="00F60814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01DA0CBC" w14:textId="77777777" w:rsidR="00F60814" w:rsidRPr="00F60814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 xml:space="preserve">_______________ Дубенцов А.Н. </w:t>
            </w:r>
          </w:p>
          <w:p w14:paraId="2527448B" w14:textId="77777777" w:rsidR="00F60814" w:rsidRPr="00F60814" w:rsidRDefault="00F60814" w:rsidP="00F60814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6E7D3D78" w14:textId="77777777" w:rsidR="00317D1D" w:rsidRPr="008C33EB" w:rsidRDefault="00F60814" w:rsidP="00F6081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«___» ______________ 2022 г.</w:t>
            </w:r>
          </w:p>
        </w:tc>
        <w:tc>
          <w:tcPr>
            <w:tcW w:w="4569" w:type="dxa"/>
            <w:shd w:val="clear" w:color="auto" w:fill="auto"/>
          </w:tcPr>
          <w:p w14:paraId="55AC258B" w14:textId="77777777"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14:paraId="48293690" w14:textId="77777777" w:rsidR="00317D1D" w:rsidRPr="008C33EB" w:rsidRDefault="00A4086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</w:t>
            </w:r>
            <w:r w:rsidR="00F60814">
              <w:rPr>
                <w:sz w:val="24"/>
              </w:rPr>
              <w:t>АСУ</w:t>
            </w:r>
            <w:r w:rsidR="00F1300C" w:rsidRPr="008C33EB">
              <w:rPr>
                <w:sz w:val="24"/>
                <w:szCs w:val="24"/>
              </w:rPr>
              <w:t xml:space="preserve"> филиала</w:t>
            </w:r>
            <w:r w:rsidR="00317D1D" w:rsidRPr="008C33EB">
              <w:rPr>
                <w:sz w:val="24"/>
                <w:szCs w:val="24"/>
              </w:rPr>
              <w:t xml:space="preserve"> </w:t>
            </w:r>
            <w:r w:rsidR="000E2D8A">
              <w:rPr>
                <w:sz w:val="24"/>
                <w:szCs w:val="24"/>
              </w:rPr>
              <w:t>П</w:t>
            </w:r>
            <w:r w:rsidR="00317D1D" w:rsidRPr="008C33EB">
              <w:rPr>
                <w:sz w:val="24"/>
                <w:szCs w:val="24"/>
              </w:rPr>
              <w:t>АО «Р</w:t>
            </w:r>
            <w:r w:rsidR="00F60814">
              <w:rPr>
                <w:sz w:val="24"/>
                <w:szCs w:val="24"/>
              </w:rPr>
              <w:t xml:space="preserve">оссети </w:t>
            </w:r>
            <w:r w:rsidR="00F1300C" w:rsidRPr="008C33EB">
              <w:rPr>
                <w:sz w:val="24"/>
                <w:szCs w:val="24"/>
              </w:rPr>
              <w:t>Центр» - «</w:t>
            </w:r>
            <w:r w:rsidR="00317D1D">
              <w:rPr>
                <w:sz w:val="24"/>
                <w:szCs w:val="24"/>
              </w:rPr>
              <w:t>Смоленскэнерго</w:t>
            </w:r>
            <w:r w:rsidR="00317D1D" w:rsidRPr="008C33EB">
              <w:rPr>
                <w:sz w:val="24"/>
                <w:szCs w:val="24"/>
              </w:rPr>
              <w:t>»</w:t>
            </w:r>
          </w:p>
          <w:p w14:paraId="701F0FD2" w14:textId="77777777"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72AEDF80" w14:textId="77777777" w:rsidR="00317D1D" w:rsidRPr="008730C3" w:rsidRDefault="00317D1D" w:rsidP="008730C3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_____________ А.В. Зеров</w:t>
            </w:r>
          </w:p>
          <w:p w14:paraId="39C12737" w14:textId="77777777" w:rsidR="00317D1D" w:rsidRPr="008730C3" w:rsidRDefault="00317D1D" w:rsidP="008730C3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</w:t>
            </w:r>
            <w:r w:rsidR="00D11A36" w:rsidRPr="008730C3">
              <w:rPr>
                <w:rFonts w:eastAsia="Calibri"/>
                <w:sz w:val="24"/>
                <w:szCs w:val="28"/>
                <w:shd w:val="clear" w:color="auto" w:fill="FFFFFF"/>
              </w:rPr>
              <w:t>2</w:t>
            </w:r>
            <w:r w:rsidR="00F60814">
              <w:rPr>
                <w:rFonts w:eastAsia="Calibri"/>
                <w:sz w:val="24"/>
                <w:szCs w:val="28"/>
                <w:shd w:val="clear" w:color="auto" w:fill="FFFFFF"/>
              </w:rPr>
              <w:t>2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  <w:p w14:paraId="420A2A3E" w14:textId="77777777" w:rsidR="008730C3" w:rsidRDefault="008730C3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608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14:paraId="1B036E62" w14:textId="77777777" w:rsidR="00AB6ED8" w:rsidRPr="008C33EB" w:rsidRDefault="00AB6ED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</w:tc>
      </w:tr>
    </w:tbl>
    <w:sdt>
      <w:sdtPr>
        <w:rPr>
          <w:b w:val="0"/>
          <w:bCs w:val="0"/>
          <w:sz w:val="24"/>
          <w:szCs w:val="24"/>
        </w:rPr>
        <w:id w:val="17837080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bookmarkStart w:id="19" w:name="_Toc356894763" w:displacedByCustomXml="prev"/>
        <w:p w14:paraId="55E3D731" w14:textId="77777777" w:rsidR="00D267E5" w:rsidRPr="00941BBA" w:rsidRDefault="00D267E5" w:rsidP="00B24A2B">
          <w:pPr>
            <w:pStyle w:val="2"/>
            <w:rPr>
              <w:bCs w:val="0"/>
              <w:sz w:val="24"/>
              <w:szCs w:val="24"/>
            </w:rPr>
          </w:pPr>
        </w:p>
        <w:bookmarkEnd w:id="19"/>
        <w:p w14:paraId="20C3691D" w14:textId="77777777" w:rsidR="000A4287" w:rsidRPr="00941BBA" w:rsidRDefault="00941BBA" w:rsidP="00B24A2B">
          <w:pPr>
            <w:pStyle w:val="2"/>
            <w:rPr>
              <w:sz w:val="24"/>
              <w:szCs w:val="24"/>
            </w:rPr>
          </w:pPr>
          <w:r w:rsidRPr="00941BBA">
            <w:rPr>
              <w:sz w:val="24"/>
              <w:szCs w:val="24"/>
            </w:rPr>
            <w:t>Содержание</w:t>
          </w:r>
        </w:p>
        <w:p w14:paraId="03A4501C" w14:textId="77777777" w:rsidR="00941BBA" w:rsidRPr="00941BBA" w:rsidRDefault="00F574FF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941BBA">
            <w:rPr>
              <w:sz w:val="24"/>
              <w:szCs w:val="24"/>
            </w:rPr>
            <w:fldChar w:fldCharType="begin"/>
          </w:r>
          <w:r w:rsidR="000A4287" w:rsidRPr="00941BBA">
            <w:rPr>
              <w:sz w:val="24"/>
              <w:szCs w:val="24"/>
            </w:rPr>
            <w:instrText xml:space="preserve"> TOC \o "1-3" \h \z \u </w:instrText>
          </w:r>
          <w:r w:rsidRPr="00941BBA">
            <w:rPr>
              <w:sz w:val="24"/>
              <w:szCs w:val="24"/>
            </w:rPr>
            <w:fldChar w:fldCharType="separate"/>
          </w:r>
          <w:hyperlink w:anchor="_Toc42085610" w:history="1">
            <w:r w:rsidR="00941BBA" w:rsidRPr="00941BBA">
              <w:rPr>
                <w:rStyle w:val="ac"/>
                <w:noProof/>
                <w:sz w:val="24"/>
                <w:szCs w:val="24"/>
              </w:rPr>
              <w:t>1.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bCs/>
                <w:noProof/>
                <w:spacing w:val="-6"/>
                <w:sz w:val="24"/>
                <w:szCs w:val="24"/>
              </w:rPr>
              <w:t>Общие данные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A1FC17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1" w:history="1">
            <w:r w:rsidR="00941BBA" w:rsidRPr="00941BBA">
              <w:rPr>
                <w:rStyle w:val="ac"/>
                <w:noProof/>
                <w:sz w:val="24"/>
                <w:szCs w:val="24"/>
              </w:rPr>
              <w:t>2.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Сроки начала и окончания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_Toc42085611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50E7DB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2" w:history="1">
            <w:r w:rsidR="00941BBA" w:rsidRPr="00941BBA">
              <w:rPr>
                <w:rStyle w:val="ac"/>
                <w:noProof/>
                <w:sz w:val="24"/>
                <w:szCs w:val="24"/>
              </w:rPr>
              <w:t>3.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Финансирование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_Toc42085612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DB8CCF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3" w:history="1">
            <w:r w:rsidR="00941BBA" w:rsidRPr="00941BBA">
              <w:rPr>
                <w:rStyle w:val="ac"/>
                <w:noProof/>
                <w:sz w:val="24"/>
                <w:szCs w:val="24"/>
              </w:rPr>
              <w:t>4.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Требования к Подрядчику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_Toc42085613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B5A948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4" w:history="1">
            <w:r w:rsidR="00941BBA" w:rsidRPr="00941BBA">
              <w:rPr>
                <w:rStyle w:val="ac"/>
                <w:noProof/>
                <w:sz w:val="24"/>
                <w:szCs w:val="24"/>
              </w:rPr>
              <w:t>5.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Требования к содержанию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_Toc42085614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2BFEF5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5" w:history="1">
            <w:r w:rsidR="00941BBA" w:rsidRPr="00941BBA">
              <w:rPr>
                <w:rStyle w:val="ac"/>
                <w:noProof/>
                <w:sz w:val="24"/>
                <w:szCs w:val="24"/>
              </w:rPr>
              <w:t>6.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Сроки выполнения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_Toc42085615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E0C1A3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6" w:history="1">
            <w:r w:rsidR="00941BBA" w:rsidRPr="00941BBA">
              <w:rPr>
                <w:rStyle w:val="ac"/>
                <w:noProof/>
                <w:sz w:val="24"/>
                <w:szCs w:val="24"/>
              </w:rPr>
              <w:t>7.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Правила контроля и приёмки работ.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_Toc42085616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7172BD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7" w:history="1">
            <w:r w:rsidR="00941BBA" w:rsidRPr="00941BBA">
              <w:rPr>
                <w:rStyle w:val="ac"/>
                <w:noProof/>
                <w:sz w:val="24"/>
                <w:szCs w:val="24"/>
              </w:rPr>
              <w:t>8.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Гарантийные обязательства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_Toc42085617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4BA569" w14:textId="77777777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8" w:history="1">
            <w:r w:rsidR="00941BBA" w:rsidRPr="00941BBA">
              <w:rPr>
                <w:rStyle w:val="ac"/>
                <w:noProof/>
                <w:sz w:val="24"/>
                <w:szCs w:val="24"/>
              </w:rPr>
              <w:t>9.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c"/>
                <w:noProof/>
                <w:sz w:val="24"/>
                <w:szCs w:val="24"/>
              </w:rPr>
              <w:t>Стоимость и оплата оказанных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_Toc42085618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158497" w14:textId="1C297D9B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9" w:history="1">
            <w:r w:rsidR="00941BBA" w:rsidRPr="00941BBA">
              <w:rPr>
                <w:rStyle w:val="ac"/>
                <w:noProof/>
                <w:sz w:val="24"/>
                <w:szCs w:val="24"/>
              </w:rPr>
              <w:t>Приложение № 1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_Toc42085619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5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8C475D" w14:textId="7EC4629F" w:rsidR="00941BBA" w:rsidRPr="00941BBA" w:rsidRDefault="00480441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20" w:history="1">
            <w:r w:rsidR="00941BBA" w:rsidRPr="00941BBA">
              <w:rPr>
                <w:rStyle w:val="ac"/>
                <w:noProof/>
                <w:sz w:val="24"/>
                <w:szCs w:val="24"/>
              </w:rPr>
              <w:t>Приложение № 2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_Toc42085620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13B4D">
              <w:rPr>
                <w:noProof/>
                <w:webHidden/>
                <w:sz w:val="24"/>
                <w:szCs w:val="24"/>
              </w:rPr>
              <w:t>8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9A583C" w14:textId="77777777" w:rsidR="000A4287" w:rsidRDefault="00F574FF">
          <w:r w:rsidRPr="00941BBA">
            <w:rPr>
              <w:sz w:val="24"/>
              <w:szCs w:val="24"/>
            </w:rPr>
            <w:fldChar w:fldCharType="end"/>
          </w:r>
        </w:p>
      </w:sdtContent>
    </w:sdt>
    <w:p w14:paraId="5C37B809" w14:textId="77777777" w:rsidR="001B1F13" w:rsidRPr="00DE15E8" w:rsidRDefault="001B1F13" w:rsidP="005B5A52">
      <w:pPr>
        <w:jc w:val="center"/>
        <w:rPr>
          <w:rFonts w:ascii="Arial" w:hAnsi="Arial" w:cs="Arial"/>
          <w:b/>
          <w:sz w:val="22"/>
          <w:szCs w:val="22"/>
        </w:rPr>
      </w:pPr>
    </w:p>
    <w:p w14:paraId="609C0620" w14:textId="77777777" w:rsidR="00A32072" w:rsidRDefault="00A32072">
      <w:pPr>
        <w:rPr>
          <w:b/>
          <w:bCs/>
          <w:spacing w:val="-6"/>
          <w:sz w:val="26"/>
          <w:szCs w:val="26"/>
        </w:rPr>
      </w:pPr>
      <w:r>
        <w:rPr>
          <w:b/>
          <w:bCs/>
          <w:spacing w:val="-6"/>
          <w:sz w:val="26"/>
          <w:szCs w:val="26"/>
        </w:rPr>
        <w:br w:type="page"/>
      </w:r>
    </w:p>
    <w:p w14:paraId="5CA3DB7B" w14:textId="77777777" w:rsidR="00CA5AC2" w:rsidRPr="00941BBA" w:rsidRDefault="00CA5AC2" w:rsidP="00A6617B">
      <w:pPr>
        <w:pStyle w:val="af6"/>
        <w:numPr>
          <w:ilvl w:val="0"/>
          <w:numId w:val="31"/>
        </w:numPr>
        <w:shd w:val="clear" w:color="auto" w:fill="FFFFFF"/>
        <w:tabs>
          <w:tab w:val="left" w:pos="374"/>
        </w:tabs>
        <w:spacing w:before="350" w:after="120"/>
        <w:ind w:left="714" w:hanging="357"/>
        <w:outlineLvl w:val="0"/>
        <w:rPr>
          <w:sz w:val="26"/>
          <w:szCs w:val="26"/>
        </w:rPr>
      </w:pPr>
      <w:bookmarkStart w:id="20" w:name="_Toc42085610"/>
      <w:r w:rsidRPr="00941BBA">
        <w:rPr>
          <w:b/>
          <w:bCs/>
          <w:spacing w:val="-6"/>
          <w:sz w:val="26"/>
          <w:szCs w:val="26"/>
        </w:rPr>
        <w:lastRenderedPageBreak/>
        <w:t xml:space="preserve">Общие </w:t>
      </w:r>
      <w:r w:rsidR="00072CED" w:rsidRPr="00941BBA">
        <w:rPr>
          <w:b/>
          <w:bCs/>
          <w:spacing w:val="-6"/>
          <w:sz w:val="26"/>
          <w:szCs w:val="26"/>
        </w:rPr>
        <w:t>данные</w:t>
      </w:r>
      <w:bookmarkEnd w:id="20"/>
    </w:p>
    <w:p w14:paraId="1527E011" w14:textId="77777777" w:rsidR="00A32072" w:rsidRPr="002026C1" w:rsidRDefault="00A32072" w:rsidP="00B745A7">
      <w:pPr>
        <w:pStyle w:val="af8"/>
        <w:spacing w:line="252" w:lineRule="auto"/>
        <w:ind w:firstLine="709"/>
        <w:jc w:val="both"/>
        <w:rPr>
          <w:sz w:val="24"/>
          <w:szCs w:val="24"/>
        </w:rPr>
      </w:pPr>
      <w:r w:rsidRPr="002026C1">
        <w:rPr>
          <w:sz w:val="24"/>
          <w:szCs w:val="24"/>
        </w:rPr>
        <w:t xml:space="preserve">В настоящем документе приводится техническое задание </w:t>
      </w:r>
      <w:r w:rsidRPr="002026C1">
        <w:rPr>
          <w:spacing w:val="-5"/>
          <w:sz w:val="24"/>
          <w:szCs w:val="24"/>
        </w:rPr>
        <w:t xml:space="preserve">на </w:t>
      </w:r>
      <w:r w:rsidR="003F58A1">
        <w:rPr>
          <w:spacing w:val="-5"/>
          <w:sz w:val="24"/>
          <w:szCs w:val="24"/>
        </w:rPr>
        <w:t>выполнение работ</w:t>
      </w:r>
      <w:r w:rsidR="002026C1" w:rsidRPr="002026C1">
        <w:rPr>
          <w:spacing w:val="-5"/>
          <w:sz w:val="24"/>
          <w:szCs w:val="24"/>
        </w:rPr>
        <w:t xml:space="preserve"> </w:t>
      </w:r>
      <w:r w:rsidRPr="002026C1">
        <w:rPr>
          <w:spacing w:val="-5"/>
          <w:sz w:val="24"/>
          <w:szCs w:val="24"/>
        </w:rPr>
        <w:t>по</w:t>
      </w:r>
      <w:r w:rsidR="003F58A1">
        <w:rPr>
          <w:spacing w:val="-5"/>
          <w:sz w:val="24"/>
          <w:szCs w:val="24"/>
        </w:rPr>
        <w:t xml:space="preserve"> текущему</w:t>
      </w:r>
      <w:r w:rsidRPr="002026C1">
        <w:rPr>
          <w:spacing w:val="-5"/>
          <w:sz w:val="24"/>
          <w:szCs w:val="24"/>
        </w:rPr>
        <w:t xml:space="preserve"> ремонту оборудования АСДУ</w:t>
      </w:r>
      <w:r w:rsidR="0008304B">
        <w:rPr>
          <w:spacing w:val="-5"/>
          <w:sz w:val="24"/>
          <w:szCs w:val="24"/>
        </w:rPr>
        <w:t xml:space="preserve"> </w:t>
      </w:r>
      <w:r w:rsidRPr="002026C1">
        <w:rPr>
          <w:spacing w:val="-1"/>
          <w:sz w:val="24"/>
          <w:szCs w:val="24"/>
        </w:rPr>
        <w:t xml:space="preserve">для филиала </w:t>
      </w:r>
      <w:r w:rsidR="003F58A1">
        <w:rPr>
          <w:spacing w:val="-1"/>
          <w:sz w:val="24"/>
          <w:szCs w:val="24"/>
        </w:rPr>
        <w:t>П</w:t>
      </w:r>
      <w:r w:rsidRPr="002026C1">
        <w:rPr>
          <w:spacing w:val="-1"/>
          <w:sz w:val="24"/>
          <w:szCs w:val="24"/>
        </w:rPr>
        <w:t xml:space="preserve">АО </w:t>
      </w:r>
      <w:r w:rsidR="00B42AAC">
        <w:rPr>
          <w:sz w:val="24"/>
          <w:szCs w:val="24"/>
        </w:rPr>
        <w:t>«Р</w:t>
      </w:r>
      <w:r w:rsidR="00912A55">
        <w:rPr>
          <w:sz w:val="24"/>
          <w:szCs w:val="24"/>
        </w:rPr>
        <w:t>оссети</w:t>
      </w:r>
      <w:r w:rsidR="00B42AAC">
        <w:rPr>
          <w:sz w:val="24"/>
          <w:szCs w:val="24"/>
        </w:rPr>
        <w:t xml:space="preserve"> Центр» - «Смоленскэнерго</w:t>
      </w:r>
      <w:r w:rsidRPr="002026C1">
        <w:rPr>
          <w:sz w:val="24"/>
          <w:szCs w:val="24"/>
        </w:rPr>
        <w:t>».</w:t>
      </w:r>
    </w:p>
    <w:p w14:paraId="35CBB29C" w14:textId="77777777" w:rsidR="00A32072" w:rsidRPr="00A32072" w:rsidRDefault="00A32072" w:rsidP="00B745A7">
      <w:pPr>
        <w:spacing w:line="252" w:lineRule="auto"/>
        <w:rPr>
          <w:sz w:val="24"/>
          <w:szCs w:val="24"/>
        </w:rPr>
      </w:pPr>
      <w:bookmarkStart w:id="21" w:name="_Toc287003614"/>
      <w:r w:rsidRPr="00A32072">
        <w:rPr>
          <w:b/>
          <w:sz w:val="24"/>
          <w:szCs w:val="24"/>
        </w:rPr>
        <w:t>Заказчик</w:t>
      </w:r>
      <w:bookmarkEnd w:id="21"/>
      <w:r w:rsidRPr="00A32072">
        <w:rPr>
          <w:b/>
          <w:sz w:val="24"/>
          <w:szCs w:val="24"/>
        </w:rPr>
        <w:t>:</w:t>
      </w:r>
      <w:r w:rsidR="0012154E" w:rsidRPr="001861E4">
        <w:rPr>
          <w:b/>
          <w:sz w:val="24"/>
          <w:szCs w:val="24"/>
        </w:rPr>
        <w:t xml:space="preserve"> </w:t>
      </w:r>
      <w:r w:rsidRPr="00A32072">
        <w:rPr>
          <w:sz w:val="24"/>
          <w:szCs w:val="24"/>
        </w:rPr>
        <w:t xml:space="preserve">Филиал </w:t>
      </w:r>
      <w:r w:rsidR="00F1300C">
        <w:rPr>
          <w:sz w:val="24"/>
          <w:szCs w:val="24"/>
        </w:rPr>
        <w:t>П</w:t>
      </w:r>
      <w:r w:rsidR="00F1300C" w:rsidRPr="00A32072">
        <w:rPr>
          <w:sz w:val="24"/>
          <w:szCs w:val="24"/>
        </w:rPr>
        <w:t>АО «</w:t>
      </w:r>
      <w:r w:rsidRPr="00A32072">
        <w:rPr>
          <w:sz w:val="24"/>
          <w:szCs w:val="24"/>
        </w:rPr>
        <w:t>Р</w:t>
      </w:r>
      <w:r w:rsidR="00912A55">
        <w:rPr>
          <w:sz w:val="24"/>
          <w:szCs w:val="24"/>
        </w:rPr>
        <w:t>оссети</w:t>
      </w:r>
      <w:r w:rsidRPr="00A32072">
        <w:rPr>
          <w:sz w:val="24"/>
          <w:szCs w:val="24"/>
        </w:rPr>
        <w:t xml:space="preserve"> </w:t>
      </w:r>
      <w:r w:rsidR="00F1300C" w:rsidRPr="00A32072">
        <w:rPr>
          <w:sz w:val="24"/>
          <w:szCs w:val="24"/>
        </w:rPr>
        <w:t>Центр» -</w:t>
      </w:r>
      <w:r w:rsidRPr="00A32072">
        <w:rPr>
          <w:sz w:val="24"/>
          <w:szCs w:val="24"/>
        </w:rPr>
        <w:t xml:space="preserve"> «</w:t>
      </w:r>
      <w:r w:rsidR="00B42AAC">
        <w:rPr>
          <w:sz w:val="24"/>
          <w:szCs w:val="24"/>
        </w:rPr>
        <w:t>Смоленскэнерго</w:t>
      </w:r>
      <w:r w:rsidRPr="00A32072">
        <w:rPr>
          <w:sz w:val="24"/>
          <w:szCs w:val="24"/>
        </w:rPr>
        <w:t xml:space="preserve">», г. </w:t>
      </w:r>
      <w:r w:rsidR="00F1300C">
        <w:rPr>
          <w:sz w:val="24"/>
          <w:szCs w:val="24"/>
        </w:rPr>
        <w:t>Смоленск</w:t>
      </w:r>
      <w:r w:rsidR="00F1300C" w:rsidRPr="00A32072">
        <w:rPr>
          <w:sz w:val="24"/>
          <w:szCs w:val="24"/>
        </w:rPr>
        <w:t>, ул.</w:t>
      </w:r>
      <w:r w:rsidRPr="00A32072">
        <w:rPr>
          <w:sz w:val="24"/>
          <w:szCs w:val="24"/>
        </w:rPr>
        <w:t xml:space="preserve"> </w:t>
      </w:r>
      <w:r w:rsidR="00F1300C">
        <w:rPr>
          <w:sz w:val="24"/>
          <w:szCs w:val="24"/>
        </w:rPr>
        <w:t>Тенишевой, д.</w:t>
      </w:r>
      <w:r w:rsidR="00B42AAC">
        <w:rPr>
          <w:sz w:val="24"/>
          <w:szCs w:val="24"/>
        </w:rPr>
        <w:t>33</w:t>
      </w:r>
      <w:r w:rsidRPr="00A32072">
        <w:rPr>
          <w:sz w:val="24"/>
          <w:szCs w:val="24"/>
        </w:rPr>
        <w:t xml:space="preserve"> </w:t>
      </w:r>
    </w:p>
    <w:p w14:paraId="628FDA9E" w14:textId="77777777" w:rsidR="00A32072" w:rsidRPr="00A32072" w:rsidRDefault="00AB6ED8" w:rsidP="00B745A7">
      <w:pPr>
        <w:spacing w:line="252" w:lineRule="auto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32072" w:rsidRPr="00A32072">
        <w:rPr>
          <w:b/>
          <w:sz w:val="24"/>
          <w:szCs w:val="24"/>
        </w:rPr>
        <w:t>:</w:t>
      </w:r>
      <w:r w:rsidR="00A32072" w:rsidRPr="00A32072">
        <w:rPr>
          <w:sz w:val="24"/>
          <w:szCs w:val="24"/>
        </w:rPr>
        <w:t xml:space="preserve"> определяется по итога</w:t>
      </w:r>
      <w:r w:rsidR="00A32072" w:rsidRPr="005B0793">
        <w:rPr>
          <w:sz w:val="24"/>
          <w:szCs w:val="24"/>
        </w:rPr>
        <w:t xml:space="preserve">м </w:t>
      </w:r>
      <w:r w:rsidR="009B2E0F">
        <w:rPr>
          <w:sz w:val="24"/>
          <w:szCs w:val="24"/>
        </w:rPr>
        <w:t>торговой</w:t>
      </w:r>
      <w:r w:rsidR="00A32072" w:rsidRPr="005B0793">
        <w:rPr>
          <w:sz w:val="24"/>
          <w:szCs w:val="24"/>
        </w:rPr>
        <w:t xml:space="preserve"> п</w:t>
      </w:r>
      <w:r w:rsidR="00A32072" w:rsidRPr="00A32072">
        <w:rPr>
          <w:sz w:val="24"/>
          <w:szCs w:val="24"/>
        </w:rPr>
        <w:t>роцедуры.</w:t>
      </w:r>
    </w:p>
    <w:p w14:paraId="43C2D855" w14:textId="77777777" w:rsidR="00A32072" w:rsidRPr="00A32072" w:rsidRDefault="00A32072" w:rsidP="00B745A7">
      <w:pPr>
        <w:spacing w:line="252" w:lineRule="auto"/>
        <w:jc w:val="both"/>
        <w:rPr>
          <w:sz w:val="24"/>
          <w:szCs w:val="24"/>
        </w:rPr>
      </w:pPr>
      <w:r w:rsidRPr="00A32072">
        <w:rPr>
          <w:b/>
          <w:bCs/>
          <w:sz w:val="24"/>
          <w:szCs w:val="24"/>
        </w:rPr>
        <w:t>Основная цель:</w:t>
      </w:r>
      <w:r w:rsidRPr="00A32072">
        <w:rPr>
          <w:bCs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выбор </w:t>
      </w:r>
      <w:r w:rsidR="00AB6ED8">
        <w:rPr>
          <w:sz w:val="24"/>
          <w:szCs w:val="24"/>
        </w:rPr>
        <w:t>Подрядчика</w:t>
      </w:r>
      <w:r w:rsidRPr="002026C1">
        <w:rPr>
          <w:sz w:val="24"/>
          <w:szCs w:val="24"/>
        </w:rPr>
        <w:t xml:space="preserve"> для заключения договора </w:t>
      </w:r>
      <w:r w:rsidR="004E1AD4" w:rsidRPr="002026C1">
        <w:rPr>
          <w:sz w:val="24"/>
          <w:szCs w:val="24"/>
        </w:rPr>
        <w:t xml:space="preserve">на </w:t>
      </w:r>
      <w:r w:rsidR="00AB6ED8">
        <w:rPr>
          <w:sz w:val="24"/>
          <w:szCs w:val="24"/>
        </w:rPr>
        <w:t>выполнение текущего</w:t>
      </w:r>
      <w:r w:rsidR="004E1AD4" w:rsidRPr="002026C1">
        <w:rPr>
          <w:spacing w:val="-5"/>
          <w:sz w:val="24"/>
          <w:szCs w:val="24"/>
        </w:rPr>
        <w:t xml:space="preserve"> ремонт</w:t>
      </w:r>
      <w:r w:rsidR="00AB6ED8">
        <w:rPr>
          <w:spacing w:val="-5"/>
          <w:sz w:val="24"/>
          <w:szCs w:val="24"/>
        </w:rPr>
        <w:t>а</w:t>
      </w:r>
      <w:r w:rsidR="004E1AD4" w:rsidRPr="002026C1">
        <w:rPr>
          <w:spacing w:val="-5"/>
          <w:sz w:val="24"/>
          <w:szCs w:val="24"/>
        </w:rPr>
        <w:t xml:space="preserve"> оборудования АСДУ</w:t>
      </w:r>
      <w:r w:rsidR="0008304B" w:rsidRPr="0008304B">
        <w:rPr>
          <w:spacing w:val="-5"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для нужд филиала </w:t>
      </w:r>
      <w:r w:rsidR="00AB6ED8">
        <w:rPr>
          <w:sz w:val="24"/>
          <w:szCs w:val="24"/>
        </w:rPr>
        <w:t>П</w:t>
      </w:r>
      <w:r w:rsidRPr="002026C1">
        <w:rPr>
          <w:sz w:val="24"/>
          <w:szCs w:val="24"/>
        </w:rPr>
        <w:t>АО «Р</w:t>
      </w:r>
      <w:r w:rsidR="00912A55">
        <w:rPr>
          <w:sz w:val="24"/>
          <w:szCs w:val="24"/>
        </w:rPr>
        <w:t>оссети</w:t>
      </w:r>
      <w:r w:rsidRPr="002026C1">
        <w:rPr>
          <w:sz w:val="24"/>
          <w:szCs w:val="24"/>
        </w:rPr>
        <w:t xml:space="preserve"> </w:t>
      </w:r>
      <w:r w:rsidR="00F1300C" w:rsidRPr="002026C1">
        <w:rPr>
          <w:sz w:val="24"/>
          <w:szCs w:val="24"/>
        </w:rPr>
        <w:t>Центр» -</w:t>
      </w:r>
      <w:r w:rsidRPr="002026C1">
        <w:rPr>
          <w:sz w:val="24"/>
          <w:szCs w:val="24"/>
        </w:rPr>
        <w:t xml:space="preserve"> «</w:t>
      </w:r>
      <w:r w:rsidR="00B42AAC">
        <w:rPr>
          <w:sz w:val="24"/>
          <w:szCs w:val="24"/>
        </w:rPr>
        <w:t>Смоленскэнерго</w:t>
      </w:r>
      <w:r w:rsidRPr="002026C1">
        <w:rPr>
          <w:sz w:val="24"/>
          <w:szCs w:val="24"/>
        </w:rPr>
        <w:t>»</w:t>
      </w:r>
      <w:r w:rsidR="00317D1D">
        <w:rPr>
          <w:sz w:val="24"/>
          <w:szCs w:val="24"/>
        </w:rPr>
        <w:t xml:space="preserve"> в 20</w:t>
      </w:r>
      <w:r w:rsidR="00072CED">
        <w:rPr>
          <w:sz w:val="24"/>
          <w:szCs w:val="24"/>
        </w:rPr>
        <w:t>2</w:t>
      </w:r>
      <w:r w:rsidR="009B2E0F">
        <w:rPr>
          <w:sz w:val="24"/>
          <w:szCs w:val="24"/>
        </w:rPr>
        <w:t>3</w:t>
      </w:r>
      <w:r w:rsidR="00317D1D">
        <w:rPr>
          <w:sz w:val="24"/>
          <w:szCs w:val="24"/>
        </w:rPr>
        <w:t>-20</w:t>
      </w:r>
      <w:r w:rsidR="0068711A">
        <w:rPr>
          <w:sz w:val="24"/>
          <w:szCs w:val="24"/>
        </w:rPr>
        <w:t>2</w:t>
      </w:r>
      <w:r w:rsidR="009B2E0F">
        <w:rPr>
          <w:sz w:val="24"/>
          <w:szCs w:val="24"/>
        </w:rPr>
        <w:t>4</w:t>
      </w:r>
      <w:r w:rsidR="00317D1D">
        <w:rPr>
          <w:sz w:val="24"/>
          <w:szCs w:val="24"/>
        </w:rPr>
        <w:t>г</w:t>
      </w:r>
      <w:r w:rsidR="009D4647" w:rsidRPr="005E389A">
        <w:rPr>
          <w:sz w:val="24"/>
          <w:szCs w:val="24"/>
        </w:rPr>
        <w:t>.</w:t>
      </w:r>
    </w:p>
    <w:p w14:paraId="24F2152A" w14:textId="77777777" w:rsidR="00B646D3" w:rsidRDefault="00CA5AC2" w:rsidP="006B08C6">
      <w:pPr>
        <w:pStyle w:val="1"/>
        <w:ind w:left="426"/>
        <w:jc w:val="both"/>
        <w:rPr>
          <w:sz w:val="26"/>
          <w:szCs w:val="26"/>
        </w:rPr>
      </w:pPr>
      <w:r w:rsidRPr="00CA5AC2">
        <w:rPr>
          <w:sz w:val="26"/>
          <w:szCs w:val="26"/>
        </w:rPr>
        <w:tab/>
      </w:r>
    </w:p>
    <w:p w14:paraId="7622AF64" w14:textId="77777777" w:rsidR="004E1AD4" w:rsidRPr="002026C1" w:rsidRDefault="004E1AD4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22" w:name="_Toc287003616"/>
      <w:bookmarkStart w:id="23" w:name="_Toc319666312"/>
      <w:bookmarkStart w:id="24" w:name="_Toc349656161"/>
      <w:bookmarkStart w:id="25" w:name="_Toc42085611"/>
      <w:r w:rsidRPr="002026C1">
        <w:rPr>
          <w:sz w:val="26"/>
          <w:szCs w:val="26"/>
        </w:rPr>
        <w:t>Сроки начала и окончания работ</w:t>
      </w:r>
      <w:bookmarkEnd w:id="22"/>
      <w:bookmarkEnd w:id="23"/>
      <w:bookmarkEnd w:id="24"/>
      <w:bookmarkEnd w:id="25"/>
    </w:p>
    <w:p w14:paraId="2BAF85F1" w14:textId="77777777" w:rsidR="004E1AD4" w:rsidRPr="00717B48" w:rsidRDefault="004E1AD4" w:rsidP="00B745A7">
      <w:pPr>
        <w:pStyle w:val="a0"/>
        <w:numPr>
          <w:ilvl w:val="0"/>
          <w:numId w:val="0"/>
        </w:numPr>
        <w:spacing w:line="21" w:lineRule="atLeast"/>
        <w:ind w:firstLine="675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68711A">
        <w:rPr>
          <w:b w:val="0"/>
          <w:sz w:val="24"/>
          <w:szCs w:val="24"/>
        </w:rPr>
        <w:t xml:space="preserve"> 1</w:t>
      </w:r>
      <w:r w:rsidR="009B2E0F">
        <w:rPr>
          <w:b w:val="0"/>
          <w:sz w:val="24"/>
          <w:szCs w:val="24"/>
        </w:rPr>
        <w:t>0</w:t>
      </w:r>
      <w:r w:rsidR="0068711A">
        <w:rPr>
          <w:b w:val="0"/>
          <w:sz w:val="24"/>
          <w:szCs w:val="24"/>
        </w:rPr>
        <w:t>.01.20</w:t>
      </w:r>
      <w:r w:rsidR="00D11A36">
        <w:rPr>
          <w:b w:val="0"/>
          <w:sz w:val="24"/>
          <w:szCs w:val="24"/>
        </w:rPr>
        <w:t>2</w:t>
      </w:r>
      <w:r w:rsidR="009B2E0F">
        <w:rPr>
          <w:b w:val="0"/>
          <w:sz w:val="24"/>
          <w:szCs w:val="24"/>
        </w:rPr>
        <w:t>3 г</w:t>
      </w:r>
      <w:r>
        <w:rPr>
          <w:b w:val="0"/>
          <w:sz w:val="24"/>
          <w:szCs w:val="24"/>
        </w:rPr>
        <w:t>.</w:t>
      </w:r>
    </w:p>
    <w:p w14:paraId="07B236B6" w14:textId="77777777" w:rsidR="00044857" w:rsidRDefault="00B745A7" w:rsidP="00B745A7">
      <w:pPr>
        <w:shd w:val="clear" w:color="auto" w:fill="FFFFFF"/>
        <w:spacing w:line="21" w:lineRule="atLeast"/>
        <w:ind w:firstLine="5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304B">
        <w:rPr>
          <w:sz w:val="24"/>
          <w:szCs w:val="24"/>
        </w:rPr>
        <w:t>Окончание:</w:t>
      </w:r>
      <w:r w:rsidR="0008304B" w:rsidRPr="0008304B">
        <w:rPr>
          <w:sz w:val="24"/>
          <w:szCs w:val="24"/>
        </w:rPr>
        <w:t xml:space="preserve"> </w:t>
      </w:r>
      <w:r w:rsidR="0068711A">
        <w:rPr>
          <w:sz w:val="24"/>
          <w:szCs w:val="24"/>
        </w:rPr>
        <w:t>30</w:t>
      </w:r>
      <w:r w:rsidR="00317D1D">
        <w:rPr>
          <w:sz w:val="24"/>
          <w:szCs w:val="24"/>
        </w:rPr>
        <w:t>.1</w:t>
      </w:r>
      <w:r w:rsidR="000E2D8A">
        <w:rPr>
          <w:sz w:val="24"/>
          <w:szCs w:val="24"/>
        </w:rPr>
        <w:t>1</w:t>
      </w:r>
      <w:r w:rsidR="00317D1D">
        <w:rPr>
          <w:sz w:val="24"/>
          <w:szCs w:val="24"/>
        </w:rPr>
        <w:t>.20</w:t>
      </w:r>
      <w:r w:rsidR="0068711A">
        <w:rPr>
          <w:sz w:val="24"/>
          <w:szCs w:val="24"/>
        </w:rPr>
        <w:t>2</w:t>
      </w:r>
      <w:r w:rsidR="009B2E0F">
        <w:rPr>
          <w:sz w:val="24"/>
          <w:szCs w:val="24"/>
        </w:rPr>
        <w:t xml:space="preserve">4 </w:t>
      </w:r>
      <w:r w:rsidR="00317D1D">
        <w:rPr>
          <w:sz w:val="24"/>
          <w:szCs w:val="24"/>
        </w:rPr>
        <w:t>г</w:t>
      </w:r>
      <w:r w:rsidR="0008304B">
        <w:rPr>
          <w:sz w:val="24"/>
          <w:szCs w:val="24"/>
        </w:rPr>
        <w:t>.</w:t>
      </w:r>
    </w:p>
    <w:p w14:paraId="5AE99485" w14:textId="77777777" w:rsidR="004E1AD4" w:rsidRDefault="004E1AD4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sz w:val="24"/>
          <w:szCs w:val="24"/>
        </w:rPr>
      </w:pPr>
    </w:p>
    <w:p w14:paraId="4DF39931" w14:textId="77777777" w:rsidR="004E1AD4" w:rsidRPr="002026C1" w:rsidRDefault="004E1AD4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26" w:name="_Toc319666313"/>
      <w:bookmarkStart w:id="27" w:name="_Toc349656162"/>
      <w:bookmarkStart w:id="28" w:name="_Toc42085612"/>
      <w:r w:rsidRPr="002026C1">
        <w:rPr>
          <w:sz w:val="26"/>
          <w:szCs w:val="26"/>
        </w:rPr>
        <w:t>Финансирование работ</w:t>
      </w:r>
      <w:bookmarkEnd w:id="26"/>
      <w:bookmarkEnd w:id="27"/>
      <w:bookmarkEnd w:id="28"/>
    </w:p>
    <w:p w14:paraId="1548D5B4" w14:textId="77777777" w:rsidR="00317D1D" w:rsidRPr="00317D1D" w:rsidRDefault="00317D1D" w:rsidP="00B745A7">
      <w:pPr>
        <w:pStyle w:val="af6"/>
        <w:shd w:val="clear" w:color="auto" w:fill="FFFFFF"/>
        <w:spacing w:line="252" w:lineRule="auto"/>
        <w:ind w:left="0" w:firstLine="720"/>
        <w:jc w:val="both"/>
        <w:rPr>
          <w:color w:val="000000"/>
          <w:sz w:val="24"/>
          <w:szCs w:val="24"/>
        </w:rPr>
      </w:pPr>
      <w:r w:rsidRPr="00317D1D">
        <w:rPr>
          <w:color w:val="000000"/>
          <w:sz w:val="24"/>
          <w:szCs w:val="24"/>
        </w:rPr>
        <w:t>Выполняется</w:t>
      </w:r>
      <w:r w:rsidR="00AB6ED8">
        <w:rPr>
          <w:color w:val="000000"/>
          <w:sz w:val="24"/>
          <w:szCs w:val="24"/>
        </w:rPr>
        <w:t xml:space="preserve"> на</w:t>
      </w:r>
      <w:r w:rsidRPr="00317D1D">
        <w:rPr>
          <w:color w:val="000000"/>
          <w:sz w:val="24"/>
          <w:szCs w:val="24"/>
        </w:rPr>
        <w:t xml:space="preserve"> </w:t>
      </w:r>
      <w:r w:rsidR="00AB6ED8" w:rsidRPr="0016584E">
        <w:rPr>
          <w:color w:val="000000"/>
          <w:sz w:val="24"/>
          <w:szCs w:val="24"/>
        </w:rPr>
        <w:t xml:space="preserve">основании </w:t>
      </w:r>
      <w:r w:rsidR="00AB6ED8">
        <w:rPr>
          <w:color w:val="000000"/>
          <w:sz w:val="24"/>
          <w:szCs w:val="24"/>
        </w:rPr>
        <w:t>стать</w:t>
      </w:r>
      <w:r w:rsidR="00AB6ED8" w:rsidRPr="00717B48">
        <w:rPr>
          <w:color w:val="000000"/>
          <w:sz w:val="24"/>
          <w:szCs w:val="24"/>
        </w:rPr>
        <w:t>и</w:t>
      </w:r>
      <w:r w:rsidR="00AB6ED8">
        <w:rPr>
          <w:color w:val="000000"/>
          <w:sz w:val="24"/>
          <w:szCs w:val="24"/>
        </w:rPr>
        <w:t xml:space="preserve"> ПЗ </w:t>
      </w:r>
      <w:r w:rsidR="00AB6ED8" w:rsidRPr="00D10909">
        <w:rPr>
          <w:color w:val="000000"/>
          <w:sz w:val="24"/>
          <w:szCs w:val="24"/>
        </w:rPr>
        <w:t>20</w:t>
      </w:r>
      <w:r w:rsidR="00D11A36">
        <w:rPr>
          <w:color w:val="000000"/>
          <w:sz w:val="24"/>
          <w:szCs w:val="24"/>
        </w:rPr>
        <w:t>2</w:t>
      </w:r>
      <w:r w:rsidR="009B2E0F">
        <w:rPr>
          <w:color w:val="000000"/>
          <w:sz w:val="24"/>
          <w:szCs w:val="24"/>
        </w:rPr>
        <w:t xml:space="preserve">2 </w:t>
      </w:r>
      <w:r w:rsidR="00AB6ED8" w:rsidRPr="00D10909">
        <w:rPr>
          <w:color w:val="000000"/>
          <w:sz w:val="24"/>
          <w:szCs w:val="24"/>
        </w:rPr>
        <w:t>г.</w:t>
      </w:r>
      <w:r w:rsidR="00AB6ED8">
        <w:rPr>
          <w:color w:val="000000"/>
          <w:sz w:val="24"/>
          <w:szCs w:val="24"/>
        </w:rPr>
        <w:t xml:space="preserve">, лот </w:t>
      </w:r>
      <w:r w:rsidR="009B2E0F">
        <w:rPr>
          <w:color w:val="000000"/>
          <w:sz w:val="24"/>
          <w:szCs w:val="24"/>
        </w:rPr>
        <w:t xml:space="preserve">№ </w:t>
      </w:r>
      <w:r w:rsidR="00AB6ED8" w:rsidRPr="00D10909">
        <w:rPr>
          <w:color w:val="000000"/>
          <w:sz w:val="24"/>
          <w:szCs w:val="24"/>
        </w:rPr>
        <w:t>3000</w:t>
      </w:r>
      <w:r w:rsidR="00AB6ED8">
        <w:rPr>
          <w:color w:val="000000"/>
          <w:sz w:val="24"/>
          <w:szCs w:val="24"/>
        </w:rPr>
        <w:t>485 – «</w:t>
      </w:r>
      <w:r w:rsidR="00AB6ED8" w:rsidRPr="009B2E0F">
        <w:rPr>
          <w:color w:val="000000"/>
          <w:sz w:val="24"/>
          <w:szCs w:val="24"/>
        </w:rPr>
        <w:t>Работы по ремонту АСДУ</w:t>
      </w:r>
      <w:r w:rsidR="00AB6ED8">
        <w:rPr>
          <w:color w:val="000000"/>
          <w:sz w:val="24"/>
          <w:szCs w:val="24"/>
        </w:rPr>
        <w:t>»</w:t>
      </w:r>
      <w:r w:rsidR="009B2E0F">
        <w:rPr>
          <w:color w:val="000000"/>
          <w:sz w:val="24"/>
          <w:szCs w:val="24"/>
        </w:rPr>
        <w:t>,</w:t>
      </w:r>
      <w:r w:rsidR="009B2E0F" w:rsidRPr="009B2E0F">
        <w:rPr>
          <w:color w:val="000000"/>
          <w:sz w:val="24"/>
          <w:szCs w:val="24"/>
        </w:rPr>
        <w:t xml:space="preserve"> </w:t>
      </w:r>
      <w:r w:rsidR="009B2E0F">
        <w:rPr>
          <w:color w:val="000000"/>
          <w:sz w:val="24"/>
          <w:szCs w:val="24"/>
        </w:rPr>
        <w:t>закупка № 12002814</w:t>
      </w:r>
      <w:r w:rsidR="00AB6ED8">
        <w:rPr>
          <w:color w:val="000000"/>
          <w:sz w:val="24"/>
          <w:szCs w:val="24"/>
        </w:rPr>
        <w:t>.</w:t>
      </w:r>
    </w:p>
    <w:p w14:paraId="263B1942" w14:textId="77777777" w:rsidR="005946B3" w:rsidRDefault="005946B3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color w:val="000000"/>
          <w:sz w:val="24"/>
          <w:szCs w:val="24"/>
        </w:rPr>
      </w:pPr>
    </w:p>
    <w:p w14:paraId="4444BBAA" w14:textId="77777777" w:rsidR="005946B3" w:rsidRPr="002026C1" w:rsidRDefault="005946B3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29" w:name="_Toc274560384"/>
      <w:bookmarkStart w:id="30" w:name="_Toc291589525"/>
      <w:bookmarkStart w:id="31" w:name="_Toc319666314"/>
      <w:bookmarkStart w:id="32" w:name="_Toc349656163"/>
      <w:bookmarkStart w:id="33" w:name="_Toc42085613"/>
      <w:r w:rsidRPr="002026C1">
        <w:rPr>
          <w:sz w:val="26"/>
          <w:szCs w:val="26"/>
        </w:rPr>
        <w:t xml:space="preserve">Требования к </w:t>
      </w:r>
      <w:bookmarkEnd w:id="29"/>
      <w:bookmarkEnd w:id="30"/>
      <w:bookmarkEnd w:id="31"/>
      <w:bookmarkEnd w:id="32"/>
      <w:r w:rsidR="00AB6ED8">
        <w:rPr>
          <w:sz w:val="26"/>
          <w:szCs w:val="26"/>
        </w:rPr>
        <w:t>Подрядчику</w:t>
      </w:r>
      <w:bookmarkEnd w:id="33"/>
    </w:p>
    <w:p w14:paraId="1BE03590" w14:textId="77777777" w:rsidR="00072CED" w:rsidRPr="00072CED" w:rsidRDefault="00072CED" w:rsidP="00072CED">
      <w:pPr>
        <w:pStyle w:val="af6"/>
        <w:tabs>
          <w:tab w:val="num" w:pos="709"/>
        </w:tabs>
        <w:jc w:val="both"/>
        <w:rPr>
          <w:sz w:val="24"/>
          <w:szCs w:val="24"/>
        </w:rPr>
      </w:pPr>
      <w:r w:rsidRPr="00072CED">
        <w:rPr>
          <w:sz w:val="24"/>
          <w:szCs w:val="24"/>
        </w:rPr>
        <w:t>Требования к подрядчику учтены в закупочной документации.</w:t>
      </w:r>
    </w:p>
    <w:p w14:paraId="03738FC3" w14:textId="77777777" w:rsidR="005E285C" w:rsidRDefault="005E285C" w:rsidP="005946B3">
      <w:pPr>
        <w:pStyle w:val="afb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035ED308" w14:textId="77777777" w:rsidR="005946B3" w:rsidRPr="00512E0B" w:rsidRDefault="005946B3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34" w:name="_Toc291589527"/>
      <w:bookmarkStart w:id="35" w:name="_Toc319666316"/>
      <w:bookmarkStart w:id="36" w:name="_Toc349656169"/>
      <w:bookmarkStart w:id="37" w:name="_Toc42085614"/>
      <w:r w:rsidRPr="00512E0B">
        <w:rPr>
          <w:sz w:val="26"/>
          <w:szCs w:val="26"/>
        </w:rPr>
        <w:t xml:space="preserve">Требования к содержанию </w:t>
      </w:r>
      <w:bookmarkEnd w:id="34"/>
      <w:bookmarkEnd w:id="35"/>
      <w:bookmarkEnd w:id="36"/>
      <w:r w:rsidR="00AB6ED8">
        <w:rPr>
          <w:sz w:val="26"/>
          <w:szCs w:val="26"/>
        </w:rPr>
        <w:t>работ</w:t>
      </w:r>
      <w:bookmarkEnd w:id="37"/>
    </w:p>
    <w:p w14:paraId="67D28D4E" w14:textId="77777777" w:rsidR="00E70119" w:rsidRPr="0036029F" w:rsidRDefault="00795170" w:rsidP="00B745A7">
      <w:pPr>
        <w:pStyle w:val="afb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>
        <w:rPr>
          <w:rFonts w:eastAsia="Times New Roman"/>
          <w:sz w:val="24"/>
          <w:szCs w:val="24"/>
        </w:rPr>
        <w:t xml:space="preserve"> выполнить ремонт оборудования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 xml:space="preserve">, указанного в </w:t>
      </w:r>
      <w:r w:rsidRPr="00C77989">
        <w:rPr>
          <w:rFonts w:eastAsia="Times New Roman"/>
          <w:b/>
          <w:sz w:val="24"/>
          <w:szCs w:val="24"/>
        </w:rPr>
        <w:t>Приложении 1</w:t>
      </w:r>
      <w:r>
        <w:rPr>
          <w:rFonts w:eastAsia="Times New Roman"/>
          <w:sz w:val="24"/>
          <w:szCs w:val="24"/>
        </w:rPr>
        <w:t xml:space="preserve"> и в соответствии со спецификацией</w:t>
      </w:r>
      <w:r w:rsidRPr="0036029F">
        <w:rPr>
          <w:rFonts w:eastAsia="Times New Roman"/>
          <w:sz w:val="24"/>
          <w:szCs w:val="24"/>
        </w:rPr>
        <w:t xml:space="preserve"> категорий ремонта и состава работ </w:t>
      </w:r>
      <w:r w:rsidRPr="001B7A22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>.</w:t>
      </w:r>
      <w:r w:rsidR="00E70119" w:rsidRPr="0036029F">
        <w:rPr>
          <w:rFonts w:eastAsia="Times New Roman"/>
          <w:sz w:val="24"/>
          <w:szCs w:val="24"/>
        </w:rPr>
        <w:t xml:space="preserve"> </w:t>
      </w:r>
    </w:p>
    <w:p w14:paraId="1383DA68" w14:textId="77777777" w:rsidR="00795170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14:paraId="445E7EEE" w14:textId="77777777" w:rsidR="00795170" w:rsidRPr="0036029F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Подрядчик </w:t>
      </w:r>
      <w:r w:rsidRPr="0036029F">
        <w:rPr>
          <w:rFonts w:eastAsia="Times New Roman"/>
          <w:sz w:val="24"/>
          <w:szCs w:val="24"/>
        </w:rPr>
        <w:t>производит</w:t>
      </w:r>
      <w:r>
        <w:rPr>
          <w:rFonts w:eastAsia="Times New Roman"/>
          <w:sz w:val="24"/>
          <w:szCs w:val="24"/>
        </w:rPr>
        <w:t xml:space="preserve"> ремонт в сервисном центре </w:t>
      </w:r>
      <w:r w:rsidRPr="0036029F">
        <w:rPr>
          <w:rFonts w:eastAsia="Times New Roman"/>
          <w:sz w:val="24"/>
          <w:szCs w:val="24"/>
        </w:rPr>
        <w:t xml:space="preserve">или по </w:t>
      </w:r>
      <w:r>
        <w:rPr>
          <w:rFonts w:eastAsia="Times New Roman"/>
          <w:sz w:val="24"/>
          <w:szCs w:val="24"/>
        </w:rPr>
        <w:t>согласованию</w:t>
      </w:r>
      <w:r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14:paraId="78383E4F" w14:textId="77777777" w:rsidR="00795170" w:rsidRPr="0036029F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</w:t>
      </w:r>
      <w:r>
        <w:rPr>
          <w:rFonts w:eastAsia="Times New Roman"/>
          <w:sz w:val="24"/>
          <w:szCs w:val="24"/>
        </w:rPr>
        <w:t>оведения ремонтных работ, а так</w:t>
      </w:r>
      <w:r w:rsidRPr="0036029F">
        <w:rPr>
          <w:rFonts w:eastAsia="Times New Roman"/>
          <w:sz w:val="24"/>
          <w:szCs w:val="24"/>
        </w:rPr>
        <w:t>же доставку оборудования после ремонта Заказчику.</w:t>
      </w:r>
    </w:p>
    <w:p w14:paraId="20BB5257" w14:textId="77777777" w:rsidR="00795170" w:rsidRPr="001B7A22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выполняет диагностику оборудования, определяет объем, сроки, стоимость ремонта и компле</w:t>
      </w:r>
      <w:r>
        <w:rPr>
          <w:rFonts w:eastAsia="Times New Roman"/>
          <w:sz w:val="24"/>
          <w:szCs w:val="24"/>
        </w:rPr>
        <w:t xml:space="preserve">ктующих изделий, узлов и блоков, </w:t>
      </w:r>
      <w:r w:rsidRPr="001B7A22">
        <w:rPr>
          <w:rFonts w:eastAsia="Times New Roman"/>
          <w:sz w:val="24"/>
          <w:szCs w:val="24"/>
        </w:rPr>
        <w:t>подлежащих замене в процессе ремонта.</w:t>
      </w:r>
    </w:p>
    <w:p w14:paraId="4D528DF9" w14:textId="77777777" w:rsidR="00795170" w:rsidRPr="001B7A22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14:paraId="731D7666" w14:textId="77777777" w:rsidR="00795170" w:rsidRPr="001B7A22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14:paraId="4C542B4D" w14:textId="77777777" w:rsidR="00795170" w:rsidRPr="001B7A22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14:paraId="540E19BD" w14:textId="77777777" w:rsidR="00795170" w:rsidRPr="001B7A22" w:rsidRDefault="00795170" w:rsidP="00795170">
      <w:pPr>
        <w:pStyle w:val="afb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14:paraId="3BFE4FA9" w14:textId="77777777" w:rsidR="00E70119" w:rsidRPr="001B7A22" w:rsidRDefault="00795170" w:rsidP="00795170">
      <w:pPr>
        <w:pStyle w:val="afb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>
        <w:rPr>
          <w:rFonts w:eastAsia="Times New Roman"/>
          <w:sz w:val="24"/>
          <w:szCs w:val="24"/>
        </w:rPr>
        <w:t>выполнени</w:t>
      </w:r>
      <w:r w:rsidRPr="001B7A22">
        <w:rPr>
          <w:rFonts w:eastAsia="Times New Roman"/>
          <w:sz w:val="24"/>
          <w:szCs w:val="24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</w:rPr>
        <w:t>Подрядчика</w:t>
      </w:r>
      <w:r w:rsidRPr="001B7A22">
        <w:rPr>
          <w:rFonts w:eastAsia="Times New Roman"/>
          <w:sz w:val="24"/>
          <w:szCs w:val="24"/>
        </w:rPr>
        <w:t>.</w:t>
      </w:r>
    </w:p>
    <w:p w14:paraId="2642E4BB" w14:textId="77777777" w:rsidR="00E70119" w:rsidRPr="001B7A22" w:rsidRDefault="00E70119" w:rsidP="00B745A7">
      <w:pPr>
        <w:pStyle w:val="afb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14:paraId="6F4DA7B5" w14:textId="77777777" w:rsidR="00E471EF" w:rsidRPr="005946B3" w:rsidRDefault="00E471EF" w:rsidP="005946B3">
      <w:pPr>
        <w:pStyle w:val="afb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1127B96D" w14:textId="77777777" w:rsidR="00E471EF" w:rsidRPr="00512E0B" w:rsidRDefault="00E471EF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38" w:name="_Toc291589528"/>
      <w:bookmarkStart w:id="39" w:name="_Toc319666317"/>
      <w:bookmarkStart w:id="40" w:name="_Toc349656170"/>
      <w:bookmarkStart w:id="41" w:name="_Toc42085615"/>
      <w:r w:rsidRPr="00512E0B">
        <w:rPr>
          <w:sz w:val="26"/>
          <w:szCs w:val="26"/>
        </w:rPr>
        <w:t>Сроки выполнения рабо</w:t>
      </w:r>
      <w:bookmarkEnd w:id="38"/>
      <w:bookmarkEnd w:id="39"/>
      <w:bookmarkEnd w:id="40"/>
      <w:r w:rsidR="00072CED">
        <w:rPr>
          <w:sz w:val="26"/>
          <w:szCs w:val="26"/>
        </w:rPr>
        <w:t>т</w:t>
      </w:r>
      <w:bookmarkEnd w:id="41"/>
    </w:p>
    <w:p w14:paraId="3C014903" w14:textId="77777777" w:rsidR="00E70119" w:rsidRDefault="00E70119" w:rsidP="00B745A7">
      <w:pPr>
        <w:pStyle w:val="afb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14170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14:paraId="185ADDB2" w14:textId="77777777" w:rsidR="00E70119" w:rsidRPr="001B7A22" w:rsidRDefault="00E70119" w:rsidP="00B745A7">
      <w:pPr>
        <w:pStyle w:val="afb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14170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течении </w:t>
      </w:r>
      <w:r>
        <w:rPr>
          <w:rFonts w:eastAsia="Times New Roman"/>
          <w:sz w:val="24"/>
          <w:szCs w:val="24"/>
        </w:rPr>
        <w:t xml:space="preserve">10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14:paraId="70F7B4D3" w14:textId="77777777" w:rsidR="00E471EF" w:rsidRPr="00911ADF" w:rsidRDefault="00E471EF" w:rsidP="00E471EF">
      <w:pPr>
        <w:pStyle w:val="afb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69E10793" w14:textId="77777777" w:rsidR="00E471EF" w:rsidRPr="00911ADF" w:rsidRDefault="00E471EF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42" w:name="_Toc349656171"/>
      <w:bookmarkStart w:id="43" w:name="_Toc42085616"/>
      <w:r w:rsidRPr="00911ADF">
        <w:rPr>
          <w:sz w:val="26"/>
          <w:szCs w:val="26"/>
        </w:rPr>
        <w:t>Правила контроля и приёмки работ.</w:t>
      </w:r>
      <w:bookmarkEnd w:id="42"/>
      <w:bookmarkEnd w:id="43"/>
    </w:p>
    <w:p w14:paraId="78EC753B" w14:textId="77777777" w:rsidR="00E471EF" w:rsidRPr="00911ADF" w:rsidRDefault="00E471EF" w:rsidP="00B745A7">
      <w:pPr>
        <w:pStyle w:val="afb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Все оборудование по факту завершения работ по</w:t>
      </w:r>
      <w:r w:rsidR="00114170">
        <w:rPr>
          <w:rFonts w:eastAsia="Times New Roman"/>
          <w:sz w:val="24"/>
          <w:szCs w:val="24"/>
        </w:rPr>
        <w:t xml:space="preserve"> текущему</w:t>
      </w:r>
      <w:r w:rsidRPr="00911ADF">
        <w:rPr>
          <w:rFonts w:eastAsia="Times New Roman"/>
          <w:sz w:val="24"/>
          <w:szCs w:val="24"/>
        </w:rPr>
        <w:t xml:space="preserve"> </w:t>
      </w:r>
      <w:r w:rsidR="00F1300C" w:rsidRPr="00911ADF">
        <w:rPr>
          <w:sz w:val="24"/>
          <w:szCs w:val="24"/>
        </w:rPr>
        <w:t>ремонту</w:t>
      </w:r>
      <w:r w:rsidR="00F1300C" w:rsidRPr="00911ADF">
        <w:rPr>
          <w:rFonts w:eastAsia="Times New Roman"/>
          <w:sz w:val="24"/>
          <w:szCs w:val="24"/>
        </w:rPr>
        <w:t xml:space="preserve"> оборудования</w:t>
      </w:r>
      <w:r w:rsidRPr="00911ADF">
        <w:rPr>
          <w:rFonts w:eastAsia="Times New Roman"/>
          <w:sz w:val="24"/>
          <w:szCs w:val="24"/>
        </w:rPr>
        <w:t xml:space="preserve"> АСДУ</w:t>
      </w:r>
      <w:r w:rsidR="0008304B" w:rsidRPr="0008304B">
        <w:rPr>
          <w:spacing w:val="-5"/>
          <w:sz w:val="24"/>
          <w:szCs w:val="24"/>
        </w:rPr>
        <w:t xml:space="preserve"> </w:t>
      </w:r>
      <w:r w:rsidRPr="00911ADF">
        <w:rPr>
          <w:rFonts w:eastAsia="Times New Roman"/>
          <w:sz w:val="24"/>
          <w:szCs w:val="24"/>
        </w:rPr>
        <w:t>проходят входной контроль, осуществляемый представителями фил</w:t>
      </w:r>
      <w:r w:rsidR="00B42AAC">
        <w:rPr>
          <w:rFonts w:eastAsia="Times New Roman"/>
          <w:sz w:val="24"/>
          <w:szCs w:val="24"/>
        </w:rPr>
        <w:t xml:space="preserve">иала </w:t>
      </w:r>
      <w:r w:rsidR="00114170">
        <w:rPr>
          <w:rFonts w:eastAsia="Times New Roman"/>
          <w:sz w:val="24"/>
          <w:szCs w:val="24"/>
        </w:rPr>
        <w:t>П</w:t>
      </w:r>
      <w:r w:rsidR="00B42AAC">
        <w:rPr>
          <w:rFonts w:eastAsia="Times New Roman"/>
          <w:sz w:val="24"/>
          <w:szCs w:val="24"/>
        </w:rPr>
        <w:t>АО «</w:t>
      </w:r>
      <w:r w:rsidR="00827C86">
        <w:rPr>
          <w:rFonts w:eastAsia="Times New Roman"/>
          <w:sz w:val="24"/>
          <w:szCs w:val="24"/>
        </w:rPr>
        <w:t>Россети</w:t>
      </w:r>
      <w:r w:rsidR="00B42AAC">
        <w:rPr>
          <w:rFonts w:eastAsia="Times New Roman"/>
          <w:sz w:val="24"/>
          <w:szCs w:val="24"/>
        </w:rPr>
        <w:t xml:space="preserve"> Центр»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-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«Смоленскэнерго</w:t>
      </w:r>
      <w:r w:rsidRPr="00911ADF">
        <w:rPr>
          <w:rFonts w:eastAsia="Times New Roman"/>
          <w:sz w:val="24"/>
          <w:szCs w:val="24"/>
        </w:rPr>
        <w:t xml:space="preserve">» при получении оборудования с оформлением акта сдачи-приемки </w:t>
      </w:r>
      <w:r w:rsidR="00114170">
        <w:rPr>
          <w:rFonts w:eastAsia="Times New Roman"/>
          <w:sz w:val="24"/>
          <w:szCs w:val="24"/>
        </w:rPr>
        <w:t>работ</w:t>
      </w:r>
      <w:r w:rsidRPr="00911ADF">
        <w:rPr>
          <w:rFonts w:eastAsia="Times New Roman"/>
          <w:sz w:val="24"/>
          <w:szCs w:val="24"/>
        </w:rPr>
        <w:t xml:space="preserve"> по </w:t>
      </w:r>
      <w:r w:rsidRPr="00911ADF">
        <w:rPr>
          <w:sz w:val="24"/>
          <w:szCs w:val="24"/>
        </w:rPr>
        <w:t>ремонту оборудования</w:t>
      </w:r>
      <w:r w:rsidRPr="00911ADF">
        <w:rPr>
          <w:rFonts w:eastAsia="Times New Roman"/>
          <w:sz w:val="24"/>
          <w:szCs w:val="24"/>
        </w:rPr>
        <w:t xml:space="preserve">.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за свой счет устранить выявленные дефекты в течение 1</w:t>
      </w:r>
      <w:r w:rsidR="00E70119">
        <w:rPr>
          <w:rFonts w:eastAsia="Times New Roman"/>
          <w:sz w:val="24"/>
          <w:szCs w:val="24"/>
        </w:rPr>
        <w:t>0</w:t>
      </w:r>
      <w:r w:rsidRPr="00911ADF">
        <w:rPr>
          <w:rFonts w:eastAsia="Times New Roman"/>
          <w:sz w:val="24"/>
          <w:szCs w:val="24"/>
        </w:rPr>
        <w:t xml:space="preserve"> рабочих дней.</w:t>
      </w:r>
    </w:p>
    <w:p w14:paraId="225A48AE" w14:textId="77777777" w:rsidR="00E471EF" w:rsidRPr="00911ADF" w:rsidRDefault="00E471EF" w:rsidP="00E471EF">
      <w:pPr>
        <w:pStyle w:val="afb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7CA2F294" w14:textId="77777777" w:rsidR="00E471EF" w:rsidRPr="00911ADF" w:rsidRDefault="00E471EF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44" w:name="_Toc349656172"/>
      <w:bookmarkStart w:id="45" w:name="_Toc42085617"/>
      <w:r w:rsidRPr="00911ADF">
        <w:rPr>
          <w:sz w:val="26"/>
          <w:szCs w:val="26"/>
        </w:rPr>
        <w:t>Гарантийные обязательства</w:t>
      </w:r>
      <w:bookmarkEnd w:id="44"/>
      <w:bookmarkEnd w:id="45"/>
    </w:p>
    <w:p w14:paraId="124120E3" w14:textId="77777777" w:rsidR="00E471EF" w:rsidRPr="00911ADF" w:rsidRDefault="00E471EF" w:rsidP="00B745A7">
      <w:pPr>
        <w:pStyle w:val="afb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Гарантия на выполненные работы по</w:t>
      </w:r>
      <w:r w:rsidR="00114170">
        <w:rPr>
          <w:rFonts w:eastAsia="Times New Roman"/>
          <w:sz w:val="24"/>
          <w:szCs w:val="24"/>
        </w:rPr>
        <w:t xml:space="preserve"> текущему</w:t>
      </w:r>
      <w:r w:rsidRPr="00911ADF">
        <w:rPr>
          <w:rFonts w:eastAsia="Times New Roman"/>
          <w:sz w:val="24"/>
          <w:szCs w:val="24"/>
        </w:rPr>
        <w:t xml:space="preserve"> </w:t>
      </w:r>
      <w:r w:rsidR="00F1300C" w:rsidRPr="00911ADF">
        <w:rPr>
          <w:sz w:val="24"/>
          <w:szCs w:val="24"/>
        </w:rPr>
        <w:t>ремонту оборудования</w:t>
      </w:r>
      <w:r w:rsidRPr="00911ADF">
        <w:rPr>
          <w:sz w:val="24"/>
          <w:szCs w:val="24"/>
        </w:rPr>
        <w:t xml:space="preserve"> АСДУ</w:t>
      </w:r>
      <w:r w:rsidRPr="00911ADF">
        <w:rPr>
          <w:rFonts w:eastAsia="Times New Roman"/>
          <w:sz w:val="24"/>
          <w:szCs w:val="24"/>
        </w:rPr>
        <w:t xml:space="preserve"> должна распространяться не менее чем на 6 месяцев.</w:t>
      </w:r>
    </w:p>
    <w:p w14:paraId="67976786" w14:textId="77777777" w:rsidR="00E471EF" w:rsidRPr="005E389A" w:rsidRDefault="00E471EF" w:rsidP="00B745A7">
      <w:pPr>
        <w:pStyle w:val="afb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 xml:space="preserve">Время начала исчисления </w:t>
      </w:r>
      <w:r w:rsidR="00F1300C" w:rsidRPr="00911ADF">
        <w:rPr>
          <w:rFonts w:eastAsia="Times New Roman"/>
          <w:sz w:val="24"/>
          <w:szCs w:val="24"/>
        </w:rPr>
        <w:t>гарантийного срока,</w:t>
      </w:r>
      <w:r w:rsidRPr="00911ADF">
        <w:rPr>
          <w:rFonts w:eastAsia="Times New Roman"/>
          <w:sz w:val="24"/>
          <w:szCs w:val="24"/>
        </w:rPr>
        <w:t xml:space="preserve"> </w:t>
      </w:r>
      <w:r w:rsidR="00072CED">
        <w:rPr>
          <w:rFonts w:eastAsia="Times New Roman"/>
          <w:sz w:val="24"/>
          <w:szCs w:val="24"/>
        </w:rPr>
        <w:t>отремонтированного</w:t>
      </w:r>
      <w:r w:rsidRPr="00911ADF">
        <w:rPr>
          <w:rFonts w:eastAsia="Times New Roman"/>
          <w:sz w:val="24"/>
          <w:szCs w:val="24"/>
        </w:rPr>
        <w:t xml:space="preserve"> </w:t>
      </w:r>
      <w:r w:rsidR="00114170">
        <w:rPr>
          <w:sz w:val="24"/>
          <w:szCs w:val="24"/>
        </w:rPr>
        <w:t>Подрядчиком</w:t>
      </w:r>
      <w:r w:rsidRPr="00911ADF">
        <w:rPr>
          <w:rFonts w:eastAsia="Times New Roman"/>
          <w:sz w:val="24"/>
          <w:szCs w:val="24"/>
        </w:rPr>
        <w:t xml:space="preserve"> оборудования АСДУ</w:t>
      </w:r>
      <w:r w:rsidR="00240C82" w:rsidRPr="00240C82">
        <w:rPr>
          <w:spacing w:val="-5"/>
          <w:sz w:val="24"/>
          <w:szCs w:val="24"/>
        </w:rPr>
        <w:t xml:space="preserve"> </w:t>
      </w:r>
      <w:r w:rsidRPr="00911ADF">
        <w:rPr>
          <w:rFonts w:eastAsia="Times New Roman"/>
          <w:sz w:val="24"/>
          <w:szCs w:val="24"/>
        </w:rPr>
        <w:t>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обслуженного оборудования.</w:t>
      </w:r>
      <w:r w:rsidRPr="005E389A">
        <w:rPr>
          <w:rFonts w:eastAsia="Times New Roman"/>
          <w:sz w:val="24"/>
          <w:szCs w:val="24"/>
        </w:rPr>
        <w:t xml:space="preserve">  </w:t>
      </w:r>
    </w:p>
    <w:p w14:paraId="366B6F53" w14:textId="77777777" w:rsidR="00E471EF" w:rsidRDefault="00114170" w:rsidP="00B745A7">
      <w:pPr>
        <w:pStyle w:val="afb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471EF" w:rsidRPr="005E389A">
        <w:rPr>
          <w:rFonts w:eastAsia="Times New Roman"/>
          <w:sz w:val="24"/>
          <w:szCs w:val="24"/>
        </w:rPr>
        <w:t xml:space="preserve"> должен за свой </w:t>
      </w:r>
      <w:r w:rsidR="00F1300C" w:rsidRPr="005E389A">
        <w:rPr>
          <w:rFonts w:eastAsia="Times New Roman"/>
          <w:sz w:val="24"/>
          <w:szCs w:val="24"/>
        </w:rPr>
        <w:t>счет и</w:t>
      </w:r>
      <w:r w:rsidR="00E471EF" w:rsidRPr="005E389A">
        <w:rPr>
          <w:rFonts w:eastAsia="Times New Roman"/>
          <w:sz w:val="24"/>
          <w:szCs w:val="24"/>
        </w:rPr>
        <w:t xml:space="preserve"> сроки, согласованные с Заказчиком, устранять дефекты ремонта оборудования </w:t>
      </w:r>
      <w:r w:rsidR="00E471EF">
        <w:rPr>
          <w:rFonts w:eastAsia="Times New Roman"/>
          <w:sz w:val="24"/>
          <w:szCs w:val="24"/>
        </w:rPr>
        <w:t>АСДУ</w:t>
      </w:r>
      <w:r w:rsidR="00FA6B09">
        <w:rPr>
          <w:rFonts w:eastAsia="Times New Roman"/>
          <w:sz w:val="24"/>
          <w:szCs w:val="24"/>
        </w:rPr>
        <w:t>,</w:t>
      </w:r>
      <w:r w:rsidR="00E471EF" w:rsidRPr="005E389A">
        <w:rPr>
          <w:rFonts w:eastAsia="Times New Roman"/>
          <w:sz w:val="24"/>
          <w:szCs w:val="24"/>
        </w:rPr>
        <w:t xml:space="preserve"> выявленные в период гарантийного срока</w:t>
      </w:r>
      <w:r w:rsidR="00E471EF">
        <w:rPr>
          <w:rFonts w:eastAsia="Times New Roman"/>
          <w:sz w:val="24"/>
          <w:szCs w:val="24"/>
        </w:rPr>
        <w:t>.</w:t>
      </w:r>
      <w:r w:rsidR="00E471EF" w:rsidRPr="005E389A">
        <w:rPr>
          <w:rFonts w:eastAsia="Times New Roman"/>
          <w:sz w:val="24"/>
          <w:szCs w:val="24"/>
        </w:rPr>
        <w:t xml:space="preserve"> </w:t>
      </w:r>
    </w:p>
    <w:p w14:paraId="529A8F5B" w14:textId="77777777" w:rsidR="00E471EF" w:rsidRDefault="00E471EF" w:rsidP="00E471EF">
      <w:pPr>
        <w:pStyle w:val="1"/>
        <w:keepLines/>
        <w:ind w:firstLine="0"/>
        <w:jc w:val="left"/>
      </w:pPr>
      <w:bookmarkStart w:id="46" w:name="_Toc291589530"/>
      <w:bookmarkStart w:id="47" w:name="_Toc319666319"/>
      <w:bookmarkStart w:id="48" w:name="_Toc349656173"/>
    </w:p>
    <w:p w14:paraId="0E7A657C" w14:textId="77777777" w:rsidR="00E471EF" w:rsidRDefault="002E38E2" w:rsidP="00A6617B">
      <w:pPr>
        <w:pStyle w:val="1"/>
        <w:keepLines/>
        <w:numPr>
          <w:ilvl w:val="0"/>
          <w:numId w:val="31"/>
        </w:numPr>
        <w:spacing w:after="120"/>
        <w:ind w:left="714" w:hanging="357"/>
        <w:jc w:val="left"/>
        <w:rPr>
          <w:sz w:val="26"/>
          <w:szCs w:val="26"/>
        </w:rPr>
      </w:pPr>
      <w:bookmarkStart w:id="49" w:name="_Toc42085618"/>
      <w:r>
        <w:rPr>
          <w:sz w:val="26"/>
          <w:szCs w:val="26"/>
        </w:rPr>
        <w:t>Стоимость и о</w:t>
      </w:r>
      <w:r w:rsidR="00E471EF" w:rsidRPr="00512E0B">
        <w:rPr>
          <w:sz w:val="26"/>
          <w:szCs w:val="26"/>
        </w:rPr>
        <w:t>плата оказанных</w:t>
      </w:r>
      <w:bookmarkEnd w:id="46"/>
      <w:bookmarkEnd w:id="47"/>
      <w:bookmarkEnd w:id="48"/>
      <w:bookmarkEnd w:id="49"/>
    </w:p>
    <w:p w14:paraId="08940E35" w14:textId="77777777" w:rsidR="00F82659" w:rsidRPr="00F82659" w:rsidRDefault="00A6617B" w:rsidP="00F82659">
      <w:pPr>
        <w:pStyle w:val="afb"/>
        <w:spacing w:after="0" w:line="252" w:lineRule="auto"/>
        <w:ind w:left="0" w:firstLine="709"/>
        <w:jc w:val="both"/>
        <w:rPr>
          <w:sz w:val="24"/>
          <w:szCs w:val="24"/>
        </w:rPr>
      </w:pPr>
      <w:r w:rsidRPr="00A6617B">
        <w:rPr>
          <w:sz w:val="24"/>
          <w:szCs w:val="24"/>
        </w:rPr>
        <w:t xml:space="preserve">Оплата текущего ремонта оборудования </w:t>
      </w:r>
      <w:r>
        <w:rPr>
          <w:sz w:val="24"/>
          <w:szCs w:val="24"/>
        </w:rPr>
        <w:t>АСДУ</w:t>
      </w:r>
      <w:r w:rsidRPr="00A6617B">
        <w:rPr>
          <w:sz w:val="24"/>
          <w:szCs w:val="24"/>
        </w:rPr>
        <w:t xml:space="preserve"> производится Заказчиком на условиях, указанных в закупочной документации</w:t>
      </w:r>
      <w:r w:rsidR="00F82659" w:rsidRPr="00F82659">
        <w:rPr>
          <w:sz w:val="24"/>
          <w:szCs w:val="24"/>
        </w:rPr>
        <w:t>.</w:t>
      </w:r>
    </w:p>
    <w:p w14:paraId="32F1B7A9" w14:textId="77777777" w:rsidR="00AA600C" w:rsidRDefault="00AA600C" w:rsidP="00CA5AC2">
      <w:pPr>
        <w:shd w:val="clear" w:color="auto" w:fill="FFFFFF"/>
        <w:spacing w:before="5" w:line="278" w:lineRule="exact"/>
        <w:ind w:left="110" w:right="10" w:firstLine="624"/>
        <w:jc w:val="both"/>
        <w:rPr>
          <w:sz w:val="26"/>
          <w:szCs w:val="26"/>
        </w:rPr>
      </w:pPr>
    </w:p>
    <w:p w14:paraId="7E1F8EE8" w14:textId="77777777" w:rsidR="00D543B0" w:rsidRPr="00DC1A34" w:rsidRDefault="00D543B0" w:rsidP="00D543B0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Pr="00DC1A34">
        <w:rPr>
          <w:sz w:val="24"/>
        </w:rPr>
        <w:t>СОСТАВИЛ: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2369"/>
        <w:gridCol w:w="2090"/>
        <w:gridCol w:w="1268"/>
        <w:gridCol w:w="1214"/>
      </w:tblGrid>
      <w:tr w:rsidR="00D543B0" w:rsidRPr="0040739F" w14:paraId="0C1ACAA5" w14:textId="77777777" w:rsidTr="00A6617B">
        <w:tc>
          <w:tcPr>
            <w:tcW w:w="2499" w:type="dxa"/>
            <w:shd w:val="clear" w:color="auto" w:fill="auto"/>
            <w:vAlign w:val="center"/>
          </w:tcPr>
          <w:p w14:paraId="1BBA432F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3B020F0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26EC803D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5A0070F6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5DFA6E2C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B6181E5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6C12E52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14:paraId="63004A47" w14:textId="77777777" w:rsidTr="00A6617B">
        <w:tc>
          <w:tcPr>
            <w:tcW w:w="2499" w:type="dxa"/>
            <w:shd w:val="clear" w:color="auto" w:fill="auto"/>
            <w:vAlign w:val="center"/>
          </w:tcPr>
          <w:p w14:paraId="7ADCE106" w14:textId="77777777" w:rsidR="00D543B0" w:rsidRPr="0040739F" w:rsidRDefault="00D543B0" w:rsidP="00FF6A9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>АО «Р</w:t>
            </w:r>
            <w:r w:rsidR="00FF6A9F">
              <w:rPr>
                <w:sz w:val="24"/>
              </w:rPr>
              <w:t>оссети</w:t>
            </w:r>
            <w:r>
              <w:rPr>
                <w:sz w:val="24"/>
              </w:rPr>
              <w:t xml:space="preserve"> </w:t>
            </w:r>
            <w:r w:rsidR="00F1300C">
              <w:rPr>
                <w:sz w:val="24"/>
              </w:rPr>
              <w:t>Центр»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06B18F28" w14:textId="77777777" w:rsidR="00D543B0" w:rsidRPr="005E66F7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ОЭ АСДУ</w:t>
            </w:r>
          </w:p>
        </w:tc>
        <w:tc>
          <w:tcPr>
            <w:tcW w:w="2090" w:type="dxa"/>
            <w:shd w:val="clear" w:color="auto" w:fill="auto"/>
            <w:vAlign w:val="center"/>
          </w:tcPr>
          <w:p w14:paraId="64CD9B44" w14:textId="77777777" w:rsidR="00D543B0" w:rsidRDefault="00F82659" w:rsidP="00F826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Рыжаченков А.В.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ECA6036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74D9CFA8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14:paraId="1D2E7583" w14:textId="77777777" w:rsidR="00D543B0" w:rsidRPr="0040739F" w:rsidRDefault="00D543B0" w:rsidP="00D543B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372"/>
        <w:gridCol w:w="2086"/>
        <w:gridCol w:w="1268"/>
        <w:gridCol w:w="1214"/>
      </w:tblGrid>
      <w:tr w:rsidR="00D543B0" w:rsidRPr="0040739F" w14:paraId="102DB647" w14:textId="77777777" w:rsidTr="0061649A">
        <w:tc>
          <w:tcPr>
            <w:tcW w:w="2512" w:type="dxa"/>
            <w:shd w:val="clear" w:color="auto" w:fill="auto"/>
            <w:vAlign w:val="center"/>
          </w:tcPr>
          <w:p w14:paraId="1A5EF5C3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48070525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505D24F9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06037B4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2645C6AA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DE32C2A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F22413D" w14:textId="77777777"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14:paraId="1F1EA674" w14:textId="77777777" w:rsidTr="0061649A">
        <w:tc>
          <w:tcPr>
            <w:tcW w:w="2512" w:type="dxa"/>
            <w:shd w:val="clear" w:color="auto" w:fill="auto"/>
            <w:vAlign w:val="center"/>
          </w:tcPr>
          <w:p w14:paraId="44B671AC" w14:textId="77777777" w:rsidR="00D543B0" w:rsidRPr="0040739F" w:rsidRDefault="00D543B0" w:rsidP="00FF6A9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>АО «Р</w:t>
            </w:r>
            <w:r w:rsidR="00FF6A9F">
              <w:rPr>
                <w:sz w:val="24"/>
              </w:rPr>
              <w:t>оссети</w:t>
            </w:r>
            <w:r>
              <w:rPr>
                <w:sz w:val="24"/>
              </w:rPr>
              <w:t xml:space="preserve"> </w:t>
            </w:r>
            <w:r w:rsidR="00F1300C">
              <w:rPr>
                <w:sz w:val="24"/>
              </w:rPr>
              <w:t>Центр»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2633AFF3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 СЭ СДТУ и ИТ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7F1B64D" w14:textId="77777777" w:rsidR="00D543B0" w:rsidRPr="009C7C36" w:rsidRDefault="00F82659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Ласьков А.М.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EEB6436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14:paraId="27706D52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D543B0" w:rsidRPr="0040739F" w14:paraId="2E096674" w14:textId="77777777" w:rsidTr="0061649A">
        <w:tc>
          <w:tcPr>
            <w:tcW w:w="2512" w:type="dxa"/>
            <w:shd w:val="clear" w:color="auto" w:fill="auto"/>
          </w:tcPr>
          <w:p w14:paraId="75E46470" w14:textId="77777777" w:rsidR="00D543B0" w:rsidRPr="0040739F" w:rsidRDefault="00D543B0" w:rsidP="00FF6A9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>АО «Р</w:t>
            </w:r>
            <w:r w:rsidR="00FF6A9F">
              <w:rPr>
                <w:sz w:val="24"/>
              </w:rPr>
              <w:t>оссети</w:t>
            </w:r>
            <w:r>
              <w:rPr>
                <w:sz w:val="24"/>
              </w:rPr>
              <w:t xml:space="preserve"> </w:t>
            </w:r>
            <w:r w:rsidR="00F1300C">
              <w:rPr>
                <w:sz w:val="24"/>
              </w:rPr>
              <w:t>Центр»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5EE14A6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  <w:shd w:val="clear" w:color="auto" w:fill="FFFFFF"/>
              </w:rPr>
              <w:t xml:space="preserve">Начальник </w:t>
            </w:r>
            <w:r w:rsidR="00E70119">
              <w:rPr>
                <w:sz w:val="24"/>
              </w:rPr>
              <w:t>отдела контроллинга ИТ и ТК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99AF6CD" w14:textId="77777777" w:rsidR="00D543B0" w:rsidRPr="009C7C36" w:rsidRDefault="00FF6A9F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273" w:type="dxa"/>
            <w:shd w:val="clear" w:color="auto" w:fill="auto"/>
          </w:tcPr>
          <w:p w14:paraId="38FAEFCA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</w:tcPr>
          <w:p w14:paraId="0DCDDFA5" w14:textId="77777777"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14:paraId="39AC3BBE" w14:textId="77777777" w:rsidR="00B646D3" w:rsidRPr="004515A0" w:rsidRDefault="00B646D3" w:rsidP="007B05C0">
      <w:pPr>
        <w:rPr>
          <w:b/>
          <w:sz w:val="26"/>
          <w:szCs w:val="26"/>
        </w:rPr>
      </w:pPr>
    </w:p>
    <w:p w14:paraId="1F7CCC6E" w14:textId="77777777" w:rsidR="00701501" w:rsidRDefault="00701501" w:rsidP="00DC1A34">
      <w:pPr>
        <w:rPr>
          <w:sz w:val="24"/>
        </w:rPr>
        <w:sectPr w:rsidR="00701501" w:rsidSect="00A6617B">
          <w:headerReference w:type="default" r:id="rId11"/>
          <w:headerReference w:type="first" r:id="rId12"/>
          <w:footerReference w:type="first" r:id="rId13"/>
          <w:pgSz w:w="11906" w:h="16838"/>
          <w:pgMar w:top="709" w:right="566" w:bottom="851" w:left="1276" w:header="709" w:footer="266" w:gutter="0"/>
          <w:pgNumType w:start="1"/>
          <w:cols w:space="708"/>
          <w:titlePg/>
          <w:docGrid w:linePitch="360"/>
        </w:sectPr>
      </w:pPr>
    </w:p>
    <w:p w14:paraId="11BB5ABA" w14:textId="77777777" w:rsidR="009B667E" w:rsidRPr="004515A0" w:rsidRDefault="009B667E" w:rsidP="00DC1A34"/>
    <w:p w14:paraId="5B943EFA" w14:textId="77777777" w:rsidR="00A63767" w:rsidRPr="005E389A" w:rsidRDefault="00A63767" w:rsidP="00A63767">
      <w:pPr>
        <w:pStyle w:val="1"/>
        <w:jc w:val="right"/>
        <w:rPr>
          <w:sz w:val="24"/>
          <w:szCs w:val="24"/>
        </w:rPr>
      </w:pPr>
      <w:bookmarkStart w:id="50" w:name="_Toc42085619"/>
      <w:r w:rsidRPr="005E389A">
        <w:rPr>
          <w:sz w:val="24"/>
          <w:szCs w:val="24"/>
        </w:rPr>
        <w:t xml:space="preserve">Приложение № </w:t>
      </w:r>
      <w:r w:rsidR="007B05C0">
        <w:rPr>
          <w:sz w:val="24"/>
          <w:szCs w:val="24"/>
        </w:rPr>
        <w:t>1</w:t>
      </w:r>
      <w:bookmarkEnd w:id="50"/>
    </w:p>
    <w:p w14:paraId="6140D981" w14:textId="77777777" w:rsidR="00A63767" w:rsidRPr="005E389A" w:rsidRDefault="00A63767" w:rsidP="00A63767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114170">
        <w:rPr>
          <w:sz w:val="24"/>
          <w:szCs w:val="24"/>
        </w:rPr>
        <w:t>выполнение работ</w:t>
      </w:r>
      <w:r w:rsidRPr="003B7A0D">
        <w:rPr>
          <w:sz w:val="24"/>
          <w:szCs w:val="24"/>
        </w:rPr>
        <w:t xml:space="preserve"> по ремонту </w:t>
      </w:r>
      <w:r w:rsidR="00F1300C">
        <w:rPr>
          <w:sz w:val="24"/>
          <w:szCs w:val="24"/>
        </w:rPr>
        <w:t>АСДУ</w:t>
      </w:r>
      <w:r w:rsidR="00DD52A2" w:rsidRPr="002026C1">
        <w:rPr>
          <w:spacing w:val="-1"/>
          <w:sz w:val="24"/>
          <w:szCs w:val="24"/>
        </w:rPr>
        <w:t xml:space="preserve"> </w:t>
      </w:r>
    </w:p>
    <w:p w14:paraId="0FE51E28" w14:textId="77777777" w:rsidR="00A63767" w:rsidRPr="005E389A" w:rsidRDefault="00621A81" w:rsidP="00A6376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4170">
        <w:rPr>
          <w:sz w:val="24"/>
          <w:szCs w:val="24"/>
        </w:rPr>
        <w:t>П</w:t>
      </w:r>
      <w:r w:rsidR="00A63767" w:rsidRPr="003B7A0D">
        <w:rPr>
          <w:sz w:val="24"/>
          <w:szCs w:val="24"/>
        </w:rPr>
        <w:t>АО</w:t>
      </w:r>
      <w:r w:rsidR="00A63767" w:rsidRPr="005E389A">
        <w:rPr>
          <w:sz w:val="24"/>
          <w:szCs w:val="24"/>
        </w:rPr>
        <w:t xml:space="preserve"> </w:t>
      </w:r>
      <w:r w:rsidR="00A63767" w:rsidRPr="0074375C">
        <w:rPr>
          <w:sz w:val="24"/>
          <w:szCs w:val="24"/>
        </w:rPr>
        <w:t>«Р</w:t>
      </w:r>
      <w:r w:rsidR="00FF6A9F">
        <w:rPr>
          <w:sz w:val="24"/>
          <w:szCs w:val="24"/>
        </w:rPr>
        <w:t>оссети</w:t>
      </w:r>
      <w:r w:rsidR="00A63767" w:rsidRPr="0074375C">
        <w:rPr>
          <w:sz w:val="24"/>
          <w:szCs w:val="24"/>
        </w:rPr>
        <w:t xml:space="preserve"> Центр» - «</w:t>
      </w:r>
      <w:r w:rsidR="00B42AAC">
        <w:rPr>
          <w:sz w:val="24"/>
          <w:szCs w:val="24"/>
        </w:rPr>
        <w:t>Смоленск</w:t>
      </w:r>
      <w:r w:rsidR="00A63767" w:rsidRPr="00D16910">
        <w:rPr>
          <w:sz w:val="24"/>
          <w:szCs w:val="24"/>
        </w:rPr>
        <w:t>э</w:t>
      </w:r>
      <w:r w:rsidR="00A63767" w:rsidRPr="005E389A">
        <w:rPr>
          <w:sz w:val="24"/>
          <w:szCs w:val="24"/>
        </w:rPr>
        <w:t>нерго»</w:t>
      </w:r>
    </w:p>
    <w:p w14:paraId="63C29469" w14:textId="77777777" w:rsidR="00A63767" w:rsidRPr="00A6617B" w:rsidRDefault="00A63767" w:rsidP="00A63767">
      <w:pPr>
        <w:pStyle w:val="a0"/>
        <w:numPr>
          <w:ilvl w:val="0"/>
          <w:numId w:val="0"/>
        </w:numPr>
        <w:ind w:left="34"/>
        <w:jc w:val="center"/>
        <w:rPr>
          <w:sz w:val="16"/>
          <w:szCs w:val="16"/>
        </w:rPr>
      </w:pPr>
    </w:p>
    <w:p w14:paraId="3AC45C9B" w14:textId="77777777" w:rsidR="00A63767" w:rsidRPr="00036650" w:rsidRDefault="00A6617B" w:rsidP="00A63767">
      <w:pPr>
        <w:ind w:left="34"/>
        <w:jc w:val="center"/>
        <w:rPr>
          <w:b/>
          <w:sz w:val="24"/>
          <w:szCs w:val="24"/>
        </w:rPr>
      </w:pPr>
      <w:r w:rsidRPr="00985D2D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>оборудования и работ</w:t>
      </w:r>
    </w:p>
    <w:p w14:paraId="1A2185B2" w14:textId="77777777" w:rsidR="001065E0" w:rsidRPr="00A6617B" w:rsidRDefault="001065E0" w:rsidP="001065E0">
      <w:pPr>
        <w:pStyle w:val="4"/>
        <w:keepNext w:val="0"/>
        <w:keepLines/>
        <w:tabs>
          <w:tab w:val="left" w:pos="7371"/>
        </w:tabs>
        <w:jc w:val="center"/>
        <w:rPr>
          <w:sz w:val="16"/>
          <w:szCs w:val="16"/>
        </w:rPr>
      </w:pPr>
    </w:p>
    <w:tbl>
      <w:tblPr>
        <w:tblStyle w:val="a6"/>
        <w:tblW w:w="14850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6521"/>
        <w:gridCol w:w="2410"/>
        <w:gridCol w:w="2409"/>
      </w:tblGrid>
      <w:tr w:rsidR="00A60717" w:rsidRPr="004F0783" w14:paraId="55DED743" w14:textId="1E01CC09" w:rsidTr="00A60717">
        <w:trPr>
          <w:trHeight w:val="995"/>
        </w:trPr>
        <w:tc>
          <w:tcPr>
            <w:tcW w:w="817" w:type="dxa"/>
            <w:vAlign w:val="center"/>
          </w:tcPr>
          <w:p w14:paraId="1312B9E9" w14:textId="77777777" w:rsidR="00A60717" w:rsidRPr="00701501" w:rsidRDefault="00A60717" w:rsidP="00397651">
            <w:pPr>
              <w:pStyle w:val="a0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8938AD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5072D49E" w14:textId="77777777" w:rsidR="00A60717" w:rsidRPr="00701501" w:rsidRDefault="00A60717" w:rsidP="00701501">
            <w:pPr>
              <w:pStyle w:val="a0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701501">
              <w:rPr>
                <w:bCs/>
                <w:sz w:val="20"/>
                <w:szCs w:val="20"/>
              </w:rPr>
              <w:t>Типы оборудования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60539B58" w14:textId="77777777" w:rsidR="00A60717" w:rsidRPr="00701501" w:rsidRDefault="00A60717" w:rsidP="00701501">
            <w:pPr>
              <w:pStyle w:val="a0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701501">
              <w:rPr>
                <w:bCs/>
                <w:sz w:val="20"/>
                <w:szCs w:val="20"/>
              </w:rPr>
              <w:t>Наименование, модель комплектующих, узлов, блоков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14:paraId="027B7908" w14:textId="77777777" w:rsidR="00A60717" w:rsidRPr="00701501" w:rsidRDefault="00A60717" w:rsidP="00114170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color w:val="000000"/>
              </w:rPr>
            </w:pPr>
            <w:r w:rsidRPr="006702C9">
              <w:rPr>
                <w:bCs/>
                <w:sz w:val="20"/>
                <w:szCs w:val="20"/>
              </w:rPr>
              <w:t xml:space="preserve">Перечень </w:t>
            </w:r>
            <w:r>
              <w:rPr>
                <w:bCs/>
                <w:sz w:val="20"/>
                <w:szCs w:val="20"/>
              </w:rPr>
              <w:t>работ</w:t>
            </w:r>
          </w:p>
        </w:tc>
        <w:tc>
          <w:tcPr>
            <w:tcW w:w="2409" w:type="dxa"/>
          </w:tcPr>
          <w:p w14:paraId="4F23DBBA" w14:textId="77777777" w:rsidR="00A60717" w:rsidRDefault="00A60717" w:rsidP="00114170">
            <w:pPr>
              <w:pStyle w:val="a0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</w:p>
          <w:p w14:paraId="45FD30C3" w14:textId="2DB145B7" w:rsidR="00A60717" w:rsidRPr="006702C9" w:rsidRDefault="00A60717" w:rsidP="00114170">
            <w:pPr>
              <w:pStyle w:val="a0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Цена единицы работ, без НДС</w:t>
            </w:r>
          </w:p>
        </w:tc>
      </w:tr>
      <w:tr w:rsidR="00A60717" w:rsidRPr="004F0783" w14:paraId="74C17EA9" w14:textId="1D448B39" w:rsidTr="00A60717">
        <w:trPr>
          <w:trHeight w:val="331"/>
        </w:trPr>
        <w:tc>
          <w:tcPr>
            <w:tcW w:w="817" w:type="dxa"/>
            <w:vMerge w:val="restart"/>
          </w:tcPr>
          <w:p w14:paraId="60F4F763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14:paraId="30C37DD6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КОМПАС ТМ 1.1</w:t>
            </w:r>
          </w:p>
        </w:tc>
        <w:tc>
          <w:tcPr>
            <w:tcW w:w="6521" w:type="dxa"/>
            <w:vMerge w:val="restart"/>
            <w:vAlign w:val="center"/>
          </w:tcPr>
          <w:p w14:paraId="56BF51A8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КП Компас 1.1УКПМ 6 </w:t>
            </w:r>
          </w:p>
          <w:p w14:paraId="04AC8ED9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ПУ Компас 1.1АБПУ 1.1</w:t>
            </w:r>
          </w:p>
          <w:p w14:paraId="6AF0D520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Контроллер связи КОНЦ 3 </w:t>
            </w:r>
          </w:p>
          <w:p w14:paraId="342D129A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реле повторителей БРП 1</w:t>
            </w:r>
          </w:p>
          <w:p w14:paraId="402F8007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питания БП КПМ</w:t>
            </w:r>
          </w:p>
        </w:tc>
        <w:tc>
          <w:tcPr>
            <w:tcW w:w="2410" w:type="dxa"/>
          </w:tcPr>
          <w:p w14:paraId="794F5D76" w14:textId="77777777" w:rsidR="00A60717" w:rsidRPr="006702C9" w:rsidRDefault="00A60717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409" w:type="dxa"/>
          </w:tcPr>
          <w:p w14:paraId="699DD023" w14:textId="48AC2B5F" w:rsidR="00A60717" w:rsidRPr="006702C9" w:rsidRDefault="00C1151A" w:rsidP="00AB6ED8">
            <w:pPr>
              <w:jc w:val="center"/>
            </w:pPr>
            <w:r>
              <w:t>800,00</w:t>
            </w:r>
          </w:p>
        </w:tc>
      </w:tr>
      <w:tr w:rsidR="00A60717" w:rsidRPr="004F0783" w14:paraId="23F57D02" w14:textId="6646C506" w:rsidTr="00A60717">
        <w:trPr>
          <w:trHeight w:val="219"/>
        </w:trPr>
        <w:tc>
          <w:tcPr>
            <w:tcW w:w="817" w:type="dxa"/>
            <w:vMerge/>
          </w:tcPr>
          <w:p w14:paraId="3E2510E8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F066355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231D7F8F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B355F5" w14:textId="77777777" w:rsidR="00A60717" w:rsidRPr="006702C9" w:rsidRDefault="00A60717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409" w:type="dxa"/>
          </w:tcPr>
          <w:p w14:paraId="4401701D" w14:textId="1008B042" w:rsidR="00A60717" w:rsidRPr="006702C9" w:rsidRDefault="00C1151A" w:rsidP="00AB6ED8">
            <w:pPr>
              <w:jc w:val="center"/>
            </w:pPr>
            <w:r>
              <w:t>2800,00</w:t>
            </w:r>
          </w:p>
        </w:tc>
      </w:tr>
      <w:tr w:rsidR="00A60717" w:rsidRPr="004F0783" w14:paraId="4385EB08" w14:textId="0636E8D2" w:rsidTr="00A60717">
        <w:tc>
          <w:tcPr>
            <w:tcW w:w="817" w:type="dxa"/>
            <w:vMerge/>
          </w:tcPr>
          <w:p w14:paraId="1BC989E0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DBB092E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2B5BE308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218205" w14:textId="77777777" w:rsidR="00A60717" w:rsidRPr="006702C9" w:rsidRDefault="00A60717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409" w:type="dxa"/>
          </w:tcPr>
          <w:p w14:paraId="038E836E" w14:textId="385E9829" w:rsidR="00A60717" w:rsidRPr="006702C9" w:rsidRDefault="00C1151A" w:rsidP="00AB6ED8">
            <w:pPr>
              <w:jc w:val="center"/>
            </w:pPr>
            <w:r>
              <w:t>7600,00</w:t>
            </w:r>
          </w:p>
        </w:tc>
      </w:tr>
      <w:tr w:rsidR="00A60717" w:rsidRPr="004F0783" w14:paraId="6F22A9B6" w14:textId="0D54BCD9" w:rsidTr="00A60717">
        <w:tc>
          <w:tcPr>
            <w:tcW w:w="817" w:type="dxa"/>
            <w:vMerge/>
          </w:tcPr>
          <w:p w14:paraId="03967D6F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F56B18A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7BE5C708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117E2F" w14:textId="77777777" w:rsidR="00A60717" w:rsidRPr="006702C9" w:rsidRDefault="00A60717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409" w:type="dxa"/>
          </w:tcPr>
          <w:p w14:paraId="06DD98EB" w14:textId="200041FA" w:rsidR="00A60717" w:rsidRPr="006702C9" w:rsidRDefault="00C1151A" w:rsidP="00AB6ED8">
            <w:pPr>
              <w:jc w:val="center"/>
            </w:pPr>
            <w:r>
              <w:t>12600,00</w:t>
            </w:r>
          </w:p>
        </w:tc>
      </w:tr>
      <w:tr w:rsidR="00A60717" w:rsidRPr="004F0783" w14:paraId="37101EC2" w14:textId="7E4018CE" w:rsidTr="00A60717">
        <w:tc>
          <w:tcPr>
            <w:tcW w:w="817" w:type="dxa"/>
            <w:vMerge w:val="restart"/>
          </w:tcPr>
          <w:p w14:paraId="1FD5A6C0" w14:textId="77777777" w:rsidR="00A60717" w:rsidRPr="004F0783" w:rsidRDefault="00A60717" w:rsidP="00FA6B09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14:paraId="626AE27F" w14:textId="77777777" w:rsidR="00A60717" w:rsidRPr="004F0783" w:rsidRDefault="00A60717" w:rsidP="00FA6B09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КОМПАС 2.0</w:t>
            </w:r>
          </w:p>
        </w:tc>
        <w:tc>
          <w:tcPr>
            <w:tcW w:w="6521" w:type="dxa"/>
            <w:vMerge w:val="restart"/>
            <w:vAlign w:val="center"/>
          </w:tcPr>
          <w:p w14:paraId="39801EAB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Контроллер канала связи </w:t>
            </w:r>
            <w:r w:rsidRPr="00CD0F4C">
              <w:rPr>
                <w:b w:val="0"/>
                <w:sz w:val="20"/>
                <w:szCs w:val="20"/>
              </w:rPr>
              <w:t>RS485, RS232 BHххх</w:t>
            </w:r>
          </w:p>
          <w:p w14:paraId="03255B9E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Контроллер канала связи Ethernet, RS232, RS485CEххх, </w:t>
            </w:r>
            <w:r w:rsidRPr="00CD0F4C">
              <w:rPr>
                <w:b w:val="0"/>
                <w:sz w:val="20"/>
                <w:szCs w:val="20"/>
                <w:lang w:val="en-US"/>
              </w:rPr>
              <w:t>EKxxx</w:t>
            </w:r>
          </w:p>
          <w:p w14:paraId="4B38798A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Контроллер ввода ТС CDххх, </w:t>
            </w:r>
            <w:r w:rsidRPr="00CD0F4C">
              <w:rPr>
                <w:b w:val="0"/>
                <w:sz w:val="20"/>
                <w:szCs w:val="20"/>
                <w:lang w:val="en-US"/>
              </w:rPr>
              <w:t>ED</w:t>
            </w:r>
            <w:r w:rsidRPr="00CD0F4C">
              <w:rPr>
                <w:b w:val="0"/>
                <w:sz w:val="20"/>
                <w:szCs w:val="20"/>
              </w:rPr>
              <w:t>xxx</w:t>
            </w:r>
          </w:p>
          <w:p w14:paraId="509B855E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Контроллер вывода ТУ NQххх, </w:t>
            </w:r>
            <w:r w:rsidRPr="00CD0F4C">
              <w:rPr>
                <w:b w:val="0"/>
                <w:sz w:val="20"/>
                <w:szCs w:val="20"/>
                <w:lang w:val="en-US"/>
              </w:rPr>
              <w:t>EQxxx</w:t>
            </w:r>
          </w:p>
          <w:p w14:paraId="795836A5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Измеритель температуры MC1218Ц</w:t>
            </w:r>
          </w:p>
          <w:p w14:paraId="48354D6E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Контроллер точного времени GPSBTM01E</w:t>
            </w:r>
          </w:p>
          <w:p w14:paraId="3FE8479B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Разветвитель интерфейса BHCхх</w:t>
            </w:r>
          </w:p>
          <w:p w14:paraId="4D0FEC8F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Преобразователь измерительный ПРИЗ-001-х</w:t>
            </w:r>
          </w:p>
          <w:p w14:paraId="76F30F53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DC/DC преобразователи UMххх</w:t>
            </w:r>
          </w:p>
          <w:p w14:paraId="659FDA23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управления индикаторами BJххх</w:t>
            </w:r>
          </w:p>
          <w:p w14:paraId="40805BA3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ввода состояния ключей BE1хх</w:t>
            </w:r>
          </w:p>
          <w:p w14:paraId="17485DC6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Контроллер групповой BTххх</w:t>
            </w:r>
          </w:p>
          <w:p w14:paraId="4E423B70" w14:textId="77777777" w:rsidR="00A60717" w:rsidRPr="004F0783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согласования и защиты линии BYххх</w:t>
            </w:r>
          </w:p>
        </w:tc>
        <w:tc>
          <w:tcPr>
            <w:tcW w:w="2410" w:type="dxa"/>
          </w:tcPr>
          <w:p w14:paraId="5DEF0E9A" w14:textId="77777777" w:rsidR="00A60717" w:rsidRPr="006702C9" w:rsidRDefault="00A60717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409" w:type="dxa"/>
          </w:tcPr>
          <w:p w14:paraId="7C0481D5" w14:textId="44EFC892" w:rsidR="00A60717" w:rsidRPr="006702C9" w:rsidRDefault="00C1151A" w:rsidP="00AB6ED8">
            <w:pPr>
              <w:jc w:val="center"/>
            </w:pPr>
            <w:r>
              <w:t>800,00</w:t>
            </w:r>
          </w:p>
        </w:tc>
      </w:tr>
      <w:tr w:rsidR="00A60717" w:rsidRPr="004F0783" w14:paraId="071AF49F" w14:textId="53F5B0E7" w:rsidTr="00A60717">
        <w:tc>
          <w:tcPr>
            <w:tcW w:w="817" w:type="dxa"/>
            <w:vMerge/>
          </w:tcPr>
          <w:p w14:paraId="0078D923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72ED354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1A6E1F87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BC2D1A" w14:textId="77777777" w:rsidR="00A60717" w:rsidRPr="006702C9" w:rsidRDefault="00A60717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409" w:type="dxa"/>
          </w:tcPr>
          <w:p w14:paraId="139076BF" w14:textId="3DEE5E15" w:rsidR="00A60717" w:rsidRPr="006702C9" w:rsidRDefault="00C1151A" w:rsidP="00AB6ED8">
            <w:pPr>
              <w:jc w:val="center"/>
            </w:pPr>
            <w:r>
              <w:t>2800,00</w:t>
            </w:r>
          </w:p>
        </w:tc>
      </w:tr>
      <w:tr w:rsidR="00A60717" w:rsidRPr="004F0783" w14:paraId="43C0A532" w14:textId="28283549" w:rsidTr="00A60717">
        <w:tc>
          <w:tcPr>
            <w:tcW w:w="817" w:type="dxa"/>
            <w:vMerge/>
          </w:tcPr>
          <w:p w14:paraId="302737C0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B929F3B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72F39C82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C80DA8" w14:textId="77777777" w:rsidR="00A60717" w:rsidRPr="006702C9" w:rsidRDefault="00A60717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409" w:type="dxa"/>
          </w:tcPr>
          <w:p w14:paraId="2990F854" w14:textId="7C9C2BAF" w:rsidR="00A60717" w:rsidRPr="006702C9" w:rsidRDefault="00C1151A" w:rsidP="00AB6ED8">
            <w:pPr>
              <w:jc w:val="center"/>
            </w:pPr>
            <w:r>
              <w:t>7600,00</w:t>
            </w:r>
          </w:p>
        </w:tc>
      </w:tr>
      <w:tr w:rsidR="00A60717" w:rsidRPr="004F0783" w14:paraId="7E124FC2" w14:textId="39937AF1" w:rsidTr="00A60717">
        <w:tc>
          <w:tcPr>
            <w:tcW w:w="817" w:type="dxa"/>
            <w:vMerge/>
          </w:tcPr>
          <w:p w14:paraId="508E4DB9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E4894E2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4184AAC5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9982D66" w14:textId="77777777" w:rsidR="00A60717" w:rsidRPr="006702C9" w:rsidRDefault="00A60717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409" w:type="dxa"/>
          </w:tcPr>
          <w:p w14:paraId="69E053E1" w14:textId="0E44D389" w:rsidR="00A60717" w:rsidRPr="006702C9" w:rsidRDefault="00C1151A" w:rsidP="00AB6ED8">
            <w:pPr>
              <w:jc w:val="center"/>
            </w:pPr>
            <w:r>
              <w:t>15600,00</w:t>
            </w:r>
          </w:p>
        </w:tc>
      </w:tr>
      <w:tr w:rsidR="00A60717" w:rsidRPr="004F0783" w14:paraId="02EF3020" w14:textId="5DFEC0E5" w:rsidTr="00A60717">
        <w:tc>
          <w:tcPr>
            <w:tcW w:w="817" w:type="dxa"/>
            <w:vMerge w:val="restart"/>
          </w:tcPr>
          <w:p w14:paraId="1F8ABE0A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14:paraId="28A94327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СОДИ</w:t>
            </w:r>
          </w:p>
        </w:tc>
        <w:tc>
          <w:tcPr>
            <w:tcW w:w="6521" w:type="dxa"/>
            <w:vMerge w:val="restart"/>
            <w:vAlign w:val="center"/>
          </w:tcPr>
          <w:p w14:paraId="0081E785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Модем телемеханический </w:t>
            </w:r>
            <w:r w:rsidRPr="004F0783">
              <w:rPr>
                <w:b w:val="0"/>
                <w:sz w:val="20"/>
                <w:szCs w:val="20"/>
              </w:rPr>
              <w:t>РИТМ-711</w:t>
            </w:r>
          </w:p>
          <w:p w14:paraId="129B7D36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</w:t>
            </w:r>
            <w:r>
              <w:rPr>
                <w:b w:val="0"/>
                <w:sz w:val="20"/>
                <w:szCs w:val="20"/>
              </w:rPr>
              <w:t xml:space="preserve">итания </w:t>
            </w:r>
            <w:r w:rsidRPr="004F0783">
              <w:rPr>
                <w:b w:val="0"/>
                <w:sz w:val="20"/>
                <w:szCs w:val="20"/>
              </w:rPr>
              <w:t>РИТМ-111</w:t>
            </w:r>
          </w:p>
          <w:p w14:paraId="721F3451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BS5</w:t>
            </w:r>
          </w:p>
          <w:p w14:paraId="3226F981" w14:textId="40000CBF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Pr="004F0783">
              <w:rPr>
                <w:b w:val="0"/>
                <w:sz w:val="20"/>
                <w:szCs w:val="20"/>
              </w:rPr>
              <w:t>лата ТС BI5</w:t>
            </w:r>
          </w:p>
          <w:p w14:paraId="1C3EA5A7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ТИ BAI5</w:t>
            </w:r>
          </w:p>
          <w:p w14:paraId="2A65BEB4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модема ТЧ BM5</w:t>
            </w:r>
          </w:p>
          <w:p w14:paraId="1C51BA5D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ТУ BO5</w:t>
            </w:r>
          </w:p>
          <w:p w14:paraId="06673364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реле-повторителей БРП5</w:t>
            </w:r>
          </w:p>
          <w:p w14:paraId="402B403F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питания в сборе BP5</w:t>
            </w:r>
          </w:p>
          <w:p w14:paraId="564C7E36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ТИ BAI4</w:t>
            </w:r>
          </w:p>
          <w:p w14:paraId="4F92C8D7" w14:textId="5CF5C4E4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Pr="004F0783">
              <w:rPr>
                <w:b w:val="0"/>
                <w:sz w:val="20"/>
                <w:szCs w:val="20"/>
              </w:rPr>
              <w:t xml:space="preserve">лата ТС BI4 </w:t>
            </w:r>
          </w:p>
          <w:p w14:paraId="4D2FB72C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BS4</w:t>
            </w:r>
          </w:p>
          <w:p w14:paraId="3A92EF5F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ТУ BO4</w:t>
            </w:r>
          </w:p>
          <w:p w14:paraId="31F5E7EE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модема ТЧ BM4</w:t>
            </w:r>
          </w:p>
          <w:p w14:paraId="41CF55D3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реле-повторителей БРП4</w:t>
            </w:r>
          </w:p>
          <w:p w14:paraId="4A1C5A9D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питания в сборе BP4</w:t>
            </w:r>
          </w:p>
          <w:p w14:paraId="3CCD2682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BS6</w:t>
            </w:r>
          </w:p>
          <w:p w14:paraId="254B0B2A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коммуникаций BC6</w:t>
            </w:r>
          </w:p>
          <w:p w14:paraId="4AF81E1A" w14:textId="5B8F3FEF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Pr="004F0783">
              <w:rPr>
                <w:b w:val="0"/>
                <w:sz w:val="20"/>
                <w:szCs w:val="20"/>
              </w:rPr>
              <w:t>лата ТС BI6</w:t>
            </w:r>
          </w:p>
          <w:p w14:paraId="2BA7AF1A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ТИ BAI6</w:t>
            </w:r>
          </w:p>
          <w:p w14:paraId="5AF54240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модема ТЧ BM6</w:t>
            </w:r>
          </w:p>
          <w:p w14:paraId="0DFB67DF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ТУ BO6</w:t>
            </w:r>
          </w:p>
          <w:p w14:paraId="00CC8898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питания в сборе BP6</w:t>
            </w:r>
          </w:p>
          <w:p w14:paraId="41A0D3A2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BS5.01</w:t>
            </w:r>
          </w:p>
          <w:p w14:paraId="51E3D255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коммуникаций PCL-843 или PCL-741</w:t>
            </w:r>
          </w:p>
          <w:p w14:paraId="2C08DC13" w14:textId="21949D40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Pr="004F0783">
              <w:rPr>
                <w:b w:val="0"/>
                <w:sz w:val="20"/>
                <w:szCs w:val="20"/>
              </w:rPr>
              <w:t>лата ввода-вывода BMC</w:t>
            </w:r>
          </w:p>
        </w:tc>
        <w:tc>
          <w:tcPr>
            <w:tcW w:w="2410" w:type="dxa"/>
          </w:tcPr>
          <w:p w14:paraId="6AEF8C88" w14:textId="77777777" w:rsidR="00A60717" w:rsidRPr="006702C9" w:rsidRDefault="00A60717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409" w:type="dxa"/>
          </w:tcPr>
          <w:p w14:paraId="113AE916" w14:textId="0173E519" w:rsidR="00A60717" w:rsidRPr="006702C9" w:rsidRDefault="00C1151A" w:rsidP="00AB6ED8">
            <w:pPr>
              <w:jc w:val="center"/>
            </w:pPr>
            <w:r>
              <w:t>800,00</w:t>
            </w:r>
          </w:p>
        </w:tc>
      </w:tr>
      <w:tr w:rsidR="00A60717" w:rsidRPr="004F0783" w14:paraId="1F495713" w14:textId="1C0CA6F1" w:rsidTr="00A60717">
        <w:tc>
          <w:tcPr>
            <w:tcW w:w="817" w:type="dxa"/>
            <w:vMerge/>
          </w:tcPr>
          <w:p w14:paraId="2D15F2B3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E0C83EA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012D6C0C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696B923" w14:textId="77777777" w:rsidR="00A60717" w:rsidRPr="006702C9" w:rsidRDefault="00A60717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409" w:type="dxa"/>
          </w:tcPr>
          <w:p w14:paraId="2C6D3D00" w14:textId="562897A5" w:rsidR="00A60717" w:rsidRPr="006702C9" w:rsidRDefault="00C1151A" w:rsidP="00AB6ED8">
            <w:pPr>
              <w:jc w:val="center"/>
            </w:pPr>
            <w:r>
              <w:t>2800,00</w:t>
            </w:r>
          </w:p>
        </w:tc>
      </w:tr>
      <w:tr w:rsidR="00A60717" w:rsidRPr="004F0783" w14:paraId="4E8CF20A" w14:textId="75C9ED7B" w:rsidTr="00A60717">
        <w:tc>
          <w:tcPr>
            <w:tcW w:w="817" w:type="dxa"/>
            <w:vMerge/>
          </w:tcPr>
          <w:p w14:paraId="5B9E2D4C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E3C9BB1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562DC265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4878884" w14:textId="77777777" w:rsidR="00A60717" w:rsidRPr="006702C9" w:rsidRDefault="00A60717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409" w:type="dxa"/>
          </w:tcPr>
          <w:p w14:paraId="5EA888A2" w14:textId="6E4E6B2F" w:rsidR="00A60717" w:rsidRPr="006702C9" w:rsidRDefault="00C1151A" w:rsidP="00AB6ED8">
            <w:pPr>
              <w:jc w:val="center"/>
            </w:pPr>
            <w:r>
              <w:t>7600,00</w:t>
            </w:r>
          </w:p>
        </w:tc>
      </w:tr>
      <w:tr w:rsidR="00A60717" w:rsidRPr="004F0783" w14:paraId="35784099" w14:textId="028E9FEC" w:rsidTr="00A60717">
        <w:tc>
          <w:tcPr>
            <w:tcW w:w="817" w:type="dxa"/>
            <w:vMerge/>
          </w:tcPr>
          <w:p w14:paraId="102E4B6B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B0FFCEB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0F66B44B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1F4A74" w14:textId="77777777" w:rsidR="00A60717" w:rsidRPr="006702C9" w:rsidRDefault="00A60717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409" w:type="dxa"/>
          </w:tcPr>
          <w:p w14:paraId="3499D7E2" w14:textId="5172D200" w:rsidR="00A60717" w:rsidRPr="006702C9" w:rsidRDefault="00C1151A" w:rsidP="00AB6ED8">
            <w:pPr>
              <w:jc w:val="center"/>
            </w:pPr>
            <w:r>
              <w:t>12600,00</w:t>
            </w:r>
          </w:p>
        </w:tc>
      </w:tr>
      <w:tr w:rsidR="00A60717" w:rsidRPr="004F0783" w14:paraId="1151F52C" w14:textId="0CFBC6F5" w:rsidTr="00A60717">
        <w:tc>
          <w:tcPr>
            <w:tcW w:w="817" w:type="dxa"/>
            <w:vMerge w:val="restart"/>
          </w:tcPr>
          <w:p w14:paraId="6152FC2E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14:paraId="47A15F4E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МТК-30</w:t>
            </w:r>
          </w:p>
        </w:tc>
        <w:tc>
          <w:tcPr>
            <w:tcW w:w="6521" w:type="dxa"/>
            <w:vMerge w:val="restart"/>
            <w:vAlign w:val="center"/>
          </w:tcPr>
          <w:p w14:paraId="14D21113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УСПД Систел УСПД.0хх</w:t>
            </w:r>
          </w:p>
          <w:p w14:paraId="59E5C24B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Модуль телесигнализации</w:t>
            </w:r>
            <w:r w:rsidRPr="004F0783">
              <w:rPr>
                <w:b w:val="0"/>
                <w:sz w:val="20"/>
                <w:szCs w:val="20"/>
              </w:rPr>
              <w:t xml:space="preserve"> </w:t>
            </w:r>
            <w:r w:rsidRPr="00CD0F4C">
              <w:rPr>
                <w:b w:val="0"/>
                <w:sz w:val="20"/>
                <w:szCs w:val="20"/>
              </w:rPr>
              <w:t>МТК-30.ТС16</w:t>
            </w:r>
          </w:p>
          <w:p w14:paraId="5E5BA085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Модуль телесигнализации МТК-30.ТС32-01</w:t>
            </w:r>
          </w:p>
          <w:p w14:paraId="7C29F005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Модуль ТУ МТК-30.ТУ-04</w:t>
            </w:r>
          </w:p>
          <w:p w14:paraId="6FE9EA9F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Плата интерфейса CAN МТК-30CAN</w:t>
            </w:r>
          </w:p>
          <w:p w14:paraId="7BDACADF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Модуль для RS - 232RS</w:t>
            </w:r>
          </w:p>
          <w:p w14:paraId="13A5C99F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rFonts w:eastAsia="ArialNarrow"/>
                <w:b w:val="0"/>
                <w:sz w:val="20"/>
                <w:szCs w:val="20"/>
              </w:rPr>
              <w:t>Модем телемеханический автономный ТМ600-2Л4К</w:t>
            </w:r>
          </w:p>
          <w:p w14:paraId="5A348EEF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УСПД Систел-280</w:t>
            </w:r>
          </w:p>
          <w:p w14:paraId="2D5C4D2D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Канальный адаптер всех модификаций КАх</w:t>
            </w:r>
          </w:p>
          <w:p w14:paraId="490995D5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Адаптеры интерфейсов А-хх.хх.хххх</w:t>
            </w:r>
          </w:p>
          <w:p w14:paraId="0FC5E818" w14:textId="77777777" w:rsidR="00A60717" w:rsidRPr="00CD0F4C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Модули защиты линии связи всех модификаций</w:t>
            </w:r>
          </w:p>
          <w:p w14:paraId="3665A0C9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Коммутаторы сетевые промышленные пассивные 5-8 портов (M</w:t>
            </w:r>
            <w:r w:rsidRPr="00CD0F4C">
              <w:rPr>
                <w:b w:val="0"/>
                <w:sz w:val="20"/>
                <w:szCs w:val="20"/>
                <w:lang w:val="en-US"/>
              </w:rPr>
              <w:t>OXA</w:t>
            </w:r>
            <w:r w:rsidRPr="00CD0F4C">
              <w:rPr>
                <w:b w:val="0"/>
                <w:sz w:val="20"/>
                <w:szCs w:val="20"/>
              </w:rPr>
              <w:t xml:space="preserve"> EDS и аналогичные)</w:t>
            </w:r>
          </w:p>
          <w:p w14:paraId="73824FC3" w14:textId="77777777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Устройства защиты интерфейсов передачи данных всех модификаций</w:t>
            </w:r>
          </w:p>
          <w:p w14:paraId="693AD2B7" w14:textId="75DFFA18" w:rsidR="00A60717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ТС/ТУ МТК-30.ТСУ.081</w:t>
            </w:r>
          </w:p>
          <w:p w14:paraId="10B29F75" w14:textId="2C8A593D" w:rsidR="00A60717" w:rsidRPr="004F0783" w:rsidRDefault="00A60717" w:rsidP="00CD0F4C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К</w:t>
            </w:r>
            <w:r w:rsidRPr="004F0783">
              <w:rPr>
                <w:b w:val="0"/>
                <w:sz w:val="20"/>
                <w:szCs w:val="20"/>
              </w:rPr>
              <w:t>онтроллер температуры МТК-30 ТРМ-200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F9C1157" w14:textId="77777777" w:rsidR="00A60717" w:rsidRPr="006702C9" w:rsidRDefault="00A60717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20C64EB" w14:textId="3CEF2171" w:rsidR="00A60717" w:rsidRPr="006702C9" w:rsidRDefault="00C1151A" w:rsidP="00AB6ED8">
            <w:pPr>
              <w:jc w:val="center"/>
            </w:pPr>
            <w:r>
              <w:t>800,00</w:t>
            </w:r>
          </w:p>
        </w:tc>
      </w:tr>
      <w:tr w:rsidR="00A60717" w:rsidRPr="004F0783" w14:paraId="587DC4AC" w14:textId="208862E4" w:rsidTr="00A60717">
        <w:tc>
          <w:tcPr>
            <w:tcW w:w="817" w:type="dxa"/>
            <w:vMerge/>
          </w:tcPr>
          <w:p w14:paraId="1037662A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857102E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7F149404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37F5F74" w14:textId="77777777" w:rsidR="00A60717" w:rsidRPr="006702C9" w:rsidRDefault="00A60717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B467E4D" w14:textId="0F83E050" w:rsidR="00C1151A" w:rsidRPr="006702C9" w:rsidRDefault="00C1151A" w:rsidP="00C1151A">
            <w:pPr>
              <w:jc w:val="center"/>
            </w:pPr>
            <w:r>
              <w:t>2800,00</w:t>
            </w:r>
          </w:p>
        </w:tc>
      </w:tr>
      <w:tr w:rsidR="00A60717" w:rsidRPr="004F0783" w14:paraId="18425E29" w14:textId="4A680FA9" w:rsidTr="00A60717">
        <w:tc>
          <w:tcPr>
            <w:tcW w:w="817" w:type="dxa"/>
            <w:vMerge/>
          </w:tcPr>
          <w:p w14:paraId="6BEEEB06" w14:textId="62A92F2E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7BB3EA3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755EDDFC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770687" w14:textId="77777777" w:rsidR="00A60717" w:rsidRPr="006702C9" w:rsidRDefault="00A60717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409" w:type="dxa"/>
          </w:tcPr>
          <w:p w14:paraId="152DAF5F" w14:textId="5141266B" w:rsidR="00A60717" w:rsidRPr="006702C9" w:rsidRDefault="00C1151A" w:rsidP="00AB6ED8">
            <w:pPr>
              <w:jc w:val="center"/>
            </w:pPr>
            <w:r>
              <w:t>7600,00</w:t>
            </w:r>
          </w:p>
        </w:tc>
      </w:tr>
      <w:tr w:rsidR="00A60717" w:rsidRPr="004F0783" w14:paraId="44D4FA40" w14:textId="14AD9559" w:rsidTr="00A60717">
        <w:tc>
          <w:tcPr>
            <w:tcW w:w="817" w:type="dxa"/>
            <w:vMerge/>
          </w:tcPr>
          <w:p w14:paraId="4522FAB3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9F87A85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7C8123D1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481186" w14:textId="77777777" w:rsidR="00A60717" w:rsidRPr="006702C9" w:rsidRDefault="00A60717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409" w:type="dxa"/>
          </w:tcPr>
          <w:p w14:paraId="624735E5" w14:textId="4B6BAA0B" w:rsidR="00A60717" w:rsidRPr="006702C9" w:rsidRDefault="00C1151A" w:rsidP="00AB6ED8">
            <w:pPr>
              <w:jc w:val="center"/>
            </w:pPr>
            <w:r>
              <w:t>15600,00</w:t>
            </w:r>
          </w:p>
        </w:tc>
      </w:tr>
      <w:tr w:rsidR="00A60717" w:rsidRPr="004F0783" w14:paraId="7D6B4E2E" w14:textId="60EB85BB" w:rsidTr="00A60717">
        <w:tc>
          <w:tcPr>
            <w:tcW w:w="817" w:type="dxa"/>
            <w:vMerge w:val="restart"/>
          </w:tcPr>
          <w:p w14:paraId="39914869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14:paraId="1593BD50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КП ТМ МТК-40</w:t>
            </w:r>
          </w:p>
        </w:tc>
        <w:tc>
          <w:tcPr>
            <w:tcW w:w="6521" w:type="dxa"/>
            <w:vMerge w:val="restart"/>
            <w:vAlign w:val="center"/>
          </w:tcPr>
          <w:p w14:paraId="5FD25F62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ТУ КП МТК-40 модифик до 2010г.ТУ-2-02-3</w:t>
            </w:r>
          </w:p>
          <w:p w14:paraId="24A20AB8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Конвертер </w:t>
            </w:r>
            <w:r w:rsidRPr="004F0783">
              <w:rPr>
                <w:b w:val="0"/>
                <w:sz w:val="20"/>
                <w:szCs w:val="20"/>
                <w:lang w:val="en-US"/>
              </w:rPr>
              <w:t>Ethernet</w:t>
            </w:r>
            <w:r w:rsidRPr="004F0783">
              <w:rPr>
                <w:b w:val="0"/>
                <w:sz w:val="20"/>
                <w:szCs w:val="20"/>
              </w:rPr>
              <w:t xml:space="preserve"> серии </w:t>
            </w:r>
            <w:r w:rsidRPr="004F0783">
              <w:rPr>
                <w:b w:val="0"/>
                <w:sz w:val="20"/>
                <w:szCs w:val="20"/>
                <w:lang w:val="en-US"/>
              </w:rPr>
              <w:t>Nport</w:t>
            </w:r>
            <w:r w:rsidRPr="004F0783">
              <w:rPr>
                <w:b w:val="0"/>
                <w:sz w:val="20"/>
                <w:szCs w:val="20"/>
              </w:rPr>
              <w:t xml:space="preserve"> 5ххх</w:t>
            </w:r>
          </w:p>
          <w:p w14:paraId="7781FFB2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УСПД   </w:t>
            </w:r>
            <w:r w:rsidRPr="004F0783">
              <w:rPr>
                <w:b w:val="0"/>
                <w:sz w:val="20"/>
                <w:szCs w:val="20"/>
                <w:lang w:val="en-US"/>
              </w:rPr>
              <w:t>Korenix</w:t>
            </w:r>
            <w:r w:rsidRPr="004F0783">
              <w:rPr>
                <w:b w:val="0"/>
                <w:sz w:val="20"/>
                <w:szCs w:val="20"/>
              </w:rPr>
              <w:t xml:space="preserve"> JetBox 8ххх</w:t>
            </w:r>
          </w:p>
          <w:p w14:paraId="513B3B1C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ЦП МТК-40</w:t>
            </w:r>
          </w:p>
          <w:p w14:paraId="68578D4B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ТС МТК-40</w:t>
            </w:r>
          </w:p>
          <w:p w14:paraId="01D45436" w14:textId="77777777" w:rsidR="00A60717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ТУ МТК-40</w:t>
            </w:r>
          </w:p>
          <w:p w14:paraId="49AF468D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Измеритель температуры </w:t>
            </w:r>
            <w:r w:rsidRPr="004F0783">
              <w:rPr>
                <w:b w:val="0"/>
                <w:sz w:val="20"/>
                <w:szCs w:val="20"/>
                <w:lang w:val="en-US"/>
              </w:rPr>
              <w:t>TRM</w:t>
            </w:r>
            <w:r w:rsidRPr="00B8271F">
              <w:rPr>
                <w:b w:val="0"/>
                <w:sz w:val="20"/>
                <w:szCs w:val="20"/>
              </w:rPr>
              <w:t>200</w:t>
            </w:r>
          </w:p>
        </w:tc>
        <w:tc>
          <w:tcPr>
            <w:tcW w:w="2410" w:type="dxa"/>
          </w:tcPr>
          <w:p w14:paraId="64326C22" w14:textId="77777777" w:rsidR="00A60717" w:rsidRPr="006702C9" w:rsidRDefault="00A60717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409" w:type="dxa"/>
          </w:tcPr>
          <w:p w14:paraId="46763438" w14:textId="7C67334C" w:rsidR="00A60717" w:rsidRPr="006702C9" w:rsidRDefault="00C1151A" w:rsidP="00AB6ED8">
            <w:pPr>
              <w:jc w:val="center"/>
            </w:pPr>
            <w:r>
              <w:t>800,00</w:t>
            </w:r>
          </w:p>
        </w:tc>
      </w:tr>
      <w:tr w:rsidR="00A60717" w:rsidRPr="004F0783" w14:paraId="4BAD9D9F" w14:textId="3FBE27A7" w:rsidTr="00A60717">
        <w:tc>
          <w:tcPr>
            <w:tcW w:w="817" w:type="dxa"/>
            <w:vMerge/>
          </w:tcPr>
          <w:p w14:paraId="18A34841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B179DBC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640B1102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7986028" w14:textId="77777777" w:rsidR="00A60717" w:rsidRPr="006702C9" w:rsidRDefault="00A60717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409" w:type="dxa"/>
          </w:tcPr>
          <w:p w14:paraId="7D040D4D" w14:textId="1E27D981" w:rsidR="00A60717" w:rsidRPr="006702C9" w:rsidRDefault="00C1151A" w:rsidP="00AB6ED8">
            <w:pPr>
              <w:jc w:val="center"/>
            </w:pPr>
            <w:r>
              <w:t>2800,00</w:t>
            </w:r>
          </w:p>
        </w:tc>
      </w:tr>
      <w:tr w:rsidR="00A60717" w:rsidRPr="0012647C" w14:paraId="798C1B5A" w14:textId="1F7F48CC" w:rsidTr="00A60717">
        <w:tc>
          <w:tcPr>
            <w:tcW w:w="817" w:type="dxa"/>
            <w:vMerge/>
          </w:tcPr>
          <w:p w14:paraId="5E84B45A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407C780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597D3511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69B687" w14:textId="77777777" w:rsidR="00A60717" w:rsidRPr="006702C9" w:rsidRDefault="00A60717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409" w:type="dxa"/>
          </w:tcPr>
          <w:p w14:paraId="71187D78" w14:textId="79CFFD1B" w:rsidR="00A60717" w:rsidRPr="006702C9" w:rsidRDefault="00C1151A" w:rsidP="00AB6ED8">
            <w:pPr>
              <w:jc w:val="center"/>
            </w:pPr>
            <w:r>
              <w:t>7600,00</w:t>
            </w:r>
          </w:p>
        </w:tc>
      </w:tr>
      <w:tr w:rsidR="00A60717" w:rsidRPr="004F0783" w14:paraId="03B2F79D" w14:textId="539249BF" w:rsidTr="00A60717">
        <w:tc>
          <w:tcPr>
            <w:tcW w:w="817" w:type="dxa"/>
            <w:vMerge/>
          </w:tcPr>
          <w:p w14:paraId="0F024263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4B978A6" w14:textId="77777777" w:rsidR="00A60717" w:rsidRPr="004F0783" w:rsidRDefault="00A60717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521" w:type="dxa"/>
            <w:vMerge/>
            <w:vAlign w:val="center"/>
          </w:tcPr>
          <w:p w14:paraId="3A566A59" w14:textId="77777777" w:rsidR="00A60717" w:rsidRPr="004F0783" w:rsidRDefault="00A60717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03A9D58" w14:textId="77777777" w:rsidR="00A60717" w:rsidRPr="006702C9" w:rsidRDefault="00A60717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409" w:type="dxa"/>
          </w:tcPr>
          <w:p w14:paraId="2E24069E" w14:textId="4723C048" w:rsidR="00A60717" w:rsidRPr="006702C9" w:rsidRDefault="00480441" w:rsidP="00AB6ED8">
            <w:pPr>
              <w:jc w:val="center"/>
            </w:pPr>
            <w:r>
              <w:t>15600,00</w:t>
            </w:r>
            <w:bookmarkStart w:id="51" w:name="_GoBack"/>
            <w:bookmarkEnd w:id="51"/>
          </w:p>
        </w:tc>
      </w:tr>
    </w:tbl>
    <w:p w14:paraId="03D1EFD2" w14:textId="77777777" w:rsidR="005B0793" w:rsidRDefault="005B0793">
      <w:r>
        <w:rPr>
          <w:b/>
        </w:rPr>
        <w:br w:type="page"/>
      </w:r>
    </w:p>
    <w:tbl>
      <w:tblPr>
        <w:tblStyle w:val="a6"/>
        <w:tblW w:w="13744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817"/>
        <w:gridCol w:w="1755"/>
        <w:gridCol w:w="6919"/>
        <w:gridCol w:w="2126"/>
        <w:gridCol w:w="2127"/>
      </w:tblGrid>
      <w:tr w:rsidR="00397651" w:rsidRPr="004F0783" w14:paraId="6CE5E794" w14:textId="77777777" w:rsidTr="00397651">
        <w:tc>
          <w:tcPr>
            <w:tcW w:w="817" w:type="dxa"/>
            <w:vMerge w:val="restart"/>
          </w:tcPr>
          <w:p w14:paraId="27E9FE18" w14:textId="77777777" w:rsidR="00397651" w:rsidRDefault="005B0793" w:rsidP="00701501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755" w:type="dxa"/>
            <w:vMerge w:val="restart"/>
          </w:tcPr>
          <w:p w14:paraId="56C5980A" w14:textId="77777777" w:rsidR="00397651" w:rsidRPr="004F0783" w:rsidRDefault="00397651" w:rsidP="00701501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Pr="004F0783">
              <w:rPr>
                <w:b w:val="0"/>
                <w:sz w:val="20"/>
                <w:szCs w:val="20"/>
              </w:rPr>
              <w:t>роче</w:t>
            </w:r>
            <w:r>
              <w:rPr>
                <w:b w:val="0"/>
                <w:sz w:val="20"/>
                <w:szCs w:val="20"/>
              </w:rPr>
              <w:t>е</w:t>
            </w:r>
            <w:r w:rsidRPr="004F0783">
              <w:rPr>
                <w:b w:val="0"/>
                <w:sz w:val="20"/>
                <w:szCs w:val="20"/>
              </w:rPr>
              <w:t xml:space="preserve"> оборудовани</w:t>
            </w:r>
            <w:r>
              <w:rPr>
                <w:b w:val="0"/>
                <w:sz w:val="20"/>
                <w:szCs w:val="20"/>
              </w:rPr>
              <w:t>е</w:t>
            </w:r>
            <w:r w:rsidRPr="004F0783">
              <w:rPr>
                <w:b w:val="0"/>
                <w:sz w:val="20"/>
                <w:szCs w:val="20"/>
              </w:rPr>
              <w:t xml:space="preserve"> АСДУ</w:t>
            </w:r>
          </w:p>
        </w:tc>
        <w:tc>
          <w:tcPr>
            <w:tcW w:w="6919" w:type="dxa"/>
            <w:vMerge w:val="restart"/>
            <w:vAlign w:val="center"/>
          </w:tcPr>
          <w:p w14:paraId="75668FBF" w14:textId="77777777" w:rsidR="00397651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  <w:lang w:val="en-US"/>
              </w:rPr>
              <w:t>GPRS</w:t>
            </w:r>
            <w:r w:rsidRPr="004F0783">
              <w:rPr>
                <w:b w:val="0"/>
                <w:sz w:val="20"/>
                <w:szCs w:val="20"/>
              </w:rPr>
              <w:t>/</w:t>
            </w:r>
            <w:r w:rsidRPr="004F0783">
              <w:rPr>
                <w:b w:val="0"/>
                <w:sz w:val="20"/>
                <w:szCs w:val="20"/>
                <w:lang w:val="en-US"/>
              </w:rPr>
              <w:t>GSM</w:t>
            </w:r>
            <w:r w:rsidRPr="00BD501C">
              <w:rPr>
                <w:b w:val="0"/>
                <w:sz w:val="20"/>
                <w:szCs w:val="20"/>
              </w:rPr>
              <w:t xml:space="preserve">  </w:t>
            </w:r>
            <w:r w:rsidRPr="004F0783">
              <w:rPr>
                <w:b w:val="0"/>
                <w:sz w:val="20"/>
                <w:szCs w:val="20"/>
              </w:rPr>
              <w:t>роутеры</w:t>
            </w:r>
          </w:p>
          <w:p w14:paraId="7AA5839A" w14:textId="77777777" w:rsidR="00397651" w:rsidRPr="00CD0F4C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131C7C">
              <w:rPr>
                <w:b w:val="0"/>
                <w:sz w:val="20"/>
                <w:szCs w:val="20"/>
              </w:rPr>
              <w:t xml:space="preserve">Модем телемеханический </w:t>
            </w:r>
            <w:r w:rsidRPr="00CD0F4C">
              <w:rPr>
                <w:b w:val="0"/>
                <w:sz w:val="20"/>
                <w:szCs w:val="20"/>
              </w:rPr>
              <w:t>SG1 ООО «Телеконтроль»</w:t>
            </w:r>
          </w:p>
          <w:p w14:paraId="3AB69678" w14:textId="77777777" w:rsidR="00397651" w:rsidRPr="00CD0F4C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color w:val="000000"/>
                <w:sz w:val="20"/>
                <w:szCs w:val="20"/>
              </w:rPr>
              <w:t>Блок модемов ТМ ТФМ-12М/24Д24</w:t>
            </w:r>
          </w:p>
          <w:p w14:paraId="09B74640" w14:textId="77777777" w:rsidR="00397651" w:rsidRPr="00CD0F4C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5B0793">
              <w:rPr>
                <w:b w:val="0"/>
                <w:sz w:val="20"/>
                <w:szCs w:val="20"/>
              </w:rPr>
              <w:t>МИП Протон-К и модификации</w:t>
            </w:r>
          </w:p>
          <w:p w14:paraId="570EB1C2" w14:textId="77777777" w:rsidR="00397651" w:rsidRPr="00CD0F4C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МИП Фотон и модификации</w:t>
            </w:r>
          </w:p>
          <w:p w14:paraId="69C63544" w14:textId="77777777" w:rsidR="00397651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  <w:lang w:val="en-US"/>
              </w:rPr>
              <w:t>AD</w:t>
            </w:r>
            <w:r w:rsidRPr="00CD0F4C">
              <w:rPr>
                <w:b w:val="0"/>
                <w:sz w:val="20"/>
                <w:szCs w:val="20"/>
              </w:rPr>
              <w:t>/</w:t>
            </w:r>
            <w:r w:rsidRPr="00CD0F4C">
              <w:rPr>
                <w:b w:val="0"/>
                <w:sz w:val="20"/>
                <w:szCs w:val="20"/>
                <w:lang w:val="en-US"/>
              </w:rPr>
              <w:t>DC</w:t>
            </w:r>
            <w:r w:rsidRPr="00CD0F4C">
              <w:rPr>
                <w:b w:val="0"/>
                <w:sz w:val="20"/>
                <w:szCs w:val="20"/>
              </w:rPr>
              <w:t xml:space="preserve"> конвертеры (источники питания) (</w:t>
            </w:r>
            <w:r w:rsidRPr="00CD0F4C">
              <w:rPr>
                <w:b w:val="0"/>
                <w:sz w:val="20"/>
                <w:szCs w:val="20"/>
                <w:lang w:val="en-US"/>
              </w:rPr>
              <w:t>DR</w:t>
            </w:r>
            <w:r w:rsidRPr="00CD0F4C">
              <w:rPr>
                <w:b w:val="0"/>
                <w:sz w:val="20"/>
                <w:szCs w:val="20"/>
              </w:rPr>
              <w:t xml:space="preserve">-120-24, </w:t>
            </w:r>
            <w:r w:rsidRPr="00CD0F4C">
              <w:rPr>
                <w:b w:val="0"/>
                <w:sz w:val="20"/>
                <w:szCs w:val="20"/>
                <w:lang w:val="en-US"/>
              </w:rPr>
              <w:t>DR</w:t>
            </w:r>
            <w:r w:rsidRPr="00CD0F4C">
              <w:rPr>
                <w:b w:val="0"/>
                <w:sz w:val="20"/>
                <w:szCs w:val="20"/>
              </w:rPr>
              <w:t>-60-24 и прочие 5В, 12В, 24В) до 200Вт</w:t>
            </w:r>
          </w:p>
          <w:p w14:paraId="73F67114" w14:textId="77777777" w:rsidR="00397651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  <w:lang w:val="en-US"/>
              </w:rPr>
              <w:t>AD</w:t>
            </w:r>
            <w:r w:rsidRPr="004F0783">
              <w:rPr>
                <w:b w:val="0"/>
                <w:sz w:val="20"/>
                <w:szCs w:val="20"/>
              </w:rPr>
              <w:t>/</w:t>
            </w:r>
            <w:r w:rsidRPr="004F0783">
              <w:rPr>
                <w:b w:val="0"/>
                <w:sz w:val="20"/>
                <w:szCs w:val="20"/>
                <w:lang w:val="en-US"/>
              </w:rPr>
              <w:t>DC</w:t>
            </w:r>
            <w:r w:rsidRPr="004F0783">
              <w:rPr>
                <w:b w:val="0"/>
                <w:sz w:val="20"/>
                <w:szCs w:val="20"/>
              </w:rPr>
              <w:t xml:space="preserve"> конвертеры (источники питания) (</w:t>
            </w:r>
            <w:r w:rsidRPr="004F0783">
              <w:rPr>
                <w:b w:val="0"/>
                <w:sz w:val="20"/>
                <w:szCs w:val="20"/>
                <w:lang w:val="en-US"/>
              </w:rPr>
              <w:t>TRACO</w:t>
            </w:r>
            <w:r w:rsidRPr="004F0783">
              <w:rPr>
                <w:b w:val="0"/>
                <w:sz w:val="20"/>
                <w:szCs w:val="20"/>
              </w:rPr>
              <w:t xml:space="preserve"> </w:t>
            </w:r>
            <w:r w:rsidRPr="004F0783">
              <w:rPr>
                <w:b w:val="0"/>
                <w:sz w:val="20"/>
                <w:szCs w:val="20"/>
                <w:lang w:val="en-US"/>
              </w:rPr>
              <w:t>TIS</w:t>
            </w:r>
            <w:r w:rsidRPr="004F0783">
              <w:rPr>
                <w:b w:val="0"/>
                <w:sz w:val="20"/>
                <w:szCs w:val="20"/>
              </w:rPr>
              <w:t>-300-124 и прочие 12В, 24В) более 200Вт</w:t>
            </w:r>
          </w:p>
          <w:p w14:paraId="505D0460" w14:textId="77777777" w:rsidR="00397651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Источники вторичного электропитания РИП-24</w:t>
            </w:r>
          </w:p>
          <w:p w14:paraId="1B7DB74F" w14:textId="77777777" w:rsidR="00397651" w:rsidRDefault="00397651" w:rsidP="00397651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Преобразователи измерительные </w:t>
            </w:r>
            <w:r>
              <w:rPr>
                <w:b w:val="0"/>
                <w:sz w:val="20"/>
                <w:szCs w:val="20"/>
              </w:rPr>
              <w:t xml:space="preserve">телемеханические </w:t>
            </w:r>
            <w:r w:rsidRPr="004F0783">
              <w:rPr>
                <w:b w:val="0"/>
                <w:sz w:val="20"/>
                <w:szCs w:val="20"/>
              </w:rPr>
              <w:t>аналоговые тока и напряжения</w:t>
            </w:r>
          </w:p>
          <w:p w14:paraId="40EE22C6" w14:textId="77777777" w:rsidR="005B0793" w:rsidRDefault="00397651" w:rsidP="005B0793">
            <w:pPr>
              <w:jc w:val="both"/>
            </w:pPr>
            <w:r w:rsidRPr="004F0783">
              <w:rPr>
                <w:lang w:val="en-US"/>
              </w:rPr>
              <w:t>GPRS</w:t>
            </w:r>
            <w:r w:rsidRPr="004F0783">
              <w:t>/</w:t>
            </w:r>
            <w:r w:rsidRPr="004F0783">
              <w:rPr>
                <w:lang w:val="en-US"/>
              </w:rPr>
              <w:t>Ethernet</w:t>
            </w:r>
            <w:r w:rsidRPr="004F0783">
              <w:t>/</w:t>
            </w:r>
            <w:r w:rsidRPr="004F0783">
              <w:rPr>
                <w:lang w:val="en-US"/>
              </w:rPr>
              <w:t>RS</w:t>
            </w:r>
            <w:r w:rsidRPr="004F0783">
              <w:t>232 конвертеры (модемы)</w:t>
            </w:r>
            <w:r w:rsidR="005B0793" w:rsidRPr="00DD52A2">
              <w:t xml:space="preserve"> </w:t>
            </w:r>
          </w:p>
          <w:p w14:paraId="0AB8CDF0" w14:textId="77777777" w:rsidR="005B0793" w:rsidRDefault="005B0793" w:rsidP="005B0793">
            <w:pPr>
              <w:jc w:val="both"/>
            </w:pPr>
            <w:r w:rsidRPr="00DD52A2">
              <w:t xml:space="preserve">Преобразователь интерфейсов ПРТ-3 </w:t>
            </w:r>
          </w:p>
          <w:p w14:paraId="6EC13904" w14:textId="77777777" w:rsidR="00397651" w:rsidRPr="004F0783" w:rsidRDefault="005B0793" w:rsidP="005B0793">
            <w:pPr>
              <w:jc w:val="both"/>
              <w:rPr>
                <w:b/>
              </w:rPr>
            </w:pPr>
            <w:r w:rsidRPr="00F1300C">
              <w:t xml:space="preserve">Преобразователь интерфейсов </w:t>
            </w:r>
            <w:r w:rsidRPr="00DD52A2">
              <w:rPr>
                <w:lang w:val="en-US"/>
              </w:rPr>
              <w:t>Ethernet</w:t>
            </w:r>
            <w:r w:rsidRPr="00F1300C">
              <w:t>/</w:t>
            </w:r>
            <w:r w:rsidRPr="00DD52A2">
              <w:rPr>
                <w:lang w:val="en-US"/>
              </w:rPr>
              <w:t>RS</w:t>
            </w:r>
            <w:r w:rsidRPr="00F1300C">
              <w:t xml:space="preserve">-232 </w:t>
            </w:r>
            <w:r w:rsidRPr="00DD52A2">
              <w:rPr>
                <w:lang w:val="en-US"/>
              </w:rPr>
              <w:t>MOXA</w:t>
            </w:r>
            <w:r w:rsidRPr="00F1300C">
              <w:t xml:space="preserve"> </w:t>
            </w:r>
            <w:r w:rsidRPr="00DD52A2">
              <w:rPr>
                <w:lang w:val="en-US"/>
              </w:rPr>
              <w:t>NP</w:t>
            </w:r>
            <w:r w:rsidRPr="00F1300C">
              <w:t>5610-16</w:t>
            </w:r>
          </w:p>
        </w:tc>
        <w:tc>
          <w:tcPr>
            <w:tcW w:w="2126" w:type="dxa"/>
            <w:shd w:val="clear" w:color="auto" w:fill="auto"/>
          </w:tcPr>
          <w:p w14:paraId="05B53D93" w14:textId="77777777"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</w:tcPr>
          <w:p w14:paraId="1507F244" w14:textId="05678D5E" w:rsidR="00397651" w:rsidRPr="004F0783" w:rsidRDefault="00290120" w:rsidP="00290120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800,00</w:t>
            </w:r>
          </w:p>
        </w:tc>
      </w:tr>
      <w:tr w:rsidR="00397651" w:rsidRPr="004F0783" w14:paraId="4ECDB656" w14:textId="77777777" w:rsidTr="00397651">
        <w:tc>
          <w:tcPr>
            <w:tcW w:w="817" w:type="dxa"/>
            <w:vMerge/>
          </w:tcPr>
          <w:p w14:paraId="4AF2008A" w14:textId="77777777" w:rsidR="00397651" w:rsidRPr="004F0783" w:rsidRDefault="00397651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14:paraId="410B9E00" w14:textId="77777777" w:rsidR="00397651" w:rsidRPr="004F0783" w:rsidRDefault="00397651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14:paraId="75B9471B" w14:textId="77777777" w:rsidR="00397651" w:rsidRPr="004F0783" w:rsidRDefault="00397651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FE9C03B" w14:textId="77777777"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</w:tcPr>
          <w:p w14:paraId="25808727" w14:textId="70A6FC67" w:rsidR="00397651" w:rsidRPr="004F0783" w:rsidRDefault="00290120" w:rsidP="00290120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2800,00</w:t>
            </w:r>
          </w:p>
        </w:tc>
      </w:tr>
      <w:tr w:rsidR="00397651" w:rsidRPr="004F0783" w14:paraId="074F4FB3" w14:textId="77777777" w:rsidTr="00397651">
        <w:tc>
          <w:tcPr>
            <w:tcW w:w="817" w:type="dxa"/>
            <w:vMerge/>
          </w:tcPr>
          <w:p w14:paraId="44D8F2E9" w14:textId="77777777" w:rsidR="00397651" w:rsidRPr="004F0783" w:rsidRDefault="00397651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14:paraId="51EB9D2D" w14:textId="77777777" w:rsidR="00397651" w:rsidRPr="004F0783" w:rsidRDefault="00397651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14:paraId="56F99A98" w14:textId="77777777" w:rsidR="00397651" w:rsidRPr="00B8271F" w:rsidRDefault="00397651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0AC8B7E" w14:textId="77777777"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</w:tcPr>
          <w:p w14:paraId="3670252F" w14:textId="512DF088" w:rsidR="00397651" w:rsidRPr="00B8271F" w:rsidRDefault="00290120" w:rsidP="00290120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7600,00</w:t>
            </w:r>
          </w:p>
        </w:tc>
      </w:tr>
      <w:tr w:rsidR="00397651" w:rsidRPr="004F0783" w14:paraId="0B383F5B" w14:textId="77777777" w:rsidTr="00397651">
        <w:tc>
          <w:tcPr>
            <w:tcW w:w="817" w:type="dxa"/>
            <w:vMerge/>
          </w:tcPr>
          <w:p w14:paraId="08B12E6B" w14:textId="77777777" w:rsidR="00397651" w:rsidRPr="004F0783" w:rsidRDefault="00397651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14:paraId="104E6EAE" w14:textId="77777777" w:rsidR="00397651" w:rsidRPr="004F0783" w:rsidRDefault="00397651" w:rsidP="004F0783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14:paraId="2BF8B858" w14:textId="77777777" w:rsidR="00397651" w:rsidRPr="00B8271F" w:rsidRDefault="00397651" w:rsidP="006A6BF2">
            <w:pPr>
              <w:pStyle w:val="a0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FC4C51B" w14:textId="77777777"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</w:tcPr>
          <w:p w14:paraId="3ACAA567" w14:textId="5EBFF6AF" w:rsidR="00397651" w:rsidRPr="00B8271F" w:rsidRDefault="00290120" w:rsidP="00290120">
            <w:pPr>
              <w:pStyle w:val="a0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15600,00</w:t>
            </w:r>
          </w:p>
        </w:tc>
      </w:tr>
    </w:tbl>
    <w:p w14:paraId="07E33EDC" w14:textId="77777777" w:rsidR="001065E0" w:rsidRDefault="001065E0" w:rsidP="00A63767">
      <w:pPr>
        <w:pStyle w:val="a0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14:paraId="33EF2543" w14:textId="77777777" w:rsidR="00A63767" w:rsidRPr="00036650" w:rsidRDefault="00A63767" w:rsidP="00A63767">
      <w:pPr>
        <w:pStyle w:val="a0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p w14:paraId="78753CAD" w14:textId="77777777" w:rsidR="00154677" w:rsidRDefault="009B3365">
      <w:pPr>
        <w:rPr>
          <w:sz w:val="24"/>
        </w:rPr>
        <w:sectPr w:rsidR="00154677" w:rsidSect="00076EA5">
          <w:footerReference w:type="default" r:id="rId14"/>
          <w:pgSz w:w="16838" w:h="11906" w:orient="landscape"/>
          <w:pgMar w:top="567" w:right="567" w:bottom="1134" w:left="709" w:header="709" w:footer="709" w:gutter="0"/>
          <w:pgNumType w:start="5"/>
          <w:cols w:space="708"/>
          <w:docGrid w:linePitch="360"/>
        </w:sectPr>
      </w:pPr>
      <w:r>
        <w:rPr>
          <w:sz w:val="24"/>
        </w:rPr>
        <w:t xml:space="preserve">    </w:t>
      </w:r>
    </w:p>
    <w:p w14:paraId="44A5A1AC" w14:textId="77777777" w:rsidR="00FD7BCE" w:rsidRPr="005E389A" w:rsidRDefault="009B3365" w:rsidP="009B3365">
      <w:pPr>
        <w:pStyle w:val="1"/>
        <w:ind w:firstLine="0"/>
        <w:jc w:val="left"/>
        <w:rPr>
          <w:sz w:val="24"/>
          <w:szCs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</w:t>
      </w:r>
      <w:bookmarkStart w:id="52" w:name="_Toc349656176"/>
      <w:bookmarkStart w:id="53" w:name="_Toc366058852"/>
      <w:bookmarkStart w:id="54" w:name="_Toc42085620"/>
      <w:r w:rsidR="00FD7BCE" w:rsidRPr="005E389A">
        <w:rPr>
          <w:sz w:val="24"/>
          <w:szCs w:val="24"/>
        </w:rPr>
        <w:t xml:space="preserve">Приложение № </w:t>
      </w:r>
      <w:bookmarkEnd w:id="52"/>
      <w:bookmarkEnd w:id="53"/>
      <w:r w:rsidR="00B7545D">
        <w:rPr>
          <w:sz w:val="24"/>
          <w:szCs w:val="24"/>
        </w:rPr>
        <w:t>2</w:t>
      </w:r>
      <w:bookmarkEnd w:id="54"/>
    </w:p>
    <w:p w14:paraId="213821D2" w14:textId="77777777" w:rsidR="00FD7BCE" w:rsidRPr="005E389A" w:rsidRDefault="00FD7BCE" w:rsidP="00114170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114170">
        <w:rPr>
          <w:sz w:val="24"/>
          <w:szCs w:val="24"/>
        </w:rPr>
        <w:t>выполнение работ</w:t>
      </w:r>
      <w:r w:rsidRPr="003B7A0D">
        <w:rPr>
          <w:sz w:val="24"/>
          <w:szCs w:val="24"/>
        </w:rPr>
        <w:t xml:space="preserve"> по ремонту </w:t>
      </w:r>
      <w:r w:rsidRPr="001B44FB">
        <w:rPr>
          <w:sz w:val="24"/>
          <w:szCs w:val="24"/>
        </w:rPr>
        <w:t>АСДУ</w:t>
      </w:r>
      <w:r w:rsidRPr="003B7A0D">
        <w:rPr>
          <w:sz w:val="24"/>
          <w:szCs w:val="24"/>
        </w:rPr>
        <w:t xml:space="preserve"> </w:t>
      </w:r>
    </w:p>
    <w:p w14:paraId="01764312" w14:textId="77777777" w:rsidR="00FD7BCE" w:rsidRDefault="00FD7BCE" w:rsidP="00FD7BCE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4170">
        <w:rPr>
          <w:sz w:val="24"/>
          <w:szCs w:val="24"/>
        </w:rPr>
        <w:t>П</w:t>
      </w:r>
      <w:r>
        <w:rPr>
          <w:sz w:val="24"/>
          <w:szCs w:val="24"/>
        </w:rPr>
        <w:t xml:space="preserve">АО </w:t>
      </w:r>
      <w:r w:rsidRPr="00206A8B">
        <w:rPr>
          <w:sz w:val="24"/>
          <w:szCs w:val="24"/>
        </w:rPr>
        <w:t>«Р</w:t>
      </w:r>
      <w:r w:rsidR="00FF6A9F">
        <w:rPr>
          <w:sz w:val="24"/>
          <w:szCs w:val="24"/>
        </w:rPr>
        <w:t>оссети</w:t>
      </w:r>
      <w:r w:rsidRPr="00206A8B">
        <w:rPr>
          <w:sz w:val="24"/>
          <w:szCs w:val="24"/>
        </w:rPr>
        <w:t xml:space="preserve"> Центр» - «</w:t>
      </w:r>
      <w:r w:rsidR="00B42AAC">
        <w:rPr>
          <w:sz w:val="24"/>
          <w:szCs w:val="24"/>
        </w:rPr>
        <w:t>Смоленск</w:t>
      </w:r>
      <w:r w:rsidRPr="00206A8B">
        <w:rPr>
          <w:sz w:val="24"/>
          <w:szCs w:val="24"/>
        </w:rPr>
        <w:t>энерго»</w:t>
      </w:r>
    </w:p>
    <w:p w14:paraId="30F7AB7C" w14:textId="77777777"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14:paraId="287A7264" w14:textId="77777777" w:rsidR="00FD7BCE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>
        <w:rPr>
          <w:b/>
          <w:sz w:val="24"/>
        </w:rPr>
        <w:t>Спецификация ремонтных работ</w:t>
      </w:r>
    </w:p>
    <w:p w14:paraId="7C832A19" w14:textId="77777777"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9"/>
        <w:gridCol w:w="5884"/>
      </w:tblGrid>
      <w:tr w:rsidR="00FD7BCE" w:rsidRPr="00206A8B" w14:paraId="2B0740AA" w14:textId="77777777" w:rsidTr="00397651">
        <w:tc>
          <w:tcPr>
            <w:tcW w:w="4029" w:type="dxa"/>
          </w:tcPr>
          <w:p w14:paraId="4EF2F961" w14:textId="77777777"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Категори</w:t>
            </w:r>
            <w:r>
              <w:rPr>
                <w:b/>
                <w:color w:val="000000"/>
                <w:sz w:val="24"/>
                <w:szCs w:val="24"/>
              </w:rPr>
              <w:t>я</w:t>
            </w:r>
            <w:r w:rsidRPr="00206A8B">
              <w:rPr>
                <w:b/>
                <w:color w:val="000000"/>
                <w:sz w:val="24"/>
                <w:szCs w:val="24"/>
              </w:rPr>
              <w:t xml:space="preserve"> ремонт</w:t>
            </w:r>
            <w:r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84" w:type="dxa"/>
          </w:tcPr>
          <w:p w14:paraId="5A55DCDF" w14:textId="77777777"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Виды ремонтных работ</w:t>
            </w:r>
          </w:p>
        </w:tc>
      </w:tr>
      <w:tr w:rsidR="00397651" w:rsidRPr="00206A8B" w14:paraId="35596C3C" w14:textId="77777777" w:rsidTr="00397651">
        <w:tc>
          <w:tcPr>
            <w:tcW w:w="4029" w:type="dxa"/>
          </w:tcPr>
          <w:p w14:paraId="50487194" w14:textId="77777777"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5884" w:type="dxa"/>
            <w:vAlign w:val="center"/>
          </w:tcPr>
          <w:p w14:paraId="063A20F9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7F0F9AA3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14AC6989" w14:textId="77777777" w:rsidR="00397651" w:rsidRDefault="00397651" w:rsidP="00397651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397651" w:rsidRPr="00206A8B" w14:paraId="6F449745" w14:textId="77777777" w:rsidTr="00397651">
        <w:tc>
          <w:tcPr>
            <w:tcW w:w="4029" w:type="dxa"/>
          </w:tcPr>
          <w:p w14:paraId="429A0DDE" w14:textId="77777777"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1 категория сложности</w:t>
            </w:r>
          </w:p>
        </w:tc>
        <w:tc>
          <w:tcPr>
            <w:tcW w:w="5884" w:type="dxa"/>
          </w:tcPr>
          <w:p w14:paraId="2B12CFD9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0BBC7547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14:paraId="57EBD62B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14:paraId="0D84245D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2173B71D" w14:textId="77777777" w:rsidR="00397651" w:rsidRPr="00206A8B" w:rsidRDefault="00397651" w:rsidP="00397651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397651" w:rsidRPr="00206A8B" w14:paraId="1BF82DAF" w14:textId="77777777" w:rsidTr="00397651">
        <w:tc>
          <w:tcPr>
            <w:tcW w:w="4029" w:type="dxa"/>
          </w:tcPr>
          <w:p w14:paraId="356C13B3" w14:textId="77777777"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sz w:val="22"/>
                <w:szCs w:val="22"/>
              </w:rPr>
              <w:t>2 категория сложности</w:t>
            </w:r>
          </w:p>
        </w:tc>
        <w:tc>
          <w:tcPr>
            <w:tcW w:w="5884" w:type="dxa"/>
          </w:tcPr>
          <w:p w14:paraId="0E3C8795" w14:textId="77777777" w:rsidR="00397651" w:rsidRPr="00553ABB" w:rsidRDefault="00397651" w:rsidP="00397651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432A1288" w14:textId="77777777"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14:paraId="4015B61C" w14:textId="77777777" w:rsidR="00397651" w:rsidRPr="00206A8B" w:rsidRDefault="00397651" w:rsidP="00397651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397651" w:rsidRPr="00206A8B" w14:paraId="2D91DC33" w14:textId="77777777" w:rsidTr="00397651">
        <w:tc>
          <w:tcPr>
            <w:tcW w:w="4029" w:type="dxa"/>
          </w:tcPr>
          <w:p w14:paraId="1AFD606D" w14:textId="77777777"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3 категория сложности</w:t>
            </w:r>
          </w:p>
        </w:tc>
        <w:tc>
          <w:tcPr>
            <w:tcW w:w="5884" w:type="dxa"/>
          </w:tcPr>
          <w:p w14:paraId="056904E0" w14:textId="77777777" w:rsidR="00397651" w:rsidRPr="00553ABB" w:rsidRDefault="00397651" w:rsidP="00397651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28ECBF99" w14:textId="77777777" w:rsidR="00397651" w:rsidRDefault="00397651" w:rsidP="00397651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14:paraId="1D7F093B" w14:textId="77777777" w:rsidR="00397651" w:rsidRPr="008944F5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4FB95A1B" w14:textId="77777777" w:rsidR="00147E72" w:rsidRDefault="00147E72" w:rsidP="00C403EC">
      <w:pPr>
        <w:tabs>
          <w:tab w:val="num" w:pos="0"/>
        </w:tabs>
        <w:jc w:val="both"/>
        <w:rPr>
          <w:sz w:val="24"/>
        </w:rPr>
      </w:pPr>
    </w:p>
    <w:sectPr w:rsidR="00147E72" w:rsidSect="00076EA5">
      <w:pgSz w:w="11906" w:h="16838"/>
      <w:pgMar w:top="709" w:right="849" w:bottom="567" w:left="1134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90293" w14:textId="77777777" w:rsidR="00BC5BEE" w:rsidRDefault="00BC5BEE">
      <w:r>
        <w:separator/>
      </w:r>
    </w:p>
  </w:endnote>
  <w:endnote w:type="continuationSeparator" w:id="0">
    <w:p w14:paraId="216E4E49" w14:textId="77777777" w:rsidR="00BC5BEE" w:rsidRDefault="00BC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503CE" w14:textId="77777777" w:rsidR="00D11A36" w:rsidRDefault="00D11A36">
    <w:pPr>
      <w:pStyle w:val="aa"/>
      <w:jc w:val="center"/>
    </w:pPr>
  </w:p>
  <w:p w14:paraId="382FB4B4" w14:textId="77777777" w:rsidR="00D11A36" w:rsidRDefault="00D11A3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F6C10" w14:textId="77777777" w:rsidR="00D11A36" w:rsidRPr="00A6617B" w:rsidRDefault="00D11A36" w:rsidP="00A661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E6D05" w14:textId="77777777" w:rsidR="00BC5BEE" w:rsidRDefault="00BC5BEE">
      <w:r>
        <w:separator/>
      </w:r>
    </w:p>
  </w:footnote>
  <w:footnote w:type="continuationSeparator" w:id="0">
    <w:p w14:paraId="7A309FCB" w14:textId="77777777" w:rsidR="00BC5BEE" w:rsidRDefault="00BC5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0608535"/>
      <w:docPartObj>
        <w:docPartGallery w:val="Page Numbers (Top of Page)"/>
        <w:docPartUnique/>
      </w:docPartObj>
    </w:sdtPr>
    <w:sdtEndPr/>
    <w:sdtContent>
      <w:p w14:paraId="44544AC7" w14:textId="77777777" w:rsidR="00827C86" w:rsidRDefault="00827C8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441">
          <w:rPr>
            <w:noProof/>
          </w:rPr>
          <w:t>6</w:t>
        </w:r>
        <w:r>
          <w:fldChar w:fldCharType="end"/>
        </w:r>
      </w:p>
    </w:sdtContent>
  </w:sdt>
  <w:p w14:paraId="70C597A5" w14:textId="77777777" w:rsidR="00827C86" w:rsidRDefault="00827C8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467C6" w14:textId="0EE55175" w:rsidR="00C36093" w:rsidRDefault="00C36093">
    <w:pPr>
      <w:pStyle w:val="a8"/>
      <w:jc w:val="center"/>
    </w:pPr>
  </w:p>
  <w:p w14:paraId="41F83BE3" w14:textId="77777777" w:rsidR="00076EA5" w:rsidRDefault="00076E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D9223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C8B"/>
    <w:multiLevelType w:val="hybridMultilevel"/>
    <w:tmpl w:val="70CA7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72F5E"/>
    <w:multiLevelType w:val="hybridMultilevel"/>
    <w:tmpl w:val="BADE4724"/>
    <w:lvl w:ilvl="0" w:tplc="8D96154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97507B"/>
    <w:multiLevelType w:val="hybridMultilevel"/>
    <w:tmpl w:val="C5BE85B2"/>
    <w:lvl w:ilvl="0" w:tplc="38CC4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24EB0" w:tentative="1">
      <w:start w:val="1"/>
      <w:numFmt w:val="lowerLetter"/>
      <w:lvlText w:val="%2."/>
      <w:lvlJc w:val="left"/>
      <w:pPr>
        <w:ind w:left="1440" w:hanging="360"/>
      </w:pPr>
    </w:lvl>
    <w:lvl w:ilvl="2" w:tplc="13B6B37A" w:tentative="1">
      <w:start w:val="1"/>
      <w:numFmt w:val="lowerRoman"/>
      <w:lvlText w:val="%3."/>
      <w:lvlJc w:val="right"/>
      <w:pPr>
        <w:ind w:left="2160" w:hanging="180"/>
      </w:pPr>
    </w:lvl>
    <w:lvl w:ilvl="3" w:tplc="BB5C57F8" w:tentative="1">
      <w:start w:val="1"/>
      <w:numFmt w:val="decimal"/>
      <w:lvlText w:val="%4."/>
      <w:lvlJc w:val="left"/>
      <w:pPr>
        <w:ind w:left="2880" w:hanging="360"/>
      </w:pPr>
    </w:lvl>
    <w:lvl w:ilvl="4" w:tplc="58B8F0E6" w:tentative="1">
      <w:start w:val="1"/>
      <w:numFmt w:val="lowerLetter"/>
      <w:lvlText w:val="%5."/>
      <w:lvlJc w:val="left"/>
      <w:pPr>
        <w:ind w:left="3600" w:hanging="360"/>
      </w:pPr>
    </w:lvl>
    <w:lvl w:ilvl="5" w:tplc="5BC89CFC" w:tentative="1">
      <w:start w:val="1"/>
      <w:numFmt w:val="lowerRoman"/>
      <w:lvlText w:val="%6."/>
      <w:lvlJc w:val="right"/>
      <w:pPr>
        <w:ind w:left="4320" w:hanging="180"/>
      </w:pPr>
    </w:lvl>
    <w:lvl w:ilvl="6" w:tplc="DF6007F0" w:tentative="1">
      <w:start w:val="1"/>
      <w:numFmt w:val="decimal"/>
      <w:lvlText w:val="%7."/>
      <w:lvlJc w:val="left"/>
      <w:pPr>
        <w:ind w:left="5040" w:hanging="360"/>
      </w:pPr>
    </w:lvl>
    <w:lvl w:ilvl="7" w:tplc="EC6E00A8" w:tentative="1">
      <w:start w:val="1"/>
      <w:numFmt w:val="lowerLetter"/>
      <w:lvlText w:val="%8."/>
      <w:lvlJc w:val="left"/>
      <w:pPr>
        <w:ind w:left="5760" w:hanging="360"/>
      </w:pPr>
    </w:lvl>
    <w:lvl w:ilvl="8" w:tplc="8B34E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A41D9"/>
    <w:multiLevelType w:val="hybridMultilevel"/>
    <w:tmpl w:val="A746AF40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C483B"/>
    <w:multiLevelType w:val="hybridMultilevel"/>
    <w:tmpl w:val="DCBCAF76"/>
    <w:lvl w:ilvl="0" w:tplc="B804F3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67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6AA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C9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B4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061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4A8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C1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E04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2914D8"/>
    <w:multiLevelType w:val="hybridMultilevel"/>
    <w:tmpl w:val="1438158A"/>
    <w:lvl w:ilvl="0" w:tplc="E9142C26">
      <w:start w:val="1"/>
      <w:numFmt w:val="decimal"/>
      <w:lvlText w:val="%1."/>
      <w:lvlJc w:val="left"/>
      <w:pPr>
        <w:ind w:left="720" w:hanging="360"/>
      </w:pPr>
    </w:lvl>
    <w:lvl w:ilvl="1" w:tplc="37728130" w:tentative="1">
      <w:start w:val="1"/>
      <w:numFmt w:val="lowerLetter"/>
      <w:lvlText w:val="%2."/>
      <w:lvlJc w:val="left"/>
      <w:pPr>
        <w:ind w:left="1440" w:hanging="360"/>
      </w:pPr>
    </w:lvl>
    <w:lvl w:ilvl="2" w:tplc="B5B2DACE" w:tentative="1">
      <w:start w:val="1"/>
      <w:numFmt w:val="lowerRoman"/>
      <w:lvlText w:val="%3."/>
      <w:lvlJc w:val="right"/>
      <w:pPr>
        <w:ind w:left="2160" w:hanging="180"/>
      </w:pPr>
    </w:lvl>
    <w:lvl w:ilvl="3" w:tplc="98240E90" w:tentative="1">
      <w:start w:val="1"/>
      <w:numFmt w:val="decimal"/>
      <w:lvlText w:val="%4."/>
      <w:lvlJc w:val="left"/>
      <w:pPr>
        <w:ind w:left="2880" w:hanging="360"/>
      </w:pPr>
    </w:lvl>
    <w:lvl w:ilvl="4" w:tplc="2F94B396" w:tentative="1">
      <w:start w:val="1"/>
      <w:numFmt w:val="lowerLetter"/>
      <w:lvlText w:val="%5."/>
      <w:lvlJc w:val="left"/>
      <w:pPr>
        <w:ind w:left="3600" w:hanging="360"/>
      </w:pPr>
    </w:lvl>
    <w:lvl w:ilvl="5" w:tplc="3336F320" w:tentative="1">
      <w:start w:val="1"/>
      <w:numFmt w:val="lowerRoman"/>
      <w:lvlText w:val="%6."/>
      <w:lvlJc w:val="right"/>
      <w:pPr>
        <w:ind w:left="4320" w:hanging="180"/>
      </w:pPr>
    </w:lvl>
    <w:lvl w:ilvl="6" w:tplc="9F68CF40" w:tentative="1">
      <w:start w:val="1"/>
      <w:numFmt w:val="decimal"/>
      <w:lvlText w:val="%7."/>
      <w:lvlJc w:val="left"/>
      <w:pPr>
        <w:ind w:left="5040" w:hanging="360"/>
      </w:pPr>
    </w:lvl>
    <w:lvl w:ilvl="7" w:tplc="7CC4E1A2" w:tentative="1">
      <w:start w:val="1"/>
      <w:numFmt w:val="lowerLetter"/>
      <w:lvlText w:val="%8."/>
      <w:lvlJc w:val="left"/>
      <w:pPr>
        <w:ind w:left="5760" w:hanging="360"/>
      </w:pPr>
    </w:lvl>
    <w:lvl w:ilvl="8" w:tplc="C5362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17A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A2B22F5"/>
    <w:multiLevelType w:val="hybridMultilevel"/>
    <w:tmpl w:val="DAE2D1DC"/>
    <w:lvl w:ilvl="0" w:tplc="1CBCDF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47AE71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67C462B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2485C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D54B9D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D90642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07280C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BF40D5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744D2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6501149"/>
    <w:multiLevelType w:val="hybridMultilevel"/>
    <w:tmpl w:val="C0E47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E43443"/>
    <w:multiLevelType w:val="hybridMultilevel"/>
    <w:tmpl w:val="A7668D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285F7A9D"/>
    <w:multiLevelType w:val="hybridMultilevel"/>
    <w:tmpl w:val="D69807FA"/>
    <w:lvl w:ilvl="0" w:tplc="DE4A7C10">
      <w:start w:val="1"/>
      <w:numFmt w:val="decimal"/>
      <w:lvlText w:val="%1."/>
      <w:lvlJc w:val="left"/>
      <w:pPr>
        <w:ind w:left="738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5" w15:restartNumberingAfterBreak="0">
    <w:nsid w:val="336610DA"/>
    <w:multiLevelType w:val="hybridMultilevel"/>
    <w:tmpl w:val="03E47F98"/>
    <w:lvl w:ilvl="0" w:tplc="0419000F">
      <w:start w:val="1"/>
      <w:numFmt w:val="decimal"/>
      <w:lvlText w:val="%1."/>
      <w:lvlJc w:val="left"/>
      <w:pPr>
        <w:ind w:left="862" w:hanging="86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5A128A4"/>
    <w:multiLevelType w:val="singleLevel"/>
    <w:tmpl w:val="44DE5FD2"/>
    <w:lvl w:ilvl="0">
      <w:start w:val="1"/>
      <w:numFmt w:val="decimal"/>
      <w:suff w:val="space"/>
      <w:lvlText w:val="10.%1"/>
      <w:lvlJc w:val="left"/>
      <w:pPr>
        <w:ind w:left="852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C49722C"/>
    <w:multiLevelType w:val="hybridMultilevel"/>
    <w:tmpl w:val="B33E030E"/>
    <w:lvl w:ilvl="0" w:tplc="432668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04D5D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0F7555"/>
    <w:multiLevelType w:val="hybridMultilevel"/>
    <w:tmpl w:val="2E0A9F00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9" w15:restartNumberingAfterBreak="0">
    <w:nsid w:val="40B77B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83758B"/>
    <w:multiLevelType w:val="hybridMultilevel"/>
    <w:tmpl w:val="2556B2B8"/>
    <w:lvl w:ilvl="0" w:tplc="05FA9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2" w15:restartNumberingAfterBreak="0">
    <w:nsid w:val="44984D48"/>
    <w:multiLevelType w:val="hybridMultilevel"/>
    <w:tmpl w:val="32345CC8"/>
    <w:lvl w:ilvl="0" w:tplc="B7D044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5D71734"/>
    <w:multiLevelType w:val="hybridMultilevel"/>
    <w:tmpl w:val="0B5AD83E"/>
    <w:lvl w:ilvl="0" w:tplc="3C5AD54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71888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406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481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6C6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A0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05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62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414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A63B07"/>
    <w:multiLevelType w:val="multilevel"/>
    <w:tmpl w:val="B7EA4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0B0C30"/>
    <w:multiLevelType w:val="hybridMultilevel"/>
    <w:tmpl w:val="7B3E5754"/>
    <w:lvl w:ilvl="0" w:tplc="77207BE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1" w:tplc="22AC9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83C815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5CF457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1F9AD48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829E5B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774AD9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6E16B57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E43089C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40346BD"/>
    <w:multiLevelType w:val="hybridMultilevel"/>
    <w:tmpl w:val="6E68086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2EBA188A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7" w15:restartNumberingAfterBreak="0">
    <w:nsid w:val="58E33F0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9AF45A3"/>
    <w:multiLevelType w:val="hybridMultilevel"/>
    <w:tmpl w:val="6A969B42"/>
    <w:lvl w:ilvl="0" w:tplc="C36CA82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3B739F"/>
    <w:multiLevelType w:val="hybridMultilevel"/>
    <w:tmpl w:val="E5300BCA"/>
    <w:lvl w:ilvl="0" w:tplc="C77C9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60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0C1A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44B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82A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7AD1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81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DC77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107A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448C6"/>
    <w:multiLevelType w:val="hybridMultilevel"/>
    <w:tmpl w:val="0EA42C0C"/>
    <w:lvl w:ilvl="0" w:tplc="611E21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75A2A46"/>
    <w:multiLevelType w:val="hybridMultilevel"/>
    <w:tmpl w:val="C4E40DEE"/>
    <w:lvl w:ilvl="0" w:tplc="05668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98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8450A2"/>
    <w:multiLevelType w:val="hybridMultilevel"/>
    <w:tmpl w:val="2B12A526"/>
    <w:lvl w:ilvl="0" w:tplc="66C6456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1" w:tplc="A75E6A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1E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26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EF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0AC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C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04A3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5EF5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85358"/>
    <w:multiLevelType w:val="hybridMultilevel"/>
    <w:tmpl w:val="6586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3182F"/>
    <w:multiLevelType w:val="hybridMultilevel"/>
    <w:tmpl w:val="EEFCCCB4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E04C2"/>
    <w:multiLevelType w:val="hybridMultilevel"/>
    <w:tmpl w:val="6BECC4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25"/>
  </w:num>
  <w:num w:numId="4">
    <w:abstractNumId w:val="30"/>
  </w:num>
  <w:num w:numId="5">
    <w:abstractNumId w:val="8"/>
  </w:num>
  <w:num w:numId="6">
    <w:abstractNumId w:val="33"/>
  </w:num>
  <w:num w:numId="7">
    <w:abstractNumId w:val="20"/>
  </w:num>
  <w:num w:numId="8">
    <w:abstractNumId w:val="27"/>
  </w:num>
  <w:num w:numId="9">
    <w:abstractNumId w:val="29"/>
  </w:num>
  <w:num w:numId="10">
    <w:abstractNumId w:val="11"/>
  </w:num>
  <w:num w:numId="11">
    <w:abstractNumId w:val="24"/>
  </w:num>
  <w:num w:numId="12">
    <w:abstractNumId w:val="26"/>
  </w:num>
  <w:num w:numId="13">
    <w:abstractNumId w:val="23"/>
  </w:num>
  <w:num w:numId="14">
    <w:abstractNumId w:val="5"/>
  </w:num>
  <w:num w:numId="15">
    <w:abstractNumId w:val="7"/>
  </w:num>
  <w:num w:numId="16">
    <w:abstractNumId w:val="31"/>
  </w:num>
  <w:num w:numId="17">
    <w:abstractNumId w:val="19"/>
  </w:num>
  <w:num w:numId="18">
    <w:abstractNumId w:val="13"/>
  </w:num>
  <w:num w:numId="19">
    <w:abstractNumId w:val="3"/>
  </w:num>
  <w:num w:numId="20">
    <w:abstractNumId w:val="16"/>
  </w:num>
  <w:num w:numId="21">
    <w:abstractNumId w:val="36"/>
  </w:num>
  <w:num w:numId="22">
    <w:abstractNumId w:val="17"/>
  </w:num>
  <w:num w:numId="23">
    <w:abstractNumId w:val="6"/>
  </w:num>
  <w:num w:numId="24">
    <w:abstractNumId w:val="15"/>
  </w:num>
  <w:num w:numId="25">
    <w:abstractNumId w:val="34"/>
  </w:num>
  <w:num w:numId="26">
    <w:abstractNumId w:val="14"/>
  </w:num>
  <w:num w:numId="27">
    <w:abstractNumId w:val="9"/>
  </w:num>
  <w:num w:numId="28">
    <w:abstractNumId w:val="12"/>
  </w:num>
  <w:num w:numId="29">
    <w:abstractNumId w:val="21"/>
  </w:num>
  <w:num w:numId="30">
    <w:abstractNumId w:val="18"/>
  </w:num>
  <w:num w:numId="31">
    <w:abstractNumId w:val="10"/>
  </w:num>
  <w:num w:numId="32">
    <w:abstractNumId w:val="1"/>
  </w:num>
  <w:num w:numId="33">
    <w:abstractNumId w:val="2"/>
  </w:num>
  <w:num w:numId="34">
    <w:abstractNumId w:val="4"/>
  </w:num>
  <w:num w:numId="35">
    <w:abstractNumId w:val="35"/>
  </w:num>
  <w:num w:numId="36">
    <w:abstractNumId w:val="9"/>
  </w:num>
  <w:num w:numId="37">
    <w:abstractNumId w:val="9"/>
  </w:num>
  <w:num w:numId="38">
    <w:abstractNumId w:val="9"/>
  </w:num>
  <w:num w:numId="39">
    <w:abstractNumId w:val="32"/>
  </w:num>
  <w:num w:numId="40">
    <w:abstractNumId w:val="9"/>
  </w:num>
  <w:num w:numId="41">
    <w:abstractNumId w:val="9"/>
  </w:num>
  <w:num w:numId="42">
    <w:abstractNumId w:val="9"/>
  </w:num>
  <w:num w:numId="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AE"/>
    <w:rsid w:val="00001D39"/>
    <w:rsid w:val="000023DC"/>
    <w:rsid w:val="00003E5A"/>
    <w:rsid w:val="0000746F"/>
    <w:rsid w:val="00012835"/>
    <w:rsid w:val="00015B3D"/>
    <w:rsid w:val="00016E35"/>
    <w:rsid w:val="00020CE6"/>
    <w:rsid w:val="00020E91"/>
    <w:rsid w:val="0002217F"/>
    <w:rsid w:val="000222DD"/>
    <w:rsid w:val="000223F6"/>
    <w:rsid w:val="00023EEF"/>
    <w:rsid w:val="00025588"/>
    <w:rsid w:val="00025FBE"/>
    <w:rsid w:val="000264C8"/>
    <w:rsid w:val="00032736"/>
    <w:rsid w:val="00034848"/>
    <w:rsid w:val="00035865"/>
    <w:rsid w:val="00036C5B"/>
    <w:rsid w:val="000378FE"/>
    <w:rsid w:val="00042FFC"/>
    <w:rsid w:val="00044857"/>
    <w:rsid w:val="00047FDE"/>
    <w:rsid w:val="0005335E"/>
    <w:rsid w:val="0005652E"/>
    <w:rsid w:val="00056633"/>
    <w:rsid w:val="00056D30"/>
    <w:rsid w:val="00062C72"/>
    <w:rsid w:val="000647A5"/>
    <w:rsid w:val="00067824"/>
    <w:rsid w:val="00072CED"/>
    <w:rsid w:val="0007512A"/>
    <w:rsid w:val="00076EA5"/>
    <w:rsid w:val="0008020A"/>
    <w:rsid w:val="0008304B"/>
    <w:rsid w:val="00083A37"/>
    <w:rsid w:val="00084686"/>
    <w:rsid w:val="00090D4D"/>
    <w:rsid w:val="00091E0D"/>
    <w:rsid w:val="00096AF2"/>
    <w:rsid w:val="00097D3A"/>
    <w:rsid w:val="000A4287"/>
    <w:rsid w:val="000A7CCE"/>
    <w:rsid w:val="000C2001"/>
    <w:rsid w:val="000C378C"/>
    <w:rsid w:val="000C46AC"/>
    <w:rsid w:val="000C7AD8"/>
    <w:rsid w:val="000D068A"/>
    <w:rsid w:val="000D1E5C"/>
    <w:rsid w:val="000E2D8A"/>
    <w:rsid w:val="000E2DDB"/>
    <w:rsid w:val="000E409F"/>
    <w:rsid w:val="000E70B1"/>
    <w:rsid w:val="000F275E"/>
    <w:rsid w:val="000F3196"/>
    <w:rsid w:val="000F6849"/>
    <w:rsid w:val="00101921"/>
    <w:rsid w:val="001031F7"/>
    <w:rsid w:val="00104671"/>
    <w:rsid w:val="00104EFA"/>
    <w:rsid w:val="001065E0"/>
    <w:rsid w:val="00107CCE"/>
    <w:rsid w:val="00111E15"/>
    <w:rsid w:val="0011272F"/>
    <w:rsid w:val="00114170"/>
    <w:rsid w:val="00115E46"/>
    <w:rsid w:val="00120E98"/>
    <w:rsid w:val="0012154E"/>
    <w:rsid w:val="0012235F"/>
    <w:rsid w:val="00122AAB"/>
    <w:rsid w:val="0012647C"/>
    <w:rsid w:val="00130502"/>
    <w:rsid w:val="00131C7C"/>
    <w:rsid w:val="0013318D"/>
    <w:rsid w:val="00140A8D"/>
    <w:rsid w:val="001479F0"/>
    <w:rsid w:val="00147E72"/>
    <w:rsid w:val="0015098D"/>
    <w:rsid w:val="001511F1"/>
    <w:rsid w:val="00151397"/>
    <w:rsid w:val="00154677"/>
    <w:rsid w:val="001607D5"/>
    <w:rsid w:val="0016455A"/>
    <w:rsid w:val="00176735"/>
    <w:rsid w:val="00185081"/>
    <w:rsid w:val="00185C76"/>
    <w:rsid w:val="001861E4"/>
    <w:rsid w:val="00186EB8"/>
    <w:rsid w:val="00187B50"/>
    <w:rsid w:val="001905A6"/>
    <w:rsid w:val="00191F11"/>
    <w:rsid w:val="001926B3"/>
    <w:rsid w:val="00192AD5"/>
    <w:rsid w:val="00193854"/>
    <w:rsid w:val="001A2C90"/>
    <w:rsid w:val="001A32F1"/>
    <w:rsid w:val="001B1F13"/>
    <w:rsid w:val="001B277C"/>
    <w:rsid w:val="001B33B6"/>
    <w:rsid w:val="001B539A"/>
    <w:rsid w:val="001B598B"/>
    <w:rsid w:val="001B62B1"/>
    <w:rsid w:val="001C056F"/>
    <w:rsid w:val="001C70EB"/>
    <w:rsid w:val="001C7F55"/>
    <w:rsid w:val="001D0F77"/>
    <w:rsid w:val="001D22A1"/>
    <w:rsid w:val="001D6184"/>
    <w:rsid w:val="001D6BF8"/>
    <w:rsid w:val="001E1F5F"/>
    <w:rsid w:val="001E3340"/>
    <w:rsid w:val="001E3DEF"/>
    <w:rsid w:val="001E6076"/>
    <w:rsid w:val="001E6832"/>
    <w:rsid w:val="001E745C"/>
    <w:rsid w:val="001F5725"/>
    <w:rsid w:val="001F78CE"/>
    <w:rsid w:val="002006CC"/>
    <w:rsid w:val="0020132B"/>
    <w:rsid w:val="00202093"/>
    <w:rsid w:val="002026C1"/>
    <w:rsid w:val="00207226"/>
    <w:rsid w:val="002108B9"/>
    <w:rsid w:val="00210F39"/>
    <w:rsid w:val="00213103"/>
    <w:rsid w:val="00216E1E"/>
    <w:rsid w:val="00224CB1"/>
    <w:rsid w:val="00226608"/>
    <w:rsid w:val="00231FE3"/>
    <w:rsid w:val="00232F51"/>
    <w:rsid w:val="00233441"/>
    <w:rsid w:val="00234FBD"/>
    <w:rsid w:val="0023549A"/>
    <w:rsid w:val="002373ED"/>
    <w:rsid w:val="00237BC6"/>
    <w:rsid w:val="002402E5"/>
    <w:rsid w:val="00240A78"/>
    <w:rsid w:val="00240C82"/>
    <w:rsid w:val="00242A1B"/>
    <w:rsid w:val="00242CA6"/>
    <w:rsid w:val="002436FD"/>
    <w:rsid w:val="002439C2"/>
    <w:rsid w:val="00251206"/>
    <w:rsid w:val="0025415F"/>
    <w:rsid w:val="002578BE"/>
    <w:rsid w:val="002753F7"/>
    <w:rsid w:val="00277022"/>
    <w:rsid w:val="00280A56"/>
    <w:rsid w:val="00290120"/>
    <w:rsid w:val="00293D7B"/>
    <w:rsid w:val="002947FF"/>
    <w:rsid w:val="00296E7D"/>
    <w:rsid w:val="0029720C"/>
    <w:rsid w:val="002A14E2"/>
    <w:rsid w:val="002A5F7F"/>
    <w:rsid w:val="002A7063"/>
    <w:rsid w:val="002B213C"/>
    <w:rsid w:val="002B3BEC"/>
    <w:rsid w:val="002B4D46"/>
    <w:rsid w:val="002C29EA"/>
    <w:rsid w:val="002C3D2F"/>
    <w:rsid w:val="002C3D9D"/>
    <w:rsid w:val="002C57B5"/>
    <w:rsid w:val="002D3251"/>
    <w:rsid w:val="002D48F2"/>
    <w:rsid w:val="002E005F"/>
    <w:rsid w:val="002E01FB"/>
    <w:rsid w:val="002E0E0C"/>
    <w:rsid w:val="002E38E2"/>
    <w:rsid w:val="002E6FB8"/>
    <w:rsid w:val="002E7E63"/>
    <w:rsid w:val="002F00BA"/>
    <w:rsid w:val="002F22A4"/>
    <w:rsid w:val="002F40CB"/>
    <w:rsid w:val="002F4316"/>
    <w:rsid w:val="002F5CFB"/>
    <w:rsid w:val="002F6263"/>
    <w:rsid w:val="002F6E04"/>
    <w:rsid w:val="002F769A"/>
    <w:rsid w:val="00300B85"/>
    <w:rsid w:val="003057DD"/>
    <w:rsid w:val="00305F20"/>
    <w:rsid w:val="00306B65"/>
    <w:rsid w:val="003134F5"/>
    <w:rsid w:val="00317D1D"/>
    <w:rsid w:val="00322874"/>
    <w:rsid w:val="00323AA8"/>
    <w:rsid w:val="00323DAF"/>
    <w:rsid w:val="003243B5"/>
    <w:rsid w:val="00326D85"/>
    <w:rsid w:val="00334532"/>
    <w:rsid w:val="00334A8B"/>
    <w:rsid w:val="0034669D"/>
    <w:rsid w:val="00350DD1"/>
    <w:rsid w:val="00351DCE"/>
    <w:rsid w:val="00361933"/>
    <w:rsid w:val="003856D3"/>
    <w:rsid w:val="0038775B"/>
    <w:rsid w:val="00390EDB"/>
    <w:rsid w:val="0039513C"/>
    <w:rsid w:val="00395D93"/>
    <w:rsid w:val="00397651"/>
    <w:rsid w:val="003A1965"/>
    <w:rsid w:val="003A2464"/>
    <w:rsid w:val="003A337B"/>
    <w:rsid w:val="003A698F"/>
    <w:rsid w:val="003A74E3"/>
    <w:rsid w:val="003B0530"/>
    <w:rsid w:val="003B0C38"/>
    <w:rsid w:val="003B5B2F"/>
    <w:rsid w:val="003B674A"/>
    <w:rsid w:val="003B740D"/>
    <w:rsid w:val="003C01B7"/>
    <w:rsid w:val="003C0F6C"/>
    <w:rsid w:val="003C1BC8"/>
    <w:rsid w:val="003C2128"/>
    <w:rsid w:val="003C311B"/>
    <w:rsid w:val="003C5C35"/>
    <w:rsid w:val="003C69D2"/>
    <w:rsid w:val="003C6D85"/>
    <w:rsid w:val="003D1003"/>
    <w:rsid w:val="003E06E7"/>
    <w:rsid w:val="003E390B"/>
    <w:rsid w:val="003E560D"/>
    <w:rsid w:val="003E6F69"/>
    <w:rsid w:val="003F10DE"/>
    <w:rsid w:val="003F386F"/>
    <w:rsid w:val="003F4282"/>
    <w:rsid w:val="003F5498"/>
    <w:rsid w:val="003F58A1"/>
    <w:rsid w:val="003F6699"/>
    <w:rsid w:val="003F7112"/>
    <w:rsid w:val="00400667"/>
    <w:rsid w:val="00405255"/>
    <w:rsid w:val="00406CDD"/>
    <w:rsid w:val="004071AA"/>
    <w:rsid w:val="00410397"/>
    <w:rsid w:val="00410A05"/>
    <w:rsid w:val="00413944"/>
    <w:rsid w:val="00413E34"/>
    <w:rsid w:val="00414636"/>
    <w:rsid w:val="004151BC"/>
    <w:rsid w:val="00417378"/>
    <w:rsid w:val="00422EEC"/>
    <w:rsid w:val="004305DF"/>
    <w:rsid w:val="00431242"/>
    <w:rsid w:val="00436788"/>
    <w:rsid w:val="00442580"/>
    <w:rsid w:val="004515A0"/>
    <w:rsid w:val="004541B7"/>
    <w:rsid w:val="00456C58"/>
    <w:rsid w:val="00463357"/>
    <w:rsid w:val="004643A1"/>
    <w:rsid w:val="00466195"/>
    <w:rsid w:val="004676D9"/>
    <w:rsid w:val="00470801"/>
    <w:rsid w:val="00470AAF"/>
    <w:rsid w:val="004715C8"/>
    <w:rsid w:val="0047757B"/>
    <w:rsid w:val="00480441"/>
    <w:rsid w:val="0048347F"/>
    <w:rsid w:val="004852A9"/>
    <w:rsid w:val="004918EE"/>
    <w:rsid w:val="00492274"/>
    <w:rsid w:val="00492D05"/>
    <w:rsid w:val="004934AC"/>
    <w:rsid w:val="004A4A19"/>
    <w:rsid w:val="004A7DBA"/>
    <w:rsid w:val="004B1D88"/>
    <w:rsid w:val="004B5C83"/>
    <w:rsid w:val="004C0E81"/>
    <w:rsid w:val="004C1109"/>
    <w:rsid w:val="004C2FAA"/>
    <w:rsid w:val="004C49C6"/>
    <w:rsid w:val="004C702B"/>
    <w:rsid w:val="004C7837"/>
    <w:rsid w:val="004D1856"/>
    <w:rsid w:val="004D3E70"/>
    <w:rsid w:val="004D6A69"/>
    <w:rsid w:val="004E1AD4"/>
    <w:rsid w:val="004E3CCE"/>
    <w:rsid w:val="004E4A82"/>
    <w:rsid w:val="004E5119"/>
    <w:rsid w:val="004E7A26"/>
    <w:rsid w:val="004F0783"/>
    <w:rsid w:val="004F3872"/>
    <w:rsid w:val="004F46C9"/>
    <w:rsid w:val="004F647F"/>
    <w:rsid w:val="004F737B"/>
    <w:rsid w:val="00500A70"/>
    <w:rsid w:val="00501CC5"/>
    <w:rsid w:val="00502FD5"/>
    <w:rsid w:val="00503CBA"/>
    <w:rsid w:val="00512077"/>
    <w:rsid w:val="00512E0B"/>
    <w:rsid w:val="00517C00"/>
    <w:rsid w:val="00530E26"/>
    <w:rsid w:val="005327FE"/>
    <w:rsid w:val="00534755"/>
    <w:rsid w:val="00535EC3"/>
    <w:rsid w:val="00536926"/>
    <w:rsid w:val="00537204"/>
    <w:rsid w:val="00537CB2"/>
    <w:rsid w:val="00544096"/>
    <w:rsid w:val="005447A2"/>
    <w:rsid w:val="005469BD"/>
    <w:rsid w:val="0055597C"/>
    <w:rsid w:val="00560271"/>
    <w:rsid w:val="0056707D"/>
    <w:rsid w:val="00572702"/>
    <w:rsid w:val="00572EB0"/>
    <w:rsid w:val="0057358B"/>
    <w:rsid w:val="00575F9B"/>
    <w:rsid w:val="0057621A"/>
    <w:rsid w:val="005776DF"/>
    <w:rsid w:val="00581B22"/>
    <w:rsid w:val="0058277F"/>
    <w:rsid w:val="005901AB"/>
    <w:rsid w:val="005914A7"/>
    <w:rsid w:val="005946B3"/>
    <w:rsid w:val="0059655A"/>
    <w:rsid w:val="005A3862"/>
    <w:rsid w:val="005B0793"/>
    <w:rsid w:val="005B4581"/>
    <w:rsid w:val="005B5A52"/>
    <w:rsid w:val="005C1986"/>
    <w:rsid w:val="005C2FAA"/>
    <w:rsid w:val="005C44BF"/>
    <w:rsid w:val="005C6ACB"/>
    <w:rsid w:val="005C783C"/>
    <w:rsid w:val="005D295C"/>
    <w:rsid w:val="005D2D55"/>
    <w:rsid w:val="005D2F5C"/>
    <w:rsid w:val="005D3C3D"/>
    <w:rsid w:val="005E0F45"/>
    <w:rsid w:val="005E2290"/>
    <w:rsid w:val="005E285C"/>
    <w:rsid w:val="005E6455"/>
    <w:rsid w:val="005E66F7"/>
    <w:rsid w:val="005F0BB1"/>
    <w:rsid w:val="005F2E44"/>
    <w:rsid w:val="00602D89"/>
    <w:rsid w:val="006066F8"/>
    <w:rsid w:val="00607232"/>
    <w:rsid w:val="00613B4D"/>
    <w:rsid w:val="00613F91"/>
    <w:rsid w:val="00614342"/>
    <w:rsid w:val="00614BD1"/>
    <w:rsid w:val="006154E7"/>
    <w:rsid w:val="00615B64"/>
    <w:rsid w:val="0061649A"/>
    <w:rsid w:val="00616FA6"/>
    <w:rsid w:val="00621A81"/>
    <w:rsid w:val="006228E1"/>
    <w:rsid w:val="00623D11"/>
    <w:rsid w:val="006242B9"/>
    <w:rsid w:val="00624849"/>
    <w:rsid w:val="00625635"/>
    <w:rsid w:val="00630DCD"/>
    <w:rsid w:val="00631C12"/>
    <w:rsid w:val="00632EE0"/>
    <w:rsid w:val="006333E7"/>
    <w:rsid w:val="006337B4"/>
    <w:rsid w:val="00633AAD"/>
    <w:rsid w:val="00635469"/>
    <w:rsid w:val="00637851"/>
    <w:rsid w:val="0064037C"/>
    <w:rsid w:val="00664CE2"/>
    <w:rsid w:val="006702C9"/>
    <w:rsid w:val="0068711A"/>
    <w:rsid w:val="006905EC"/>
    <w:rsid w:val="00691544"/>
    <w:rsid w:val="00691C3A"/>
    <w:rsid w:val="0069759F"/>
    <w:rsid w:val="006A2234"/>
    <w:rsid w:val="006A22C0"/>
    <w:rsid w:val="006A3132"/>
    <w:rsid w:val="006A6BF2"/>
    <w:rsid w:val="006A7984"/>
    <w:rsid w:val="006B08C6"/>
    <w:rsid w:val="006B2119"/>
    <w:rsid w:val="006B24E7"/>
    <w:rsid w:val="006B36F1"/>
    <w:rsid w:val="006B56A1"/>
    <w:rsid w:val="006B7F69"/>
    <w:rsid w:val="006D1655"/>
    <w:rsid w:val="006D4699"/>
    <w:rsid w:val="006D5C08"/>
    <w:rsid w:val="006D683D"/>
    <w:rsid w:val="006D7A66"/>
    <w:rsid w:val="006E422D"/>
    <w:rsid w:val="006E6021"/>
    <w:rsid w:val="006E6E7E"/>
    <w:rsid w:val="006E7A68"/>
    <w:rsid w:val="006F0FE1"/>
    <w:rsid w:val="006F22FB"/>
    <w:rsid w:val="006F5C4A"/>
    <w:rsid w:val="006F76D4"/>
    <w:rsid w:val="00701501"/>
    <w:rsid w:val="00704EF0"/>
    <w:rsid w:val="00706008"/>
    <w:rsid w:val="007064D0"/>
    <w:rsid w:val="007071BD"/>
    <w:rsid w:val="00713A25"/>
    <w:rsid w:val="00716B49"/>
    <w:rsid w:val="00717FB6"/>
    <w:rsid w:val="00725934"/>
    <w:rsid w:val="00725D8B"/>
    <w:rsid w:val="00730661"/>
    <w:rsid w:val="00732E03"/>
    <w:rsid w:val="00735B3D"/>
    <w:rsid w:val="007363C9"/>
    <w:rsid w:val="007372BB"/>
    <w:rsid w:val="00742409"/>
    <w:rsid w:val="007424A5"/>
    <w:rsid w:val="007468A9"/>
    <w:rsid w:val="0075361E"/>
    <w:rsid w:val="00755D1A"/>
    <w:rsid w:val="00756CD0"/>
    <w:rsid w:val="007633AB"/>
    <w:rsid w:val="00764965"/>
    <w:rsid w:val="00771F3C"/>
    <w:rsid w:val="00772E04"/>
    <w:rsid w:val="00774BAB"/>
    <w:rsid w:val="00775D01"/>
    <w:rsid w:val="00776AA9"/>
    <w:rsid w:val="0078103E"/>
    <w:rsid w:val="00782223"/>
    <w:rsid w:val="0078446A"/>
    <w:rsid w:val="0078478C"/>
    <w:rsid w:val="00787DEC"/>
    <w:rsid w:val="007901F7"/>
    <w:rsid w:val="0079112F"/>
    <w:rsid w:val="00791BD5"/>
    <w:rsid w:val="00793952"/>
    <w:rsid w:val="00795170"/>
    <w:rsid w:val="0079579D"/>
    <w:rsid w:val="007A1D72"/>
    <w:rsid w:val="007A3150"/>
    <w:rsid w:val="007A319C"/>
    <w:rsid w:val="007B05C0"/>
    <w:rsid w:val="007B71C2"/>
    <w:rsid w:val="007B7604"/>
    <w:rsid w:val="007C00CF"/>
    <w:rsid w:val="007C01E0"/>
    <w:rsid w:val="007C0C30"/>
    <w:rsid w:val="007D00A7"/>
    <w:rsid w:val="007D34AC"/>
    <w:rsid w:val="007D53C4"/>
    <w:rsid w:val="007D6E6E"/>
    <w:rsid w:val="007E0334"/>
    <w:rsid w:val="007E0FAE"/>
    <w:rsid w:val="007E21A4"/>
    <w:rsid w:val="007F0292"/>
    <w:rsid w:val="007F44C3"/>
    <w:rsid w:val="007F4C60"/>
    <w:rsid w:val="007F5897"/>
    <w:rsid w:val="007F5AE8"/>
    <w:rsid w:val="0080254D"/>
    <w:rsid w:val="00804952"/>
    <w:rsid w:val="008072EC"/>
    <w:rsid w:val="00811B12"/>
    <w:rsid w:val="00817B87"/>
    <w:rsid w:val="00823389"/>
    <w:rsid w:val="00824FD2"/>
    <w:rsid w:val="0082575A"/>
    <w:rsid w:val="008278C8"/>
    <w:rsid w:val="00827C86"/>
    <w:rsid w:val="00830CAD"/>
    <w:rsid w:val="00832FEB"/>
    <w:rsid w:val="008377EF"/>
    <w:rsid w:val="00837A81"/>
    <w:rsid w:val="0084328C"/>
    <w:rsid w:val="00843EA4"/>
    <w:rsid w:val="00844844"/>
    <w:rsid w:val="008519DA"/>
    <w:rsid w:val="008531C3"/>
    <w:rsid w:val="00855F97"/>
    <w:rsid w:val="00866687"/>
    <w:rsid w:val="008730A5"/>
    <w:rsid w:val="008730C3"/>
    <w:rsid w:val="0087463F"/>
    <w:rsid w:val="008825EE"/>
    <w:rsid w:val="00882BFF"/>
    <w:rsid w:val="00883C80"/>
    <w:rsid w:val="00886610"/>
    <w:rsid w:val="008866EA"/>
    <w:rsid w:val="00887A66"/>
    <w:rsid w:val="008912FE"/>
    <w:rsid w:val="0089165A"/>
    <w:rsid w:val="008933FF"/>
    <w:rsid w:val="008A2BDD"/>
    <w:rsid w:val="008A5226"/>
    <w:rsid w:val="008A6528"/>
    <w:rsid w:val="008B79A9"/>
    <w:rsid w:val="008C05D2"/>
    <w:rsid w:val="008C39D6"/>
    <w:rsid w:val="008D4038"/>
    <w:rsid w:val="008D45E9"/>
    <w:rsid w:val="008F36E1"/>
    <w:rsid w:val="00907055"/>
    <w:rsid w:val="00910A83"/>
    <w:rsid w:val="00911ADF"/>
    <w:rsid w:val="00912A55"/>
    <w:rsid w:val="00913510"/>
    <w:rsid w:val="009146A1"/>
    <w:rsid w:val="00915FC1"/>
    <w:rsid w:val="0092166C"/>
    <w:rsid w:val="00921C66"/>
    <w:rsid w:val="00925DE0"/>
    <w:rsid w:val="00930243"/>
    <w:rsid w:val="00931B88"/>
    <w:rsid w:val="009328B9"/>
    <w:rsid w:val="00934778"/>
    <w:rsid w:val="00936979"/>
    <w:rsid w:val="00937E3A"/>
    <w:rsid w:val="00941BBA"/>
    <w:rsid w:val="00942484"/>
    <w:rsid w:val="009442A2"/>
    <w:rsid w:val="00947194"/>
    <w:rsid w:val="00950072"/>
    <w:rsid w:val="009641DE"/>
    <w:rsid w:val="009707E2"/>
    <w:rsid w:val="00971BB8"/>
    <w:rsid w:val="00972790"/>
    <w:rsid w:val="00976A95"/>
    <w:rsid w:val="00984DDD"/>
    <w:rsid w:val="00992675"/>
    <w:rsid w:val="00996E96"/>
    <w:rsid w:val="009A3EFF"/>
    <w:rsid w:val="009A55E9"/>
    <w:rsid w:val="009A6622"/>
    <w:rsid w:val="009B115B"/>
    <w:rsid w:val="009B2DFB"/>
    <w:rsid w:val="009B2E0F"/>
    <w:rsid w:val="009B2E8E"/>
    <w:rsid w:val="009B3365"/>
    <w:rsid w:val="009B667E"/>
    <w:rsid w:val="009B6F55"/>
    <w:rsid w:val="009B749F"/>
    <w:rsid w:val="009C0D4A"/>
    <w:rsid w:val="009D2B99"/>
    <w:rsid w:val="009D4647"/>
    <w:rsid w:val="009D5E84"/>
    <w:rsid w:val="009D6ED3"/>
    <w:rsid w:val="009E19D0"/>
    <w:rsid w:val="009E2107"/>
    <w:rsid w:val="009E3E77"/>
    <w:rsid w:val="009E472B"/>
    <w:rsid w:val="009E47E8"/>
    <w:rsid w:val="009E7561"/>
    <w:rsid w:val="009F0A83"/>
    <w:rsid w:val="009F18D4"/>
    <w:rsid w:val="009F1B4B"/>
    <w:rsid w:val="00A02312"/>
    <w:rsid w:val="00A02AA4"/>
    <w:rsid w:val="00A06C96"/>
    <w:rsid w:val="00A07188"/>
    <w:rsid w:val="00A0795D"/>
    <w:rsid w:val="00A104DA"/>
    <w:rsid w:val="00A10AD3"/>
    <w:rsid w:val="00A12486"/>
    <w:rsid w:val="00A135EA"/>
    <w:rsid w:val="00A15786"/>
    <w:rsid w:val="00A239C0"/>
    <w:rsid w:val="00A2592A"/>
    <w:rsid w:val="00A32072"/>
    <w:rsid w:val="00A34476"/>
    <w:rsid w:val="00A40868"/>
    <w:rsid w:val="00A40B59"/>
    <w:rsid w:val="00A40D93"/>
    <w:rsid w:val="00A46B44"/>
    <w:rsid w:val="00A51A34"/>
    <w:rsid w:val="00A53FA9"/>
    <w:rsid w:val="00A541C4"/>
    <w:rsid w:val="00A5492C"/>
    <w:rsid w:val="00A55AC0"/>
    <w:rsid w:val="00A56776"/>
    <w:rsid w:val="00A60717"/>
    <w:rsid w:val="00A6219A"/>
    <w:rsid w:val="00A63767"/>
    <w:rsid w:val="00A6617B"/>
    <w:rsid w:val="00A66EEB"/>
    <w:rsid w:val="00A67479"/>
    <w:rsid w:val="00A748DB"/>
    <w:rsid w:val="00A80835"/>
    <w:rsid w:val="00A810A0"/>
    <w:rsid w:val="00A8142C"/>
    <w:rsid w:val="00A8196F"/>
    <w:rsid w:val="00A822F9"/>
    <w:rsid w:val="00A91BCC"/>
    <w:rsid w:val="00A931A1"/>
    <w:rsid w:val="00A93657"/>
    <w:rsid w:val="00A954A3"/>
    <w:rsid w:val="00A978A0"/>
    <w:rsid w:val="00AA442F"/>
    <w:rsid w:val="00AA4E02"/>
    <w:rsid w:val="00AA600C"/>
    <w:rsid w:val="00AB2881"/>
    <w:rsid w:val="00AB3586"/>
    <w:rsid w:val="00AB6ED8"/>
    <w:rsid w:val="00AC0FBD"/>
    <w:rsid w:val="00AC372A"/>
    <w:rsid w:val="00AC3E57"/>
    <w:rsid w:val="00AD29B1"/>
    <w:rsid w:val="00AD3C62"/>
    <w:rsid w:val="00AD4149"/>
    <w:rsid w:val="00AE415F"/>
    <w:rsid w:val="00AE5E9A"/>
    <w:rsid w:val="00AE69E1"/>
    <w:rsid w:val="00B00F89"/>
    <w:rsid w:val="00B021AB"/>
    <w:rsid w:val="00B03630"/>
    <w:rsid w:val="00B04D8C"/>
    <w:rsid w:val="00B10817"/>
    <w:rsid w:val="00B15ABB"/>
    <w:rsid w:val="00B22CFD"/>
    <w:rsid w:val="00B23F21"/>
    <w:rsid w:val="00B24A2B"/>
    <w:rsid w:val="00B25283"/>
    <w:rsid w:val="00B25765"/>
    <w:rsid w:val="00B271FC"/>
    <w:rsid w:val="00B273C9"/>
    <w:rsid w:val="00B31308"/>
    <w:rsid w:val="00B40429"/>
    <w:rsid w:val="00B41EF2"/>
    <w:rsid w:val="00B42AAC"/>
    <w:rsid w:val="00B42CBE"/>
    <w:rsid w:val="00B43DA6"/>
    <w:rsid w:val="00B45864"/>
    <w:rsid w:val="00B475F7"/>
    <w:rsid w:val="00B53893"/>
    <w:rsid w:val="00B546F9"/>
    <w:rsid w:val="00B557F4"/>
    <w:rsid w:val="00B61941"/>
    <w:rsid w:val="00B62608"/>
    <w:rsid w:val="00B64218"/>
    <w:rsid w:val="00B646D3"/>
    <w:rsid w:val="00B646F6"/>
    <w:rsid w:val="00B70330"/>
    <w:rsid w:val="00B71F64"/>
    <w:rsid w:val="00B720AB"/>
    <w:rsid w:val="00B72846"/>
    <w:rsid w:val="00B72FE8"/>
    <w:rsid w:val="00B739EE"/>
    <w:rsid w:val="00B745A7"/>
    <w:rsid w:val="00B7545D"/>
    <w:rsid w:val="00B771F3"/>
    <w:rsid w:val="00B7798B"/>
    <w:rsid w:val="00B77D8B"/>
    <w:rsid w:val="00B77F68"/>
    <w:rsid w:val="00B8271F"/>
    <w:rsid w:val="00B9091F"/>
    <w:rsid w:val="00BA032D"/>
    <w:rsid w:val="00BA1CBF"/>
    <w:rsid w:val="00BA2D5D"/>
    <w:rsid w:val="00BA2E3D"/>
    <w:rsid w:val="00BA51BB"/>
    <w:rsid w:val="00BB0BA6"/>
    <w:rsid w:val="00BB3CE3"/>
    <w:rsid w:val="00BB54B2"/>
    <w:rsid w:val="00BB75CD"/>
    <w:rsid w:val="00BC27A4"/>
    <w:rsid w:val="00BC332F"/>
    <w:rsid w:val="00BC5BEE"/>
    <w:rsid w:val="00BC7A6E"/>
    <w:rsid w:val="00BC7C01"/>
    <w:rsid w:val="00BD501C"/>
    <w:rsid w:val="00BD5ED7"/>
    <w:rsid w:val="00BE65FC"/>
    <w:rsid w:val="00BE6C8A"/>
    <w:rsid w:val="00BF0419"/>
    <w:rsid w:val="00BF11E6"/>
    <w:rsid w:val="00BF2C33"/>
    <w:rsid w:val="00BF3925"/>
    <w:rsid w:val="00C04470"/>
    <w:rsid w:val="00C07054"/>
    <w:rsid w:val="00C1093D"/>
    <w:rsid w:val="00C1151A"/>
    <w:rsid w:val="00C13570"/>
    <w:rsid w:val="00C1478C"/>
    <w:rsid w:val="00C175E4"/>
    <w:rsid w:val="00C2034D"/>
    <w:rsid w:val="00C206FC"/>
    <w:rsid w:val="00C22417"/>
    <w:rsid w:val="00C30284"/>
    <w:rsid w:val="00C31164"/>
    <w:rsid w:val="00C33111"/>
    <w:rsid w:val="00C3505F"/>
    <w:rsid w:val="00C356EC"/>
    <w:rsid w:val="00C357E7"/>
    <w:rsid w:val="00C36093"/>
    <w:rsid w:val="00C403EC"/>
    <w:rsid w:val="00C4408C"/>
    <w:rsid w:val="00C44B24"/>
    <w:rsid w:val="00C45416"/>
    <w:rsid w:val="00C46E2B"/>
    <w:rsid w:val="00C46EC3"/>
    <w:rsid w:val="00C50B34"/>
    <w:rsid w:val="00C514E8"/>
    <w:rsid w:val="00C52B41"/>
    <w:rsid w:val="00C61BEB"/>
    <w:rsid w:val="00C632AC"/>
    <w:rsid w:val="00C73491"/>
    <w:rsid w:val="00C74C30"/>
    <w:rsid w:val="00C76A30"/>
    <w:rsid w:val="00C76EF3"/>
    <w:rsid w:val="00C80D12"/>
    <w:rsid w:val="00C851EE"/>
    <w:rsid w:val="00C92472"/>
    <w:rsid w:val="00C9532E"/>
    <w:rsid w:val="00C9767E"/>
    <w:rsid w:val="00C977F0"/>
    <w:rsid w:val="00CA25A3"/>
    <w:rsid w:val="00CA26E9"/>
    <w:rsid w:val="00CA5AC2"/>
    <w:rsid w:val="00CA71BD"/>
    <w:rsid w:val="00CA7A09"/>
    <w:rsid w:val="00CB178D"/>
    <w:rsid w:val="00CB2B2E"/>
    <w:rsid w:val="00CB7FE1"/>
    <w:rsid w:val="00CC32D2"/>
    <w:rsid w:val="00CC3882"/>
    <w:rsid w:val="00CC410B"/>
    <w:rsid w:val="00CC41A7"/>
    <w:rsid w:val="00CC4E45"/>
    <w:rsid w:val="00CC6597"/>
    <w:rsid w:val="00CD00BF"/>
    <w:rsid w:val="00CD0F4C"/>
    <w:rsid w:val="00CD1C00"/>
    <w:rsid w:val="00CD320B"/>
    <w:rsid w:val="00CD690A"/>
    <w:rsid w:val="00CD71D8"/>
    <w:rsid w:val="00CD7C7A"/>
    <w:rsid w:val="00CE2512"/>
    <w:rsid w:val="00CE4109"/>
    <w:rsid w:val="00CE7A96"/>
    <w:rsid w:val="00CE7E16"/>
    <w:rsid w:val="00CF1EE3"/>
    <w:rsid w:val="00CF6DD9"/>
    <w:rsid w:val="00D07F9D"/>
    <w:rsid w:val="00D11A36"/>
    <w:rsid w:val="00D14E04"/>
    <w:rsid w:val="00D1656B"/>
    <w:rsid w:val="00D166B7"/>
    <w:rsid w:val="00D17F5E"/>
    <w:rsid w:val="00D201B8"/>
    <w:rsid w:val="00D212A2"/>
    <w:rsid w:val="00D22520"/>
    <w:rsid w:val="00D267E5"/>
    <w:rsid w:val="00D30FCE"/>
    <w:rsid w:val="00D31C88"/>
    <w:rsid w:val="00D35E23"/>
    <w:rsid w:val="00D3723D"/>
    <w:rsid w:val="00D379A3"/>
    <w:rsid w:val="00D41BE2"/>
    <w:rsid w:val="00D468AF"/>
    <w:rsid w:val="00D47009"/>
    <w:rsid w:val="00D47653"/>
    <w:rsid w:val="00D543B0"/>
    <w:rsid w:val="00D54D00"/>
    <w:rsid w:val="00D56B0E"/>
    <w:rsid w:val="00D65077"/>
    <w:rsid w:val="00D72356"/>
    <w:rsid w:val="00D72C6B"/>
    <w:rsid w:val="00D73AF5"/>
    <w:rsid w:val="00D81BEC"/>
    <w:rsid w:val="00D823D4"/>
    <w:rsid w:val="00D87156"/>
    <w:rsid w:val="00D90228"/>
    <w:rsid w:val="00D9103E"/>
    <w:rsid w:val="00D917D2"/>
    <w:rsid w:val="00D94B38"/>
    <w:rsid w:val="00D966E7"/>
    <w:rsid w:val="00DA79C3"/>
    <w:rsid w:val="00DB371E"/>
    <w:rsid w:val="00DB7155"/>
    <w:rsid w:val="00DB7C2A"/>
    <w:rsid w:val="00DC1A34"/>
    <w:rsid w:val="00DC47C1"/>
    <w:rsid w:val="00DC4A1A"/>
    <w:rsid w:val="00DC4C92"/>
    <w:rsid w:val="00DC5424"/>
    <w:rsid w:val="00DD23B1"/>
    <w:rsid w:val="00DD30D7"/>
    <w:rsid w:val="00DD52A2"/>
    <w:rsid w:val="00DE15E8"/>
    <w:rsid w:val="00DE1A73"/>
    <w:rsid w:val="00DE311C"/>
    <w:rsid w:val="00DF28A2"/>
    <w:rsid w:val="00DF61B1"/>
    <w:rsid w:val="00DF6285"/>
    <w:rsid w:val="00E00061"/>
    <w:rsid w:val="00E022AF"/>
    <w:rsid w:val="00E05B42"/>
    <w:rsid w:val="00E067FC"/>
    <w:rsid w:val="00E072B8"/>
    <w:rsid w:val="00E101C2"/>
    <w:rsid w:val="00E17E4E"/>
    <w:rsid w:val="00E211FE"/>
    <w:rsid w:val="00E23669"/>
    <w:rsid w:val="00E25263"/>
    <w:rsid w:val="00E25E47"/>
    <w:rsid w:val="00E30022"/>
    <w:rsid w:val="00E3088C"/>
    <w:rsid w:val="00E3578F"/>
    <w:rsid w:val="00E363E9"/>
    <w:rsid w:val="00E42465"/>
    <w:rsid w:val="00E44009"/>
    <w:rsid w:val="00E450DD"/>
    <w:rsid w:val="00E471EF"/>
    <w:rsid w:val="00E5142C"/>
    <w:rsid w:val="00E52D15"/>
    <w:rsid w:val="00E551C3"/>
    <w:rsid w:val="00E568DC"/>
    <w:rsid w:val="00E56989"/>
    <w:rsid w:val="00E5768D"/>
    <w:rsid w:val="00E601BF"/>
    <w:rsid w:val="00E61046"/>
    <w:rsid w:val="00E644C8"/>
    <w:rsid w:val="00E64FA4"/>
    <w:rsid w:val="00E65BB1"/>
    <w:rsid w:val="00E66E5F"/>
    <w:rsid w:val="00E673CF"/>
    <w:rsid w:val="00E70119"/>
    <w:rsid w:val="00E7024B"/>
    <w:rsid w:val="00E74C10"/>
    <w:rsid w:val="00E761BB"/>
    <w:rsid w:val="00E773AE"/>
    <w:rsid w:val="00E80761"/>
    <w:rsid w:val="00E82A37"/>
    <w:rsid w:val="00E9193B"/>
    <w:rsid w:val="00E92777"/>
    <w:rsid w:val="00E95473"/>
    <w:rsid w:val="00E95D53"/>
    <w:rsid w:val="00E969EC"/>
    <w:rsid w:val="00E97062"/>
    <w:rsid w:val="00EA0763"/>
    <w:rsid w:val="00EA1ABB"/>
    <w:rsid w:val="00EA2FC7"/>
    <w:rsid w:val="00EA6600"/>
    <w:rsid w:val="00EB1660"/>
    <w:rsid w:val="00EB3C66"/>
    <w:rsid w:val="00EB4AD2"/>
    <w:rsid w:val="00EB4B75"/>
    <w:rsid w:val="00EB79CB"/>
    <w:rsid w:val="00EC1063"/>
    <w:rsid w:val="00EC629A"/>
    <w:rsid w:val="00EC6F1D"/>
    <w:rsid w:val="00EC7B18"/>
    <w:rsid w:val="00ED016C"/>
    <w:rsid w:val="00ED78F7"/>
    <w:rsid w:val="00EE160A"/>
    <w:rsid w:val="00EE188C"/>
    <w:rsid w:val="00EE6086"/>
    <w:rsid w:val="00EF366D"/>
    <w:rsid w:val="00EF6859"/>
    <w:rsid w:val="00EF7AC8"/>
    <w:rsid w:val="00F02643"/>
    <w:rsid w:val="00F0370F"/>
    <w:rsid w:val="00F05A42"/>
    <w:rsid w:val="00F0649D"/>
    <w:rsid w:val="00F07B61"/>
    <w:rsid w:val="00F1300C"/>
    <w:rsid w:val="00F166B2"/>
    <w:rsid w:val="00F1672F"/>
    <w:rsid w:val="00F2309D"/>
    <w:rsid w:val="00F3017D"/>
    <w:rsid w:val="00F35306"/>
    <w:rsid w:val="00F372AB"/>
    <w:rsid w:val="00F4040E"/>
    <w:rsid w:val="00F407BA"/>
    <w:rsid w:val="00F40F17"/>
    <w:rsid w:val="00F4146C"/>
    <w:rsid w:val="00F434C8"/>
    <w:rsid w:val="00F43844"/>
    <w:rsid w:val="00F47BE6"/>
    <w:rsid w:val="00F5475E"/>
    <w:rsid w:val="00F574FF"/>
    <w:rsid w:val="00F60594"/>
    <w:rsid w:val="00F605B5"/>
    <w:rsid w:val="00F60814"/>
    <w:rsid w:val="00F6215C"/>
    <w:rsid w:val="00F623A8"/>
    <w:rsid w:val="00F633FA"/>
    <w:rsid w:val="00F661DC"/>
    <w:rsid w:val="00F67D86"/>
    <w:rsid w:val="00F67DC9"/>
    <w:rsid w:val="00F701BE"/>
    <w:rsid w:val="00F77702"/>
    <w:rsid w:val="00F80B20"/>
    <w:rsid w:val="00F82659"/>
    <w:rsid w:val="00F87E0B"/>
    <w:rsid w:val="00F948CC"/>
    <w:rsid w:val="00F96D37"/>
    <w:rsid w:val="00F973E6"/>
    <w:rsid w:val="00FA2E53"/>
    <w:rsid w:val="00FA5255"/>
    <w:rsid w:val="00FA6B09"/>
    <w:rsid w:val="00FA7EFE"/>
    <w:rsid w:val="00FB1B33"/>
    <w:rsid w:val="00FB657D"/>
    <w:rsid w:val="00FC1EDF"/>
    <w:rsid w:val="00FC2A6A"/>
    <w:rsid w:val="00FC3888"/>
    <w:rsid w:val="00FC5D0F"/>
    <w:rsid w:val="00FC7A1B"/>
    <w:rsid w:val="00FD14D4"/>
    <w:rsid w:val="00FD44AE"/>
    <w:rsid w:val="00FD4D29"/>
    <w:rsid w:val="00FD7698"/>
    <w:rsid w:val="00FD7BCE"/>
    <w:rsid w:val="00FE78F4"/>
    <w:rsid w:val="00FE796B"/>
    <w:rsid w:val="00FF30D9"/>
    <w:rsid w:val="00FF4E4A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F0887C"/>
  <w15:docId w15:val="{4692FAFD-6B8D-4C67-8FD3-1E0751F6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515A0"/>
  </w:style>
  <w:style w:type="paragraph" w:styleId="1">
    <w:name w:val="heading 1"/>
    <w:basedOn w:val="a1"/>
    <w:next w:val="a1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1"/>
    <w:next w:val="a1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1"/>
    <w:next w:val="a1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aliases w:val="Заголовок 4 Знак Знак"/>
    <w:basedOn w:val="a1"/>
    <w:next w:val="a1"/>
    <w:link w:val="4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1"/>
    <w:next w:val="a1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1"/>
    <w:next w:val="a1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1"/>
    <w:next w:val="a1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1"/>
    <w:next w:val="a1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1"/>
    <w:next w:val="a1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rsid w:val="00FD44AE"/>
    <w:pPr>
      <w:jc w:val="both"/>
    </w:pPr>
    <w:rPr>
      <w:sz w:val="28"/>
      <w:szCs w:val="28"/>
    </w:rPr>
  </w:style>
  <w:style w:type="table" w:styleId="a6">
    <w:name w:val="Table Grid"/>
    <w:basedOn w:val="a3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1"/>
    <w:rsid w:val="001B598B"/>
    <w:pPr>
      <w:spacing w:after="120" w:line="480" w:lineRule="auto"/>
    </w:pPr>
  </w:style>
  <w:style w:type="paragraph" w:styleId="21">
    <w:name w:val="Body Text Indent 2"/>
    <w:basedOn w:val="a1"/>
    <w:rsid w:val="001B598B"/>
    <w:pPr>
      <w:spacing w:after="120" w:line="480" w:lineRule="auto"/>
      <w:ind w:left="283"/>
    </w:pPr>
  </w:style>
  <w:style w:type="paragraph" w:styleId="a7">
    <w:name w:val="Balloon Text"/>
    <w:basedOn w:val="a1"/>
    <w:semiHidden/>
    <w:rsid w:val="001B598B"/>
    <w:rPr>
      <w:rFonts w:ascii="Tahoma" w:hAnsi="Tahoma" w:cs="Tahoma"/>
      <w:sz w:val="16"/>
      <w:szCs w:val="16"/>
    </w:rPr>
  </w:style>
  <w:style w:type="paragraph" w:styleId="a8">
    <w:name w:val="header"/>
    <w:basedOn w:val="a1"/>
    <w:link w:val="a9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a">
    <w:name w:val="footer"/>
    <w:basedOn w:val="a1"/>
    <w:link w:val="ab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1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1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1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1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1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1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1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1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1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1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1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1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1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1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1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c">
    <w:name w:val="Hyperlink"/>
    <w:basedOn w:val="a2"/>
    <w:uiPriority w:val="99"/>
    <w:rsid w:val="001B598B"/>
    <w:rPr>
      <w:color w:val="0000FF"/>
      <w:u w:val="single"/>
    </w:rPr>
  </w:style>
  <w:style w:type="character" w:styleId="ad">
    <w:name w:val="page number"/>
    <w:basedOn w:val="a2"/>
    <w:rsid w:val="001B598B"/>
  </w:style>
  <w:style w:type="paragraph" w:styleId="30">
    <w:name w:val="Body Text Indent 3"/>
    <w:basedOn w:val="a1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1"/>
    <w:next w:val="a1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e">
    <w:name w:val="Шапка таблицы"/>
    <w:basedOn w:val="a1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f">
    <w:name w:val="Табличный"/>
    <w:basedOn w:val="a1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f0">
    <w:name w:val="Title"/>
    <w:basedOn w:val="a1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Plain Text"/>
    <w:basedOn w:val="a1"/>
    <w:link w:val="af2"/>
    <w:rsid w:val="001B1F13"/>
    <w:rPr>
      <w:rFonts w:ascii="Courier New" w:hAnsi="Courier New"/>
    </w:rPr>
  </w:style>
  <w:style w:type="character" w:customStyle="1" w:styleId="af2">
    <w:name w:val="Текст Знак"/>
    <w:basedOn w:val="a2"/>
    <w:link w:val="af1"/>
    <w:rsid w:val="001B1F13"/>
    <w:rPr>
      <w:rFonts w:ascii="Courier New" w:hAnsi="Courier New"/>
    </w:rPr>
  </w:style>
  <w:style w:type="paragraph" w:styleId="af3">
    <w:name w:val="Normal (Web)"/>
    <w:basedOn w:val="a1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Пункт"/>
    <w:basedOn w:val="a1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b">
    <w:name w:val="Нижний колонтитул Знак"/>
    <w:basedOn w:val="a2"/>
    <w:link w:val="aa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2"/>
    <w:link w:val="1"/>
    <w:rsid w:val="00C4408C"/>
    <w:rPr>
      <w:b/>
      <w:bCs/>
      <w:sz w:val="28"/>
      <w:szCs w:val="28"/>
    </w:rPr>
  </w:style>
  <w:style w:type="paragraph" w:customStyle="1" w:styleId="af5">
    <w:name w:val="Подпункт"/>
    <w:basedOn w:val="af4"/>
    <w:rsid w:val="00F87E0B"/>
  </w:style>
  <w:style w:type="paragraph" w:customStyle="1" w:styleId="23">
    <w:name w:val="Пункт2"/>
    <w:basedOn w:val="af4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2"/>
    <w:link w:val="af4"/>
    <w:rsid w:val="00F87E0B"/>
    <w:rPr>
      <w:sz w:val="28"/>
    </w:rPr>
  </w:style>
  <w:style w:type="paragraph" w:styleId="af6">
    <w:name w:val="List Paragraph"/>
    <w:basedOn w:val="a1"/>
    <w:link w:val="af7"/>
    <w:uiPriority w:val="99"/>
    <w:qFormat/>
    <w:rsid w:val="003B740D"/>
    <w:pPr>
      <w:ind w:left="720"/>
      <w:contextualSpacing/>
    </w:pPr>
  </w:style>
  <w:style w:type="paragraph" w:styleId="af8">
    <w:name w:val="No Spacing"/>
    <w:uiPriority w:val="1"/>
    <w:qFormat/>
    <w:rsid w:val="000E2DDB"/>
  </w:style>
  <w:style w:type="character" w:customStyle="1" w:styleId="40">
    <w:name w:val="Заголовок 4 Знак"/>
    <w:aliases w:val="Заголовок 4 Знак Знак Знак"/>
    <w:basedOn w:val="a2"/>
    <w:link w:val="4"/>
    <w:rsid w:val="00CB2B2E"/>
    <w:rPr>
      <w:b/>
      <w:bCs/>
      <w:color w:val="010000"/>
      <w:sz w:val="24"/>
      <w:szCs w:val="24"/>
    </w:rPr>
  </w:style>
  <w:style w:type="paragraph" w:styleId="12">
    <w:name w:val="toc 1"/>
    <w:basedOn w:val="a1"/>
    <w:next w:val="a1"/>
    <w:autoRedefine/>
    <w:uiPriority w:val="39"/>
    <w:rsid w:val="00CC41A7"/>
    <w:pPr>
      <w:tabs>
        <w:tab w:val="left" w:pos="440"/>
        <w:tab w:val="right" w:leader="dot" w:pos="9923"/>
      </w:tabs>
      <w:spacing w:after="100"/>
    </w:pPr>
  </w:style>
  <w:style w:type="paragraph" w:styleId="af9">
    <w:name w:val="TOC Heading"/>
    <w:basedOn w:val="1"/>
    <w:next w:val="a1"/>
    <w:uiPriority w:val="39"/>
    <w:semiHidden/>
    <w:unhideWhenUsed/>
    <w:qFormat/>
    <w:rsid w:val="000A4287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a0">
    <w:name w:val="Оглавление!!!!"/>
    <w:basedOn w:val="af6"/>
    <w:link w:val="afa"/>
    <w:qFormat/>
    <w:rsid w:val="004E1AD4"/>
    <w:pPr>
      <w:numPr>
        <w:numId w:val="27"/>
      </w:numPr>
    </w:pPr>
    <w:rPr>
      <w:rFonts w:eastAsia="Calibri"/>
      <w:b/>
      <w:sz w:val="28"/>
      <w:szCs w:val="28"/>
    </w:rPr>
  </w:style>
  <w:style w:type="character" w:customStyle="1" w:styleId="afa">
    <w:name w:val="Оглавление!!!! Знак"/>
    <w:link w:val="a0"/>
    <w:rsid w:val="004E1AD4"/>
    <w:rPr>
      <w:rFonts w:eastAsia="Calibri"/>
      <w:b/>
      <w:sz w:val="28"/>
      <w:szCs w:val="28"/>
    </w:rPr>
  </w:style>
  <w:style w:type="paragraph" w:styleId="afb">
    <w:name w:val="Body Text Indent"/>
    <w:basedOn w:val="a1"/>
    <w:link w:val="afc"/>
    <w:unhideWhenUsed/>
    <w:rsid w:val="005946B3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c">
    <w:name w:val="Основной текст с отступом Знак"/>
    <w:basedOn w:val="a2"/>
    <w:link w:val="afb"/>
    <w:rsid w:val="005946B3"/>
    <w:rPr>
      <w:rFonts w:eastAsia="Calibri"/>
      <w:sz w:val="28"/>
      <w:szCs w:val="28"/>
    </w:rPr>
  </w:style>
  <w:style w:type="paragraph" w:customStyle="1" w:styleId="afd">
    <w:name w:val="Таблица"/>
    <w:basedOn w:val="a1"/>
    <w:rsid w:val="00910A83"/>
    <w:pPr>
      <w:tabs>
        <w:tab w:val="left" w:pos="567"/>
      </w:tabs>
      <w:suppressAutoHyphens/>
      <w:jc w:val="both"/>
    </w:pPr>
    <w:rPr>
      <w:bCs/>
      <w:sz w:val="24"/>
      <w:lang w:eastAsia="ar-SA"/>
    </w:rPr>
  </w:style>
  <w:style w:type="paragraph" w:styleId="24">
    <w:name w:val="toc 2"/>
    <w:basedOn w:val="a1"/>
    <w:next w:val="a1"/>
    <w:autoRedefine/>
    <w:uiPriority w:val="39"/>
    <w:rsid w:val="00D267E5"/>
    <w:pPr>
      <w:spacing w:after="100"/>
      <w:ind w:left="200"/>
    </w:pPr>
  </w:style>
  <w:style w:type="paragraph" w:customStyle="1" w:styleId="Left">
    <w:name w:val="Обычный_Left"/>
    <w:basedOn w:val="a1"/>
    <w:rsid w:val="00E773AE"/>
    <w:pPr>
      <w:spacing w:before="240" w:after="240"/>
    </w:pPr>
    <w:rPr>
      <w:sz w:val="28"/>
      <w:szCs w:val="24"/>
    </w:rPr>
  </w:style>
  <w:style w:type="character" w:styleId="afe">
    <w:name w:val="annotation reference"/>
    <w:basedOn w:val="a2"/>
    <w:rsid w:val="00413944"/>
    <w:rPr>
      <w:sz w:val="16"/>
      <w:szCs w:val="16"/>
    </w:rPr>
  </w:style>
  <w:style w:type="paragraph" w:styleId="aff">
    <w:name w:val="annotation text"/>
    <w:basedOn w:val="a1"/>
    <w:link w:val="aff0"/>
    <w:rsid w:val="00413944"/>
  </w:style>
  <w:style w:type="character" w:customStyle="1" w:styleId="aff0">
    <w:name w:val="Текст примечания Знак"/>
    <w:basedOn w:val="a2"/>
    <w:link w:val="aff"/>
    <w:rsid w:val="00413944"/>
  </w:style>
  <w:style w:type="paragraph" w:styleId="aff1">
    <w:name w:val="annotation subject"/>
    <w:basedOn w:val="aff"/>
    <w:next w:val="aff"/>
    <w:link w:val="aff2"/>
    <w:rsid w:val="00413944"/>
    <w:rPr>
      <w:b/>
      <w:bCs/>
    </w:rPr>
  </w:style>
  <w:style w:type="character" w:customStyle="1" w:styleId="aff2">
    <w:name w:val="Тема примечания Знак"/>
    <w:basedOn w:val="aff0"/>
    <w:link w:val="aff1"/>
    <w:rsid w:val="00413944"/>
    <w:rPr>
      <w:b/>
      <w:bCs/>
    </w:rPr>
  </w:style>
  <w:style w:type="character" w:customStyle="1" w:styleId="af7">
    <w:name w:val="Абзац списка Знак"/>
    <w:link w:val="af6"/>
    <w:uiPriority w:val="99"/>
    <w:rsid w:val="00E70119"/>
  </w:style>
  <w:style w:type="paragraph" w:styleId="a">
    <w:name w:val="List Bullet"/>
    <w:basedOn w:val="a1"/>
    <w:uiPriority w:val="99"/>
    <w:semiHidden/>
    <w:unhideWhenUsed/>
    <w:rsid w:val="00F60814"/>
    <w:pPr>
      <w:widowControl w:val="0"/>
      <w:numPr>
        <w:numId w:val="43"/>
      </w:numPr>
      <w:autoSpaceDE w:val="0"/>
      <w:autoSpaceDN w:val="0"/>
      <w:adjustRightInd w:val="0"/>
      <w:contextualSpacing/>
    </w:pPr>
    <w:rPr>
      <w:rFonts w:eastAsia="DejaVu Sans"/>
      <w:sz w:val="24"/>
    </w:rPr>
  </w:style>
  <w:style w:type="character" w:styleId="aff3">
    <w:name w:val="Intense Emphasis"/>
    <w:uiPriority w:val="21"/>
    <w:qFormat/>
    <w:rsid w:val="00795170"/>
    <w:rPr>
      <w:b/>
      <w:bCs/>
      <w:i/>
      <w:iCs/>
      <w:color w:val="4F81BD"/>
    </w:rPr>
  </w:style>
  <w:style w:type="character" w:customStyle="1" w:styleId="a9">
    <w:name w:val="Верхний колонтитул Знак"/>
    <w:basedOn w:val="a2"/>
    <w:link w:val="a8"/>
    <w:uiPriority w:val="99"/>
    <w:rsid w:val="00827C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61021F1A556C48BA6CF9E5F8BB4706" ma:contentTypeVersion="0" ma:contentTypeDescription="Создание документа." ma:contentTypeScope="" ma:versionID="edfe7b5c9ffb6df0463f5d0890266995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7606-AA55-4A0F-A416-52C9E009915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97A3E8-8371-446B-955E-81667F4EF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4DDBF-F093-4358-B9CE-2C50BE43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42A8B0-F2CD-4BFB-BA66-7F9CA83E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1839</Words>
  <Characters>10487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ТЗ на ремонт оборудования АСДУ 2014</vt:lpstr>
      <vt:lpstr> </vt:lpstr>
    </vt:vector>
  </TitlesOfParts>
  <Company>MRSK-1</Company>
  <LinksUpToDate>false</LinksUpToDate>
  <CharactersWithSpaces>12302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ремонт оборудования АСДУ 2014</dc:title>
  <dc:subject>Планирование ремонтов</dc:subject>
  <dc:creator>Барышников А. С.</dc:creator>
  <cp:keywords>ТЗ</cp:keywords>
  <cp:lastModifiedBy>Казакова Марина Алексеевна</cp:lastModifiedBy>
  <cp:revision>4</cp:revision>
  <cp:lastPrinted>2016-07-19T10:05:00Z</cp:lastPrinted>
  <dcterms:created xsi:type="dcterms:W3CDTF">2022-08-17T12:12:00Z</dcterms:created>
  <dcterms:modified xsi:type="dcterms:W3CDTF">2022-08-17T13:04:00Z</dcterms:modified>
</cp:coreProperties>
</file>