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9B" w:rsidRPr="0002649B" w:rsidRDefault="0002649B" w:rsidP="0002649B">
      <w:pPr>
        <w:ind w:left="4536"/>
      </w:pPr>
      <w:bookmarkStart w:id="0" w:name="_GoBack"/>
      <w:bookmarkEnd w:id="0"/>
      <w:r w:rsidRPr="0002649B">
        <w:t>Приложение № 1</w:t>
      </w:r>
    </w:p>
    <w:p w:rsidR="0002649B" w:rsidRPr="0002649B" w:rsidRDefault="0002649B" w:rsidP="0002649B">
      <w:pPr>
        <w:tabs>
          <w:tab w:val="left" w:pos="4536"/>
        </w:tabs>
        <w:spacing w:after="200"/>
        <w:ind w:left="4536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2649B">
        <w:rPr>
          <w:rFonts w:eastAsiaTheme="minorHAnsi"/>
          <w:lang w:eastAsia="en-US"/>
        </w:rPr>
        <w:t>к Договору на оказание услуг Блока почтового бизнеса, заключаемому с региональными клиентами - юридическими лицами и индивидуальными предпринимателями</w:t>
      </w:r>
      <w:r w:rsidRPr="0002649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02649B">
        <w:t>№___________ от «____» _________20</w:t>
      </w:r>
      <w:r w:rsidR="0055695E" w:rsidRPr="0055695E">
        <w:t>17</w:t>
      </w:r>
      <w:r w:rsidRPr="0002649B">
        <w:t>г.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02649B" w:rsidRDefault="0002649B" w:rsidP="0002649B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 xml:space="preserve"> ФОРМА ЗАЯВЛЕНИЯ ОБ ОКАЗАНИИ УСЛУГ 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 xml:space="preserve">к договору № ______________ </w:t>
      </w:r>
      <w:proofErr w:type="gramStart"/>
      <w:r w:rsidRPr="0002649B">
        <w:rPr>
          <w:rFonts w:eastAsiaTheme="minorHAnsi"/>
          <w:b/>
          <w:lang w:eastAsia="en-US"/>
        </w:rPr>
        <w:t>от</w:t>
      </w:r>
      <w:proofErr w:type="gramEnd"/>
      <w:r w:rsidRPr="0002649B">
        <w:rPr>
          <w:rFonts w:eastAsiaTheme="minorHAnsi"/>
          <w:b/>
          <w:lang w:eastAsia="en-US"/>
        </w:rPr>
        <w:t xml:space="preserve"> _________________________ (далее – Договор)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>Настоящим Заявлением _</w:t>
      </w:r>
      <w:r w:rsidR="0047591E" w:rsidRPr="0047591E">
        <w:t xml:space="preserve"> </w:t>
      </w:r>
      <w:r w:rsidR="0047591E" w:rsidRPr="00420945">
        <w:t xml:space="preserve">Публичное акционерное общество «Межрегиональная распределительная сетевая компания  Центра», </w:t>
      </w:r>
      <w:r w:rsidR="0047591E">
        <w:t>ОГРН 1046900099498</w:t>
      </w: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i/>
          <w:lang w:eastAsia="en-US"/>
        </w:rPr>
        <w:t xml:space="preserve">                        </w:t>
      </w:r>
      <w:proofErr w:type="gramStart"/>
      <w:r w:rsidRPr="0002649B">
        <w:rPr>
          <w:rFonts w:eastAsiaTheme="minorHAnsi"/>
          <w:i/>
          <w:sz w:val="22"/>
          <w:szCs w:val="22"/>
          <w:lang w:eastAsia="en-US"/>
        </w:rPr>
        <w:t>(указать полное фирменное наименование юридического лица, ОГРН)</w:t>
      </w:r>
      <w:r w:rsidRPr="0002649B">
        <w:rPr>
          <w:rFonts w:eastAsiaTheme="minorHAnsi"/>
          <w:sz w:val="22"/>
          <w:szCs w:val="22"/>
          <w:lang w:eastAsia="en-US"/>
        </w:rPr>
        <w:t xml:space="preserve"> выражает</w:t>
      </w:r>
      <w:r w:rsidRPr="0002649B">
        <w:rPr>
          <w:rFonts w:eastAsiaTheme="minorHAnsi"/>
          <w:lang w:eastAsia="en-US"/>
        </w:rPr>
        <w:t xml:space="preserve"> согласие заключить Договор на оказание услуг Блока почтового бизнеса, заключаемый с региональными клиентами – юридическими лицами и индивидуальными предпринимателями с ФГУП «Почта России» в лице </w:t>
      </w:r>
      <w:r w:rsidR="00B80681">
        <w:rPr>
          <w:rFonts w:eastAsiaTheme="minorHAnsi"/>
          <w:lang w:eastAsia="en-US"/>
        </w:rPr>
        <w:t xml:space="preserve"> </w:t>
      </w:r>
      <w:r w:rsidR="00B80681" w:rsidRPr="00420945">
        <w:t>начальника управления - руководителя аппарата филиала ПАО «МРСК Центра» - «Воронежэнерго» Петрова Олега Валерьевича, действующего на основании доверенности Д-ВР/01/93 от 01.06.2016г</w:t>
      </w:r>
      <w:r w:rsidR="00B80681">
        <w:t>.</w:t>
      </w:r>
      <w:r w:rsidR="00B80681" w:rsidRPr="0002649B">
        <w:rPr>
          <w:rFonts w:eastAsiaTheme="minorHAnsi"/>
          <w:lang w:eastAsia="en-US"/>
        </w:rPr>
        <w:t xml:space="preserve"> </w:t>
      </w:r>
      <w:r w:rsidRPr="0002649B">
        <w:rPr>
          <w:rFonts w:eastAsiaTheme="minorHAnsi"/>
          <w:lang w:eastAsia="en-US"/>
        </w:rPr>
        <w:t xml:space="preserve"> и просит оказать с </w:t>
      </w:r>
      <w:r w:rsidR="0047591E">
        <w:rPr>
          <w:rFonts w:eastAsiaTheme="minorHAnsi"/>
          <w:lang w:eastAsia="en-US"/>
        </w:rPr>
        <w:t>даты заключения</w:t>
      </w:r>
      <w:proofErr w:type="gramEnd"/>
      <w:r w:rsidR="0047591E">
        <w:rPr>
          <w:rFonts w:eastAsiaTheme="minorHAnsi"/>
          <w:lang w:eastAsia="en-US"/>
        </w:rPr>
        <w:t xml:space="preserve"> </w:t>
      </w:r>
      <w:proofErr w:type="gramStart"/>
      <w:r w:rsidR="0047591E">
        <w:rPr>
          <w:rFonts w:eastAsiaTheme="minorHAnsi"/>
          <w:lang w:eastAsia="en-US"/>
        </w:rPr>
        <w:t>договора</w:t>
      </w:r>
      <w:proofErr w:type="gramEnd"/>
      <w:r w:rsidRPr="0002649B">
        <w:rPr>
          <w:rFonts w:eastAsiaTheme="minorHAnsi"/>
          <w:lang w:eastAsia="en-US"/>
        </w:rPr>
        <w:t xml:space="preserve"> следующие услуги:</w:t>
      </w: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tbl>
      <w:tblPr>
        <w:tblStyle w:val="a3"/>
        <w:tblW w:w="9850" w:type="dxa"/>
        <w:tblInd w:w="-176" w:type="dxa"/>
        <w:tblLook w:val="04A0" w:firstRow="1" w:lastRow="0" w:firstColumn="1" w:lastColumn="0" w:noHBand="0" w:noVBand="1"/>
      </w:tblPr>
      <w:tblGrid>
        <w:gridCol w:w="4189"/>
        <w:gridCol w:w="3387"/>
        <w:gridCol w:w="1137"/>
        <w:gridCol w:w="1137"/>
      </w:tblGrid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rPr>
                <w:b/>
                <w:lang w:eastAsia="en-US"/>
              </w:rPr>
            </w:pPr>
            <w:r w:rsidRPr="0002649B">
              <w:rPr>
                <w:b/>
                <w:lang w:eastAsia="en-US"/>
              </w:rPr>
              <w:t>УСЛУГИ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rPr>
                <w:b/>
                <w:lang w:eastAsia="en-US"/>
              </w:rPr>
            </w:pPr>
          </w:p>
        </w:tc>
        <w:tc>
          <w:tcPr>
            <w:tcW w:w="1137" w:type="dxa"/>
            <w:vAlign w:val="center"/>
          </w:tcPr>
          <w:p w:rsidR="0002649B" w:rsidRPr="0002649B" w:rsidRDefault="0002649B" w:rsidP="0002649B">
            <w:pPr>
              <w:jc w:val="center"/>
              <w:rPr>
                <w:b/>
                <w:lang w:eastAsia="en-US"/>
              </w:rPr>
            </w:pPr>
            <w:r w:rsidRPr="0002649B">
              <w:rPr>
                <w:b/>
                <w:lang w:eastAsia="en-US"/>
              </w:rPr>
              <w:t>ДА</w:t>
            </w:r>
          </w:p>
        </w:tc>
        <w:tc>
          <w:tcPr>
            <w:tcW w:w="1137" w:type="dxa"/>
            <w:vAlign w:val="center"/>
          </w:tcPr>
          <w:p w:rsidR="0002649B" w:rsidRPr="0002649B" w:rsidRDefault="0002649B" w:rsidP="0002649B">
            <w:pPr>
              <w:tabs>
                <w:tab w:val="center" w:pos="743"/>
              </w:tabs>
              <w:jc w:val="center"/>
              <w:rPr>
                <w:b/>
                <w:lang w:eastAsia="en-US"/>
              </w:rPr>
            </w:pPr>
            <w:r w:rsidRPr="0002649B">
              <w:rPr>
                <w:b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10"/>
        </w:trPr>
        <w:tc>
          <w:tcPr>
            <w:tcW w:w="9850" w:type="dxa"/>
            <w:gridSpan w:val="4"/>
          </w:tcPr>
          <w:p w:rsidR="0002649B" w:rsidRPr="0002649B" w:rsidRDefault="0002649B" w:rsidP="0002649B">
            <w:pPr>
              <w:rPr>
                <w:sz w:val="32"/>
                <w:szCs w:val="32"/>
                <w:lang w:eastAsia="en-US"/>
              </w:rPr>
            </w:pPr>
            <w:r w:rsidRPr="0002649B">
              <w:rPr>
                <w:b/>
                <w:lang w:eastAsia="en-US"/>
              </w:rPr>
              <w:t xml:space="preserve">1. Услуги почтовой связи 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rPr>
                <w:lang w:eastAsia="en-US"/>
              </w:rPr>
            </w:pPr>
            <w:r w:rsidRPr="0002649B">
              <w:rPr>
                <w:lang w:eastAsia="en-US"/>
              </w:rPr>
              <w:t>прием, обработка, перевозка и доставка внутренней письменной корреспонденции</w:t>
            </w:r>
          </w:p>
        </w:tc>
        <w:tc>
          <w:tcPr>
            <w:tcW w:w="3387" w:type="dxa"/>
            <w:vMerge w:val="restart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EC2896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rPr>
                <w:lang w:eastAsia="en-US"/>
              </w:rPr>
            </w:pPr>
            <w:r w:rsidRPr="0002649B">
              <w:rPr>
                <w:lang w:eastAsia="en-US"/>
              </w:rPr>
              <w:t>прием, обработка, перевозка и доставка внутренних почтовых «Отправлений 1-ого класса»</w:t>
            </w:r>
          </w:p>
        </w:tc>
        <w:tc>
          <w:tcPr>
            <w:tcW w:w="3387" w:type="dxa"/>
            <w:vMerge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rPr>
                <w:lang w:eastAsia="en-US"/>
              </w:rPr>
            </w:pPr>
            <w:r w:rsidRPr="0002649B">
              <w:rPr>
                <w:lang w:eastAsia="en-US"/>
              </w:rPr>
              <w:t xml:space="preserve">прием, обработка, перевозка и доставка внутренних почтовых отправлений </w:t>
            </w:r>
            <w:proofErr w:type="spellStart"/>
            <w:r w:rsidRPr="0002649B">
              <w:rPr>
                <w:lang w:eastAsia="en-US"/>
              </w:rPr>
              <w:t>Мультиконверт</w:t>
            </w:r>
            <w:proofErr w:type="spellEnd"/>
          </w:p>
        </w:tc>
        <w:tc>
          <w:tcPr>
            <w:tcW w:w="3387" w:type="dxa"/>
            <w:vMerge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rPr>
                <w:lang w:eastAsia="en-US"/>
              </w:rPr>
            </w:pPr>
            <w:r w:rsidRPr="0002649B">
              <w:rPr>
                <w:lang w:eastAsia="en-US"/>
              </w:rPr>
              <w:t>прием, обработка, перевозка и доставка международной письменной корреспонденции</w:t>
            </w:r>
          </w:p>
        </w:tc>
        <w:tc>
          <w:tcPr>
            <w:tcW w:w="3387" w:type="dxa"/>
            <w:vMerge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spacing w:after="120"/>
              <w:rPr>
                <w:lang w:eastAsia="en-US"/>
              </w:rPr>
            </w:pPr>
            <w:r w:rsidRPr="0002649B">
              <w:rPr>
                <w:lang w:eastAsia="en-US"/>
              </w:rPr>
              <w:t>организация изготовления и доставка, прием, обработка, пересылка, доставка и вручение Ответных внутренних почтовых отправлений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3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10"/>
        </w:trPr>
        <w:tc>
          <w:tcPr>
            <w:tcW w:w="9850" w:type="dxa"/>
            <w:gridSpan w:val="4"/>
          </w:tcPr>
          <w:p w:rsidR="0002649B" w:rsidRPr="0002649B" w:rsidRDefault="0002649B" w:rsidP="0002649B">
            <w:pPr>
              <w:rPr>
                <w:sz w:val="32"/>
                <w:szCs w:val="32"/>
                <w:lang w:eastAsia="en-US"/>
              </w:rPr>
            </w:pPr>
            <w:r w:rsidRPr="0002649B">
              <w:rPr>
                <w:b/>
                <w:lang w:eastAsia="en-US"/>
              </w:rPr>
              <w:t>2.Иные услуги и продукты</w:t>
            </w:r>
          </w:p>
        </w:tc>
      </w:tr>
      <w:tr w:rsidR="0002649B" w:rsidRPr="0002649B" w:rsidTr="00A705E0">
        <w:trPr>
          <w:trHeight w:val="641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поставка государственных знаков почтовой оплаты (ГЗПО)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>Поставка осуществляется на основании Заявки по форме приложения № 4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эксплуатация франкировальной машины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tabs>
                <w:tab w:val="left" w:pos="615"/>
              </w:tabs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5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70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распространение рекламно-</w:t>
            </w:r>
            <w:r w:rsidRPr="0002649B">
              <w:rPr>
                <w:lang w:eastAsia="en-US"/>
              </w:rPr>
              <w:lastRenderedPageBreak/>
              <w:t>информационных материалов</w:t>
            </w:r>
          </w:p>
          <w:p w:rsidR="0002649B" w:rsidRPr="0002649B" w:rsidRDefault="0002649B" w:rsidP="0002649B">
            <w:pPr>
              <w:rPr>
                <w:lang w:eastAsia="en-US"/>
              </w:rPr>
            </w:pP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lastRenderedPageBreak/>
              <w:t xml:space="preserve">Услуги подлежат оказанию в </w:t>
            </w:r>
            <w:r w:rsidRPr="0002649B">
              <w:rPr>
                <w:lang w:eastAsia="en-US"/>
              </w:rPr>
              <w:lastRenderedPageBreak/>
              <w:t xml:space="preserve">соответствии с Условиями </w:t>
            </w:r>
            <w:r w:rsidRPr="0002649B">
              <w:rPr>
                <w:lang w:eastAsia="en-US"/>
              </w:rPr>
              <w:br/>
              <w:t>№ 6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sz w:val="28"/>
                <w:szCs w:val="28"/>
              </w:rPr>
            </w:pPr>
            <w:r w:rsidRPr="0002649B">
              <w:rPr>
                <w:lang w:eastAsia="en-US"/>
              </w:rPr>
              <w:lastRenderedPageBreak/>
              <w:t>размещение рекламно-информационных материалов в отделениях почтовой связи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7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односторонний обмен почтой по системе ГСП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8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t>«Бокс-сервис»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9 к Договору</w:t>
            </w: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«Комплексный сервис 3-в-1»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10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Абонирование ячейки абонементного почтового шкафа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11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t>«</w:t>
            </w:r>
            <w:proofErr w:type="spellStart"/>
            <w:r w:rsidRPr="0002649B">
              <w:t>Директ</w:t>
            </w:r>
            <w:proofErr w:type="spellEnd"/>
            <w:r w:rsidRPr="0002649B">
              <w:rPr>
                <w:lang w:val="en-US"/>
              </w:rPr>
              <w:t>-</w:t>
            </w:r>
            <w:r w:rsidRPr="0002649B">
              <w:t>мейл Стандарт»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lang w:eastAsia="en-US"/>
              </w:rPr>
            </w:pPr>
            <w:r w:rsidRPr="0002649B">
              <w:rPr>
                <w:sz w:val="22"/>
                <w:szCs w:val="22"/>
                <w:lang w:eastAsia="en-US"/>
              </w:rPr>
              <w:t xml:space="preserve">Услуги подлежат оказанию </w:t>
            </w:r>
            <w:r w:rsidRPr="0002649B">
              <w:rPr>
                <w:lang w:eastAsia="en-US"/>
              </w:rPr>
              <w:t xml:space="preserve">в соответствии с Условиями </w:t>
            </w:r>
            <w:r w:rsidRPr="0002649B">
              <w:rPr>
                <w:lang w:eastAsia="en-US"/>
              </w:rPr>
              <w:br/>
              <w:t>№ 12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</w:pPr>
            <w:r w:rsidRPr="0002649B">
              <w:rPr>
                <w:szCs w:val="20"/>
              </w:rPr>
              <w:t>«</w:t>
            </w:r>
            <w:proofErr w:type="spellStart"/>
            <w:r w:rsidRPr="0002649B">
              <w:rPr>
                <w:spacing w:val="-2"/>
                <w:szCs w:val="20"/>
              </w:rPr>
              <w:t>Предпочтовая</w:t>
            </w:r>
            <w:proofErr w:type="spellEnd"/>
            <w:r w:rsidRPr="0002649B">
              <w:rPr>
                <w:spacing w:val="-2"/>
                <w:szCs w:val="20"/>
              </w:rPr>
              <w:t xml:space="preserve"> подготовка для отправлений </w:t>
            </w:r>
            <w:proofErr w:type="spellStart"/>
            <w:r w:rsidRPr="0002649B">
              <w:rPr>
                <w:spacing w:val="-2"/>
                <w:szCs w:val="20"/>
              </w:rPr>
              <w:t>Директ</w:t>
            </w:r>
            <w:proofErr w:type="spellEnd"/>
            <w:r w:rsidRPr="0002649B">
              <w:rPr>
                <w:spacing w:val="-2"/>
                <w:szCs w:val="20"/>
              </w:rPr>
              <w:t>-Мейл</w:t>
            </w:r>
            <w:r w:rsidRPr="0002649B">
              <w:rPr>
                <w:szCs w:val="20"/>
              </w:rPr>
              <w:t>»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22"/>
                <w:szCs w:val="22"/>
                <w:lang w:eastAsia="en-US"/>
              </w:rPr>
            </w:pPr>
            <w:r w:rsidRPr="0002649B">
              <w:rPr>
                <w:sz w:val="22"/>
                <w:szCs w:val="22"/>
                <w:lang w:eastAsia="en-US"/>
              </w:rPr>
              <w:t xml:space="preserve">Услуги подлежат оказанию </w:t>
            </w:r>
            <w:r w:rsidRPr="0002649B">
              <w:rPr>
                <w:lang w:eastAsia="en-US"/>
              </w:rPr>
              <w:t xml:space="preserve">в соответствии с Условиями </w:t>
            </w:r>
            <w:r w:rsidRPr="0002649B">
              <w:rPr>
                <w:lang w:eastAsia="en-US"/>
              </w:rPr>
              <w:br/>
              <w:t>№ 13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</w:pPr>
            <w:r w:rsidRPr="0002649B">
              <w:rPr>
                <w:spacing w:val="-2"/>
                <w:szCs w:val="20"/>
              </w:rPr>
              <w:t>«</w:t>
            </w:r>
            <w:proofErr w:type="spellStart"/>
            <w:r w:rsidRPr="0002649B">
              <w:rPr>
                <w:spacing w:val="-2"/>
                <w:szCs w:val="20"/>
              </w:rPr>
              <w:t>Директ</w:t>
            </w:r>
            <w:proofErr w:type="spellEnd"/>
            <w:r w:rsidRPr="0002649B">
              <w:rPr>
                <w:spacing w:val="-2"/>
                <w:szCs w:val="20"/>
              </w:rPr>
              <w:t>-мейл Оптимум»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22"/>
                <w:szCs w:val="22"/>
                <w:lang w:eastAsia="en-US"/>
              </w:rPr>
            </w:pPr>
            <w:r w:rsidRPr="0002649B">
              <w:rPr>
                <w:sz w:val="22"/>
                <w:szCs w:val="22"/>
                <w:lang w:eastAsia="en-US"/>
              </w:rPr>
              <w:t xml:space="preserve">Услуги подлежат оказанию </w:t>
            </w:r>
            <w:r w:rsidRPr="0002649B">
              <w:rPr>
                <w:lang w:eastAsia="en-US"/>
              </w:rPr>
              <w:t xml:space="preserve">в соответствии с Условиями </w:t>
            </w:r>
            <w:r w:rsidRPr="0002649B">
              <w:rPr>
                <w:lang w:eastAsia="en-US"/>
              </w:rPr>
              <w:br/>
              <w:t>№ 14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</w:pPr>
            <w:r w:rsidRPr="0002649B">
              <w:rPr>
                <w:spacing w:val="-2"/>
                <w:szCs w:val="20"/>
              </w:rPr>
              <w:t>«</w:t>
            </w:r>
            <w:proofErr w:type="spellStart"/>
            <w:r w:rsidRPr="0002649B">
              <w:rPr>
                <w:spacing w:val="-2"/>
                <w:szCs w:val="20"/>
              </w:rPr>
              <w:t>Директ</w:t>
            </w:r>
            <w:proofErr w:type="spellEnd"/>
            <w:r w:rsidRPr="0002649B">
              <w:rPr>
                <w:spacing w:val="-2"/>
                <w:szCs w:val="20"/>
              </w:rPr>
              <w:t>-мейл Региональный»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22"/>
                <w:szCs w:val="22"/>
                <w:lang w:eastAsia="en-US"/>
              </w:rPr>
            </w:pPr>
            <w:r w:rsidRPr="0002649B">
              <w:rPr>
                <w:sz w:val="22"/>
                <w:szCs w:val="22"/>
                <w:lang w:eastAsia="en-US"/>
              </w:rPr>
              <w:t xml:space="preserve">Услуги подлежат оказанию </w:t>
            </w:r>
            <w:r w:rsidRPr="0002649B">
              <w:rPr>
                <w:lang w:eastAsia="en-US"/>
              </w:rPr>
              <w:t xml:space="preserve">в соответствии с Условиями </w:t>
            </w:r>
            <w:r w:rsidRPr="0002649B">
              <w:rPr>
                <w:lang w:eastAsia="en-US"/>
              </w:rPr>
              <w:br/>
              <w:t>№ 15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</w:pPr>
            <w:r w:rsidRPr="0002649B">
              <w:rPr>
                <w:spacing w:val="-2"/>
                <w:szCs w:val="20"/>
              </w:rPr>
              <w:t xml:space="preserve">«Печать и </w:t>
            </w:r>
            <w:proofErr w:type="spellStart"/>
            <w:r w:rsidRPr="0002649B">
              <w:rPr>
                <w:spacing w:val="-2"/>
                <w:szCs w:val="20"/>
              </w:rPr>
              <w:t>постпечатная</w:t>
            </w:r>
            <w:proofErr w:type="spellEnd"/>
            <w:r w:rsidRPr="0002649B">
              <w:rPr>
                <w:spacing w:val="-2"/>
                <w:szCs w:val="20"/>
              </w:rPr>
              <w:t xml:space="preserve"> обработка»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22"/>
                <w:szCs w:val="22"/>
                <w:lang w:eastAsia="en-US"/>
              </w:rPr>
            </w:pPr>
            <w:r w:rsidRPr="0002649B">
              <w:rPr>
                <w:sz w:val="22"/>
                <w:szCs w:val="22"/>
                <w:lang w:eastAsia="en-US"/>
              </w:rPr>
              <w:t xml:space="preserve">Услуги подлежат оказанию </w:t>
            </w:r>
            <w:r w:rsidRPr="0002649B">
              <w:rPr>
                <w:lang w:eastAsia="en-US"/>
              </w:rPr>
              <w:t xml:space="preserve">в соответствии с Условиями </w:t>
            </w:r>
            <w:r w:rsidRPr="0002649B">
              <w:rPr>
                <w:lang w:eastAsia="en-US"/>
              </w:rPr>
              <w:br/>
              <w:t>№ 16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454"/>
        </w:trPr>
        <w:tc>
          <w:tcPr>
            <w:tcW w:w="9850" w:type="dxa"/>
            <w:gridSpan w:val="4"/>
          </w:tcPr>
          <w:p w:rsidR="0002649B" w:rsidRPr="0002649B" w:rsidRDefault="0002649B" w:rsidP="0002649B">
            <w:pPr>
              <w:rPr>
                <w:sz w:val="32"/>
                <w:szCs w:val="32"/>
                <w:lang w:eastAsia="en-US"/>
              </w:rPr>
            </w:pPr>
            <w:r w:rsidRPr="0002649B">
              <w:rPr>
                <w:b/>
                <w:lang w:eastAsia="en-US"/>
              </w:rPr>
              <w:t>3. Дополнительные услуги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пересылка уведомления о вручении внутреннего регистрируемого почтового отправления (простое, заказное)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пересылка простого уведомления о получении международного регистрируемого почтового отправления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пересылка уведомления о вручении внутреннего отправления 1-го класса (простое, заказное)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розыск почтовых отправлений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lastRenderedPageBreak/>
              <w:t>хранение РПО в ОПС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хранение и получение в ОПС поступивших на юридический адрес почтовых отправлений и периодических печатных изданий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и № 4 к Договору</w:t>
            </w:r>
          </w:p>
        </w:tc>
        <w:tc>
          <w:tcPr>
            <w:tcW w:w="1137" w:type="dxa"/>
          </w:tcPr>
          <w:p w:rsidR="0002649B" w:rsidRPr="0002649B" w:rsidRDefault="00FA00DA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да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 xml:space="preserve">проверка </w:t>
            </w:r>
            <w:proofErr w:type="gramStart"/>
            <w:r w:rsidRPr="0002649B">
              <w:rPr>
                <w:lang w:eastAsia="en-US"/>
              </w:rPr>
              <w:t>соответствия вложения почтового отправления описи вложения</w:t>
            </w:r>
            <w:proofErr w:type="gramEnd"/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B80681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составление описи вложения внутреннего почтового отправления с объявленной ценностью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нанесение адреса на письменную корреспонденцию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и № 10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 xml:space="preserve">наклейка </w:t>
            </w:r>
            <w:proofErr w:type="spellStart"/>
            <w:r w:rsidRPr="0002649B">
              <w:rPr>
                <w:lang w:eastAsia="en-US"/>
              </w:rPr>
              <w:t>стикера</w:t>
            </w:r>
            <w:proofErr w:type="spellEnd"/>
            <w:r w:rsidRPr="0002649B">
              <w:rPr>
                <w:lang w:eastAsia="en-US"/>
              </w:rPr>
              <w:t xml:space="preserve"> (</w:t>
            </w:r>
            <w:proofErr w:type="gramStart"/>
            <w:r w:rsidRPr="0002649B">
              <w:rPr>
                <w:lang w:eastAsia="en-US"/>
              </w:rPr>
              <w:t>адресного</w:t>
            </w:r>
            <w:proofErr w:type="gramEnd"/>
            <w:r w:rsidRPr="0002649B">
              <w:rPr>
                <w:lang w:eastAsia="en-US"/>
              </w:rPr>
              <w:t xml:space="preserve"> или с оттиском ГЗПО)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и №10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наклеивание марок на почтовое отправление или уведомление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proofErr w:type="spellStart"/>
            <w:r w:rsidRPr="0002649B">
              <w:rPr>
                <w:lang w:eastAsia="en-US"/>
              </w:rPr>
              <w:t>франкирование</w:t>
            </w:r>
            <w:proofErr w:type="spellEnd"/>
            <w:r w:rsidRPr="0002649B">
              <w:rPr>
                <w:lang w:eastAsia="en-US"/>
              </w:rPr>
              <w:t xml:space="preserve"> письменной корреспонденции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 xml:space="preserve">составление списка ф.103 на </w:t>
            </w:r>
            <w:proofErr w:type="spellStart"/>
            <w:r w:rsidRPr="0002649B">
              <w:rPr>
                <w:lang w:eastAsia="en-US"/>
              </w:rPr>
              <w:t>партионные</w:t>
            </w:r>
            <w:proofErr w:type="spellEnd"/>
            <w:r w:rsidRPr="0002649B">
              <w:rPr>
                <w:lang w:eastAsia="en-US"/>
              </w:rPr>
              <w:t xml:space="preserve"> почтовые отправления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упаковка письменной корреспонденции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хранение доверенностей в ОПС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SMS-уведомление к внутренним РПО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lang w:eastAsia="en-US"/>
              </w:rPr>
            </w:pPr>
            <w:r w:rsidRPr="0002649B">
              <w:rPr>
                <w:lang w:eastAsia="en-US"/>
              </w:rPr>
              <w:t xml:space="preserve">Услуги подлежат оказанию в соответствии с Условиями </w:t>
            </w:r>
            <w:r w:rsidRPr="0002649B">
              <w:rPr>
                <w:lang w:eastAsia="en-US"/>
              </w:rPr>
              <w:br/>
              <w:t>№ 2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предоставление отчета о недоставленных отправлениях «</w:t>
            </w:r>
            <w:proofErr w:type="spellStart"/>
            <w:r w:rsidRPr="0002649B">
              <w:rPr>
                <w:lang w:eastAsia="en-US"/>
              </w:rPr>
              <w:t>Директ</w:t>
            </w:r>
            <w:proofErr w:type="spellEnd"/>
            <w:r w:rsidRPr="0002649B">
              <w:rPr>
                <w:lang w:eastAsia="en-US"/>
              </w:rPr>
              <w:t>-мейл»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lang w:eastAsia="en-US"/>
              </w:rPr>
            </w:pPr>
            <w:r w:rsidRPr="0002649B">
              <w:rPr>
                <w:sz w:val="22"/>
                <w:szCs w:val="22"/>
                <w:lang w:eastAsia="en-US"/>
              </w:rPr>
              <w:t xml:space="preserve">Услуга подлежит оказанию </w:t>
            </w:r>
            <w:r w:rsidRPr="0002649B">
              <w:rPr>
                <w:lang w:eastAsia="en-US"/>
              </w:rPr>
              <w:t xml:space="preserve">в соответствии с Условиями </w:t>
            </w:r>
            <w:r w:rsidRPr="0002649B">
              <w:rPr>
                <w:lang w:eastAsia="en-US"/>
              </w:rPr>
              <w:br/>
              <w:t>№ 13 и № 14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  <w:tr w:rsidR="0002649B" w:rsidRPr="0002649B" w:rsidTr="00A705E0">
        <w:trPr>
          <w:trHeight w:val="552"/>
        </w:trPr>
        <w:tc>
          <w:tcPr>
            <w:tcW w:w="4189" w:type="dxa"/>
            <w:vAlign w:val="center"/>
          </w:tcPr>
          <w:p w:rsidR="0002649B" w:rsidRPr="0002649B" w:rsidRDefault="0002649B" w:rsidP="0002649B">
            <w:pPr>
              <w:tabs>
                <w:tab w:val="num" w:pos="1134"/>
              </w:tabs>
              <w:rPr>
                <w:lang w:eastAsia="en-US"/>
              </w:rPr>
            </w:pPr>
            <w:r w:rsidRPr="0002649B">
              <w:rPr>
                <w:lang w:eastAsia="en-US"/>
              </w:rPr>
              <w:t>формирование упаковок с отправлениями «</w:t>
            </w:r>
            <w:proofErr w:type="spellStart"/>
            <w:r w:rsidRPr="0002649B">
              <w:rPr>
                <w:lang w:eastAsia="en-US"/>
              </w:rPr>
              <w:t>Директ</w:t>
            </w:r>
            <w:proofErr w:type="spellEnd"/>
            <w:r w:rsidRPr="0002649B">
              <w:rPr>
                <w:lang w:eastAsia="en-US"/>
              </w:rPr>
              <w:t xml:space="preserve">-мейл </w:t>
            </w:r>
            <w:proofErr w:type="gramStart"/>
            <w:r w:rsidRPr="0002649B">
              <w:rPr>
                <w:lang w:eastAsia="en-US"/>
              </w:rPr>
              <w:t>Региональный</w:t>
            </w:r>
            <w:proofErr w:type="gramEnd"/>
            <w:r w:rsidRPr="0002649B">
              <w:rPr>
                <w:lang w:eastAsia="en-US"/>
              </w:rPr>
              <w:t>»</w:t>
            </w:r>
          </w:p>
        </w:tc>
        <w:tc>
          <w:tcPr>
            <w:tcW w:w="3387" w:type="dxa"/>
          </w:tcPr>
          <w:p w:rsidR="0002649B" w:rsidRPr="0002649B" w:rsidRDefault="0002649B" w:rsidP="0002649B">
            <w:pPr>
              <w:jc w:val="center"/>
              <w:rPr>
                <w:lang w:eastAsia="en-US"/>
              </w:rPr>
            </w:pPr>
            <w:r w:rsidRPr="0002649B">
              <w:rPr>
                <w:sz w:val="22"/>
                <w:szCs w:val="22"/>
                <w:lang w:eastAsia="en-US"/>
              </w:rPr>
              <w:t xml:space="preserve">Услуга подлежит оказанию </w:t>
            </w:r>
            <w:r w:rsidRPr="0002649B">
              <w:rPr>
                <w:lang w:eastAsia="en-US"/>
              </w:rPr>
              <w:t xml:space="preserve">в соответствии с Условиями </w:t>
            </w:r>
            <w:r w:rsidRPr="0002649B">
              <w:rPr>
                <w:lang w:eastAsia="en-US"/>
              </w:rPr>
              <w:br/>
              <w:t>№ 15 к Договору</w:t>
            </w:r>
          </w:p>
        </w:tc>
        <w:tc>
          <w:tcPr>
            <w:tcW w:w="1137" w:type="dxa"/>
          </w:tcPr>
          <w:p w:rsidR="0002649B" w:rsidRPr="0002649B" w:rsidRDefault="0002649B" w:rsidP="0002649B">
            <w:pPr>
              <w:jc w:val="center"/>
              <w:rPr>
                <w:sz w:val="32"/>
                <w:szCs w:val="32"/>
                <w:lang w:eastAsia="en-US"/>
              </w:rPr>
            </w:pPr>
          </w:p>
        </w:tc>
        <w:tc>
          <w:tcPr>
            <w:tcW w:w="1137" w:type="dxa"/>
          </w:tcPr>
          <w:p w:rsidR="0002649B" w:rsidRPr="0002649B" w:rsidRDefault="0047591E" w:rsidP="0002649B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нет</w:t>
            </w:r>
          </w:p>
        </w:tc>
      </w:tr>
    </w:tbl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>Настоящим Заявлением Заказчик подтверждает, что ознакомился с Условиями оказания услуг и тарифами на оказание услуг и принимает их в полном объеме.</w:t>
      </w: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 xml:space="preserve">Заказчик уведомлен, что вправе самостоятельно в любой момент действия Договора </w:t>
      </w:r>
      <w:r w:rsidRPr="0002649B">
        <w:t xml:space="preserve">на оказание услуг Блока почтового бизнеса, заключаемого с региональными </w:t>
      </w:r>
      <w:r w:rsidRPr="0002649B">
        <w:lastRenderedPageBreak/>
        <w:t>клиентами - юридическими лицами и индивидуальными предпринимателями,</w:t>
      </w:r>
      <w:r w:rsidRPr="0002649B">
        <w:rPr>
          <w:rFonts w:eastAsiaTheme="minorHAnsi"/>
          <w:lang w:eastAsia="en-US"/>
        </w:rPr>
        <w:t xml:space="preserve"> изменить перечень оказываемых услуг или отказаться от исполнения Договора в предусмотренном Договором или законом порядке. </w:t>
      </w: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02649B" w:rsidRPr="0002649B" w:rsidTr="00A705E0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</w:rPr>
            </w:pPr>
            <w:r w:rsidRPr="0002649B">
              <w:rPr>
                <w:b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</w:rPr>
            </w:pPr>
            <w:r w:rsidRPr="0002649B">
              <w:rPr>
                <w:b/>
              </w:rPr>
              <w:t>Заказчик</w:t>
            </w:r>
          </w:p>
        </w:tc>
      </w:tr>
      <w:tr w:rsidR="0002649B" w:rsidRPr="0002649B" w:rsidTr="00A705E0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ED596D" w:rsidP="0047591E">
            <w:pPr>
              <w:jc w:val="both"/>
              <w:rPr>
                <w:b/>
              </w:rPr>
            </w:pPr>
            <w:r>
              <w:rPr>
                <w:b/>
              </w:rPr>
              <w:t>_____________</w:t>
            </w:r>
            <w:r w:rsidR="0047591E">
              <w:rPr>
                <w:b/>
              </w:rPr>
              <w:t xml:space="preserve">А.А. Поляков 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02649B" w:rsidRPr="0002649B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02649B">
              <w:rPr>
                <w:b/>
                <w:bCs/>
              </w:rPr>
              <w:t>__________________</w:t>
            </w:r>
            <w:r w:rsidR="0047591E">
              <w:rPr>
                <w:b/>
                <w:bCs/>
              </w:rPr>
              <w:t>О.В. Петров</w:t>
            </w:r>
            <w:r w:rsidRPr="0002649B">
              <w:rPr>
                <w:bCs/>
                <w:snapToGrid w:val="0"/>
              </w:rPr>
              <w:t xml:space="preserve"> </w:t>
            </w:r>
          </w:p>
        </w:tc>
      </w:tr>
      <w:tr w:rsidR="0002649B" w:rsidRPr="0002649B" w:rsidTr="00A705E0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55695E" w:rsidP="0002649B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 w:rsidRPr="0047591E">
              <w:rPr>
                <w:b/>
              </w:rPr>
              <w:t>17</w:t>
            </w:r>
            <w:r w:rsidR="0002649B" w:rsidRPr="0002649B">
              <w:rPr>
                <w:b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02649B" w:rsidP="0055695E">
            <w:pPr>
              <w:jc w:val="both"/>
              <w:rPr>
                <w:b/>
              </w:rPr>
            </w:pPr>
            <w:r w:rsidRPr="0002649B">
              <w:rPr>
                <w:b/>
              </w:rPr>
              <w:t>«____» __________________ 20</w:t>
            </w:r>
            <w:r w:rsidR="0055695E" w:rsidRPr="0047591E">
              <w:rPr>
                <w:b/>
              </w:rPr>
              <w:t xml:space="preserve">17 </w:t>
            </w:r>
            <w:r w:rsidRPr="0002649B">
              <w:rPr>
                <w:b/>
              </w:rPr>
              <w:t>г.</w:t>
            </w:r>
          </w:p>
        </w:tc>
      </w:tr>
    </w:tbl>
    <w:p w:rsidR="00B80681" w:rsidRDefault="00B80681" w:rsidP="0002649B">
      <w:pPr>
        <w:jc w:val="center"/>
        <w:rPr>
          <w:rFonts w:eastAsiaTheme="minorHAnsi"/>
          <w:b/>
          <w:lang w:eastAsia="en-US"/>
        </w:rPr>
      </w:pP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 xml:space="preserve">1.2. ФОРМА ЗАЯВЛЕНИЯ 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>НА ДОБАВЛЕНИЕ УСЛУГ К ПЕРЕЧНЮ ОКАЗЫВАЕМЫХ УСЛУГ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 xml:space="preserve">к договору № ______________ </w:t>
      </w:r>
      <w:proofErr w:type="gramStart"/>
      <w:r w:rsidRPr="0002649B">
        <w:rPr>
          <w:rFonts w:eastAsiaTheme="minorHAnsi"/>
          <w:b/>
          <w:lang w:eastAsia="en-US"/>
        </w:rPr>
        <w:t>от</w:t>
      </w:r>
      <w:proofErr w:type="gramEnd"/>
      <w:r w:rsidRPr="0002649B">
        <w:rPr>
          <w:rFonts w:eastAsiaTheme="minorHAnsi"/>
          <w:b/>
          <w:lang w:eastAsia="en-US"/>
        </w:rPr>
        <w:t xml:space="preserve"> _________________________ (далее – Договор)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02649B" w:rsidRDefault="0002649B" w:rsidP="0002649B">
      <w:pPr>
        <w:ind w:left="-142" w:right="-144"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 xml:space="preserve">Настоящим Заявлением _____________________________________________________ </w:t>
      </w:r>
    </w:p>
    <w:p w:rsidR="0002649B" w:rsidRPr="0002649B" w:rsidRDefault="0002649B" w:rsidP="0002649B">
      <w:pPr>
        <w:ind w:left="-142" w:right="-144" w:firstLine="709"/>
        <w:jc w:val="both"/>
        <w:rPr>
          <w:rFonts w:eastAsiaTheme="minorHAnsi"/>
          <w:i/>
          <w:sz w:val="20"/>
          <w:szCs w:val="20"/>
          <w:lang w:eastAsia="en-US"/>
        </w:rPr>
      </w:pPr>
      <w:r w:rsidRPr="0002649B">
        <w:rPr>
          <w:rFonts w:eastAsiaTheme="minorHAnsi"/>
          <w:i/>
          <w:sz w:val="20"/>
          <w:szCs w:val="20"/>
          <w:lang w:eastAsia="en-US"/>
        </w:rPr>
        <w:t xml:space="preserve">                                                      (указать полное фирменное наименование юридического лица, ОГРН)</w:t>
      </w:r>
    </w:p>
    <w:p w:rsidR="0002649B" w:rsidRPr="0002649B" w:rsidRDefault="0002649B" w:rsidP="0002649B">
      <w:pPr>
        <w:ind w:left="-142" w:right="-144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 xml:space="preserve">просит Исполнителя оказывать с «____» _______________ 20__ г. следующие услуги: </w:t>
      </w: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02649B" w:rsidRPr="0002649B" w:rsidTr="00A705E0">
        <w:trPr>
          <w:trHeight w:val="552"/>
        </w:trPr>
        <w:tc>
          <w:tcPr>
            <w:tcW w:w="5920" w:type="dxa"/>
            <w:vAlign w:val="center"/>
          </w:tcPr>
          <w:p w:rsidR="0002649B" w:rsidRPr="0002649B" w:rsidRDefault="0002649B" w:rsidP="0002649B">
            <w:pPr>
              <w:jc w:val="center"/>
              <w:rPr>
                <w:b/>
                <w:lang w:eastAsia="en-US"/>
              </w:rPr>
            </w:pPr>
            <w:r w:rsidRPr="0002649B">
              <w:rPr>
                <w:b/>
                <w:lang w:eastAsia="en-US"/>
              </w:rPr>
              <w:t xml:space="preserve">1. Наименование услуги </w:t>
            </w:r>
          </w:p>
        </w:tc>
        <w:tc>
          <w:tcPr>
            <w:tcW w:w="3402" w:type="dxa"/>
            <w:vAlign w:val="center"/>
          </w:tcPr>
          <w:p w:rsidR="0002649B" w:rsidRPr="0002649B" w:rsidRDefault="0002649B" w:rsidP="0002649B">
            <w:pPr>
              <w:jc w:val="center"/>
              <w:rPr>
                <w:b/>
                <w:lang w:eastAsia="en-US"/>
              </w:rPr>
            </w:pPr>
            <w:r w:rsidRPr="0002649B">
              <w:rPr>
                <w:b/>
                <w:lang w:eastAsia="en-US"/>
              </w:rPr>
              <w:t>Период оказания услуги</w:t>
            </w:r>
          </w:p>
        </w:tc>
      </w:tr>
      <w:tr w:rsidR="0002649B" w:rsidRPr="0002649B" w:rsidTr="00A705E0">
        <w:trPr>
          <w:trHeight w:val="552"/>
        </w:trPr>
        <w:tc>
          <w:tcPr>
            <w:tcW w:w="5920" w:type="dxa"/>
            <w:vAlign w:val="center"/>
          </w:tcPr>
          <w:p w:rsidR="0002649B" w:rsidRPr="0002649B" w:rsidRDefault="0002649B" w:rsidP="0002649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02649B" w:rsidRPr="0002649B" w:rsidRDefault="0002649B" w:rsidP="0002649B">
            <w:pPr>
              <w:rPr>
                <w:sz w:val="28"/>
                <w:szCs w:val="28"/>
                <w:lang w:eastAsia="en-US"/>
              </w:rPr>
            </w:pPr>
            <w:r w:rsidRPr="0002649B">
              <w:rPr>
                <w:sz w:val="28"/>
                <w:szCs w:val="28"/>
                <w:lang w:eastAsia="en-US"/>
              </w:rPr>
              <w:t>с _______ по _______</w:t>
            </w:r>
          </w:p>
        </w:tc>
      </w:tr>
      <w:tr w:rsidR="0002649B" w:rsidRPr="0002649B" w:rsidTr="00A705E0">
        <w:trPr>
          <w:trHeight w:val="552"/>
        </w:trPr>
        <w:tc>
          <w:tcPr>
            <w:tcW w:w="5920" w:type="dxa"/>
            <w:vAlign w:val="center"/>
          </w:tcPr>
          <w:p w:rsidR="0002649B" w:rsidRPr="0002649B" w:rsidRDefault="0002649B" w:rsidP="0002649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02649B" w:rsidRPr="0002649B" w:rsidRDefault="0002649B" w:rsidP="0002649B">
            <w:pPr>
              <w:rPr>
                <w:sz w:val="28"/>
                <w:szCs w:val="28"/>
                <w:lang w:eastAsia="en-US"/>
              </w:rPr>
            </w:pPr>
            <w:r w:rsidRPr="0002649B">
              <w:rPr>
                <w:sz w:val="28"/>
                <w:szCs w:val="28"/>
                <w:lang w:eastAsia="en-US"/>
              </w:rPr>
              <w:t>с _______ по _______</w:t>
            </w:r>
          </w:p>
        </w:tc>
      </w:tr>
    </w:tbl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2649B">
        <w:rPr>
          <w:rFonts w:eastAsiaTheme="minorHAnsi"/>
          <w:lang w:eastAsia="en-US"/>
        </w:rPr>
        <w:t xml:space="preserve">Заказчик выражает согласие подписать Условия оказания услуг №____ к Договору </w:t>
      </w:r>
      <w:r w:rsidRPr="0002649B">
        <w:t>на оказание услуг Блока почтового бизнеса, заключаемому с региональными клиентами - юридическими лицами и индивидуальными предпринимателями</w:t>
      </w:r>
      <w:r w:rsidRPr="0002649B">
        <w:rPr>
          <w:rFonts w:eastAsiaTheme="minorHAnsi"/>
          <w:sz w:val="22"/>
          <w:szCs w:val="22"/>
          <w:lang w:eastAsia="en-US"/>
        </w:rPr>
        <w:t xml:space="preserve"> №</w:t>
      </w:r>
      <w:r w:rsidR="0055695E">
        <w:rPr>
          <w:rFonts w:eastAsiaTheme="minorHAnsi"/>
          <w:sz w:val="22"/>
          <w:szCs w:val="22"/>
          <w:lang w:eastAsia="en-US"/>
        </w:rPr>
        <w:t xml:space="preserve"> ___________ от «___» ______20</w:t>
      </w:r>
      <w:r w:rsidR="0055695E" w:rsidRPr="0055695E">
        <w:rPr>
          <w:rFonts w:eastAsiaTheme="minorHAnsi"/>
          <w:sz w:val="22"/>
          <w:szCs w:val="22"/>
          <w:lang w:eastAsia="en-US"/>
        </w:rPr>
        <w:t>17</w:t>
      </w:r>
      <w:r w:rsidRPr="0002649B">
        <w:rPr>
          <w:rFonts w:eastAsiaTheme="minorHAnsi"/>
          <w:sz w:val="22"/>
          <w:szCs w:val="22"/>
          <w:lang w:eastAsia="en-US"/>
        </w:rPr>
        <w:t xml:space="preserve"> г.</w:t>
      </w: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>Настоящим Заявлением Заказчик подтверждает, что ознакомился с Условиями оказания услуг и тарифами на оказание услуг и принимает их в полном объеме.</w:t>
      </w: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 xml:space="preserve">Заказчик уведомлен, что вправе самостоятельно в любой момент действия Договора </w:t>
      </w:r>
      <w:r w:rsidRPr="0002649B">
        <w:t>на оказание услуг Блока почтового бизнеса, заключаемого с региональными клиентами - юридическими лицами и индивидуальными предпринимателями,</w:t>
      </w:r>
      <w:r w:rsidRPr="0002649B">
        <w:rPr>
          <w:rFonts w:eastAsiaTheme="minorHAnsi"/>
          <w:lang w:eastAsia="en-US"/>
        </w:rPr>
        <w:t xml:space="preserve"> изменить перечень оказываемых услуг или отказаться от исполнения Договора в предусмотренном Договором или законном порядке. </w:t>
      </w:r>
    </w:p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02649B" w:rsidRPr="0002649B" w:rsidTr="00A705E0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</w:rPr>
            </w:pPr>
            <w:r w:rsidRPr="0002649B">
              <w:rPr>
                <w:b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</w:rPr>
            </w:pPr>
            <w:r w:rsidRPr="0002649B">
              <w:rPr>
                <w:b/>
              </w:rPr>
              <w:t>Заказчик</w:t>
            </w:r>
          </w:p>
        </w:tc>
      </w:tr>
      <w:tr w:rsidR="0002649B" w:rsidRPr="0002649B" w:rsidTr="00A705E0">
        <w:trPr>
          <w:trHeight w:val="421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02649B" w:rsidRPr="0002649B" w:rsidTr="00A705E0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02649B" w:rsidP="0047591E">
            <w:pPr>
              <w:jc w:val="both"/>
              <w:rPr>
                <w:b/>
              </w:rPr>
            </w:pPr>
            <w:r w:rsidRPr="0002649B">
              <w:rPr>
                <w:b/>
              </w:rPr>
              <w:t>_______________</w:t>
            </w:r>
            <w:r w:rsidR="0047591E">
              <w:rPr>
                <w:b/>
              </w:rPr>
              <w:t xml:space="preserve">А.А. Поляков </w:t>
            </w:r>
            <w:r w:rsidRPr="0002649B">
              <w:rPr>
                <w:b/>
              </w:rPr>
              <w:t xml:space="preserve"> 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02649B" w:rsidRPr="0002649B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02649B">
              <w:rPr>
                <w:b/>
                <w:bCs/>
              </w:rPr>
              <w:t>__________________</w:t>
            </w:r>
            <w:r w:rsidRPr="0002649B">
              <w:rPr>
                <w:bCs/>
                <w:snapToGrid w:val="0"/>
              </w:rPr>
              <w:t xml:space="preserve"> </w:t>
            </w:r>
            <w:r w:rsidR="0047591E" w:rsidRPr="0047591E">
              <w:rPr>
                <w:b/>
                <w:bCs/>
                <w:snapToGrid w:val="0"/>
              </w:rPr>
              <w:t>О.В. Петров</w:t>
            </w:r>
          </w:p>
        </w:tc>
      </w:tr>
      <w:tr w:rsidR="0002649B" w:rsidRPr="0002649B" w:rsidTr="00A705E0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55695E" w:rsidP="0002649B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02649B" w:rsidRPr="0002649B">
              <w:rPr>
                <w:b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55695E" w:rsidP="0002649B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02649B" w:rsidRPr="0002649B">
              <w:rPr>
                <w:b/>
              </w:rPr>
              <w:t xml:space="preserve"> г.</w:t>
            </w:r>
          </w:p>
        </w:tc>
      </w:tr>
    </w:tbl>
    <w:p w:rsidR="0002649B" w:rsidRPr="0002649B" w:rsidRDefault="0002649B" w:rsidP="0002649B">
      <w:pPr>
        <w:spacing w:after="200" w:line="276" w:lineRule="auto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br w:type="page"/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lastRenderedPageBreak/>
        <w:t xml:space="preserve">1.3. ФОРМА ЗАЯВЛЕНИЯ 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>НА ИСКЛЮЧЕНИЕ УСЛУГ ИЗ ПЕРЕЧНЯ ОКАЗЫВАЕМЫХ УСЛУГ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  <w:r w:rsidRPr="0002649B">
        <w:rPr>
          <w:rFonts w:eastAsiaTheme="minorHAnsi"/>
          <w:b/>
          <w:lang w:eastAsia="en-US"/>
        </w:rPr>
        <w:t xml:space="preserve">к договору № ______________ </w:t>
      </w:r>
      <w:proofErr w:type="gramStart"/>
      <w:r w:rsidRPr="0002649B">
        <w:rPr>
          <w:rFonts w:eastAsiaTheme="minorHAnsi"/>
          <w:b/>
          <w:lang w:eastAsia="en-US"/>
        </w:rPr>
        <w:t>от</w:t>
      </w:r>
      <w:proofErr w:type="gramEnd"/>
      <w:r w:rsidRPr="0002649B">
        <w:rPr>
          <w:rFonts w:eastAsiaTheme="minorHAnsi"/>
          <w:b/>
          <w:lang w:eastAsia="en-US"/>
        </w:rPr>
        <w:t xml:space="preserve"> _________________________ (далее – Договор)</w:t>
      </w: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02649B" w:rsidRDefault="0002649B" w:rsidP="0002649B">
      <w:pPr>
        <w:jc w:val="center"/>
        <w:rPr>
          <w:rFonts w:eastAsiaTheme="minorHAnsi"/>
          <w:b/>
          <w:lang w:eastAsia="en-US"/>
        </w:rPr>
      </w:pPr>
    </w:p>
    <w:p w:rsidR="0002649B" w:rsidRPr="0002649B" w:rsidRDefault="0002649B" w:rsidP="0002649B">
      <w:pPr>
        <w:ind w:left="-142" w:right="-144"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 xml:space="preserve">Настоящим Заявлением _____________________________________________________ </w:t>
      </w:r>
    </w:p>
    <w:p w:rsidR="0002649B" w:rsidRPr="0002649B" w:rsidRDefault="0002649B" w:rsidP="0002649B">
      <w:pPr>
        <w:ind w:left="-142" w:right="-144" w:firstLine="709"/>
        <w:jc w:val="both"/>
        <w:rPr>
          <w:rFonts w:eastAsiaTheme="minorHAnsi"/>
          <w:i/>
          <w:sz w:val="20"/>
          <w:szCs w:val="20"/>
          <w:lang w:eastAsia="en-US"/>
        </w:rPr>
      </w:pPr>
      <w:r w:rsidRPr="0002649B">
        <w:rPr>
          <w:rFonts w:eastAsiaTheme="minorHAnsi"/>
          <w:i/>
          <w:sz w:val="20"/>
          <w:szCs w:val="20"/>
          <w:lang w:eastAsia="en-US"/>
        </w:rPr>
        <w:t xml:space="preserve">                                                      (указать полное фирменное наименование юридического лица, ОГРН)</w:t>
      </w:r>
    </w:p>
    <w:p w:rsidR="0002649B" w:rsidRPr="0002649B" w:rsidRDefault="0002649B" w:rsidP="0002649B">
      <w:pPr>
        <w:ind w:left="-142" w:right="-144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 xml:space="preserve">просит Исполнителя прекратить с «____» _______________оказание следующих услуг: </w:t>
      </w: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02649B" w:rsidRPr="0002649B" w:rsidTr="00A705E0">
        <w:trPr>
          <w:trHeight w:val="552"/>
        </w:trPr>
        <w:tc>
          <w:tcPr>
            <w:tcW w:w="5920" w:type="dxa"/>
            <w:vAlign w:val="center"/>
          </w:tcPr>
          <w:p w:rsidR="0002649B" w:rsidRPr="0002649B" w:rsidRDefault="0002649B" w:rsidP="0002649B">
            <w:pPr>
              <w:jc w:val="center"/>
              <w:rPr>
                <w:b/>
                <w:lang w:eastAsia="en-US"/>
              </w:rPr>
            </w:pPr>
            <w:r w:rsidRPr="0002649B">
              <w:rPr>
                <w:b/>
                <w:lang w:eastAsia="en-US"/>
              </w:rPr>
              <w:t xml:space="preserve">1. Наименование услуги </w:t>
            </w:r>
          </w:p>
        </w:tc>
        <w:tc>
          <w:tcPr>
            <w:tcW w:w="3402" w:type="dxa"/>
            <w:vAlign w:val="center"/>
          </w:tcPr>
          <w:p w:rsidR="0002649B" w:rsidRPr="0002649B" w:rsidRDefault="0002649B" w:rsidP="0002649B">
            <w:pPr>
              <w:jc w:val="center"/>
              <w:rPr>
                <w:b/>
                <w:lang w:eastAsia="en-US"/>
              </w:rPr>
            </w:pPr>
            <w:r w:rsidRPr="0002649B">
              <w:rPr>
                <w:b/>
                <w:lang w:eastAsia="en-US"/>
              </w:rPr>
              <w:t>Период, с которого услуга прекращает оказываться</w:t>
            </w:r>
          </w:p>
        </w:tc>
      </w:tr>
      <w:tr w:rsidR="0002649B" w:rsidRPr="0002649B" w:rsidTr="00A705E0">
        <w:trPr>
          <w:trHeight w:val="552"/>
        </w:trPr>
        <w:tc>
          <w:tcPr>
            <w:tcW w:w="5920" w:type="dxa"/>
            <w:vAlign w:val="center"/>
          </w:tcPr>
          <w:p w:rsidR="0002649B" w:rsidRPr="0002649B" w:rsidRDefault="0002649B" w:rsidP="0002649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02649B" w:rsidRPr="0002649B" w:rsidRDefault="0002649B" w:rsidP="0002649B">
            <w:pPr>
              <w:rPr>
                <w:sz w:val="28"/>
                <w:szCs w:val="28"/>
                <w:lang w:eastAsia="en-US"/>
              </w:rPr>
            </w:pPr>
            <w:r w:rsidRPr="0002649B">
              <w:rPr>
                <w:sz w:val="28"/>
                <w:szCs w:val="28"/>
                <w:lang w:eastAsia="en-US"/>
              </w:rPr>
              <w:t xml:space="preserve">с _______ </w:t>
            </w:r>
          </w:p>
        </w:tc>
      </w:tr>
      <w:tr w:rsidR="0002649B" w:rsidRPr="0002649B" w:rsidTr="00A705E0">
        <w:trPr>
          <w:trHeight w:val="552"/>
        </w:trPr>
        <w:tc>
          <w:tcPr>
            <w:tcW w:w="5920" w:type="dxa"/>
            <w:vAlign w:val="center"/>
          </w:tcPr>
          <w:p w:rsidR="0002649B" w:rsidRPr="0002649B" w:rsidRDefault="0002649B" w:rsidP="0002649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02649B" w:rsidRPr="0002649B" w:rsidRDefault="0002649B" w:rsidP="0002649B">
            <w:pPr>
              <w:rPr>
                <w:sz w:val="28"/>
                <w:szCs w:val="28"/>
                <w:lang w:eastAsia="en-US"/>
              </w:rPr>
            </w:pPr>
            <w:r w:rsidRPr="0002649B">
              <w:rPr>
                <w:sz w:val="28"/>
                <w:szCs w:val="28"/>
                <w:lang w:eastAsia="en-US"/>
              </w:rPr>
              <w:t xml:space="preserve">с _______ </w:t>
            </w:r>
          </w:p>
        </w:tc>
      </w:tr>
    </w:tbl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 xml:space="preserve">Настоящим Заявлением Заказчик подтверждает, что Условия </w:t>
      </w:r>
      <w:proofErr w:type="gramStart"/>
      <w:r w:rsidRPr="0002649B">
        <w:rPr>
          <w:rFonts w:eastAsiaTheme="minorHAnsi"/>
          <w:lang w:eastAsia="en-US"/>
        </w:rPr>
        <w:t>оказании</w:t>
      </w:r>
      <w:proofErr w:type="gramEnd"/>
      <w:r w:rsidRPr="0002649B">
        <w:rPr>
          <w:rFonts w:eastAsiaTheme="minorHAnsi"/>
          <w:lang w:eastAsia="en-US"/>
        </w:rPr>
        <w:t xml:space="preserve"> услуг № ____ к Договору на оказание услуг Блока почтового бизнеса, заключаемому с региональными клиентами – юридическими лицами и индивидуальными предпринимателями прекращают свое действие с _____________20___г. </w:t>
      </w: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>Стороны обязуются осуществить сверку взаиморасчетов за оказанные услуги в срок до «___» ____________ 20 __ г.</w:t>
      </w:r>
    </w:p>
    <w:p w:rsidR="0002649B" w:rsidRPr="0002649B" w:rsidRDefault="0002649B" w:rsidP="0002649B">
      <w:pPr>
        <w:ind w:firstLine="709"/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02649B" w:rsidRPr="0002649B" w:rsidTr="00A705E0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</w:rPr>
            </w:pPr>
            <w:r w:rsidRPr="0002649B">
              <w:rPr>
                <w:b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</w:rPr>
            </w:pPr>
            <w:r w:rsidRPr="0002649B">
              <w:rPr>
                <w:b/>
              </w:rPr>
              <w:t>Заказчик</w:t>
            </w:r>
          </w:p>
        </w:tc>
      </w:tr>
      <w:tr w:rsidR="0002649B" w:rsidRPr="0002649B" w:rsidTr="00A705E0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02649B" w:rsidRPr="0002649B" w:rsidTr="00A705E0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02649B" w:rsidP="00ED596D">
            <w:pPr>
              <w:jc w:val="both"/>
              <w:rPr>
                <w:b/>
              </w:rPr>
            </w:pPr>
            <w:r w:rsidRPr="0002649B">
              <w:rPr>
                <w:b/>
              </w:rPr>
              <w:t>________________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02649B" w:rsidRPr="0002649B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02649B">
              <w:rPr>
                <w:b/>
                <w:bCs/>
              </w:rPr>
              <w:t>__________________</w:t>
            </w:r>
            <w:r w:rsidRPr="0002649B">
              <w:rPr>
                <w:bCs/>
                <w:snapToGrid w:val="0"/>
              </w:rPr>
              <w:t xml:space="preserve"> </w:t>
            </w:r>
          </w:p>
        </w:tc>
      </w:tr>
      <w:tr w:rsidR="0002649B" w:rsidRPr="0002649B" w:rsidTr="00A705E0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02649B" w:rsidP="0002649B">
            <w:pPr>
              <w:jc w:val="both"/>
              <w:rPr>
                <w:b/>
              </w:rPr>
            </w:pPr>
            <w:r w:rsidRPr="0002649B">
              <w:rPr>
                <w:b/>
              </w:rPr>
              <w:t>«____» __________________ 20 __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02649B" w:rsidP="0002649B">
            <w:pPr>
              <w:jc w:val="both"/>
              <w:rPr>
                <w:b/>
              </w:rPr>
            </w:pPr>
            <w:r w:rsidRPr="0002649B">
              <w:rPr>
                <w:b/>
              </w:rPr>
              <w:t>«____» __________________ 20 __ г.</w:t>
            </w:r>
          </w:p>
        </w:tc>
      </w:tr>
    </w:tbl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  <w:r w:rsidRPr="0002649B">
        <w:rPr>
          <w:rFonts w:eastAsiaTheme="minorHAnsi"/>
          <w:lang w:eastAsia="en-US"/>
        </w:rPr>
        <w:t>---------------------------------------------------------------------------------------------------------------------</w:t>
      </w:r>
    </w:p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02649B" w:rsidRPr="0002649B" w:rsidTr="00A705E0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</w:rPr>
            </w:pPr>
            <w:r w:rsidRPr="0002649B">
              <w:rPr>
                <w:b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</w:rPr>
            </w:pPr>
            <w:r w:rsidRPr="0002649B">
              <w:rPr>
                <w:b/>
              </w:rPr>
              <w:t>Заказчик</w:t>
            </w:r>
          </w:p>
        </w:tc>
      </w:tr>
      <w:tr w:rsidR="0002649B" w:rsidRPr="0002649B" w:rsidTr="00A705E0">
        <w:trPr>
          <w:trHeight w:val="489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  <w:spacing w:val="-4"/>
              </w:rPr>
            </w:pP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:rsidR="0002649B" w:rsidRPr="0002649B" w:rsidRDefault="0002649B" w:rsidP="0002649B">
            <w:pPr>
              <w:spacing w:line="235" w:lineRule="auto"/>
              <w:rPr>
                <w:b/>
                <w:spacing w:val="-4"/>
              </w:rPr>
            </w:pPr>
          </w:p>
        </w:tc>
      </w:tr>
      <w:tr w:rsidR="0002649B" w:rsidRPr="0002649B" w:rsidTr="00A705E0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02649B" w:rsidP="0047591E">
            <w:pPr>
              <w:jc w:val="both"/>
              <w:rPr>
                <w:b/>
              </w:rPr>
            </w:pPr>
            <w:r w:rsidRPr="0002649B">
              <w:rPr>
                <w:b/>
              </w:rPr>
              <w:t>_________________</w:t>
            </w:r>
            <w:r w:rsidR="0047591E">
              <w:rPr>
                <w:b/>
              </w:rPr>
              <w:t xml:space="preserve">А.А. </w:t>
            </w:r>
            <w:r w:rsidR="00ED596D">
              <w:rPr>
                <w:b/>
              </w:rPr>
              <w:t xml:space="preserve">Поляков 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/>
                <w:bCs/>
              </w:rPr>
            </w:pPr>
          </w:p>
          <w:p w:rsidR="0002649B" w:rsidRPr="0002649B" w:rsidRDefault="0002649B" w:rsidP="0002649B">
            <w:pPr>
              <w:widowControl w:val="0"/>
              <w:tabs>
                <w:tab w:val="left" w:pos="1334"/>
              </w:tabs>
              <w:jc w:val="both"/>
              <w:rPr>
                <w:bCs/>
              </w:rPr>
            </w:pPr>
            <w:r w:rsidRPr="0002649B">
              <w:rPr>
                <w:b/>
                <w:bCs/>
              </w:rPr>
              <w:t>__________________</w:t>
            </w:r>
            <w:r w:rsidR="0047591E">
              <w:rPr>
                <w:b/>
                <w:bCs/>
              </w:rPr>
              <w:t>О.В. Петров</w:t>
            </w:r>
            <w:r w:rsidRPr="0002649B">
              <w:rPr>
                <w:bCs/>
                <w:snapToGrid w:val="0"/>
              </w:rPr>
              <w:t xml:space="preserve"> </w:t>
            </w:r>
          </w:p>
        </w:tc>
      </w:tr>
      <w:tr w:rsidR="0002649B" w:rsidRPr="0002649B" w:rsidTr="00A705E0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55695E" w:rsidP="0002649B">
            <w:pPr>
              <w:jc w:val="both"/>
              <w:rPr>
                <w:b/>
              </w:rPr>
            </w:pPr>
            <w:r>
              <w:rPr>
                <w:b/>
              </w:rPr>
              <w:t>«____» __________________ 20</w:t>
            </w:r>
            <w:r>
              <w:rPr>
                <w:b/>
                <w:lang w:val="en-US"/>
              </w:rPr>
              <w:t>17</w:t>
            </w:r>
            <w:r w:rsidR="0002649B" w:rsidRPr="0002649B">
              <w:rPr>
                <w:b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02649B" w:rsidRPr="0002649B" w:rsidRDefault="0002649B" w:rsidP="0002649B">
            <w:pPr>
              <w:jc w:val="both"/>
              <w:rPr>
                <w:b/>
              </w:rPr>
            </w:pPr>
          </w:p>
          <w:p w:rsidR="0002649B" w:rsidRPr="0002649B" w:rsidRDefault="0002649B" w:rsidP="0002649B">
            <w:pPr>
              <w:jc w:val="both"/>
              <w:rPr>
                <w:b/>
              </w:rPr>
            </w:pPr>
            <w:r w:rsidRPr="0002649B">
              <w:rPr>
                <w:b/>
              </w:rPr>
              <w:t xml:space="preserve">«____» </w:t>
            </w:r>
            <w:r w:rsidR="0055695E">
              <w:rPr>
                <w:b/>
              </w:rPr>
              <w:t>__________________ 20</w:t>
            </w:r>
            <w:r w:rsidR="0055695E">
              <w:rPr>
                <w:b/>
                <w:lang w:val="en-US"/>
              </w:rPr>
              <w:t>17</w:t>
            </w:r>
            <w:r w:rsidRPr="0002649B">
              <w:rPr>
                <w:b/>
              </w:rPr>
              <w:t xml:space="preserve"> г.</w:t>
            </w:r>
          </w:p>
        </w:tc>
      </w:tr>
    </w:tbl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p w:rsidR="0002649B" w:rsidRPr="0002649B" w:rsidRDefault="0002649B" w:rsidP="0002649B">
      <w:pPr>
        <w:jc w:val="both"/>
        <w:rPr>
          <w:rFonts w:eastAsiaTheme="minorHAnsi"/>
          <w:lang w:eastAsia="en-US"/>
        </w:rPr>
      </w:pPr>
    </w:p>
    <w:p w:rsidR="00353F32" w:rsidRDefault="00353F32"/>
    <w:sectPr w:rsidR="00353F32" w:rsidSect="00E937A8">
      <w:headerReference w:type="default" r:id="rId8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20" w:rsidRDefault="00B47620">
      <w:r>
        <w:separator/>
      </w:r>
    </w:p>
  </w:endnote>
  <w:endnote w:type="continuationSeparator" w:id="0">
    <w:p w:rsidR="00B47620" w:rsidRDefault="00B47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20" w:rsidRDefault="00B47620">
      <w:r>
        <w:separator/>
      </w:r>
    </w:p>
  </w:footnote>
  <w:footnote w:type="continuationSeparator" w:id="0">
    <w:p w:rsidR="00B47620" w:rsidRDefault="00B47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51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54EE5" w:rsidRPr="00C54EE5" w:rsidRDefault="0002649B">
        <w:pPr>
          <w:pStyle w:val="a4"/>
          <w:jc w:val="center"/>
          <w:rPr>
            <w:rFonts w:ascii="Times New Roman" w:hAnsi="Times New Roman" w:cs="Times New Roman"/>
          </w:rPr>
        </w:pPr>
        <w:r w:rsidRPr="00C54EE5">
          <w:rPr>
            <w:rFonts w:ascii="Times New Roman" w:hAnsi="Times New Roman" w:cs="Times New Roman"/>
          </w:rPr>
          <w:fldChar w:fldCharType="begin"/>
        </w:r>
        <w:r w:rsidRPr="00C54EE5">
          <w:rPr>
            <w:rFonts w:ascii="Times New Roman" w:hAnsi="Times New Roman" w:cs="Times New Roman"/>
          </w:rPr>
          <w:instrText>PAGE   \* MERGEFORMAT</w:instrText>
        </w:r>
        <w:r w:rsidRPr="00C54EE5">
          <w:rPr>
            <w:rFonts w:ascii="Times New Roman" w:hAnsi="Times New Roman" w:cs="Times New Roman"/>
          </w:rPr>
          <w:fldChar w:fldCharType="separate"/>
        </w:r>
        <w:r w:rsidR="00EF56A2">
          <w:rPr>
            <w:rFonts w:ascii="Times New Roman" w:hAnsi="Times New Roman" w:cs="Times New Roman"/>
            <w:noProof/>
          </w:rPr>
          <w:t>23</w:t>
        </w:r>
        <w:r w:rsidRPr="00C54EE5">
          <w:rPr>
            <w:rFonts w:ascii="Times New Roman" w:hAnsi="Times New Roman" w:cs="Times New Roman"/>
          </w:rPr>
          <w:fldChar w:fldCharType="end"/>
        </w:r>
      </w:p>
    </w:sdtContent>
  </w:sdt>
  <w:p w:rsidR="00C54EE5" w:rsidRDefault="00B476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40BA0"/>
    <w:multiLevelType w:val="multilevel"/>
    <w:tmpl w:val="5036C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9B"/>
    <w:rsid w:val="0002649B"/>
    <w:rsid w:val="000A75E0"/>
    <w:rsid w:val="00353F32"/>
    <w:rsid w:val="0047591E"/>
    <w:rsid w:val="00480223"/>
    <w:rsid w:val="0055695E"/>
    <w:rsid w:val="00927FDA"/>
    <w:rsid w:val="009C132C"/>
    <w:rsid w:val="00B47620"/>
    <w:rsid w:val="00B80681"/>
    <w:rsid w:val="00DC77DC"/>
    <w:rsid w:val="00E208F6"/>
    <w:rsid w:val="00EC2896"/>
    <w:rsid w:val="00ED596D"/>
    <w:rsid w:val="00EF56A2"/>
    <w:rsid w:val="00FA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2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49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649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2649B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2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49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649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2649B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Будникова Марина</dc:creator>
  <cp:lastModifiedBy>Лещева Екатерина Николаевна</cp:lastModifiedBy>
  <cp:revision>2</cp:revision>
  <dcterms:created xsi:type="dcterms:W3CDTF">2017-02-06T08:08:00Z</dcterms:created>
  <dcterms:modified xsi:type="dcterms:W3CDTF">2017-02-06T08:08:00Z</dcterms:modified>
</cp:coreProperties>
</file>