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697834"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697834"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D3319E"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620E56" w:rsidRPr="00620E56">
        <w:rPr>
          <w:rFonts w:eastAsia="Calibri"/>
          <w:lang w:eastAsia="en-US"/>
        </w:rPr>
        <w:t>масляных измерительных трансформаторов 35-110 кВ</w:t>
      </w:r>
      <w:r w:rsidR="001555CF" w:rsidRPr="001555CF">
        <w:rPr>
          <w:rFonts w:eastAsia="Calibri"/>
          <w:iCs/>
          <w:lang w:eastAsia="en-U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69783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6978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69783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69783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6978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6978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9E20C28"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620E56" w:rsidRPr="00620E56">
              <w:rPr>
                <w:rFonts w:eastAsia="Calibri"/>
                <w:lang w:eastAsia="en-US"/>
              </w:rPr>
              <w:t>масляных измерительных трансформаторов 35-110 кВ</w:t>
            </w:r>
            <w:r w:rsidR="00620E56" w:rsidRPr="00620E56">
              <w:rPr>
                <w:rFonts w:eastAsia="Calibri"/>
                <w:iCs/>
                <w:lang w:eastAsia="en-U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E43CAB" w14:textId="5C08807C" w:rsidR="001555CF" w:rsidRPr="001555CF" w:rsidRDefault="006B486F" w:rsidP="001555CF">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620E56" w:rsidRPr="00620E56">
              <w:rPr>
                <w:b/>
              </w:rPr>
              <w:t>1 223 027</w:t>
            </w:r>
            <w:r w:rsidR="00620E56" w:rsidRPr="00620E56">
              <w:t xml:space="preserve"> (Один миллион двести двадцать три тысячи двадцать семь) рублей 00 копеек РФ, без учета НДС; НДС составляет </w:t>
            </w:r>
            <w:r w:rsidR="00620E56" w:rsidRPr="00620E56">
              <w:rPr>
                <w:b/>
              </w:rPr>
              <w:t>244 605</w:t>
            </w:r>
            <w:r w:rsidR="00620E56" w:rsidRPr="00620E56">
              <w:t xml:space="preserve"> (Двести сорок четыре тысячи шестьсот пять) рублей 40 копеек РФ; </w:t>
            </w:r>
            <w:r w:rsidR="00620E56" w:rsidRPr="00620E56">
              <w:rPr>
                <w:b/>
              </w:rPr>
              <w:t xml:space="preserve">1 467 632 </w:t>
            </w:r>
            <w:r w:rsidR="00620E56" w:rsidRPr="00620E56">
              <w:t>(Один миллион четыреста шестьдесят семь тысяч шестьсот тридцать два) рубля 40 копеек РФ, с учетом НДС.</w:t>
            </w:r>
          </w:p>
          <w:p w14:paraId="12DF626E" w14:textId="77A50601"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lastRenderedPageBreak/>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lastRenderedPageBreak/>
              <w:t xml:space="preserve">Этапы проведения закупки и их </w:t>
            </w:r>
            <w:r w:rsidRPr="006C0AA9">
              <w:lastRenderedPageBreak/>
              <w:t>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lastRenderedPageBreak/>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33CF733E" w14:textId="77777777" w:rsidR="007A2FFA" w:rsidRPr="007A2FFA" w:rsidRDefault="007A2FFA" w:rsidP="007A2FFA">
            <w:pPr>
              <w:widowControl w:val="0"/>
              <w:numPr>
                <w:ilvl w:val="0"/>
                <w:numId w:val="20"/>
              </w:numPr>
              <w:tabs>
                <w:tab w:val="left" w:pos="0"/>
                <w:tab w:val="left" w:pos="1134"/>
              </w:tabs>
              <w:spacing w:after="0" w:line="264" w:lineRule="auto"/>
              <w:ind w:left="1134" w:right="175" w:hanging="567"/>
              <w:jc w:val="left"/>
              <w:rPr>
                <w:bCs/>
              </w:rPr>
            </w:pPr>
            <w:r w:rsidRPr="007A2FFA">
              <w:rPr>
                <w:bCs/>
              </w:rPr>
              <w:t xml:space="preserve">Дата начала срока подачи заявок: </w:t>
            </w:r>
            <w:r w:rsidRPr="007A2FFA">
              <w:rPr>
                <w:b/>
                <w:bCs/>
                <w:highlight w:val="yellow"/>
              </w:rPr>
              <w:t>27 ноября 2020 года;</w:t>
            </w:r>
            <w:r w:rsidRPr="007A2FFA" w:rsidDel="003514C1">
              <w:rPr>
                <w:bCs/>
              </w:rPr>
              <w:t xml:space="preserve"> </w:t>
            </w:r>
          </w:p>
          <w:p w14:paraId="3884D928"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bookmarkStart w:id="313" w:name="_Ref762965"/>
            <w:r w:rsidRPr="007A2FFA">
              <w:t>Дата и время окончания срока, последний день срока подачи Заявок:</w:t>
            </w:r>
            <w:bookmarkEnd w:id="313"/>
          </w:p>
          <w:p w14:paraId="5B8BAB62" w14:textId="77777777" w:rsidR="007A2FFA" w:rsidRPr="007A2FFA" w:rsidRDefault="007A2FFA" w:rsidP="007A2FFA">
            <w:pPr>
              <w:widowControl w:val="0"/>
              <w:tabs>
                <w:tab w:val="left" w:pos="0"/>
              </w:tabs>
              <w:spacing w:after="0" w:line="264" w:lineRule="auto"/>
              <w:ind w:left="1134" w:right="175"/>
              <w:jc w:val="left"/>
            </w:pPr>
            <w:r w:rsidRPr="007A2FFA">
              <w:rPr>
                <w:b/>
                <w:highlight w:val="yellow"/>
              </w:rPr>
              <w:t xml:space="preserve">07 декабря </w:t>
            </w:r>
            <w:r w:rsidRPr="007A2FFA">
              <w:rPr>
                <w:b/>
                <w:bCs/>
                <w:highlight w:val="yellow"/>
              </w:rPr>
              <w:t xml:space="preserve">2020 </w:t>
            </w:r>
            <w:r w:rsidRPr="007A2FFA">
              <w:rPr>
                <w:b/>
                <w:highlight w:val="yellow"/>
              </w:rPr>
              <w:t>года</w:t>
            </w:r>
            <w:r w:rsidRPr="007A2FFA" w:rsidDel="003514C1">
              <w:t xml:space="preserve"> </w:t>
            </w:r>
            <w:r w:rsidRPr="007A2FFA">
              <w:rPr>
                <w:b/>
                <w:highlight w:val="yellow"/>
              </w:rPr>
              <w:t xml:space="preserve">12:00 </w:t>
            </w:r>
            <w:r w:rsidRPr="007A2FFA">
              <w:rPr>
                <w:b/>
              </w:rPr>
              <w:t>(время московское)</w:t>
            </w:r>
            <w:r w:rsidRPr="007A2FFA">
              <w:t>;</w:t>
            </w:r>
          </w:p>
          <w:p w14:paraId="183ABAA7" w14:textId="77777777" w:rsidR="007A2FFA" w:rsidRPr="007A2FFA" w:rsidRDefault="007A2FFA" w:rsidP="007A2FFA">
            <w:pPr>
              <w:widowControl w:val="0"/>
              <w:autoSpaceDE w:val="0"/>
              <w:autoSpaceDN w:val="0"/>
              <w:adjustRightInd w:val="0"/>
              <w:spacing w:after="0"/>
              <w:ind w:right="175" w:firstLine="1168"/>
            </w:pPr>
            <w:r w:rsidRPr="007A2FFA">
              <w:rPr>
                <w:iCs/>
              </w:rPr>
              <w:t xml:space="preserve">При этом Организатор получает доступ к первым </w:t>
            </w:r>
            <w:r w:rsidRPr="007A2FFA">
              <w:t xml:space="preserve">частям заявок на участие в </w:t>
            </w:r>
            <w:r w:rsidRPr="007A2FFA">
              <w:rPr>
                <w:iCs/>
                <w:color w:val="000000"/>
              </w:rPr>
              <w:t xml:space="preserve">закупке </w:t>
            </w:r>
            <w:r w:rsidRPr="007A2FFA">
              <w:t>- не позднее дня, следующего за днем окончания срока подачи заявок.</w:t>
            </w:r>
          </w:p>
          <w:p w14:paraId="2017494C"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r w:rsidRPr="007A2FFA">
              <w:t xml:space="preserve">Рассмотрение первых частей заявок: </w:t>
            </w:r>
          </w:p>
          <w:p w14:paraId="3863BE07" w14:textId="77777777" w:rsidR="007A2FFA" w:rsidRPr="007A2FFA" w:rsidRDefault="007A2FFA" w:rsidP="007A2FFA">
            <w:pPr>
              <w:widowControl w:val="0"/>
              <w:autoSpaceDE w:val="0"/>
              <w:autoSpaceDN w:val="0"/>
              <w:adjustRightInd w:val="0"/>
              <w:spacing w:after="0"/>
              <w:ind w:right="175" w:firstLine="1168"/>
              <w:rPr>
                <w:b/>
                <w:color w:val="000000"/>
              </w:rPr>
            </w:pPr>
            <w:r w:rsidRPr="007A2FFA">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7A2FFA">
              <w:rPr>
                <w:b/>
                <w:highlight w:val="yellow"/>
              </w:rPr>
              <w:t xml:space="preserve">11 декабря </w:t>
            </w:r>
            <w:r w:rsidRPr="007A2FFA">
              <w:rPr>
                <w:b/>
                <w:bCs/>
                <w:color w:val="000000"/>
                <w:highlight w:val="yellow"/>
              </w:rPr>
              <w:t xml:space="preserve">2020 </w:t>
            </w:r>
            <w:r w:rsidRPr="007A2FFA">
              <w:rPr>
                <w:b/>
                <w:highlight w:val="yellow"/>
              </w:rPr>
              <w:t>года;</w:t>
            </w:r>
          </w:p>
          <w:p w14:paraId="657DEF14" w14:textId="77777777" w:rsidR="007A2FFA" w:rsidRPr="007A2FFA" w:rsidRDefault="007A2FFA" w:rsidP="007A2FFA">
            <w:pPr>
              <w:widowControl w:val="0"/>
              <w:numPr>
                <w:ilvl w:val="0"/>
                <w:numId w:val="20"/>
              </w:numPr>
              <w:tabs>
                <w:tab w:val="left" w:pos="0"/>
              </w:tabs>
              <w:spacing w:after="0" w:line="264" w:lineRule="auto"/>
              <w:ind w:left="1134" w:right="175" w:hanging="567"/>
              <w:jc w:val="left"/>
            </w:pPr>
            <w:r w:rsidRPr="007A2FFA">
              <w:t>Рассмотрение и оценка вторых частей заявок:</w:t>
            </w:r>
          </w:p>
          <w:p w14:paraId="2B49B89F" w14:textId="77777777" w:rsidR="007A2FFA" w:rsidRPr="007A2FFA" w:rsidRDefault="007A2FFA" w:rsidP="007A2FFA">
            <w:pPr>
              <w:widowControl w:val="0"/>
              <w:tabs>
                <w:tab w:val="left" w:pos="0"/>
              </w:tabs>
              <w:spacing w:after="0" w:line="264" w:lineRule="auto"/>
              <w:ind w:right="175" w:firstLine="1168"/>
              <w:rPr>
                <w:b/>
                <w:bCs/>
              </w:rPr>
            </w:pPr>
            <w:r w:rsidRPr="007A2FFA">
              <w:t>Дата начала проведения этапа: с момента получения доступа ко вторым частям заявки; Дата окончания:</w:t>
            </w:r>
            <w:r w:rsidRPr="007A2FFA">
              <w:rPr>
                <w:b/>
                <w:highlight w:val="yellow"/>
              </w:rPr>
              <w:t xml:space="preserve"> 17 декабря </w:t>
            </w:r>
            <w:r w:rsidRPr="007A2FFA">
              <w:rPr>
                <w:b/>
                <w:bCs/>
                <w:highlight w:val="yellow"/>
              </w:rPr>
              <w:t xml:space="preserve">2020 </w:t>
            </w:r>
            <w:r w:rsidRPr="007A2FFA">
              <w:rPr>
                <w:b/>
                <w:highlight w:val="yellow"/>
              </w:rPr>
              <w:t>года;</w:t>
            </w:r>
          </w:p>
          <w:p w14:paraId="463C63E2" w14:textId="77777777" w:rsidR="007A2FFA" w:rsidRPr="007A2FFA" w:rsidRDefault="007A2FFA" w:rsidP="007A2FFA">
            <w:pPr>
              <w:widowControl w:val="0"/>
              <w:numPr>
                <w:ilvl w:val="0"/>
                <w:numId w:val="20"/>
              </w:numPr>
              <w:tabs>
                <w:tab w:val="left" w:pos="0"/>
              </w:tabs>
              <w:spacing w:after="0" w:line="264" w:lineRule="auto"/>
              <w:ind w:left="1134" w:right="175" w:hanging="567"/>
              <w:jc w:val="left"/>
              <w:rPr>
                <w:highlight w:val="yellow"/>
              </w:rPr>
            </w:pPr>
            <w:r w:rsidRPr="007A2FFA">
              <w:t xml:space="preserve">Дата подведения итогов закупки: </w:t>
            </w:r>
          </w:p>
          <w:p w14:paraId="15D0B0D1" w14:textId="77777777" w:rsidR="007A2FFA" w:rsidRPr="007A2FFA" w:rsidRDefault="007A2FFA" w:rsidP="007A2FFA">
            <w:pPr>
              <w:widowControl w:val="0"/>
              <w:tabs>
                <w:tab w:val="left" w:pos="0"/>
              </w:tabs>
              <w:spacing w:after="0" w:line="264" w:lineRule="auto"/>
              <w:ind w:right="175" w:firstLine="1168"/>
              <w:rPr>
                <w:b/>
                <w:bCs/>
              </w:rPr>
            </w:pPr>
            <w:r w:rsidRPr="007A2FFA">
              <w:t>Дата начала проведения этапа: с момента размещения протокола рассмотрения вторых частей заявок; Дата окончания:</w:t>
            </w:r>
            <w:r w:rsidRPr="007A2FFA">
              <w:rPr>
                <w:b/>
              </w:rPr>
              <w:t xml:space="preserve"> </w:t>
            </w:r>
            <w:r w:rsidRPr="007A2FFA">
              <w:rPr>
                <w:b/>
                <w:highlight w:val="yellow"/>
              </w:rPr>
              <w:t xml:space="preserve">18 декабря </w:t>
            </w:r>
            <w:r w:rsidRPr="007A2FFA">
              <w:rPr>
                <w:b/>
                <w:bCs/>
                <w:highlight w:val="yellow"/>
              </w:rPr>
              <w:t xml:space="preserve">2020 </w:t>
            </w:r>
            <w:r w:rsidRPr="007A2FFA">
              <w:rPr>
                <w:b/>
                <w:highlight w:val="yellow"/>
              </w:rPr>
              <w:t>года</w:t>
            </w:r>
            <w:r w:rsidRPr="007A2FFA">
              <w:rPr>
                <w:b/>
              </w:rPr>
              <w:t>.</w:t>
            </w:r>
          </w:p>
          <w:p w14:paraId="23863A4D" w14:textId="1AE4C8FD" w:rsidR="00A13332" w:rsidRPr="00A13332" w:rsidRDefault="00A13332" w:rsidP="00A13332">
            <w:pPr>
              <w:widowControl w:val="0"/>
              <w:tabs>
                <w:tab w:val="left" w:pos="0"/>
              </w:tabs>
              <w:spacing w:after="0" w:line="264" w:lineRule="auto"/>
              <w:ind w:right="175" w:firstLine="1168"/>
              <w:rPr>
                <w:b/>
                <w:bCs/>
              </w:rPr>
            </w:pP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w:t>
            </w:r>
            <w:r w:rsidRPr="006C0AA9">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1FA8A99" w:rsidR="00205740" w:rsidRPr="006C0AA9" w:rsidRDefault="00205740" w:rsidP="007A2FFA">
            <w:pPr>
              <w:widowControl w:val="0"/>
              <w:spacing w:after="0"/>
              <w:ind w:right="175"/>
            </w:pPr>
            <w:r w:rsidRPr="006C0AA9">
              <w:lastRenderedPageBreak/>
              <w:t xml:space="preserve">Дата и время окончания срока предоставления участникам закупки </w:t>
            </w:r>
            <w:r w:rsidRPr="006C0AA9">
              <w:lastRenderedPageBreak/>
              <w:t xml:space="preserve">разъяснений положений документации о закупке: </w:t>
            </w:r>
            <w:r w:rsidR="005E4A19">
              <w:rPr>
                <w:b/>
                <w:highlight w:val="yellow"/>
              </w:rPr>
              <w:t>0</w:t>
            </w:r>
            <w:r w:rsidR="007A2FFA">
              <w:rPr>
                <w:b/>
                <w:highlight w:val="yellow"/>
              </w:rPr>
              <w:t>2</w:t>
            </w:r>
            <w:bookmarkStart w:id="315" w:name="_GoBack"/>
            <w:bookmarkEnd w:id="315"/>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6C0AA9">
              <w:rPr>
                <w:bCs/>
              </w:rPr>
              <w:lastRenderedPageBreak/>
              <w:t xml:space="preserve">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lastRenderedPageBreak/>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w:t>
            </w:r>
            <w:r w:rsidR="009E2ADF" w:rsidRPr="006C0AA9">
              <w:lastRenderedPageBreak/>
              <w:t>(выписка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w:t>
            </w:r>
            <w:r w:rsidRPr="006C0AA9">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w:t>
            </w:r>
            <w:r w:rsidR="00AD53D9" w:rsidRPr="006C0AA9">
              <w:lastRenderedPageBreak/>
              <w:t>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w:t>
            </w:r>
            <w:r w:rsidRPr="006C0AA9">
              <w:lastRenderedPageBreak/>
              <w:t>(плательщиком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w:t>
            </w:r>
            <w:r w:rsidRPr="006C0AA9">
              <w:lastRenderedPageBreak/>
              <w:t xml:space="preserve">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lastRenderedPageBreak/>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w:t>
            </w:r>
            <w:r w:rsidRPr="00CA01FA">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 xml:space="preserve">(уточняются на этапе заключения </w:t>
            </w:r>
            <w:r w:rsidRPr="00CA01FA">
              <w:rPr>
                <w:b/>
                <w:bCs/>
              </w:rPr>
              <w:lastRenderedPageBreak/>
              <w:t>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w:t>
            </w:r>
            <w:r w:rsidRPr="006C0AA9">
              <w:lastRenderedPageBreak/>
              <w:t xml:space="preserve">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lastRenderedPageBreak/>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lastRenderedPageBreak/>
              <w:t xml:space="preserve">Заявка действительна в течение срока, </w:t>
            </w:r>
            <w:r w:rsidRPr="006C0AA9">
              <w:rPr>
                <w:bCs/>
              </w:rPr>
              <w:t xml:space="preserve">указанного Участником в письме о </w:t>
            </w:r>
            <w:r w:rsidRPr="006C0AA9">
              <w:rPr>
                <w:bCs/>
              </w:rPr>
              <w:lastRenderedPageBreak/>
              <w:t xml:space="preserve">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723C1B" w14:textId="77777777" w:rsidR="00697834" w:rsidRDefault="00697834">
      <w:r>
        <w:separator/>
      </w:r>
    </w:p>
    <w:p w14:paraId="7E789F23" w14:textId="77777777" w:rsidR="00697834" w:rsidRDefault="00697834"/>
  </w:endnote>
  <w:endnote w:type="continuationSeparator" w:id="0">
    <w:p w14:paraId="20A96B4B" w14:textId="77777777" w:rsidR="00697834" w:rsidRDefault="00697834">
      <w:r>
        <w:continuationSeparator/>
      </w:r>
    </w:p>
    <w:p w14:paraId="1E85E1B5" w14:textId="77777777" w:rsidR="00697834" w:rsidRDefault="00697834"/>
  </w:endnote>
  <w:endnote w:type="continuationNotice" w:id="1">
    <w:p w14:paraId="114A7FE4" w14:textId="77777777" w:rsidR="00697834" w:rsidRDefault="0069783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7A2FFA">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7A2FFA">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65624E5"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620E56" w:rsidRPr="00620E56">
              <w:rPr>
                <w:bCs/>
                <w:sz w:val="16"/>
                <w:szCs w:val="16"/>
              </w:rPr>
              <w:t xml:space="preserve">масляных измерительных трансформаторов 35-110 кВ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63AEF" w14:textId="77777777" w:rsidR="00697834" w:rsidRDefault="00697834">
      <w:r>
        <w:separator/>
      </w:r>
    </w:p>
    <w:p w14:paraId="17DFB95F" w14:textId="77777777" w:rsidR="00697834" w:rsidRDefault="00697834"/>
  </w:footnote>
  <w:footnote w:type="continuationSeparator" w:id="0">
    <w:p w14:paraId="6384FD29" w14:textId="77777777" w:rsidR="00697834" w:rsidRDefault="00697834">
      <w:r>
        <w:continuationSeparator/>
      </w:r>
    </w:p>
    <w:p w14:paraId="7FF0F212" w14:textId="77777777" w:rsidR="00697834" w:rsidRDefault="00697834"/>
  </w:footnote>
  <w:footnote w:type="continuationNotice" w:id="1">
    <w:p w14:paraId="28496066" w14:textId="77777777" w:rsidR="00697834" w:rsidRDefault="0069783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834"/>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FFA"/>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D64361-3EC9-4EF8-ADF1-6BB25B09E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50</Pages>
  <Words>19849</Words>
  <Characters>113144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150</cp:revision>
  <cp:lastPrinted>2019-01-16T10:14:00Z</cp:lastPrinted>
  <dcterms:created xsi:type="dcterms:W3CDTF">2019-02-11T09:09:00Z</dcterms:created>
  <dcterms:modified xsi:type="dcterms:W3CDTF">2020-11-27T13:47:00Z</dcterms:modified>
</cp:coreProperties>
</file>