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5C43" w:rsidRDefault="00AA5C43" w:rsidP="00AA5C43">
      <w:pPr>
        <w:shd w:val="clear" w:color="auto" w:fill="FFFFFF"/>
        <w:autoSpaceDE w:val="0"/>
        <w:autoSpaceDN w:val="0"/>
        <w:adjustRightInd w:val="0"/>
        <w:spacing w:after="0" w:line="240" w:lineRule="auto"/>
        <w:jc w:val="center"/>
        <w:rPr>
          <w:rFonts w:ascii="Times New Roman" w:hAnsi="Times New Roman"/>
          <w:b/>
          <w:bCs/>
          <w:color w:val="000000"/>
          <w:sz w:val="24"/>
          <w:szCs w:val="24"/>
        </w:rPr>
      </w:pPr>
      <w:bookmarkStart w:id="0" w:name="_GoBack"/>
      <w:bookmarkEnd w:id="0"/>
      <w:r>
        <w:rPr>
          <w:rFonts w:ascii="Times New Roman" w:hAnsi="Times New Roman"/>
          <w:b/>
          <w:bCs/>
          <w:color w:val="000000"/>
          <w:sz w:val="24"/>
          <w:szCs w:val="24"/>
        </w:rPr>
        <w:t xml:space="preserve">ДОГОВОР ВОЗМЕЗДНОГО ОКАЗАНИЯ УСЛУГ № </w:t>
      </w:r>
      <w:r w:rsidR="00915849">
        <w:rPr>
          <w:rFonts w:ascii="Times New Roman" w:hAnsi="Times New Roman"/>
          <w:b/>
          <w:bCs/>
          <w:color w:val="000000"/>
          <w:sz w:val="24"/>
          <w:szCs w:val="24"/>
        </w:rPr>
        <w:t>11</w:t>
      </w:r>
    </w:p>
    <w:p w:rsidR="00AA5C43" w:rsidRDefault="00AA5C43" w:rsidP="00AA5C43">
      <w:pPr>
        <w:shd w:val="clear" w:color="auto" w:fill="FFFFFF"/>
        <w:autoSpaceDE w:val="0"/>
        <w:autoSpaceDN w:val="0"/>
        <w:adjustRightInd w:val="0"/>
        <w:spacing w:after="0" w:line="240" w:lineRule="auto"/>
        <w:jc w:val="center"/>
        <w:rPr>
          <w:rFonts w:ascii="Times New Roman" w:hAnsi="Times New Roman"/>
          <w:sz w:val="24"/>
          <w:szCs w:val="24"/>
        </w:rPr>
      </w:pPr>
    </w:p>
    <w:p w:rsidR="00AA5C43" w:rsidRPr="0082678D" w:rsidRDefault="00AA5C43" w:rsidP="00AA5C43">
      <w:pPr>
        <w:shd w:val="clear" w:color="auto" w:fill="FFFFFF"/>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 xml:space="preserve">г.Тутаев                                                          </w:t>
      </w:r>
      <w:r w:rsidR="00144CD3">
        <w:rPr>
          <w:rFonts w:ascii="Times New Roman" w:hAnsi="Times New Roman"/>
          <w:color w:val="000000"/>
          <w:sz w:val="24"/>
          <w:szCs w:val="24"/>
        </w:rPr>
        <w:t xml:space="preserve">                               09</w:t>
      </w:r>
      <w:r>
        <w:rPr>
          <w:rFonts w:ascii="Times New Roman" w:hAnsi="Times New Roman"/>
          <w:color w:val="000000"/>
          <w:sz w:val="24"/>
          <w:szCs w:val="24"/>
        </w:rPr>
        <w:t xml:space="preserve"> января </w:t>
      </w:r>
      <w:r w:rsidRPr="0066104F">
        <w:rPr>
          <w:rFonts w:ascii="Times New Roman" w:hAnsi="Times New Roman"/>
          <w:color w:val="000000"/>
          <w:sz w:val="24"/>
          <w:szCs w:val="24"/>
        </w:rPr>
        <w:t>201</w:t>
      </w:r>
      <w:r w:rsidR="00144CD3">
        <w:rPr>
          <w:rFonts w:ascii="Times New Roman" w:hAnsi="Times New Roman"/>
          <w:color w:val="000000"/>
          <w:sz w:val="24"/>
          <w:szCs w:val="24"/>
        </w:rPr>
        <w:t>7</w:t>
      </w:r>
      <w:r w:rsidR="00B07AB1" w:rsidRPr="00B07AB1">
        <w:rPr>
          <w:rFonts w:ascii="Times New Roman" w:hAnsi="Times New Roman"/>
          <w:color w:val="000000"/>
          <w:sz w:val="24"/>
          <w:szCs w:val="24"/>
        </w:rPr>
        <w:t xml:space="preserve"> </w:t>
      </w:r>
      <w:r w:rsidRPr="0066104F">
        <w:rPr>
          <w:rFonts w:ascii="Times New Roman" w:hAnsi="Times New Roman"/>
          <w:color w:val="000000"/>
          <w:sz w:val="24"/>
          <w:szCs w:val="24"/>
        </w:rPr>
        <w:t>года</w:t>
      </w:r>
    </w:p>
    <w:p w:rsidR="00AA5C43" w:rsidRDefault="00AA5C43" w:rsidP="001D5BEB">
      <w:pPr>
        <w:shd w:val="clear" w:color="auto" w:fill="FFFFFF"/>
        <w:autoSpaceDE w:val="0"/>
        <w:autoSpaceDN w:val="0"/>
        <w:adjustRightInd w:val="0"/>
        <w:spacing w:after="0" w:line="240" w:lineRule="auto"/>
        <w:jc w:val="center"/>
        <w:rPr>
          <w:rFonts w:ascii="Times New Roman" w:hAnsi="Times New Roman"/>
          <w:color w:val="000000"/>
          <w:sz w:val="24"/>
          <w:szCs w:val="24"/>
        </w:rPr>
      </w:pPr>
    </w:p>
    <w:p w:rsidR="001D5BEB" w:rsidRDefault="00AA5C43" w:rsidP="001D5BEB">
      <w:pPr>
        <w:spacing w:after="0" w:line="240" w:lineRule="auto"/>
        <w:ind w:firstLine="709"/>
        <w:jc w:val="both"/>
        <w:rPr>
          <w:rFonts w:ascii="Times New Roman" w:hAnsi="Times New Roman"/>
          <w:color w:val="000000"/>
          <w:sz w:val="24"/>
          <w:szCs w:val="24"/>
        </w:rPr>
      </w:pPr>
      <w:r w:rsidRPr="00F94EDD">
        <w:rPr>
          <w:rFonts w:ascii="Times New Roman" w:hAnsi="Times New Roman"/>
          <w:b/>
          <w:sz w:val="24"/>
          <w:szCs w:val="24"/>
        </w:rPr>
        <w:t>Общество с ограниченной ответственностью «</w:t>
      </w:r>
      <w:r w:rsidR="00B07AB1">
        <w:rPr>
          <w:rFonts w:ascii="Times New Roman" w:hAnsi="Times New Roman"/>
          <w:b/>
          <w:sz w:val="24"/>
          <w:szCs w:val="24"/>
        </w:rPr>
        <w:t>ЦЕНТР ДОКТОР</w:t>
      </w:r>
      <w:r w:rsidRPr="00F94EDD">
        <w:rPr>
          <w:rFonts w:ascii="Times New Roman" w:hAnsi="Times New Roman"/>
          <w:b/>
          <w:sz w:val="24"/>
          <w:szCs w:val="24"/>
        </w:rPr>
        <w:t>»</w:t>
      </w:r>
      <w:r w:rsidRPr="00F94EDD">
        <w:rPr>
          <w:rFonts w:ascii="Times New Roman" w:hAnsi="Times New Roman"/>
          <w:b/>
          <w:bCs/>
          <w:color w:val="000000"/>
          <w:sz w:val="24"/>
          <w:szCs w:val="24"/>
        </w:rPr>
        <w:t xml:space="preserve">, </w:t>
      </w:r>
      <w:r w:rsidRPr="00F94EDD">
        <w:rPr>
          <w:rFonts w:ascii="Times New Roman" w:hAnsi="Times New Roman"/>
          <w:color w:val="000000"/>
          <w:sz w:val="24"/>
          <w:szCs w:val="24"/>
        </w:rPr>
        <w:t xml:space="preserve">именуемое в дальнейшем </w:t>
      </w:r>
      <w:r w:rsidRPr="00B07AB1">
        <w:rPr>
          <w:rFonts w:ascii="Times New Roman" w:hAnsi="Times New Roman"/>
          <w:b/>
          <w:color w:val="000000"/>
          <w:sz w:val="24"/>
          <w:szCs w:val="24"/>
        </w:rPr>
        <w:t>«Исполнитель</w:t>
      </w:r>
      <w:r w:rsidR="00B07AB1">
        <w:rPr>
          <w:rFonts w:ascii="Times New Roman" w:hAnsi="Times New Roman"/>
          <w:b/>
          <w:color w:val="000000"/>
          <w:sz w:val="24"/>
          <w:szCs w:val="24"/>
        </w:rPr>
        <w:t>»</w:t>
      </w:r>
      <w:r w:rsidRPr="00F94EDD">
        <w:rPr>
          <w:rFonts w:ascii="Times New Roman" w:hAnsi="Times New Roman"/>
          <w:color w:val="000000"/>
          <w:sz w:val="24"/>
          <w:szCs w:val="24"/>
        </w:rPr>
        <w:t xml:space="preserve">, в лице </w:t>
      </w:r>
      <w:r w:rsidRPr="00F94EDD">
        <w:rPr>
          <w:rFonts w:ascii="Times New Roman" w:hAnsi="Times New Roman"/>
          <w:sz w:val="24"/>
          <w:szCs w:val="24"/>
        </w:rPr>
        <w:t xml:space="preserve">директора Федорова Андрея Александровича, действующего на основании </w:t>
      </w:r>
      <w:r w:rsidR="001D5BEB">
        <w:rPr>
          <w:rFonts w:ascii="Times New Roman" w:hAnsi="Times New Roman"/>
          <w:sz w:val="24"/>
          <w:szCs w:val="24"/>
        </w:rPr>
        <w:t>Устава и лицензии № ЛО-76-01-001198</w:t>
      </w:r>
      <w:r w:rsidRPr="00F94EDD">
        <w:rPr>
          <w:rFonts w:ascii="Times New Roman" w:hAnsi="Times New Roman"/>
          <w:sz w:val="24"/>
          <w:szCs w:val="24"/>
        </w:rPr>
        <w:t xml:space="preserve"> от 2</w:t>
      </w:r>
      <w:r w:rsidR="001D5BEB">
        <w:rPr>
          <w:rFonts w:ascii="Times New Roman" w:hAnsi="Times New Roman"/>
          <w:sz w:val="24"/>
          <w:szCs w:val="24"/>
        </w:rPr>
        <w:t>6</w:t>
      </w:r>
      <w:r w:rsidRPr="00F94EDD">
        <w:rPr>
          <w:rFonts w:ascii="Times New Roman" w:hAnsi="Times New Roman"/>
          <w:sz w:val="24"/>
          <w:szCs w:val="24"/>
        </w:rPr>
        <w:t xml:space="preserve"> </w:t>
      </w:r>
      <w:r w:rsidR="001D5BEB">
        <w:rPr>
          <w:rFonts w:ascii="Times New Roman" w:hAnsi="Times New Roman"/>
          <w:sz w:val="24"/>
          <w:szCs w:val="24"/>
        </w:rPr>
        <w:t>мая</w:t>
      </w:r>
      <w:r w:rsidRPr="00F94EDD">
        <w:rPr>
          <w:rFonts w:ascii="Times New Roman" w:hAnsi="Times New Roman"/>
          <w:sz w:val="24"/>
          <w:szCs w:val="24"/>
        </w:rPr>
        <w:t xml:space="preserve"> 201</w:t>
      </w:r>
      <w:r w:rsidR="001D5BEB">
        <w:rPr>
          <w:rFonts w:ascii="Times New Roman" w:hAnsi="Times New Roman"/>
          <w:sz w:val="24"/>
          <w:szCs w:val="24"/>
        </w:rPr>
        <w:t>4</w:t>
      </w:r>
      <w:r w:rsidRPr="00F94EDD">
        <w:rPr>
          <w:rFonts w:ascii="Times New Roman" w:hAnsi="Times New Roman"/>
          <w:sz w:val="24"/>
          <w:szCs w:val="24"/>
        </w:rPr>
        <w:t xml:space="preserve"> года, выданной Департаментом здравоохранения и фармации Ярославской области</w:t>
      </w:r>
      <w:r w:rsidR="00B07AB1">
        <w:rPr>
          <w:rFonts w:ascii="Times New Roman" w:hAnsi="Times New Roman"/>
          <w:sz w:val="24"/>
          <w:szCs w:val="24"/>
        </w:rPr>
        <w:t>,</w:t>
      </w:r>
      <w:r w:rsidRPr="00F94EDD">
        <w:rPr>
          <w:rFonts w:ascii="Times New Roman" w:hAnsi="Times New Roman"/>
          <w:sz w:val="24"/>
          <w:szCs w:val="24"/>
        </w:rPr>
        <w:t xml:space="preserve"> с одной стороны,</w:t>
      </w:r>
      <w:r w:rsidRPr="00F94EDD">
        <w:rPr>
          <w:rFonts w:ascii="Times New Roman" w:hAnsi="Times New Roman"/>
          <w:color w:val="000000"/>
          <w:sz w:val="24"/>
          <w:szCs w:val="24"/>
        </w:rPr>
        <w:t xml:space="preserve"> и  </w:t>
      </w:r>
    </w:p>
    <w:p w:rsidR="0033350E" w:rsidRDefault="00144CD3" w:rsidP="00911213">
      <w:pPr>
        <w:spacing w:after="0" w:line="240" w:lineRule="auto"/>
        <w:ind w:firstLine="709"/>
        <w:jc w:val="both"/>
        <w:rPr>
          <w:rFonts w:ascii="Times New Roman" w:hAnsi="Times New Roman"/>
          <w:color w:val="000000"/>
          <w:sz w:val="24"/>
          <w:szCs w:val="24"/>
        </w:rPr>
      </w:pPr>
      <w:r w:rsidRPr="00144CD3">
        <w:rPr>
          <w:rFonts w:ascii="Times New Roman" w:hAnsi="Times New Roman"/>
          <w:b/>
          <w:sz w:val="24"/>
          <w:szCs w:val="24"/>
        </w:rPr>
        <w:t xml:space="preserve">Публичное акционерное общество «Межрегиональная  распределительная сетевая компания Центра» (филиал ПАО «МРСК Центра»-«Ярэнерго»), </w:t>
      </w:r>
      <w:r w:rsidRPr="00144CD3">
        <w:rPr>
          <w:rFonts w:ascii="Times New Roman" w:hAnsi="Times New Roman"/>
          <w:sz w:val="24"/>
          <w:szCs w:val="24"/>
        </w:rPr>
        <w:t>именуемое в дальнейшем</w:t>
      </w:r>
      <w:r w:rsidRPr="00144CD3">
        <w:rPr>
          <w:rFonts w:ascii="Times New Roman" w:hAnsi="Times New Roman"/>
          <w:b/>
          <w:sz w:val="24"/>
          <w:szCs w:val="24"/>
        </w:rPr>
        <w:t xml:space="preserve"> «Заказчик», </w:t>
      </w:r>
      <w:r w:rsidRPr="00144CD3">
        <w:rPr>
          <w:rFonts w:ascii="Times New Roman" w:hAnsi="Times New Roman"/>
          <w:sz w:val="24"/>
          <w:szCs w:val="24"/>
        </w:rPr>
        <w:t>в лице  Заместителя генерального директора – директора филиала ПАО «МРСК Центра»-«Ярэнерго» Корнилова Александра Анатольевича, действующего на основании Доверенности, выданной ПАО «МРСК Центра», удостоверенной Бондаревой Анастасией Николаевной, временно исполняющей обязанности нотариуса города Москвы Бондарева Николая Александровича, зарегистрированной  в реестре за № 1н-282  от 24 мая 2016г, с другой стороны</w:t>
      </w:r>
      <w:r w:rsidR="0033350E">
        <w:rPr>
          <w:rFonts w:ascii="Times New Roman" w:hAnsi="Times New Roman"/>
          <w:sz w:val="24"/>
          <w:szCs w:val="24"/>
        </w:rPr>
        <w:t xml:space="preserve">, заключили настоящий договор </w:t>
      </w:r>
      <w:r w:rsidR="00B07AB1">
        <w:rPr>
          <w:rFonts w:ascii="Times New Roman" w:hAnsi="Times New Roman"/>
          <w:sz w:val="24"/>
          <w:szCs w:val="24"/>
        </w:rPr>
        <w:t xml:space="preserve">возмездного оказания услуг (далее по тексту – Договор) </w:t>
      </w:r>
      <w:r w:rsidR="0033350E">
        <w:rPr>
          <w:rFonts w:ascii="Times New Roman" w:hAnsi="Times New Roman"/>
          <w:sz w:val="24"/>
          <w:szCs w:val="24"/>
        </w:rPr>
        <w:t>о нижеследующем</w:t>
      </w:r>
      <w:r w:rsidR="0033350E" w:rsidRPr="00F94EDD">
        <w:rPr>
          <w:rFonts w:ascii="Times New Roman" w:hAnsi="Times New Roman"/>
          <w:sz w:val="24"/>
          <w:szCs w:val="24"/>
        </w:rPr>
        <w:t>:</w:t>
      </w:r>
    </w:p>
    <w:p w:rsidR="00911213" w:rsidRPr="00911213" w:rsidRDefault="00911213" w:rsidP="00911213">
      <w:pPr>
        <w:spacing w:after="0" w:line="240" w:lineRule="auto"/>
        <w:ind w:firstLine="709"/>
        <w:jc w:val="both"/>
        <w:rPr>
          <w:rFonts w:ascii="Times New Roman" w:hAnsi="Times New Roman"/>
          <w:color w:val="000000"/>
          <w:sz w:val="24"/>
          <w:szCs w:val="24"/>
        </w:rPr>
      </w:pPr>
    </w:p>
    <w:p w:rsidR="00AA5C43" w:rsidRPr="00F94EDD" w:rsidRDefault="00AA5C43" w:rsidP="001D5BEB">
      <w:pPr>
        <w:shd w:val="clear" w:color="auto" w:fill="FFFFFF"/>
        <w:autoSpaceDE w:val="0"/>
        <w:autoSpaceDN w:val="0"/>
        <w:adjustRightInd w:val="0"/>
        <w:spacing w:after="0" w:line="240" w:lineRule="auto"/>
        <w:jc w:val="center"/>
        <w:rPr>
          <w:rFonts w:ascii="Times New Roman" w:hAnsi="Times New Roman"/>
          <w:b/>
          <w:bCs/>
          <w:color w:val="000000"/>
          <w:sz w:val="24"/>
          <w:szCs w:val="24"/>
        </w:rPr>
      </w:pPr>
      <w:r w:rsidRPr="00F94EDD">
        <w:rPr>
          <w:rFonts w:ascii="Times New Roman" w:hAnsi="Times New Roman"/>
          <w:b/>
          <w:bCs/>
          <w:color w:val="000000"/>
          <w:sz w:val="24"/>
          <w:szCs w:val="24"/>
        </w:rPr>
        <w:t>1.Предмет договора.</w:t>
      </w:r>
    </w:p>
    <w:p w:rsidR="00AA5C43" w:rsidRPr="00F94EDD" w:rsidRDefault="00AA5C43" w:rsidP="001D5BEB">
      <w:pPr>
        <w:shd w:val="clear" w:color="auto" w:fill="FFFFFF"/>
        <w:autoSpaceDE w:val="0"/>
        <w:autoSpaceDN w:val="0"/>
        <w:adjustRightInd w:val="0"/>
        <w:spacing w:after="0" w:line="240" w:lineRule="auto"/>
        <w:jc w:val="both"/>
        <w:rPr>
          <w:rFonts w:ascii="Times New Roman" w:hAnsi="Times New Roman"/>
          <w:color w:val="000000"/>
          <w:sz w:val="24"/>
          <w:szCs w:val="24"/>
        </w:rPr>
      </w:pPr>
      <w:r w:rsidRPr="00F94EDD">
        <w:rPr>
          <w:rFonts w:ascii="Times New Roman" w:hAnsi="Times New Roman"/>
          <w:color w:val="000000"/>
          <w:sz w:val="24"/>
          <w:szCs w:val="24"/>
        </w:rPr>
        <w:t>1.1.   Исполнитель обязуется по заданию Заказчика оказать услуги ежедневного предрейсового осмотра во</w:t>
      </w:r>
      <w:r w:rsidRPr="00F94EDD">
        <w:rPr>
          <w:rFonts w:ascii="Times New Roman" w:hAnsi="Times New Roman"/>
          <w:color w:val="000000"/>
          <w:sz w:val="24"/>
          <w:szCs w:val="24"/>
        </w:rPr>
        <w:softHyphen/>
        <w:t xml:space="preserve">дителей автотранспорта Заказчика  (работников правобережного участка Тутаевского РЭС </w:t>
      </w:r>
      <w:r w:rsidR="0033350E">
        <w:rPr>
          <w:rFonts w:ascii="Times New Roman" w:hAnsi="Times New Roman"/>
          <w:sz w:val="24"/>
          <w:szCs w:val="24"/>
        </w:rPr>
        <w:t xml:space="preserve"> Филиала П</w:t>
      </w:r>
      <w:r w:rsidRPr="00F94EDD">
        <w:rPr>
          <w:rFonts w:ascii="Times New Roman" w:hAnsi="Times New Roman"/>
          <w:sz w:val="24"/>
          <w:szCs w:val="24"/>
        </w:rPr>
        <w:t>АО «МРСК Центра» - «Ярэнерго»</w:t>
      </w:r>
      <w:r w:rsidR="00B07AB1">
        <w:rPr>
          <w:rFonts w:ascii="Times New Roman" w:hAnsi="Times New Roman"/>
          <w:sz w:val="24"/>
          <w:szCs w:val="24"/>
        </w:rPr>
        <w:t>:</w:t>
      </w:r>
      <w:r w:rsidRPr="00F94EDD">
        <w:rPr>
          <w:rFonts w:ascii="Times New Roman" w:hAnsi="Times New Roman"/>
          <w:sz w:val="24"/>
          <w:szCs w:val="24"/>
        </w:rPr>
        <w:t xml:space="preserve"> </w:t>
      </w:r>
      <w:r w:rsidRPr="00F94EDD">
        <w:rPr>
          <w:rFonts w:ascii="Times New Roman" w:hAnsi="Times New Roman"/>
          <w:color w:val="000000"/>
          <w:sz w:val="24"/>
          <w:szCs w:val="24"/>
        </w:rPr>
        <w:t xml:space="preserve"> </w:t>
      </w:r>
    </w:p>
    <w:p w:rsidR="00AA5C43" w:rsidRPr="00F94EDD" w:rsidRDefault="00AA5C43" w:rsidP="001D5BEB">
      <w:pPr>
        <w:pStyle w:val="1"/>
        <w:numPr>
          <w:ilvl w:val="0"/>
          <w:numId w:val="1"/>
        </w:numPr>
        <w:shd w:val="clear" w:color="auto" w:fill="FFFFFF"/>
        <w:autoSpaceDE w:val="0"/>
        <w:autoSpaceDN w:val="0"/>
        <w:adjustRightInd w:val="0"/>
        <w:spacing w:after="0" w:line="240" w:lineRule="auto"/>
        <w:jc w:val="both"/>
        <w:rPr>
          <w:rFonts w:ascii="Times New Roman" w:hAnsi="Times New Roman"/>
          <w:sz w:val="24"/>
          <w:szCs w:val="24"/>
        </w:rPr>
      </w:pPr>
      <w:r w:rsidRPr="00F94EDD">
        <w:rPr>
          <w:rFonts w:ascii="Times New Roman" w:hAnsi="Times New Roman"/>
          <w:color w:val="000000"/>
          <w:sz w:val="24"/>
          <w:szCs w:val="24"/>
        </w:rPr>
        <w:t>произво</w:t>
      </w:r>
      <w:r w:rsidRPr="00F94EDD">
        <w:rPr>
          <w:rFonts w:ascii="Times New Roman" w:hAnsi="Times New Roman"/>
          <w:color w:val="000000"/>
          <w:sz w:val="24"/>
          <w:szCs w:val="24"/>
        </w:rPr>
        <w:softHyphen/>
        <w:t>дить измерение температуры тела;</w:t>
      </w:r>
    </w:p>
    <w:p w:rsidR="00AA5C43" w:rsidRPr="00F94EDD" w:rsidRDefault="00AA5C43" w:rsidP="001D5BEB">
      <w:pPr>
        <w:pStyle w:val="1"/>
        <w:numPr>
          <w:ilvl w:val="0"/>
          <w:numId w:val="1"/>
        </w:numPr>
        <w:shd w:val="clear" w:color="auto" w:fill="FFFFFF"/>
        <w:autoSpaceDE w:val="0"/>
        <w:autoSpaceDN w:val="0"/>
        <w:adjustRightInd w:val="0"/>
        <w:spacing w:after="0" w:line="240" w:lineRule="auto"/>
        <w:jc w:val="both"/>
        <w:rPr>
          <w:rFonts w:ascii="Times New Roman" w:hAnsi="Times New Roman"/>
          <w:sz w:val="24"/>
          <w:szCs w:val="24"/>
        </w:rPr>
      </w:pPr>
      <w:r w:rsidRPr="00F94EDD">
        <w:rPr>
          <w:rFonts w:ascii="Times New Roman" w:hAnsi="Times New Roman"/>
          <w:color w:val="000000"/>
          <w:sz w:val="24"/>
          <w:szCs w:val="24"/>
        </w:rPr>
        <w:t>артериального давления, пульса;</w:t>
      </w:r>
    </w:p>
    <w:p w:rsidR="00AA5C43" w:rsidRPr="00F94EDD" w:rsidRDefault="00AA5C43" w:rsidP="001D5BEB">
      <w:pPr>
        <w:pStyle w:val="1"/>
        <w:numPr>
          <w:ilvl w:val="0"/>
          <w:numId w:val="1"/>
        </w:numPr>
        <w:shd w:val="clear" w:color="auto" w:fill="FFFFFF"/>
        <w:autoSpaceDE w:val="0"/>
        <w:autoSpaceDN w:val="0"/>
        <w:adjustRightInd w:val="0"/>
        <w:spacing w:after="0" w:line="240" w:lineRule="auto"/>
        <w:jc w:val="both"/>
        <w:rPr>
          <w:rFonts w:ascii="Times New Roman" w:hAnsi="Times New Roman"/>
          <w:sz w:val="24"/>
          <w:szCs w:val="24"/>
        </w:rPr>
      </w:pPr>
      <w:r w:rsidRPr="00F94EDD">
        <w:rPr>
          <w:rFonts w:ascii="Times New Roman" w:hAnsi="Times New Roman"/>
          <w:color w:val="000000"/>
          <w:sz w:val="24"/>
          <w:szCs w:val="24"/>
        </w:rPr>
        <w:t xml:space="preserve"> определения признаков алкоголь</w:t>
      </w:r>
      <w:r w:rsidRPr="00F94EDD">
        <w:rPr>
          <w:rFonts w:ascii="Times New Roman" w:hAnsi="Times New Roman"/>
          <w:color w:val="000000"/>
          <w:sz w:val="24"/>
          <w:szCs w:val="24"/>
        </w:rPr>
        <w:softHyphen/>
        <w:t xml:space="preserve">ного и иного видов опьянения, </w:t>
      </w:r>
    </w:p>
    <w:p w:rsidR="00AA5C43" w:rsidRPr="00F94EDD" w:rsidRDefault="00AA5C43" w:rsidP="001D5BEB">
      <w:pPr>
        <w:shd w:val="clear" w:color="auto" w:fill="FFFFFF"/>
        <w:autoSpaceDE w:val="0"/>
        <w:autoSpaceDN w:val="0"/>
        <w:adjustRightInd w:val="0"/>
        <w:spacing w:after="0" w:line="240" w:lineRule="auto"/>
        <w:jc w:val="both"/>
        <w:rPr>
          <w:rFonts w:ascii="Times New Roman" w:hAnsi="Times New Roman"/>
          <w:sz w:val="24"/>
          <w:szCs w:val="24"/>
        </w:rPr>
      </w:pPr>
      <w:r w:rsidRPr="00F94EDD">
        <w:rPr>
          <w:rFonts w:ascii="Times New Roman" w:hAnsi="Times New Roman"/>
          <w:color w:val="000000"/>
          <w:sz w:val="24"/>
          <w:szCs w:val="24"/>
        </w:rPr>
        <w:t>в дальнейшем именуемые «Услуги», а Заказчик принять и оплатить оказанные услуги на условиях</w:t>
      </w:r>
      <w:r w:rsidR="00B07AB1">
        <w:rPr>
          <w:rFonts w:ascii="Times New Roman" w:hAnsi="Times New Roman"/>
          <w:color w:val="000000"/>
          <w:sz w:val="24"/>
          <w:szCs w:val="24"/>
        </w:rPr>
        <w:t xml:space="preserve"> настоящего Д</w:t>
      </w:r>
      <w:r w:rsidRPr="00F94EDD">
        <w:rPr>
          <w:rFonts w:ascii="Times New Roman" w:hAnsi="Times New Roman"/>
          <w:color w:val="000000"/>
          <w:sz w:val="24"/>
          <w:szCs w:val="24"/>
        </w:rPr>
        <w:t>оговора.</w:t>
      </w:r>
    </w:p>
    <w:p w:rsidR="00AA5C43" w:rsidRPr="00F94EDD" w:rsidRDefault="00AA5C43" w:rsidP="001D5BEB">
      <w:pPr>
        <w:shd w:val="clear" w:color="auto" w:fill="FFFFFF"/>
        <w:autoSpaceDE w:val="0"/>
        <w:autoSpaceDN w:val="0"/>
        <w:adjustRightInd w:val="0"/>
        <w:spacing w:after="0" w:line="240" w:lineRule="auto"/>
        <w:jc w:val="both"/>
        <w:rPr>
          <w:rFonts w:ascii="Times New Roman" w:hAnsi="Times New Roman"/>
          <w:sz w:val="24"/>
          <w:szCs w:val="24"/>
        </w:rPr>
      </w:pPr>
      <w:r w:rsidRPr="00F94EDD">
        <w:rPr>
          <w:rFonts w:ascii="Times New Roman" w:hAnsi="Times New Roman"/>
          <w:color w:val="000000"/>
          <w:sz w:val="24"/>
          <w:szCs w:val="24"/>
        </w:rPr>
        <w:t>1.2.   Исполнитель предоставляет Заказчику квалифицированных специалистов для оказания услуг.</w:t>
      </w:r>
    </w:p>
    <w:p w:rsidR="00AA5C43" w:rsidRPr="00F94EDD" w:rsidRDefault="00AA5C43" w:rsidP="001D5BEB">
      <w:pPr>
        <w:shd w:val="clear" w:color="auto" w:fill="FFFFFF"/>
        <w:autoSpaceDE w:val="0"/>
        <w:autoSpaceDN w:val="0"/>
        <w:adjustRightInd w:val="0"/>
        <w:spacing w:after="0" w:line="240" w:lineRule="auto"/>
        <w:jc w:val="both"/>
        <w:rPr>
          <w:rFonts w:ascii="Times New Roman" w:hAnsi="Times New Roman"/>
          <w:sz w:val="24"/>
          <w:szCs w:val="24"/>
        </w:rPr>
      </w:pPr>
      <w:r w:rsidRPr="00F94EDD">
        <w:rPr>
          <w:rFonts w:ascii="Times New Roman" w:hAnsi="Times New Roman"/>
          <w:color w:val="000000"/>
          <w:sz w:val="24"/>
          <w:szCs w:val="24"/>
        </w:rPr>
        <w:t>1.3.   После проведенного осмотра на путевом листе водителя ставится штамп о допуске к рейсу и подпись медицинского работника.</w:t>
      </w:r>
    </w:p>
    <w:p w:rsidR="00AA5C43" w:rsidRDefault="00AA5C43" w:rsidP="001D5BEB">
      <w:pPr>
        <w:shd w:val="clear" w:color="auto" w:fill="FFFFFF"/>
        <w:autoSpaceDE w:val="0"/>
        <w:autoSpaceDN w:val="0"/>
        <w:adjustRightInd w:val="0"/>
        <w:spacing w:after="0" w:line="240" w:lineRule="auto"/>
        <w:jc w:val="both"/>
        <w:rPr>
          <w:rFonts w:ascii="Times New Roman" w:hAnsi="Times New Roman"/>
          <w:color w:val="000000"/>
          <w:sz w:val="24"/>
          <w:szCs w:val="24"/>
        </w:rPr>
      </w:pPr>
      <w:r w:rsidRPr="00F94EDD">
        <w:rPr>
          <w:rFonts w:ascii="Times New Roman" w:hAnsi="Times New Roman"/>
          <w:color w:val="000000"/>
          <w:sz w:val="24"/>
          <w:szCs w:val="24"/>
        </w:rPr>
        <w:t>1.4.   Оказание услуг производится в учреждении Исполнителя, соответствующих необходимым санитар</w:t>
      </w:r>
      <w:r w:rsidRPr="00F94EDD">
        <w:rPr>
          <w:rFonts w:ascii="Times New Roman" w:hAnsi="Times New Roman"/>
          <w:color w:val="000000"/>
          <w:sz w:val="24"/>
          <w:szCs w:val="24"/>
        </w:rPr>
        <w:softHyphen/>
        <w:t>ным, гигиеническим, противопожарным нормам, его силами и средствами.</w:t>
      </w:r>
    </w:p>
    <w:p w:rsidR="00AA5C43" w:rsidRPr="00F94EDD" w:rsidRDefault="00AA5C43" w:rsidP="001D5BEB">
      <w:pPr>
        <w:shd w:val="clear" w:color="auto" w:fill="FFFFFF"/>
        <w:autoSpaceDE w:val="0"/>
        <w:autoSpaceDN w:val="0"/>
        <w:adjustRightInd w:val="0"/>
        <w:spacing w:after="0" w:line="240" w:lineRule="auto"/>
        <w:jc w:val="both"/>
        <w:rPr>
          <w:rFonts w:ascii="Times New Roman" w:hAnsi="Times New Roman"/>
          <w:color w:val="000000"/>
          <w:sz w:val="24"/>
          <w:szCs w:val="24"/>
        </w:rPr>
      </w:pPr>
    </w:p>
    <w:p w:rsidR="00AA5C43" w:rsidRPr="00F94EDD" w:rsidRDefault="00AA5C43" w:rsidP="001D5BEB">
      <w:pPr>
        <w:shd w:val="clear" w:color="auto" w:fill="FFFFFF"/>
        <w:autoSpaceDE w:val="0"/>
        <w:autoSpaceDN w:val="0"/>
        <w:adjustRightInd w:val="0"/>
        <w:spacing w:after="0" w:line="240" w:lineRule="auto"/>
        <w:jc w:val="center"/>
        <w:rPr>
          <w:rFonts w:ascii="Times New Roman" w:hAnsi="Times New Roman"/>
          <w:b/>
          <w:bCs/>
          <w:color w:val="000000"/>
          <w:sz w:val="24"/>
          <w:szCs w:val="24"/>
        </w:rPr>
      </w:pPr>
      <w:r w:rsidRPr="00F94EDD">
        <w:rPr>
          <w:rFonts w:ascii="Times New Roman" w:hAnsi="Times New Roman"/>
          <w:b/>
          <w:bCs/>
          <w:color w:val="000000"/>
          <w:sz w:val="24"/>
          <w:szCs w:val="24"/>
        </w:rPr>
        <w:t>2. Стоимость и порядок оплаты.</w:t>
      </w:r>
    </w:p>
    <w:p w:rsidR="00AA5C43" w:rsidRPr="00F94EDD" w:rsidRDefault="00AA5C43" w:rsidP="001D5BEB">
      <w:pPr>
        <w:shd w:val="clear" w:color="auto" w:fill="FFFFFF"/>
        <w:autoSpaceDE w:val="0"/>
        <w:autoSpaceDN w:val="0"/>
        <w:adjustRightInd w:val="0"/>
        <w:spacing w:after="0" w:line="240" w:lineRule="auto"/>
        <w:jc w:val="both"/>
        <w:rPr>
          <w:rFonts w:ascii="Times New Roman" w:hAnsi="Times New Roman"/>
          <w:sz w:val="24"/>
          <w:szCs w:val="24"/>
        </w:rPr>
      </w:pPr>
    </w:p>
    <w:p w:rsidR="00AA5C43" w:rsidRPr="00F94EDD" w:rsidRDefault="00AA5C43" w:rsidP="001D5BEB">
      <w:pPr>
        <w:spacing w:after="0" w:line="240" w:lineRule="auto"/>
        <w:jc w:val="both"/>
        <w:rPr>
          <w:rFonts w:ascii="Times New Roman" w:hAnsi="Times New Roman"/>
          <w:sz w:val="24"/>
          <w:szCs w:val="24"/>
        </w:rPr>
      </w:pPr>
      <w:r w:rsidRPr="00F94EDD">
        <w:rPr>
          <w:rFonts w:ascii="Times New Roman" w:hAnsi="Times New Roman"/>
          <w:color w:val="000000"/>
          <w:sz w:val="24"/>
          <w:szCs w:val="24"/>
        </w:rPr>
        <w:t xml:space="preserve">2.1.  </w:t>
      </w:r>
      <w:r w:rsidRPr="00F94EDD">
        <w:rPr>
          <w:rFonts w:ascii="Times New Roman" w:hAnsi="Times New Roman"/>
          <w:sz w:val="24"/>
          <w:szCs w:val="24"/>
        </w:rPr>
        <w:t>Заказчик оплачивает услуги Исполнителя, по тарифам, действующим у Исполнит</w:t>
      </w:r>
      <w:r w:rsidR="00B07AB1">
        <w:rPr>
          <w:rFonts w:ascii="Times New Roman" w:hAnsi="Times New Roman"/>
          <w:sz w:val="24"/>
          <w:szCs w:val="24"/>
        </w:rPr>
        <w:t>еля (приложение 1 к настоящему Д</w:t>
      </w:r>
      <w:r w:rsidRPr="00F94EDD">
        <w:rPr>
          <w:rFonts w:ascii="Times New Roman" w:hAnsi="Times New Roman"/>
          <w:sz w:val="24"/>
          <w:szCs w:val="24"/>
        </w:rPr>
        <w:t>оговору). Ориентировочная стоимость услуг, о</w:t>
      </w:r>
      <w:r w:rsidR="00B07AB1">
        <w:rPr>
          <w:rFonts w:ascii="Times New Roman" w:hAnsi="Times New Roman"/>
          <w:sz w:val="24"/>
          <w:szCs w:val="24"/>
        </w:rPr>
        <w:t>казываемых в рамках настоящего Д</w:t>
      </w:r>
      <w:r w:rsidRPr="00F94EDD">
        <w:rPr>
          <w:rFonts w:ascii="Times New Roman" w:hAnsi="Times New Roman"/>
          <w:sz w:val="24"/>
          <w:szCs w:val="24"/>
        </w:rPr>
        <w:t xml:space="preserve">оговора, составляет </w:t>
      </w:r>
      <w:r w:rsidR="0033350E">
        <w:rPr>
          <w:rFonts w:ascii="Times New Roman" w:hAnsi="Times New Roman"/>
          <w:b/>
          <w:sz w:val="24"/>
          <w:szCs w:val="24"/>
        </w:rPr>
        <w:t>100800</w:t>
      </w:r>
      <w:r>
        <w:rPr>
          <w:rFonts w:ascii="Times New Roman" w:hAnsi="Times New Roman"/>
          <w:b/>
          <w:sz w:val="24"/>
          <w:szCs w:val="24"/>
        </w:rPr>
        <w:t xml:space="preserve"> </w:t>
      </w:r>
      <w:r w:rsidRPr="00F94EDD">
        <w:rPr>
          <w:rFonts w:ascii="Times New Roman" w:hAnsi="Times New Roman"/>
          <w:sz w:val="24"/>
          <w:szCs w:val="24"/>
        </w:rPr>
        <w:t>(</w:t>
      </w:r>
      <w:r w:rsidR="0033350E">
        <w:rPr>
          <w:rFonts w:ascii="Times New Roman" w:hAnsi="Times New Roman"/>
          <w:sz w:val="24"/>
          <w:szCs w:val="24"/>
        </w:rPr>
        <w:t>сто тысяч восемьсот</w:t>
      </w:r>
      <w:r w:rsidRPr="00F94EDD">
        <w:rPr>
          <w:rFonts w:ascii="Times New Roman" w:hAnsi="Times New Roman"/>
          <w:sz w:val="24"/>
          <w:szCs w:val="24"/>
        </w:rPr>
        <w:t>) р</w:t>
      </w:r>
      <w:r w:rsidR="0033350E">
        <w:rPr>
          <w:rFonts w:ascii="Times New Roman" w:hAnsi="Times New Roman"/>
          <w:sz w:val="24"/>
          <w:szCs w:val="24"/>
        </w:rPr>
        <w:t>ублей 00 коп.</w:t>
      </w:r>
    </w:p>
    <w:p w:rsidR="00AA5C43" w:rsidRPr="00F94EDD" w:rsidRDefault="00AA5C43" w:rsidP="001D5BEB">
      <w:pPr>
        <w:spacing w:after="0" w:line="240" w:lineRule="auto"/>
        <w:jc w:val="both"/>
        <w:rPr>
          <w:rFonts w:ascii="Times New Roman" w:hAnsi="Times New Roman"/>
          <w:sz w:val="24"/>
          <w:szCs w:val="24"/>
        </w:rPr>
      </w:pPr>
      <w:r w:rsidRPr="00F94EDD">
        <w:rPr>
          <w:rFonts w:ascii="Times New Roman" w:hAnsi="Times New Roman"/>
          <w:sz w:val="24"/>
          <w:szCs w:val="24"/>
        </w:rPr>
        <w:t xml:space="preserve">2.2. </w:t>
      </w:r>
      <w:r w:rsidR="00B07AB1">
        <w:rPr>
          <w:rFonts w:ascii="Times New Roman" w:hAnsi="Times New Roman"/>
          <w:sz w:val="24"/>
          <w:szCs w:val="24"/>
        </w:rPr>
        <w:t xml:space="preserve"> Стоимость услуг по настоящему Д</w:t>
      </w:r>
      <w:r w:rsidRPr="00F94EDD">
        <w:rPr>
          <w:rFonts w:ascii="Times New Roman" w:hAnsi="Times New Roman"/>
          <w:sz w:val="24"/>
          <w:szCs w:val="24"/>
        </w:rPr>
        <w:t>оговору может быть изменена по</w:t>
      </w:r>
      <w:r w:rsidRPr="00F94EDD">
        <w:rPr>
          <w:rFonts w:ascii="Times New Roman" w:hAnsi="Times New Roman"/>
          <w:color w:val="000000"/>
          <w:sz w:val="24"/>
          <w:szCs w:val="24"/>
        </w:rPr>
        <w:t xml:space="preserve"> инициативе Исполнителя, что оформляется дополните</w:t>
      </w:r>
      <w:r w:rsidR="00B07AB1">
        <w:rPr>
          <w:rFonts w:ascii="Times New Roman" w:hAnsi="Times New Roman"/>
          <w:color w:val="000000"/>
          <w:sz w:val="24"/>
          <w:szCs w:val="24"/>
        </w:rPr>
        <w:t>льным соглашением к настоящему Д</w:t>
      </w:r>
      <w:r w:rsidRPr="00F94EDD">
        <w:rPr>
          <w:rFonts w:ascii="Times New Roman" w:hAnsi="Times New Roman"/>
          <w:color w:val="000000"/>
          <w:sz w:val="24"/>
          <w:szCs w:val="24"/>
        </w:rPr>
        <w:t>оговору.</w:t>
      </w:r>
    </w:p>
    <w:p w:rsidR="00AA5C43" w:rsidRPr="00E24BEB" w:rsidRDefault="00AA5C43" w:rsidP="001D5BEB">
      <w:pPr>
        <w:shd w:val="clear" w:color="auto" w:fill="FFFFFF"/>
        <w:autoSpaceDE w:val="0"/>
        <w:autoSpaceDN w:val="0"/>
        <w:adjustRightInd w:val="0"/>
        <w:spacing w:after="0" w:line="240" w:lineRule="auto"/>
        <w:jc w:val="both"/>
        <w:rPr>
          <w:rFonts w:ascii="Times New Roman" w:hAnsi="Times New Roman"/>
          <w:sz w:val="24"/>
          <w:szCs w:val="24"/>
        </w:rPr>
      </w:pPr>
      <w:r w:rsidRPr="00F94EDD">
        <w:rPr>
          <w:rFonts w:ascii="Times New Roman" w:hAnsi="Times New Roman"/>
          <w:color w:val="000000"/>
          <w:sz w:val="24"/>
          <w:szCs w:val="24"/>
        </w:rPr>
        <w:t>2.3.  Объем оказанных услуг определяется табелем осмотренных водителей и  заверяется Заказчиком (пред</w:t>
      </w:r>
      <w:r w:rsidRPr="00F94EDD">
        <w:rPr>
          <w:rFonts w:ascii="Times New Roman" w:hAnsi="Times New Roman"/>
          <w:color w:val="000000"/>
          <w:sz w:val="24"/>
          <w:szCs w:val="24"/>
        </w:rPr>
        <w:softHyphen/>
        <w:t>ставителем Заказчика), на основании которого по истечении каждого месяца составляется Акт</w:t>
      </w:r>
      <w:r w:rsidRPr="007B548A">
        <w:rPr>
          <w:rFonts w:ascii="Times New Roman" w:hAnsi="Times New Roman"/>
          <w:color w:val="000000"/>
          <w:sz w:val="24"/>
          <w:szCs w:val="24"/>
        </w:rPr>
        <w:t xml:space="preserve"> </w:t>
      </w:r>
      <w:r w:rsidRPr="00F94EDD">
        <w:rPr>
          <w:rFonts w:ascii="Times New Roman" w:hAnsi="Times New Roman"/>
          <w:color w:val="000000"/>
          <w:sz w:val="24"/>
          <w:szCs w:val="24"/>
        </w:rPr>
        <w:t>оказан</w:t>
      </w:r>
      <w:r w:rsidRPr="00F94EDD">
        <w:rPr>
          <w:rFonts w:ascii="Times New Roman" w:hAnsi="Times New Roman"/>
          <w:color w:val="000000"/>
          <w:sz w:val="24"/>
          <w:szCs w:val="24"/>
        </w:rPr>
        <w:softHyphen/>
        <w:t>ных услуг</w:t>
      </w:r>
      <w:r>
        <w:rPr>
          <w:rFonts w:ascii="Times New Roman" w:hAnsi="Times New Roman"/>
          <w:color w:val="000000"/>
          <w:sz w:val="24"/>
          <w:szCs w:val="24"/>
        </w:rPr>
        <w:t>, оформл</w:t>
      </w:r>
      <w:r w:rsidR="00B07AB1">
        <w:rPr>
          <w:rFonts w:ascii="Times New Roman" w:hAnsi="Times New Roman"/>
          <w:color w:val="000000"/>
          <w:sz w:val="24"/>
          <w:szCs w:val="24"/>
        </w:rPr>
        <w:t>енный по форме Приложения №3 к Д</w:t>
      </w:r>
      <w:r>
        <w:rPr>
          <w:rFonts w:ascii="Times New Roman" w:hAnsi="Times New Roman"/>
          <w:color w:val="000000"/>
          <w:sz w:val="24"/>
          <w:szCs w:val="24"/>
        </w:rPr>
        <w:t>оговору</w:t>
      </w:r>
      <w:r w:rsidRPr="00F94EDD">
        <w:rPr>
          <w:rFonts w:ascii="Times New Roman" w:hAnsi="Times New Roman"/>
          <w:color w:val="000000"/>
          <w:sz w:val="24"/>
          <w:szCs w:val="24"/>
        </w:rPr>
        <w:t>, являющийся основанием для выставления счета Заказчику</w:t>
      </w:r>
      <w:r w:rsidRPr="00F94EDD">
        <w:rPr>
          <w:rFonts w:ascii="Times New Roman" w:hAnsi="Times New Roman"/>
          <w:sz w:val="24"/>
          <w:szCs w:val="24"/>
        </w:rPr>
        <w:t>. Срок выставления Акта  оказанных услуг – не позднее 5-го числа месяца, следующего за отчетным. Список водителей  для предрейсового медосмотра является неотъемлемой частью настоящего Договора (Приложение № 2 к Договору).</w:t>
      </w:r>
    </w:p>
    <w:p w:rsidR="00AA5C43" w:rsidRDefault="00AA5C43" w:rsidP="001D5BEB">
      <w:pPr>
        <w:spacing w:after="0" w:line="240" w:lineRule="auto"/>
        <w:jc w:val="both"/>
        <w:rPr>
          <w:rFonts w:ascii="Times New Roman" w:hAnsi="Times New Roman"/>
          <w:sz w:val="24"/>
          <w:szCs w:val="24"/>
        </w:rPr>
      </w:pPr>
      <w:r w:rsidRPr="00F112A2">
        <w:rPr>
          <w:rFonts w:ascii="Times New Roman" w:hAnsi="Times New Roman"/>
          <w:sz w:val="24"/>
          <w:szCs w:val="24"/>
        </w:rPr>
        <w:t>2.4</w:t>
      </w:r>
      <w:r>
        <w:rPr>
          <w:rFonts w:ascii="Times New Roman" w:hAnsi="Times New Roman"/>
          <w:sz w:val="24"/>
          <w:szCs w:val="24"/>
        </w:rPr>
        <w:t> </w:t>
      </w:r>
      <w:r w:rsidRPr="00E24BEB">
        <w:rPr>
          <w:rFonts w:ascii="Times New Roman" w:hAnsi="Times New Roman"/>
          <w:sz w:val="24"/>
          <w:szCs w:val="24"/>
        </w:rPr>
        <w:t>ООО «</w:t>
      </w:r>
      <w:r w:rsidR="00B07AB1" w:rsidRPr="00B07AB1">
        <w:rPr>
          <w:rFonts w:ascii="Times New Roman" w:hAnsi="Times New Roman"/>
          <w:sz w:val="24"/>
          <w:szCs w:val="24"/>
        </w:rPr>
        <w:t>ЦЕНТР ДОКТОР</w:t>
      </w:r>
      <w:r w:rsidRPr="00E24BEB">
        <w:rPr>
          <w:rFonts w:ascii="Times New Roman" w:hAnsi="Times New Roman"/>
          <w:sz w:val="24"/>
          <w:szCs w:val="24"/>
        </w:rPr>
        <w:t>» подтверждает, что форма документа об исполнении им своих обязательств акт об оказанных услугах, приведенная в Приложении № 3 к настоящему Договору, является формой первичного учетного документа, утвержденного приказом №</w:t>
      </w:r>
      <w:r>
        <w:rPr>
          <w:rFonts w:ascii="Times New Roman" w:hAnsi="Times New Roman"/>
          <w:sz w:val="24"/>
          <w:szCs w:val="24"/>
        </w:rPr>
        <w:t xml:space="preserve"> 15 от 20 </w:t>
      </w:r>
      <w:r w:rsidR="00785059">
        <w:rPr>
          <w:rFonts w:ascii="Times New Roman" w:hAnsi="Times New Roman"/>
          <w:sz w:val="24"/>
          <w:szCs w:val="24"/>
        </w:rPr>
        <w:t>декабря</w:t>
      </w:r>
      <w:r>
        <w:rPr>
          <w:rFonts w:ascii="Times New Roman" w:hAnsi="Times New Roman"/>
          <w:sz w:val="24"/>
          <w:szCs w:val="24"/>
        </w:rPr>
        <w:t xml:space="preserve"> 201</w:t>
      </w:r>
      <w:r w:rsidR="00785059">
        <w:rPr>
          <w:rFonts w:ascii="Times New Roman" w:hAnsi="Times New Roman"/>
          <w:sz w:val="24"/>
          <w:szCs w:val="24"/>
        </w:rPr>
        <w:t>4</w:t>
      </w:r>
      <w:r w:rsidR="00B07AB1">
        <w:rPr>
          <w:rFonts w:ascii="Times New Roman" w:hAnsi="Times New Roman"/>
          <w:sz w:val="24"/>
          <w:szCs w:val="24"/>
        </w:rPr>
        <w:t>г. ООО «</w:t>
      </w:r>
      <w:r w:rsidR="00B07AB1" w:rsidRPr="00B07AB1">
        <w:rPr>
          <w:rFonts w:ascii="Times New Roman" w:hAnsi="Times New Roman"/>
          <w:sz w:val="24"/>
          <w:szCs w:val="24"/>
        </w:rPr>
        <w:t>ЦЕНТР ДОКТОР</w:t>
      </w:r>
      <w:r w:rsidR="00B07AB1">
        <w:rPr>
          <w:rFonts w:ascii="Times New Roman" w:hAnsi="Times New Roman"/>
          <w:sz w:val="24"/>
          <w:szCs w:val="24"/>
        </w:rPr>
        <w:t>».</w:t>
      </w:r>
    </w:p>
    <w:p w:rsidR="001D5BEB" w:rsidRDefault="001D5BEB" w:rsidP="001D5BEB">
      <w:pPr>
        <w:spacing w:after="0" w:line="240" w:lineRule="auto"/>
        <w:jc w:val="both"/>
        <w:rPr>
          <w:rFonts w:ascii="Times New Roman" w:hAnsi="Times New Roman"/>
          <w:sz w:val="24"/>
          <w:szCs w:val="24"/>
        </w:rPr>
      </w:pPr>
    </w:p>
    <w:p w:rsidR="00AA5C43" w:rsidRPr="00F94EDD" w:rsidRDefault="00AA5C43" w:rsidP="001D5BEB">
      <w:pPr>
        <w:spacing w:after="0" w:line="240" w:lineRule="auto"/>
        <w:jc w:val="both"/>
        <w:rPr>
          <w:rFonts w:ascii="Times New Roman" w:hAnsi="Times New Roman"/>
          <w:sz w:val="24"/>
          <w:szCs w:val="24"/>
        </w:rPr>
      </w:pPr>
      <w:r w:rsidRPr="00F94EDD">
        <w:rPr>
          <w:rFonts w:ascii="Times New Roman" w:hAnsi="Times New Roman"/>
          <w:sz w:val="24"/>
          <w:szCs w:val="24"/>
        </w:rPr>
        <w:t>2.</w:t>
      </w:r>
      <w:r>
        <w:rPr>
          <w:rFonts w:ascii="Times New Roman" w:hAnsi="Times New Roman"/>
          <w:sz w:val="24"/>
          <w:szCs w:val="24"/>
        </w:rPr>
        <w:t>5</w:t>
      </w:r>
      <w:r w:rsidRPr="00F94EDD">
        <w:rPr>
          <w:rFonts w:ascii="Times New Roman" w:hAnsi="Times New Roman"/>
          <w:sz w:val="24"/>
          <w:szCs w:val="24"/>
        </w:rPr>
        <w:t xml:space="preserve">.  Оплата производится Заказчиком безналичным платежом в течение </w:t>
      </w:r>
      <w:r w:rsidR="00EA5CA4">
        <w:rPr>
          <w:rFonts w:ascii="Times New Roman" w:hAnsi="Times New Roman"/>
          <w:sz w:val="24"/>
          <w:szCs w:val="24"/>
        </w:rPr>
        <w:t>3</w:t>
      </w:r>
      <w:r w:rsidRPr="00F94EDD">
        <w:rPr>
          <w:rFonts w:ascii="Times New Roman" w:hAnsi="Times New Roman"/>
          <w:sz w:val="24"/>
          <w:szCs w:val="24"/>
        </w:rPr>
        <w:t xml:space="preserve">0 </w:t>
      </w:r>
      <w:r w:rsidR="00EA5CA4">
        <w:rPr>
          <w:rFonts w:ascii="Times New Roman" w:hAnsi="Times New Roman"/>
          <w:sz w:val="24"/>
          <w:szCs w:val="24"/>
        </w:rPr>
        <w:t>рабочих</w:t>
      </w:r>
      <w:r w:rsidRPr="00F94EDD">
        <w:rPr>
          <w:rFonts w:ascii="Times New Roman" w:hAnsi="Times New Roman"/>
          <w:sz w:val="24"/>
          <w:szCs w:val="24"/>
        </w:rPr>
        <w:t xml:space="preserve"> дней со дня вы</w:t>
      </w:r>
      <w:r w:rsidRPr="00F94EDD">
        <w:rPr>
          <w:rFonts w:ascii="Times New Roman" w:hAnsi="Times New Roman"/>
          <w:sz w:val="24"/>
          <w:szCs w:val="24"/>
        </w:rPr>
        <w:softHyphen/>
        <w:t>ставления счета.</w:t>
      </w:r>
    </w:p>
    <w:p w:rsidR="00AA5C43" w:rsidRPr="00F94EDD" w:rsidRDefault="00AA5C43" w:rsidP="001D5BEB">
      <w:pPr>
        <w:shd w:val="clear" w:color="auto" w:fill="FFFFFF"/>
        <w:autoSpaceDE w:val="0"/>
        <w:autoSpaceDN w:val="0"/>
        <w:adjustRightInd w:val="0"/>
        <w:spacing w:after="0" w:line="240" w:lineRule="auto"/>
        <w:jc w:val="both"/>
        <w:rPr>
          <w:rFonts w:ascii="Times New Roman" w:hAnsi="Times New Roman"/>
          <w:sz w:val="24"/>
          <w:szCs w:val="24"/>
        </w:rPr>
      </w:pPr>
      <w:r w:rsidRPr="00F94EDD">
        <w:rPr>
          <w:rFonts w:ascii="Times New Roman" w:hAnsi="Times New Roman"/>
          <w:sz w:val="24"/>
          <w:szCs w:val="24"/>
        </w:rPr>
        <w:t>2.</w:t>
      </w:r>
      <w:r>
        <w:rPr>
          <w:rFonts w:ascii="Times New Roman" w:hAnsi="Times New Roman"/>
          <w:sz w:val="24"/>
          <w:szCs w:val="24"/>
        </w:rPr>
        <w:t>6</w:t>
      </w:r>
      <w:r w:rsidRPr="00F94EDD">
        <w:rPr>
          <w:rFonts w:ascii="Times New Roman" w:hAnsi="Times New Roman"/>
          <w:sz w:val="24"/>
          <w:szCs w:val="24"/>
        </w:rPr>
        <w:t>.  Медицинские услуги НДС не облагаются (п.п.2 п.2 ст. 149 НК РФ).</w:t>
      </w:r>
    </w:p>
    <w:p w:rsidR="00AA5C43" w:rsidRPr="00F94EDD" w:rsidRDefault="00AA5C43" w:rsidP="001D5BEB">
      <w:pPr>
        <w:shd w:val="clear" w:color="auto" w:fill="FFFFFF"/>
        <w:autoSpaceDE w:val="0"/>
        <w:autoSpaceDN w:val="0"/>
        <w:adjustRightInd w:val="0"/>
        <w:spacing w:after="0" w:line="240" w:lineRule="auto"/>
        <w:jc w:val="both"/>
        <w:rPr>
          <w:rFonts w:ascii="Times New Roman" w:hAnsi="Times New Roman"/>
          <w:color w:val="FF0000"/>
          <w:sz w:val="24"/>
          <w:szCs w:val="24"/>
        </w:rPr>
      </w:pPr>
    </w:p>
    <w:p w:rsidR="00AA5C43" w:rsidRPr="00F94EDD" w:rsidRDefault="00AA5C43" w:rsidP="00AA5C43">
      <w:pPr>
        <w:shd w:val="clear" w:color="auto" w:fill="FFFFFF"/>
        <w:autoSpaceDE w:val="0"/>
        <w:autoSpaceDN w:val="0"/>
        <w:adjustRightInd w:val="0"/>
        <w:spacing w:after="0" w:line="240" w:lineRule="auto"/>
        <w:jc w:val="center"/>
        <w:rPr>
          <w:rFonts w:ascii="Times New Roman" w:hAnsi="Times New Roman"/>
          <w:b/>
          <w:bCs/>
          <w:color w:val="000000"/>
          <w:sz w:val="24"/>
          <w:szCs w:val="24"/>
        </w:rPr>
      </w:pPr>
      <w:r w:rsidRPr="00F94EDD">
        <w:rPr>
          <w:rFonts w:ascii="Times New Roman" w:hAnsi="Times New Roman"/>
          <w:b/>
          <w:bCs/>
          <w:color w:val="000000"/>
          <w:sz w:val="24"/>
          <w:szCs w:val="24"/>
        </w:rPr>
        <w:t>3.</w:t>
      </w:r>
      <w:r w:rsidRPr="00F94EDD">
        <w:rPr>
          <w:rFonts w:ascii="Times New Roman" w:hAnsi="Times New Roman"/>
          <w:color w:val="000000"/>
          <w:sz w:val="24"/>
          <w:szCs w:val="24"/>
        </w:rPr>
        <w:t xml:space="preserve"> </w:t>
      </w:r>
      <w:r w:rsidRPr="00F94EDD">
        <w:rPr>
          <w:rFonts w:ascii="Times New Roman" w:hAnsi="Times New Roman"/>
          <w:b/>
          <w:bCs/>
          <w:color w:val="000000"/>
          <w:sz w:val="24"/>
          <w:szCs w:val="24"/>
        </w:rPr>
        <w:t>Срок оказания услуги.</w:t>
      </w:r>
    </w:p>
    <w:p w:rsidR="00AA5C43" w:rsidRPr="00F94EDD" w:rsidRDefault="00AA5C43" w:rsidP="00AA5C43">
      <w:pPr>
        <w:shd w:val="clear" w:color="auto" w:fill="FFFFFF"/>
        <w:autoSpaceDE w:val="0"/>
        <w:autoSpaceDN w:val="0"/>
        <w:adjustRightInd w:val="0"/>
        <w:spacing w:after="0" w:line="240" w:lineRule="auto"/>
        <w:jc w:val="both"/>
        <w:rPr>
          <w:rFonts w:ascii="Times New Roman" w:hAnsi="Times New Roman"/>
          <w:sz w:val="24"/>
          <w:szCs w:val="24"/>
        </w:rPr>
      </w:pPr>
    </w:p>
    <w:p w:rsidR="00AA5C43" w:rsidRPr="00F94EDD" w:rsidRDefault="00AA5C43" w:rsidP="00AA5C43">
      <w:pPr>
        <w:shd w:val="clear" w:color="auto" w:fill="FFFFFF"/>
        <w:autoSpaceDE w:val="0"/>
        <w:autoSpaceDN w:val="0"/>
        <w:adjustRightInd w:val="0"/>
        <w:spacing w:after="0" w:line="240" w:lineRule="auto"/>
        <w:jc w:val="both"/>
        <w:rPr>
          <w:rFonts w:ascii="Times New Roman" w:hAnsi="Times New Roman"/>
          <w:color w:val="000000"/>
          <w:sz w:val="24"/>
          <w:szCs w:val="24"/>
        </w:rPr>
      </w:pPr>
      <w:r w:rsidRPr="00F94EDD">
        <w:rPr>
          <w:rFonts w:ascii="Times New Roman" w:hAnsi="Times New Roman"/>
          <w:color w:val="000000"/>
          <w:sz w:val="24"/>
          <w:szCs w:val="24"/>
        </w:rPr>
        <w:t>3.1. Оказание услуг производится по согласованному Сторонами графику.</w:t>
      </w:r>
    </w:p>
    <w:p w:rsidR="00AA5C43" w:rsidRPr="00F94EDD" w:rsidRDefault="00AA5C43" w:rsidP="00AA5C43">
      <w:pPr>
        <w:shd w:val="clear" w:color="auto" w:fill="FFFFFF"/>
        <w:autoSpaceDE w:val="0"/>
        <w:autoSpaceDN w:val="0"/>
        <w:adjustRightInd w:val="0"/>
        <w:spacing w:after="0" w:line="240" w:lineRule="auto"/>
        <w:jc w:val="both"/>
        <w:rPr>
          <w:rFonts w:ascii="Times New Roman" w:hAnsi="Times New Roman"/>
          <w:sz w:val="24"/>
          <w:szCs w:val="24"/>
        </w:rPr>
      </w:pPr>
    </w:p>
    <w:p w:rsidR="00AA5C43" w:rsidRPr="00F94EDD" w:rsidRDefault="00AA5C43" w:rsidP="00AA5C43">
      <w:pPr>
        <w:shd w:val="clear" w:color="auto" w:fill="FFFFFF"/>
        <w:autoSpaceDE w:val="0"/>
        <w:autoSpaceDN w:val="0"/>
        <w:adjustRightInd w:val="0"/>
        <w:spacing w:after="0" w:line="240" w:lineRule="auto"/>
        <w:jc w:val="center"/>
        <w:rPr>
          <w:rFonts w:ascii="Times New Roman" w:hAnsi="Times New Roman"/>
          <w:b/>
          <w:bCs/>
          <w:color w:val="000000"/>
          <w:sz w:val="24"/>
          <w:szCs w:val="24"/>
        </w:rPr>
      </w:pPr>
      <w:r w:rsidRPr="00F94EDD">
        <w:rPr>
          <w:rFonts w:ascii="Times New Roman" w:hAnsi="Times New Roman"/>
          <w:b/>
          <w:bCs/>
          <w:color w:val="000000"/>
          <w:sz w:val="24"/>
          <w:szCs w:val="24"/>
        </w:rPr>
        <w:t>4.</w:t>
      </w:r>
      <w:r w:rsidRPr="00F94EDD">
        <w:rPr>
          <w:rFonts w:ascii="Times New Roman" w:hAnsi="Times New Roman"/>
          <w:color w:val="000000"/>
          <w:sz w:val="24"/>
          <w:szCs w:val="24"/>
        </w:rPr>
        <w:t xml:space="preserve"> </w:t>
      </w:r>
      <w:r w:rsidRPr="00F94EDD">
        <w:rPr>
          <w:rFonts w:ascii="Times New Roman" w:hAnsi="Times New Roman"/>
          <w:b/>
          <w:bCs/>
          <w:color w:val="000000"/>
          <w:sz w:val="24"/>
          <w:szCs w:val="24"/>
        </w:rPr>
        <w:t>Обязанности сторон</w:t>
      </w:r>
    </w:p>
    <w:p w:rsidR="00AA5C43" w:rsidRPr="00F94EDD" w:rsidRDefault="00AA5C43" w:rsidP="00AA5C43">
      <w:pPr>
        <w:shd w:val="clear" w:color="auto" w:fill="FFFFFF"/>
        <w:autoSpaceDE w:val="0"/>
        <w:autoSpaceDN w:val="0"/>
        <w:adjustRightInd w:val="0"/>
        <w:spacing w:after="0" w:line="240" w:lineRule="auto"/>
        <w:jc w:val="both"/>
        <w:rPr>
          <w:rFonts w:ascii="Times New Roman" w:hAnsi="Times New Roman"/>
          <w:sz w:val="24"/>
          <w:szCs w:val="24"/>
        </w:rPr>
      </w:pPr>
    </w:p>
    <w:p w:rsidR="00AA5C43" w:rsidRPr="00F94EDD" w:rsidRDefault="00AA5C43" w:rsidP="00AA5C43">
      <w:pPr>
        <w:shd w:val="clear" w:color="auto" w:fill="FFFFFF"/>
        <w:autoSpaceDE w:val="0"/>
        <w:autoSpaceDN w:val="0"/>
        <w:adjustRightInd w:val="0"/>
        <w:spacing w:after="0" w:line="240" w:lineRule="auto"/>
        <w:jc w:val="both"/>
        <w:rPr>
          <w:rFonts w:ascii="Times New Roman" w:hAnsi="Times New Roman"/>
          <w:sz w:val="24"/>
          <w:szCs w:val="24"/>
        </w:rPr>
      </w:pPr>
      <w:r w:rsidRPr="00F94EDD">
        <w:rPr>
          <w:rFonts w:ascii="Times New Roman" w:hAnsi="Times New Roman"/>
          <w:color w:val="000000"/>
          <w:sz w:val="24"/>
          <w:szCs w:val="24"/>
        </w:rPr>
        <w:t>4.1.  Исполнитель обязан:</w:t>
      </w:r>
    </w:p>
    <w:p w:rsidR="00AA5C43" w:rsidRPr="00F94EDD" w:rsidRDefault="00AA5C43" w:rsidP="00AA5C43">
      <w:pPr>
        <w:shd w:val="clear" w:color="auto" w:fill="FFFFFF"/>
        <w:autoSpaceDE w:val="0"/>
        <w:autoSpaceDN w:val="0"/>
        <w:adjustRightInd w:val="0"/>
        <w:spacing w:after="0" w:line="240" w:lineRule="auto"/>
        <w:jc w:val="both"/>
        <w:rPr>
          <w:rFonts w:ascii="Times New Roman" w:hAnsi="Times New Roman"/>
          <w:sz w:val="24"/>
          <w:szCs w:val="24"/>
        </w:rPr>
      </w:pPr>
      <w:r w:rsidRPr="00F94EDD">
        <w:rPr>
          <w:rFonts w:ascii="Times New Roman" w:hAnsi="Times New Roman"/>
          <w:color w:val="000000"/>
          <w:sz w:val="24"/>
          <w:szCs w:val="24"/>
        </w:rPr>
        <w:t>4.1.1.  Своевременно в срок до 10 числа месяца, следующего за отчетным, выставлять Заказчику счет за ока</w:t>
      </w:r>
      <w:r w:rsidRPr="00F94EDD">
        <w:rPr>
          <w:rFonts w:ascii="Times New Roman" w:hAnsi="Times New Roman"/>
          <w:color w:val="000000"/>
          <w:sz w:val="24"/>
          <w:szCs w:val="24"/>
        </w:rPr>
        <w:softHyphen/>
        <w:t>занные услуги;</w:t>
      </w:r>
    </w:p>
    <w:p w:rsidR="00AA5C43" w:rsidRPr="00F94EDD" w:rsidRDefault="00AA5C43" w:rsidP="00AA5C43">
      <w:pPr>
        <w:shd w:val="clear" w:color="auto" w:fill="FFFFFF"/>
        <w:autoSpaceDE w:val="0"/>
        <w:autoSpaceDN w:val="0"/>
        <w:adjustRightInd w:val="0"/>
        <w:spacing w:after="0" w:line="240" w:lineRule="auto"/>
        <w:jc w:val="both"/>
        <w:rPr>
          <w:rFonts w:ascii="Times New Roman" w:hAnsi="Times New Roman"/>
          <w:sz w:val="24"/>
          <w:szCs w:val="24"/>
        </w:rPr>
      </w:pPr>
      <w:r w:rsidRPr="00F94EDD">
        <w:rPr>
          <w:rFonts w:ascii="Times New Roman" w:hAnsi="Times New Roman"/>
          <w:color w:val="000000"/>
          <w:sz w:val="24"/>
          <w:szCs w:val="24"/>
        </w:rPr>
        <w:t>4.1.2.  Оказать   Заказчику   услуги квалифицированно,   качественно   в   соответствии   с   утвержденными стандартами и в установленный настоящим договором срок, правильно заполнять требуемую доку</w:t>
      </w:r>
      <w:r w:rsidRPr="00F94EDD">
        <w:rPr>
          <w:rFonts w:ascii="Times New Roman" w:hAnsi="Times New Roman"/>
          <w:color w:val="000000"/>
          <w:sz w:val="24"/>
          <w:szCs w:val="24"/>
        </w:rPr>
        <w:softHyphen/>
        <w:t>ментацию;</w:t>
      </w:r>
    </w:p>
    <w:p w:rsidR="00AA5C43" w:rsidRPr="00F94EDD" w:rsidRDefault="00AA5C43" w:rsidP="00AA5C43">
      <w:pPr>
        <w:shd w:val="clear" w:color="auto" w:fill="FFFFFF"/>
        <w:autoSpaceDE w:val="0"/>
        <w:autoSpaceDN w:val="0"/>
        <w:adjustRightInd w:val="0"/>
        <w:spacing w:after="0" w:line="240" w:lineRule="auto"/>
        <w:jc w:val="both"/>
        <w:rPr>
          <w:rFonts w:ascii="Times New Roman" w:hAnsi="Times New Roman"/>
          <w:sz w:val="24"/>
          <w:szCs w:val="24"/>
        </w:rPr>
      </w:pPr>
      <w:r w:rsidRPr="00F94EDD">
        <w:rPr>
          <w:rFonts w:ascii="Times New Roman" w:hAnsi="Times New Roman"/>
          <w:color w:val="000000"/>
          <w:sz w:val="24"/>
          <w:szCs w:val="24"/>
        </w:rPr>
        <w:t>4.1.3.  Предоставлять полную и достоверную информацию об оказанных услугах;</w:t>
      </w:r>
    </w:p>
    <w:p w:rsidR="00AA5C43" w:rsidRPr="006743C5" w:rsidRDefault="00AA5C43" w:rsidP="00AA5C43">
      <w:pPr>
        <w:shd w:val="clear" w:color="auto" w:fill="FFFFFF"/>
        <w:autoSpaceDE w:val="0"/>
        <w:autoSpaceDN w:val="0"/>
        <w:adjustRightInd w:val="0"/>
        <w:spacing w:after="0" w:line="240" w:lineRule="auto"/>
        <w:jc w:val="both"/>
        <w:rPr>
          <w:rFonts w:ascii="Times New Roman" w:hAnsi="Times New Roman"/>
          <w:color w:val="000000"/>
          <w:sz w:val="24"/>
          <w:szCs w:val="24"/>
        </w:rPr>
      </w:pPr>
      <w:r w:rsidRPr="006743C5">
        <w:rPr>
          <w:rFonts w:ascii="Times New Roman" w:hAnsi="Times New Roman"/>
          <w:color w:val="000000"/>
          <w:sz w:val="24"/>
          <w:szCs w:val="24"/>
        </w:rPr>
        <w:t>4.1.4.  В случае возникновения обстоятельств, затрудняющих ход оказания услуг, немедленно известить об этом Заказчика.</w:t>
      </w:r>
    </w:p>
    <w:p w:rsidR="00AA5C43" w:rsidRDefault="00AA5C43" w:rsidP="00AA5C43">
      <w:pPr>
        <w:widowControl w:val="0"/>
        <w:autoSpaceDE w:val="0"/>
        <w:autoSpaceDN w:val="0"/>
        <w:adjustRightInd w:val="0"/>
        <w:spacing w:after="0" w:line="240" w:lineRule="auto"/>
        <w:jc w:val="both"/>
        <w:rPr>
          <w:rFonts w:ascii="Times New Roman" w:hAnsi="Times New Roman"/>
          <w:sz w:val="24"/>
          <w:szCs w:val="24"/>
        </w:rPr>
      </w:pPr>
      <w:r w:rsidRPr="006743C5">
        <w:rPr>
          <w:rFonts w:ascii="Times New Roman" w:hAnsi="Times New Roman"/>
          <w:sz w:val="24"/>
          <w:szCs w:val="24"/>
        </w:rPr>
        <w:t>4.1.5</w:t>
      </w:r>
      <w:r>
        <w:rPr>
          <w:rFonts w:ascii="Times New Roman" w:hAnsi="Times New Roman"/>
          <w:sz w:val="24"/>
          <w:szCs w:val="24"/>
        </w:rPr>
        <w:t>.</w:t>
      </w:r>
      <w:r w:rsidRPr="006743C5">
        <w:rPr>
          <w:rFonts w:ascii="Times New Roman" w:hAnsi="Times New Roman"/>
          <w:sz w:val="24"/>
          <w:szCs w:val="24"/>
        </w:rPr>
        <w:t xml:space="preserve"> В момент подписания Сторонами настоящего Договора, предоставить в адрес Заказчика информацию о полной цепочке своих собственников (юридических и физических лицах, включая конечных бенефициаров), их данных, данных руководителей, в формате Приложения № 4 к Договору, с предоставлением соответствующих заверенных копий подтверждающих документов (устав общества, выписка из Единого государственного реестра </w:t>
      </w:r>
      <w:r>
        <w:rPr>
          <w:rFonts w:ascii="Times New Roman" w:hAnsi="Times New Roman"/>
          <w:sz w:val="24"/>
          <w:szCs w:val="24"/>
        </w:rPr>
        <w:t>юридических лиц</w:t>
      </w:r>
      <w:r w:rsidRPr="006743C5">
        <w:rPr>
          <w:rFonts w:ascii="Times New Roman" w:hAnsi="Times New Roman"/>
          <w:sz w:val="24"/>
          <w:szCs w:val="24"/>
        </w:rPr>
        <w:t xml:space="preserve"> и иных необходимых документов</w:t>
      </w:r>
      <w:r>
        <w:rPr>
          <w:rFonts w:ascii="Times New Roman" w:hAnsi="Times New Roman"/>
          <w:sz w:val="24"/>
          <w:szCs w:val="24"/>
        </w:rPr>
        <w:t>.</w:t>
      </w:r>
    </w:p>
    <w:p w:rsidR="00AA5C43" w:rsidRPr="006743C5" w:rsidRDefault="00AA5C43" w:rsidP="00AA5C43">
      <w:pPr>
        <w:widowControl w:val="0"/>
        <w:autoSpaceDE w:val="0"/>
        <w:autoSpaceDN w:val="0"/>
        <w:adjustRightInd w:val="0"/>
        <w:spacing w:after="0" w:line="240" w:lineRule="auto"/>
        <w:jc w:val="both"/>
        <w:rPr>
          <w:rFonts w:ascii="Times New Roman" w:hAnsi="Times New Roman"/>
          <w:sz w:val="24"/>
          <w:szCs w:val="24"/>
        </w:rPr>
      </w:pPr>
      <w:r w:rsidRPr="006743C5">
        <w:rPr>
          <w:rFonts w:ascii="Times New Roman" w:eastAsia="Calibri" w:hAnsi="Times New Roman"/>
          <w:color w:val="000000"/>
          <w:sz w:val="24"/>
          <w:szCs w:val="24"/>
        </w:rPr>
        <w:t>4.1.6</w:t>
      </w:r>
      <w:r>
        <w:rPr>
          <w:rFonts w:ascii="Times New Roman" w:eastAsia="Calibri" w:hAnsi="Times New Roman"/>
          <w:color w:val="000000"/>
          <w:sz w:val="24"/>
          <w:szCs w:val="24"/>
        </w:rPr>
        <w:t>.</w:t>
      </w:r>
      <w:r w:rsidRPr="006743C5">
        <w:rPr>
          <w:rFonts w:ascii="Times New Roman" w:eastAsia="Calibri" w:hAnsi="Times New Roman"/>
          <w:color w:val="000000"/>
          <w:sz w:val="24"/>
          <w:szCs w:val="24"/>
        </w:rPr>
        <w:t xml:space="preserve"> В течение срока действия Договора Исполнитель обязуется предоставлять Заказчику </w:t>
      </w:r>
      <w:r w:rsidRPr="006743C5">
        <w:rPr>
          <w:rFonts w:ascii="Times New Roman" w:eastAsia="Calibri" w:hAnsi="Times New Roman"/>
          <w:sz w:val="24"/>
          <w:szCs w:val="24"/>
        </w:rPr>
        <w:t>информацию:</w:t>
      </w:r>
    </w:p>
    <w:p w:rsidR="00AA5C43" w:rsidRPr="006743C5" w:rsidRDefault="00AA5C43" w:rsidP="00AA5C43">
      <w:pPr>
        <w:widowControl w:val="0"/>
        <w:autoSpaceDE w:val="0"/>
        <w:autoSpaceDN w:val="0"/>
        <w:adjustRightInd w:val="0"/>
        <w:spacing w:after="0" w:line="240" w:lineRule="auto"/>
        <w:jc w:val="both"/>
        <w:rPr>
          <w:rFonts w:ascii="Times New Roman" w:eastAsia="Calibri" w:hAnsi="Times New Roman"/>
          <w:color w:val="000000"/>
          <w:sz w:val="24"/>
          <w:szCs w:val="24"/>
        </w:rPr>
      </w:pPr>
      <w:r w:rsidRPr="006743C5">
        <w:rPr>
          <w:rFonts w:ascii="Times New Roman" w:eastAsia="Calibri" w:hAnsi="Times New Roman"/>
          <w:sz w:val="24"/>
          <w:szCs w:val="24"/>
        </w:rPr>
        <w:t xml:space="preserve">       - об изменении состава (по сравнению с существовавшим на дату заключения Договора) собственников Исполнителя </w:t>
      </w:r>
      <w:r w:rsidRPr="006743C5">
        <w:rPr>
          <w:rFonts w:ascii="Times New Roman" w:eastAsia="Calibri" w:hAnsi="Times New Roman"/>
          <w:color w:val="000000"/>
          <w:sz w:val="24"/>
          <w:szCs w:val="24"/>
        </w:rPr>
        <w:t>(состава участников; в отношении участников, являющихся юридическими лицами - состава их участников и т.д.),</w:t>
      </w:r>
      <w:r w:rsidRPr="006743C5">
        <w:rPr>
          <w:rFonts w:ascii="Times New Roman" w:eastAsia="Calibri" w:hAnsi="Times New Roman"/>
          <w:sz w:val="24"/>
          <w:szCs w:val="24"/>
        </w:rPr>
        <w:t xml:space="preserve"> включая бенефициаров (в том числе конечных), а также состава  исполнительных органов</w:t>
      </w:r>
      <w:r w:rsidRPr="006743C5">
        <w:rPr>
          <w:rFonts w:ascii="Times New Roman" w:eastAsia="Calibri" w:hAnsi="Times New Roman"/>
          <w:i/>
          <w:sz w:val="24"/>
          <w:szCs w:val="24"/>
        </w:rPr>
        <w:t xml:space="preserve"> </w:t>
      </w:r>
      <w:r w:rsidRPr="006743C5">
        <w:rPr>
          <w:rFonts w:ascii="Times New Roman" w:eastAsia="Calibri" w:hAnsi="Times New Roman"/>
          <w:sz w:val="24"/>
          <w:szCs w:val="24"/>
        </w:rPr>
        <w:t>Исполнителя</w:t>
      </w:r>
      <w:r w:rsidRPr="006743C5">
        <w:rPr>
          <w:rFonts w:ascii="Times New Roman" w:eastAsia="Calibri" w:hAnsi="Times New Roman"/>
          <w:color w:val="000000"/>
          <w:sz w:val="24"/>
          <w:szCs w:val="24"/>
        </w:rPr>
        <w:t>,</w:t>
      </w:r>
    </w:p>
    <w:p w:rsidR="00AA5C43" w:rsidRPr="006743C5" w:rsidRDefault="00AA5C43" w:rsidP="00AA5C43">
      <w:pPr>
        <w:widowControl w:val="0"/>
        <w:autoSpaceDE w:val="0"/>
        <w:autoSpaceDN w:val="0"/>
        <w:adjustRightInd w:val="0"/>
        <w:spacing w:after="0" w:line="240" w:lineRule="auto"/>
        <w:jc w:val="both"/>
        <w:rPr>
          <w:rFonts w:ascii="Times New Roman" w:eastAsia="Calibri" w:hAnsi="Times New Roman"/>
          <w:i/>
          <w:color w:val="000000"/>
          <w:sz w:val="24"/>
          <w:szCs w:val="24"/>
        </w:rPr>
      </w:pPr>
      <w:r w:rsidRPr="006743C5">
        <w:rPr>
          <w:rFonts w:ascii="Times New Roman" w:eastAsia="Calibri" w:hAnsi="Times New Roman"/>
          <w:color w:val="000000"/>
          <w:sz w:val="24"/>
          <w:szCs w:val="24"/>
        </w:rPr>
        <w:t xml:space="preserve">       - о составе собственников (состав участников; в отношении участников, являющихся юридическими лицами - состава их участников и т.д.) привлекаемых Исполнителем третьих лиц.</w:t>
      </w:r>
      <w:r w:rsidRPr="006743C5">
        <w:rPr>
          <w:rFonts w:ascii="Times New Roman" w:eastAsia="Calibri" w:hAnsi="Times New Roman"/>
          <w:i/>
          <w:color w:val="000000"/>
          <w:sz w:val="24"/>
          <w:szCs w:val="24"/>
        </w:rPr>
        <w:t xml:space="preserve"> </w:t>
      </w:r>
    </w:p>
    <w:p w:rsidR="00AA5C43" w:rsidRDefault="00AA5C43" w:rsidP="00AA5C43">
      <w:pPr>
        <w:widowControl w:val="0"/>
        <w:autoSpaceDE w:val="0"/>
        <w:autoSpaceDN w:val="0"/>
        <w:adjustRightInd w:val="0"/>
        <w:spacing w:after="0" w:line="240" w:lineRule="auto"/>
        <w:jc w:val="both"/>
        <w:rPr>
          <w:rFonts w:ascii="Times New Roman" w:eastAsia="Calibri" w:hAnsi="Times New Roman"/>
          <w:color w:val="000000"/>
          <w:sz w:val="24"/>
          <w:szCs w:val="24"/>
        </w:rPr>
      </w:pPr>
      <w:r w:rsidRPr="006743C5">
        <w:rPr>
          <w:rFonts w:ascii="Times New Roman" w:eastAsia="Calibri" w:hAnsi="Times New Roman"/>
          <w:i/>
          <w:color w:val="000000"/>
          <w:sz w:val="24"/>
          <w:szCs w:val="24"/>
        </w:rPr>
        <w:t xml:space="preserve">        </w:t>
      </w:r>
      <w:r w:rsidRPr="006743C5">
        <w:rPr>
          <w:rFonts w:ascii="Times New Roman" w:eastAsia="Calibri" w:hAnsi="Times New Roman"/>
          <w:color w:val="000000"/>
          <w:sz w:val="24"/>
          <w:szCs w:val="24"/>
        </w:rPr>
        <w:t xml:space="preserve">Информация представляется </w:t>
      </w:r>
      <w:r w:rsidRPr="006743C5">
        <w:rPr>
          <w:rFonts w:ascii="Times New Roman" w:eastAsia="Calibri" w:hAnsi="Times New Roman"/>
          <w:sz w:val="24"/>
          <w:szCs w:val="24"/>
        </w:rPr>
        <w:t>по форме, указанной в Приложении №4 к Договору,</w:t>
      </w:r>
      <w:r w:rsidRPr="006743C5">
        <w:rPr>
          <w:rFonts w:ascii="Times New Roman" w:eastAsia="Calibri" w:hAnsi="Times New Roman"/>
          <w:color w:val="000000"/>
          <w:sz w:val="24"/>
          <w:szCs w:val="24"/>
        </w:rPr>
        <w:t xml:space="preserve"> не позднее 3 (трех) календарных дней с даты наступления соответствующего события (юридического факта)</w:t>
      </w:r>
      <w:r w:rsidRPr="006743C5">
        <w:rPr>
          <w:rFonts w:ascii="Times New Roman" w:eastAsia="Calibri" w:hAnsi="Times New Roman"/>
          <w:sz w:val="24"/>
          <w:szCs w:val="24"/>
        </w:rPr>
        <w:t xml:space="preserve">, </w:t>
      </w:r>
      <w:r w:rsidRPr="006743C5">
        <w:rPr>
          <w:rFonts w:ascii="Times New Roman" w:eastAsia="Calibri" w:hAnsi="Times New Roman"/>
          <w:color w:val="000000"/>
          <w:sz w:val="24"/>
          <w:szCs w:val="24"/>
        </w:rPr>
        <w:t xml:space="preserve">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 </w:t>
      </w:r>
    </w:p>
    <w:p w:rsidR="00AA5C43" w:rsidRPr="006743C5" w:rsidRDefault="00AA5C43" w:rsidP="00AA5C43">
      <w:pPr>
        <w:widowControl w:val="0"/>
        <w:autoSpaceDE w:val="0"/>
        <w:autoSpaceDN w:val="0"/>
        <w:adjustRightInd w:val="0"/>
        <w:spacing w:after="0" w:line="240" w:lineRule="auto"/>
        <w:jc w:val="both"/>
        <w:rPr>
          <w:rFonts w:ascii="Times New Roman" w:eastAsia="Calibri" w:hAnsi="Times New Roman"/>
          <w:color w:val="000000"/>
          <w:sz w:val="24"/>
          <w:szCs w:val="24"/>
        </w:rPr>
      </w:pPr>
      <w:r w:rsidRPr="006743C5">
        <w:rPr>
          <w:rFonts w:ascii="Times New Roman" w:hAnsi="Times New Roman"/>
          <w:sz w:val="24"/>
          <w:szCs w:val="24"/>
        </w:rPr>
        <w:t xml:space="preserve"> 4.1.7</w:t>
      </w:r>
      <w:r>
        <w:rPr>
          <w:rFonts w:ascii="Times New Roman" w:hAnsi="Times New Roman"/>
          <w:sz w:val="24"/>
          <w:szCs w:val="24"/>
        </w:rPr>
        <w:t>.</w:t>
      </w:r>
      <w:r w:rsidRPr="006743C5">
        <w:rPr>
          <w:rFonts w:ascii="Times New Roman" w:hAnsi="Times New Roman"/>
          <w:sz w:val="24"/>
          <w:szCs w:val="24"/>
        </w:rPr>
        <w:t xml:space="preserve"> При предоставлении Исполнителем</w:t>
      </w:r>
      <w:r w:rsidRPr="006743C5">
        <w:rPr>
          <w:rFonts w:ascii="Times New Roman" w:hAnsi="Times New Roman"/>
          <w:i/>
          <w:sz w:val="24"/>
          <w:szCs w:val="24"/>
        </w:rPr>
        <w:t xml:space="preserve"> </w:t>
      </w:r>
      <w:r w:rsidRPr="006743C5">
        <w:rPr>
          <w:rFonts w:ascii="Times New Roman" w:hAnsi="Times New Roman"/>
          <w:sz w:val="24"/>
          <w:szCs w:val="24"/>
        </w:rPr>
        <w:t>вышеуказанной  информации в отношении своих собственников/бенефициаров, являющихся физическими лицами, Исполнитель</w:t>
      </w:r>
      <w:r w:rsidRPr="006743C5">
        <w:rPr>
          <w:rFonts w:ascii="Times New Roman" w:hAnsi="Times New Roman"/>
          <w:i/>
          <w:sz w:val="24"/>
          <w:szCs w:val="24"/>
        </w:rPr>
        <w:t xml:space="preserve"> </w:t>
      </w:r>
      <w:r w:rsidRPr="006743C5">
        <w:rPr>
          <w:rFonts w:ascii="Times New Roman" w:hAnsi="Times New Roman"/>
          <w:sz w:val="24"/>
          <w:szCs w:val="24"/>
        </w:rPr>
        <w:t>также обязан предоставить  письменное согласие указанных физических лиц на обработку и передачу их персональных данных (в соответствии с требованиями Федерального закона от 27.07.2006 г. №152-ФЗ «О персональных данных») в адрес Заказчика</w:t>
      </w:r>
      <w:r w:rsidRPr="006743C5">
        <w:rPr>
          <w:rFonts w:ascii="Times New Roman" w:hAnsi="Times New Roman"/>
          <w:i/>
          <w:sz w:val="24"/>
          <w:szCs w:val="24"/>
        </w:rPr>
        <w:t>,</w:t>
      </w:r>
      <w:r w:rsidRPr="006743C5">
        <w:rPr>
          <w:rFonts w:ascii="Times New Roman" w:hAnsi="Times New Roman"/>
          <w:sz w:val="24"/>
          <w:szCs w:val="24"/>
        </w:rPr>
        <w:t xml:space="preserve"> по форме установленной Приложением № 5 к Договору. </w:t>
      </w:r>
    </w:p>
    <w:p w:rsidR="00AA5C43" w:rsidRPr="00F94EDD" w:rsidRDefault="00AA5C43" w:rsidP="00AA5C43">
      <w:pPr>
        <w:shd w:val="clear" w:color="auto" w:fill="FFFFFF"/>
        <w:autoSpaceDE w:val="0"/>
        <w:autoSpaceDN w:val="0"/>
        <w:adjustRightInd w:val="0"/>
        <w:spacing w:after="0" w:line="240" w:lineRule="auto"/>
        <w:jc w:val="both"/>
        <w:rPr>
          <w:rFonts w:ascii="Times New Roman" w:hAnsi="Times New Roman"/>
          <w:color w:val="000000"/>
          <w:sz w:val="24"/>
          <w:szCs w:val="24"/>
        </w:rPr>
      </w:pPr>
      <w:r w:rsidRPr="006743C5">
        <w:rPr>
          <w:rFonts w:ascii="Times New Roman" w:hAnsi="Times New Roman"/>
          <w:sz w:val="24"/>
          <w:szCs w:val="24"/>
        </w:rPr>
        <w:t>4.2. Подлинник счета на оплату товара и (или) счета-фактуры доставляется   Исполнителем  Заказчику,  либо отправляется в адрес Заказчика экспресс-почтой. В случае отправки счета и (или) счета-фактуры по средствам</w:t>
      </w:r>
      <w:r w:rsidRPr="00F94EDD">
        <w:rPr>
          <w:rFonts w:ascii="Times New Roman" w:hAnsi="Times New Roman"/>
          <w:sz w:val="24"/>
          <w:szCs w:val="24"/>
        </w:rPr>
        <w:t xml:space="preserve"> почтовой связи, Исполнитель,  обязуется направить Заказчику счет и (или) счет-фактуру с использованием факсимильной связи. Получение  Заказчиком подлинника счета является основанием для начала течения срока предусмотренного в п. 4.1.1.</w:t>
      </w:r>
      <w:r w:rsidRPr="00F94EDD">
        <w:rPr>
          <w:rFonts w:ascii="Times New Roman" w:hAnsi="Times New Roman"/>
          <w:color w:val="000000"/>
          <w:sz w:val="24"/>
          <w:szCs w:val="24"/>
        </w:rPr>
        <w:t xml:space="preserve"> </w:t>
      </w:r>
    </w:p>
    <w:p w:rsidR="00AA5C43" w:rsidRPr="00F94EDD" w:rsidRDefault="00AA5C43" w:rsidP="00AA5C43">
      <w:pPr>
        <w:spacing w:after="0" w:line="240" w:lineRule="auto"/>
        <w:jc w:val="both"/>
        <w:rPr>
          <w:rFonts w:ascii="Times New Roman" w:hAnsi="Times New Roman"/>
          <w:sz w:val="24"/>
          <w:szCs w:val="24"/>
        </w:rPr>
      </w:pPr>
      <w:r w:rsidRPr="00F94EDD">
        <w:rPr>
          <w:rFonts w:ascii="Times New Roman" w:hAnsi="Times New Roman"/>
          <w:color w:val="000000"/>
          <w:sz w:val="24"/>
          <w:szCs w:val="24"/>
        </w:rPr>
        <w:t xml:space="preserve"> </w:t>
      </w:r>
      <w:r w:rsidRPr="00F94EDD">
        <w:rPr>
          <w:rFonts w:ascii="Times New Roman" w:hAnsi="Times New Roman"/>
          <w:sz w:val="24"/>
          <w:szCs w:val="24"/>
        </w:rPr>
        <w:t>4.2.1. При оформлении счета – фактуры:</w:t>
      </w:r>
    </w:p>
    <w:p w:rsidR="00AA5C43" w:rsidRPr="00F94EDD" w:rsidRDefault="00AA5C43" w:rsidP="00AA5C43">
      <w:pPr>
        <w:pStyle w:val="HTML"/>
        <w:widowControl w:val="0"/>
        <w:jc w:val="both"/>
        <w:rPr>
          <w:rFonts w:ascii="Times New Roman" w:hAnsi="Times New Roman" w:cs="Times New Roman"/>
          <w:sz w:val="24"/>
          <w:szCs w:val="24"/>
        </w:rPr>
      </w:pPr>
      <w:r w:rsidRPr="00F94EDD">
        <w:rPr>
          <w:rFonts w:ascii="Times New Roman" w:hAnsi="Times New Roman" w:cs="Times New Roman"/>
          <w:sz w:val="24"/>
          <w:szCs w:val="24"/>
        </w:rPr>
        <w:t xml:space="preserve">в графе </w:t>
      </w:r>
      <w:r w:rsidRPr="00F94EDD">
        <w:rPr>
          <w:rFonts w:ascii="Times New Roman" w:hAnsi="Times New Roman" w:cs="Times New Roman"/>
          <w:b/>
          <w:sz w:val="24"/>
          <w:szCs w:val="24"/>
          <w:u w:val="single"/>
        </w:rPr>
        <w:t>«Грузополучатель и его адрес</w:t>
      </w:r>
      <w:r w:rsidRPr="00F94EDD">
        <w:rPr>
          <w:rFonts w:ascii="Times New Roman" w:hAnsi="Times New Roman" w:cs="Times New Roman"/>
          <w:b/>
          <w:i/>
          <w:sz w:val="24"/>
          <w:szCs w:val="24"/>
          <w:u w:val="single"/>
        </w:rPr>
        <w:t>»</w:t>
      </w:r>
      <w:r w:rsidR="0033350E">
        <w:rPr>
          <w:rFonts w:ascii="Times New Roman" w:hAnsi="Times New Roman" w:cs="Times New Roman"/>
          <w:sz w:val="24"/>
          <w:szCs w:val="24"/>
        </w:rPr>
        <w:t xml:space="preserve"> следует указывать: Филиал П</w:t>
      </w:r>
      <w:r w:rsidRPr="00F94EDD">
        <w:rPr>
          <w:rFonts w:ascii="Times New Roman" w:hAnsi="Times New Roman" w:cs="Times New Roman"/>
          <w:sz w:val="24"/>
          <w:szCs w:val="24"/>
        </w:rPr>
        <w:t xml:space="preserve">АО «МРСК Центра» - «Ярэнерго», 150003, г. Ярославль, ул. Воинова, д. 12; </w:t>
      </w:r>
    </w:p>
    <w:p w:rsidR="00AA5C43" w:rsidRDefault="00AA5C43" w:rsidP="00AA5C43">
      <w:pPr>
        <w:pStyle w:val="HTML"/>
        <w:widowControl w:val="0"/>
        <w:jc w:val="both"/>
        <w:rPr>
          <w:rFonts w:ascii="Times New Roman" w:hAnsi="Times New Roman" w:cs="Times New Roman"/>
          <w:sz w:val="24"/>
          <w:szCs w:val="24"/>
        </w:rPr>
      </w:pPr>
    </w:p>
    <w:p w:rsidR="00AA5C43" w:rsidRPr="00F94EDD" w:rsidRDefault="00AA5C43" w:rsidP="00AA5C43">
      <w:pPr>
        <w:pStyle w:val="HTML"/>
        <w:widowControl w:val="0"/>
        <w:jc w:val="both"/>
        <w:rPr>
          <w:rFonts w:ascii="Times New Roman" w:hAnsi="Times New Roman" w:cs="Times New Roman"/>
          <w:sz w:val="24"/>
          <w:szCs w:val="24"/>
        </w:rPr>
      </w:pPr>
      <w:r w:rsidRPr="00F94EDD">
        <w:rPr>
          <w:rFonts w:ascii="Times New Roman" w:hAnsi="Times New Roman" w:cs="Times New Roman"/>
          <w:sz w:val="24"/>
          <w:szCs w:val="24"/>
        </w:rPr>
        <w:t xml:space="preserve">в графе </w:t>
      </w:r>
      <w:r w:rsidRPr="00F94EDD">
        <w:rPr>
          <w:rFonts w:ascii="Times New Roman" w:hAnsi="Times New Roman" w:cs="Times New Roman"/>
          <w:b/>
          <w:sz w:val="24"/>
          <w:szCs w:val="24"/>
          <w:u w:val="single"/>
        </w:rPr>
        <w:t>«Покупатель»</w:t>
      </w:r>
      <w:r w:rsidR="0033350E">
        <w:rPr>
          <w:rFonts w:ascii="Times New Roman" w:hAnsi="Times New Roman" w:cs="Times New Roman"/>
          <w:sz w:val="24"/>
          <w:szCs w:val="24"/>
        </w:rPr>
        <w:t>:  П</w:t>
      </w:r>
      <w:r w:rsidRPr="00F94EDD">
        <w:rPr>
          <w:rFonts w:ascii="Times New Roman" w:hAnsi="Times New Roman" w:cs="Times New Roman"/>
          <w:sz w:val="24"/>
          <w:szCs w:val="24"/>
        </w:rPr>
        <w:t>АО «МРСК Центра»,</w:t>
      </w:r>
    </w:p>
    <w:p w:rsidR="00AA5C43" w:rsidRPr="00F94EDD" w:rsidRDefault="00AA5C43" w:rsidP="00AA5C43">
      <w:pPr>
        <w:pStyle w:val="HTML"/>
        <w:widowControl w:val="0"/>
        <w:jc w:val="both"/>
        <w:rPr>
          <w:rFonts w:ascii="Times New Roman" w:hAnsi="Times New Roman" w:cs="Times New Roman"/>
          <w:sz w:val="24"/>
          <w:szCs w:val="24"/>
        </w:rPr>
      </w:pPr>
      <w:r w:rsidRPr="00F94EDD">
        <w:rPr>
          <w:rFonts w:ascii="Times New Roman" w:hAnsi="Times New Roman" w:cs="Times New Roman"/>
          <w:i/>
          <w:sz w:val="24"/>
          <w:szCs w:val="24"/>
        </w:rPr>
        <w:t>«Адрес»:</w:t>
      </w:r>
      <w:r w:rsidRPr="00F94EDD">
        <w:rPr>
          <w:rFonts w:ascii="Times New Roman" w:hAnsi="Times New Roman" w:cs="Times New Roman"/>
          <w:sz w:val="24"/>
          <w:szCs w:val="24"/>
        </w:rPr>
        <w:t xml:space="preserve"> </w:t>
      </w:r>
      <w:r w:rsidRPr="00BD44CE">
        <w:rPr>
          <w:rFonts w:ascii="Times New Roman" w:hAnsi="Times New Roman" w:cs="Times New Roman"/>
          <w:sz w:val="24"/>
          <w:szCs w:val="24"/>
        </w:rPr>
        <w:t>127018</w:t>
      </w:r>
      <w:r w:rsidRPr="00F94EDD">
        <w:rPr>
          <w:rFonts w:ascii="Times New Roman" w:hAnsi="Times New Roman" w:cs="Times New Roman"/>
          <w:sz w:val="24"/>
          <w:szCs w:val="24"/>
        </w:rPr>
        <w:t xml:space="preserve">, г. Москва, </w:t>
      </w:r>
      <w:r>
        <w:rPr>
          <w:rFonts w:ascii="Times New Roman" w:hAnsi="Times New Roman" w:cs="Times New Roman"/>
          <w:sz w:val="24"/>
          <w:szCs w:val="24"/>
        </w:rPr>
        <w:t>ул</w:t>
      </w:r>
      <w:r w:rsidRPr="00F94EDD">
        <w:rPr>
          <w:rFonts w:ascii="Times New Roman" w:hAnsi="Times New Roman" w:cs="Times New Roman"/>
          <w:sz w:val="24"/>
          <w:szCs w:val="24"/>
        </w:rPr>
        <w:t>.</w:t>
      </w:r>
      <w:r>
        <w:rPr>
          <w:rFonts w:ascii="Times New Roman" w:hAnsi="Times New Roman" w:cs="Times New Roman"/>
          <w:sz w:val="24"/>
          <w:szCs w:val="24"/>
        </w:rPr>
        <w:t xml:space="preserve"> 2-Ямская</w:t>
      </w:r>
      <w:r w:rsidRPr="00F94EDD">
        <w:rPr>
          <w:rFonts w:ascii="Times New Roman" w:hAnsi="Times New Roman" w:cs="Times New Roman"/>
          <w:sz w:val="24"/>
          <w:szCs w:val="24"/>
        </w:rPr>
        <w:t>, д. 4;</w:t>
      </w:r>
    </w:p>
    <w:p w:rsidR="00AA5C43" w:rsidRPr="00F94EDD" w:rsidRDefault="00AA5C43" w:rsidP="00AA5C43">
      <w:pPr>
        <w:pStyle w:val="HTML"/>
        <w:widowControl w:val="0"/>
        <w:jc w:val="both"/>
        <w:rPr>
          <w:rFonts w:ascii="Times New Roman" w:hAnsi="Times New Roman" w:cs="Times New Roman"/>
          <w:sz w:val="24"/>
          <w:szCs w:val="24"/>
        </w:rPr>
      </w:pPr>
      <w:r w:rsidRPr="00F94EDD">
        <w:rPr>
          <w:rFonts w:ascii="Times New Roman" w:hAnsi="Times New Roman" w:cs="Times New Roman"/>
          <w:sz w:val="24"/>
          <w:szCs w:val="24"/>
        </w:rPr>
        <w:t>«ИНН/КПП покупателя» 6901067107/760602001</w:t>
      </w:r>
    </w:p>
    <w:p w:rsidR="00AA5C43" w:rsidRPr="00F94EDD" w:rsidRDefault="00AA5C43" w:rsidP="00AA5C43">
      <w:pPr>
        <w:tabs>
          <w:tab w:val="left" w:pos="9525"/>
        </w:tabs>
        <w:spacing w:after="0" w:line="240" w:lineRule="auto"/>
        <w:ind w:right="-15"/>
        <w:jc w:val="both"/>
        <w:rPr>
          <w:rFonts w:ascii="Times New Roman" w:hAnsi="Times New Roman"/>
          <w:bCs/>
          <w:sz w:val="24"/>
          <w:szCs w:val="24"/>
        </w:rPr>
      </w:pPr>
      <w:r w:rsidRPr="00F94EDD">
        <w:rPr>
          <w:rFonts w:ascii="Times New Roman" w:hAnsi="Times New Roman"/>
          <w:sz w:val="24"/>
          <w:szCs w:val="24"/>
        </w:rPr>
        <w:t>4.3.2.  С</w:t>
      </w:r>
      <w:r w:rsidRPr="00F94EDD">
        <w:rPr>
          <w:rFonts w:ascii="Times New Roman" w:hAnsi="Times New Roman"/>
          <w:bCs/>
          <w:sz w:val="24"/>
          <w:szCs w:val="24"/>
        </w:rPr>
        <w:t>чет – фактура оформляется по форме и в сроки в соответствии с действующим законодательством (пункты 3, 5 и 6 ст.168, ст.169 НК РФ).</w:t>
      </w:r>
      <w:r w:rsidRPr="00F94EDD">
        <w:rPr>
          <w:rFonts w:ascii="Times New Roman" w:hAnsi="Times New Roman"/>
          <w:sz w:val="24"/>
          <w:szCs w:val="24"/>
        </w:rPr>
        <w:tab/>
      </w:r>
    </w:p>
    <w:p w:rsidR="00AA5C43" w:rsidRPr="00F94EDD" w:rsidRDefault="00AA5C43" w:rsidP="00AA5C43">
      <w:pPr>
        <w:shd w:val="clear" w:color="auto" w:fill="FFFFFF"/>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sz w:val="24"/>
          <w:szCs w:val="24"/>
        </w:rPr>
      </w:pPr>
      <w:r w:rsidRPr="00F94EDD">
        <w:rPr>
          <w:rFonts w:ascii="Times New Roman" w:hAnsi="Times New Roman"/>
          <w:color w:val="000000"/>
          <w:sz w:val="24"/>
          <w:szCs w:val="24"/>
        </w:rPr>
        <w:t>4.4.    Заказчик обязан:</w:t>
      </w:r>
    </w:p>
    <w:p w:rsidR="00AA5C43" w:rsidRPr="00F94EDD" w:rsidRDefault="00AA5C43" w:rsidP="00AA5C43">
      <w:pPr>
        <w:shd w:val="clear" w:color="auto" w:fill="FFFFFF"/>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sz w:val="24"/>
          <w:szCs w:val="24"/>
        </w:rPr>
      </w:pPr>
      <w:r w:rsidRPr="00F94EDD">
        <w:rPr>
          <w:rFonts w:ascii="Times New Roman" w:hAnsi="Times New Roman"/>
          <w:color w:val="000000"/>
          <w:sz w:val="24"/>
          <w:szCs w:val="24"/>
        </w:rPr>
        <w:t>4.4.1.  Своевременно и в полном объеме производить оплату за оказанные услуги в соответствии с п.2 на</w:t>
      </w:r>
      <w:r w:rsidRPr="00F94EDD">
        <w:rPr>
          <w:rFonts w:ascii="Times New Roman" w:hAnsi="Times New Roman"/>
          <w:color w:val="000000"/>
          <w:sz w:val="24"/>
          <w:szCs w:val="24"/>
        </w:rPr>
        <w:softHyphen/>
        <w:t>стоящего договора.</w:t>
      </w:r>
    </w:p>
    <w:p w:rsidR="00AA5C43" w:rsidRPr="00F94EDD" w:rsidRDefault="00AA5C43" w:rsidP="00AA5C43">
      <w:pPr>
        <w:shd w:val="clear" w:color="auto" w:fill="FFFFFF"/>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sz w:val="24"/>
          <w:szCs w:val="24"/>
        </w:rPr>
      </w:pPr>
      <w:r w:rsidRPr="00F94EDD">
        <w:rPr>
          <w:rFonts w:ascii="Times New Roman" w:hAnsi="Times New Roman"/>
          <w:color w:val="000000"/>
          <w:sz w:val="24"/>
          <w:szCs w:val="24"/>
        </w:rPr>
        <w:t>4.4.2.  Неукоснительно соблюдать порядок и сроки направления водителей для оказания услуг.</w:t>
      </w:r>
    </w:p>
    <w:p w:rsidR="00AA5C43" w:rsidRPr="00F94EDD" w:rsidRDefault="00AA5C43" w:rsidP="00AA5C43">
      <w:pPr>
        <w:shd w:val="clear" w:color="auto" w:fill="FFFFFF"/>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sz w:val="24"/>
          <w:szCs w:val="24"/>
        </w:rPr>
      </w:pPr>
      <w:r w:rsidRPr="00F94EDD">
        <w:rPr>
          <w:rFonts w:ascii="Times New Roman" w:hAnsi="Times New Roman"/>
          <w:color w:val="000000"/>
          <w:sz w:val="24"/>
          <w:szCs w:val="24"/>
        </w:rPr>
        <w:t>4.5.   Исполнитель имеет право:</w:t>
      </w:r>
    </w:p>
    <w:p w:rsidR="00AA5C43" w:rsidRPr="00F94EDD" w:rsidRDefault="00AA5C43" w:rsidP="00AA5C43">
      <w:pPr>
        <w:shd w:val="clear" w:color="auto" w:fill="FFFFFF"/>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sz w:val="24"/>
          <w:szCs w:val="24"/>
        </w:rPr>
      </w:pPr>
      <w:r w:rsidRPr="00F94EDD">
        <w:rPr>
          <w:rFonts w:ascii="Times New Roman" w:hAnsi="Times New Roman"/>
          <w:color w:val="000000"/>
          <w:sz w:val="24"/>
          <w:szCs w:val="24"/>
        </w:rPr>
        <w:t xml:space="preserve">4.5.1. Изменять стоимость услуг по настоящему договору </w:t>
      </w:r>
      <w:r w:rsidRPr="00F94EDD">
        <w:rPr>
          <w:rFonts w:ascii="Times New Roman" w:hAnsi="Times New Roman"/>
          <w:sz w:val="24"/>
          <w:szCs w:val="24"/>
        </w:rPr>
        <w:t>с предупреждением Заказчика</w:t>
      </w:r>
      <w:r w:rsidR="00EE64F8">
        <w:rPr>
          <w:rFonts w:ascii="Times New Roman" w:hAnsi="Times New Roman"/>
          <w:sz w:val="24"/>
          <w:szCs w:val="24"/>
        </w:rPr>
        <w:t xml:space="preserve"> не чаще 1 раза в год и </w:t>
      </w:r>
      <w:r w:rsidRPr="00F94EDD">
        <w:rPr>
          <w:rFonts w:ascii="Times New Roman" w:hAnsi="Times New Roman"/>
          <w:sz w:val="24"/>
          <w:szCs w:val="24"/>
        </w:rPr>
        <w:t xml:space="preserve"> не позднее, чем за  15  календарных дней  до даты фактического изменения.</w:t>
      </w:r>
    </w:p>
    <w:p w:rsidR="00AA5C43" w:rsidRPr="00F94EDD" w:rsidRDefault="00AA5C43" w:rsidP="00AA5C43">
      <w:pPr>
        <w:shd w:val="clear" w:color="auto" w:fill="FFFFFF"/>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sz w:val="24"/>
          <w:szCs w:val="24"/>
        </w:rPr>
      </w:pPr>
      <w:r w:rsidRPr="00F94EDD">
        <w:rPr>
          <w:rFonts w:ascii="Times New Roman" w:hAnsi="Times New Roman"/>
          <w:sz w:val="24"/>
          <w:szCs w:val="24"/>
        </w:rPr>
        <w:t>4.5.2.  Отказаться от оказания услуг при неисполнении Заказчиком условий</w:t>
      </w:r>
      <w:r w:rsidRPr="00F94EDD">
        <w:rPr>
          <w:rFonts w:ascii="Times New Roman" w:hAnsi="Times New Roman"/>
          <w:color w:val="000000"/>
          <w:sz w:val="24"/>
          <w:szCs w:val="24"/>
        </w:rPr>
        <w:t xml:space="preserve"> договора;</w:t>
      </w:r>
    </w:p>
    <w:p w:rsidR="00AA5C43" w:rsidRPr="00F94EDD" w:rsidRDefault="00AA5C43" w:rsidP="00AA5C43">
      <w:pPr>
        <w:shd w:val="clear" w:color="auto" w:fill="FFFFFF"/>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sz w:val="24"/>
          <w:szCs w:val="24"/>
        </w:rPr>
      </w:pPr>
      <w:r w:rsidRPr="00F94EDD">
        <w:rPr>
          <w:rFonts w:ascii="Times New Roman" w:hAnsi="Times New Roman"/>
          <w:color w:val="000000"/>
          <w:sz w:val="24"/>
          <w:szCs w:val="24"/>
        </w:rPr>
        <w:t>4.5.3.  Приостановить оказание услуг при возникновении обстоятельств по вине Заказчика, затрудняющих ход оказания услуг, до их устранения.</w:t>
      </w:r>
    </w:p>
    <w:p w:rsidR="00AA5C43" w:rsidRPr="00F94EDD" w:rsidRDefault="00AA5C43" w:rsidP="00AA5C43">
      <w:pPr>
        <w:shd w:val="clear" w:color="auto" w:fill="FFFFFF"/>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sz w:val="24"/>
          <w:szCs w:val="24"/>
        </w:rPr>
      </w:pPr>
      <w:r w:rsidRPr="00F94EDD">
        <w:rPr>
          <w:rFonts w:ascii="Times New Roman" w:hAnsi="Times New Roman"/>
          <w:color w:val="000000"/>
          <w:sz w:val="24"/>
          <w:szCs w:val="24"/>
        </w:rPr>
        <w:t>4.6.    Заказчик имеет право:</w:t>
      </w:r>
    </w:p>
    <w:p w:rsidR="00AA5C43" w:rsidRPr="00F94EDD" w:rsidRDefault="00AA5C43" w:rsidP="00AA5C43">
      <w:pPr>
        <w:shd w:val="clear" w:color="auto" w:fill="FFFFFF"/>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sz w:val="24"/>
          <w:szCs w:val="24"/>
        </w:rPr>
      </w:pPr>
      <w:r w:rsidRPr="00F94EDD">
        <w:rPr>
          <w:rFonts w:ascii="Times New Roman" w:hAnsi="Times New Roman"/>
          <w:color w:val="000000"/>
          <w:sz w:val="24"/>
          <w:szCs w:val="24"/>
        </w:rPr>
        <w:t>4.6.1.  Ознакомиться с документами, подтверждающими специальную правоспособность Исполнителя и его специалистов.</w:t>
      </w:r>
    </w:p>
    <w:p w:rsidR="00AA5C43" w:rsidRPr="00F94EDD" w:rsidRDefault="00AA5C43" w:rsidP="00AA5C4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F94EDD">
        <w:rPr>
          <w:rFonts w:ascii="Times New Roman" w:hAnsi="Times New Roman"/>
          <w:color w:val="000000"/>
          <w:sz w:val="24"/>
          <w:szCs w:val="24"/>
        </w:rPr>
        <w:t>4.6.2.  Отказаться от оказания услуги с условием возмещения Исполнителю затрат, связанных с подготовкой оказания услуги.</w:t>
      </w:r>
    </w:p>
    <w:p w:rsidR="00AA5C43" w:rsidRPr="00F94EDD" w:rsidRDefault="00AA5C43" w:rsidP="00AA5C43">
      <w:pPr>
        <w:shd w:val="clear" w:color="auto" w:fill="FFFFFF"/>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olor w:val="000000"/>
          <w:sz w:val="24"/>
          <w:szCs w:val="24"/>
        </w:rPr>
      </w:pPr>
      <w:r w:rsidRPr="00F94EDD">
        <w:rPr>
          <w:rFonts w:ascii="Times New Roman" w:hAnsi="Times New Roman"/>
          <w:color w:val="000000"/>
          <w:sz w:val="24"/>
          <w:szCs w:val="24"/>
        </w:rPr>
        <w:t>4.6.3. Ознакомиться с бесплатной, доступной, достоверной информацией об услуге.</w:t>
      </w:r>
    </w:p>
    <w:p w:rsidR="00700201" w:rsidRDefault="00700201" w:rsidP="00700201">
      <w:pPr>
        <w:spacing w:after="0"/>
        <w:rPr>
          <w:rFonts w:ascii="Times New Roman" w:hAnsi="Times New Roman"/>
          <w:sz w:val="24"/>
          <w:szCs w:val="24"/>
        </w:rPr>
      </w:pPr>
      <w:r>
        <w:rPr>
          <w:rFonts w:ascii="Times New Roman" w:hAnsi="Times New Roman"/>
          <w:sz w:val="24"/>
          <w:szCs w:val="24"/>
        </w:rPr>
        <w:t>4.7.   Антикоррупционная оговорка.</w:t>
      </w:r>
    </w:p>
    <w:p w:rsidR="00700201" w:rsidRPr="00700201" w:rsidRDefault="00700201" w:rsidP="00700201">
      <w:pPr>
        <w:spacing w:after="0"/>
        <w:rPr>
          <w:rFonts w:ascii="Times New Roman" w:hAnsi="Times New Roman"/>
          <w:color w:val="000000"/>
          <w:sz w:val="24"/>
          <w:szCs w:val="24"/>
        </w:rPr>
      </w:pPr>
      <w:r>
        <w:rPr>
          <w:rFonts w:ascii="Times New Roman" w:hAnsi="Times New Roman"/>
          <w:sz w:val="24"/>
          <w:szCs w:val="24"/>
        </w:rPr>
        <w:t xml:space="preserve">        </w:t>
      </w:r>
      <w:r w:rsidRPr="00700201">
        <w:rPr>
          <w:rFonts w:ascii="Times New Roman" w:hAnsi="Times New Roman"/>
          <w:color w:val="000000"/>
          <w:sz w:val="24"/>
          <w:szCs w:val="24"/>
        </w:rPr>
        <w:t>Статья 1.</w:t>
      </w:r>
    </w:p>
    <w:p w:rsidR="00700201" w:rsidRPr="00700201" w:rsidRDefault="00207418" w:rsidP="00700201">
      <w:pPr>
        <w:spacing w:after="0"/>
        <w:ind w:firstLine="709"/>
        <w:jc w:val="both"/>
        <w:rPr>
          <w:rFonts w:ascii="Times New Roman" w:hAnsi="Times New Roman"/>
          <w:color w:val="000000"/>
          <w:sz w:val="24"/>
          <w:szCs w:val="24"/>
        </w:rPr>
      </w:pPr>
      <w:r>
        <w:rPr>
          <w:rFonts w:ascii="Times New Roman" w:hAnsi="Times New Roman"/>
          <w:color w:val="000000"/>
          <w:sz w:val="24"/>
          <w:szCs w:val="24"/>
        </w:rPr>
        <w:t>Исполнителю</w:t>
      </w:r>
      <w:r w:rsidR="00700201" w:rsidRPr="00700201">
        <w:rPr>
          <w:rFonts w:ascii="Times New Roman" w:hAnsi="Times New Roman"/>
          <w:color w:val="000000"/>
          <w:sz w:val="24"/>
          <w:szCs w:val="24"/>
        </w:rPr>
        <w:t xml:space="preserve"> известно о том, что ПАО «МРСК Центра» реализует требования статьи 13.3 Федерального закона от 25 декабря 2008 № 273-ФЗ </w:t>
      </w:r>
      <w:r w:rsidR="00700201" w:rsidRPr="00700201">
        <w:rPr>
          <w:rFonts w:ascii="Times New Roman" w:hAnsi="Times New Roman"/>
          <w:color w:val="000000"/>
          <w:sz w:val="24"/>
          <w:szCs w:val="24"/>
        </w:rPr>
        <w:br/>
        <w:t>«О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700201" w:rsidRPr="00700201" w:rsidRDefault="00700201" w:rsidP="00700201">
      <w:pPr>
        <w:snapToGrid w:val="0"/>
        <w:spacing w:after="0"/>
        <w:ind w:firstLine="709"/>
        <w:jc w:val="both"/>
        <w:rPr>
          <w:rFonts w:ascii="Times New Roman" w:hAnsi="Times New Roman"/>
          <w:color w:val="000000"/>
          <w:sz w:val="24"/>
          <w:szCs w:val="24"/>
        </w:rPr>
      </w:pPr>
      <w:r w:rsidRPr="00700201">
        <w:rPr>
          <w:rFonts w:ascii="Times New Roman" w:hAnsi="Times New Roman"/>
          <w:color w:val="000000"/>
          <w:sz w:val="24"/>
          <w:szCs w:val="24"/>
        </w:rPr>
        <w:t>Присоединение к Антикоррупционной хартии российского бизнеса свидетельствует о соответствии ПАО «МРСК Центра» антикоррупционным требованиям международно-правовых стандартов.</w:t>
      </w:r>
    </w:p>
    <w:p w:rsidR="00700201" w:rsidRPr="00700201" w:rsidRDefault="00700201" w:rsidP="00700201">
      <w:pPr>
        <w:snapToGrid w:val="0"/>
        <w:spacing w:after="0"/>
        <w:ind w:firstLine="709"/>
        <w:jc w:val="both"/>
        <w:rPr>
          <w:rFonts w:ascii="Times New Roman" w:hAnsi="Times New Roman"/>
          <w:color w:val="000000"/>
          <w:sz w:val="24"/>
          <w:szCs w:val="24"/>
        </w:rPr>
      </w:pPr>
      <w:r w:rsidRPr="00700201">
        <w:rPr>
          <w:rFonts w:ascii="Times New Roman" w:hAnsi="Times New Roman"/>
          <w:color w:val="000000"/>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700201" w:rsidRPr="00700201" w:rsidRDefault="00700201" w:rsidP="00700201">
      <w:pPr>
        <w:snapToGrid w:val="0"/>
        <w:spacing w:after="0"/>
        <w:ind w:firstLine="709"/>
        <w:jc w:val="both"/>
        <w:rPr>
          <w:rFonts w:ascii="Times New Roman" w:hAnsi="Times New Roman"/>
          <w:color w:val="000000"/>
          <w:sz w:val="24"/>
          <w:szCs w:val="24"/>
        </w:rPr>
      </w:pPr>
      <w:r w:rsidRPr="00700201">
        <w:rPr>
          <w:rFonts w:ascii="Times New Roman" w:hAnsi="Times New Roman"/>
          <w:color w:val="000000"/>
          <w:sz w:val="24"/>
          <w:szCs w:val="24"/>
        </w:rPr>
        <w:t>Единая вертикально-интегрированная система в ПАО «МРСК Центра» по профилактике коррупционных и иных правонарушений отражена в Едином стратегическом документе - Антикоррупционной политике ПАО «МРСК Центра» (далее - Антикоррупционная политика).</w:t>
      </w:r>
    </w:p>
    <w:p w:rsidR="00700201" w:rsidRPr="00700201" w:rsidRDefault="00700201" w:rsidP="00700201">
      <w:pPr>
        <w:spacing w:after="0"/>
        <w:ind w:firstLine="709"/>
        <w:jc w:val="both"/>
        <w:rPr>
          <w:rFonts w:ascii="Times New Roman" w:hAnsi="Times New Roman"/>
          <w:color w:val="000000"/>
          <w:sz w:val="24"/>
          <w:szCs w:val="24"/>
        </w:rPr>
      </w:pPr>
      <w:r w:rsidRPr="00700201">
        <w:rPr>
          <w:rFonts w:ascii="Times New Roman" w:hAnsi="Times New Roman"/>
          <w:color w:val="000000"/>
          <w:sz w:val="24"/>
          <w:szCs w:val="24"/>
        </w:rPr>
        <w:t xml:space="preserve">ПАО «МРСК Центра» при взаимодействии </w:t>
      </w:r>
      <w:r w:rsidR="00207418">
        <w:rPr>
          <w:rFonts w:ascii="Times New Roman" w:hAnsi="Times New Roman"/>
          <w:color w:val="000000"/>
          <w:sz w:val="24"/>
          <w:szCs w:val="24"/>
        </w:rPr>
        <w:t>с Исполнителем</w:t>
      </w:r>
      <w:r w:rsidRPr="00700201">
        <w:rPr>
          <w:rFonts w:ascii="Times New Roman" w:hAnsi="Times New Roman"/>
          <w:color w:val="000000"/>
          <w:sz w:val="24"/>
          <w:szCs w:val="24"/>
        </w:rPr>
        <w:t xml:space="preserve"> ориентировано на установление и сохранение деловых отношений, которые:</w:t>
      </w:r>
    </w:p>
    <w:p w:rsidR="00700201" w:rsidRPr="00700201" w:rsidRDefault="00700201" w:rsidP="00700201">
      <w:pPr>
        <w:spacing w:after="0"/>
        <w:ind w:firstLine="709"/>
        <w:jc w:val="both"/>
        <w:rPr>
          <w:rFonts w:ascii="Times New Roman" w:hAnsi="Times New Roman"/>
          <w:color w:val="000000"/>
          <w:sz w:val="24"/>
          <w:szCs w:val="24"/>
        </w:rPr>
      </w:pPr>
      <w:r w:rsidRPr="00700201">
        <w:rPr>
          <w:rFonts w:ascii="Times New Roman" w:hAnsi="Times New Roman"/>
          <w:color w:val="000000"/>
          <w:sz w:val="24"/>
          <w:szCs w:val="24"/>
        </w:rPr>
        <w:t>- поддерживают Антикоррупционную политику ПАО «МРСК Центра»;</w:t>
      </w:r>
    </w:p>
    <w:p w:rsidR="00700201" w:rsidRPr="00700201" w:rsidRDefault="00700201" w:rsidP="00700201">
      <w:pPr>
        <w:spacing w:after="0"/>
        <w:ind w:firstLine="709"/>
        <w:jc w:val="both"/>
        <w:rPr>
          <w:rFonts w:ascii="Times New Roman" w:hAnsi="Times New Roman"/>
          <w:color w:val="000000"/>
          <w:sz w:val="24"/>
          <w:szCs w:val="24"/>
        </w:rPr>
      </w:pPr>
      <w:r w:rsidRPr="00700201">
        <w:rPr>
          <w:rFonts w:ascii="Times New Roman" w:hAnsi="Times New Roman"/>
          <w:color w:val="000000"/>
          <w:sz w:val="24"/>
          <w:szCs w:val="24"/>
        </w:rPr>
        <w:t>- ведут деловые отношения в добросовестной и честной манере;</w:t>
      </w:r>
    </w:p>
    <w:p w:rsidR="00700201" w:rsidRPr="00700201" w:rsidRDefault="00700201" w:rsidP="00700201">
      <w:pPr>
        <w:spacing w:after="0"/>
        <w:ind w:firstLine="709"/>
        <w:jc w:val="both"/>
        <w:rPr>
          <w:rFonts w:ascii="Times New Roman" w:hAnsi="Times New Roman"/>
          <w:color w:val="000000"/>
          <w:sz w:val="24"/>
          <w:szCs w:val="24"/>
        </w:rPr>
      </w:pPr>
      <w:r w:rsidRPr="00700201">
        <w:rPr>
          <w:rFonts w:ascii="Times New Roman" w:hAnsi="Times New Roman"/>
          <w:color w:val="000000"/>
          <w:sz w:val="24"/>
          <w:szCs w:val="24"/>
        </w:rPr>
        <w:t>- заботятся о собственной репутации;</w:t>
      </w:r>
    </w:p>
    <w:p w:rsidR="00700201" w:rsidRPr="00700201" w:rsidRDefault="00700201" w:rsidP="00700201">
      <w:pPr>
        <w:spacing w:after="0"/>
        <w:ind w:firstLine="709"/>
        <w:jc w:val="both"/>
        <w:rPr>
          <w:rFonts w:ascii="Times New Roman" w:hAnsi="Times New Roman"/>
          <w:color w:val="000000"/>
          <w:sz w:val="24"/>
          <w:szCs w:val="24"/>
        </w:rPr>
      </w:pPr>
      <w:r w:rsidRPr="00700201">
        <w:rPr>
          <w:rFonts w:ascii="Times New Roman" w:hAnsi="Times New Roman"/>
          <w:color w:val="000000"/>
          <w:sz w:val="24"/>
          <w:szCs w:val="24"/>
        </w:rPr>
        <w:t>- демонстрируют поддержку высоким этическим стандартам;</w:t>
      </w:r>
    </w:p>
    <w:p w:rsidR="00700201" w:rsidRPr="00700201" w:rsidRDefault="00700201" w:rsidP="00700201">
      <w:pPr>
        <w:spacing w:after="0"/>
        <w:ind w:firstLine="709"/>
        <w:jc w:val="both"/>
        <w:rPr>
          <w:rFonts w:ascii="Times New Roman" w:hAnsi="Times New Roman"/>
          <w:color w:val="000000"/>
          <w:sz w:val="24"/>
          <w:szCs w:val="24"/>
        </w:rPr>
      </w:pPr>
      <w:r w:rsidRPr="00700201">
        <w:rPr>
          <w:rFonts w:ascii="Times New Roman" w:hAnsi="Times New Roman"/>
          <w:color w:val="000000"/>
          <w:sz w:val="24"/>
          <w:szCs w:val="24"/>
        </w:rPr>
        <w:lastRenderedPageBreak/>
        <w:t>- реализуют собственные меры по противодействию коррупции;</w:t>
      </w:r>
    </w:p>
    <w:p w:rsidR="00700201" w:rsidRPr="00700201" w:rsidRDefault="00700201" w:rsidP="00700201">
      <w:pPr>
        <w:spacing w:after="0"/>
        <w:ind w:firstLine="709"/>
        <w:jc w:val="both"/>
        <w:rPr>
          <w:rFonts w:ascii="Times New Roman" w:hAnsi="Times New Roman"/>
          <w:color w:val="000000"/>
          <w:sz w:val="24"/>
          <w:szCs w:val="24"/>
        </w:rPr>
      </w:pPr>
      <w:r w:rsidRPr="00700201">
        <w:rPr>
          <w:rFonts w:ascii="Times New Roman" w:hAnsi="Times New Roman"/>
          <w:color w:val="000000"/>
          <w:sz w:val="24"/>
          <w:szCs w:val="24"/>
        </w:rPr>
        <w:t>- участвуют в коллективных антикоррупционных инициативах.</w:t>
      </w:r>
    </w:p>
    <w:p w:rsidR="00700201" w:rsidRPr="00700201" w:rsidRDefault="00700201" w:rsidP="00700201">
      <w:pPr>
        <w:spacing w:after="0"/>
        <w:ind w:firstLine="709"/>
        <w:jc w:val="both"/>
        <w:rPr>
          <w:rFonts w:ascii="Times New Roman" w:hAnsi="Times New Roman"/>
          <w:color w:val="000000"/>
          <w:sz w:val="24"/>
          <w:szCs w:val="24"/>
        </w:rPr>
      </w:pPr>
      <w:r w:rsidRPr="00700201">
        <w:rPr>
          <w:rFonts w:ascii="Times New Roman" w:hAnsi="Times New Roman"/>
          <w:color w:val="000000"/>
          <w:sz w:val="24"/>
          <w:szCs w:val="24"/>
        </w:rPr>
        <w:t>Статья 2.</w:t>
      </w:r>
    </w:p>
    <w:p w:rsidR="00700201" w:rsidRPr="00700201" w:rsidRDefault="00207418" w:rsidP="00700201">
      <w:pPr>
        <w:spacing w:after="0"/>
        <w:ind w:firstLine="709"/>
        <w:jc w:val="both"/>
        <w:rPr>
          <w:rFonts w:ascii="Times New Roman" w:hAnsi="Times New Roman"/>
          <w:color w:val="000000"/>
          <w:sz w:val="24"/>
          <w:szCs w:val="24"/>
        </w:rPr>
      </w:pPr>
      <w:r>
        <w:rPr>
          <w:rFonts w:ascii="Times New Roman" w:hAnsi="Times New Roman"/>
          <w:color w:val="000000"/>
          <w:sz w:val="24"/>
          <w:szCs w:val="24"/>
        </w:rPr>
        <w:t>Исполнитель</w:t>
      </w:r>
      <w:r w:rsidR="00700201" w:rsidRPr="00700201">
        <w:rPr>
          <w:rFonts w:ascii="Times New Roman" w:hAnsi="Times New Roman"/>
          <w:color w:val="000000"/>
          <w:sz w:val="24"/>
          <w:szCs w:val="24"/>
        </w:rPr>
        <w:t xml:space="preserve">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«МРСК Центра» по адресу: http://www.mrsk-1.ru/information/documents/internal/,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700201" w:rsidRPr="00700201" w:rsidRDefault="00700201" w:rsidP="00700201">
      <w:pPr>
        <w:spacing w:after="0"/>
        <w:ind w:firstLine="709"/>
        <w:jc w:val="both"/>
        <w:rPr>
          <w:rFonts w:ascii="Times New Roman" w:hAnsi="Times New Roman"/>
          <w:color w:val="000000"/>
          <w:sz w:val="24"/>
          <w:szCs w:val="24"/>
        </w:rPr>
      </w:pPr>
      <w:r w:rsidRPr="00700201">
        <w:rPr>
          <w:rFonts w:ascii="Times New Roman" w:hAnsi="Times New Roman"/>
          <w:color w:val="000000"/>
          <w:sz w:val="24"/>
          <w:szCs w:val="24"/>
        </w:rPr>
        <w:t>Статья 3.</w:t>
      </w:r>
    </w:p>
    <w:p w:rsidR="00700201" w:rsidRPr="00700201" w:rsidRDefault="00700201" w:rsidP="00700201">
      <w:pPr>
        <w:spacing w:after="0"/>
        <w:ind w:firstLine="709"/>
        <w:jc w:val="both"/>
        <w:rPr>
          <w:rFonts w:ascii="Times New Roman" w:hAnsi="Times New Roman"/>
          <w:color w:val="000000"/>
          <w:sz w:val="24"/>
          <w:szCs w:val="24"/>
        </w:rPr>
      </w:pPr>
      <w:r w:rsidRPr="00700201">
        <w:rPr>
          <w:rFonts w:ascii="Times New Roman" w:hAnsi="Times New Roman"/>
          <w:color w:val="000000"/>
          <w:sz w:val="24"/>
          <w:szCs w:val="24"/>
        </w:rPr>
        <w:t>При исполнении своих обязательств по настоящему Договору</w:t>
      </w:r>
      <w:r w:rsidR="00207418">
        <w:rPr>
          <w:rFonts w:ascii="Times New Roman" w:hAnsi="Times New Roman"/>
          <w:color w:val="000000"/>
          <w:sz w:val="24"/>
          <w:szCs w:val="24"/>
        </w:rPr>
        <w:t xml:space="preserve">, Исполнитель </w:t>
      </w:r>
      <w:r w:rsidRPr="00700201">
        <w:rPr>
          <w:rFonts w:ascii="Times New Roman" w:hAnsi="Times New Roman"/>
          <w:color w:val="000000"/>
          <w:sz w:val="24"/>
          <w:szCs w:val="24"/>
        </w:rPr>
        <w:t xml:space="preserve"> и ПАО «МРСК Центра»,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700201" w:rsidRPr="00700201" w:rsidRDefault="00700201" w:rsidP="00700201">
      <w:pPr>
        <w:spacing w:after="0"/>
        <w:ind w:firstLine="709"/>
        <w:jc w:val="both"/>
        <w:rPr>
          <w:rFonts w:ascii="Times New Roman" w:hAnsi="Times New Roman"/>
          <w:color w:val="000000"/>
          <w:sz w:val="24"/>
          <w:szCs w:val="24"/>
        </w:rPr>
      </w:pPr>
      <w:r w:rsidRPr="00700201">
        <w:rPr>
          <w:rFonts w:ascii="Times New Roman" w:hAnsi="Times New Roman"/>
          <w:color w:val="000000"/>
          <w:sz w:val="24"/>
          <w:szCs w:val="24"/>
        </w:rPr>
        <w:t xml:space="preserve">При исполнении своих обязательств по настоящему Договору, </w:t>
      </w:r>
      <w:r w:rsidR="00207418">
        <w:rPr>
          <w:rFonts w:ascii="Times New Roman" w:hAnsi="Times New Roman"/>
          <w:color w:val="000000"/>
          <w:sz w:val="24"/>
          <w:szCs w:val="24"/>
        </w:rPr>
        <w:t xml:space="preserve">Исполнитель </w:t>
      </w:r>
      <w:r w:rsidRPr="00700201">
        <w:rPr>
          <w:rFonts w:ascii="Times New Roman" w:hAnsi="Times New Roman"/>
          <w:color w:val="000000"/>
          <w:sz w:val="24"/>
          <w:szCs w:val="24"/>
        </w:rPr>
        <w:t xml:space="preserve"> и ПАО «МРСК Центра»,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КоАКП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700201" w:rsidRPr="00700201" w:rsidRDefault="00207418" w:rsidP="00700201">
      <w:pPr>
        <w:autoSpaceDE w:val="0"/>
        <w:autoSpaceDN w:val="0"/>
        <w:adjustRightInd w:val="0"/>
        <w:spacing w:after="0"/>
        <w:ind w:firstLine="709"/>
        <w:jc w:val="both"/>
        <w:rPr>
          <w:rFonts w:ascii="Times New Roman" w:hAnsi="Times New Roman"/>
          <w:color w:val="000000"/>
          <w:sz w:val="24"/>
          <w:szCs w:val="24"/>
        </w:rPr>
      </w:pPr>
      <w:r>
        <w:rPr>
          <w:rFonts w:ascii="Times New Roman" w:hAnsi="Times New Roman"/>
          <w:color w:val="000000"/>
          <w:sz w:val="24"/>
          <w:szCs w:val="24"/>
        </w:rPr>
        <w:t>Исполнитель</w:t>
      </w:r>
      <w:r w:rsidR="00700201" w:rsidRPr="00700201">
        <w:rPr>
          <w:rFonts w:ascii="Times New Roman" w:hAnsi="Times New Roman"/>
          <w:color w:val="000000"/>
          <w:sz w:val="24"/>
          <w:szCs w:val="24"/>
        </w:rPr>
        <w:t xml:space="preserve"> и ПАО «МРСК Центра»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w:t>
      </w:r>
      <w:r w:rsidR="0095155B">
        <w:rPr>
          <w:rFonts w:ascii="Times New Roman" w:hAnsi="Times New Roman"/>
          <w:color w:val="000000"/>
          <w:sz w:val="24"/>
          <w:szCs w:val="24"/>
        </w:rPr>
        <w:t>(</w:t>
      </w:r>
      <w:r w:rsidR="00DF646D">
        <w:rPr>
          <w:rFonts w:ascii="Times New Roman" w:hAnsi="Times New Roman"/>
          <w:color w:val="000000"/>
          <w:sz w:val="24"/>
          <w:szCs w:val="24"/>
        </w:rPr>
        <w:t>Исполнителя</w:t>
      </w:r>
      <w:r w:rsidR="00700201" w:rsidRPr="00700201">
        <w:rPr>
          <w:rFonts w:ascii="Times New Roman" w:hAnsi="Times New Roman"/>
          <w:color w:val="000000"/>
          <w:sz w:val="24"/>
          <w:szCs w:val="24"/>
        </w:rPr>
        <w:t xml:space="preserve"> и ПАО «МРСК Центра»).</w:t>
      </w:r>
    </w:p>
    <w:p w:rsidR="00700201" w:rsidRPr="00700201" w:rsidRDefault="00700201" w:rsidP="00700201">
      <w:pPr>
        <w:autoSpaceDE w:val="0"/>
        <w:autoSpaceDN w:val="0"/>
        <w:adjustRightInd w:val="0"/>
        <w:spacing w:after="0"/>
        <w:ind w:firstLine="709"/>
        <w:jc w:val="both"/>
        <w:rPr>
          <w:rFonts w:ascii="Times New Roman" w:hAnsi="Times New Roman"/>
          <w:color w:val="000000"/>
          <w:sz w:val="24"/>
          <w:szCs w:val="24"/>
        </w:rPr>
      </w:pPr>
      <w:r w:rsidRPr="00700201">
        <w:rPr>
          <w:rFonts w:ascii="Times New Roman" w:hAnsi="Times New Roman"/>
          <w:color w:val="000000"/>
          <w:sz w:val="24"/>
          <w:szCs w:val="24"/>
        </w:rPr>
        <w:t xml:space="preserve">Под действиями работника, осуществляемыми в пользу стимулирующей его стороны </w:t>
      </w:r>
      <w:r w:rsidR="0095155B">
        <w:rPr>
          <w:rFonts w:ascii="Times New Roman" w:hAnsi="Times New Roman"/>
          <w:color w:val="000000"/>
          <w:sz w:val="24"/>
          <w:szCs w:val="24"/>
        </w:rPr>
        <w:t>(</w:t>
      </w:r>
      <w:r w:rsidR="00DF646D">
        <w:rPr>
          <w:rFonts w:ascii="Times New Roman" w:hAnsi="Times New Roman"/>
          <w:color w:val="000000"/>
          <w:sz w:val="24"/>
          <w:szCs w:val="24"/>
        </w:rPr>
        <w:t>Исполнителя</w:t>
      </w:r>
      <w:r w:rsidRPr="00700201">
        <w:rPr>
          <w:rFonts w:ascii="Times New Roman" w:hAnsi="Times New Roman"/>
          <w:color w:val="000000"/>
          <w:sz w:val="24"/>
          <w:szCs w:val="24"/>
        </w:rPr>
        <w:t xml:space="preserve"> или ПАО «МРСК Центра»), понимаются: </w:t>
      </w:r>
    </w:p>
    <w:p w:rsidR="00700201" w:rsidRPr="00700201" w:rsidRDefault="00700201" w:rsidP="00700201">
      <w:pPr>
        <w:numPr>
          <w:ilvl w:val="0"/>
          <w:numId w:val="4"/>
        </w:numPr>
        <w:autoSpaceDE w:val="0"/>
        <w:autoSpaceDN w:val="0"/>
        <w:adjustRightInd w:val="0"/>
        <w:spacing w:after="0" w:line="240" w:lineRule="auto"/>
        <w:ind w:left="0" w:firstLine="709"/>
        <w:jc w:val="both"/>
        <w:rPr>
          <w:rFonts w:ascii="Times New Roman" w:hAnsi="Times New Roman"/>
          <w:color w:val="000000"/>
          <w:sz w:val="24"/>
          <w:szCs w:val="24"/>
        </w:rPr>
      </w:pPr>
      <w:r w:rsidRPr="00700201">
        <w:rPr>
          <w:rFonts w:ascii="Times New Roman" w:hAnsi="Times New Roman"/>
          <w:color w:val="000000"/>
          <w:sz w:val="24"/>
          <w:szCs w:val="24"/>
        </w:rPr>
        <w:t>предоставление неоправданных преимуществ по сравнению с другими контрагентами;</w:t>
      </w:r>
    </w:p>
    <w:p w:rsidR="00700201" w:rsidRPr="00700201" w:rsidRDefault="00700201" w:rsidP="00700201">
      <w:pPr>
        <w:numPr>
          <w:ilvl w:val="0"/>
          <w:numId w:val="4"/>
        </w:numPr>
        <w:autoSpaceDE w:val="0"/>
        <w:autoSpaceDN w:val="0"/>
        <w:adjustRightInd w:val="0"/>
        <w:spacing w:after="0" w:line="240" w:lineRule="auto"/>
        <w:ind w:left="0" w:firstLine="709"/>
        <w:jc w:val="both"/>
        <w:rPr>
          <w:rFonts w:ascii="Times New Roman" w:hAnsi="Times New Roman"/>
          <w:color w:val="000000"/>
          <w:sz w:val="24"/>
          <w:szCs w:val="24"/>
        </w:rPr>
      </w:pPr>
      <w:r w:rsidRPr="00700201">
        <w:rPr>
          <w:rFonts w:ascii="Times New Roman" w:hAnsi="Times New Roman"/>
          <w:color w:val="000000"/>
          <w:sz w:val="24"/>
          <w:szCs w:val="24"/>
        </w:rPr>
        <w:t>предоставление каких-либо гарантий;</w:t>
      </w:r>
    </w:p>
    <w:p w:rsidR="00700201" w:rsidRPr="00700201" w:rsidRDefault="00700201" w:rsidP="00700201">
      <w:pPr>
        <w:numPr>
          <w:ilvl w:val="0"/>
          <w:numId w:val="4"/>
        </w:numPr>
        <w:autoSpaceDE w:val="0"/>
        <w:autoSpaceDN w:val="0"/>
        <w:adjustRightInd w:val="0"/>
        <w:spacing w:after="0" w:line="240" w:lineRule="auto"/>
        <w:ind w:left="0" w:firstLine="709"/>
        <w:jc w:val="both"/>
        <w:rPr>
          <w:rFonts w:ascii="Times New Roman" w:hAnsi="Times New Roman"/>
          <w:color w:val="000000"/>
          <w:sz w:val="24"/>
          <w:szCs w:val="24"/>
        </w:rPr>
      </w:pPr>
      <w:r w:rsidRPr="00700201">
        <w:rPr>
          <w:rFonts w:ascii="Times New Roman" w:hAnsi="Times New Roman"/>
          <w:color w:val="000000"/>
          <w:sz w:val="24"/>
          <w:szCs w:val="24"/>
        </w:rPr>
        <w:t>ускорение существующих процедур;</w:t>
      </w:r>
    </w:p>
    <w:p w:rsidR="00700201" w:rsidRPr="00700201" w:rsidRDefault="00700201" w:rsidP="00700201">
      <w:pPr>
        <w:numPr>
          <w:ilvl w:val="0"/>
          <w:numId w:val="4"/>
        </w:numPr>
        <w:autoSpaceDE w:val="0"/>
        <w:autoSpaceDN w:val="0"/>
        <w:adjustRightInd w:val="0"/>
        <w:spacing w:after="0" w:line="240" w:lineRule="auto"/>
        <w:ind w:left="0" w:firstLine="709"/>
        <w:jc w:val="both"/>
        <w:rPr>
          <w:rFonts w:ascii="Times New Roman" w:hAnsi="Times New Roman"/>
          <w:color w:val="000000"/>
          <w:sz w:val="24"/>
          <w:szCs w:val="24"/>
        </w:rPr>
      </w:pPr>
      <w:r w:rsidRPr="00700201">
        <w:rPr>
          <w:rFonts w:ascii="Times New Roman" w:hAnsi="Times New Roman"/>
          <w:color w:val="000000"/>
          <w:sz w:val="24"/>
          <w:szCs w:val="24"/>
        </w:rPr>
        <w:t xml:space="preserve">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w:t>
      </w:r>
      <w:r w:rsidR="00F447C0">
        <w:rPr>
          <w:rFonts w:ascii="Times New Roman" w:hAnsi="Times New Roman"/>
          <w:color w:val="000000"/>
          <w:sz w:val="24"/>
          <w:szCs w:val="24"/>
        </w:rPr>
        <w:t>Исполнителем</w:t>
      </w:r>
      <w:r w:rsidRPr="00700201">
        <w:rPr>
          <w:rFonts w:ascii="Times New Roman" w:hAnsi="Times New Roman"/>
          <w:color w:val="000000"/>
          <w:sz w:val="24"/>
          <w:szCs w:val="24"/>
        </w:rPr>
        <w:t xml:space="preserve"> и ПАО «МРСК Центра».</w:t>
      </w:r>
    </w:p>
    <w:p w:rsidR="00700201" w:rsidRPr="00700201" w:rsidRDefault="00700201" w:rsidP="00700201">
      <w:pPr>
        <w:autoSpaceDE w:val="0"/>
        <w:autoSpaceDN w:val="0"/>
        <w:adjustRightInd w:val="0"/>
        <w:spacing w:after="0"/>
        <w:ind w:left="709"/>
        <w:jc w:val="both"/>
        <w:rPr>
          <w:rFonts w:ascii="Times New Roman" w:hAnsi="Times New Roman"/>
          <w:color w:val="000000"/>
          <w:sz w:val="24"/>
          <w:szCs w:val="24"/>
        </w:rPr>
      </w:pPr>
      <w:r w:rsidRPr="00700201">
        <w:rPr>
          <w:rFonts w:ascii="Times New Roman" w:hAnsi="Times New Roman"/>
          <w:color w:val="000000"/>
          <w:sz w:val="24"/>
          <w:szCs w:val="24"/>
        </w:rPr>
        <w:t>Статья 4.</w:t>
      </w:r>
    </w:p>
    <w:p w:rsidR="00700201" w:rsidRPr="00700201" w:rsidRDefault="00700201" w:rsidP="00700201">
      <w:pPr>
        <w:spacing w:after="0"/>
        <w:ind w:firstLine="709"/>
        <w:jc w:val="both"/>
        <w:rPr>
          <w:rFonts w:ascii="Times New Roman" w:hAnsi="Times New Roman"/>
          <w:color w:val="000000"/>
          <w:sz w:val="24"/>
          <w:szCs w:val="24"/>
        </w:rPr>
      </w:pPr>
      <w:r w:rsidRPr="00700201">
        <w:rPr>
          <w:rFonts w:ascii="Times New Roman" w:hAnsi="Times New Roman"/>
          <w:color w:val="000000"/>
          <w:sz w:val="24"/>
          <w:szCs w:val="24"/>
        </w:rPr>
        <w:t xml:space="preserve">В случае возникновения у </w:t>
      </w:r>
      <w:r w:rsidR="00F447C0">
        <w:rPr>
          <w:rFonts w:ascii="Times New Roman" w:hAnsi="Times New Roman"/>
          <w:color w:val="000000"/>
          <w:sz w:val="24"/>
          <w:szCs w:val="24"/>
        </w:rPr>
        <w:t>Исполнителя</w:t>
      </w:r>
      <w:r w:rsidR="00F447C0" w:rsidRPr="00700201">
        <w:rPr>
          <w:rFonts w:ascii="Times New Roman" w:hAnsi="Times New Roman"/>
          <w:color w:val="000000"/>
          <w:sz w:val="24"/>
          <w:szCs w:val="24"/>
        </w:rPr>
        <w:t xml:space="preserve"> </w:t>
      </w:r>
      <w:r w:rsidRPr="00700201">
        <w:rPr>
          <w:rFonts w:ascii="Times New Roman" w:hAnsi="Times New Roman"/>
          <w:color w:val="000000"/>
          <w:sz w:val="24"/>
          <w:szCs w:val="24"/>
        </w:rPr>
        <w:t xml:space="preserve">и ПАО «МРСК Центра» подозрений, что произошло или может произойти нарушение каких-либо положений Статьи 1, Статьи 2 и Статьи 3 </w:t>
      </w:r>
      <w:r w:rsidR="00F447C0">
        <w:rPr>
          <w:rFonts w:ascii="Times New Roman" w:hAnsi="Times New Roman"/>
          <w:color w:val="000000"/>
          <w:sz w:val="24"/>
          <w:szCs w:val="24"/>
        </w:rPr>
        <w:lastRenderedPageBreak/>
        <w:t>Исполнитель</w:t>
      </w:r>
      <w:r w:rsidR="00F447C0" w:rsidRPr="00700201">
        <w:rPr>
          <w:rFonts w:ascii="Times New Roman" w:hAnsi="Times New Roman"/>
          <w:color w:val="000000"/>
          <w:sz w:val="24"/>
          <w:szCs w:val="24"/>
        </w:rPr>
        <w:t xml:space="preserve"> </w:t>
      </w:r>
      <w:r w:rsidRPr="00700201">
        <w:rPr>
          <w:rFonts w:ascii="Times New Roman" w:hAnsi="Times New Roman"/>
          <w:color w:val="000000"/>
          <w:sz w:val="24"/>
          <w:szCs w:val="24"/>
        </w:rPr>
        <w:t xml:space="preserve">и/или ПАО «МРСК Центра» обязуется уведомить другую Сторону в письменной форме. </w:t>
      </w:r>
    </w:p>
    <w:p w:rsidR="00700201" w:rsidRPr="00700201" w:rsidRDefault="00700201" w:rsidP="00700201">
      <w:pPr>
        <w:spacing w:after="0"/>
        <w:ind w:firstLine="709"/>
        <w:jc w:val="both"/>
        <w:rPr>
          <w:rFonts w:ascii="Times New Roman" w:hAnsi="Times New Roman"/>
          <w:color w:val="000000"/>
          <w:sz w:val="24"/>
          <w:szCs w:val="24"/>
        </w:rPr>
      </w:pPr>
      <w:r w:rsidRPr="00700201">
        <w:rPr>
          <w:rFonts w:ascii="Times New Roman" w:hAnsi="Times New Roman"/>
          <w:color w:val="000000"/>
          <w:sz w:val="24"/>
          <w:szCs w:val="24"/>
        </w:rPr>
        <w:t xml:space="preserve">После письменного уведомления, </w:t>
      </w:r>
      <w:r w:rsidR="00F447C0">
        <w:rPr>
          <w:rFonts w:ascii="Times New Roman" w:hAnsi="Times New Roman"/>
          <w:color w:val="000000"/>
          <w:sz w:val="24"/>
          <w:szCs w:val="24"/>
        </w:rPr>
        <w:t>Исполнитель</w:t>
      </w:r>
      <w:r w:rsidRPr="00700201">
        <w:rPr>
          <w:rFonts w:ascii="Times New Roman" w:hAnsi="Times New Roman"/>
          <w:color w:val="000000"/>
          <w:sz w:val="24"/>
          <w:szCs w:val="24"/>
        </w:rPr>
        <w:t xml:space="preserve"> и/или ПАО «МРСК Центра» имеет право приостановить исполнение Договора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700201" w:rsidRPr="00700201" w:rsidRDefault="00700201" w:rsidP="00700201">
      <w:pPr>
        <w:spacing w:after="0"/>
        <w:ind w:firstLine="709"/>
        <w:jc w:val="both"/>
        <w:rPr>
          <w:rFonts w:ascii="Times New Roman" w:hAnsi="Times New Roman"/>
          <w:color w:val="000000"/>
          <w:sz w:val="24"/>
          <w:szCs w:val="24"/>
        </w:rPr>
      </w:pPr>
      <w:r w:rsidRPr="00700201">
        <w:rPr>
          <w:rFonts w:ascii="Times New Roman" w:hAnsi="Times New Roman"/>
          <w:color w:val="000000"/>
          <w:sz w:val="24"/>
          <w:szCs w:val="24"/>
        </w:rPr>
        <w:t xml:space="preserve">В письменном уведомлении </w:t>
      </w:r>
      <w:r w:rsidR="00F447C0">
        <w:rPr>
          <w:rFonts w:ascii="Times New Roman" w:hAnsi="Times New Roman"/>
          <w:color w:val="000000"/>
          <w:sz w:val="24"/>
          <w:szCs w:val="24"/>
        </w:rPr>
        <w:t>Исполнитель</w:t>
      </w:r>
      <w:r w:rsidRPr="00700201">
        <w:rPr>
          <w:rFonts w:ascii="Times New Roman" w:hAnsi="Times New Roman"/>
          <w:color w:val="000000"/>
          <w:sz w:val="24"/>
          <w:szCs w:val="24"/>
        </w:rPr>
        <w:t xml:space="preserve"> и/или ПАО «МРСК Центра»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w:t>
      </w:r>
      <w:r w:rsidR="00F447C0">
        <w:rPr>
          <w:rFonts w:ascii="Times New Roman" w:hAnsi="Times New Roman"/>
          <w:color w:val="000000"/>
          <w:sz w:val="24"/>
          <w:szCs w:val="24"/>
        </w:rPr>
        <w:t>Исполнителя</w:t>
      </w:r>
      <w:r w:rsidRPr="00700201">
        <w:rPr>
          <w:rFonts w:ascii="Times New Roman" w:hAnsi="Times New Roman"/>
          <w:color w:val="000000"/>
          <w:sz w:val="24"/>
          <w:szCs w:val="24"/>
        </w:rPr>
        <w:t xml:space="preserve"> и/или ПАО «МРСК Центра», его аффилированными лицами, работниками или посредниками.</w:t>
      </w:r>
    </w:p>
    <w:p w:rsidR="00700201" w:rsidRPr="00700201" w:rsidRDefault="00700201" w:rsidP="00700201">
      <w:pPr>
        <w:spacing w:after="0"/>
        <w:ind w:firstLine="709"/>
        <w:jc w:val="both"/>
        <w:rPr>
          <w:rFonts w:ascii="Times New Roman" w:hAnsi="Times New Roman"/>
          <w:color w:val="000000"/>
          <w:sz w:val="24"/>
          <w:szCs w:val="24"/>
        </w:rPr>
      </w:pPr>
      <w:r w:rsidRPr="00700201">
        <w:rPr>
          <w:rFonts w:ascii="Times New Roman" w:hAnsi="Times New Roman"/>
          <w:color w:val="000000"/>
          <w:sz w:val="24"/>
          <w:szCs w:val="24"/>
        </w:rPr>
        <w:t>Статья 5.</w:t>
      </w:r>
    </w:p>
    <w:p w:rsidR="00700201" w:rsidRPr="00700201" w:rsidRDefault="00700201" w:rsidP="00700201">
      <w:pPr>
        <w:spacing w:after="0"/>
        <w:ind w:firstLine="709"/>
        <w:jc w:val="both"/>
        <w:rPr>
          <w:rFonts w:ascii="Times New Roman" w:hAnsi="Times New Roman"/>
          <w:color w:val="000000"/>
          <w:sz w:val="24"/>
          <w:szCs w:val="24"/>
        </w:rPr>
      </w:pPr>
      <w:r w:rsidRPr="00700201">
        <w:rPr>
          <w:rFonts w:ascii="Times New Roman" w:hAnsi="Times New Roman"/>
          <w:color w:val="000000"/>
          <w:sz w:val="24"/>
          <w:szCs w:val="24"/>
        </w:rPr>
        <w:t xml:space="preserve">В случае нарушения </w:t>
      </w:r>
      <w:r w:rsidR="00F447C0">
        <w:rPr>
          <w:rFonts w:ascii="Times New Roman" w:hAnsi="Times New Roman"/>
          <w:color w:val="000000"/>
          <w:sz w:val="24"/>
          <w:szCs w:val="24"/>
        </w:rPr>
        <w:t>Исполнителем</w:t>
      </w:r>
      <w:r w:rsidR="00F447C0" w:rsidRPr="00700201">
        <w:rPr>
          <w:rFonts w:ascii="Times New Roman" w:hAnsi="Times New Roman"/>
          <w:color w:val="000000"/>
          <w:sz w:val="24"/>
          <w:szCs w:val="24"/>
        </w:rPr>
        <w:t xml:space="preserve"> </w:t>
      </w:r>
      <w:r w:rsidRPr="00700201">
        <w:rPr>
          <w:rFonts w:ascii="Times New Roman" w:hAnsi="Times New Roman"/>
          <w:color w:val="000000"/>
          <w:sz w:val="24"/>
          <w:szCs w:val="24"/>
        </w:rPr>
        <w:t>и/или ПАО «МРСК Центра»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w:t>
      </w:r>
      <w:r w:rsidR="00F447C0">
        <w:rPr>
          <w:rFonts w:ascii="Times New Roman" w:hAnsi="Times New Roman"/>
          <w:color w:val="000000"/>
          <w:sz w:val="24"/>
          <w:szCs w:val="24"/>
        </w:rPr>
        <w:t>,</w:t>
      </w:r>
      <w:r w:rsidR="00F447C0" w:rsidRPr="00F447C0">
        <w:rPr>
          <w:rFonts w:ascii="Times New Roman" w:hAnsi="Times New Roman"/>
          <w:color w:val="000000"/>
          <w:sz w:val="24"/>
          <w:szCs w:val="24"/>
        </w:rPr>
        <w:t xml:space="preserve"> </w:t>
      </w:r>
      <w:r w:rsidR="00F447C0">
        <w:rPr>
          <w:rFonts w:ascii="Times New Roman" w:hAnsi="Times New Roman"/>
          <w:color w:val="000000"/>
          <w:sz w:val="24"/>
          <w:szCs w:val="24"/>
        </w:rPr>
        <w:t>Исполнитель</w:t>
      </w:r>
      <w:r w:rsidR="00F447C0" w:rsidRPr="00700201">
        <w:rPr>
          <w:rFonts w:ascii="Times New Roman" w:hAnsi="Times New Roman"/>
          <w:color w:val="000000"/>
          <w:sz w:val="24"/>
          <w:szCs w:val="24"/>
        </w:rPr>
        <w:t xml:space="preserve"> </w:t>
      </w:r>
      <w:r w:rsidRPr="00700201">
        <w:rPr>
          <w:rFonts w:ascii="Times New Roman" w:hAnsi="Times New Roman"/>
          <w:color w:val="000000"/>
          <w:sz w:val="24"/>
          <w:szCs w:val="24"/>
        </w:rPr>
        <w:t>или ПАО «МРСК Центра»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700201" w:rsidRPr="00700201" w:rsidRDefault="00700201" w:rsidP="00700201">
      <w:pPr>
        <w:spacing w:after="0"/>
        <w:ind w:firstLine="709"/>
        <w:jc w:val="both"/>
        <w:rPr>
          <w:rFonts w:ascii="Times New Roman" w:hAnsi="Times New Roman"/>
          <w:color w:val="000000"/>
          <w:sz w:val="24"/>
          <w:szCs w:val="24"/>
        </w:rPr>
      </w:pPr>
      <w:r w:rsidRPr="00700201">
        <w:rPr>
          <w:rFonts w:ascii="Times New Roman" w:hAnsi="Times New Roman"/>
          <w:color w:val="000000"/>
          <w:sz w:val="24"/>
          <w:szCs w:val="24"/>
        </w:rPr>
        <w:t>Государственная политика в области развития партнерства государства и бизнеса по противодействию коррупции реализуется ПАО «МРСК Центра»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«МРСК Центра» руководством страны.</w:t>
      </w:r>
    </w:p>
    <w:p w:rsidR="00AA5C43" w:rsidRPr="00F94EDD" w:rsidRDefault="00EE64F8" w:rsidP="00AA5C43">
      <w:pPr>
        <w:shd w:val="clear" w:color="auto" w:fill="FFFFFF"/>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p>
    <w:p w:rsidR="00AA5C43" w:rsidRPr="00F94EDD" w:rsidRDefault="00AA5C43" w:rsidP="00AA5C43">
      <w:pPr>
        <w:shd w:val="clear" w:color="auto" w:fill="FFFFFF"/>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sz w:val="24"/>
          <w:szCs w:val="24"/>
        </w:rPr>
      </w:pPr>
    </w:p>
    <w:p w:rsidR="00AA5C43" w:rsidRPr="00F94EDD" w:rsidRDefault="00AA5C43" w:rsidP="00AA5C43">
      <w:pPr>
        <w:shd w:val="clear" w:color="auto" w:fill="FFFFFF"/>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b/>
          <w:bCs/>
          <w:color w:val="000000"/>
          <w:sz w:val="24"/>
          <w:szCs w:val="24"/>
        </w:rPr>
      </w:pPr>
    </w:p>
    <w:p w:rsidR="00AA5C43" w:rsidRPr="00F94EDD" w:rsidRDefault="00AA5C43" w:rsidP="00AA5C43">
      <w:pPr>
        <w:shd w:val="clear" w:color="auto" w:fill="FFFFFF"/>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b/>
          <w:bCs/>
          <w:color w:val="000000"/>
          <w:sz w:val="24"/>
          <w:szCs w:val="24"/>
        </w:rPr>
      </w:pPr>
      <w:r w:rsidRPr="00F94EDD">
        <w:rPr>
          <w:rFonts w:ascii="Times New Roman" w:hAnsi="Times New Roman"/>
          <w:b/>
          <w:bCs/>
          <w:color w:val="000000"/>
          <w:sz w:val="24"/>
          <w:szCs w:val="24"/>
        </w:rPr>
        <w:t>5.    Ответственность Исполнителя.</w:t>
      </w:r>
    </w:p>
    <w:p w:rsidR="00AA5C43" w:rsidRPr="00F94EDD" w:rsidRDefault="00AA5C43" w:rsidP="00AA5C43">
      <w:pPr>
        <w:shd w:val="clear" w:color="auto" w:fill="FFFFFF"/>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sz w:val="24"/>
          <w:szCs w:val="24"/>
        </w:rPr>
      </w:pPr>
    </w:p>
    <w:p w:rsidR="00AA5C43" w:rsidRPr="00F94EDD" w:rsidRDefault="00AA5C43" w:rsidP="00AA5C43">
      <w:pPr>
        <w:shd w:val="clear" w:color="auto" w:fill="FFFFFF"/>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sz w:val="24"/>
          <w:szCs w:val="24"/>
        </w:rPr>
      </w:pPr>
      <w:r w:rsidRPr="00F94EDD">
        <w:rPr>
          <w:rFonts w:ascii="Times New Roman" w:hAnsi="Times New Roman"/>
          <w:color w:val="000000"/>
          <w:sz w:val="24"/>
          <w:szCs w:val="24"/>
        </w:rPr>
        <w:t>5.1.     За неисполнение и ненадлежащее исполнение обязательств по настоящему договору стороны несут ответственность в соответствии с действующим законодательством РФ.</w:t>
      </w:r>
    </w:p>
    <w:p w:rsidR="00AA5C43" w:rsidRPr="00F94EDD" w:rsidRDefault="00AA5C43" w:rsidP="00AA5C43">
      <w:pPr>
        <w:shd w:val="clear" w:color="auto" w:fill="FFFFFF"/>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sz w:val="24"/>
          <w:szCs w:val="24"/>
        </w:rPr>
      </w:pPr>
      <w:r w:rsidRPr="00F94EDD">
        <w:rPr>
          <w:rFonts w:ascii="Times New Roman" w:hAnsi="Times New Roman"/>
          <w:color w:val="000000"/>
          <w:sz w:val="24"/>
          <w:szCs w:val="24"/>
        </w:rPr>
        <w:t>5.2. Исполнитель несет ответственность за правильность пр</w:t>
      </w:r>
      <w:r w:rsidR="0095155B">
        <w:rPr>
          <w:rFonts w:ascii="Times New Roman" w:hAnsi="Times New Roman"/>
          <w:color w:val="000000"/>
          <w:sz w:val="24"/>
          <w:szCs w:val="24"/>
        </w:rPr>
        <w:t>оизведенных измерений и отметок</w:t>
      </w:r>
      <w:r w:rsidRPr="00F94EDD">
        <w:rPr>
          <w:rFonts w:ascii="Times New Roman" w:hAnsi="Times New Roman"/>
          <w:color w:val="000000"/>
          <w:sz w:val="24"/>
          <w:szCs w:val="24"/>
        </w:rPr>
        <w:t xml:space="preserve"> в путевых листах водителей.</w:t>
      </w:r>
    </w:p>
    <w:p w:rsidR="00AA5C43" w:rsidRPr="00F94EDD" w:rsidRDefault="00AA5C43" w:rsidP="00AA5C43">
      <w:pPr>
        <w:shd w:val="clear" w:color="auto" w:fill="FFFFFF"/>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sz w:val="24"/>
          <w:szCs w:val="24"/>
        </w:rPr>
      </w:pPr>
      <w:r w:rsidRPr="00F94EDD">
        <w:rPr>
          <w:rFonts w:ascii="Times New Roman" w:hAnsi="Times New Roman"/>
          <w:color w:val="000000"/>
          <w:sz w:val="24"/>
          <w:szCs w:val="24"/>
        </w:rPr>
        <w:t>5.3.    В случае ненадлежащего оказания услуг Заказчик имеет право по своему выбору потребовать от Ис</w:t>
      </w:r>
      <w:r w:rsidRPr="00F94EDD">
        <w:rPr>
          <w:rFonts w:ascii="Times New Roman" w:hAnsi="Times New Roman"/>
          <w:color w:val="000000"/>
          <w:sz w:val="24"/>
          <w:szCs w:val="24"/>
        </w:rPr>
        <w:softHyphen/>
        <w:t>полнителя:</w:t>
      </w:r>
    </w:p>
    <w:p w:rsidR="00AA5C43" w:rsidRPr="00F94EDD" w:rsidRDefault="00AA5C43" w:rsidP="00AA5C43">
      <w:pPr>
        <w:shd w:val="clear" w:color="auto" w:fill="FFFFFF"/>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sz w:val="24"/>
          <w:szCs w:val="24"/>
        </w:rPr>
      </w:pPr>
      <w:r w:rsidRPr="00F94EDD">
        <w:rPr>
          <w:rFonts w:ascii="Times New Roman" w:hAnsi="Times New Roman"/>
          <w:color w:val="000000"/>
          <w:sz w:val="24"/>
          <w:szCs w:val="24"/>
        </w:rPr>
        <w:t>-  безвозмездного устранения недостатков оказанной услуги;</w:t>
      </w:r>
    </w:p>
    <w:p w:rsidR="00AA5C43" w:rsidRPr="00F94EDD" w:rsidRDefault="00AA5C43" w:rsidP="00AA5C43">
      <w:pPr>
        <w:shd w:val="clear" w:color="auto" w:fill="FFFFFF"/>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sz w:val="24"/>
          <w:szCs w:val="24"/>
        </w:rPr>
      </w:pPr>
      <w:r w:rsidRPr="00F94EDD">
        <w:rPr>
          <w:rFonts w:ascii="Times New Roman" w:hAnsi="Times New Roman"/>
          <w:color w:val="000000"/>
          <w:sz w:val="24"/>
          <w:szCs w:val="24"/>
        </w:rPr>
        <w:t>-  соразмерного уменьшения цены за оказанную услугу;</w:t>
      </w:r>
    </w:p>
    <w:p w:rsidR="00AA5C43" w:rsidRPr="00F94EDD" w:rsidRDefault="00AA5C43" w:rsidP="00AA5C43">
      <w:pPr>
        <w:shd w:val="clear" w:color="auto" w:fill="FFFFFF"/>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sz w:val="24"/>
          <w:szCs w:val="24"/>
        </w:rPr>
      </w:pPr>
      <w:r w:rsidRPr="00F94EDD">
        <w:rPr>
          <w:rFonts w:ascii="Times New Roman" w:hAnsi="Times New Roman"/>
          <w:color w:val="000000"/>
          <w:sz w:val="24"/>
          <w:szCs w:val="24"/>
        </w:rPr>
        <w:t>-  возмещения понесенных Заказчиком расходов по устранению недостатков оказанной услуги.</w:t>
      </w:r>
    </w:p>
    <w:p w:rsidR="00AA5C43" w:rsidRPr="00F94EDD" w:rsidRDefault="00AA5C43" w:rsidP="00AA5C43">
      <w:pPr>
        <w:shd w:val="clear" w:color="auto" w:fill="FFFFFF"/>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sz w:val="24"/>
          <w:szCs w:val="24"/>
        </w:rPr>
      </w:pPr>
      <w:r w:rsidRPr="00F94EDD">
        <w:rPr>
          <w:rFonts w:ascii="Times New Roman" w:hAnsi="Times New Roman"/>
          <w:color w:val="000000"/>
          <w:sz w:val="24"/>
          <w:szCs w:val="24"/>
        </w:rPr>
        <w:t>5.4.    Исполнитель освобождается от ответственности за неисполнение или ненадлежащее исполнение своих обязанностей, если это произошло вследствие непреодолимой силы, нарушения Заказчиком своих обязательств и др.</w:t>
      </w:r>
    </w:p>
    <w:p w:rsidR="00AA5C43" w:rsidRDefault="00AA5C43" w:rsidP="00AA5C43">
      <w:pPr>
        <w:shd w:val="clear" w:color="auto" w:fill="FFFFFF"/>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olor w:val="000000"/>
          <w:sz w:val="24"/>
          <w:szCs w:val="24"/>
        </w:rPr>
      </w:pPr>
      <w:r w:rsidRPr="00F94EDD">
        <w:rPr>
          <w:rFonts w:ascii="Times New Roman" w:hAnsi="Times New Roman"/>
          <w:color w:val="000000"/>
          <w:sz w:val="24"/>
          <w:szCs w:val="24"/>
        </w:rPr>
        <w:t>5.5.     За нарушение Заказчиком срока оплаты оказанных услуг, установленного в. п.2.</w:t>
      </w:r>
      <w:r w:rsidR="00785059">
        <w:rPr>
          <w:rFonts w:ascii="Times New Roman" w:hAnsi="Times New Roman"/>
          <w:color w:val="000000"/>
          <w:sz w:val="24"/>
          <w:szCs w:val="24"/>
        </w:rPr>
        <w:t>5</w:t>
      </w:r>
      <w:r w:rsidRPr="00F94EDD">
        <w:rPr>
          <w:rFonts w:ascii="Times New Roman" w:hAnsi="Times New Roman"/>
          <w:color w:val="000000"/>
          <w:sz w:val="24"/>
          <w:szCs w:val="24"/>
        </w:rPr>
        <w:t>. настоящего догово</w:t>
      </w:r>
      <w:r w:rsidRPr="00F94EDD">
        <w:rPr>
          <w:rFonts w:ascii="Times New Roman" w:hAnsi="Times New Roman"/>
          <w:color w:val="000000"/>
          <w:sz w:val="24"/>
          <w:szCs w:val="24"/>
        </w:rPr>
        <w:softHyphen/>
        <w:t>ра, Исполнитель вправе требовать от Заказчика выплаты неустойки в размере 0,05% от неуплаченной стоимости за каждый день просрочки платежа.</w:t>
      </w:r>
    </w:p>
    <w:p w:rsidR="00AA5C43" w:rsidRDefault="00AA5C43" w:rsidP="00AA5C43">
      <w:pPr>
        <w:pStyle w:val="2"/>
        <w:numPr>
          <w:ilvl w:val="1"/>
          <w:numId w:val="3"/>
        </w:numPr>
        <w:spacing w:after="0" w:line="240" w:lineRule="auto"/>
        <w:ind w:left="0" w:firstLine="0"/>
        <w:jc w:val="both"/>
      </w:pPr>
      <w:r w:rsidRPr="00452DDA">
        <w:lastRenderedPageBreak/>
        <w:t>В случае нарушения Исполнителем сроков представления документов предусмотренных п. 2.</w:t>
      </w:r>
      <w:r>
        <w:t>3</w:t>
      </w:r>
      <w:r w:rsidRPr="00452DDA">
        <w:t xml:space="preserve"> Договора, Заказчик  вправе начислить и взыскать с Исполнителя  неуст</w:t>
      </w:r>
      <w:r>
        <w:t>ойку в размере 0,1</w:t>
      </w:r>
      <w:r w:rsidRPr="00452DDA">
        <w:t>% от суммы Договора, за каждый день просрочки представления любого из документов предусмотренных п.2.</w:t>
      </w:r>
      <w:r>
        <w:t>3 Д</w:t>
      </w:r>
      <w:r w:rsidRPr="00452DDA">
        <w:t>оговора</w:t>
      </w:r>
      <w:r>
        <w:t>.</w:t>
      </w:r>
      <w:r w:rsidRPr="00452DDA">
        <w:t xml:space="preserve"> </w:t>
      </w:r>
    </w:p>
    <w:p w:rsidR="00AA5C43" w:rsidRDefault="00AA5C43" w:rsidP="00AA5C43">
      <w:pPr>
        <w:pStyle w:val="2"/>
        <w:spacing w:after="0" w:line="240" w:lineRule="auto"/>
        <w:jc w:val="both"/>
      </w:pPr>
      <w:r>
        <w:t xml:space="preserve"> 5.7. Исполнитель подтверждает и гарантирует, что при предоставлении в адрес Заказчика информации о полной цепочке собственников (п.4.1.5-4.1.7.Договора), им соблюдены все требования </w:t>
      </w:r>
      <w:r w:rsidRPr="00242E2A">
        <w:t>Федерального закона от 27.07.2006 г. №152-ФЗ «О персональных данных»</w:t>
      </w:r>
      <w:r>
        <w:t xml:space="preserve">. </w:t>
      </w:r>
    </w:p>
    <w:p w:rsidR="00AA5C43" w:rsidRPr="00452DDA" w:rsidRDefault="00AA5C43" w:rsidP="00AA5C43">
      <w:pPr>
        <w:pStyle w:val="2"/>
        <w:spacing w:after="0" w:line="240" w:lineRule="auto"/>
        <w:jc w:val="both"/>
      </w:pPr>
      <w:r>
        <w:t xml:space="preserve">            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Заказчика Исполнителем, последний обязуется возместить Заказчику убытки, а также все возможные расходы (в том числе, судебные), связанные с привлечением Заказчика к такой ответственности.  </w:t>
      </w:r>
    </w:p>
    <w:p w:rsidR="00EE64F8" w:rsidRPr="00EE64F8" w:rsidRDefault="00EE64F8" w:rsidP="00EE64F8">
      <w:pPr>
        <w:shd w:val="clear" w:color="auto" w:fill="FFFFFF"/>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olor w:val="000000"/>
          <w:sz w:val="24"/>
          <w:szCs w:val="24"/>
        </w:rPr>
      </w:pPr>
      <w:r>
        <w:rPr>
          <w:rFonts w:ascii="Times New Roman" w:hAnsi="Times New Roman"/>
          <w:color w:val="000000"/>
          <w:sz w:val="24"/>
          <w:szCs w:val="24"/>
        </w:rPr>
        <w:t>5.8.</w:t>
      </w:r>
      <w:r w:rsidRPr="00EE64F8">
        <w:rPr>
          <w:rFonts w:ascii="Times New Roman" w:hAnsi="Times New Roman"/>
          <w:color w:val="000000"/>
          <w:sz w:val="24"/>
          <w:szCs w:val="24"/>
        </w:rPr>
        <w:t xml:space="preserve"> Стороны договорились о том, что в случае рассрочки/отсрочки платежа по договору, проценты на сумму задолженности за период пользования денежными средствами в соответствии с положениями статьи 317.1 ГК РФ (законные проценты) применительно к Заказчику не начисляются.</w:t>
      </w:r>
    </w:p>
    <w:p w:rsidR="00AA5C43" w:rsidRPr="00EE64F8" w:rsidRDefault="00AA5C43" w:rsidP="00EE64F8">
      <w:pPr>
        <w:shd w:val="clear" w:color="auto" w:fill="FFFFFF"/>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olor w:val="000000"/>
          <w:sz w:val="24"/>
          <w:szCs w:val="24"/>
        </w:rPr>
      </w:pPr>
    </w:p>
    <w:p w:rsidR="00AA5C43" w:rsidRPr="00F94EDD" w:rsidRDefault="00AA5C43" w:rsidP="00AA5C43">
      <w:pPr>
        <w:shd w:val="clear" w:color="auto" w:fill="FFFFFF"/>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b/>
          <w:bCs/>
          <w:color w:val="000000"/>
          <w:sz w:val="24"/>
          <w:szCs w:val="24"/>
        </w:rPr>
      </w:pPr>
    </w:p>
    <w:p w:rsidR="00AA5C43" w:rsidRPr="00F94EDD" w:rsidRDefault="00AA5C43" w:rsidP="00AA5C43">
      <w:pPr>
        <w:shd w:val="clear" w:color="auto" w:fill="FFFFFF"/>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b/>
          <w:bCs/>
          <w:color w:val="000000"/>
          <w:sz w:val="24"/>
          <w:szCs w:val="24"/>
        </w:rPr>
      </w:pPr>
      <w:r w:rsidRPr="00F94EDD">
        <w:rPr>
          <w:rFonts w:ascii="Times New Roman" w:hAnsi="Times New Roman"/>
          <w:b/>
          <w:bCs/>
          <w:color w:val="000000"/>
          <w:sz w:val="24"/>
          <w:szCs w:val="24"/>
        </w:rPr>
        <w:t>6. Срок действия договора. Изменение и расторжение договора.</w:t>
      </w:r>
    </w:p>
    <w:p w:rsidR="00AA5C43" w:rsidRPr="00F94EDD" w:rsidRDefault="00AA5C43" w:rsidP="00AA5C43">
      <w:pPr>
        <w:shd w:val="clear" w:color="auto" w:fill="FFFFFF"/>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sz w:val="24"/>
          <w:szCs w:val="24"/>
        </w:rPr>
      </w:pPr>
    </w:p>
    <w:p w:rsidR="00AA5C43" w:rsidRPr="00F94EDD" w:rsidRDefault="0095155B" w:rsidP="00AA5C43">
      <w:pPr>
        <w:shd w:val="clear" w:color="auto" w:fill="FFFFFF"/>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sz w:val="24"/>
          <w:szCs w:val="24"/>
        </w:rPr>
      </w:pPr>
      <w:r>
        <w:rPr>
          <w:rFonts w:ascii="Times New Roman" w:hAnsi="Times New Roman"/>
          <w:color w:val="000000"/>
          <w:sz w:val="24"/>
          <w:szCs w:val="24"/>
        </w:rPr>
        <w:t>6.1.  Настоящий Д</w:t>
      </w:r>
      <w:r w:rsidR="00AA5C43" w:rsidRPr="00F94EDD">
        <w:rPr>
          <w:rFonts w:ascii="Times New Roman" w:hAnsi="Times New Roman"/>
          <w:color w:val="000000"/>
          <w:sz w:val="24"/>
          <w:szCs w:val="24"/>
        </w:rPr>
        <w:t xml:space="preserve">оговор вступает в силу с  </w:t>
      </w:r>
      <w:r w:rsidR="00AA5C43" w:rsidRPr="00F94EDD">
        <w:rPr>
          <w:rFonts w:ascii="Times New Roman" w:hAnsi="Times New Roman"/>
          <w:sz w:val="24"/>
          <w:szCs w:val="24"/>
        </w:rPr>
        <w:t xml:space="preserve"> момента его подписания обеими Сторонами </w:t>
      </w:r>
      <w:r w:rsidR="00AA5C43" w:rsidRPr="00F94EDD">
        <w:rPr>
          <w:rFonts w:ascii="Times New Roman" w:hAnsi="Times New Roman"/>
          <w:color w:val="000000"/>
          <w:sz w:val="24"/>
          <w:szCs w:val="24"/>
        </w:rPr>
        <w:t xml:space="preserve"> и действует </w:t>
      </w:r>
      <w:r w:rsidR="00AA5C43" w:rsidRPr="00F94EDD">
        <w:rPr>
          <w:rFonts w:ascii="Times New Roman" w:hAnsi="Times New Roman"/>
          <w:sz w:val="24"/>
          <w:szCs w:val="24"/>
        </w:rPr>
        <w:t xml:space="preserve">до </w:t>
      </w:r>
      <w:r w:rsidR="0093736E">
        <w:rPr>
          <w:rFonts w:ascii="Times New Roman" w:hAnsi="Times New Roman"/>
          <w:sz w:val="24"/>
          <w:szCs w:val="24"/>
        </w:rPr>
        <w:t>«</w:t>
      </w:r>
      <w:r w:rsidR="00AA5C43" w:rsidRPr="00F94EDD">
        <w:rPr>
          <w:rFonts w:ascii="Times New Roman" w:hAnsi="Times New Roman"/>
          <w:sz w:val="24"/>
          <w:szCs w:val="24"/>
        </w:rPr>
        <w:t>31</w:t>
      </w:r>
      <w:r w:rsidR="0093736E">
        <w:rPr>
          <w:rFonts w:ascii="Times New Roman" w:hAnsi="Times New Roman"/>
          <w:sz w:val="24"/>
          <w:szCs w:val="24"/>
        </w:rPr>
        <w:t>»</w:t>
      </w:r>
      <w:r w:rsidR="00AA5C43" w:rsidRPr="00F94EDD">
        <w:rPr>
          <w:rFonts w:ascii="Times New Roman" w:hAnsi="Times New Roman"/>
          <w:sz w:val="24"/>
          <w:szCs w:val="24"/>
        </w:rPr>
        <w:t xml:space="preserve"> декабря 201</w:t>
      </w:r>
      <w:r w:rsidR="00144CD3">
        <w:rPr>
          <w:rFonts w:ascii="Times New Roman" w:hAnsi="Times New Roman"/>
          <w:sz w:val="24"/>
          <w:szCs w:val="24"/>
        </w:rPr>
        <w:t>7</w:t>
      </w:r>
      <w:r w:rsidR="00AA5C43" w:rsidRPr="00F94EDD">
        <w:rPr>
          <w:rFonts w:ascii="Times New Roman" w:hAnsi="Times New Roman"/>
          <w:sz w:val="24"/>
          <w:szCs w:val="24"/>
        </w:rPr>
        <w:t xml:space="preserve"> года</w:t>
      </w:r>
      <w:r>
        <w:rPr>
          <w:rFonts w:ascii="Times New Roman" w:hAnsi="Times New Roman"/>
          <w:color w:val="000000"/>
          <w:sz w:val="24"/>
          <w:szCs w:val="24"/>
        </w:rPr>
        <w:t>. Настоящий Д</w:t>
      </w:r>
      <w:r w:rsidR="00AA5C43" w:rsidRPr="00F94EDD">
        <w:rPr>
          <w:rFonts w:ascii="Times New Roman" w:hAnsi="Times New Roman"/>
          <w:color w:val="000000"/>
          <w:sz w:val="24"/>
          <w:szCs w:val="24"/>
        </w:rPr>
        <w:t>оговор может быть пролонгирован по соглашению Сторон.</w:t>
      </w:r>
    </w:p>
    <w:p w:rsidR="00AA5C43" w:rsidRPr="00F94EDD" w:rsidRDefault="0095155B" w:rsidP="00AA5C43">
      <w:pPr>
        <w:shd w:val="clear" w:color="auto" w:fill="FFFFFF"/>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sz w:val="24"/>
          <w:szCs w:val="24"/>
        </w:rPr>
      </w:pPr>
      <w:r>
        <w:rPr>
          <w:rFonts w:ascii="Times New Roman" w:hAnsi="Times New Roman"/>
          <w:color w:val="000000"/>
          <w:sz w:val="24"/>
          <w:szCs w:val="24"/>
        </w:rPr>
        <w:t>6.2.  Изменение условий Д</w:t>
      </w:r>
      <w:r w:rsidR="00AA5C43" w:rsidRPr="00F94EDD">
        <w:rPr>
          <w:rFonts w:ascii="Times New Roman" w:hAnsi="Times New Roman"/>
          <w:color w:val="000000"/>
          <w:sz w:val="24"/>
          <w:szCs w:val="24"/>
        </w:rPr>
        <w:t xml:space="preserve">оговора осуществляется по соглашению Сторон и оформляется дополнительным соглашением, которое является </w:t>
      </w:r>
      <w:r>
        <w:rPr>
          <w:rFonts w:ascii="Times New Roman" w:hAnsi="Times New Roman"/>
          <w:color w:val="000000"/>
          <w:sz w:val="24"/>
          <w:szCs w:val="24"/>
        </w:rPr>
        <w:t>неотъемлемой частью настоящего Д</w:t>
      </w:r>
      <w:r w:rsidR="00AA5C43" w:rsidRPr="00F94EDD">
        <w:rPr>
          <w:rFonts w:ascii="Times New Roman" w:hAnsi="Times New Roman"/>
          <w:color w:val="000000"/>
          <w:sz w:val="24"/>
          <w:szCs w:val="24"/>
        </w:rPr>
        <w:t>оговора.</w:t>
      </w:r>
    </w:p>
    <w:p w:rsidR="00AA5C43" w:rsidRPr="00F94EDD" w:rsidRDefault="0095155B" w:rsidP="00AA5C43">
      <w:pPr>
        <w:shd w:val="clear" w:color="auto" w:fill="FFFFFF"/>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sz w:val="24"/>
          <w:szCs w:val="24"/>
        </w:rPr>
      </w:pPr>
      <w:r>
        <w:rPr>
          <w:rFonts w:ascii="Times New Roman" w:hAnsi="Times New Roman"/>
          <w:color w:val="000000"/>
          <w:sz w:val="24"/>
          <w:szCs w:val="24"/>
        </w:rPr>
        <w:t>6.3. Настоящий Д</w:t>
      </w:r>
      <w:r w:rsidR="00AA5C43" w:rsidRPr="00F94EDD">
        <w:rPr>
          <w:rFonts w:ascii="Times New Roman" w:hAnsi="Times New Roman"/>
          <w:color w:val="000000"/>
          <w:sz w:val="24"/>
          <w:szCs w:val="24"/>
        </w:rPr>
        <w:t>оговор, может быть, расторгнут:</w:t>
      </w:r>
    </w:p>
    <w:p w:rsidR="00AA5C43" w:rsidRPr="00F94EDD" w:rsidRDefault="00AA5C43" w:rsidP="00AA5C43">
      <w:pPr>
        <w:shd w:val="clear" w:color="auto" w:fill="FFFFFF"/>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olor w:val="000000"/>
          <w:sz w:val="24"/>
          <w:szCs w:val="24"/>
        </w:rPr>
      </w:pPr>
      <w:r w:rsidRPr="00F94EDD">
        <w:rPr>
          <w:rFonts w:ascii="Times New Roman" w:hAnsi="Times New Roman"/>
          <w:color w:val="000000"/>
          <w:sz w:val="24"/>
          <w:szCs w:val="24"/>
        </w:rPr>
        <w:t>- по соглашению сторон;</w:t>
      </w:r>
    </w:p>
    <w:p w:rsidR="00AA5C43" w:rsidRPr="00F94EDD" w:rsidRDefault="00AA5C43" w:rsidP="00AA5C43">
      <w:pPr>
        <w:shd w:val="clear" w:color="auto" w:fill="FFFFFF"/>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sz w:val="24"/>
          <w:szCs w:val="24"/>
        </w:rPr>
      </w:pPr>
      <w:r w:rsidRPr="00F94EDD">
        <w:rPr>
          <w:rFonts w:ascii="Times New Roman" w:hAnsi="Times New Roman"/>
          <w:sz w:val="24"/>
          <w:szCs w:val="24"/>
        </w:rPr>
        <w:t>- по иным основаниям, предусмотренным законодательством Российской Федерации.</w:t>
      </w:r>
    </w:p>
    <w:p w:rsidR="00AA5C43" w:rsidRPr="00F94EDD" w:rsidRDefault="00AA5C43" w:rsidP="00AA5C43">
      <w:pPr>
        <w:shd w:val="clear" w:color="auto" w:fill="FFFFFF"/>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sz w:val="24"/>
          <w:szCs w:val="24"/>
        </w:rPr>
      </w:pPr>
      <w:r w:rsidRPr="00F94EDD">
        <w:rPr>
          <w:rFonts w:ascii="Times New Roman" w:hAnsi="Times New Roman"/>
          <w:sz w:val="24"/>
          <w:szCs w:val="24"/>
        </w:rPr>
        <w:t>6.4. Заказчик вправе в одностороннем (вн</w:t>
      </w:r>
      <w:r w:rsidR="0095155B">
        <w:rPr>
          <w:rFonts w:ascii="Times New Roman" w:hAnsi="Times New Roman"/>
          <w:sz w:val="24"/>
          <w:szCs w:val="24"/>
        </w:rPr>
        <w:t>есудебном) порядке расторгнуть Д</w:t>
      </w:r>
      <w:r w:rsidRPr="00F94EDD">
        <w:rPr>
          <w:rFonts w:ascii="Times New Roman" w:hAnsi="Times New Roman"/>
          <w:sz w:val="24"/>
          <w:szCs w:val="24"/>
        </w:rPr>
        <w:t>оговор, уведомив письменно Исполнителя за 30 календарных  дней до предполагаемой  даты расторжения.</w:t>
      </w:r>
    </w:p>
    <w:p w:rsidR="00AA5C43" w:rsidRPr="00F94EDD" w:rsidRDefault="00AA5C43" w:rsidP="00AA5C43">
      <w:pPr>
        <w:shd w:val="clear" w:color="auto" w:fill="FFFFFF"/>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color w:val="000000"/>
          <w:sz w:val="24"/>
          <w:szCs w:val="24"/>
        </w:rPr>
      </w:pPr>
    </w:p>
    <w:p w:rsidR="00AA5C43" w:rsidRPr="00F94EDD" w:rsidRDefault="00AA5C43" w:rsidP="00AA5C43">
      <w:pPr>
        <w:pStyle w:val="2"/>
        <w:numPr>
          <w:ilvl w:val="0"/>
          <w:numId w:val="2"/>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rPr>
      </w:pPr>
      <w:r w:rsidRPr="00F94EDD">
        <w:rPr>
          <w:b/>
        </w:rPr>
        <w:t>Форс-мажорные обстоятельства</w:t>
      </w:r>
    </w:p>
    <w:p w:rsidR="00AA5C43" w:rsidRPr="00F94EDD" w:rsidRDefault="00AA5C43" w:rsidP="00AA5C43">
      <w:pPr>
        <w:pStyle w:val="2"/>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b/>
        </w:rPr>
      </w:pPr>
    </w:p>
    <w:p w:rsidR="00AA5C43" w:rsidRPr="00F94EDD" w:rsidRDefault="00AA5C43" w:rsidP="00AA5C43">
      <w:pPr>
        <w:pStyle w:val="a5"/>
        <w:numPr>
          <w:ilvl w:val="1"/>
          <w:numId w:val="2"/>
        </w:numPr>
        <w:tabs>
          <w:tab w:val="num" w:pos="0"/>
        </w:tabs>
        <w:ind w:left="0" w:firstLine="540"/>
        <w:jc w:val="both"/>
      </w:pPr>
      <w:r w:rsidRPr="00F94EDD">
        <w:t>Сторона освобождается от ответственности за неисполнение или ненадлежащее исполнение своих обязательств по настоящему Договору, если это неисполнение или ненадлежащее исполнение явилось следствием обстоятельств непреодолимой силы, возникших после заключения настоящего Договора, которые Сторона не могла ни предвидеть, ни предотвратить разумными мерами, таких как: стихийные бедствия (наводнение, пожар, землетрясение и т.п.), социальные конфликты (общенациональные забастовки, массовые беспорядки, гражданские войны, террористические акты и т.п.), а также принятие законодательных и иных нормативных актов, значительно усложняющих, ограничивающих или запрещающих оказание услуг, предусмотренных настоящим Договором.</w:t>
      </w:r>
    </w:p>
    <w:p w:rsidR="00AA5C43" w:rsidRPr="00F94EDD" w:rsidRDefault="00AA5C43" w:rsidP="00AA5C43">
      <w:pPr>
        <w:pStyle w:val="a5"/>
        <w:numPr>
          <w:ilvl w:val="1"/>
          <w:numId w:val="2"/>
        </w:numPr>
        <w:tabs>
          <w:tab w:val="num" w:pos="0"/>
        </w:tabs>
        <w:ind w:left="0" w:firstLine="540"/>
        <w:jc w:val="both"/>
      </w:pPr>
      <w:r w:rsidRPr="00F94EDD">
        <w:t>Сторона обязуется не позднее 10 (десяти) календарных дней с момента начала действия форс-мажорных обстоятельств, известить о них другую Сторону письменно, при этом доказательством их наличия служат свидетельства, выдаваемые государственными органами. Письменное уведомление должно включать оценку времени, на которое может быть отложено выполнение договорных обязательств.</w:t>
      </w:r>
    </w:p>
    <w:p w:rsidR="00AA5C43" w:rsidRPr="00F94EDD" w:rsidRDefault="00AA5C43" w:rsidP="00AA5C43">
      <w:pPr>
        <w:pStyle w:val="a5"/>
        <w:numPr>
          <w:ilvl w:val="1"/>
          <w:numId w:val="2"/>
        </w:numPr>
        <w:tabs>
          <w:tab w:val="num" w:pos="0"/>
        </w:tabs>
        <w:ind w:left="0" w:firstLine="540"/>
        <w:jc w:val="both"/>
      </w:pPr>
      <w:r w:rsidRPr="00F94EDD">
        <w:t xml:space="preserve">В случае </w:t>
      </w:r>
      <w:r w:rsidRPr="00F94EDD">
        <w:rPr>
          <w:color w:val="000000"/>
        </w:rPr>
        <w:t xml:space="preserve">отсутствия уведомления одной из Сторон другой Стороны о возникновении обстоятельств непреодолимой силы, в связи с которыми она не может исполнить надлежащим </w:t>
      </w:r>
      <w:r w:rsidRPr="00F94EDD">
        <w:rPr>
          <w:color w:val="000000"/>
        </w:rPr>
        <w:lastRenderedPageBreak/>
        <w:t>образом свои обязательства по настоящему Договору, эта Сторона не освобождается от исполнения своих обязательств по настоящему Договору.</w:t>
      </w:r>
    </w:p>
    <w:p w:rsidR="00AA5C43" w:rsidRPr="00F94EDD" w:rsidRDefault="00AA5C43" w:rsidP="00AA5C43">
      <w:pPr>
        <w:pStyle w:val="a5"/>
        <w:numPr>
          <w:ilvl w:val="1"/>
          <w:numId w:val="2"/>
        </w:numPr>
        <w:tabs>
          <w:tab w:val="num" w:pos="0"/>
        </w:tabs>
        <w:ind w:left="0" w:firstLine="540"/>
        <w:jc w:val="both"/>
      </w:pPr>
      <w:r w:rsidRPr="00F94EDD">
        <w:t>Если по причине обстоятельств непреодолимой силы выполнение одной из Сторон какого-либо из обязательств, содержащихся в настоящем Договоре, задерживается, то срок, установленный настоящим Договором для выполнения соответствующего обязательства, продлевается на период времени, равный продолжительности действия обстоятельства непреодолимой силы.</w:t>
      </w:r>
    </w:p>
    <w:p w:rsidR="00AA5C43" w:rsidRPr="00F94EDD" w:rsidRDefault="00AA5C43" w:rsidP="00AA5C43">
      <w:pPr>
        <w:pStyle w:val="a5"/>
        <w:numPr>
          <w:ilvl w:val="1"/>
          <w:numId w:val="2"/>
        </w:numPr>
        <w:tabs>
          <w:tab w:val="num" w:pos="0"/>
        </w:tabs>
        <w:ind w:left="0" w:firstLine="540"/>
        <w:jc w:val="both"/>
      </w:pPr>
      <w:r w:rsidRPr="00F94EDD">
        <w:t>Если обстоятельства непреодолимой силы будут длиться более 3 (трех) месяцев, то любая из Сторон будет вправе требовать расторжения настоящего Договора полностью или частично, письменно уведомив об этом другую Сторону, при этом ни одна из Сторон не вправе будет требовать от другой Стороны возмещения понесенных в этой связи убытков.</w:t>
      </w:r>
    </w:p>
    <w:p w:rsidR="00AA5C43" w:rsidRPr="00F94EDD" w:rsidRDefault="00AA5C43" w:rsidP="00AA5C43">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pPr>
    </w:p>
    <w:p w:rsidR="00AA5C43" w:rsidRPr="00F94EDD" w:rsidRDefault="00AA5C43" w:rsidP="00AA5C43">
      <w:pPr>
        <w:pStyle w:val="a5"/>
        <w:numPr>
          <w:ilvl w:val="0"/>
          <w:numId w:val="2"/>
        </w:numPr>
        <w:rPr>
          <w:b/>
        </w:rPr>
      </w:pPr>
      <w:r w:rsidRPr="00F94EDD">
        <w:rPr>
          <w:b/>
        </w:rPr>
        <w:t>Конфиденциальность</w:t>
      </w:r>
    </w:p>
    <w:p w:rsidR="00AA5C43" w:rsidRPr="00F94EDD" w:rsidRDefault="00AA5C43" w:rsidP="00AA5C43">
      <w:pPr>
        <w:pStyle w:val="a5"/>
        <w:numPr>
          <w:ilvl w:val="1"/>
          <w:numId w:val="2"/>
        </w:numPr>
        <w:ind w:left="0" w:firstLine="540"/>
        <w:jc w:val="both"/>
      </w:pPr>
      <w:r w:rsidRPr="00F94EDD">
        <w:t>Стороны обязуются соблюдать полную конфиденциальность в отношении полученной ими в ходе оказания услуг по настоящему Договору от другой Стороны или от других источников коммерческой, служебной, финансовой информации, как в период исполнения настоящего Договора, так и после прекращения его действия.</w:t>
      </w:r>
    </w:p>
    <w:p w:rsidR="00AA5C43" w:rsidRPr="00F94EDD" w:rsidRDefault="00AA5C43" w:rsidP="00AA5C43">
      <w:pPr>
        <w:pStyle w:val="a5"/>
        <w:numPr>
          <w:ilvl w:val="1"/>
          <w:numId w:val="2"/>
        </w:numPr>
        <w:ind w:left="0" w:firstLine="540"/>
        <w:jc w:val="both"/>
      </w:pPr>
      <w:r w:rsidRPr="00F94EDD">
        <w:t>Сторона не несет ответственности за разглашение конфиденциальной информации другой Стороны, которое произошло по вине или с ведома работников другой Стороны.</w:t>
      </w:r>
    </w:p>
    <w:p w:rsidR="00AA5C43" w:rsidRPr="00F94EDD" w:rsidRDefault="00AA5C43" w:rsidP="00AA5C43">
      <w:pPr>
        <w:pStyle w:val="a5"/>
        <w:numPr>
          <w:ilvl w:val="1"/>
          <w:numId w:val="2"/>
        </w:numPr>
        <w:ind w:left="0" w:firstLine="540"/>
        <w:jc w:val="both"/>
      </w:pPr>
      <w:r w:rsidRPr="00F94EDD">
        <w:t>Заявления для печати и иных средств массовой информации или иные публичные заявления относительно услуг, оказываемых в соответствии с настоящим Договором, любой из Сторон, требуют предварительного письменного согласия другой Стороны.</w:t>
      </w:r>
    </w:p>
    <w:p w:rsidR="00AA5C43" w:rsidRPr="00F94EDD" w:rsidRDefault="00AA5C43" w:rsidP="00AA5C43">
      <w:pPr>
        <w:pStyle w:val="a5"/>
        <w:numPr>
          <w:ilvl w:val="1"/>
          <w:numId w:val="2"/>
        </w:numPr>
        <w:ind w:left="0" w:firstLine="540"/>
        <w:jc w:val="both"/>
      </w:pPr>
      <w:r w:rsidRPr="00F94EDD">
        <w:t>Все оригиналы документов, полученные Исполнителем от Заказчика в ходе оказания услуг по настоящему Договору, подлежат возврату.</w:t>
      </w:r>
    </w:p>
    <w:p w:rsidR="00AA5C43" w:rsidRPr="00F94EDD" w:rsidRDefault="00AA5C43" w:rsidP="00AA5C43">
      <w:pPr>
        <w:pStyle w:val="a5"/>
        <w:numPr>
          <w:ilvl w:val="1"/>
          <w:numId w:val="2"/>
        </w:numPr>
        <w:ind w:left="0" w:firstLine="540"/>
        <w:jc w:val="both"/>
      </w:pPr>
      <w:r w:rsidRPr="00F94EDD">
        <w:t>Исполнитель при привлечении третьих лиц к исполнению услуг по настоящему Договору обязан включать в заключаемые с ними договоры положения о конфиденциальности информации, и несет перед Заказчиком ответственность за действия этих третьих лиц по разглашению конфиденциальной информации.</w:t>
      </w:r>
    </w:p>
    <w:p w:rsidR="00AA5C43" w:rsidRPr="00F94EDD" w:rsidRDefault="00AA5C43" w:rsidP="00AA5C43">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AA5C43" w:rsidRPr="00F94EDD" w:rsidRDefault="00AA5C43" w:rsidP="00AA5C43">
      <w:pPr>
        <w:numPr>
          <w:ilvl w:val="0"/>
          <w:numId w:val="2"/>
        </w:numPr>
        <w:shd w:val="clear" w:color="auto" w:fill="FFFFFF"/>
        <w:autoSpaceDE w:val="0"/>
        <w:autoSpaceDN w:val="0"/>
        <w:adjustRightInd w:val="0"/>
        <w:spacing w:after="0" w:line="240" w:lineRule="auto"/>
        <w:jc w:val="center"/>
        <w:rPr>
          <w:rFonts w:ascii="Times New Roman" w:hAnsi="Times New Roman"/>
          <w:b/>
          <w:bCs/>
          <w:color w:val="000000"/>
          <w:sz w:val="24"/>
          <w:szCs w:val="24"/>
        </w:rPr>
      </w:pPr>
      <w:r w:rsidRPr="00F94EDD">
        <w:rPr>
          <w:rFonts w:ascii="Times New Roman" w:hAnsi="Times New Roman"/>
          <w:b/>
          <w:bCs/>
          <w:color w:val="000000"/>
          <w:sz w:val="24"/>
          <w:szCs w:val="24"/>
        </w:rPr>
        <w:t>Порядок разрешения споров.</w:t>
      </w:r>
    </w:p>
    <w:p w:rsidR="00AA5C43" w:rsidRPr="00F94EDD" w:rsidRDefault="00AA5C43" w:rsidP="00AA5C43">
      <w:pPr>
        <w:shd w:val="clear" w:color="auto" w:fill="FFFFFF"/>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360"/>
        <w:jc w:val="both"/>
        <w:rPr>
          <w:rFonts w:ascii="Times New Roman" w:hAnsi="Times New Roman"/>
          <w:b/>
          <w:bCs/>
          <w:color w:val="000000"/>
          <w:sz w:val="24"/>
          <w:szCs w:val="24"/>
        </w:rPr>
      </w:pPr>
    </w:p>
    <w:p w:rsidR="00AA5C43" w:rsidRPr="00F94EDD" w:rsidRDefault="00AA5C43" w:rsidP="00AA5C43">
      <w:pPr>
        <w:shd w:val="clear" w:color="auto" w:fill="FFFFFF"/>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67"/>
        <w:jc w:val="both"/>
        <w:rPr>
          <w:rFonts w:ascii="Times New Roman" w:hAnsi="Times New Roman"/>
          <w:sz w:val="24"/>
          <w:szCs w:val="24"/>
        </w:rPr>
      </w:pPr>
      <w:r w:rsidRPr="00F94EDD">
        <w:rPr>
          <w:rFonts w:ascii="Times New Roman" w:hAnsi="Times New Roman"/>
          <w:color w:val="000000"/>
          <w:sz w:val="24"/>
          <w:szCs w:val="24"/>
        </w:rPr>
        <w:t xml:space="preserve">9.1.  Споры, возникающие при заключении, изменении, исполнении и расторжении настоящего договора решаются путем переговоров, привлечения независимой экспертизы и </w:t>
      </w:r>
      <w:r>
        <w:rPr>
          <w:rFonts w:ascii="Times New Roman" w:hAnsi="Times New Roman"/>
          <w:color w:val="000000"/>
          <w:sz w:val="24"/>
          <w:szCs w:val="24"/>
        </w:rPr>
        <w:t>путем обращения в Арбитражный суд Ярославской области.</w:t>
      </w:r>
    </w:p>
    <w:p w:rsidR="00AA5C43" w:rsidRPr="00F94EDD" w:rsidRDefault="00AA5C43" w:rsidP="00AA5C43">
      <w:pPr>
        <w:shd w:val="clear" w:color="auto" w:fill="FFFFFF"/>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67"/>
        <w:jc w:val="both"/>
        <w:rPr>
          <w:rFonts w:ascii="Times New Roman" w:hAnsi="Times New Roman"/>
          <w:color w:val="000000"/>
          <w:sz w:val="24"/>
          <w:szCs w:val="24"/>
        </w:rPr>
      </w:pPr>
      <w:r w:rsidRPr="00F94EDD">
        <w:rPr>
          <w:rFonts w:ascii="Times New Roman" w:hAnsi="Times New Roman"/>
          <w:color w:val="000000"/>
          <w:sz w:val="24"/>
          <w:szCs w:val="24"/>
        </w:rPr>
        <w:t>9.2.  До обращения в суд по вопросу качества оказанных медицинских услуг Стороны договорились о прове</w:t>
      </w:r>
      <w:r w:rsidRPr="00F94EDD">
        <w:rPr>
          <w:rFonts w:ascii="Times New Roman" w:hAnsi="Times New Roman"/>
          <w:color w:val="000000"/>
          <w:sz w:val="24"/>
          <w:szCs w:val="24"/>
        </w:rPr>
        <w:softHyphen/>
        <w:t>дении независимой экспертизы.</w:t>
      </w:r>
    </w:p>
    <w:p w:rsidR="00AA5C43" w:rsidRPr="00F94EDD" w:rsidRDefault="00AA5C43" w:rsidP="00AA5C43">
      <w:pPr>
        <w:shd w:val="clear" w:color="auto" w:fill="FFFFFF"/>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sz w:val="24"/>
          <w:szCs w:val="24"/>
        </w:rPr>
      </w:pPr>
    </w:p>
    <w:p w:rsidR="00AA5C43" w:rsidRPr="00F94EDD" w:rsidRDefault="00AA5C43" w:rsidP="00AA5C43">
      <w:pPr>
        <w:pStyle w:val="a5"/>
        <w:numPr>
          <w:ilvl w:val="0"/>
          <w:numId w:val="2"/>
        </w:numPr>
        <w:rPr>
          <w:b/>
        </w:rPr>
      </w:pPr>
      <w:r w:rsidRPr="00F94EDD">
        <w:rPr>
          <w:b/>
        </w:rPr>
        <w:t>Прочие условия</w:t>
      </w:r>
    </w:p>
    <w:p w:rsidR="00AA5C43" w:rsidRPr="00F94EDD" w:rsidRDefault="00AA5C43" w:rsidP="00AA5C43">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firstLine="0"/>
        <w:jc w:val="both"/>
        <w:rPr>
          <w:b/>
        </w:rPr>
      </w:pPr>
    </w:p>
    <w:p w:rsidR="00AA5C43" w:rsidRPr="00F94EDD" w:rsidRDefault="00AA5C43" w:rsidP="00AA5C43">
      <w:pPr>
        <w:pStyle w:val="2"/>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pPr>
      <w:r w:rsidRPr="00F94EDD">
        <w:t xml:space="preserve">10.1 Стороны обязуются информировать друг друга в письменной форме об изменении адресов и других реквизитов Сторон. </w:t>
      </w:r>
    </w:p>
    <w:p w:rsidR="00AA5C43" w:rsidRPr="00F94EDD" w:rsidRDefault="00AA5C43" w:rsidP="00AA5C43">
      <w:pPr>
        <w:pStyle w:val="2"/>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pPr>
      <w:r w:rsidRPr="00F94EDD">
        <w:t>10.2</w:t>
      </w:r>
      <w:r>
        <w:t>.</w:t>
      </w:r>
      <w:r w:rsidRPr="00F94EDD">
        <w:t xml:space="preserve"> Любые изм</w:t>
      </w:r>
      <w:r w:rsidR="0095155B">
        <w:t>енения и дополнения настоящего Д</w:t>
      </w:r>
      <w:r w:rsidRPr="00F94EDD">
        <w:t xml:space="preserve">оговора действительны лишь при условии, что они совершены в письменной форме и подписаны уполномоченными на то представителями Сторон. </w:t>
      </w:r>
    </w:p>
    <w:p w:rsidR="00AA5C43" w:rsidRDefault="0095155B" w:rsidP="00AA5C43">
      <w:pPr>
        <w:pStyle w:val="2"/>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tab/>
        <w:t>10.3 Настоящий Д</w:t>
      </w:r>
      <w:r w:rsidR="00AA5C43" w:rsidRPr="00F94EDD">
        <w:t>оговор составлен в 2-х экземплярах, имеющих равную юридическую силу, по одному экземпляру для каждой  Стороны.</w:t>
      </w:r>
    </w:p>
    <w:p w:rsidR="00AA5C43" w:rsidRDefault="00AA5C43" w:rsidP="00AA5C43">
      <w:pPr>
        <w:pStyle w:val="2"/>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p w:rsidR="00AA5C43" w:rsidRDefault="00AA5C43" w:rsidP="00AA5C43">
      <w:pPr>
        <w:pStyle w:val="2"/>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p w:rsidR="00AA5C43" w:rsidRDefault="00AA5C43" w:rsidP="00AA5C43">
      <w:pPr>
        <w:pStyle w:val="2"/>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pPr>
    </w:p>
    <w:p w:rsidR="00AA5C43" w:rsidRDefault="00AA5C43" w:rsidP="00AA5C43">
      <w:pPr>
        <w:pStyle w:val="2"/>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pPr>
    </w:p>
    <w:p w:rsidR="00AA5C43" w:rsidRDefault="00AA5C43" w:rsidP="00AA5C43">
      <w:pPr>
        <w:pStyle w:val="2"/>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pPr>
    </w:p>
    <w:p w:rsidR="007663F5" w:rsidRPr="00E26973" w:rsidRDefault="007663F5" w:rsidP="00AA5C43">
      <w:pPr>
        <w:pStyle w:val="2"/>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pPr>
    </w:p>
    <w:p w:rsidR="00AA5C43" w:rsidRDefault="00AA5C43" w:rsidP="00AA5C43">
      <w:pPr>
        <w:shd w:val="clear" w:color="auto" w:fill="FFFFFF"/>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b/>
          <w:bCs/>
          <w:color w:val="000000"/>
          <w:sz w:val="24"/>
          <w:szCs w:val="24"/>
        </w:rPr>
      </w:pPr>
      <w:r w:rsidRPr="00E26973">
        <w:rPr>
          <w:rFonts w:ascii="Times New Roman" w:hAnsi="Times New Roman"/>
          <w:b/>
          <w:bCs/>
          <w:color w:val="000000"/>
          <w:sz w:val="24"/>
          <w:szCs w:val="24"/>
        </w:rPr>
        <w:lastRenderedPageBreak/>
        <w:t xml:space="preserve">11.Адреса,  реквизиты и подписи сторон. </w:t>
      </w:r>
    </w:p>
    <w:p w:rsidR="00AA5C43" w:rsidRPr="00E26973" w:rsidRDefault="00AA5C43" w:rsidP="00AA5C43">
      <w:pPr>
        <w:shd w:val="clear" w:color="auto" w:fill="FFFFFF"/>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b/>
          <w:bCs/>
          <w:color w:val="000000"/>
          <w:sz w:val="24"/>
          <w:szCs w:val="24"/>
        </w:rPr>
      </w:pPr>
    </w:p>
    <w:tbl>
      <w:tblPr>
        <w:tblW w:w="10299" w:type="dxa"/>
        <w:tblInd w:w="108" w:type="dxa"/>
        <w:tblLook w:val="04A0" w:firstRow="1" w:lastRow="0" w:firstColumn="1" w:lastColumn="0" w:noHBand="0" w:noVBand="1"/>
      </w:tblPr>
      <w:tblGrid>
        <w:gridCol w:w="9869"/>
        <w:gridCol w:w="222"/>
        <w:gridCol w:w="222"/>
      </w:tblGrid>
      <w:tr w:rsidR="00AA5C43" w:rsidRPr="00E26973" w:rsidTr="0067134A">
        <w:trPr>
          <w:trHeight w:val="1526"/>
        </w:trPr>
        <w:tc>
          <w:tcPr>
            <w:tcW w:w="4683" w:type="dxa"/>
            <w:hideMark/>
          </w:tcPr>
          <w:tbl>
            <w:tblPr>
              <w:tblW w:w="104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
              <w:gridCol w:w="4683"/>
              <w:gridCol w:w="100"/>
              <w:gridCol w:w="136"/>
              <w:gridCol w:w="4857"/>
              <w:gridCol w:w="523"/>
            </w:tblGrid>
            <w:tr w:rsidR="00AA5C43" w:rsidRPr="00E26973" w:rsidTr="00ED15F7">
              <w:trPr>
                <w:gridBefore w:val="1"/>
                <w:wBefore w:w="113" w:type="dxa"/>
                <w:trHeight w:val="1526"/>
              </w:trPr>
              <w:tc>
                <w:tcPr>
                  <w:tcW w:w="4683" w:type="dxa"/>
                  <w:tcBorders>
                    <w:top w:val="nil"/>
                    <w:left w:val="nil"/>
                    <w:bottom w:val="nil"/>
                    <w:right w:val="nil"/>
                  </w:tcBorders>
                </w:tcPr>
                <w:p w:rsidR="00AA5C43" w:rsidRDefault="00AA5C43" w:rsidP="0067134A">
                  <w:pPr>
                    <w:spacing w:line="240" w:lineRule="auto"/>
                    <w:ind w:firstLine="6"/>
                    <w:rPr>
                      <w:rFonts w:ascii="Times New Roman" w:hAnsi="Times New Roman"/>
                      <w:b/>
                      <w:sz w:val="28"/>
                      <w:szCs w:val="28"/>
                    </w:rPr>
                  </w:pPr>
                  <w:r w:rsidRPr="004A6597">
                    <w:rPr>
                      <w:rFonts w:ascii="Times New Roman" w:hAnsi="Times New Roman"/>
                      <w:b/>
                      <w:sz w:val="28"/>
                      <w:szCs w:val="28"/>
                    </w:rPr>
                    <w:t>ИСПОЛНИТЕЛЬ</w:t>
                  </w:r>
                  <w:r>
                    <w:rPr>
                      <w:rFonts w:ascii="Times New Roman" w:hAnsi="Times New Roman"/>
                      <w:b/>
                      <w:sz w:val="28"/>
                      <w:szCs w:val="28"/>
                    </w:rPr>
                    <w:t>:</w:t>
                  </w:r>
                </w:p>
                <w:p w:rsidR="00ED15F7" w:rsidRPr="00ED15F7" w:rsidRDefault="00AA5C43" w:rsidP="0067134A">
                  <w:pPr>
                    <w:spacing w:line="240" w:lineRule="auto"/>
                    <w:ind w:firstLine="6"/>
                    <w:rPr>
                      <w:rFonts w:ascii="Times New Roman" w:hAnsi="Times New Roman"/>
                      <w:b/>
                      <w:sz w:val="24"/>
                      <w:szCs w:val="24"/>
                    </w:rPr>
                  </w:pPr>
                  <w:r w:rsidRPr="00ED15F7">
                    <w:rPr>
                      <w:rFonts w:ascii="Times New Roman" w:hAnsi="Times New Roman"/>
                      <w:b/>
                      <w:sz w:val="24"/>
                      <w:szCs w:val="24"/>
                    </w:rPr>
                    <w:t>ООО «</w:t>
                  </w:r>
                  <w:r w:rsidR="0095155B" w:rsidRPr="00ED15F7">
                    <w:rPr>
                      <w:rFonts w:ascii="Times New Roman" w:hAnsi="Times New Roman"/>
                      <w:b/>
                      <w:sz w:val="24"/>
                      <w:szCs w:val="24"/>
                    </w:rPr>
                    <w:t>ЦЕНТР ДОКТОР»</w:t>
                  </w:r>
                </w:p>
                <w:p w:rsidR="00AA5C43" w:rsidRPr="00ED15F7" w:rsidRDefault="0095155B" w:rsidP="0067134A">
                  <w:pPr>
                    <w:spacing w:line="240" w:lineRule="auto"/>
                    <w:ind w:firstLine="6"/>
                    <w:rPr>
                      <w:rFonts w:ascii="Times New Roman" w:hAnsi="Times New Roman"/>
                      <w:b/>
                      <w:sz w:val="24"/>
                      <w:szCs w:val="24"/>
                    </w:rPr>
                  </w:pPr>
                  <w:r w:rsidRPr="00ED15F7">
                    <w:rPr>
                      <w:rFonts w:ascii="Times New Roman" w:hAnsi="Times New Roman"/>
                      <w:b/>
                      <w:sz w:val="24"/>
                      <w:szCs w:val="24"/>
                    </w:rPr>
                    <w:t xml:space="preserve"> </w:t>
                  </w:r>
                  <w:r w:rsidR="00ED15F7">
                    <w:rPr>
                      <w:rFonts w:ascii="Times New Roman" w:hAnsi="Times New Roman"/>
                      <w:sz w:val="24"/>
                      <w:szCs w:val="24"/>
                    </w:rPr>
                    <w:t xml:space="preserve">Адрес места нахождения: </w:t>
                  </w:r>
                  <w:r w:rsidR="00AA5C43" w:rsidRPr="00ED15F7">
                    <w:rPr>
                      <w:rFonts w:ascii="Times New Roman" w:hAnsi="Times New Roman"/>
                      <w:sz w:val="24"/>
                      <w:szCs w:val="24"/>
                    </w:rPr>
                    <w:t>152300</w:t>
                  </w:r>
                  <w:r w:rsidR="00ED15F7">
                    <w:rPr>
                      <w:rFonts w:ascii="Times New Roman" w:hAnsi="Times New Roman"/>
                      <w:sz w:val="24"/>
                      <w:szCs w:val="24"/>
                    </w:rPr>
                    <w:t>,</w:t>
                  </w:r>
                </w:p>
                <w:p w:rsidR="00AA5C43" w:rsidRPr="00ED15F7" w:rsidRDefault="00AA5C43" w:rsidP="0067134A">
                  <w:pPr>
                    <w:spacing w:line="240" w:lineRule="auto"/>
                    <w:ind w:firstLine="6"/>
                    <w:rPr>
                      <w:rFonts w:ascii="Times New Roman" w:hAnsi="Times New Roman"/>
                      <w:sz w:val="24"/>
                      <w:szCs w:val="24"/>
                    </w:rPr>
                  </w:pPr>
                  <w:r w:rsidRPr="00ED15F7">
                    <w:rPr>
                      <w:rFonts w:ascii="Times New Roman" w:hAnsi="Times New Roman"/>
                      <w:sz w:val="24"/>
                      <w:szCs w:val="24"/>
                    </w:rPr>
                    <w:t xml:space="preserve">Ярославская область, г. Тутаев,  проспект 50-летия Победы, </w:t>
                  </w:r>
                  <w:r w:rsidR="00ED15F7" w:rsidRPr="00ED15F7">
                    <w:rPr>
                      <w:rFonts w:ascii="Times New Roman" w:hAnsi="Times New Roman"/>
                      <w:sz w:val="24"/>
                      <w:szCs w:val="24"/>
                    </w:rPr>
                    <w:t>д.</w:t>
                  </w:r>
                  <w:r w:rsidRPr="00ED15F7">
                    <w:rPr>
                      <w:rFonts w:ascii="Times New Roman" w:hAnsi="Times New Roman"/>
                      <w:sz w:val="24"/>
                      <w:szCs w:val="24"/>
                    </w:rPr>
                    <w:t>35</w:t>
                  </w:r>
                </w:p>
                <w:p w:rsidR="00AA5C43" w:rsidRPr="00ED15F7" w:rsidRDefault="00AA5C43" w:rsidP="0067134A">
                  <w:pPr>
                    <w:spacing w:line="240" w:lineRule="auto"/>
                    <w:ind w:firstLine="6"/>
                    <w:rPr>
                      <w:rFonts w:ascii="Times New Roman" w:hAnsi="Times New Roman"/>
                      <w:sz w:val="24"/>
                      <w:szCs w:val="24"/>
                    </w:rPr>
                  </w:pPr>
                  <w:r w:rsidRPr="00ED15F7">
                    <w:rPr>
                      <w:rFonts w:ascii="Times New Roman" w:hAnsi="Times New Roman"/>
                      <w:sz w:val="24"/>
                      <w:szCs w:val="24"/>
                    </w:rPr>
                    <w:t>ИНН 7611022794</w:t>
                  </w:r>
                </w:p>
                <w:p w:rsidR="00AA5C43" w:rsidRPr="00ED15F7" w:rsidRDefault="00AA5C43" w:rsidP="0067134A">
                  <w:pPr>
                    <w:spacing w:line="240" w:lineRule="auto"/>
                    <w:ind w:firstLine="6"/>
                    <w:rPr>
                      <w:rFonts w:ascii="Times New Roman" w:hAnsi="Times New Roman"/>
                      <w:sz w:val="24"/>
                      <w:szCs w:val="24"/>
                    </w:rPr>
                  </w:pPr>
                  <w:r w:rsidRPr="00ED15F7">
                    <w:rPr>
                      <w:rFonts w:ascii="Times New Roman" w:hAnsi="Times New Roman"/>
                      <w:sz w:val="24"/>
                      <w:szCs w:val="24"/>
                    </w:rPr>
                    <w:t>КПП 761101001</w:t>
                  </w:r>
                </w:p>
                <w:p w:rsidR="00AA5C43" w:rsidRPr="00ED15F7" w:rsidRDefault="00AA5C43" w:rsidP="0067134A">
                  <w:pPr>
                    <w:spacing w:line="240" w:lineRule="auto"/>
                    <w:ind w:firstLine="6"/>
                    <w:rPr>
                      <w:rFonts w:ascii="Times New Roman" w:hAnsi="Times New Roman"/>
                      <w:sz w:val="24"/>
                      <w:szCs w:val="24"/>
                    </w:rPr>
                  </w:pPr>
                  <w:r w:rsidRPr="00ED15F7">
                    <w:rPr>
                      <w:rFonts w:ascii="Times New Roman" w:hAnsi="Times New Roman"/>
                      <w:sz w:val="24"/>
                      <w:szCs w:val="24"/>
                    </w:rPr>
                    <w:t>р/с 40702810277030000938</w:t>
                  </w:r>
                </w:p>
                <w:p w:rsidR="00AA5C43" w:rsidRPr="00ED15F7" w:rsidRDefault="00AA5C43" w:rsidP="0067134A">
                  <w:pPr>
                    <w:spacing w:line="240" w:lineRule="auto"/>
                    <w:ind w:firstLine="6"/>
                    <w:rPr>
                      <w:rFonts w:ascii="Times New Roman" w:hAnsi="Times New Roman"/>
                      <w:sz w:val="24"/>
                      <w:szCs w:val="24"/>
                    </w:rPr>
                  </w:pPr>
                  <w:r w:rsidRPr="00ED15F7">
                    <w:rPr>
                      <w:rFonts w:ascii="Times New Roman" w:hAnsi="Times New Roman"/>
                      <w:sz w:val="24"/>
                      <w:szCs w:val="24"/>
                    </w:rPr>
                    <w:t xml:space="preserve"> ОАО «Сбербанк России»</w:t>
                  </w:r>
                </w:p>
                <w:p w:rsidR="00AA5C43" w:rsidRPr="00ED15F7" w:rsidRDefault="00AA5C43" w:rsidP="0067134A">
                  <w:pPr>
                    <w:spacing w:line="240" w:lineRule="auto"/>
                    <w:ind w:firstLine="6"/>
                    <w:rPr>
                      <w:rFonts w:ascii="Times New Roman" w:hAnsi="Times New Roman"/>
                      <w:sz w:val="24"/>
                      <w:szCs w:val="24"/>
                    </w:rPr>
                  </w:pPr>
                  <w:r w:rsidRPr="00ED15F7">
                    <w:rPr>
                      <w:rFonts w:ascii="Times New Roman" w:hAnsi="Times New Roman"/>
                      <w:sz w:val="24"/>
                      <w:szCs w:val="24"/>
                    </w:rPr>
                    <w:t>к/с 30101810500000000670</w:t>
                  </w:r>
                </w:p>
                <w:p w:rsidR="00AA5C43" w:rsidRPr="00ED15F7" w:rsidRDefault="00AA5C43" w:rsidP="0067134A">
                  <w:pPr>
                    <w:spacing w:line="240" w:lineRule="auto"/>
                    <w:ind w:firstLine="6"/>
                    <w:rPr>
                      <w:rFonts w:ascii="Times New Roman" w:hAnsi="Times New Roman"/>
                      <w:sz w:val="24"/>
                      <w:szCs w:val="24"/>
                    </w:rPr>
                  </w:pPr>
                  <w:r w:rsidRPr="00ED15F7">
                    <w:rPr>
                      <w:rFonts w:ascii="Times New Roman" w:hAnsi="Times New Roman"/>
                      <w:sz w:val="24"/>
                      <w:szCs w:val="24"/>
                    </w:rPr>
                    <w:t>БИК 047888670</w:t>
                  </w:r>
                </w:p>
                <w:p w:rsidR="00AA5C43" w:rsidRPr="004A6597" w:rsidRDefault="00AA5C43" w:rsidP="0067134A">
                  <w:pPr>
                    <w:spacing w:line="240" w:lineRule="auto"/>
                    <w:ind w:firstLine="6"/>
                    <w:rPr>
                      <w:rFonts w:ascii="Times New Roman" w:hAnsi="Times New Roman"/>
                      <w:b/>
                      <w:sz w:val="28"/>
                      <w:szCs w:val="28"/>
                    </w:rPr>
                  </w:pPr>
                </w:p>
              </w:tc>
              <w:tc>
                <w:tcPr>
                  <w:tcW w:w="236" w:type="dxa"/>
                  <w:gridSpan w:val="2"/>
                  <w:tcBorders>
                    <w:top w:val="nil"/>
                    <w:left w:val="nil"/>
                    <w:bottom w:val="nil"/>
                    <w:right w:val="nil"/>
                  </w:tcBorders>
                </w:tcPr>
                <w:p w:rsidR="00AA5C43" w:rsidRPr="00E26973" w:rsidRDefault="00AA5C43" w:rsidP="0067134A">
                  <w:pPr>
                    <w:rPr>
                      <w:rFonts w:ascii="Times New Roman" w:hAnsi="Times New Roman"/>
                      <w:b/>
                      <w:sz w:val="24"/>
                      <w:szCs w:val="24"/>
                    </w:rPr>
                  </w:pPr>
                </w:p>
                <w:p w:rsidR="00AA5C43" w:rsidRPr="00E26973" w:rsidRDefault="00AA5C43" w:rsidP="0067134A">
                  <w:pPr>
                    <w:rPr>
                      <w:rFonts w:ascii="Times New Roman" w:hAnsi="Times New Roman"/>
                      <w:b/>
                      <w:sz w:val="24"/>
                      <w:szCs w:val="24"/>
                    </w:rPr>
                  </w:pPr>
                </w:p>
                <w:p w:rsidR="00AA5C43" w:rsidRPr="00E26973" w:rsidRDefault="00AA5C43" w:rsidP="0067134A">
                  <w:pPr>
                    <w:rPr>
                      <w:rFonts w:ascii="Times New Roman" w:hAnsi="Times New Roman"/>
                      <w:b/>
                      <w:sz w:val="24"/>
                      <w:szCs w:val="24"/>
                    </w:rPr>
                  </w:pPr>
                </w:p>
                <w:p w:rsidR="00AA5C43" w:rsidRPr="00E26973" w:rsidRDefault="00AA5C43" w:rsidP="0067134A">
                  <w:pPr>
                    <w:rPr>
                      <w:rFonts w:ascii="Times New Roman" w:hAnsi="Times New Roman"/>
                      <w:b/>
                      <w:sz w:val="24"/>
                      <w:szCs w:val="24"/>
                    </w:rPr>
                  </w:pPr>
                </w:p>
                <w:p w:rsidR="00AA5C43" w:rsidRPr="00E26973" w:rsidRDefault="00AA5C43" w:rsidP="0067134A">
                  <w:pPr>
                    <w:rPr>
                      <w:rFonts w:ascii="Times New Roman" w:hAnsi="Times New Roman"/>
                      <w:b/>
                      <w:sz w:val="24"/>
                      <w:szCs w:val="24"/>
                    </w:rPr>
                  </w:pPr>
                </w:p>
                <w:p w:rsidR="00AA5C43" w:rsidRPr="00E26973" w:rsidRDefault="00AA5C43" w:rsidP="0067134A">
                  <w:pPr>
                    <w:pStyle w:val="a3"/>
                    <w:rPr>
                      <w:rFonts w:ascii="Times New Roman" w:hAnsi="Times New Roman"/>
                      <w:b/>
                      <w:sz w:val="24"/>
                      <w:szCs w:val="24"/>
                    </w:rPr>
                  </w:pPr>
                </w:p>
              </w:tc>
              <w:tc>
                <w:tcPr>
                  <w:tcW w:w="5380" w:type="dxa"/>
                  <w:gridSpan w:val="2"/>
                  <w:tcBorders>
                    <w:top w:val="nil"/>
                    <w:left w:val="nil"/>
                    <w:bottom w:val="nil"/>
                    <w:right w:val="nil"/>
                  </w:tcBorders>
                </w:tcPr>
                <w:p w:rsidR="00AA5C43" w:rsidRPr="00E26973" w:rsidRDefault="00AA5C43" w:rsidP="0067134A">
                  <w:pPr>
                    <w:pStyle w:val="a7"/>
                    <w:rPr>
                      <w:rFonts w:ascii="Times New Roman" w:hAnsi="Times New Roman"/>
                      <w:b/>
                      <w:szCs w:val="24"/>
                    </w:rPr>
                  </w:pPr>
                  <w:r w:rsidRPr="00E26973">
                    <w:rPr>
                      <w:rFonts w:ascii="Times New Roman" w:hAnsi="Times New Roman"/>
                      <w:b/>
                      <w:szCs w:val="24"/>
                    </w:rPr>
                    <w:t>ЗАКАЗЧИК:</w:t>
                  </w:r>
                </w:p>
                <w:p w:rsidR="00AA5C43" w:rsidRPr="00E26973" w:rsidRDefault="00AA5C43" w:rsidP="0067134A">
                  <w:pPr>
                    <w:pStyle w:val="a7"/>
                    <w:rPr>
                      <w:rFonts w:ascii="Times New Roman" w:hAnsi="Times New Roman"/>
                      <w:b/>
                      <w:szCs w:val="24"/>
                    </w:rPr>
                  </w:pPr>
                </w:p>
                <w:p w:rsidR="00AA5C43" w:rsidRPr="00E26973" w:rsidRDefault="0033350E" w:rsidP="0067134A">
                  <w:pPr>
                    <w:pStyle w:val="a7"/>
                    <w:rPr>
                      <w:rFonts w:ascii="Times New Roman" w:hAnsi="Times New Roman"/>
                      <w:b/>
                      <w:szCs w:val="24"/>
                    </w:rPr>
                  </w:pPr>
                  <w:r>
                    <w:rPr>
                      <w:rFonts w:ascii="Times New Roman" w:hAnsi="Times New Roman"/>
                      <w:b/>
                      <w:szCs w:val="24"/>
                    </w:rPr>
                    <w:t>П</w:t>
                  </w:r>
                  <w:r w:rsidR="00AA5C43" w:rsidRPr="00E26973">
                    <w:rPr>
                      <w:rFonts w:ascii="Times New Roman" w:hAnsi="Times New Roman"/>
                      <w:b/>
                      <w:szCs w:val="24"/>
                    </w:rPr>
                    <w:t xml:space="preserve">АО «МРСК Центра» </w:t>
                  </w:r>
                </w:p>
                <w:p w:rsidR="00ED15F7" w:rsidRDefault="00ED15F7" w:rsidP="0067134A">
                  <w:pPr>
                    <w:pStyle w:val="a7"/>
                    <w:rPr>
                      <w:rFonts w:ascii="Times New Roman" w:hAnsi="Times New Roman"/>
                      <w:szCs w:val="24"/>
                    </w:rPr>
                  </w:pPr>
                  <w:r>
                    <w:rPr>
                      <w:rFonts w:ascii="Times New Roman" w:hAnsi="Times New Roman"/>
                      <w:szCs w:val="24"/>
                    </w:rPr>
                    <w:t xml:space="preserve">Адрес места нахождения юридического </w:t>
                  </w:r>
                </w:p>
                <w:p w:rsidR="00AA5C43" w:rsidRPr="00BA3ADC" w:rsidRDefault="00ED15F7" w:rsidP="0067134A">
                  <w:pPr>
                    <w:pStyle w:val="a7"/>
                    <w:rPr>
                      <w:rFonts w:ascii="Times New Roman" w:hAnsi="Times New Roman"/>
                      <w:szCs w:val="24"/>
                    </w:rPr>
                  </w:pPr>
                  <w:r>
                    <w:rPr>
                      <w:rFonts w:ascii="Times New Roman" w:hAnsi="Times New Roman"/>
                      <w:szCs w:val="24"/>
                    </w:rPr>
                    <w:t>лица:</w:t>
                  </w:r>
                  <w:r w:rsidR="00AA5C43" w:rsidRPr="00BA3ADC">
                    <w:rPr>
                      <w:rFonts w:ascii="Times New Roman" w:hAnsi="Times New Roman"/>
                      <w:szCs w:val="24"/>
                    </w:rPr>
                    <w:t xml:space="preserve">: 127018 г. Москва, ул. 2-я Ямская, д. 4 </w:t>
                  </w:r>
                </w:p>
                <w:p w:rsidR="00AA5C43" w:rsidRPr="00BA3ADC" w:rsidRDefault="00AA5C43" w:rsidP="0067134A">
                  <w:pPr>
                    <w:pStyle w:val="a7"/>
                    <w:rPr>
                      <w:rFonts w:ascii="Times New Roman" w:hAnsi="Times New Roman"/>
                      <w:szCs w:val="24"/>
                    </w:rPr>
                  </w:pPr>
                  <w:r w:rsidRPr="00BA3ADC">
                    <w:rPr>
                      <w:rFonts w:ascii="Times New Roman" w:hAnsi="Times New Roman"/>
                      <w:szCs w:val="24"/>
                    </w:rPr>
                    <w:t xml:space="preserve">Почтовый адрес: 127018  г. Москва, ул. 2-я Ямская, д. 4 </w:t>
                  </w:r>
                </w:p>
                <w:p w:rsidR="00AA5C43" w:rsidRPr="00BA3ADC" w:rsidRDefault="0033350E" w:rsidP="0067134A">
                  <w:pPr>
                    <w:pStyle w:val="10"/>
                    <w:rPr>
                      <w:rFonts w:ascii="Times New Roman" w:hAnsi="Times New Roman" w:cs="Times New Roman"/>
                    </w:rPr>
                  </w:pPr>
                  <w:r>
                    <w:rPr>
                      <w:rFonts w:ascii="Times New Roman" w:hAnsi="Times New Roman" w:cs="Times New Roman"/>
                    </w:rPr>
                    <w:t>Реквизиты Филиала П</w:t>
                  </w:r>
                  <w:r w:rsidR="00AA5C43" w:rsidRPr="00BA3ADC">
                    <w:rPr>
                      <w:rFonts w:ascii="Times New Roman" w:hAnsi="Times New Roman" w:cs="Times New Roman"/>
                    </w:rPr>
                    <w:t xml:space="preserve">АО «МРСК Центра» - «Ярэнерго»: </w:t>
                  </w:r>
                </w:p>
                <w:p w:rsidR="00ED15F7" w:rsidRDefault="00ED15F7" w:rsidP="0067134A">
                  <w:pPr>
                    <w:pStyle w:val="10"/>
                    <w:rPr>
                      <w:rFonts w:ascii="Times New Roman" w:hAnsi="Times New Roman" w:cs="Times New Roman"/>
                    </w:rPr>
                  </w:pPr>
                  <w:r>
                    <w:rPr>
                      <w:rFonts w:ascii="Times New Roman" w:hAnsi="Times New Roman" w:cs="Times New Roman"/>
                    </w:rPr>
                    <w:t xml:space="preserve">Почтовый </w:t>
                  </w:r>
                  <w:r w:rsidR="00AA5C43" w:rsidRPr="00BA3ADC">
                    <w:rPr>
                      <w:rFonts w:ascii="Times New Roman" w:hAnsi="Times New Roman" w:cs="Times New Roman"/>
                    </w:rPr>
                    <w:t>адр</w:t>
                  </w:r>
                  <w:r w:rsidR="00AA5C43">
                    <w:rPr>
                      <w:rFonts w:ascii="Times New Roman" w:hAnsi="Times New Roman" w:cs="Times New Roman"/>
                    </w:rPr>
                    <w:t xml:space="preserve">ес: 150003 г. Ярославль, </w:t>
                  </w:r>
                </w:p>
                <w:p w:rsidR="00AA5C43" w:rsidRPr="00BA3ADC" w:rsidRDefault="00AA5C43" w:rsidP="0067134A">
                  <w:pPr>
                    <w:pStyle w:val="10"/>
                    <w:rPr>
                      <w:rFonts w:ascii="Times New Roman" w:hAnsi="Times New Roman" w:cs="Times New Roman"/>
                    </w:rPr>
                  </w:pPr>
                  <w:r>
                    <w:rPr>
                      <w:rFonts w:ascii="Times New Roman" w:hAnsi="Times New Roman" w:cs="Times New Roman"/>
                    </w:rPr>
                    <w:t>ул. Вои</w:t>
                  </w:r>
                  <w:r w:rsidRPr="00BA3ADC">
                    <w:rPr>
                      <w:rFonts w:ascii="Times New Roman" w:hAnsi="Times New Roman" w:cs="Times New Roman"/>
                    </w:rPr>
                    <w:t xml:space="preserve">нова, д. 12, </w:t>
                  </w:r>
                </w:p>
                <w:p w:rsidR="00AA5C43" w:rsidRPr="00BA3ADC" w:rsidRDefault="00AA5C43" w:rsidP="0067134A">
                  <w:pPr>
                    <w:pStyle w:val="10"/>
                    <w:rPr>
                      <w:rFonts w:ascii="Times New Roman" w:hAnsi="Times New Roman" w:cs="Times New Roman"/>
                    </w:rPr>
                  </w:pPr>
                  <w:r w:rsidRPr="00BA3ADC">
                    <w:rPr>
                      <w:rFonts w:ascii="Times New Roman" w:hAnsi="Times New Roman" w:cs="Times New Roman"/>
                    </w:rPr>
                    <w:t>телефон 8(4852) 78-10-01.</w:t>
                  </w:r>
                </w:p>
                <w:p w:rsidR="00AA5C43" w:rsidRPr="00BA3ADC" w:rsidRDefault="00AA5C43" w:rsidP="0067134A">
                  <w:pPr>
                    <w:pStyle w:val="a7"/>
                    <w:rPr>
                      <w:rFonts w:ascii="Times New Roman" w:hAnsi="Times New Roman"/>
                      <w:szCs w:val="24"/>
                    </w:rPr>
                  </w:pPr>
                  <w:r w:rsidRPr="00BA3ADC">
                    <w:rPr>
                      <w:rFonts w:ascii="Times New Roman" w:hAnsi="Times New Roman"/>
                      <w:szCs w:val="24"/>
                    </w:rPr>
                    <w:t xml:space="preserve">ИНН 6901067107  КПП 760602001  </w:t>
                  </w:r>
                </w:p>
                <w:p w:rsidR="00AA5C43" w:rsidRPr="00BA3ADC" w:rsidRDefault="00AA5C43" w:rsidP="0067134A">
                  <w:pPr>
                    <w:pStyle w:val="a7"/>
                    <w:rPr>
                      <w:rFonts w:ascii="Times New Roman" w:hAnsi="Times New Roman"/>
                      <w:szCs w:val="24"/>
                    </w:rPr>
                  </w:pPr>
                  <w:r w:rsidRPr="00BA3ADC">
                    <w:rPr>
                      <w:rFonts w:ascii="Times New Roman" w:hAnsi="Times New Roman"/>
                      <w:szCs w:val="24"/>
                    </w:rPr>
                    <w:t>ОГРН 1046900099498</w:t>
                  </w:r>
                </w:p>
                <w:p w:rsidR="00AA5C43" w:rsidRPr="00BA3ADC" w:rsidRDefault="00AA5C43" w:rsidP="0067134A">
                  <w:pPr>
                    <w:pStyle w:val="a7"/>
                    <w:rPr>
                      <w:rFonts w:ascii="Times New Roman" w:hAnsi="Times New Roman"/>
                      <w:szCs w:val="24"/>
                    </w:rPr>
                  </w:pPr>
                  <w:r w:rsidRPr="00BA3ADC">
                    <w:rPr>
                      <w:rFonts w:ascii="Times New Roman" w:hAnsi="Times New Roman"/>
                      <w:szCs w:val="24"/>
                    </w:rPr>
                    <w:t xml:space="preserve">Банковские реквизиты: </w:t>
                  </w:r>
                </w:p>
                <w:p w:rsidR="00AA5C43" w:rsidRPr="00BA3ADC" w:rsidRDefault="00AA5C43" w:rsidP="0067134A">
                  <w:pPr>
                    <w:pStyle w:val="a7"/>
                    <w:rPr>
                      <w:rFonts w:ascii="Times New Roman" w:hAnsi="Times New Roman"/>
                      <w:szCs w:val="24"/>
                    </w:rPr>
                  </w:pPr>
                  <w:r w:rsidRPr="00BA3ADC">
                    <w:rPr>
                      <w:rFonts w:ascii="Times New Roman" w:hAnsi="Times New Roman"/>
                      <w:szCs w:val="24"/>
                    </w:rPr>
                    <w:t xml:space="preserve">Банк: Северный банк Сбербанка России, </w:t>
                  </w:r>
                </w:p>
                <w:p w:rsidR="00AA5C43" w:rsidRPr="00BA3ADC" w:rsidRDefault="00AA5C43" w:rsidP="0067134A">
                  <w:pPr>
                    <w:pStyle w:val="a7"/>
                    <w:rPr>
                      <w:rFonts w:ascii="Times New Roman" w:hAnsi="Times New Roman"/>
                      <w:szCs w:val="24"/>
                    </w:rPr>
                  </w:pPr>
                  <w:r w:rsidRPr="00BA3ADC">
                    <w:rPr>
                      <w:rFonts w:ascii="Times New Roman" w:hAnsi="Times New Roman"/>
                      <w:szCs w:val="24"/>
                    </w:rPr>
                    <w:t>г. Ярославль</w:t>
                  </w:r>
                </w:p>
                <w:p w:rsidR="00ED15F7" w:rsidRDefault="00AA5C43" w:rsidP="0067134A">
                  <w:pPr>
                    <w:pStyle w:val="a7"/>
                    <w:rPr>
                      <w:rFonts w:ascii="Times New Roman" w:hAnsi="Times New Roman"/>
                      <w:szCs w:val="24"/>
                    </w:rPr>
                  </w:pPr>
                  <w:r w:rsidRPr="00BA3ADC">
                    <w:rPr>
                      <w:rFonts w:ascii="Times New Roman" w:hAnsi="Times New Roman"/>
                      <w:szCs w:val="24"/>
                    </w:rPr>
                    <w:t>Адрес банка: 150003, г. Ярославль,</w:t>
                  </w:r>
                </w:p>
                <w:p w:rsidR="00AA5C43" w:rsidRPr="00BA3ADC" w:rsidRDefault="00AA5C43" w:rsidP="0067134A">
                  <w:pPr>
                    <w:pStyle w:val="a7"/>
                    <w:rPr>
                      <w:rFonts w:ascii="Times New Roman" w:hAnsi="Times New Roman"/>
                      <w:szCs w:val="24"/>
                    </w:rPr>
                  </w:pPr>
                  <w:r w:rsidRPr="00BA3ADC">
                    <w:rPr>
                      <w:rFonts w:ascii="Times New Roman" w:hAnsi="Times New Roman"/>
                      <w:szCs w:val="24"/>
                    </w:rPr>
                    <w:t xml:space="preserve"> ул Советская, 34 </w:t>
                  </w:r>
                </w:p>
                <w:p w:rsidR="00AA5C43" w:rsidRPr="00BA3ADC" w:rsidRDefault="00AA5C43" w:rsidP="0067134A">
                  <w:pPr>
                    <w:pStyle w:val="a7"/>
                    <w:rPr>
                      <w:rFonts w:ascii="Times New Roman" w:hAnsi="Times New Roman"/>
                      <w:szCs w:val="24"/>
                    </w:rPr>
                  </w:pPr>
                  <w:r w:rsidRPr="00BA3ADC">
                    <w:rPr>
                      <w:rFonts w:ascii="Times New Roman" w:hAnsi="Times New Roman"/>
                      <w:szCs w:val="24"/>
                    </w:rPr>
                    <w:t>Р/сч.: 40702810777020004402</w:t>
                  </w:r>
                </w:p>
                <w:p w:rsidR="00AA5C43" w:rsidRPr="00BA3ADC" w:rsidRDefault="00AA5C43" w:rsidP="0067134A">
                  <w:pPr>
                    <w:pStyle w:val="a7"/>
                    <w:rPr>
                      <w:rFonts w:ascii="Times New Roman" w:hAnsi="Times New Roman"/>
                      <w:szCs w:val="24"/>
                    </w:rPr>
                  </w:pPr>
                  <w:r w:rsidRPr="00BA3ADC">
                    <w:rPr>
                      <w:rFonts w:ascii="Times New Roman" w:hAnsi="Times New Roman"/>
                      <w:szCs w:val="24"/>
                    </w:rPr>
                    <w:t xml:space="preserve">К/сч.: 30101810500000000670 </w:t>
                  </w:r>
                </w:p>
                <w:p w:rsidR="00AA5C43" w:rsidRDefault="00AA5C43" w:rsidP="0067134A">
                  <w:pPr>
                    <w:pStyle w:val="a7"/>
                    <w:rPr>
                      <w:rFonts w:ascii="Times New Roman" w:hAnsi="Times New Roman"/>
                      <w:szCs w:val="24"/>
                    </w:rPr>
                  </w:pPr>
                  <w:r w:rsidRPr="00BA3ADC">
                    <w:rPr>
                      <w:rFonts w:ascii="Times New Roman" w:hAnsi="Times New Roman"/>
                      <w:szCs w:val="24"/>
                    </w:rPr>
                    <w:t>БИК: 047 888</w:t>
                  </w:r>
                  <w:r>
                    <w:rPr>
                      <w:rFonts w:ascii="Times New Roman" w:hAnsi="Times New Roman"/>
                      <w:szCs w:val="24"/>
                    </w:rPr>
                    <w:t> </w:t>
                  </w:r>
                  <w:r w:rsidRPr="00BA3ADC">
                    <w:rPr>
                      <w:rFonts w:ascii="Times New Roman" w:hAnsi="Times New Roman"/>
                      <w:szCs w:val="24"/>
                    </w:rPr>
                    <w:t>670</w:t>
                  </w:r>
                </w:p>
                <w:p w:rsidR="00AA5C43" w:rsidRPr="00E26973" w:rsidRDefault="00AA5C43" w:rsidP="0067134A">
                  <w:pPr>
                    <w:pStyle w:val="a7"/>
                    <w:rPr>
                      <w:rFonts w:ascii="Times New Roman" w:hAnsi="Times New Roman"/>
                      <w:szCs w:val="24"/>
                    </w:rPr>
                  </w:pPr>
                </w:p>
                <w:p w:rsidR="00AA5C43" w:rsidRPr="00E26973" w:rsidRDefault="00AA5C43" w:rsidP="0067134A">
                  <w:pPr>
                    <w:pStyle w:val="a7"/>
                    <w:tabs>
                      <w:tab w:val="left" w:pos="1830"/>
                    </w:tabs>
                    <w:rPr>
                      <w:rFonts w:ascii="Times New Roman" w:hAnsi="Times New Roman"/>
                      <w:szCs w:val="24"/>
                    </w:rPr>
                  </w:pPr>
                  <w:r w:rsidRPr="00E26973">
                    <w:rPr>
                      <w:rFonts w:ascii="Times New Roman" w:hAnsi="Times New Roman"/>
                      <w:szCs w:val="24"/>
                    </w:rPr>
                    <w:tab/>
                  </w:r>
                </w:p>
              </w:tc>
            </w:tr>
            <w:tr w:rsidR="00AA5C43" w:rsidRPr="00E26973" w:rsidTr="0067134A">
              <w:trPr>
                <w:gridAfter w:val="1"/>
                <w:wAfter w:w="523" w:type="dxa"/>
                <w:trHeight w:val="641"/>
              </w:trPr>
              <w:tc>
                <w:tcPr>
                  <w:tcW w:w="4896" w:type="dxa"/>
                  <w:gridSpan w:val="3"/>
                  <w:tcBorders>
                    <w:top w:val="nil"/>
                    <w:left w:val="nil"/>
                    <w:bottom w:val="nil"/>
                    <w:right w:val="nil"/>
                  </w:tcBorders>
                </w:tcPr>
                <w:p w:rsidR="00AA5C43" w:rsidRPr="00E26973" w:rsidRDefault="00AA5C43" w:rsidP="0067134A">
                  <w:pPr>
                    <w:ind w:firstLine="6"/>
                    <w:rPr>
                      <w:rFonts w:ascii="Times New Roman" w:hAnsi="Times New Roman"/>
                      <w:sz w:val="24"/>
                      <w:szCs w:val="24"/>
                    </w:rPr>
                  </w:pPr>
                </w:p>
                <w:p w:rsidR="00AA5C43" w:rsidRPr="00E26973" w:rsidRDefault="00AA5C43" w:rsidP="0067134A">
                  <w:pPr>
                    <w:spacing w:line="240" w:lineRule="auto"/>
                    <w:ind w:firstLine="6"/>
                    <w:rPr>
                      <w:rFonts w:ascii="Times New Roman" w:hAnsi="Times New Roman"/>
                      <w:sz w:val="24"/>
                      <w:szCs w:val="24"/>
                    </w:rPr>
                  </w:pPr>
                  <w:r w:rsidRPr="00E26973">
                    <w:rPr>
                      <w:rFonts w:ascii="Times New Roman" w:hAnsi="Times New Roman"/>
                      <w:sz w:val="24"/>
                      <w:szCs w:val="24"/>
                    </w:rPr>
                    <w:t xml:space="preserve">  Директор ООО «</w:t>
                  </w:r>
                  <w:r w:rsidR="00ED15F7">
                    <w:rPr>
                      <w:rFonts w:ascii="Times New Roman" w:hAnsi="Times New Roman"/>
                      <w:sz w:val="24"/>
                      <w:szCs w:val="24"/>
                    </w:rPr>
                    <w:t>ЦЕНТР ДОКТОР</w:t>
                  </w:r>
                  <w:r w:rsidRPr="00E26973">
                    <w:rPr>
                      <w:rFonts w:ascii="Times New Roman" w:hAnsi="Times New Roman"/>
                      <w:sz w:val="24"/>
                      <w:szCs w:val="24"/>
                    </w:rPr>
                    <w:t>»</w:t>
                  </w:r>
                </w:p>
                <w:p w:rsidR="00AA5C43" w:rsidRPr="00E26973" w:rsidRDefault="00AA5C43" w:rsidP="0067134A">
                  <w:pPr>
                    <w:spacing w:line="240" w:lineRule="auto"/>
                    <w:ind w:firstLine="6"/>
                    <w:rPr>
                      <w:rFonts w:ascii="Times New Roman" w:hAnsi="Times New Roman"/>
                      <w:sz w:val="24"/>
                      <w:szCs w:val="24"/>
                    </w:rPr>
                  </w:pPr>
                </w:p>
                <w:p w:rsidR="00AA5C43" w:rsidRDefault="00AA5C43" w:rsidP="0067134A">
                  <w:pPr>
                    <w:spacing w:line="240" w:lineRule="auto"/>
                    <w:ind w:firstLine="6"/>
                    <w:rPr>
                      <w:rFonts w:ascii="Times New Roman" w:hAnsi="Times New Roman"/>
                      <w:sz w:val="24"/>
                      <w:szCs w:val="24"/>
                    </w:rPr>
                  </w:pPr>
                </w:p>
                <w:p w:rsidR="00ED15F7" w:rsidRPr="00E26973" w:rsidRDefault="00ED15F7" w:rsidP="0067134A">
                  <w:pPr>
                    <w:spacing w:line="240" w:lineRule="auto"/>
                    <w:ind w:firstLine="6"/>
                    <w:rPr>
                      <w:rFonts w:ascii="Times New Roman" w:hAnsi="Times New Roman"/>
                      <w:sz w:val="24"/>
                      <w:szCs w:val="24"/>
                    </w:rPr>
                  </w:pPr>
                </w:p>
                <w:p w:rsidR="00AA5C43" w:rsidRPr="00E26973" w:rsidRDefault="00AA5C43" w:rsidP="0067134A">
                  <w:pPr>
                    <w:spacing w:line="240" w:lineRule="auto"/>
                    <w:rPr>
                      <w:rFonts w:ascii="Times New Roman" w:hAnsi="Times New Roman"/>
                      <w:sz w:val="24"/>
                      <w:szCs w:val="24"/>
                    </w:rPr>
                  </w:pPr>
                  <w:r w:rsidRPr="00E26973">
                    <w:rPr>
                      <w:rFonts w:ascii="Times New Roman" w:hAnsi="Times New Roman"/>
                      <w:sz w:val="24"/>
                      <w:szCs w:val="24"/>
                    </w:rPr>
                    <w:t xml:space="preserve">______________________________ </w:t>
                  </w:r>
                </w:p>
                <w:p w:rsidR="00AA5C43" w:rsidRPr="00E26973" w:rsidRDefault="00AA5C43" w:rsidP="0067134A">
                  <w:pPr>
                    <w:rPr>
                      <w:rFonts w:ascii="Times New Roman" w:hAnsi="Times New Roman"/>
                      <w:sz w:val="24"/>
                      <w:szCs w:val="24"/>
                      <w:u w:val="single"/>
                    </w:rPr>
                  </w:pPr>
                  <w:r w:rsidRPr="00E26973">
                    <w:rPr>
                      <w:rFonts w:ascii="Times New Roman" w:hAnsi="Times New Roman"/>
                      <w:sz w:val="24"/>
                      <w:szCs w:val="24"/>
                      <w:u w:val="single"/>
                    </w:rPr>
                    <w:t>Федоров Андрей Александрович</w:t>
                  </w:r>
                </w:p>
                <w:p w:rsidR="00AA5C43" w:rsidRPr="00E26973" w:rsidRDefault="00AA5C43" w:rsidP="0067134A">
                  <w:pPr>
                    <w:jc w:val="center"/>
                    <w:rPr>
                      <w:rFonts w:ascii="Times New Roman" w:hAnsi="Times New Roman"/>
                      <w:sz w:val="24"/>
                      <w:szCs w:val="24"/>
                    </w:rPr>
                  </w:pPr>
                  <w:r w:rsidRPr="00E26973">
                    <w:rPr>
                      <w:rFonts w:ascii="Times New Roman" w:hAnsi="Times New Roman"/>
                      <w:sz w:val="24"/>
                      <w:szCs w:val="24"/>
                    </w:rPr>
                    <w:t xml:space="preserve">               </w:t>
                  </w:r>
                </w:p>
                <w:p w:rsidR="00AA5C43" w:rsidRPr="00E26973" w:rsidRDefault="00ED15F7" w:rsidP="0067134A">
                  <w:pPr>
                    <w:ind w:firstLine="6"/>
                    <w:rPr>
                      <w:rFonts w:ascii="Times New Roman" w:hAnsi="Times New Roman"/>
                      <w:sz w:val="24"/>
                      <w:szCs w:val="24"/>
                    </w:rPr>
                  </w:pPr>
                  <w:r>
                    <w:rPr>
                      <w:rFonts w:ascii="Times New Roman" w:hAnsi="Times New Roman"/>
                      <w:sz w:val="24"/>
                      <w:szCs w:val="24"/>
                    </w:rPr>
                    <w:t xml:space="preserve">        М.П.</w:t>
                  </w:r>
                  <w:r w:rsidR="00AA5C43" w:rsidRPr="00E26973">
                    <w:rPr>
                      <w:rFonts w:ascii="Times New Roman" w:hAnsi="Times New Roman"/>
                      <w:sz w:val="24"/>
                      <w:szCs w:val="24"/>
                    </w:rPr>
                    <w:t xml:space="preserve">  </w:t>
                  </w:r>
                </w:p>
                <w:p w:rsidR="00AA5C43" w:rsidRPr="00E26973" w:rsidRDefault="00AA5C43" w:rsidP="0067134A">
                  <w:pPr>
                    <w:ind w:firstLine="6"/>
                    <w:rPr>
                      <w:rFonts w:ascii="Times New Roman" w:hAnsi="Times New Roman"/>
                      <w:sz w:val="24"/>
                      <w:szCs w:val="24"/>
                    </w:rPr>
                  </w:pPr>
                </w:p>
              </w:tc>
              <w:tc>
                <w:tcPr>
                  <w:tcW w:w="4993" w:type="dxa"/>
                  <w:gridSpan w:val="2"/>
                  <w:tcBorders>
                    <w:top w:val="nil"/>
                    <w:left w:val="nil"/>
                    <w:bottom w:val="nil"/>
                    <w:right w:val="nil"/>
                  </w:tcBorders>
                </w:tcPr>
                <w:p w:rsidR="00ED15F7" w:rsidRDefault="00ED15F7" w:rsidP="0067134A">
                  <w:pPr>
                    <w:rPr>
                      <w:rFonts w:ascii="Times New Roman" w:hAnsi="Times New Roman"/>
                      <w:sz w:val="24"/>
                      <w:szCs w:val="24"/>
                    </w:rPr>
                  </w:pPr>
                </w:p>
                <w:p w:rsidR="00AA5C43" w:rsidRPr="00D80E95" w:rsidRDefault="00AA5C43" w:rsidP="0067134A">
                  <w:pPr>
                    <w:rPr>
                      <w:rFonts w:ascii="Times New Roman" w:hAnsi="Times New Roman"/>
                      <w:sz w:val="24"/>
                      <w:szCs w:val="24"/>
                    </w:rPr>
                  </w:pPr>
                  <w:r>
                    <w:rPr>
                      <w:rFonts w:ascii="Times New Roman" w:hAnsi="Times New Roman"/>
                      <w:sz w:val="24"/>
                      <w:szCs w:val="24"/>
                    </w:rPr>
                    <w:t>З</w:t>
                  </w:r>
                  <w:r w:rsidRPr="00D80E95">
                    <w:rPr>
                      <w:rFonts w:ascii="Times New Roman" w:hAnsi="Times New Roman"/>
                      <w:sz w:val="24"/>
                      <w:szCs w:val="24"/>
                    </w:rPr>
                    <w:t>аместител</w:t>
                  </w:r>
                  <w:r>
                    <w:rPr>
                      <w:rFonts w:ascii="Times New Roman" w:hAnsi="Times New Roman"/>
                      <w:sz w:val="24"/>
                      <w:szCs w:val="24"/>
                    </w:rPr>
                    <w:t xml:space="preserve">ь </w:t>
                  </w:r>
                  <w:r w:rsidRPr="00D80E95">
                    <w:rPr>
                      <w:rFonts w:ascii="Times New Roman" w:hAnsi="Times New Roman"/>
                      <w:sz w:val="24"/>
                      <w:szCs w:val="24"/>
                    </w:rPr>
                    <w:t>генеральног</w:t>
                  </w:r>
                  <w:r w:rsidR="0033350E">
                    <w:rPr>
                      <w:rFonts w:ascii="Times New Roman" w:hAnsi="Times New Roman"/>
                      <w:sz w:val="24"/>
                      <w:szCs w:val="24"/>
                    </w:rPr>
                    <w:t>о директора – директор филиала П</w:t>
                  </w:r>
                  <w:r w:rsidRPr="00D80E95">
                    <w:rPr>
                      <w:rFonts w:ascii="Times New Roman" w:hAnsi="Times New Roman"/>
                      <w:sz w:val="24"/>
                      <w:szCs w:val="24"/>
                    </w:rPr>
                    <w:t>АО «МРСК Центра» - «Ярэнерго»</w:t>
                  </w:r>
                </w:p>
                <w:p w:rsidR="00ED15F7" w:rsidRDefault="00ED15F7" w:rsidP="0067134A">
                  <w:pPr>
                    <w:ind w:firstLine="6"/>
                    <w:rPr>
                      <w:rFonts w:ascii="Times New Roman" w:hAnsi="Times New Roman"/>
                      <w:sz w:val="24"/>
                      <w:szCs w:val="24"/>
                    </w:rPr>
                  </w:pPr>
                </w:p>
                <w:p w:rsidR="00AA5C43" w:rsidRPr="00E26973" w:rsidRDefault="00AA5C43" w:rsidP="0067134A">
                  <w:pPr>
                    <w:ind w:firstLine="6"/>
                    <w:rPr>
                      <w:rFonts w:ascii="Times New Roman" w:hAnsi="Times New Roman"/>
                      <w:sz w:val="24"/>
                      <w:szCs w:val="24"/>
                    </w:rPr>
                  </w:pPr>
                  <w:r w:rsidRPr="00E26973">
                    <w:rPr>
                      <w:rFonts w:ascii="Times New Roman" w:hAnsi="Times New Roman"/>
                      <w:sz w:val="24"/>
                      <w:szCs w:val="24"/>
                    </w:rPr>
                    <w:t>__________________________________</w:t>
                  </w:r>
                </w:p>
                <w:p w:rsidR="00AA5C43" w:rsidRPr="00E26973" w:rsidRDefault="00AA5C43" w:rsidP="0067134A">
                  <w:pPr>
                    <w:ind w:firstLine="6"/>
                    <w:rPr>
                      <w:rFonts w:ascii="Times New Roman" w:hAnsi="Times New Roman"/>
                      <w:sz w:val="24"/>
                      <w:szCs w:val="24"/>
                      <w:u w:val="single"/>
                    </w:rPr>
                  </w:pPr>
                  <w:r w:rsidRPr="00E26973">
                    <w:rPr>
                      <w:rFonts w:ascii="Times New Roman" w:hAnsi="Times New Roman"/>
                      <w:sz w:val="24"/>
                      <w:szCs w:val="24"/>
                    </w:rPr>
                    <w:t xml:space="preserve">       </w:t>
                  </w:r>
                  <w:r w:rsidR="0033350E">
                    <w:rPr>
                      <w:rFonts w:ascii="Times New Roman" w:hAnsi="Times New Roman"/>
                      <w:sz w:val="24"/>
                      <w:szCs w:val="24"/>
                      <w:u w:val="single"/>
                    </w:rPr>
                    <w:t xml:space="preserve">Корнилов Александр Анатольевич </w:t>
                  </w:r>
                </w:p>
                <w:p w:rsidR="00AA5C43" w:rsidRPr="0018046E" w:rsidRDefault="00AA5C43" w:rsidP="0067134A">
                  <w:pPr>
                    <w:ind w:firstLine="6"/>
                    <w:rPr>
                      <w:rFonts w:ascii="Times New Roman" w:hAnsi="Times New Roman"/>
                      <w:sz w:val="24"/>
                      <w:szCs w:val="24"/>
                    </w:rPr>
                  </w:pPr>
                </w:p>
                <w:p w:rsidR="00AA5C43" w:rsidRPr="00E26973" w:rsidRDefault="00AA5C43" w:rsidP="0067134A">
                  <w:pPr>
                    <w:ind w:firstLine="6"/>
                    <w:rPr>
                      <w:rFonts w:ascii="Times New Roman" w:hAnsi="Times New Roman"/>
                      <w:sz w:val="24"/>
                      <w:szCs w:val="24"/>
                    </w:rPr>
                  </w:pPr>
                  <w:r w:rsidRPr="00E26973">
                    <w:rPr>
                      <w:rFonts w:ascii="Times New Roman" w:hAnsi="Times New Roman"/>
                      <w:sz w:val="24"/>
                      <w:szCs w:val="24"/>
                    </w:rPr>
                    <w:t xml:space="preserve">        М.П</w:t>
                  </w:r>
                </w:p>
              </w:tc>
            </w:tr>
            <w:tr w:rsidR="00AA5C43" w:rsidRPr="00E26973" w:rsidTr="0067134A">
              <w:trPr>
                <w:gridAfter w:val="1"/>
                <w:wAfter w:w="523" w:type="dxa"/>
                <w:trHeight w:val="641"/>
              </w:trPr>
              <w:tc>
                <w:tcPr>
                  <w:tcW w:w="4896" w:type="dxa"/>
                  <w:gridSpan w:val="3"/>
                  <w:tcBorders>
                    <w:top w:val="nil"/>
                    <w:left w:val="nil"/>
                    <w:bottom w:val="nil"/>
                    <w:right w:val="nil"/>
                  </w:tcBorders>
                </w:tcPr>
                <w:p w:rsidR="00AA5C43" w:rsidRPr="00E26973" w:rsidRDefault="00AA5C43" w:rsidP="0067134A">
                  <w:pPr>
                    <w:ind w:firstLine="6"/>
                    <w:jc w:val="right"/>
                    <w:rPr>
                      <w:rFonts w:cs="Arial"/>
                      <w:sz w:val="24"/>
                      <w:szCs w:val="24"/>
                    </w:rPr>
                  </w:pPr>
                </w:p>
              </w:tc>
              <w:tc>
                <w:tcPr>
                  <w:tcW w:w="4993" w:type="dxa"/>
                  <w:gridSpan w:val="2"/>
                  <w:tcBorders>
                    <w:top w:val="nil"/>
                    <w:left w:val="nil"/>
                    <w:bottom w:val="nil"/>
                    <w:right w:val="nil"/>
                  </w:tcBorders>
                </w:tcPr>
                <w:p w:rsidR="00AA5C43" w:rsidRPr="00E26973" w:rsidRDefault="00AA5C43" w:rsidP="0067134A">
                  <w:pPr>
                    <w:spacing w:line="240" w:lineRule="auto"/>
                    <w:ind w:firstLine="6"/>
                    <w:jc w:val="right"/>
                    <w:rPr>
                      <w:rFonts w:cs="Arial"/>
                      <w:sz w:val="24"/>
                      <w:szCs w:val="24"/>
                    </w:rPr>
                  </w:pPr>
                </w:p>
              </w:tc>
            </w:tr>
          </w:tbl>
          <w:p w:rsidR="00AA5C43" w:rsidRPr="00E26973" w:rsidRDefault="00AA5C43" w:rsidP="0067134A">
            <w:pPr>
              <w:jc w:val="center"/>
              <w:rPr>
                <w:rFonts w:ascii="Times New Roman" w:hAnsi="Times New Roman"/>
                <w:sz w:val="24"/>
                <w:szCs w:val="24"/>
              </w:rPr>
            </w:pPr>
          </w:p>
        </w:tc>
        <w:tc>
          <w:tcPr>
            <w:tcW w:w="467" w:type="dxa"/>
          </w:tcPr>
          <w:p w:rsidR="00AA5C43" w:rsidRPr="00E26973" w:rsidRDefault="00AA5C43" w:rsidP="0067134A">
            <w:pPr>
              <w:pStyle w:val="a3"/>
              <w:rPr>
                <w:rFonts w:ascii="Times New Roman" w:hAnsi="Times New Roman"/>
                <w:b/>
                <w:sz w:val="24"/>
                <w:szCs w:val="24"/>
              </w:rPr>
            </w:pPr>
          </w:p>
        </w:tc>
        <w:tc>
          <w:tcPr>
            <w:tcW w:w="5149" w:type="dxa"/>
          </w:tcPr>
          <w:p w:rsidR="00AA5C43" w:rsidRPr="00E26973" w:rsidRDefault="00AA5C43" w:rsidP="0067134A">
            <w:pPr>
              <w:pStyle w:val="a7"/>
              <w:tabs>
                <w:tab w:val="left" w:pos="1830"/>
              </w:tabs>
              <w:rPr>
                <w:rFonts w:ascii="Times New Roman" w:hAnsi="Times New Roman"/>
                <w:szCs w:val="24"/>
              </w:rPr>
            </w:pPr>
          </w:p>
        </w:tc>
      </w:tr>
    </w:tbl>
    <w:p w:rsidR="00B721E4" w:rsidRDefault="00FD2294"/>
    <w:sectPr w:rsidR="00B721E4" w:rsidSect="00AA5C43">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BA0C13"/>
    <w:multiLevelType w:val="multilevel"/>
    <w:tmpl w:val="AD425276"/>
    <w:lvl w:ilvl="0">
      <w:start w:val="5"/>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282C5B81"/>
    <w:multiLevelType w:val="multilevel"/>
    <w:tmpl w:val="80746F9A"/>
    <w:lvl w:ilvl="0">
      <w:start w:val="7"/>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nsid w:val="34026206"/>
    <w:multiLevelType w:val="hybridMultilevel"/>
    <w:tmpl w:val="741CFA2C"/>
    <w:lvl w:ilvl="0" w:tplc="04190001">
      <w:start w:val="1"/>
      <w:numFmt w:val="bullet"/>
      <w:lvlText w:val=""/>
      <w:lvlJc w:val="left"/>
      <w:pPr>
        <w:ind w:left="900" w:hanging="360"/>
      </w:pPr>
      <w:rPr>
        <w:rFonts w:ascii="Symbol" w:hAnsi="Symbol" w:hint="default"/>
      </w:rPr>
    </w:lvl>
    <w:lvl w:ilvl="1" w:tplc="04190003">
      <w:start w:val="1"/>
      <w:numFmt w:val="bullet"/>
      <w:lvlText w:val="o"/>
      <w:lvlJc w:val="left"/>
      <w:pPr>
        <w:ind w:left="1620" w:hanging="360"/>
      </w:pPr>
      <w:rPr>
        <w:rFonts w:ascii="Courier New" w:hAnsi="Courier New" w:cs="Times New Roman" w:hint="default"/>
      </w:rPr>
    </w:lvl>
    <w:lvl w:ilvl="2" w:tplc="04190005">
      <w:start w:val="1"/>
      <w:numFmt w:val="bullet"/>
      <w:lvlText w:val=""/>
      <w:lvlJc w:val="left"/>
      <w:pPr>
        <w:ind w:left="2340" w:hanging="360"/>
      </w:pPr>
      <w:rPr>
        <w:rFonts w:ascii="Wingdings" w:hAnsi="Wingdings" w:hint="default"/>
      </w:rPr>
    </w:lvl>
    <w:lvl w:ilvl="3" w:tplc="04190001">
      <w:start w:val="1"/>
      <w:numFmt w:val="bullet"/>
      <w:lvlText w:val=""/>
      <w:lvlJc w:val="left"/>
      <w:pPr>
        <w:ind w:left="3060" w:hanging="360"/>
      </w:pPr>
      <w:rPr>
        <w:rFonts w:ascii="Symbol" w:hAnsi="Symbol" w:hint="default"/>
      </w:rPr>
    </w:lvl>
    <w:lvl w:ilvl="4" w:tplc="04190003">
      <w:start w:val="1"/>
      <w:numFmt w:val="bullet"/>
      <w:lvlText w:val="o"/>
      <w:lvlJc w:val="left"/>
      <w:pPr>
        <w:ind w:left="3780" w:hanging="360"/>
      </w:pPr>
      <w:rPr>
        <w:rFonts w:ascii="Courier New" w:hAnsi="Courier New" w:cs="Times New Roman" w:hint="default"/>
      </w:rPr>
    </w:lvl>
    <w:lvl w:ilvl="5" w:tplc="04190005">
      <w:start w:val="1"/>
      <w:numFmt w:val="bullet"/>
      <w:lvlText w:val=""/>
      <w:lvlJc w:val="left"/>
      <w:pPr>
        <w:ind w:left="4500" w:hanging="360"/>
      </w:pPr>
      <w:rPr>
        <w:rFonts w:ascii="Wingdings" w:hAnsi="Wingdings" w:hint="default"/>
      </w:rPr>
    </w:lvl>
    <w:lvl w:ilvl="6" w:tplc="04190001">
      <w:start w:val="1"/>
      <w:numFmt w:val="bullet"/>
      <w:lvlText w:val=""/>
      <w:lvlJc w:val="left"/>
      <w:pPr>
        <w:ind w:left="5220" w:hanging="360"/>
      </w:pPr>
      <w:rPr>
        <w:rFonts w:ascii="Symbol" w:hAnsi="Symbol" w:hint="default"/>
      </w:rPr>
    </w:lvl>
    <w:lvl w:ilvl="7" w:tplc="04190003">
      <w:start w:val="1"/>
      <w:numFmt w:val="bullet"/>
      <w:lvlText w:val="o"/>
      <w:lvlJc w:val="left"/>
      <w:pPr>
        <w:ind w:left="5940" w:hanging="360"/>
      </w:pPr>
      <w:rPr>
        <w:rFonts w:ascii="Courier New" w:hAnsi="Courier New" w:cs="Times New Roman" w:hint="default"/>
      </w:rPr>
    </w:lvl>
    <w:lvl w:ilvl="8" w:tplc="04190005">
      <w:start w:val="1"/>
      <w:numFmt w:val="bullet"/>
      <w:lvlText w:val=""/>
      <w:lvlJc w:val="left"/>
      <w:pPr>
        <w:ind w:left="6660" w:hanging="360"/>
      </w:pPr>
      <w:rPr>
        <w:rFonts w:ascii="Wingdings" w:hAnsi="Wingdings" w:hint="default"/>
      </w:rPr>
    </w:lvl>
  </w:abstractNum>
  <w:abstractNum w:abstractNumId="3">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num w:numId="1">
    <w:abstractNumId w:val="2"/>
  </w:num>
  <w:num w:numId="2">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5C43"/>
    <w:rsid w:val="00113242"/>
    <w:rsid w:val="00144CD3"/>
    <w:rsid w:val="001D5BEB"/>
    <w:rsid w:val="001E6EC4"/>
    <w:rsid w:val="00207418"/>
    <w:rsid w:val="00293758"/>
    <w:rsid w:val="00303EBE"/>
    <w:rsid w:val="0033350E"/>
    <w:rsid w:val="003936F8"/>
    <w:rsid w:val="006F1C13"/>
    <w:rsid w:val="00700201"/>
    <w:rsid w:val="007663F5"/>
    <w:rsid w:val="00785059"/>
    <w:rsid w:val="00911213"/>
    <w:rsid w:val="00915849"/>
    <w:rsid w:val="0093736E"/>
    <w:rsid w:val="0095155B"/>
    <w:rsid w:val="00973BED"/>
    <w:rsid w:val="00AA5C43"/>
    <w:rsid w:val="00AC5427"/>
    <w:rsid w:val="00B07AB1"/>
    <w:rsid w:val="00BD5B7B"/>
    <w:rsid w:val="00D36A92"/>
    <w:rsid w:val="00DF646D"/>
    <w:rsid w:val="00E74E68"/>
    <w:rsid w:val="00EA5CA4"/>
    <w:rsid w:val="00ED15F7"/>
    <w:rsid w:val="00EE64F8"/>
    <w:rsid w:val="00EF17B1"/>
    <w:rsid w:val="00F447C0"/>
    <w:rsid w:val="00FD22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5C43"/>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semiHidden/>
    <w:unhideWhenUsed/>
    <w:rsid w:val="00AA5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eastAsia="ru-RU"/>
    </w:rPr>
  </w:style>
  <w:style w:type="character" w:customStyle="1" w:styleId="HTML0">
    <w:name w:val="Стандартный HTML Знак"/>
    <w:basedOn w:val="a0"/>
    <w:link w:val="HTML"/>
    <w:semiHidden/>
    <w:rsid w:val="00AA5C43"/>
    <w:rPr>
      <w:rFonts w:ascii="Courier New" w:eastAsia="Calibri" w:hAnsi="Courier New" w:cs="Courier New"/>
      <w:sz w:val="20"/>
      <w:szCs w:val="20"/>
      <w:lang w:eastAsia="ru-RU"/>
    </w:rPr>
  </w:style>
  <w:style w:type="paragraph" w:styleId="a3">
    <w:name w:val="Body Text"/>
    <w:basedOn w:val="a"/>
    <w:link w:val="a4"/>
    <w:unhideWhenUsed/>
    <w:rsid w:val="00AA5C43"/>
    <w:pPr>
      <w:spacing w:after="120"/>
    </w:pPr>
  </w:style>
  <w:style w:type="character" w:customStyle="1" w:styleId="a4">
    <w:name w:val="Основной текст Знак"/>
    <w:basedOn w:val="a0"/>
    <w:link w:val="a3"/>
    <w:rsid w:val="00AA5C43"/>
    <w:rPr>
      <w:rFonts w:ascii="Calibri" w:eastAsia="Times New Roman" w:hAnsi="Calibri" w:cs="Times New Roman"/>
    </w:rPr>
  </w:style>
  <w:style w:type="paragraph" w:styleId="a5">
    <w:name w:val="Body Text Indent"/>
    <w:basedOn w:val="a"/>
    <w:link w:val="a6"/>
    <w:semiHidden/>
    <w:unhideWhenUsed/>
    <w:rsid w:val="00AA5C43"/>
    <w:pPr>
      <w:spacing w:after="0" w:line="240" w:lineRule="auto"/>
      <w:ind w:left="708" w:hanging="708"/>
      <w:jc w:val="center"/>
    </w:pPr>
    <w:rPr>
      <w:rFonts w:ascii="Times New Roman" w:eastAsia="Calibri" w:hAnsi="Times New Roman"/>
      <w:sz w:val="24"/>
      <w:szCs w:val="24"/>
      <w:lang w:eastAsia="ru-RU"/>
    </w:rPr>
  </w:style>
  <w:style w:type="character" w:customStyle="1" w:styleId="a6">
    <w:name w:val="Основной текст с отступом Знак"/>
    <w:basedOn w:val="a0"/>
    <w:link w:val="a5"/>
    <w:semiHidden/>
    <w:rsid w:val="00AA5C43"/>
    <w:rPr>
      <w:rFonts w:ascii="Times New Roman" w:eastAsia="Calibri" w:hAnsi="Times New Roman" w:cs="Times New Roman"/>
      <w:sz w:val="24"/>
      <w:szCs w:val="24"/>
      <w:lang w:eastAsia="ru-RU"/>
    </w:rPr>
  </w:style>
  <w:style w:type="paragraph" w:styleId="2">
    <w:name w:val="Body Text 2"/>
    <w:basedOn w:val="a"/>
    <w:link w:val="20"/>
    <w:semiHidden/>
    <w:unhideWhenUsed/>
    <w:rsid w:val="00AA5C43"/>
    <w:pPr>
      <w:spacing w:after="120" w:line="480" w:lineRule="auto"/>
    </w:pPr>
    <w:rPr>
      <w:rFonts w:ascii="Times New Roman" w:eastAsia="Calibri" w:hAnsi="Times New Roman"/>
      <w:sz w:val="24"/>
      <w:szCs w:val="24"/>
      <w:lang w:eastAsia="ru-RU"/>
    </w:rPr>
  </w:style>
  <w:style w:type="character" w:customStyle="1" w:styleId="20">
    <w:name w:val="Основной текст 2 Знак"/>
    <w:basedOn w:val="a0"/>
    <w:link w:val="2"/>
    <w:semiHidden/>
    <w:rsid w:val="00AA5C43"/>
    <w:rPr>
      <w:rFonts w:ascii="Times New Roman" w:eastAsia="Calibri" w:hAnsi="Times New Roman" w:cs="Times New Roman"/>
      <w:sz w:val="24"/>
      <w:szCs w:val="24"/>
      <w:lang w:eastAsia="ru-RU"/>
    </w:rPr>
  </w:style>
  <w:style w:type="paragraph" w:styleId="a7">
    <w:name w:val="No Spacing"/>
    <w:uiPriority w:val="1"/>
    <w:qFormat/>
    <w:rsid w:val="00AA5C43"/>
    <w:pPr>
      <w:spacing w:after="0" w:line="240" w:lineRule="auto"/>
    </w:pPr>
    <w:rPr>
      <w:rFonts w:ascii="Arial" w:eastAsia="Times New Roman" w:hAnsi="Arial" w:cs="Times New Roman"/>
      <w:sz w:val="24"/>
      <w:szCs w:val="20"/>
      <w:lang w:eastAsia="ru-RU"/>
    </w:rPr>
  </w:style>
  <w:style w:type="paragraph" w:customStyle="1" w:styleId="1">
    <w:name w:val="Абзац списка1"/>
    <w:basedOn w:val="a"/>
    <w:rsid w:val="00AA5C43"/>
    <w:pPr>
      <w:ind w:left="720"/>
    </w:pPr>
  </w:style>
  <w:style w:type="paragraph" w:customStyle="1" w:styleId="10">
    <w:name w:val="Без интервала1"/>
    <w:rsid w:val="00AA5C43"/>
    <w:pPr>
      <w:spacing w:after="0" w:line="240" w:lineRule="auto"/>
    </w:pPr>
    <w:rPr>
      <w:rFonts w:ascii="Arial" w:eastAsia="Calibri" w:hAnsi="Arial" w:cs="Arial"/>
      <w:sz w:val="24"/>
      <w:szCs w:val="24"/>
      <w:lang w:eastAsia="ru-RU"/>
    </w:rPr>
  </w:style>
  <w:style w:type="paragraph" w:styleId="a8">
    <w:name w:val="Balloon Text"/>
    <w:basedOn w:val="a"/>
    <w:link w:val="a9"/>
    <w:uiPriority w:val="99"/>
    <w:semiHidden/>
    <w:unhideWhenUsed/>
    <w:rsid w:val="001D5BEB"/>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D5BEB"/>
    <w:rPr>
      <w:rFonts w:ascii="Tahoma" w:eastAsia="Times New Roman" w:hAnsi="Tahoma" w:cs="Tahoma"/>
      <w:sz w:val="16"/>
      <w:szCs w:val="16"/>
    </w:rPr>
  </w:style>
  <w:style w:type="paragraph" w:styleId="aa">
    <w:name w:val="List Paragraph"/>
    <w:basedOn w:val="a"/>
    <w:uiPriority w:val="34"/>
    <w:qFormat/>
    <w:rsid w:val="00EE64F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5C43"/>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semiHidden/>
    <w:unhideWhenUsed/>
    <w:rsid w:val="00AA5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eastAsia="ru-RU"/>
    </w:rPr>
  </w:style>
  <w:style w:type="character" w:customStyle="1" w:styleId="HTML0">
    <w:name w:val="Стандартный HTML Знак"/>
    <w:basedOn w:val="a0"/>
    <w:link w:val="HTML"/>
    <w:semiHidden/>
    <w:rsid w:val="00AA5C43"/>
    <w:rPr>
      <w:rFonts w:ascii="Courier New" w:eastAsia="Calibri" w:hAnsi="Courier New" w:cs="Courier New"/>
      <w:sz w:val="20"/>
      <w:szCs w:val="20"/>
      <w:lang w:eastAsia="ru-RU"/>
    </w:rPr>
  </w:style>
  <w:style w:type="paragraph" w:styleId="a3">
    <w:name w:val="Body Text"/>
    <w:basedOn w:val="a"/>
    <w:link w:val="a4"/>
    <w:unhideWhenUsed/>
    <w:rsid w:val="00AA5C43"/>
    <w:pPr>
      <w:spacing w:after="120"/>
    </w:pPr>
  </w:style>
  <w:style w:type="character" w:customStyle="1" w:styleId="a4">
    <w:name w:val="Основной текст Знак"/>
    <w:basedOn w:val="a0"/>
    <w:link w:val="a3"/>
    <w:rsid w:val="00AA5C43"/>
    <w:rPr>
      <w:rFonts w:ascii="Calibri" w:eastAsia="Times New Roman" w:hAnsi="Calibri" w:cs="Times New Roman"/>
    </w:rPr>
  </w:style>
  <w:style w:type="paragraph" w:styleId="a5">
    <w:name w:val="Body Text Indent"/>
    <w:basedOn w:val="a"/>
    <w:link w:val="a6"/>
    <w:semiHidden/>
    <w:unhideWhenUsed/>
    <w:rsid w:val="00AA5C43"/>
    <w:pPr>
      <w:spacing w:after="0" w:line="240" w:lineRule="auto"/>
      <w:ind w:left="708" w:hanging="708"/>
      <w:jc w:val="center"/>
    </w:pPr>
    <w:rPr>
      <w:rFonts w:ascii="Times New Roman" w:eastAsia="Calibri" w:hAnsi="Times New Roman"/>
      <w:sz w:val="24"/>
      <w:szCs w:val="24"/>
      <w:lang w:eastAsia="ru-RU"/>
    </w:rPr>
  </w:style>
  <w:style w:type="character" w:customStyle="1" w:styleId="a6">
    <w:name w:val="Основной текст с отступом Знак"/>
    <w:basedOn w:val="a0"/>
    <w:link w:val="a5"/>
    <w:semiHidden/>
    <w:rsid w:val="00AA5C43"/>
    <w:rPr>
      <w:rFonts w:ascii="Times New Roman" w:eastAsia="Calibri" w:hAnsi="Times New Roman" w:cs="Times New Roman"/>
      <w:sz w:val="24"/>
      <w:szCs w:val="24"/>
      <w:lang w:eastAsia="ru-RU"/>
    </w:rPr>
  </w:style>
  <w:style w:type="paragraph" w:styleId="2">
    <w:name w:val="Body Text 2"/>
    <w:basedOn w:val="a"/>
    <w:link w:val="20"/>
    <w:semiHidden/>
    <w:unhideWhenUsed/>
    <w:rsid w:val="00AA5C43"/>
    <w:pPr>
      <w:spacing w:after="120" w:line="480" w:lineRule="auto"/>
    </w:pPr>
    <w:rPr>
      <w:rFonts w:ascii="Times New Roman" w:eastAsia="Calibri" w:hAnsi="Times New Roman"/>
      <w:sz w:val="24"/>
      <w:szCs w:val="24"/>
      <w:lang w:eastAsia="ru-RU"/>
    </w:rPr>
  </w:style>
  <w:style w:type="character" w:customStyle="1" w:styleId="20">
    <w:name w:val="Основной текст 2 Знак"/>
    <w:basedOn w:val="a0"/>
    <w:link w:val="2"/>
    <w:semiHidden/>
    <w:rsid w:val="00AA5C43"/>
    <w:rPr>
      <w:rFonts w:ascii="Times New Roman" w:eastAsia="Calibri" w:hAnsi="Times New Roman" w:cs="Times New Roman"/>
      <w:sz w:val="24"/>
      <w:szCs w:val="24"/>
      <w:lang w:eastAsia="ru-RU"/>
    </w:rPr>
  </w:style>
  <w:style w:type="paragraph" w:styleId="a7">
    <w:name w:val="No Spacing"/>
    <w:uiPriority w:val="1"/>
    <w:qFormat/>
    <w:rsid w:val="00AA5C43"/>
    <w:pPr>
      <w:spacing w:after="0" w:line="240" w:lineRule="auto"/>
    </w:pPr>
    <w:rPr>
      <w:rFonts w:ascii="Arial" w:eastAsia="Times New Roman" w:hAnsi="Arial" w:cs="Times New Roman"/>
      <w:sz w:val="24"/>
      <w:szCs w:val="20"/>
      <w:lang w:eastAsia="ru-RU"/>
    </w:rPr>
  </w:style>
  <w:style w:type="paragraph" w:customStyle="1" w:styleId="1">
    <w:name w:val="Абзац списка1"/>
    <w:basedOn w:val="a"/>
    <w:rsid w:val="00AA5C43"/>
    <w:pPr>
      <w:ind w:left="720"/>
    </w:pPr>
  </w:style>
  <w:style w:type="paragraph" w:customStyle="1" w:styleId="10">
    <w:name w:val="Без интервала1"/>
    <w:rsid w:val="00AA5C43"/>
    <w:pPr>
      <w:spacing w:after="0" w:line="240" w:lineRule="auto"/>
    </w:pPr>
    <w:rPr>
      <w:rFonts w:ascii="Arial" w:eastAsia="Calibri" w:hAnsi="Arial" w:cs="Arial"/>
      <w:sz w:val="24"/>
      <w:szCs w:val="24"/>
      <w:lang w:eastAsia="ru-RU"/>
    </w:rPr>
  </w:style>
  <w:style w:type="paragraph" w:styleId="a8">
    <w:name w:val="Balloon Text"/>
    <w:basedOn w:val="a"/>
    <w:link w:val="a9"/>
    <w:uiPriority w:val="99"/>
    <w:semiHidden/>
    <w:unhideWhenUsed/>
    <w:rsid w:val="001D5BEB"/>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D5BEB"/>
    <w:rPr>
      <w:rFonts w:ascii="Tahoma" w:eastAsia="Times New Roman" w:hAnsi="Tahoma" w:cs="Tahoma"/>
      <w:sz w:val="16"/>
      <w:szCs w:val="16"/>
    </w:rPr>
  </w:style>
  <w:style w:type="paragraph" w:styleId="aa">
    <w:name w:val="List Paragraph"/>
    <w:basedOn w:val="a"/>
    <w:uiPriority w:val="34"/>
    <w:qFormat/>
    <w:rsid w:val="00EE64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3448</Words>
  <Characters>19660</Characters>
  <Application>Microsoft Office Word</Application>
  <DocSecurity>4</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ОАО "Ярэнерго"</Company>
  <LinksUpToDate>false</LinksUpToDate>
  <CharactersWithSpaces>23062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alekseeva.irs</dc:creator>
  <cp:lastModifiedBy>Лаврентьева Ангелина Ивановна</cp:lastModifiedBy>
  <cp:revision>2</cp:revision>
  <cp:lastPrinted>2015-04-28T06:56:00Z</cp:lastPrinted>
  <dcterms:created xsi:type="dcterms:W3CDTF">2017-01-13T07:10:00Z</dcterms:created>
  <dcterms:modified xsi:type="dcterms:W3CDTF">2017-01-13T07:10:00Z</dcterms:modified>
</cp:coreProperties>
</file>