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ECE" w:rsidRDefault="00531ECE" w:rsidP="00091349">
      <w:pPr>
        <w:jc w:val="center"/>
        <w:rPr>
          <w:b/>
        </w:rPr>
      </w:pPr>
    </w:p>
    <w:p w:rsidR="00091349" w:rsidRPr="003F7732" w:rsidRDefault="00091349" w:rsidP="00091349">
      <w:pPr>
        <w:jc w:val="center"/>
        <w:rPr>
          <w:b/>
        </w:rPr>
      </w:pPr>
      <w:r w:rsidRPr="003F7732">
        <w:rPr>
          <w:b/>
        </w:rPr>
        <w:t xml:space="preserve">ДОГОВОР № </w:t>
      </w:r>
    </w:p>
    <w:p w:rsidR="00091349" w:rsidRPr="003F7732" w:rsidRDefault="00091349" w:rsidP="00091349">
      <w:pPr>
        <w:jc w:val="both"/>
      </w:pPr>
    </w:p>
    <w:tbl>
      <w:tblPr>
        <w:tblW w:w="0" w:type="auto"/>
        <w:tblInd w:w="108" w:type="dxa"/>
        <w:tblLayout w:type="fixed"/>
        <w:tblLook w:val="0000" w:firstRow="0" w:lastRow="0" w:firstColumn="0" w:lastColumn="0" w:noHBand="0" w:noVBand="0"/>
      </w:tblPr>
      <w:tblGrid>
        <w:gridCol w:w="4961"/>
        <w:gridCol w:w="4759"/>
      </w:tblGrid>
      <w:tr w:rsidR="00091349" w:rsidRPr="003F7732" w:rsidTr="00E45A8B">
        <w:tc>
          <w:tcPr>
            <w:tcW w:w="4961" w:type="dxa"/>
          </w:tcPr>
          <w:p w:rsidR="00091349" w:rsidRPr="003F7732" w:rsidRDefault="00091349" w:rsidP="00E45A8B">
            <w:pPr>
              <w:ind w:firstLine="601"/>
              <w:jc w:val="both"/>
              <w:rPr>
                <w:b/>
              </w:rPr>
            </w:pPr>
            <w:r w:rsidRPr="003F7732">
              <w:rPr>
                <w:b/>
              </w:rPr>
              <w:t>г. Тверь</w:t>
            </w:r>
          </w:p>
        </w:tc>
        <w:tc>
          <w:tcPr>
            <w:tcW w:w="4759" w:type="dxa"/>
          </w:tcPr>
          <w:p w:rsidR="00091349" w:rsidRPr="003F7732" w:rsidRDefault="001F4E45" w:rsidP="006C4603">
            <w:pPr>
              <w:rPr>
                <w:b/>
              </w:rPr>
            </w:pPr>
            <w:r>
              <w:rPr>
                <w:b/>
              </w:rPr>
              <w:t xml:space="preserve">                             </w:t>
            </w:r>
            <w:r w:rsidR="006C4603">
              <w:rPr>
                <w:b/>
              </w:rPr>
              <w:t xml:space="preserve">«   </w:t>
            </w:r>
            <w:r w:rsidR="00091349" w:rsidRPr="003F7732">
              <w:rPr>
                <w:b/>
              </w:rPr>
              <w:t xml:space="preserve"> »  </w:t>
            </w:r>
            <w:r w:rsidR="006C4603">
              <w:rPr>
                <w:b/>
              </w:rPr>
              <w:t xml:space="preserve">                 201   </w:t>
            </w:r>
            <w:r w:rsidR="00091349" w:rsidRPr="003F7732">
              <w:rPr>
                <w:b/>
              </w:rPr>
              <w:t xml:space="preserve"> г. </w:t>
            </w:r>
          </w:p>
        </w:tc>
      </w:tr>
    </w:tbl>
    <w:p w:rsidR="00091349" w:rsidRPr="003F7732" w:rsidRDefault="00091349" w:rsidP="00091349">
      <w:pPr>
        <w:pStyle w:val="a3"/>
        <w:ind w:firstLine="708"/>
        <w:rPr>
          <w:rFonts w:ascii="Times New Roman" w:hAnsi="Times New Roman" w:cs="Times New Roman"/>
          <w:b/>
          <w:sz w:val="24"/>
          <w:szCs w:val="24"/>
        </w:rPr>
      </w:pPr>
    </w:p>
    <w:p w:rsidR="00BD01BA" w:rsidRDefault="00BD01BA" w:rsidP="00091349">
      <w:pPr>
        <w:pStyle w:val="a3"/>
        <w:ind w:firstLine="708"/>
        <w:rPr>
          <w:rFonts w:ascii="Times New Roman" w:hAnsi="Times New Roman" w:cs="Times New Roman"/>
          <w:b/>
          <w:sz w:val="24"/>
        </w:rPr>
      </w:pPr>
    </w:p>
    <w:p w:rsidR="00B45A9C" w:rsidRPr="002222CD" w:rsidRDefault="006C4603" w:rsidP="002222CD">
      <w:pPr>
        <w:pStyle w:val="a3"/>
        <w:ind w:firstLine="708"/>
        <w:rPr>
          <w:rFonts w:ascii="Times New Roman" w:hAnsi="Times New Roman" w:cs="Times New Roman"/>
          <w:sz w:val="24"/>
          <w:szCs w:val="24"/>
        </w:rPr>
      </w:pPr>
      <w:r>
        <w:rPr>
          <w:rFonts w:ascii="Times New Roman" w:hAnsi="Times New Roman" w:cs="Times New Roman"/>
          <w:b/>
          <w:sz w:val="24"/>
        </w:rPr>
        <w:t>Публичное</w:t>
      </w:r>
      <w:r w:rsidR="002B027D" w:rsidRPr="0055617C">
        <w:rPr>
          <w:rFonts w:ascii="Times New Roman" w:hAnsi="Times New Roman" w:cs="Times New Roman"/>
          <w:b/>
          <w:sz w:val="24"/>
        </w:rPr>
        <w:t xml:space="preserve"> акционерное общество «Межрегиональная распределительная сетевая компания Центра»</w:t>
      </w:r>
      <w:r>
        <w:rPr>
          <w:rFonts w:ascii="Times New Roman" w:hAnsi="Times New Roman" w:cs="Times New Roman"/>
          <w:b/>
          <w:sz w:val="24"/>
        </w:rPr>
        <w:t xml:space="preserve"> (Филиал П</w:t>
      </w:r>
      <w:r w:rsidR="002B027D">
        <w:rPr>
          <w:rFonts w:ascii="Times New Roman" w:hAnsi="Times New Roman" w:cs="Times New Roman"/>
          <w:b/>
          <w:sz w:val="24"/>
        </w:rPr>
        <w:t>АО «МРСК Центра</w:t>
      </w:r>
      <w:proofErr w:type="gramStart"/>
      <w:r w:rsidR="002B027D">
        <w:rPr>
          <w:rFonts w:ascii="Times New Roman" w:hAnsi="Times New Roman" w:cs="Times New Roman"/>
          <w:b/>
          <w:sz w:val="24"/>
        </w:rPr>
        <w:t>»-</w:t>
      </w:r>
      <w:proofErr w:type="gramEnd"/>
      <w:r w:rsidR="002B027D">
        <w:rPr>
          <w:rFonts w:ascii="Times New Roman" w:hAnsi="Times New Roman" w:cs="Times New Roman"/>
          <w:b/>
          <w:sz w:val="24"/>
        </w:rPr>
        <w:t>«Тверьэнерго»)</w:t>
      </w:r>
      <w:r w:rsidR="00091349" w:rsidRPr="003F7732">
        <w:rPr>
          <w:rFonts w:ascii="Times New Roman" w:hAnsi="Times New Roman" w:cs="Times New Roman"/>
          <w:b/>
          <w:bCs/>
          <w:sz w:val="24"/>
          <w:szCs w:val="24"/>
        </w:rPr>
        <w:t xml:space="preserve">, </w:t>
      </w:r>
      <w:r w:rsidR="00091349" w:rsidRPr="003F7732">
        <w:rPr>
          <w:rFonts w:ascii="Times New Roman" w:hAnsi="Times New Roman" w:cs="Times New Roman"/>
          <w:bCs/>
          <w:sz w:val="24"/>
          <w:szCs w:val="24"/>
        </w:rPr>
        <w:t>именуемое в дальнейшем</w:t>
      </w:r>
      <w:r w:rsidR="002B027D">
        <w:rPr>
          <w:rFonts w:ascii="Times New Roman" w:hAnsi="Times New Roman" w:cs="Times New Roman"/>
          <w:sz w:val="24"/>
          <w:szCs w:val="24"/>
        </w:rPr>
        <w:t xml:space="preserve"> «Заказчик», </w:t>
      </w:r>
      <w:r w:rsidR="008927D1" w:rsidRPr="008927D1">
        <w:rPr>
          <w:rFonts w:ascii="Times New Roman" w:hAnsi="Times New Roman" w:cs="Times New Roman"/>
          <w:sz w:val="24"/>
          <w:szCs w:val="24"/>
        </w:rPr>
        <w:t xml:space="preserve">в лице </w:t>
      </w:r>
      <w:r w:rsidRPr="006C4603">
        <w:rPr>
          <w:rFonts w:ascii="Times New Roman" w:hAnsi="Times New Roman" w:cs="Times New Roman"/>
          <w:sz w:val="24"/>
          <w:szCs w:val="24"/>
        </w:rPr>
        <w:t>Заместитель главного инженера Начальник центра управления производственными активами  филиала ПАО «МРСК Центра» -«Тверьэнерго» Вразова Евгения Владимировича</w:t>
      </w:r>
      <w:r w:rsidR="008927D1" w:rsidRPr="008927D1">
        <w:rPr>
          <w:rFonts w:ascii="Times New Roman" w:hAnsi="Times New Roman" w:cs="Times New Roman"/>
          <w:sz w:val="24"/>
          <w:szCs w:val="24"/>
        </w:rPr>
        <w:t>, действующего на осн</w:t>
      </w:r>
      <w:r w:rsidR="00C77C4C">
        <w:rPr>
          <w:rFonts w:ascii="Times New Roman" w:hAnsi="Times New Roman" w:cs="Times New Roman"/>
          <w:sz w:val="24"/>
          <w:szCs w:val="24"/>
        </w:rPr>
        <w:t>овании Доверенности №Д-ТВ/24/230 от 01.06</w:t>
      </w:r>
      <w:r w:rsidR="004A34AE">
        <w:rPr>
          <w:rFonts w:ascii="Times New Roman" w:hAnsi="Times New Roman" w:cs="Times New Roman"/>
          <w:sz w:val="24"/>
          <w:szCs w:val="24"/>
        </w:rPr>
        <w:t>.2015</w:t>
      </w:r>
      <w:r w:rsidR="008927D1" w:rsidRPr="008927D1">
        <w:rPr>
          <w:rFonts w:ascii="Times New Roman" w:hAnsi="Times New Roman" w:cs="Times New Roman"/>
          <w:sz w:val="24"/>
          <w:szCs w:val="24"/>
        </w:rPr>
        <w:t xml:space="preserve"> г</w:t>
      </w:r>
      <w:r w:rsidR="00F47382" w:rsidRPr="002B027D">
        <w:rPr>
          <w:rFonts w:ascii="Times New Roman" w:hAnsi="Times New Roman" w:cs="Times New Roman"/>
          <w:sz w:val="24"/>
          <w:szCs w:val="24"/>
        </w:rPr>
        <w:t>., с</w:t>
      </w:r>
      <w:r w:rsidR="00091349" w:rsidRPr="002B027D">
        <w:rPr>
          <w:rFonts w:ascii="Times New Roman" w:hAnsi="Times New Roman" w:cs="Times New Roman"/>
          <w:sz w:val="24"/>
          <w:szCs w:val="24"/>
        </w:rPr>
        <w:t xml:space="preserve"> </w:t>
      </w:r>
      <w:r w:rsidR="00091349" w:rsidRPr="00BF7214">
        <w:rPr>
          <w:rFonts w:ascii="Times New Roman" w:hAnsi="Times New Roman" w:cs="Times New Roman"/>
          <w:sz w:val="24"/>
          <w:szCs w:val="24"/>
        </w:rPr>
        <w:t xml:space="preserve">одной стороны, </w:t>
      </w:r>
      <w:r w:rsidR="00091349" w:rsidRPr="001F3F8E">
        <w:rPr>
          <w:rFonts w:ascii="Times New Roman" w:hAnsi="Times New Roman" w:cs="Times New Roman"/>
          <w:sz w:val="24"/>
          <w:szCs w:val="24"/>
        </w:rPr>
        <w:t>и</w:t>
      </w:r>
      <w:r w:rsidR="001F3F8E" w:rsidRPr="001F3F8E">
        <w:rPr>
          <w:rFonts w:ascii="Times New Roman" w:hAnsi="Times New Roman" w:cs="Times New Roman"/>
          <w:b/>
          <w:sz w:val="24"/>
          <w:szCs w:val="24"/>
        </w:rPr>
        <w:t xml:space="preserve"> </w:t>
      </w:r>
      <w:r w:rsidR="001F3F8E" w:rsidRPr="001F3F8E">
        <w:rPr>
          <w:rFonts w:ascii="Times New Roman" w:hAnsi="Times New Roman" w:cs="Times New Roman"/>
          <w:sz w:val="24"/>
          <w:szCs w:val="24"/>
        </w:rPr>
        <w:t>индивидуальный предприниматель Иванов Евгений Сергеевич</w:t>
      </w:r>
      <w:r w:rsidR="00091349" w:rsidRPr="001F3F8E">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заключили настоящий договор на </w:t>
      </w:r>
      <w:r w:rsidR="006D1624" w:rsidRPr="001F3F8E">
        <w:rPr>
          <w:rFonts w:ascii="Times New Roman" w:hAnsi="Times New Roman" w:cs="Times New Roman"/>
          <w:sz w:val="24"/>
          <w:szCs w:val="24"/>
        </w:rPr>
        <w:t>выполнение работ</w:t>
      </w:r>
      <w:r w:rsidR="00091349" w:rsidRPr="001F3F8E">
        <w:rPr>
          <w:rFonts w:ascii="Times New Roman" w:hAnsi="Times New Roman" w:cs="Times New Roman"/>
          <w:sz w:val="24"/>
          <w:szCs w:val="24"/>
        </w:rPr>
        <w:t xml:space="preserve"> (далее – «Договор»), о нижеследующем:</w:t>
      </w:r>
    </w:p>
    <w:p w:rsidR="00091349" w:rsidRPr="003F7732" w:rsidRDefault="00091349" w:rsidP="00091349">
      <w:pPr>
        <w:jc w:val="center"/>
        <w:rPr>
          <w:b/>
        </w:rPr>
      </w:pPr>
      <w:r w:rsidRPr="003F7732">
        <w:rPr>
          <w:b/>
        </w:rPr>
        <w:t>1. ПРЕДМЕТ  ДОГОВОРА</w:t>
      </w:r>
    </w:p>
    <w:p w:rsidR="00091349" w:rsidRPr="00E81C32" w:rsidRDefault="00091349" w:rsidP="002222CD">
      <w:pPr>
        <w:pStyle w:val="a4"/>
        <w:numPr>
          <w:ilvl w:val="1"/>
          <w:numId w:val="1"/>
        </w:numPr>
        <w:tabs>
          <w:tab w:val="num" w:pos="993"/>
        </w:tabs>
        <w:spacing w:after="0"/>
        <w:ind w:left="0" w:firstLine="567"/>
        <w:jc w:val="both"/>
      </w:pPr>
      <w:r w:rsidRPr="00EF7278">
        <w:t xml:space="preserve">Исполнитель обязуется по заданию Заказчика </w:t>
      </w:r>
      <w:r w:rsidR="00F33D66" w:rsidRPr="00EF7278">
        <w:t>выполнять работы</w:t>
      </w:r>
      <w:r w:rsidRPr="00EF7278">
        <w:t xml:space="preserve"> по проверке технического состояния автотранспортных средств</w:t>
      </w:r>
      <w:r w:rsidR="0008000E" w:rsidRPr="00EF7278">
        <w:t xml:space="preserve"> согласно</w:t>
      </w:r>
      <w:r w:rsidR="00427598" w:rsidRPr="00EF7278">
        <w:t xml:space="preserve"> Федерального закон от 1 июля 2011 г. N 170-ФЗ</w:t>
      </w:r>
      <w:r w:rsidR="00725DEB" w:rsidRPr="00EF7278">
        <w:t xml:space="preserve"> </w:t>
      </w:r>
      <w:r w:rsidR="003230E4" w:rsidRPr="00EF7278">
        <w:t>(техосмотр</w:t>
      </w:r>
      <w:r w:rsidR="00B809C5" w:rsidRPr="00EF7278">
        <w:t>)</w:t>
      </w:r>
      <w:r w:rsidR="00427598" w:rsidRPr="00EF7278">
        <w:t xml:space="preserve"> и</w:t>
      </w:r>
      <w:r w:rsidRPr="00EF7278">
        <w:t xml:space="preserve"> перечня </w:t>
      </w:r>
      <w:r w:rsidR="00427598" w:rsidRPr="00EF7278">
        <w:t>автотранспорта</w:t>
      </w:r>
      <w:r w:rsidR="00317244" w:rsidRPr="00EF7278">
        <w:t xml:space="preserve"> (Приложение №2</w:t>
      </w:r>
      <w:r w:rsidR="00427598" w:rsidRPr="00EF7278">
        <w:t xml:space="preserve"> к договору)</w:t>
      </w:r>
      <w:r w:rsidRPr="00EF7278">
        <w:t xml:space="preserve"> являющегося неотъемлемой частью договора, а Заказчик обязуется принять эти </w:t>
      </w:r>
      <w:r w:rsidR="00F33D66" w:rsidRPr="00EF7278">
        <w:t>работы</w:t>
      </w:r>
      <w:r w:rsidRPr="00EF7278">
        <w:t xml:space="preserve"> и оплатить их.</w:t>
      </w:r>
    </w:p>
    <w:p w:rsidR="00E6403B" w:rsidRPr="00E81C32" w:rsidRDefault="00E6403B" w:rsidP="00E6403B">
      <w:pPr>
        <w:jc w:val="center"/>
        <w:rPr>
          <w:b/>
        </w:rPr>
      </w:pPr>
      <w:r w:rsidRPr="00E81C32">
        <w:rPr>
          <w:b/>
        </w:rPr>
        <w:t>2. ПРАВА  И ОБЯЗАННОСТИ СТОРОН</w:t>
      </w:r>
    </w:p>
    <w:p w:rsidR="00E6403B" w:rsidRPr="00E81C32" w:rsidRDefault="00E6403B" w:rsidP="00841E8B">
      <w:pPr>
        <w:pStyle w:val="2"/>
        <w:spacing w:after="0" w:line="240" w:lineRule="auto"/>
        <w:ind w:firstLine="567"/>
        <w:jc w:val="both"/>
        <w:rPr>
          <w:b/>
        </w:rPr>
      </w:pPr>
      <w:r w:rsidRPr="00E81C32">
        <w:t xml:space="preserve">2.1. </w:t>
      </w:r>
      <w:r w:rsidRPr="00E81C32">
        <w:rPr>
          <w:b/>
        </w:rPr>
        <w:t>Права и обязанности Исполнителя:</w:t>
      </w:r>
    </w:p>
    <w:p w:rsidR="00E6403B" w:rsidRPr="00E81C32" w:rsidRDefault="00841E8B" w:rsidP="00E6403B">
      <w:pPr>
        <w:pStyle w:val="2"/>
        <w:tabs>
          <w:tab w:val="left" w:pos="0"/>
        </w:tabs>
        <w:spacing w:after="0" w:line="240" w:lineRule="auto"/>
        <w:ind w:firstLine="567"/>
        <w:jc w:val="both"/>
      </w:pPr>
      <w:r w:rsidRPr="00E81C32">
        <w:t>2.1.1</w:t>
      </w:r>
      <w:r w:rsidR="00E6403B" w:rsidRPr="00E81C32">
        <w:t>.</w:t>
      </w:r>
      <w:r w:rsidR="000442E0" w:rsidRPr="00E81C32">
        <w:t xml:space="preserve">  </w:t>
      </w:r>
      <w:r w:rsidR="00E6403B" w:rsidRPr="00E81C32">
        <w:t xml:space="preserve">Исполнитель обязан </w:t>
      </w:r>
      <w:r w:rsidR="00076ABF" w:rsidRPr="00E81C32">
        <w:t>выполнять</w:t>
      </w:r>
      <w:r w:rsidR="00E6403B" w:rsidRPr="00E81C32">
        <w:t xml:space="preserve"> </w:t>
      </w:r>
      <w:r w:rsidR="00336CDB" w:rsidRPr="00E81C32">
        <w:t>работы</w:t>
      </w:r>
      <w:r w:rsidR="00E6403B" w:rsidRPr="00E81C32">
        <w:t xml:space="preserve"> в соответствии </w:t>
      </w:r>
      <w:r w:rsidRPr="00E81C32">
        <w:t xml:space="preserve">с </w:t>
      </w:r>
      <w:r w:rsidRPr="00E81C32">
        <w:rPr>
          <w:rFonts w:ascii="Calibri" w:hAnsi="Calibri"/>
        </w:rPr>
        <w:t>Приложение № 2.</w:t>
      </w:r>
    </w:p>
    <w:p w:rsidR="00E6403B" w:rsidRPr="00E81C32" w:rsidRDefault="00841E8B" w:rsidP="00E6403B">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1C32">
        <w:rPr>
          <w:sz w:val="24"/>
          <w:szCs w:val="24"/>
        </w:rPr>
        <w:t xml:space="preserve">         2.1.2</w:t>
      </w:r>
      <w:r w:rsidR="00E6403B" w:rsidRPr="00E81C32">
        <w:rPr>
          <w:sz w:val="24"/>
          <w:szCs w:val="24"/>
        </w:rPr>
        <w:t>. Исполнитель, не позднее 5 числа месяца, следующего з</w:t>
      </w:r>
      <w:r w:rsidR="00A01841" w:rsidRPr="00E81C32">
        <w:rPr>
          <w:sz w:val="24"/>
          <w:szCs w:val="24"/>
        </w:rPr>
        <w:t>а расчетным, обязан представить</w:t>
      </w:r>
      <w:r w:rsidR="00E6403B" w:rsidRPr="00E81C32">
        <w:rPr>
          <w:sz w:val="24"/>
          <w:szCs w:val="24"/>
        </w:rPr>
        <w:t xml:space="preserve"> Заказчику отчет, Акт </w:t>
      </w:r>
      <w:r w:rsidR="00336CDB" w:rsidRPr="00E81C32">
        <w:rPr>
          <w:sz w:val="24"/>
          <w:szCs w:val="24"/>
        </w:rPr>
        <w:t xml:space="preserve">выполненных </w:t>
      </w:r>
      <w:r w:rsidR="00A01841" w:rsidRPr="00E81C32">
        <w:rPr>
          <w:sz w:val="24"/>
          <w:szCs w:val="24"/>
        </w:rPr>
        <w:t>работ,</w:t>
      </w:r>
      <w:r w:rsidR="000442E0" w:rsidRPr="00E81C32">
        <w:rPr>
          <w:sz w:val="24"/>
          <w:szCs w:val="24"/>
        </w:rPr>
        <w:t xml:space="preserve"> оформленный Приложением № 5 </w:t>
      </w:r>
    </w:p>
    <w:p w:rsidR="00E6403B" w:rsidRPr="00E81C32" w:rsidRDefault="00841E8B" w:rsidP="00E6403B">
      <w:pPr>
        <w:pStyle w:val="2"/>
        <w:tabs>
          <w:tab w:val="left" w:pos="0"/>
        </w:tabs>
        <w:spacing w:after="0" w:line="240" w:lineRule="auto"/>
        <w:ind w:firstLine="540"/>
        <w:jc w:val="both"/>
      </w:pPr>
      <w:r w:rsidRPr="00E81C32">
        <w:t>2.1.3</w:t>
      </w:r>
      <w:r w:rsidR="00E6403B" w:rsidRPr="00E81C32">
        <w:t xml:space="preserve">.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w:t>
      </w:r>
      <w:r w:rsidR="003C378E" w:rsidRPr="00E81C32">
        <w:t xml:space="preserve">выполнение работ </w:t>
      </w:r>
      <w:r w:rsidR="00E6403B" w:rsidRPr="00E81C32">
        <w:t>в соответствии с п. 3.4 настоящего договора.</w:t>
      </w:r>
    </w:p>
    <w:p w:rsidR="00E6403B" w:rsidRPr="00E81C32" w:rsidRDefault="00841E8B" w:rsidP="00E6403B">
      <w:pPr>
        <w:pStyle w:val="2"/>
        <w:tabs>
          <w:tab w:val="left" w:pos="0"/>
        </w:tabs>
        <w:spacing w:after="0" w:line="240" w:lineRule="auto"/>
        <w:ind w:firstLine="540"/>
        <w:jc w:val="both"/>
      </w:pPr>
      <w:r w:rsidRPr="00E81C32">
        <w:t>2.1.4</w:t>
      </w:r>
      <w:r w:rsidR="00E6403B" w:rsidRPr="00E81C32">
        <w:t xml:space="preserve">. Исполнитель обязан предоставить Заказчику размер цены   </w:t>
      </w:r>
      <w:r w:rsidR="00336CDB" w:rsidRPr="00E81C32">
        <w:t>работ</w:t>
      </w:r>
      <w:r w:rsidR="00E6403B" w:rsidRPr="00E81C32">
        <w:t xml:space="preserve">, </w:t>
      </w:r>
      <w:r w:rsidR="006D1624" w:rsidRPr="00E81C32">
        <w:t>выполняемых</w:t>
      </w:r>
      <w:r w:rsidR="00E6403B" w:rsidRPr="00E81C32">
        <w:t xml:space="preserve"> в соответствии с настоящим договором (Приложение № </w:t>
      </w:r>
      <w:r w:rsidR="00FC7A08" w:rsidRPr="00E81C32">
        <w:t>1</w:t>
      </w:r>
      <w:r w:rsidR="00E6403B" w:rsidRPr="00E81C32">
        <w:t xml:space="preserve"> к настоящему договору – Выписка из постановления № </w:t>
      </w:r>
      <w:r w:rsidR="0055176A" w:rsidRPr="00E81C32">
        <w:t>247</w:t>
      </w:r>
      <w:r w:rsidR="00E6403B" w:rsidRPr="00E81C32">
        <w:t xml:space="preserve">-па Администрации Тверской области от </w:t>
      </w:r>
      <w:r w:rsidR="0055176A" w:rsidRPr="00E81C32">
        <w:t>20.12.2011</w:t>
      </w:r>
      <w:r w:rsidR="00E6403B" w:rsidRPr="00E81C32">
        <w:t>г.).</w:t>
      </w:r>
    </w:p>
    <w:p w:rsidR="00E6403B" w:rsidRDefault="00841E8B" w:rsidP="00841E8B">
      <w:pPr>
        <w:pStyle w:val="2"/>
        <w:tabs>
          <w:tab w:val="left" w:pos="0"/>
        </w:tabs>
        <w:spacing w:after="0" w:line="240" w:lineRule="auto"/>
        <w:jc w:val="both"/>
      </w:pPr>
      <w:r w:rsidRPr="00E81C32">
        <w:t xml:space="preserve">         2.1.5.  </w:t>
      </w:r>
      <w:r w:rsidR="00E6403B" w:rsidRPr="00E81C32">
        <w:t xml:space="preserve">Исполнитель вправе привлекать к </w:t>
      </w:r>
      <w:r w:rsidR="00336CDB" w:rsidRPr="00E81C32">
        <w:t>выполнению работ</w:t>
      </w:r>
      <w:r w:rsidR="00E6403B" w:rsidRPr="00E81C32">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00E6403B" w:rsidRPr="00E81C32">
        <w:t>ств тр</w:t>
      </w:r>
      <w:proofErr w:type="gramEnd"/>
      <w:r w:rsidR="00E6403B" w:rsidRPr="00E81C32">
        <w:t>етьими лицами (соисполнителями).</w:t>
      </w:r>
    </w:p>
    <w:p w:rsidR="00571E7C" w:rsidRPr="00E81C32" w:rsidRDefault="00571E7C" w:rsidP="00841E8B">
      <w:pPr>
        <w:pStyle w:val="2"/>
        <w:tabs>
          <w:tab w:val="left" w:pos="0"/>
        </w:tabs>
        <w:spacing w:after="0" w:line="240" w:lineRule="auto"/>
        <w:jc w:val="both"/>
      </w:pPr>
      <w:r>
        <w:t xml:space="preserve">        2.1.6.   Исполнитель обязан предоставлять с актом выполненных работ АТТЕСТАТ  аккредитации оператора технического осмотра транспортных средств</w:t>
      </w:r>
      <w:r w:rsidR="00045ACE">
        <w:t>.</w:t>
      </w:r>
      <w:r>
        <w:t xml:space="preserve"> </w:t>
      </w:r>
    </w:p>
    <w:p w:rsidR="00E6403B" w:rsidRPr="00E81C32" w:rsidRDefault="00E6403B" w:rsidP="00E6403B">
      <w:pPr>
        <w:pStyle w:val="2"/>
        <w:tabs>
          <w:tab w:val="left" w:pos="0"/>
        </w:tabs>
        <w:spacing w:after="0" w:line="240" w:lineRule="auto"/>
        <w:ind w:left="426" w:firstLine="141"/>
        <w:jc w:val="both"/>
        <w:rPr>
          <w:b/>
        </w:rPr>
      </w:pPr>
      <w:r w:rsidRPr="00E81C32">
        <w:t>2.2.</w:t>
      </w:r>
      <w:r w:rsidRPr="00E81C32">
        <w:rPr>
          <w:b/>
        </w:rPr>
        <w:t>Права и обязанности Заказчика:</w:t>
      </w:r>
    </w:p>
    <w:p w:rsidR="00E6403B" w:rsidRPr="00E81C32" w:rsidRDefault="00E6403B" w:rsidP="00E6403B">
      <w:pPr>
        <w:pStyle w:val="2"/>
        <w:tabs>
          <w:tab w:val="left" w:pos="0"/>
        </w:tabs>
        <w:spacing w:after="0" w:line="240" w:lineRule="auto"/>
        <w:ind w:firstLine="567"/>
        <w:jc w:val="both"/>
      </w:pPr>
      <w:r w:rsidRPr="00E81C32">
        <w:t xml:space="preserve">2.2.1.Заказчик обязан принять  </w:t>
      </w:r>
      <w:r w:rsidR="00336CDB" w:rsidRPr="00E81C32">
        <w:t>выполненные работы</w:t>
      </w:r>
      <w:r w:rsidRPr="00E81C32">
        <w:t xml:space="preserve"> в порядке, предусмотренном разделом 3 настоящего договора. </w:t>
      </w:r>
    </w:p>
    <w:p w:rsidR="00E6403B" w:rsidRPr="003F7732" w:rsidRDefault="00E6403B" w:rsidP="00E6403B">
      <w:pPr>
        <w:pStyle w:val="2"/>
        <w:tabs>
          <w:tab w:val="left" w:pos="0"/>
        </w:tabs>
        <w:spacing w:after="0" w:line="240" w:lineRule="auto"/>
        <w:ind w:firstLine="567"/>
        <w:jc w:val="both"/>
      </w:pPr>
      <w:r w:rsidRPr="00E81C32">
        <w:t xml:space="preserve">2.2.2.Заказчик обязан оплатить </w:t>
      </w:r>
      <w:r w:rsidR="003C378E" w:rsidRPr="00E81C32">
        <w:t>выполненные работы</w:t>
      </w:r>
      <w:r w:rsidRPr="003F7732">
        <w:t xml:space="preserve"> в порядке, предусмотренном </w:t>
      </w:r>
      <w:r w:rsidRPr="004B5F7C">
        <w:t>разделом 4 настоящего договора.</w:t>
      </w:r>
    </w:p>
    <w:p w:rsidR="00E6403B" w:rsidRPr="003F7732" w:rsidRDefault="00E6403B" w:rsidP="00E6403B">
      <w:pPr>
        <w:pStyle w:val="2"/>
        <w:tabs>
          <w:tab w:val="left" w:pos="0"/>
        </w:tabs>
        <w:spacing w:after="0" w:line="240" w:lineRule="auto"/>
        <w:ind w:firstLine="567"/>
        <w:jc w:val="both"/>
      </w:pPr>
      <w:r w:rsidRPr="003F7732">
        <w:t xml:space="preserve">2.2.3. Заказчик имеет право получать от Исполнителя информацию, касающуюся </w:t>
      </w:r>
      <w:r w:rsidR="003C378E">
        <w:t>выполнение работ</w:t>
      </w:r>
      <w:r w:rsidR="003C378E" w:rsidRPr="003F7732">
        <w:t xml:space="preserve"> </w:t>
      </w:r>
      <w:r w:rsidRPr="003F7732">
        <w:t>по настоящему договору, а также  контролировать исполнение договора в течение всего его срока действия.</w:t>
      </w:r>
    </w:p>
    <w:p w:rsidR="00960A9A" w:rsidRDefault="000E1172" w:rsidP="002222CD">
      <w:pPr>
        <w:pStyle w:val="2"/>
        <w:tabs>
          <w:tab w:val="left" w:pos="0"/>
        </w:tabs>
        <w:spacing w:after="0" w:line="240" w:lineRule="auto"/>
        <w:jc w:val="both"/>
      </w:pPr>
      <w:r w:rsidRPr="003F7732">
        <w:t xml:space="preserve">          2.2.4 Заказчик вправе в любое время изменить срок выполнения работ письменно уведомив за 5 (пять) дней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2222CD" w:rsidRPr="002222CD" w:rsidRDefault="002222CD" w:rsidP="002222CD">
      <w:pPr>
        <w:pStyle w:val="2"/>
        <w:tabs>
          <w:tab w:val="left" w:pos="0"/>
        </w:tabs>
        <w:spacing w:after="0" w:line="240" w:lineRule="auto"/>
        <w:jc w:val="both"/>
      </w:pPr>
    </w:p>
    <w:p w:rsidR="001A1965" w:rsidRPr="003F7732" w:rsidRDefault="001A1965" w:rsidP="001A196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3F7732">
        <w:rPr>
          <w:b/>
        </w:rPr>
        <w:lastRenderedPageBreak/>
        <w:t>3. ПОРЯДОК ИСПОЛНЕНИЯ ДОГОВОРА</w:t>
      </w:r>
    </w:p>
    <w:p w:rsidR="001A1965" w:rsidRPr="003F7732" w:rsidRDefault="001A1965" w:rsidP="001A196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F7732">
        <w:t xml:space="preserve">3.1. Исполнитель, ежемесячно  </w:t>
      </w:r>
      <w:proofErr w:type="gramStart"/>
      <w:r w:rsidRPr="003F7732">
        <w:t>предоставляет  Заказчику  отчет</w:t>
      </w:r>
      <w:proofErr w:type="gramEnd"/>
      <w:r w:rsidRPr="003F7732">
        <w:t xml:space="preserve">  и  Акт  приема-сдачи </w:t>
      </w:r>
      <w:r w:rsidR="00336CDB">
        <w:t>выполненных работ</w:t>
      </w:r>
      <w:r w:rsidRPr="003F7732">
        <w:t xml:space="preserve"> в соответствии с п. 2.1.3 настоящего договора.</w:t>
      </w:r>
    </w:p>
    <w:p w:rsidR="004B5F7C" w:rsidRPr="00FB00F1" w:rsidRDefault="004B5F7C" w:rsidP="004B5F7C">
      <w:pPr>
        <w:pStyle w:val="a4"/>
        <w:tabs>
          <w:tab w:val="num" w:pos="786"/>
        </w:tabs>
        <w:spacing w:after="0"/>
        <w:jc w:val="both"/>
      </w:pPr>
      <w:r>
        <w:t xml:space="preserve">        </w:t>
      </w:r>
      <w:r w:rsidR="001A1965" w:rsidRPr="003F7732">
        <w:t xml:space="preserve"> 3.2.  </w:t>
      </w:r>
      <w:r w:rsidRPr="00FB00F1">
        <w:t>Заказчик в течение 15 (Пятнадцати) рабочих дней со дня получения Акта приема-сдачи</w:t>
      </w:r>
      <w:r>
        <w:t xml:space="preserve"> выполненных работ </w:t>
      </w:r>
      <w:r w:rsidRPr="00FB00F1">
        <w:t>и отчета обязан направить Исполнителю подписанный Акт приема-сдачи</w:t>
      </w:r>
      <w:r>
        <w:t xml:space="preserve"> выполненных работ </w:t>
      </w:r>
      <w:r w:rsidRPr="00FB00F1">
        <w:t xml:space="preserve">или мотивированный отказ от приемки </w:t>
      </w:r>
      <w:r>
        <w:t>работ</w:t>
      </w:r>
      <w:r w:rsidRPr="00FB00F1">
        <w:t>.</w:t>
      </w:r>
    </w:p>
    <w:p w:rsidR="001A1965" w:rsidRPr="003F7732" w:rsidRDefault="001A1965" w:rsidP="004B5F7C">
      <w:pPr>
        <w:pStyle w:val="a4"/>
        <w:tabs>
          <w:tab w:val="num" w:pos="0"/>
        </w:tabs>
        <w:spacing w:after="0"/>
        <w:jc w:val="both"/>
      </w:pPr>
      <w:r w:rsidRPr="003F7732">
        <w:t xml:space="preserve">         3.3.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1A1965" w:rsidRPr="003F7732" w:rsidRDefault="001A1965" w:rsidP="001A1965">
      <w:pPr>
        <w:pStyle w:val="a4"/>
        <w:spacing w:after="0"/>
        <w:jc w:val="both"/>
      </w:pPr>
      <w:r w:rsidRPr="003F7732">
        <w:t xml:space="preserve">         3.4. Если в процессе </w:t>
      </w:r>
      <w:r w:rsidR="00336CDB">
        <w:t>выполнение работ</w:t>
      </w:r>
      <w:r w:rsidRPr="003F7732">
        <w:t xml:space="preserve"> </w:t>
      </w:r>
      <w:r w:rsidRPr="003C378E">
        <w:t>выясняется</w:t>
      </w:r>
      <w:r w:rsidRPr="003F7732">
        <w:t xml:space="preserve"> неизбежность получения отрицательного результата или нецелесообразность дальнейшего </w:t>
      </w:r>
      <w:r w:rsidR="003C378E">
        <w:t>выполнение работ</w:t>
      </w:r>
      <w:r w:rsidRPr="003F7732">
        <w:t xml:space="preserve">, Исполнитель обязан приостановить их </w:t>
      </w:r>
      <w:r w:rsidR="00F70184">
        <w:t>выполнение</w:t>
      </w:r>
      <w:r w:rsidRPr="003F7732">
        <w:t>, поставив об этом в известность Заказчика в течение 10 (десяти) рабочих дней.</w:t>
      </w:r>
    </w:p>
    <w:p w:rsidR="001A1965" w:rsidRPr="003F7732" w:rsidRDefault="001A1965" w:rsidP="001A1965">
      <w:pPr>
        <w:tabs>
          <w:tab w:val="num" w:pos="0"/>
        </w:tabs>
        <w:ind w:firstLine="540"/>
        <w:jc w:val="both"/>
      </w:pPr>
      <w:r w:rsidRPr="003F7732">
        <w:t xml:space="preserve">В этом случае Стороны обязаны в течение 10 (десяти) рабочих дней рассмотреть вопрос о целесообразности продолжения </w:t>
      </w:r>
      <w:r w:rsidR="003C378E">
        <w:t>выполненных работ</w:t>
      </w:r>
      <w:r w:rsidRPr="003F7732">
        <w:t>.</w:t>
      </w:r>
    </w:p>
    <w:p w:rsidR="002C2DC1" w:rsidRPr="00FB00F1" w:rsidRDefault="001A1965" w:rsidP="002C2DC1">
      <w:pPr>
        <w:pStyle w:val="a4"/>
        <w:tabs>
          <w:tab w:val="num" w:pos="786"/>
        </w:tabs>
        <w:spacing w:after="0"/>
        <w:jc w:val="both"/>
      </w:pPr>
      <w:r w:rsidRPr="003F7732">
        <w:t xml:space="preserve">3.5. </w:t>
      </w:r>
      <w:r w:rsidR="002C2DC1" w:rsidRPr="00FB00F1">
        <w:t>Моментом исполнения обязательств Исполнителя по настоящему договору считается момент подписания Заказчиком Акта приема-сдачи</w:t>
      </w:r>
      <w:r w:rsidR="002C2DC1">
        <w:t xml:space="preserve"> выполненных работ по последнему этапу. </w:t>
      </w:r>
    </w:p>
    <w:p w:rsidR="00FB1271" w:rsidRPr="003F7732" w:rsidRDefault="00FB1271" w:rsidP="001A1965">
      <w:pPr>
        <w:pStyle w:val="a4"/>
        <w:spacing w:after="0"/>
        <w:jc w:val="both"/>
      </w:pPr>
    </w:p>
    <w:p w:rsidR="00FB1271" w:rsidRPr="003F7732" w:rsidRDefault="00FB1271" w:rsidP="00FB12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3F7732">
        <w:rPr>
          <w:b/>
        </w:rPr>
        <w:t>4. СТОИМОСТЬ УСЛУГ  И  ПОРЯДОК  РАСЧЕТОВ</w:t>
      </w:r>
    </w:p>
    <w:p w:rsidR="00FB1271" w:rsidRPr="003F7732" w:rsidRDefault="00FB1271" w:rsidP="00FB1271">
      <w:pPr>
        <w:pStyle w:val="a3"/>
        <w:ind w:firstLine="567"/>
        <w:rPr>
          <w:rFonts w:ascii="Times New Roman" w:hAnsi="Times New Roman" w:cs="Times New Roman"/>
          <w:sz w:val="24"/>
          <w:szCs w:val="24"/>
        </w:rPr>
      </w:pPr>
      <w:r w:rsidRPr="00166851">
        <w:rPr>
          <w:rFonts w:ascii="Times New Roman" w:hAnsi="Times New Roman" w:cs="Times New Roman"/>
          <w:sz w:val="24"/>
          <w:szCs w:val="24"/>
        </w:rPr>
        <w:t xml:space="preserve">4.1. Цена договора не превышает </w:t>
      </w:r>
      <w:r w:rsidR="00C7218D">
        <w:rPr>
          <w:rFonts w:ascii="Times New Roman" w:hAnsi="Times New Roman" w:cs="Times New Roman"/>
          <w:sz w:val="24"/>
          <w:szCs w:val="24"/>
        </w:rPr>
        <w:t>52880</w:t>
      </w:r>
      <w:r w:rsidR="00F70184" w:rsidRPr="00166851">
        <w:rPr>
          <w:rFonts w:ascii="Times New Roman" w:hAnsi="Times New Roman" w:cs="Times New Roman"/>
          <w:sz w:val="24"/>
          <w:szCs w:val="24"/>
        </w:rPr>
        <w:t xml:space="preserve"> рубл</w:t>
      </w:r>
      <w:r w:rsidR="007842B7" w:rsidRPr="00166851">
        <w:rPr>
          <w:rFonts w:ascii="Times New Roman" w:hAnsi="Times New Roman" w:cs="Times New Roman"/>
          <w:sz w:val="24"/>
          <w:szCs w:val="24"/>
        </w:rPr>
        <w:t xml:space="preserve">ей </w:t>
      </w:r>
      <w:r w:rsidR="00F26708" w:rsidRPr="00166851">
        <w:rPr>
          <w:rFonts w:ascii="Times New Roman" w:hAnsi="Times New Roman" w:cs="Times New Roman"/>
          <w:sz w:val="24"/>
          <w:szCs w:val="24"/>
        </w:rPr>
        <w:t xml:space="preserve">в год. Цена договора без НДС, </w:t>
      </w:r>
      <w:r w:rsidR="007842B7" w:rsidRPr="00166851">
        <w:rPr>
          <w:rFonts w:ascii="Times New Roman" w:hAnsi="Times New Roman" w:cs="Times New Roman"/>
          <w:sz w:val="24"/>
          <w:szCs w:val="24"/>
        </w:rPr>
        <w:t xml:space="preserve"> </w:t>
      </w:r>
      <w:proofErr w:type="gramStart"/>
      <w:r w:rsidR="00713E45" w:rsidRPr="00166851">
        <w:rPr>
          <w:rFonts w:ascii="Times New Roman" w:hAnsi="Times New Roman" w:cs="Times New Roman"/>
          <w:sz w:val="24"/>
          <w:szCs w:val="24"/>
        </w:rPr>
        <w:t>согласно</w:t>
      </w:r>
      <w:proofErr w:type="gramEnd"/>
      <w:r w:rsidR="007842B7" w:rsidRPr="00166851">
        <w:rPr>
          <w:rFonts w:ascii="Times New Roman" w:hAnsi="Times New Roman" w:cs="Times New Roman"/>
          <w:sz w:val="24"/>
          <w:szCs w:val="24"/>
        </w:rPr>
        <w:t xml:space="preserve"> Налогового Кодекса  </w:t>
      </w:r>
      <w:r w:rsidR="00713E45" w:rsidRPr="00166851">
        <w:rPr>
          <w:rFonts w:ascii="Times New Roman" w:hAnsi="Times New Roman" w:cs="Times New Roman"/>
          <w:sz w:val="24"/>
          <w:szCs w:val="24"/>
        </w:rPr>
        <w:t>п. 4 СТ. 346.26</w:t>
      </w:r>
    </w:p>
    <w:p w:rsidR="00FB1271" w:rsidRPr="003F7732" w:rsidRDefault="0002443B" w:rsidP="00400021">
      <w:r>
        <w:t xml:space="preserve">          </w:t>
      </w:r>
      <w:r w:rsidR="00FB1271" w:rsidRPr="003F7732">
        <w:t xml:space="preserve">4.2. </w:t>
      </w:r>
      <w:r w:rsidR="00400021">
        <w:t>«Заказчик» производит 100% предварительную оплату стоимости работ</w:t>
      </w:r>
      <w:r w:rsidR="00400021" w:rsidRPr="00400021">
        <w:t xml:space="preserve"> </w:t>
      </w:r>
      <w:r w:rsidR="00400021" w:rsidRPr="003F7732">
        <w:t>по настоящему договору</w:t>
      </w:r>
      <w:r w:rsidR="00400021">
        <w:t>, выполняемых «</w:t>
      </w:r>
      <w:r w:rsidR="006277E5" w:rsidRPr="003F7732">
        <w:t>Исполнител</w:t>
      </w:r>
      <w:r w:rsidR="006277E5">
        <w:t>ем</w:t>
      </w:r>
      <w:r w:rsidR="006F64CB">
        <w:t>» в 30</w:t>
      </w:r>
      <w:r w:rsidR="00400021">
        <w:t>-дневный срок после выписки счета на оплату.</w:t>
      </w:r>
    </w:p>
    <w:p w:rsidR="00A8066C" w:rsidRPr="001D60FC" w:rsidRDefault="0002443B" w:rsidP="001D60FC">
      <w:pPr>
        <w:pStyle w:val="aa"/>
        <w:rPr>
          <w:rFonts w:ascii="MS Shell Dlg 2" w:hAnsi="MS Shell Dlg 2" w:cs="MS Shell Dlg 2"/>
          <w:color w:val="000000"/>
          <w:sz w:val="18"/>
          <w:szCs w:val="18"/>
        </w:rPr>
      </w:pPr>
      <w:r>
        <w:t xml:space="preserve">          </w:t>
      </w:r>
      <w:r w:rsidR="00FB1271" w:rsidRPr="00EF7278">
        <w:t xml:space="preserve">4.3. </w:t>
      </w:r>
      <w:r w:rsidR="001D60FC" w:rsidRPr="00EF7278">
        <w:rPr>
          <w:color w:val="000000"/>
        </w:rPr>
        <w:t>Закупщик производит 100% предварительную оплату в течени</w:t>
      </w:r>
      <w:proofErr w:type="gramStart"/>
      <w:r w:rsidR="001D60FC" w:rsidRPr="00EF7278">
        <w:rPr>
          <w:color w:val="000000"/>
        </w:rPr>
        <w:t>и</w:t>
      </w:r>
      <w:proofErr w:type="gramEnd"/>
      <w:r w:rsidR="001D60FC" w:rsidRPr="00EF7278">
        <w:rPr>
          <w:color w:val="000000"/>
        </w:rPr>
        <w:t xml:space="preserve"> 20 дней с момента получения счета от Исполнителя. Исполнитель выполняет работы в 30 дневной срок после выписки счета на оплату</w:t>
      </w:r>
      <w:r w:rsidR="007A3834" w:rsidRPr="00EF7278">
        <w:rPr>
          <w:color w:val="000000"/>
        </w:rPr>
        <w:t>.</w:t>
      </w:r>
    </w:p>
    <w:p w:rsidR="00FB1271" w:rsidRPr="003F7732" w:rsidRDefault="00FB1271" w:rsidP="00FB1271">
      <w:pPr>
        <w:pStyle w:val="a8"/>
        <w:ind w:left="360"/>
        <w:rPr>
          <w:b/>
        </w:rPr>
      </w:pPr>
    </w:p>
    <w:p w:rsidR="00FB1271" w:rsidRPr="003F7732" w:rsidRDefault="00FB1271" w:rsidP="00FB1271">
      <w:pPr>
        <w:pStyle w:val="a8"/>
        <w:ind w:left="360"/>
        <w:jc w:val="center"/>
        <w:rPr>
          <w:b/>
        </w:rPr>
      </w:pPr>
      <w:r w:rsidRPr="003F7732">
        <w:rPr>
          <w:b/>
        </w:rPr>
        <w:t>5. ОТВЕТСТВЕННОСТЬ СТОРОН</w:t>
      </w:r>
    </w:p>
    <w:p w:rsidR="00FB1271" w:rsidRPr="003F7732" w:rsidRDefault="00FB1271" w:rsidP="00FB1271">
      <w:pPr>
        <w:pStyle w:val="2"/>
        <w:tabs>
          <w:tab w:val="num" w:pos="0"/>
        </w:tabs>
        <w:spacing w:after="0" w:line="240" w:lineRule="auto"/>
        <w:ind w:hanging="153"/>
        <w:jc w:val="both"/>
      </w:pPr>
      <w:r w:rsidRPr="003F7732">
        <w:t xml:space="preserve">             5.1.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282557" w:rsidRPr="00616AE2" w:rsidRDefault="00FB1271" w:rsidP="00616AE2">
      <w:pPr>
        <w:pStyle w:val="2"/>
        <w:tabs>
          <w:tab w:val="num" w:pos="0"/>
        </w:tabs>
        <w:spacing w:after="0" w:line="240" w:lineRule="auto"/>
        <w:ind w:firstLine="567"/>
        <w:jc w:val="both"/>
      </w:pPr>
      <w:r w:rsidRPr="003F7732">
        <w:t>5.2. Исполнитель несет перед Заказчиком ответственность за последствия неисполнения или ненадл</w:t>
      </w:r>
      <w:r w:rsidR="002C3432">
        <w:t>ежащего исполнения обязатель</w:t>
      </w:r>
      <w:proofErr w:type="gramStart"/>
      <w:r w:rsidR="002C3432">
        <w:t xml:space="preserve">ств </w:t>
      </w:r>
      <w:r w:rsidRPr="003F7732">
        <w:t>тр</w:t>
      </w:r>
      <w:proofErr w:type="gramEnd"/>
      <w:r w:rsidRPr="003F7732">
        <w:t>етьими л</w:t>
      </w:r>
      <w:r w:rsidR="002C3432">
        <w:t>ицами (в соответствии с п. 2.1.5</w:t>
      </w:r>
      <w:r w:rsidRPr="003F7732">
        <w:t>. настоящего договора).</w:t>
      </w:r>
    </w:p>
    <w:p w:rsidR="002D1DE6" w:rsidRPr="003F7732" w:rsidRDefault="002D1DE6" w:rsidP="00282557">
      <w:pPr>
        <w:pStyle w:val="a8"/>
        <w:ind w:left="0"/>
        <w:jc w:val="center"/>
      </w:pPr>
      <w:r w:rsidRPr="003F7732">
        <w:rPr>
          <w:b/>
        </w:rPr>
        <w:t>6. СРОК ДЕЙСТВИЯ ДОГОВОРА</w:t>
      </w:r>
    </w:p>
    <w:p w:rsidR="006A2DD6" w:rsidRDefault="006A2DD6" w:rsidP="00323097">
      <w:r>
        <w:t xml:space="preserve">          </w:t>
      </w:r>
      <w:r w:rsidR="002D1DE6" w:rsidRPr="003F7732">
        <w:t>6.1. Настоящий договор вступает в силу с момента его подписания сто</w:t>
      </w:r>
      <w:r w:rsidR="00E9449B">
        <w:t xml:space="preserve">ронами и </w:t>
      </w:r>
    </w:p>
    <w:p w:rsidR="00F87028" w:rsidRPr="003F7732" w:rsidRDefault="006A2DD6" w:rsidP="00F87028">
      <w:r>
        <w:t xml:space="preserve"> </w:t>
      </w:r>
      <w:r w:rsidR="00E9449B">
        <w:t xml:space="preserve">действует до </w:t>
      </w:r>
      <w:r w:rsidR="00DE2313">
        <w:t>31.12</w:t>
      </w:r>
      <w:r w:rsidR="00CF7AC3">
        <w:t xml:space="preserve">.2016 </w:t>
      </w:r>
      <w:r w:rsidR="00F87028">
        <w:t>г, а в части не исполненных обязательств  до</w:t>
      </w:r>
      <w:r w:rsidR="002D1DE6" w:rsidRPr="003F7732">
        <w:t xml:space="preserve"> полного </w:t>
      </w:r>
      <w:r w:rsidR="00F87028">
        <w:t xml:space="preserve"> их </w:t>
      </w:r>
      <w:r w:rsidR="002D1DE6" w:rsidRPr="003F7732">
        <w:t>исполнения сторонами</w:t>
      </w:r>
      <w:r w:rsidR="00F87028">
        <w:t>.</w:t>
      </w:r>
      <w:r w:rsidR="002D1DE6" w:rsidRPr="003F7732">
        <w:t xml:space="preserve"> </w:t>
      </w:r>
    </w:p>
    <w:p w:rsidR="002D1DE6" w:rsidRPr="003F7732" w:rsidRDefault="002D1DE6" w:rsidP="002D1DE6">
      <w:pPr>
        <w:tabs>
          <w:tab w:val="left" w:pos="1134"/>
        </w:tabs>
        <w:ind w:firstLine="567"/>
        <w:jc w:val="both"/>
      </w:pPr>
      <w:r w:rsidRPr="003F7732">
        <w:t>6.2. 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2D1DE6" w:rsidRPr="003F7732" w:rsidRDefault="002D1DE6" w:rsidP="002D1DE6">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p>
    <w:p w:rsidR="00531ECE" w:rsidRDefault="00531ECE" w:rsidP="002D1DE6">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p>
    <w:p w:rsidR="002D1DE6" w:rsidRPr="003F7732" w:rsidRDefault="002D1DE6" w:rsidP="002D1DE6">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3F7732">
        <w:rPr>
          <w:b/>
        </w:rPr>
        <w:t>7. ФОРС-МАЖОРНЫЕ ОБСТОЯТЕЛЬСТВА</w:t>
      </w:r>
    </w:p>
    <w:p w:rsidR="002D1DE6" w:rsidRPr="003F7732" w:rsidRDefault="002D1DE6" w:rsidP="002D1DE6">
      <w:pPr>
        <w:pStyle w:val="a8"/>
        <w:numPr>
          <w:ilvl w:val="1"/>
          <w:numId w:val="3"/>
        </w:numPr>
        <w:tabs>
          <w:tab w:val="num" w:pos="0"/>
        </w:tabs>
        <w:spacing w:after="0"/>
        <w:ind w:left="0" w:firstLine="540"/>
        <w:jc w:val="both"/>
      </w:pPr>
      <w:proofErr w:type="gramStart"/>
      <w:r w:rsidRPr="003F7732">
        <w:t xml:space="preserve">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w:t>
      </w:r>
      <w:r w:rsidRPr="003F7732">
        <w:lastRenderedPageBreak/>
        <w:t>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3F7732">
        <w:t xml:space="preserve"> и т.п.), а также принятие законодательных и иных нормативных актов, значительно усложняющих, ограничивающих или запрещающих </w:t>
      </w:r>
      <w:r w:rsidR="002A6441">
        <w:t>выполнение работ</w:t>
      </w:r>
      <w:r w:rsidRPr="003F7732">
        <w:t>, предусмотренных настоящим Договором.</w:t>
      </w:r>
    </w:p>
    <w:p w:rsidR="002D1DE6" w:rsidRPr="003F7732" w:rsidRDefault="002D1DE6" w:rsidP="002D1DE6">
      <w:pPr>
        <w:pStyle w:val="a8"/>
        <w:numPr>
          <w:ilvl w:val="1"/>
          <w:numId w:val="3"/>
        </w:numPr>
        <w:tabs>
          <w:tab w:val="num" w:pos="0"/>
        </w:tabs>
        <w:spacing w:after="0"/>
        <w:ind w:left="0" w:firstLine="540"/>
        <w:jc w:val="both"/>
      </w:pPr>
      <w:r w:rsidRPr="003F7732">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2D1DE6" w:rsidRPr="003F7732" w:rsidRDefault="002D1DE6" w:rsidP="002D1DE6">
      <w:pPr>
        <w:pStyle w:val="a8"/>
        <w:numPr>
          <w:ilvl w:val="1"/>
          <w:numId w:val="3"/>
        </w:numPr>
        <w:tabs>
          <w:tab w:val="num" w:pos="0"/>
        </w:tabs>
        <w:spacing w:after="0"/>
        <w:ind w:left="0" w:firstLine="540"/>
        <w:jc w:val="both"/>
      </w:pPr>
      <w:r w:rsidRPr="003F7732">
        <w:t xml:space="preserve">В случае </w:t>
      </w:r>
      <w:r w:rsidRPr="003F7732">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2D1DE6" w:rsidRPr="003F7732" w:rsidRDefault="002D1DE6" w:rsidP="002D1DE6">
      <w:pPr>
        <w:pStyle w:val="a8"/>
        <w:numPr>
          <w:ilvl w:val="1"/>
          <w:numId w:val="3"/>
        </w:numPr>
        <w:tabs>
          <w:tab w:val="num" w:pos="0"/>
        </w:tabs>
        <w:spacing w:after="0"/>
        <w:ind w:left="0" w:firstLine="540"/>
        <w:jc w:val="both"/>
      </w:pPr>
      <w:r w:rsidRPr="003F7732">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2D1DE6" w:rsidRPr="003F7732" w:rsidRDefault="002D1DE6" w:rsidP="002D1DE6">
      <w:pPr>
        <w:pStyle w:val="a8"/>
        <w:numPr>
          <w:ilvl w:val="1"/>
          <w:numId w:val="3"/>
        </w:numPr>
        <w:tabs>
          <w:tab w:val="num" w:pos="0"/>
        </w:tabs>
        <w:spacing w:after="0"/>
        <w:ind w:left="0" w:firstLine="540"/>
        <w:jc w:val="both"/>
      </w:pPr>
      <w:r w:rsidRPr="003F7732">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D1DE6" w:rsidRPr="003F7732" w:rsidRDefault="002D1DE6" w:rsidP="00FB1271">
      <w:pPr>
        <w:pStyle w:val="2"/>
        <w:tabs>
          <w:tab w:val="num" w:pos="0"/>
        </w:tabs>
        <w:spacing w:after="0" w:line="240" w:lineRule="auto"/>
        <w:ind w:firstLine="567"/>
        <w:jc w:val="both"/>
      </w:pPr>
    </w:p>
    <w:p w:rsidR="002D1DE6" w:rsidRPr="003F7732" w:rsidRDefault="002D1DE6" w:rsidP="002D1DE6">
      <w:pPr>
        <w:pStyle w:val="a8"/>
        <w:numPr>
          <w:ilvl w:val="0"/>
          <w:numId w:val="3"/>
        </w:numPr>
        <w:spacing w:after="0"/>
        <w:ind w:left="0" w:firstLine="0"/>
        <w:jc w:val="center"/>
        <w:rPr>
          <w:b/>
        </w:rPr>
      </w:pPr>
      <w:r w:rsidRPr="003F7732">
        <w:rPr>
          <w:b/>
        </w:rPr>
        <w:t>КОНФИДЕНЦИАЛЬНОСТЬ</w:t>
      </w:r>
    </w:p>
    <w:p w:rsidR="002D1DE6" w:rsidRPr="003F7732" w:rsidRDefault="002D1DE6" w:rsidP="002D1DE6">
      <w:pPr>
        <w:pStyle w:val="a8"/>
        <w:numPr>
          <w:ilvl w:val="1"/>
          <w:numId w:val="3"/>
        </w:numPr>
        <w:spacing w:after="0"/>
        <w:ind w:left="0" w:firstLine="540"/>
        <w:jc w:val="both"/>
      </w:pPr>
      <w:r w:rsidRPr="003F7732">
        <w:t>Стороны обязуются</w:t>
      </w:r>
      <w:r w:rsidRPr="003F7732">
        <w:rPr>
          <w:b/>
        </w:rPr>
        <w:t xml:space="preserve"> </w:t>
      </w:r>
      <w:r w:rsidRPr="003F7732">
        <w:t>соблюдать полную конфиденциальность в отношении полученной ими в ходе выполнения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2D1DE6" w:rsidRPr="003F7732" w:rsidRDefault="002D1DE6" w:rsidP="002D1DE6">
      <w:pPr>
        <w:pStyle w:val="a8"/>
        <w:numPr>
          <w:ilvl w:val="1"/>
          <w:numId w:val="3"/>
        </w:numPr>
        <w:spacing w:after="0"/>
        <w:ind w:left="0" w:firstLine="540"/>
        <w:jc w:val="both"/>
      </w:pPr>
      <w:r w:rsidRPr="003F7732">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2D1DE6" w:rsidRPr="003F7732" w:rsidRDefault="002D1DE6" w:rsidP="002D1DE6">
      <w:pPr>
        <w:pStyle w:val="a8"/>
        <w:numPr>
          <w:ilvl w:val="1"/>
          <w:numId w:val="3"/>
        </w:numPr>
        <w:spacing w:after="0"/>
        <w:ind w:left="0" w:firstLine="540"/>
        <w:jc w:val="both"/>
      </w:pPr>
      <w:r w:rsidRPr="003F7732">
        <w:t>Заявления для печати и иных средств массовой информации или иные публичные заявления относительно работ, выполненных в соответствии с настоящим Договором, любой из Сторон, требуют предварительного письменного согласия другой Стороны.</w:t>
      </w:r>
    </w:p>
    <w:p w:rsidR="002D1DE6" w:rsidRDefault="002D1DE6" w:rsidP="002D1DE6">
      <w:pPr>
        <w:pStyle w:val="a8"/>
        <w:numPr>
          <w:ilvl w:val="1"/>
          <w:numId w:val="3"/>
        </w:numPr>
        <w:spacing w:after="0"/>
        <w:ind w:left="0" w:firstLine="540"/>
        <w:jc w:val="both"/>
      </w:pPr>
      <w:r w:rsidRPr="003F7732">
        <w:t>Исполнитель при привлечении третьих лиц к выполнению работ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531ECE" w:rsidRPr="003F7732" w:rsidRDefault="00531ECE" w:rsidP="00531ECE">
      <w:pPr>
        <w:pStyle w:val="a8"/>
        <w:spacing w:after="0"/>
        <w:ind w:left="0"/>
        <w:jc w:val="both"/>
      </w:pPr>
    </w:p>
    <w:p w:rsidR="002D1DE6" w:rsidRDefault="002D1DE6" w:rsidP="002D1DE6">
      <w:pPr>
        <w:pStyle w:val="a8"/>
        <w:spacing w:after="0"/>
        <w:ind w:left="540"/>
        <w:jc w:val="both"/>
      </w:pPr>
    </w:p>
    <w:p w:rsidR="00874DE2" w:rsidRPr="003F7732" w:rsidRDefault="00874DE2" w:rsidP="002D1DE6">
      <w:pPr>
        <w:pStyle w:val="a8"/>
        <w:spacing w:after="0"/>
        <w:ind w:left="540"/>
        <w:jc w:val="both"/>
      </w:pPr>
    </w:p>
    <w:p w:rsidR="002D1DE6" w:rsidRPr="003F7732" w:rsidRDefault="002D1DE6" w:rsidP="002D1DE6">
      <w:pPr>
        <w:pStyle w:val="a8"/>
        <w:numPr>
          <w:ilvl w:val="0"/>
          <w:numId w:val="3"/>
        </w:numPr>
        <w:spacing w:after="0"/>
        <w:ind w:left="0" w:firstLine="0"/>
        <w:jc w:val="center"/>
        <w:rPr>
          <w:b/>
        </w:rPr>
      </w:pPr>
      <w:r w:rsidRPr="003F7732">
        <w:rPr>
          <w:b/>
        </w:rPr>
        <w:t>ПОРЯДОК РАЗРЕШЕНИЯ СПОРОВ</w:t>
      </w:r>
    </w:p>
    <w:p w:rsidR="002D1DE6" w:rsidRPr="003F7732" w:rsidRDefault="002D1DE6" w:rsidP="002D1DE6">
      <w:pPr>
        <w:pStyle w:val="2"/>
        <w:numPr>
          <w:ilvl w:val="1"/>
          <w:numId w:val="3"/>
        </w:numPr>
        <w:spacing w:after="0" w:line="240" w:lineRule="auto"/>
        <w:ind w:left="0" w:firstLine="567"/>
        <w:jc w:val="both"/>
      </w:pPr>
      <w:r w:rsidRPr="003F7732">
        <w:t xml:space="preserve">Споры и разногласия, которые могут возникнуть </w:t>
      </w:r>
      <w:proofErr w:type="gramStart"/>
      <w:r w:rsidRPr="003F7732">
        <w:t>при</w:t>
      </w:r>
      <w:proofErr w:type="gramEnd"/>
      <w:r w:rsidRPr="003F7732">
        <w:t xml:space="preserve"> </w:t>
      </w:r>
      <w:proofErr w:type="gramStart"/>
      <w:r w:rsidR="002A6441">
        <w:t>выполнение</w:t>
      </w:r>
      <w:proofErr w:type="gramEnd"/>
      <w:r w:rsidR="002A6441">
        <w:t xml:space="preserve"> </w:t>
      </w:r>
      <w:r w:rsidRPr="003F7732">
        <w:t xml:space="preserve">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30 (тридцать) календарных дней с момента получения.</w:t>
      </w:r>
      <w:bookmarkStart w:id="0" w:name="_GoBack"/>
      <w:bookmarkEnd w:id="0"/>
    </w:p>
    <w:p w:rsidR="002D1DE6" w:rsidRDefault="002D1DE6" w:rsidP="002D1DE6">
      <w:pPr>
        <w:numPr>
          <w:ilvl w:val="1"/>
          <w:numId w:val="3"/>
        </w:numPr>
        <w:ind w:left="0" w:firstLine="567"/>
        <w:jc w:val="both"/>
      </w:pPr>
      <w:r w:rsidRPr="003F7732">
        <w:t xml:space="preserve">В случае невозможности разрешения споров и разногласий путем переговоров, они подлежат разрешению в Арбитражном суде Тверской области. </w:t>
      </w:r>
    </w:p>
    <w:p w:rsidR="00DE2313" w:rsidRPr="005514A3" w:rsidRDefault="00DE2313" w:rsidP="00DE2313">
      <w:pPr>
        <w:numPr>
          <w:ilvl w:val="1"/>
          <w:numId w:val="3"/>
        </w:numPr>
        <w:tabs>
          <w:tab w:val="left" w:pos="1134"/>
        </w:tabs>
        <w:jc w:val="both"/>
      </w:pPr>
      <w:r>
        <w:rPr>
          <w:sz w:val="28"/>
          <w:szCs w:val="28"/>
        </w:rPr>
        <w:lastRenderedPageBreak/>
        <w:t xml:space="preserve"> </w:t>
      </w:r>
      <w:r w:rsidR="005514A3">
        <w:rPr>
          <w:sz w:val="28"/>
          <w:szCs w:val="28"/>
        </w:rPr>
        <w:t xml:space="preserve"> </w:t>
      </w:r>
      <w:r w:rsidRPr="005514A3">
        <w:t>Во всем остальном, что не предусмотрено настоящим Д</w:t>
      </w:r>
      <w:r w:rsidR="00A114AF">
        <w:t xml:space="preserve">оговором, Стороны </w:t>
      </w:r>
      <w:r w:rsidRPr="005514A3">
        <w:t>руководствуются законодательством Российской Федерации.</w:t>
      </w:r>
    </w:p>
    <w:p w:rsidR="00E6403B" w:rsidRPr="003F7732" w:rsidRDefault="00E6403B" w:rsidP="00D52550"/>
    <w:p w:rsidR="005F3592" w:rsidRPr="003F7732" w:rsidRDefault="005F3592" w:rsidP="005F3592">
      <w:pPr>
        <w:pStyle w:val="a8"/>
        <w:numPr>
          <w:ilvl w:val="0"/>
          <w:numId w:val="3"/>
        </w:numPr>
        <w:spacing w:after="0"/>
        <w:ind w:left="0" w:firstLine="0"/>
        <w:jc w:val="center"/>
        <w:rPr>
          <w:b/>
        </w:rPr>
      </w:pPr>
      <w:r w:rsidRPr="003F7732">
        <w:rPr>
          <w:b/>
        </w:rPr>
        <w:t>ПРОЧИЕ УСЛОВИЯ</w:t>
      </w:r>
    </w:p>
    <w:p w:rsidR="005F3592" w:rsidRPr="003F7732" w:rsidRDefault="005F3592" w:rsidP="005F3592">
      <w:pPr>
        <w:pStyle w:val="2"/>
        <w:numPr>
          <w:ilvl w:val="1"/>
          <w:numId w:val="3"/>
        </w:numPr>
        <w:spacing w:after="0" w:line="240" w:lineRule="auto"/>
        <w:ind w:left="0" w:firstLine="567"/>
        <w:jc w:val="both"/>
      </w:pPr>
      <w:r w:rsidRPr="003F7732">
        <w:t xml:space="preserve">Стороны обязуются информировать друг друга в письменной форме об изменении адресов и других реквизитов Сторон. </w:t>
      </w:r>
    </w:p>
    <w:p w:rsidR="005F3592" w:rsidRPr="003F7732" w:rsidRDefault="005F3592" w:rsidP="005F3592">
      <w:pPr>
        <w:pStyle w:val="2"/>
        <w:numPr>
          <w:ilvl w:val="1"/>
          <w:numId w:val="3"/>
        </w:numPr>
        <w:spacing w:after="0" w:line="240" w:lineRule="auto"/>
        <w:ind w:left="0" w:firstLine="567"/>
        <w:jc w:val="both"/>
      </w:pPr>
      <w:r w:rsidRPr="003F7732">
        <w:t>Любые изменения и дополнения настоящего Договора, за исключением случаев, предусмотренных в п.-п. 2.2.4</w:t>
      </w:r>
      <w:r w:rsidR="00F44FE4">
        <w:t>.</w:t>
      </w:r>
      <w:r w:rsidRPr="003F7732">
        <w:t xml:space="preserve"> </w:t>
      </w:r>
      <w:r w:rsidR="00F70184">
        <w:t>и</w:t>
      </w:r>
      <w:r w:rsidR="00F70184" w:rsidRPr="00F70184">
        <w:t xml:space="preserve"> </w:t>
      </w:r>
      <w:r w:rsidR="00F70184" w:rsidRPr="003F7732">
        <w:t xml:space="preserve">п.-п. </w:t>
      </w:r>
      <w:r w:rsidR="00F70184">
        <w:t>6.2</w:t>
      </w:r>
      <w:r w:rsidR="00F44FE4">
        <w:t>.</w:t>
      </w:r>
      <w:r w:rsidR="00F70184">
        <w:t xml:space="preserve"> </w:t>
      </w:r>
      <w:r w:rsidRPr="003F7732">
        <w:t xml:space="preserve">действительны лишь при условии, что они совершены в письменной форме и подписаны уполномоченными на то представителями Сторон. </w:t>
      </w:r>
    </w:p>
    <w:p w:rsidR="005F3592" w:rsidRPr="003F7732" w:rsidRDefault="005F3592" w:rsidP="005F3592">
      <w:pPr>
        <w:pStyle w:val="2"/>
        <w:numPr>
          <w:ilvl w:val="1"/>
          <w:numId w:val="3"/>
        </w:numPr>
        <w:spacing w:after="0" w:line="240" w:lineRule="auto"/>
        <w:ind w:left="0" w:firstLine="567"/>
        <w:jc w:val="both"/>
      </w:pPr>
      <w:r w:rsidRPr="003F7732">
        <w:t>С момента подписания настоящего Договора, вся предыдущая переписка между Сторонами утрачивает свою силу.</w:t>
      </w:r>
    </w:p>
    <w:p w:rsidR="009222F5" w:rsidRDefault="005F3592" w:rsidP="00F32452">
      <w:pPr>
        <w:pStyle w:val="2"/>
        <w:numPr>
          <w:ilvl w:val="1"/>
          <w:numId w:val="3"/>
        </w:numPr>
        <w:spacing w:after="0" w:line="240" w:lineRule="auto"/>
        <w:ind w:left="0" w:firstLine="567"/>
        <w:jc w:val="both"/>
      </w:pPr>
      <w:r w:rsidRPr="003F7732">
        <w:t>Настоящий Договор составлен в 2-х экземплярах, имеющих равную юридическую силу, по одному экземпляру для каждой  Стороны.</w:t>
      </w:r>
    </w:p>
    <w:p w:rsidR="00D52550" w:rsidRPr="003F7732" w:rsidRDefault="00D52550" w:rsidP="00D52550">
      <w:pPr>
        <w:pStyle w:val="2"/>
        <w:spacing w:after="0" w:line="240" w:lineRule="auto"/>
        <w:ind w:left="567"/>
        <w:jc w:val="both"/>
      </w:pPr>
    </w:p>
    <w:tbl>
      <w:tblPr>
        <w:tblW w:w="13696" w:type="dxa"/>
        <w:tblInd w:w="108" w:type="dxa"/>
        <w:tblLook w:val="04A0" w:firstRow="1" w:lastRow="0" w:firstColumn="1" w:lastColumn="0" w:noHBand="0" w:noVBand="1"/>
      </w:tblPr>
      <w:tblGrid>
        <w:gridCol w:w="10106"/>
        <w:gridCol w:w="1795"/>
        <w:gridCol w:w="1795"/>
      </w:tblGrid>
      <w:tr w:rsidR="00746173" w:rsidRPr="003F7732" w:rsidTr="000C4E03">
        <w:tc>
          <w:tcPr>
            <w:tcW w:w="4820" w:type="dxa"/>
          </w:tcPr>
          <w:p w:rsidR="004823B0" w:rsidRPr="004823B0" w:rsidRDefault="004823B0" w:rsidP="00B90100">
            <w:pPr>
              <w:pStyle w:val="a8"/>
              <w:numPr>
                <w:ilvl w:val="0"/>
                <w:numId w:val="3"/>
              </w:numPr>
              <w:spacing w:after="0"/>
              <w:jc w:val="center"/>
              <w:rPr>
                <w:b/>
              </w:rPr>
            </w:pPr>
            <w:r w:rsidRPr="00B90100">
              <w:rPr>
                <w:b/>
              </w:rPr>
              <w:t>АДРЕСА, РЕКВИЗИТЫ И ПОДПИСИ СТОРОН</w:t>
            </w:r>
          </w:p>
          <w:tbl>
            <w:tblPr>
              <w:tblW w:w="9889" w:type="dxa"/>
              <w:tblLook w:val="01E0" w:firstRow="1" w:lastRow="1" w:firstColumn="1" w:lastColumn="1" w:noHBand="0" w:noVBand="0"/>
            </w:tblPr>
            <w:tblGrid>
              <w:gridCol w:w="4896"/>
              <w:gridCol w:w="4993"/>
            </w:tblGrid>
            <w:tr w:rsidR="004823B0" w:rsidTr="00F25AF0">
              <w:trPr>
                <w:trHeight w:val="288"/>
              </w:trPr>
              <w:tc>
                <w:tcPr>
                  <w:tcW w:w="4896" w:type="dxa"/>
                  <w:vAlign w:val="center"/>
                </w:tcPr>
                <w:p w:rsidR="004823B0" w:rsidRDefault="004823B0" w:rsidP="00F25AF0">
                  <w:pPr>
                    <w:pStyle w:val="ConsNonformat"/>
                    <w:widowControl/>
                    <w:jc w:val="center"/>
                    <w:rPr>
                      <w:rFonts w:ascii="Times New Roman" w:hAnsi="Times New Roman" w:cs="Times New Roman"/>
                      <w:b/>
                      <w:sz w:val="24"/>
                      <w:szCs w:val="24"/>
                    </w:rPr>
                  </w:pPr>
                </w:p>
                <w:p w:rsidR="004823B0" w:rsidRDefault="004823B0" w:rsidP="00F25AF0">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p w:rsidR="004823B0" w:rsidRPr="00191758" w:rsidRDefault="004823B0" w:rsidP="00F25AF0">
                  <w:pPr>
                    <w:pStyle w:val="ConsNonformat"/>
                    <w:widowControl/>
                    <w:rPr>
                      <w:rFonts w:ascii="Times New Roman" w:hAnsi="Times New Roman" w:cs="Times New Roman"/>
                      <w:b/>
                      <w:sz w:val="24"/>
                      <w:szCs w:val="24"/>
                    </w:rPr>
                  </w:pPr>
                </w:p>
              </w:tc>
              <w:tc>
                <w:tcPr>
                  <w:tcW w:w="4993" w:type="dxa"/>
                  <w:vAlign w:val="center"/>
                </w:tcPr>
                <w:p w:rsidR="004823B0" w:rsidRPr="00191758" w:rsidRDefault="004823B0" w:rsidP="004823B0">
                  <w:pPr>
                    <w:pStyle w:val="ConsNonformat"/>
                    <w:widowControl/>
                    <w:rPr>
                      <w:rFonts w:ascii="Times New Roman" w:hAnsi="Times New Roman" w:cs="Times New Roman"/>
                      <w:b/>
                      <w:sz w:val="24"/>
                      <w:szCs w:val="24"/>
                    </w:rPr>
                  </w:pPr>
                  <w:r>
                    <w:rPr>
                      <w:rFonts w:ascii="Times New Roman" w:hAnsi="Times New Roman" w:cs="Times New Roman"/>
                      <w:b/>
                      <w:sz w:val="24"/>
                      <w:szCs w:val="24"/>
                    </w:rPr>
                    <w:t>ИСПОЛНИТЕЛЬ:</w:t>
                  </w:r>
                </w:p>
              </w:tc>
            </w:tr>
            <w:tr w:rsidR="004823B0" w:rsidTr="00F25AF0">
              <w:trPr>
                <w:trHeight w:val="576"/>
              </w:trPr>
              <w:tc>
                <w:tcPr>
                  <w:tcW w:w="4896" w:type="dxa"/>
                </w:tcPr>
                <w:p w:rsidR="004823B0" w:rsidRPr="00400E87" w:rsidRDefault="00774059" w:rsidP="00F25AF0">
                  <w:pPr>
                    <w:jc w:val="center"/>
                    <w:rPr>
                      <w:b/>
                      <w:bCs/>
                      <w:color w:val="000000"/>
                      <w:spacing w:val="-2"/>
                    </w:rPr>
                  </w:pPr>
                  <w:r>
                    <w:rPr>
                      <w:b/>
                    </w:rPr>
                    <w:t>П</w:t>
                  </w:r>
                  <w:r w:rsidR="004823B0" w:rsidRPr="00400E87">
                    <w:rPr>
                      <w:b/>
                    </w:rPr>
                    <w:t xml:space="preserve">АО «МРСК Центра» </w:t>
                  </w:r>
                </w:p>
              </w:tc>
              <w:tc>
                <w:tcPr>
                  <w:tcW w:w="4993" w:type="dxa"/>
                </w:tcPr>
                <w:p w:rsidR="004823B0" w:rsidRPr="006F35E1" w:rsidRDefault="004823B0" w:rsidP="004823B0">
                  <w:pPr>
                    <w:rPr>
                      <w:b/>
                      <w:lang w:eastAsia="en-US"/>
                    </w:rPr>
                  </w:pPr>
                  <w:r w:rsidRPr="006F35E1">
                    <w:rPr>
                      <w:b/>
                      <w:lang w:eastAsia="en-US"/>
                    </w:rPr>
                    <w:t>ИП Иванов Евгений Сергеевич</w:t>
                  </w:r>
                </w:p>
                <w:p w:rsidR="004823B0" w:rsidRPr="00396284" w:rsidRDefault="004823B0" w:rsidP="00F25AF0">
                  <w:pPr>
                    <w:jc w:val="center"/>
                    <w:rPr>
                      <w:b/>
                      <w:bCs/>
                      <w:i/>
                      <w:color w:val="000000"/>
                      <w:spacing w:val="-2"/>
                    </w:rPr>
                  </w:pPr>
                </w:p>
              </w:tc>
            </w:tr>
            <w:tr w:rsidR="004823B0" w:rsidTr="00F25AF0">
              <w:trPr>
                <w:trHeight w:val="592"/>
              </w:trPr>
              <w:tc>
                <w:tcPr>
                  <w:tcW w:w="4896" w:type="dxa"/>
                </w:tcPr>
                <w:p w:rsidR="004823B0" w:rsidRDefault="004823B0" w:rsidP="00F25AF0">
                  <w:pPr>
                    <w:ind w:firstLine="6"/>
                  </w:pPr>
                  <w:r>
                    <w:t>Юридический адрес: 127018, Россия, г. Москва, 2-я Ямская ул., 4</w:t>
                  </w:r>
                </w:p>
                <w:p w:rsidR="004823B0" w:rsidRPr="00976248" w:rsidRDefault="004823B0" w:rsidP="00F25AF0">
                  <w:pPr>
                    <w:ind w:firstLine="6"/>
                  </w:pPr>
                  <w:r w:rsidRPr="00976248">
                    <w:t xml:space="preserve">ИНН/КПП: </w:t>
                  </w:r>
                  <w:r>
                    <w:t>6901067107/771501001</w:t>
                  </w:r>
                </w:p>
                <w:p w:rsidR="004823B0" w:rsidRDefault="00774059" w:rsidP="00F25AF0">
                  <w:pPr>
                    <w:ind w:firstLine="6"/>
                  </w:pPr>
                  <w:r>
                    <w:t>Филиала П</w:t>
                  </w:r>
                  <w:r w:rsidR="004823B0">
                    <w:t>АО «МРСК Центра</w:t>
                  </w:r>
                  <w:proofErr w:type="gramStart"/>
                  <w:r w:rsidR="004823B0">
                    <w:t>»-</w:t>
                  </w:r>
                  <w:proofErr w:type="gramEnd"/>
                  <w:r w:rsidR="004823B0">
                    <w:t>«Тверьэнерго»</w:t>
                  </w:r>
                </w:p>
                <w:p w:rsidR="004823B0" w:rsidRPr="00976248" w:rsidRDefault="004823B0" w:rsidP="00F25AF0">
                  <w:pPr>
                    <w:ind w:firstLine="6"/>
                  </w:pPr>
                  <w:r>
                    <w:t>Фактический адрес: 170006, Россия, г. Тверь, ул. Бебеля, д.1</w:t>
                  </w:r>
                </w:p>
              </w:tc>
              <w:tc>
                <w:tcPr>
                  <w:tcW w:w="4993" w:type="dxa"/>
                </w:tcPr>
                <w:p w:rsidR="004823B0" w:rsidRPr="00E26EF9" w:rsidRDefault="004823B0" w:rsidP="004823B0">
                  <w:pPr>
                    <w:ind w:firstLine="6"/>
                  </w:pPr>
                  <w:r w:rsidRPr="00E26EF9">
                    <w:t>Юридический адрес:172380 Тверская обл. г. Ржев, ул</w:t>
                  </w:r>
                  <w:proofErr w:type="gramStart"/>
                  <w:r w:rsidRPr="00E26EF9">
                    <w:t>.Р</w:t>
                  </w:r>
                  <w:proofErr w:type="gramEnd"/>
                  <w:r w:rsidRPr="00E26EF9">
                    <w:t xml:space="preserve">еспубликанская, д.30,кВ.68 </w:t>
                  </w:r>
                </w:p>
                <w:p w:rsidR="004823B0" w:rsidRPr="00E26EF9" w:rsidRDefault="004823B0" w:rsidP="004823B0">
                  <w:r w:rsidRPr="00E26EF9">
                    <w:t>Фактический адрес: 172380 Тверская обл. г. Ржев, ул</w:t>
                  </w:r>
                  <w:proofErr w:type="gramStart"/>
                  <w:r w:rsidRPr="00E26EF9">
                    <w:t>.Д</w:t>
                  </w:r>
                  <w:proofErr w:type="gramEnd"/>
                  <w:r w:rsidRPr="00E26EF9">
                    <w:t>екабристов, д.55</w:t>
                  </w:r>
                </w:p>
                <w:p w:rsidR="004823B0" w:rsidRPr="00E26EF9" w:rsidRDefault="004823B0" w:rsidP="004823B0">
                  <w:pPr>
                    <w:ind w:firstLine="6"/>
                  </w:pPr>
                  <w:r>
                    <w:t>ИНН:6914000</w:t>
                  </w:r>
                  <w:r w:rsidRPr="00E26EF9">
                    <w:t>41053</w:t>
                  </w:r>
                </w:p>
                <w:p w:rsidR="004823B0" w:rsidRPr="00E26EF9" w:rsidRDefault="004823B0" w:rsidP="004823B0">
                  <w:pPr>
                    <w:ind w:firstLine="6"/>
                  </w:pPr>
                  <w:proofErr w:type="gramStart"/>
                  <w:r w:rsidRPr="00E26EF9">
                    <w:t>Р</w:t>
                  </w:r>
                  <w:proofErr w:type="gramEnd"/>
                  <w:r w:rsidRPr="00E26EF9">
                    <w:t>/С: 40802810663220100087 в Тверском ОСБ №8607</w:t>
                  </w:r>
                </w:p>
                <w:p w:rsidR="004823B0" w:rsidRPr="00E26EF9" w:rsidRDefault="004823B0" w:rsidP="004823B0">
                  <w:pPr>
                    <w:ind w:firstLine="6"/>
                  </w:pPr>
                  <w:r w:rsidRPr="00E26EF9">
                    <w:t>БИК:042809679</w:t>
                  </w:r>
                </w:p>
                <w:p w:rsidR="004823B0" w:rsidRPr="00E937A8" w:rsidRDefault="004823B0" w:rsidP="004823B0">
                  <w:r w:rsidRPr="00E26EF9">
                    <w:t xml:space="preserve">К/С: </w:t>
                  </w:r>
                  <w:r>
                    <w:t>30101810700000000679</w:t>
                  </w:r>
                </w:p>
              </w:tc>
            </w:tr>
            <w:tr w:rsidR="004823B0" w:rsidTr="00F25AF0">
              <w:trPr>
                <w:gridAfter w:val="1"/>
                <w:wAfter w:w="4993" w:type="dxa"/>
                <w:trHeight w:val="641"/>
              </w:trPr>
              <w:tc>
                <w:tcPr>
                  <w:tcW w:w="4896" w:type="dxa"/>
                </w:tcPr>
                <w:p w:rsidR="004823B0" w:rsidRPr="00976248" w:rsidRDefault="004823B0" w:rsidP="00F25AF0">
                  <w:pPr>
                    <w:ind w:firstLine="6"/>
                  </w:pPr>
                  <w:r w:rsidRPr="00976248">
                    <w:t xml:space="preserve">ИНН/КПП: </w:t>
                  </w:r>
                  <w:r>
                    <w:t>6901067107/695002001</w:t>
                  </w:r>
                </w:p>
                <w:p w:rsidR="004823B0" w:rsidRPr="00976248" w:rsidRDefault="004823B0" w:rsidP="00F25AF0">
                  <w:pPr>
                    <w:ind w:firstLine="6"/>
                  </w:pPr>
                  <w:proofErr w:type="gramStart"/>
                  <w:r w:rsidRPr="00976248">
                    <w:t>р</w:t>
                  </w:r>
                  <w:proofErr w:type="gramEnd"/>
                  <w:r w:rsidRPr="00976248">
                    <w:t xml:space="preserve">/с: </w:t>
                  </w:r>
                  <w:r>
                    <w:t>40702810627250001032 в Филиале Банка ВТБ (ОАО) в г. Воронеже</w:t>
                  </w:r>
                </w:p>
                <w:p w:rsidR="004823B0" w:rsidRPr="00976248" w:rsidRDefault="004823B0" w:rsidP="00F25AF0">
                  <w:pPr>
                    <w:ind w:firstLine="6"/>
                  </w:pPr>
                  <w:r>
                    <w:t>БИК: 042007835</w:t>
                  </w:r>
                </w:p>
                <w:p w:rsidR="004823B0" w:rsidRPr="00976248" w:rsidRDefault="004823B0" w:rsidP="00F25AF0">
                  <w:pPr>
                    <w:ind w:firstLine="6"/>
                  </w:pPr>
                  <w:r>
                    <w:t>к/с: 30101810100000000835 в ГРКЦ ГУ банка России по Воронежской области</w:t>
                  </w:r>
                </w:p>
                <w:p w:rsidR="004823B0" w:rsidRPr="00976248" w:rsidRDefault="004823B0" w:rsidP="00F25AF0">
                  <w:pPr>
                    <w:ind w:firstLine="6"/>
                  </w:pPr>
                </w:p>
              </w:tc>
            </w:tr>
            <w:tr w:rsidR="004823B0" w:rsidRPr="00122141" w:rsidTr="00F25AF0">
              <w:trPr>
                <w:trHeight w:val="641"/>
              </w:trPr>
              <w:tc>
                <w:tcPr>
                  <w:tcW w:w="4896" w:type="dxa"/>
                </w:tcPr>
                <w:p w:rsidR="00CC3ABA" w:rsidRDefault="00CC3ABA" w:rsidP="00CC3ABA">
                  <w:pPr>
                    <w:ind w:right="-479"/>
                  </w:pPr>
                  <w:r>
                    <w:t xml:space="preserve">Заместитель главного инженера Начальник центра управления </w:t>
                  </w:r>
                  <w:proofErr w:type="gramStart"/>
                  <w:r>
                    <w:t>производственными</w:t>
                  </w:r>
                  <w:proofErr w:type="gramEnd"/>
                  <w:r>
                    <w:t xml:space="preserve"> </w:t>
                  </w:r>
                </w:p>
                <w:p w:rsidR="004823B0" w:rsidRPr="00614D4C" w:rsidRDefault="00CC3ABA" w:rsidP="00CC3ABA">
                  <w:pPr>
                    <w:ind w:right="-479" w:firstLine="34"/>
                  </w:pPr>
                  <w:r>
                    <w:t xml:space="preserve">активами  филиала ПАО «МРСК Центра» </w:t>
                  </w:r>
                  <w:proofErr w:type="gramStart"/>
                  <w:r>
                    <w:t>-«</w:t>
                  </w:r>
                  <w:proofErr w:type="gramEnd"/>
                  <w:r>
                    <w:t>Тверьэнерго»</w:t>
                  </w:r>
                </w:p>
                <w:p w:rsidR="00CC3ABA" w:rsidRDefault="00CC3ABA" w:rsidP="00CC3ABA">
                  <w:pPr>
                    <w:jc w:val="both"/>
                    <w:rPr>
                      <w:b/>
                    </w:rPr>
                  </w:pPr>
                </w:p>
                <w:p w:rsidR="004823B0" w:rsidRPr="00614D4C" w:rsidRDefault="004823B0" w:rsidP="00CC3ABA">
                  <w:pPr>
                    <w:jc w:val="both"/>
                    <w:rPr>
                      <w:b/>
                    </w:rPr>
                  </w:pPr>
                  <w:r w:rsidRPr="00614D4C">
                    <w:rPr>
                      <w:b/>
                    </w:rPr>
                    <w:t>_______________</w:t>
                  </w:r>
                  <w:r>
                    <w:rPr>
                      <w:b/>
                    </w:rPr>
                    <w:t>______</w:t>
                  </w:r>
                  <w:r w:rsidRPr="00614D4C">
                    <w:rPr>
                      <w:b/>
                    </w:rPr>
                    <w:t>____/</w:t>
                  </w:r>
                  <w:r w:rsidR="00B63F8D" w:rsidRPr="00021A60">
                    <w:t xml:space="preserve"> </w:t>
                  </w:r>
                  <w:r w:rsidR="00B63F8D" w:rsidRPr="00B63F8D">
                    <w:rPr>
                      <w:b/>
                    </w:rPr>
                    <w:t>Е.В. Вразов</w:t>
                  </w:r>
                  <w:r w:rsidR="00B63F8D" w:rsidRPr="00614D4C">
                    <w:rPr>
                      <w:b/>
                    </w:rPr>
                    <w:t xml:space="preserve"> </w:t>
                  </w:r>
                  <w:r w:rsidRPr="00614D4C">
                    <w:rPr>
                      <w:b/>
                    </w:rPr>
                    <w:t>/</w:t>
                  </w:r>
                </w:p>
                <w:p w:rsidR="004823B0" w:rsidRPr="00782B3A" w:rsidRDefault="004823B0" w:rsidP="00F25AF0">
                  <w:pPr>
                    <w:ind w:firstLine="34"/>
                  </w:pPr>
                  <w:r w:rsidRPr="00614D4C">
                    <w:rPr>
                      <w:b/>
                    </w:rPr>
                    <w:t xml:space="preserve">    М.П.</w:t>
                  </w:r>
                </w:p>
              </w:tc>
              <w:tc>
                <w:tcPr>
                  <w:tcW w:w="4993" w:type="dxa"/>
                </w:tcPr>
                <w:p w:rsidR="004823B0" w:rsidRDefault="004823B0" w:rsidP="00F25AF0">
                  <w:pPr>
                    <w:ind w:right="-479" w:firstLine="34"/>
                    <w:rPr>
                      <w:b/>
                    </w:rPr>
                  </w:pPr>
                </w:p>
                <w:p w:rsidR="004823B0" w:rsidRDefault="004823B0" w:rsidP="00F25AF0">
                  <w:pPr>
                    <w:ind w:right="-479" w:firstLine="34"/>
                    <w:rPr>
                      <w:b/>
                    </w:rPr>
                  </w:pPr>
                </w:p>
                <w:p w:rsidR="004823B0" w:rsidRDefault="004823B0" w:rsidP="00F25AF0">
                  <w:pPr>
                    <w:ind w:right="-479" w:firstLine="34"/>
                    <w:rPr>
                      <w:b/>
                    </w:rPr>
                  </w:pPr>
                </w:p>
                <w:p w:rsidR="004823B0" w:rsidRDefault="004823B0" w:rsidP="004823B0">
                  <w:pPr>
                    <w:ind w:right="-479"/>
                    <w:rPr>
                      <w:b/>
                    </w:rPr>
                  </w:pPr>
                </w:p>
                <w:p w:rsidR="00CC3ABA" w:rsidRDefault="00CC3ABA" w:rsidP="004823B0">
                  <w:pPr>
                    <w:ind w:firstLine="34"/>
                    <w:jc w:val="both"/>
                    <w:rPr>
                      <w:b/>
                    </w:rPr>
                  </w:pPr>
                </w:p>
                <w:p w:rsidR="004823B0" w:rsidRPr="00614D4C" w:rsidRDefault="004823B0" w:rsidP="004823B0">
                  <w:pPr>
                    <w:ind w:firstLine="34"/>
                    <w:jc w:val="both"/>
                    <w:rPr>
                      <w:b/>
                    </w:rPr>
                  </w:pPr>
                  <w:r w:rsidRPr="00614D4C">
                    <w:rPr>
                      <w:b/>
                    </w:rPr>
                    <w:t xml:space="preserve"> ___________________/</w:t>
                  </w:r>
                  <w:r>
                    <w:rPr>
                      <w:b/>
                    </w:rPr>
                    <w:t>Е.С.Иванов</w:t>
                  </w:r>
                  <w:r w:rsidRPr="00614D4C">
                    <w:rPr>
                      <w:b/>
                    </w:rPr>
                    <w:t>/</w:t>
                  </w:r>
                </w:p>
                <w:p w:rsidR="00EB373E" w:rsidRPr="00EB373E" w:rsidRDefault="004823B0" w:rsidP="00EB373E">
                  <w:pPr>
                    <w:ind w:firstLine="34"/>
                    <w:rPr>
                      <w:b/>
                    </w:rPr>
                  </w:pPr>
                  <w:r w:rsidRPr="00614D4C">
                    <w:rPr>
                      <w:b/>
                    </w:rPr>
                    <w:t xml:space="preserve">    М.П.</w:t>
                  </w:r>
                </w:p>
              </w:tc>
            </w:tr>
          </w:tbl>
          <w:p w:rsidR="00746173" w:rsidRPr="00976248" w:rsidRDefault="00746173" w:rsidP="004823B0">
            <w:pPr>
              <w:spacing w:after="200" w:line="276" w:lineRule="auto"/>
            </w:pPr>
          </w:p>
        </w:tc>
        <w:tc>
          <w:tcPr>
            <w:tcW w:w="4438" w:type="dxa"/>
          </w:tcPr>
          <w:p w:rsidR="00746173" w:rsidRPr="00E9449B" w:rsidRDefault="00746173" w:rsidP="00E45A8B">
            <w:pPr>
              <w:ind w:firstLine="142"/>
              <w:jc w:val="both"/>
              <w:rPr>
                <w:highlight w:val="yellow"/>
              </w:rPr>
            </w:pPr>
          </w:p>
        </w:tc>
        <w:tc>
          <w:tcPr>
            <w:tcW w:w="4438" w:type="dxa"/>
          </w:tcPr>
          <w:p w:rsidR="00746173" w:rsidRPr="003F7732" w:rsidRDefault="00746173" w:rsidP="00E45A8B">
            <w:pPr>
              <w:ind w:firstLine="142"/>
              <w:jc w:val="both"/>
              <w:rPr>
                <w:lang w:eastAsia="en-US"/>
              </w:rPr>
            </w:pPr>
          </w:p>
        </w:tc>
      </w:tr>
    </w:tbl>
    <w:p w:rsidR="009222F5" w:rsidRPr="00F32452" w:rsidRDefault="009222F5" w:rsidP="00EB373E"/>
    <w:sectPr w:rsidR="009222F5" w:rsidRPr="00F32452" w:rsidSect="00B45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BF8AAFC4"/>
    <w:lvl w:ilvl="0">
      <w:start w:val="2"/>
      <w:numFmt w:val="decimal"/>
      <w:lvlText w:val="%1."/>
      <w:lvlJc w:val="left"/>
      <w:pPr>
        <w:tabs>
          <w:tab w:val="num" w:pos="540"/>
        </w:tabs>
        <w:ind w:left="540" w:hanging="540"/>
      </w:pPr>
    </w:lvl>
    <w:lvl w:ilvl="1">
      <w:start w:val="1"/>
      <w:numFmt w:val="decimal"/>
      <w:lvlText w:val="%1.%2."/>
      <w:lvlJc w:val="left"/>
      <w:pPr>
        <w:tabs>
          <w:tab w:val="num" w:pos="966"/>
        </w:tabs>
        <w:ind w:left="966" w:hanging="540"/>
      </w:pPr>
      <w:rPr>
        <w:b w:val="0"/>
      </w:r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728AA03E"/>
    <w:lvl w:ilvl="0">
      <w:start w:val="7"/>
      <w:numFmt w:val="decimal"/>
      <w:lvlText w:val="%1."/>
      <w:lvlJc w:val="left"/>
      <w:pPr>
        <w:tabs>
          <w:tab w:val="num" w:pos="360"/>
        </w:tabs>
        <w:ind w:left="360" w:hanging="360"/>
      </w:pPr>
    </w:lvl>
    <w:lvl w:ilvl="1">
      <w:start w:val="1"/>
      <w:numFmt w:val="decimal"/>
      <w:lvlText w:val="%1.%2."/>
      <w:lvlJc w:val="left"/>
      <w:pPr>
        <w:tabs>
          <w:tab w:val="num" w:pos="927"/>
        </w:tabs>
        <w:ind w:left="927" w:hanging="36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349"/>
    <w:rsid w:val="00007AE4"/>
    <w:rsid w:val="0002443B"/>
    <w:rsid w:val="000348C3"/>
    <w:rsid w:val="000442E0"/>
    <w:rsid w:val="00045ACE"/>
    <w:rsid w:val="00060470"/>
    <w:rsid w:val="00073515"/>
    <w:rsid w:val="00076ABF"/>
    <w:rsid w:val="0008000E"/>
    <w:rsid w:val="000826E3"/>
    <w:rsid w:val="00091349"/>
    <w:rsid w:val="00096D5F"/>
    <w:rsid w:val="000B0D59"/>
    <w:rsid w:val="000B1FAA"/>
    <w:rsid w:val="000B42BD"/>
    <w:rsid w:val="000C4E03"/>
    <w:rsid w:val="000C6B9D"/>
    <w:rsid w:val="000E1172"/>
    <w:rsid w:val="000F6D50"/>
    <w:rsid w:val="00135974"/>
    <w:rsid w:val="00156CE7"/>
    <w:rsid w:val="00166851"/>
    <w:rsid w:val="001A1965"/>
    <w:rsid w:val="001C2258"/>
    <w:rsid w:val="001C2973"/>
    <w:rsid w:val="001C685B"/>
    <w:rsid w:val="001D60FC"/>
    <w:rsid w:val="001D6A80"/>
    <w:rsid w:val="001F3F8E"/>
    <w:rsid w:val="001F4E45"/>
    <w:rsid w:val="00212447"/>
    <w:rsid w:val="002222CD"/>
    <w:rsid w:val="00234207"/>
    <w:rsid w:val="00265850"/>
    <w:rsid w:val="00271714"/>
    <w:rsid w:val="00282557"/>
    <w:rsid w:val="002A6441"/>
    <w:rsid w:val="002B027D"/>
    <w:rsid w:val="002C1149"/>
    <w:rsid w:val="002C2DC1"/>
    <w:rsid w:val="002C3119"/>
    <w:rsid w:val="002C3432"/>
    <w:rsid w:val="002C567E"/>
    <w:rsid w:val="002D1DE6"/>
    <w:rsid w:val="002F6DE6"/>
    <w:rsid w:val="0031482B"/>
    <w:rsid w:val="00317244"/>
    <w:rsid w:val="00323097"/>
    <w:rsid w:val="003230E4"/>
    <w:rsid w:val="00336CDB"/>
    <w:rsid w:val="003934CB"/>
    <w:rsid w:val="003C378E"/>
    <w:rsid w:val="003D37B7"/>
    <w:rsid w:val="003E08FC"/>
    <w:rsid w:val="003F7732"/>
    <w:rsid w:val="00400021"/>
    <w:rsid w:val="00427598"/>
    <w:rsid w:val="0044486A"/>
    <w:rsid w:val="004823B0"/>
    <w:rsid w:val="00494885"/>
    <w:rsid w:val="0049542F"/>
    <w:rsid w:val="004A34AE"/>
    <w:rsid w:val="004B08EE"/>
    <w:rsid w:val="004B5F7C"/>
    <w:rsid w:val="004C6C1B"/>
    <w:rsid w:val="00501E11"/>
    <w:rsid w:val="005030D2"/>
    <w:rsid w:val="00503A3B"/>
    <w:rsid w:val="00531ECE"/>
    <w:rsid w:val="0053787B"/>
    <w:rsid w:val="005514A3"/>
    <w:rsid w:val="0055176A"/>
    <w:rsid w:val="005714F5"/>
    <w:rsid w:val="00571E7C"/>
    <w:rsid w:val="005976C7"/>
    <w:rsid w:val="005B2911"/>
    <w:rsid w:val="005B5E4A"/>
    <w:rsid w:val="005D60C6"/>
    <w:rsid w:val="005E1F91"/>
    <w:rsid w:val="005F02F2"/>
    <w:rsid w:val="005F1531"/>
    <w:rsid w:val="005F3592"/>
    <w:rsid w:val="00616AE2"/>
    <w:rsid w:val="006277E5"/>
    <w:rsid w:val="0064402A"/>
    <w:rsid w:val="00653644"/>
    <w:rsid w:val="006732A1"/>
    <w:rsid w:val="00696A9F"/>
    <w:rsid w:val="006A0A6D"/>
    <w:rsid w:val="006A2DD6"/>
    <w:rsid w:val="006B1D27"/>
    <w:rsid w:val="006B328B"/>
    <w:rsid w:val="006C4603"/>
    <w:rsid w:val="006D1624"/>
    <w:rsid w:val="006F24BE"/>
    <w:rsid w:val="006F35E1"/>
    <w:rsid w:val="006F64CB"/>
    <w:rsid w:val="0070621E"/>
    <w:rsid w:val="00713E45"/>
    <w:rsid w:val="00725DEB"/>
    <w:rsid w:val="00746173"/>
    <w:rsid w:val="007667CD"/>
    <w:rsid w:val="00774059"/>
    <w:rsid w:val="007842B7"/>
    <w:rsid w:val="00792FA1"/>
    <w:rsid w:val="007A3834"/>
    <w:rsid w:val="007B4B46"/>
    <w:rsid w:val="007D1868"/>
    <w:rsid w:val="007E70AC"/>
    <w:rsid w:val="00841E8B"/>
    <w:rsid w:val="00856F1E"/>
    <w:rsid w:val="0086032D"/>
    <w:rsid w:val="00874DE2"/>
    <w:rsid w:val="008927D1"/>
    <w:rsid w:val="00894BFA"/>
    <w:rsid w:val="008D6A32"/>
    <w:rsid w:val="008E1A06"/>
    <w:rsid w:val="009020BC"/>
    <w:rsid w:val="009222F5"/>
    <w:rsid w:val="00942297"/>
    <w:rsid w:val="00960A9A"/>
    <w:rsid w:val="00996A96"/>
    <w:rsid w:val="009A5729"/>
    <w:rsid w:val="009C611B"/>
    <w:rsid w:val="00A01841"/>
    <w:rsid w:val="00A02CA1"/>
    <w:rsid w:val="00A114AF"/>
    <w:rsid w:val="00A4422E"/>
    <w:rsid w:val="00A451C9"/>
    <w:rsid w:val="00A47891"/>
    <w:rsid w:val="00A522C3"/>
    <w:rsid w:val="00A628CD"/>
    <w:rsid w:val="00A8066C"/>
    <w:rsid w:val="00A95351"/>
    <w:rsid w:val="00AD1BDF"/>
    <w:rsid w:val="00AD3A92"/>
    <w:rsid w:val="00AD4F82"/>
    <w:rsid w:val="00B22BF7"/>
    <w:rsid w:val="00B4265F"/>
    <w:rsid w:val="00B45A9C"/>
    <w:rsid w:val="00B5286B"/>
    <w:rsid w:val="00B63F8D"/>
    <w:rsid w:val="00B73EFD"/>
    <w:rsid w:val="00B809C5"/>
    <w:rsid w:val="00B90100"/>
    <w:rsid w:val="00B9312F"/>
    <w:rsid w:val="00BA782A"/>
    <w:rsid w:val="00BC38BB"/>
    <w:rsid w:val="00BD01BA"/>
    <w:rsid w:val="00BF7214"/>
    <w:rsid w:val="00C16DBF"/>
    <w:rsid w:val="00C544F6"/>
    <w:rsid w:val="00C7218D"/>
    <w:rsid w:val="00C76A80"/>
    <w:rsid w:val="00C77C4C"/>
    <w:rsid w:val="00C81833"/>
    <w:rsid w:val="00C82C45"/>
    <w:rsid w:val="00CA67A2"/>
    <w:rsid w:val="00CC3ABA"/>
    <w:rsid w:val="00CF7AC3"/>
    <w:rsid w:val="00D13546"/>
    <w:rsid w:val="00D151E3"/>
    <w:rsid w:val="00D52550"/>
    <w:rsid w:val="00DA29A1"/>
    <w:rsid w:val="00DE2313"/>
    <w:rsid w:val="00DF49CF"/>
    <w:rsid w:val="00DF53AA"/>
    <w:rsid w:val="00E04058"/>
    <w:rsid w:val="00E26EF9"/>
    <w:rsid w:val="00E43F48"/>
    <w:rsid w:val="00E6403B"/>
    <w:rsid w:val="00E81C32"/>
    <w:rsid w:val="00E82C0A"/>
    <w:rsid w:val="00E871BA"/>
    <w:rsid w:val="00E920FB"/>
    <w:rsid w:val="00E9449B"/>
    <w:rsid w:val="00EB373E"/>
    <w:rsid w:val="00EC67D8"/>
    <w:rsid w:val="00EF3AE4"/>
    <w:rsid w:val="00EF7278"/>
    <w:rsid w:val="00F117CB"/>
    <w:rsid w:val="00F21F46"/>
    <w:rsid w:val="00F26708"/>
    <w:rsid w:val="00F32452"/>
    <w:rsid w:val="00F33D66"/>
    <w:rsid w:val="00F44FE4"/>
    <w:rsid w:val="00F47382"/>
    <w:rsid w:val="00F643A3"/>
    <w:rsid w:val="00F70184"/>
    <w:rsid w:val="00F87028"/>
    <w:rsid w:val="00FB1271"/>
    <w:rsid w:val="00FB7213"/>
    <w:rsid w:val="00FC7A08"/>
    <w:rsid w:val="00FE2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091349"/>
    <w:pPr>
      <w:widowControl w:val="0"/>
      <w:autoSpaceDE w:val="0"/>
      <w:autoSpaceDN w:val="0"/>
      <w:adjustRightInd w:val="0"/>
      <w:jc w:val="both"/>
    </w:pPr>
    <w:rPr>
      <w:rFonts w:ascii="Courier New" w:hAnsi="Courier New" w:cs="Courier New"/>
      <w:sz w:val="20"/>
      <w:szCs w:val="20"/>
    </w:rPr>
  </w:style>
  <w:style w:type="paragraph" w:styleId="a4">
    <w:name w:val="Body Text"/>
    <w:basedOn w:val="a"/>
    <w:link w:val="a5"/>
    <w:unhideWhenUsed/>
    <w:rsid w:val="00091349"/>
    <w:pPr>
      <w:spacing w:after="120"/>
    </w:pPr>
  </w:style>
  <w:style w:type="character" w:customStyle="1" w:styleId="a5">
    <w:name w:val="Основной текст Знак"/>
    <w:basedOn w:val="a0"/>
    <w:link w:val="a4"/>
    <w:rsid w:val="00091349"/>
    <w:rPr>
      <w:rFonts w:ascii="Times New Roman" w:eastAsia="Times New Roman" w:hAnsi="Times New Roman" w:cs="Times New Roman"/>
      <w:sz w:val="24"/>
      <w:szCs w:val="24"/>
      <w:lang w:eastAsia="ru-RU"/>
    </w:rPr>
  </w:style>
  <w:style w:type="paragraph" w:styleId="2">
    <w:name w:val="Body Text 2"/>
    <w:basedOn w:val="a"/>
    <w:link w:val="20"/>
    <w:unhideWhenUsed/>
    <w:rsid w:val="00E6403B"/>
    <w:pPr>
      <w:spacing w:after="120" w:line="480" w:lineRule="auto"/>
    </w:pPr>
  </w:style>
  <w:style w:type="character" w:customStyle="1" w:styleId="20">
    <w:name w:val="Основной текст 2 Знак"/>
    <w:basedOn w:val="a0"/>
    <w:link w:val="2"/>
    <w:semiHidden/>
    <w:rsid w:val="00E6403B"/>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E6403B"/>
    <w:rPr>
      <w:sz w:val="20"/>
      <w:szCs w:val="20"/>
    </w:rPr>
  </w:style>
  <w:style w:type="character" w:customStyle="1" w:styleId="a7">
    <w:name w:val="Текст сноски Знак"/>
    <w:basedOn w:val="a0"/>
    <w:link w:val="a6"/>
    <w:semiHidden/>
    <w:rsid w:val="00E6403B"/>
    <w:rPr>
      <w:rFonts w:ascii="Times New Roman" w:eastAsia="Times New Roman" w:hAnsi="Times New Roman" w:cs="Times New Roman"/>
      <w:sz w:val="20"/>
      <w:szCs w:val="20"/>
      <w:lang w:eastAsia="ru-RU"/>
    </w:rPr>
  </w:style>
  <w:style w:type="paragraph" w:styleId="a8">
    <w:name w:val="Body Text Indent"/>
    <w:basedOn w:val="a"/>
    <w:link w:val="a9"/>
    <w:uiPriority w:val="99"/>
    <w:semiHidden/>
    <w:unhideWhenUsed/>
    <w:rsid w:val="00FB1271"/>
    <w:pPr>
      <w:spacing w:after="120"/>
      <w:ind w:left="283"/>
    </w:pPr>
  </w:style>
  <w:style w:type="character" w:customStyle="1" w:styleId="a9">
    <w:name w:val="Основной текст с отступом Знак"/>
    <w:basedOn w:val="a0"/>
    <w:link w:val="a8"/>
    <w:uiPriority w:val="99"/>
    <w:semiHidden/>
    <w:rsid w:val="00FB1271"/>
    <w:rPr>
      <w:rFonts w:ascii="Times New Roman" w:eastAsia="Times New Roman" w:hAnsi="Times New Roman" w:cs="Times New Roman"/>
      <w:sz w:val="24"/>
      <w:szCs w:val="24"/>
      <w:lang w:eastAsia="ru-RU"/>
    </w:rPr>
  </w:style>
  <w:style w:type="paragraph" w:customStyle="1" w:styleId="ConsNormal">
    <w:name w:val="ConsNormal"/>
    <w:rsid w:val="002D1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4823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rmal (Web)"/>
    <w:basedOn w:val="a"/>
    <w:uiPriority w:val="99"/>
    <w:unhideWhenUsed/>
    <w:rsid w:val="001D60FC"/>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091349"/>
    <w:pPr>
      <w:widowControl w:val="0"/>
      <w:autoSpaceDE w:val="0"/>
      <w:autoSpaceDN w:val="0"/>
      <w:adjustRightInd w:val="0"/>
      <w:jc w:val="both"/>
    </w:pPr>
    <w:rPr>
      <w:rFonts w:ascii="Courier New" w:hAnsi="Courier New" w:cs="Courier New"/>
      <w:sz w:val="20"/>
      <w:szCs w:val="20"/>
    </w:rPr>
  </w:style>
  <w:style w:type="paragraph" w:styleId="a4">
    <w:name w:val="Body Text"/>
    <w:basedOn w:val="a"/>
    <w:link w:val="a5"/>
    <w:unhideWhenUsed/>
    <w:rsid w:val="00091349"/>
    <w:pPr>
      <w:spacing w:after="120"/>
    </w:pPr>
  </w:style>
  <w:style w:type="character" w:customStyle="1" w:styleId="a5">
    <w:name w:val="Основной текст Знак"/>
    <w:basedOn w:val="a0"/>
    <w:link w:val="a4"/>
    <w:rsid w:val="00091349"/>
    <w:rPr>
      <w:rFonts w:ascii="Times New Roman" w:eastAsia="Times New Roman" w:hAnsi="Times New Roman" w:cs="Times New Roman"/>
      <w:sz w:val="24"/>
      <w:szCs w:val="24"/>
      <w:lang w:eastAsia="ru-RU"/>
    </w:rPr>
  </w:style>
  <w:style w:type="paragraph" w:styleId="2">
    <w:name w:val="Body Text 2"/>
    <w:basedOn w:val="a"/>
    <w:link w:val="20"/>
    <w:unhideWhenUsed/>
    <w:rsid w:val="00E6403B"/>
    <w:pPr>
      <w:spacing w:after="120" w:line="480" w:lineRule="auto"/>
    </w:pPr>
  </w:style>
  <w:style w:type="character" w:customStyle="1" w:styleId="20">
    <w:name w:val="Основной текст 2 Знак"/>
    <w:basedOn w:val="a0"/>
    <w:link w:val="2"/>
    <w:semiHidden/>
    <w:rsid w:val="00E6403B"/>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E6403B"/>
    <w:rPr>
      <w:sz w:val="20"/>
      <w:szCs w:val="20"/>
    </w:rPr>
  </w:style>
  <w:style w:type="character" w:customStyle="1" w:styleId="a7">
    <w:name w:val="Текст сноски Знак"/>
    <w:basedOn w:val="a0"/>
    <w:link w:val="a6"/>
    <w:semiHidden/>
    <w:rsid w:val="00E6403B"/>
    <w:rPr>
      <w:rFonts w:ascii="Times New Roman" w:eastAsia="Times New Roman" w:hAnsi="Times New Roman" w:cs="Times New Roman"/>
      <w:sz w:val="20"/>
      <w:szCs w:val="20"/>
      <w:lang w:eastAsia="ru-RU"/>
    </w:rPr>
  </w:style>
  <w:style w:type="paragraph" w:styleId="a8">
    <w:name w:val="Body Text Indent"/>
    <w:basedOn w:val="a"/>
    <w:link w:val="a9"/>
    <w:uiPriority w:val="99"/>
    <w:semiHidden/>
    <w:unhideWhenUsed/>
    <w:rsid w:val="00FB1271"/>
    <w:pPr>
      <w:spacing w:after="120"/>
      <w:ind w:left="283"/>
    </w:pPr>
  </w:style>
  <w:style w:type="character" w:customStyle="1" w:styleId="a9">
    <w:name w:val="Основной текст с отступом Знак"/>
    <w:basedOn w:val="a0"/>
    <w:link w:val="a8"/>
    <w:uiPriority w:val="99"/>
    <w:semiHidden/>
    <w:rsid w:val="00FB1271"/>
    <w:rPr>
      <w:rFonts w:ascii="Times New Roman" w:eastAsia="Times New Roman" w:hAnsi="Times New Roman" w:cs="Times New Roman"/>
      <w:sz w:val="24"/>
      <w:szCs w:val="24"/>
      <w:lang w:eastAsia="ru-RU"/>
    </w:rPr>
  </w:style>
  <w:style w:type="paragraph" w:customStyle="1" w:styleId="ConsNormal">
    <w:name w:val="ConsNormal"/>
    <w:rsid w:val="002D1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4823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rmal (Web)"/>
    <w:basedOn w:val="a"/>
    <w:uiPriority w:val="99"/>
    <w:unhideWhenUsed/>
    <w:rsid w:val="001D60FC"/>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252409">
      <w:bodyDiv w:val="1"/>
      <w:marLeft w:val="0"/>
      <w:marRight w:val="0"/>
      <w:marTop w:val="0"/>
      <w:marBottom w:val="0"/>
      <w:divBdr>
        <w:top w:val="none" w:sz="0" w:space="0" w:color="auto"/>
        <w:left w:val="none" w:sz="0" w:space="0" w:color="auto"/>
        <w:bottom w:val="none" w:sz="0" w:space="0" w:color="auto"/>
        <w:right w:val="none" w:sz="0" w:space="0" w:color="auto"/>
      </w:divBdr>
    </w:div>
    <w:div w:id="1149712362">
      <w:bodyDiv w:val="1"/>
      <w:marLeft w:val="0"/>
      <w:marRight w:val="0"/>
      <w:marTop w:val="0"/>
      <w:marBottom w:val="0"/>
      <w:divBdr>
        <w:top w:val="none" w:sz="0" w:space="0" w:color="auto"/>
        <w:left w:val="none" w:sz="0" w:space="0" w:color="auto"/>
        <w:bottom w:val="none" w:sz="0" w:space="0" w:color="auto"/>
        <w:right w:val="none" w:sz="0" w:space="0" w:color="auto"/>
      </w:divBdr>
    </w:div>
    <w:div w:id="1673995278">
      <w:bodyDiv w:val="1"/>
      <w:marLeft w:val="0"/>
      <w:marRight w:val="0"/>
      <w:marTop w:val="0"/>
      <w:marBottom w:val="0"/>
      <w:divBdr>
        <w:top w:val="none" w:sz="0" w:space="0" w:color="auto"/>
        <w:left w:val="none" w:sz="0" w:space="0" w:color="auto"/>
        <w:bottom w:val="none" w:sz="0" w:space="0" w:color="auto"/>
        <w:right w:val="none" w:sz="0" w:space="0" w:color="auto"/>
      </w:divBdr>
    </w:div>
    <w:div w:id="184215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E75AE1-5181-4B7E-A7D1-D32DB6DE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1665</Words>
  <Characters>9491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Ржевские электрические сети</Company>
  <LinksUpToDate>false</LinksUpToDate>
  <CharactersWithSpaces>11134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Komkov.aa</dc:creator>
  <cp:lastModifiedBy>Коренько Ирина Вадимовна</cp:lastModifiedBy>
  <cp:revision>2</cp:revision>
  <cp:lastPrinted>2015-01-30T12:58:00Z</cp:lastPrinted>
  <dcterms:created xsi:type="dcterms:W3CDTF">2016-08-23T12:04:00Z</dcterms:created>
  <dcterms:modified xsi:type="dcterms:W3CDTF">2016-08-23T12:04:00Z</dcterms:modified>
</cp:coreProperties>
</file>