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E876C8" w:rsidTr="00B06B1B">
        <w:tc>
          <w:tcPr>
            <w:tcW w:w="4605" w:type="dxa"/>
          </w:tcPr>
          <w:p w:rsidR="00B87618" w:rsidRPr="00315A78" w:rsidRDefault="00B87618" w:rsidP="00B87618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B87618" w:rsidRPr="003F22F7" w:rsidRDefault="00EC0596" w:rsidP="00B8761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. п</w:t>
            </w:r>
            <w:r w:rsidR="00B87618" w:rsidRPr="003F22F7">
              <w:rPr>
                <w:sz w:val="24"/>
                <w:szCs w:val="24"/>
                <w:shd w:val="clear" w:color="auto" w:fill="FFFFFF"/>
              </w:rPr>
              <w:t>ерв</w:t>
            </w:r>
            <w:r>
              <w:rPr>
                <w:sz w:val="24"/>
                <w:szCs w:val="24"/>
                <w:shd w:val="clear" w:color="auto" w:fill="FFFFFF"/>
              </w:rPr>
              <w:t>ого</w:t>
            </w:r>
            <w:r w:rsidR="00B87618" w:rsidRPr="003F22F7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zCs w:val="24"/>
                <w:shd w:val="clear" w:color="auto" w:fill="FFFFFF"/>
              </w:rPr>
              <w:t>я</w:t>
            </w:r>
            <w:r w:rsidR="00B87618" w:rsidRPr="003F22F7">
              <w:rPr>
                <w:sz w:val="24"/>
                <w:szCs w:val="24"/>
                <w:shd w:val="clear" w:color="auto" w:fill="FFFFFF"/>
              </w:rPr>
              <w:t xml:space="preserve"> директора</w:t>
            </w:r>
            <w:r w:rsidR="004F6960">
              <w:rPr>
                <w:sz w:val="24"/>
                <w:szCs w:val="24"/>
                <w:shd w:val="clear" w:color="auto" w:fill="FFFFFF"/>
              </w:rPr>
              <w:t xml:space="preserve"> -</w:t>
            </w:r>
          </w:p>
          <w:p w:rsidR="00B87618" w:rsidRPr="003F22F7" w:rsidRDefault="00B87618" w:rsidP="00B8761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главн</w:t>
            </w:r>
            <w:r w:rsidR="00EC0596">
              <w:rPr>
                <w:sz w:val="24"/>
                <w:szCs w:val="24"/>
                <w:shd w:val="clear" w:color="auto" w:fill="FFFFFF"/>
              </w:rPr>
              <w:t>ого</w:t>
            </w:r>
            <w:r w:rsidRPr="003F22F7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 w:rsidR="00EC0596">
              <w:rPr>
                <w:sz w:val="24"/>
                <w:szCs w:val="24"/>
                <w:shd w:val="clear" w:color="auto" w:fill="FFFFFF"/>
              </w:rPr>
              <w:t>а</w:t>
            </w:r>
          </w:p>
          <w:p w:rsidR="00B87618" w:rsidRPr="00315A78" w:rsidRDefault="00B87618" w:rsidP="00B8761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филиала ПАО «МРСК Центра» - «</w:t>
            </w:r>
            <w:r>
              <w:rPr>
                <w:sz w:val="24"/>
                <w:szCs w:val="24"/>
                <w:shd w:val="clear" w:color="auto" w:fill="FFFFFF"/>
              </w:rPr>
              <w:t>Липецк</w:t>
            </w:r>
            <w:r w:rsidRPr="003F22F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B87618" w:rsidRPr="00315A78" w:rsidRDefault="00B87618" w:rsidP="00B8761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B87618" w:rsidRPr="00315A78" w:rsidRDefault="00B87618" w:rsidP="00B87618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EC0596">
              <w:rPr>
                <w:sz w:val="24"/>
                <w:szCs w:val="24"/>
                <w:shd w:val="clear" w:color="auto" w:fill="FFFFFF"/>
              </w:rPr>
              <w:t>А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  <w:r w:rsidR="00EC0596">
              <w:rPr>
                <w:sz w:val="24"/>
                <w:szCs w:val="24"/>
                <w:shd w:val="clear" w:color="auto" w:fill="FFFFFF"/>
              </w:rPr>
              <w:t>Л</w:t>
            </w:r>
            <w:r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EC0596">
              <w:rPr>
                <w:sz w:val="24"/>
                <w:szCs w:val="24"/>
                <w:shd w:val="clear" w:color="auto" w:fill="FFFFFF"/>
              </w:rPr>
              <w:t>Арапов</w:t>
            </w:r>
            <w:bookmarkStart w:id="0" w:name="_GoBack"/>
            <w:bookmarkEnd w:id="0"/>
          </w:p>
          <w:p w:rsidR="005B2D73" w:rsidRPr="00E876C8" w:rsidRDefault="00B87618" w:rsidP="001D0714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color w:val="auto"/>
                <w:lang w:val="ru-RU"/>
              </w:rPr>
            </w:pPr>
            <w:r w:rsidRPr="00EC0596">
              <w:rPr>
                <w:shd w:val="clear" w:color="auto" w:fill="FFFFFF"/>
                <w:lang w:val="ru-RU"/>
              </w:rPr>
              <w:t>«___»______________ 202</w:t>
            </w:r>
            <w:r w:rsidR="001D0714" w:rsidRPr="00EC0596">
              <w:rPr>
                <w:shd w:val="clear" w:color="auto" w:fill="FFFFFF"/>
                <w:lang w:val="ru-RU"/>
              </w:rPr>
              <w:t>1</w:t>
            </w:r>
            <w:r w:rsidRPr="00EC0596">
              <w:rPr>
                <w:shd w:val="clear" w:color="auto" w:fill="FFFFFF"/>
                <w:lang w:val="ru-RU"/>
              </w:rPr>
              <w:t xml:space="preserve"> г.</w:t>
            </w:r>
          </w:p>
        </w:tc>
      </w:tr>
    </w:tbl>
    <w:p w:rsidR="005B2D73" w:rsidRPr="00E876C8" w:rsidRDefault="00B06B1B" w:rsidP="00C20A42">
      <w:pPr>
        <w:pStyle w:val="ae"/>
        <w:ind w:left="34"/>
        <w:jc w:val="center"/>
        <w:rPr>
          <w:caps/>
          <w:color w:val="auto"/>
          <w:lang w:val="ru-RU"/>
        </w:rPr>
      </w:pPr>
      <w:r w:rsidRPr="00E876C8">
        <w:rPr>
          <w:color w:val="auto"/>
          <w:u w:val="single"/>
          <w:lang w:val="ru-RU"/>
        </w:rPr>
        <w:t xml:space="preserve">Филиал </w:t>
      </w:r>
      <w:r w:rsidR="000F21B9">
        <w:rPr>
          <w:color w:val="auto"/>
          <w:u w:val="single"/>
          <w:lang w:val="ru-RU"/>
        </w:rPr>
        <w:t>ПАО</w:t>
      </w:r>
      <w:r w:rsidRPr="00E876C8">
        <w:rPr>
          <w:color w:val="auto"/>
          <w:u w:val="single"/>
          <w:lang w:val="ru-RU"/>
        </w:rPr>
        <w:t xml:space="preserve"> «МРСК Центра» - «</w:t>
      </w:r>
      <w:r w:rsidR="00B7366C">
        <w:rPr>
          <w:color w:val="auto"/>
          <w:u w:val="single"/>
          <w:lang w:val="ru-RU"/>
        </w:rPr>
        <w:t>Липецк</w:t>
      </w:r>
      <w:r w:rsidR="00966D75" w:rsidRPr="00E876C8">
        <w:rPr>
          <w:color w:val="auto"/>
          <w:u w:val="single"/>
          <w:lang w:val="ru-RU"/>
        </w:rPr>
        <w:t>энерго</w:t>
      </w:r>
      <w:r w:rsidRPr="00E876C8">
        <w:rPr>
          <w:color w:val="auto"/>
          <w:u w:val="single"/>
          <w:lang w:val="ru-RU"/>
        </w:rPr>
        <w:t>»</w:t>
      </w: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B87618" w:rsidRPr="00EC6ACD" w:rsidRDefault="00B87618" w:rsidP="00B87618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4F6960" w:rsidRDefault="004F6960" w:rsidP="00B8761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Директор по </w:t>
      </w: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  <w:r w:rsidR="001169C1">
        <w:rPr>
          <w:sz w:val="24"/>
          <w:szCs w:val="24"/>
          <w:shd w:val="clear" w:color="auto" w:fill="FFFFFF"/>
        </w:rPr>
        <w:t xml:space="preserve"> -</w:t>
      </w:r>
    </w:p>
    <w:p w:rsidR="00B87618" w:rsidRPr="006A6A6C" w:rsidRDefault="004F6960" w:rsidP="00B8761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B87618">
        <w:rPr>
          <w:sz w:val="24"/>
          <w:szCs w:val="24"/>
          <w:shd w:val="clear" w:color="auto" w:fill="FFFFFF"/>
        </w:rPr>
        <w:t xml:space="preserve">ачальник Департамента </w:t>
      </w:r>
      <w:proofErr w:type="spellStart"/>
      <w:r w:rsidR="00B87618">
        <w:rPr>
          <w:sz w:val="24"/>
          <w:szCs w:val="24"/>
          <w:shd w:val="clear" w:color="auto" w:fill="FFFFFF"/>
        </w:rPr>
        <w:t>КиТАСУ</w:t>
      </w:r>
      <w:proofErr w:type="spellEnd"/>
    </w:p>
    <w:p w:rsidR="00B87618" w:rsidRPr="006A6A6C" w:rsidRDefault="00B87618" w:rsidP="00B8761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B87618" w:rsidRDefault="00B87618" w:rsidP="00B87618">
      <w:pPr>
        <w:keepLines/>
        <w:suppressLineNumbers/>
        <w:ind w:left="34"/>
        <w:rPr>
          <w:sz w:val="24"/>
          <w:shd w:val="clear" w:color="auto" w:fill="FFFFFF"/>
        </w:rPr>
      </w:pPr>
    </w:p>
    <w:p w:rsidR="00B87618" w:rsidRPr="00EC6ACD" w:rsidRDefault="00B87618" w:rsidP="00B87618">
      <w:pPr>
        <w:keepLines/>
        <w:suppressLineNumbers/>
        <w:ind w:left="34"/>
        <w:rPr>
          <w:sz w:val="24"/>
          <w:shd w:val="clear" w:color="auto" w:fill="FFFFFF"/>
        </w:rPr>
      </w:pPr>
    </w:p>
    <w:p w:rsidR="00B87618" w:rsidRPr="00EC6ACD" w:rsidRDefault="00B87618" w:rsidP="00B87618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1169C1">
        <w:rPr>
          <w:sz w:val="24"/>
          <w:shd w:val="clear" w:color="auto" w:fill="FFFFFF"/>
        </w:rPr>
        <w:t>Р.</w:t>
      </w:r>
      <w:r>
        <w:rPr>
          <w:sz w:val="24"/>
          <w:shd w:val="clear" w:color="auto" w:fill="FFFFFF"/>
        </w:rPr>
        <w:t>В. Демьянец</w:t>
      </w:r>
    </w:p>
    <w:p w:rsidR="00B87618" w:rsidRDefault="00B87618" w:rsidP="00B87618">
      <w:pPr>
        <w:pStyle w:val="afd"/>
        <w:ind w:left="34"/>
      </w:pPr>
      <w:r w:rsidRPr="00EC6ACD">
        <w:rPr>
          <w:sz w:val="24"/>
          <w:shd w:val="clear" w:color="auto" w:fill="FFFFFF"/>
        </w:rPr>
        <w:t>«__</w:t>
      </w:r>
      <w:proofErr w:type="gramStart"/>
      <w:r w:rsidRPr="00EC6ACD">
        <w:rPr>
          <w:sz w:val="24"/>
          <w:shd w:val="clear" w:color="auto" w:fill="FFFFFF"/>
        </w:rPr>
        <w:t>_»_</w:t>
      </w:r>
      <w:proofErr w:type="gramEnd"/>
      <w:r w:rsidRPr="00EC6ACD">
        <w:rPr>
          <w:sz w:val="24"/>
          <w:shd w:val="clear" w:color="auto" w:fill="FFFFFF"/>
        </w:rPr>
        <w:t xml:space="preserve">_____________ </w:t>
      </w:r>
      <w:r>
        <w:rPr>
          <w:sz w:val="24"/>
          <w:shd w:val="clear" w:color="auto" w:fill="FFFFFF"/>
        </w:rPr>
        <w:t>202</w:t>
      </w:r>
      <w:r w:rsidR="001D0714" w:rsidRPr="0022738F">
        <w:rPr>
          <w:sz w:val="24"/>
          <w:shd w:val="clear" w:color="auto" w:fill="FFFFFF"/>
        </w:rPr>
        <w:t>1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5B2D73" w:rsidRPr="00E876C8" w:rsidRDefault="005B2D73" w:rsidP="00C20A42">
      <w:pPr>
        <w:pStyle w:val="ae"/>
        <w:ind w:left="34"/>
        <w:jc w:val="right"/>
        <w:rPr>
          <w:caps/>
          <w:color w:val="auto"/>
          <w:lang w:val="ru-RU"/>
        </w:rPr>
      </w:pPr>
    </w:p>
    <w:p w:rsidR="00B06B1B" w:rsidRPr="00E876C8" w:rsidRDefault="00B06B1B" w:rsidP="00C20A42">
      <w:pPr>
        <w:pStyle w:val="afd"/>
        <w:ind w:left="34"/>
        <w:jc w:val="center"/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</w:p>
    <w:p w:rsidR="00B06B1B" w:rsidRPr="00E876C8" w:rsidRDefault="00B06B1B" w:rsidP="00C20A42">
      <w:pPr>
        <w:pStyle w:val="afd"/>
        <w:ind w:left="34"/>
        <w:jc w:val="center"/>
      </w:pPr>
    </w:p>
    <w:p w:rsidR="00B06B1B" w:rsidRPr="00E07909" w:rsidRDefault="00B06B1B" w:rsidP="00C20A42">
      <w:pPr>
        <w:pStyle w:val="afd"/>
        <w:ind w:left="34"/>
        <w:jc w:val="center"/>
      </w:pPr>
    </w:p>
    <w:p w:rsidR="00E07909" w:rsidRDefault="00E07909" w:rsidP="008217A3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B97F35" w:rsidRPr="00B97F35" w:rsidRDefault="00B97F35" w:rsidP="008217A3">
      <w:pPr>
        <w:keepLines/>
        <w:suppressLineNumbers/>
        <w:tabs>
          <w:tab w:val="left" w:pos="0"/>
        </w:tabs>
        <w:jc w:val="center"/>
      </w:pPr>
      <w:r>
        <w:t>№ 5э_48_15</w:t>
      </w:r>
    </w:p>
    <w:p w:rsidR="00D64C68" w:rsidRPr="00D64C68" w:rsidRDefault="008217A3" w:rsidP="00D64C68">
      <w:pPr>
        <w:pStyle w:val="afd"/>
        <w:ind w:left="34"/>
        <w:jc w:val="center"/>
        <w:rPr>
          <w:sz w:val="24"/>
        </w:rPr>
      </w:pPr>
      <w:r>
        <w:rPr>
          <w:sz w:val="24"/>
        </w:rPr>
        <w:t>н</w:t>
      </w:r>
      <w:r w:rsidR="004D26D4" w:rsidRPr="00CF698A">
        <w:rPr>
          <w:sz w:val="24"/>
        </w:rPr>
        <w:t xml:space="preserve">а </w:t>
      </w:r>
      <w:r w:rsidR="00871595" w:rsidRPr="00CF698A">
        <w:rPr>
          <w:sz w:val="24"/>
        </w:rPr>
        <w:t xml:space="preserve">выполнение </w:t>
      </w:r>
      <w:r w:rsidR="009C4FB7">
        <w:rPr>
          <w:sz w:val="24"/>
        </w:rPr>
        <w:t>работ</w:t>
      </w:r>
      <w:r>
        <w:rPr>
          <w:sz w:val="24"/>
        </w:rPr>
        <w:t xml:space="preserve"> по </w:t>
      </w:r>
      <w:r w:rsidR="00534BED" w:rsidRPr="00CF698A">
        <w:rPr>
          <w:sz w:val="24"/>
        </w:rPr>
        <w:t>ремонт</w:t>
      </w:r>
      <w:r>
        <w:rPr>
          <w:sz w:val="24"/>
        </w:rPr>
        <w:t>у</w:t>
      </w:r>
      <w:r w:rsidR="00866945" w:rsidRPr="00CF698A">
        <w:rPr>
          <w:sz w:val="24"/>
        </w:rPr>
        <w:t xml:space="preserve"> </w:t>
      </w:r>
      <w:bookmarkEnd w:id="1"/>
      <w:bookmarkEnd w:id="2"/>
      <w:bookmarkEnd w:id="3"/>
      <w:bookmarkEnd w:id="4"/>
      <w:bookmarkEnd w:id="5"/>
      <w:r w:rsidR="00D60C44" w:rsidRPr="00CF698A">
        <w:rPr>
          <w:sz w:val="24"/>
        </w:rPr>
        <w:t>СВТ</w:t>
      </w:r>
      <w:r w:rsidR="00CF0E4D" w:rsidRPr="00CF698A">
        <w:rPr>
          <w:sz w:val="24"/>
        </w:rPr>
        <w:t xml:space="preserve"> </w:t>
      </w:r>
      <w:r w:rsidR="00D64C68" w:rsidRPr="00D64C68">
        <w:rPr>
          <w:sz w:val="24"/>
        </w:rPr>
        <w:t xml:space="preserve">для нужд </w:t>
      </w:r>
    </w:p>
    <w:p w:rsidR="00D64C68" w:rsidRPr="00D64C68" w:rsidRDefault="00D64C68" w:rsidP="00D64C68">
      <w:pPr>
        <w:pStyle w:val="afd"/>
        <w:ind w:left="34"/>
        <w:jc w:val="center"/>
        <w:rPr>
          <w:sz w:val="24"/>
        </w:rPr>
      </w:pPr>
      <w:r w:rsidRPr="00D64C68">
        <w:rPr>
          <w:sz w:val="24"/>
        </w:rPr>
        <w:t>филиала ПАО «МРСК Центра» - «Липецкэнерго»</w:t>
      </w:r>
    </w:p>
    <w:p w:rsidR="00B97CA6" w:rsidRPr="00CF698A" w:rsidRDefault="00B97CA6" w:rsidP="00C20A42">
      <w:pPr>
        <w:ind w:left="34"/>
        <w:jc w:val="center"/>
        <w:rPr>
          <w:b/>
          <w:sz w:val="24"/>
        </w:rPr>
      </w:pPr>
    </w:p>
    <w:p w:rsidR="005B2D73" w:rsidRPr="00E876C8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E876C8">
        <w:rPr>
          <w:color w:val="auto"/>
          <w:lang w:val="ru-RU"/>
        </w:rPr>
        <w:t>н</w:t>
      </w:r>
      <w:r w:rsidR="005B2D73" w:rsidRPr="00E876C8">
        <w:rPr>
          <w:color w:val="auto"/>
          <w:lang w:val="ru-RU"/>
        </w:rPr>
        <w:t xml:space="preserve">а </w:t>
      </w:r>
      <w:r w:rsidR="00ED2B42" w:rsidRPr="00D64C68">
        <w:rPr>
          <w:color w:val="auto"/>
          <w:lang w:val="ru-RU"/>
        </w:rPr>
        <w:t>8</w:t>
      </w:r>
      <w:r w:rsidR="00966D75" w:rsidRPr="00E876C8">
        <w:rPr>
          <w:color w:val="auto"/>
          <w:lang w:val="ru-RU"/>
        </w:rPr>
        <w:t xml:space="preserve"> </w:t>
      </w:r>
      <w:r w:rsidR="005B2D73" w:rsidRPr="00E876C8">
        <w:rPr>
          <w:color w:val="auto"/>
          <w:lang w:val="ru-RU"/>
        </w:rPr>
        <w:t>листах</w:t>
      </w:r>
    </w:p>
    <w:p w:rsidR="005B2D73" w:rsidRPr="00E876C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</w:p>
    <w:p w:rsidR="00E059D3" w:rsidRDefault="00E059D3" w:rsidP="00BE4C91">
      <w:pPr>
        <w:keepLines/>
        <w:suppressLineNumbers/>
        <w:rPr>
          <w:sz w:val="24"/>
          <w:szCs w:val="24"/>
          <w:shd w:val="clear" w:color="auto" w:fill="FFFFFF"/>
        </w:rPr>
      </w:pPr>
    </w:p>
    <w:p w:rsidR="00E059D3" w:rsidRDefault="00E059D3" w:rsidP="00BE4C91">
      <w:pPr>
        <w:keepLines/>
        <w:suppressLineNumbers/>
        <w:rPr>
          <w:sz w:val="24"/>
          <w:szCs w:val="24"/>
          <w:shd w:val="clear" w:color="auto" w:fill="FFFFFF"/>
        </w:rPr>
      </w:pP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  <w:r w:rsidRPr="00BE4C91">
        <w:rPr>
          <w:sz w:val="24"/>
          <w:szCs w:val="24"/>
          <w:shd w:val="clear" w:color="auto" w:fill="FFFFFF"/>
        </w:rPr>
        <w:t>СОГЛАСОВАНО:</w:t>
      </w: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  <w:r w:rsidRPr="00BE4C91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  <w:r w:rsidRPr="00BE4C91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BE4C91">
        <w:rPr>
          <w:sz w:val="24"/>
          <w:szCs w:val="24"/>
          <w:shd w:val="clear" w:color="auto" w:fill="FFFFFF"/>
        </w:rPr>
        <w:t>КиТАСУ</w:t>
      </w:r>
      <w:proofErr w:type="spellEnd"/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  <w:r w:rsidRPr="00BE4C91">
        <w:rPr>
          <w:sz w:val="24"/>
          <w:szCs w:val="24"/>
          <w:shd w:val="clear" w:color="auto" w:fill="FFFFFF"/>
        </w:rPr>
        <w:t>ПАО «МРСК Центра»</w:t>
      </w: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  <w:r w:rsidRPr="00BE4C91">
        <w:rPr>
          <w:sz w:val="24"/>
          <w:szCs w:val="24"/>
          <w:shd w:val="clear" w:color="auto" w:fill="FFFFFF"/>
        </w:rPr>
        <w:t>_______________Е. Е. Симонов</w:t>
      </w: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</w:p>
    <w:p w:rsidR="00BE4C91" w:rsidRPr="00BE4C91" w:rsidRDefault="00BE4C91" w:rsidP="00BE4C91">
      <w:pPr>
        <w:pStyle w:val="afd"/>
        <w:rPr>
          <w:sz w:val="24"/>
          <w:szCs w:val="24"/>
          <w:shd w:val="clear" w:color="auto" w:fill="FFFFFF"/>
        </w:rPr>
      </w:pPr>
      <w:r w:rsidRPr="00BE4C91">
        <w:rPr>
          <w:sz w:val="24"/>
          <w:szCs w:val="24"/>
          <w:shd w:val="clear" w:color="auto" w:fill="FFFFFF"/>
        </w:rPr>
        <w:t>«__</w:t>
      </w:r>
      <w:proofErr w:type="gramStart"/>
      <w:r w:rsidRPr="00BE4C91">
        <w:rPr>
          <w:sz w:val="24"/>
          <w:szCs w:val="24"/>
          <w:shd w:val="clear" w:color="auto" w:fill="FFFFFF"/>
        </w:rPr>
        <w:t>_»_</w:t>
      </w:r>
      <w:proofErr w:type="gramEnd"/>
      <w:r w:rsidRPr="00BE4C91">
        <w:rPr>
          <w:sz w:val="24"/>
          <w:szCs w:val="24"/>
          <w:shd w:val="clear" w:color="auto" w:fill="FFFFFF"/>
        </w:rPr>
        <w:t>_____________ 202</w:t>
      </w:r>
      <w:r>
        <w:rPr>
          <w:sz w:val="24"/>
          <w:szCs w:val="24"/>
          <w:shd w:val="clear" w:color="auto" w:fill="FFFFFF"/>
          <w:lang w:val="en-US"/>
        </w:rPr>
        <w:t>1</w:t>
      </w:r>
      <w:r w:rsidRPr="00BE4C91">
        <w:rPr>
          <w:sz w:val="24"/>
          <w:szCs w:val="24"/>
          <w:shd w:val="clear" w:color="auto" w:fill="FFFFFF"/>
        </w:rPr>
        <w:t xml:space="preserve"> г.</w:t>
      </w:r>
    </w:p>
    <w:p w:rsidR="00BE4C91" w:rsidRPr="00BE4C91" w:rsidRDefault="00BE4C91" w:rsidP="00BE4C91">
      <w:pPr>
        <w:outlineLvl w:val="0"/>
        <w:rPr>
          <w:sz w:val="24"/>
          <w:szCs w:val="24"/>
        </w:rPr>
      </w:pPr>
    </w:p>
    <w:p w:rsidR="00BE4C91" w:rsidRPr="00BE4C91" w:rsidRDefault="00BE4C91" w:rsidP="00BE4C91">
      <w:pPr>
        <w:outlineLvl w:val="0"/>
        <w:rPr>
          <w:sz w:val="24"/>
          <w:szCs w:val="24"/>
        </w:rPr>
      </w:pPr>
    </w:p>
    <w:tbl>
      <w:tblPr>
        <w:tblpPr w:leftFromText="180" w:rightFromText="180" w:vertAnchor="page" w:horzAnchor="margin" w:tblpXSpec="right" w:tblpY="12106"/>
        <w:tblW w:w="4253" w:type="dxa"/>
        <w:tblLook w:val="00A0" w:firstRow="1" w:lastRow="0" w:firstColumn="1" w:lastColumn="0" w:noHBand="0" w:noVBand="0"/>
      </w:tblPr>
      <w:tblGrid>
        <w:gridCol w:w="4253"/>
      </w:tblGrid>
      <w:tr w:rsidR="00BE4C91" w:rsidRPr="00BE4C91" w:rsidTr="00BE4C91">
        <w:trPr>
          <w:trHeight w:val="142"/>
        </w:trPr>
        <w:tc>
          <w:tcPr>
            <w:tcW w:w="4253" w:type="dxa"/>
            <w:vAlign w:val="bottom"/>
          </w:tcPr>
          <w:p w:rsidR="00BE4C91" w:rsidRPr="00BE4C91" w:rsidRDefault="00BE4C91" w:rsidP="00BE4C91">
            <w:pPr>
              <w:rPr>
                <w:color w:val="000000"/>
                <w:sz w:val="24"/>
                <w:szCs w:val="24"/>
              </w:rPr>
            </w:pPr>
            <w:r w:rsidRPr="00BE4C91">
              <w:rPr>
                <w:color w:val="000000"/>
                <w:sz w:val="24"/>
                <w:szCs w:val="24"/>
              </w:rPr>
              <w:t>СОГЛАСОВАНО:</w:t>
            </w:r>
          </w:p>
        </w:tc>
      </w:tr>
      <w:tr w:rsidR="00BE4C91" w:rsidRPr="00BE4C91" w:rsidTr="00BE4C91">
        <w:trPr>
          <w:trHeight w:val="315"/>
        </w:trPr>
        <w:tc>
          <w:tcPr>
            <w:tcW w:w="4253" w:type="dxa"/>
            <w:vAlign w:val="bottom"/>
          </w:tcPr>
          <w:p w:rsidR="00BE4C91" w:rsidRPr="00BE4C91" w:rsidRDefault="00BE4C91" w:rsidP="00BE4C91">
            <w:pPr>
              <w:rPr>
                <w:color w:val="000000"/>
                <w:sz w:val="24"/>
                <w:szCs w:val="24"/>
              </w:rPr>
            </w:pPr>
            <w:r w:rsidRPr="00BE4C91">
              <w:rPr>
                <w:sz w:val="24"/>
                <w:szCs w:val="24"/>
              </w:rPr>
              <w:t xml:space="preserve">Начальник Управления </w:t>
            </w:r>
            <w:proofErr w:type="spellStart"/>
            <w:r w:rsidRPr="00BE4C91">
              <w:rPr>
                <w:sz w:val="24"/>
                <w:szCs w:val="24"/>
              </w:rPr>
              <w:t>КиТАСУ</w:t>
            </w:r>
            <w:proofErr w:type="spellEnd"/>
          </w:p>
        </w:tc>
      </w:tr>
      <w:tr w:rsidR="00BE4C91" w:rsidRPr="00BE4C91" w:rsidTr="00BE4C91">
        <w:trPr>
          <w:trHeight w:val="841"/>
        </w:trPr>
        <w:tc>
          <w:tcPr>
            <w:tcW w:w="4253" w:type="dxa"/>
            <w:vAlign w:val="bottom"/>
          </w:tcPr>
          <w:p w:rsidR="00BE4C91" w:rsidRPr="00BE4C91" w:rsidRDefault="00BE4C91" w:rsidP="00BE4C91">
            <w:pPr>
              <w:rPr>
                <w:color w:val="000000"/>
                <w:sz w:val="24"/>
                <w:szCs w:val="24"/>
              </w:rPr>
            </w:pPr>
            <w:r w:rsidRPr="00BE4C91">
              <w:rPr>
                <w:color w:val="000000"/>
                <w:sz w:val="24"/>
                <w:szCs w:val="24"/>
              </w:rPr>
              <w:t>филиала ПАО «МРСК Центра» - «Липецкэнерго»</w:t>
            </w:r>
          </w:p>
          <w:p w:rsidR="00BE4C91" w:rsidRPr="00BE4C91" w:rsidRDefault="00BE4C91" w:rsidP="00BE4C91">
            <w:pPr>
              <w:rPr>
                <w:color w:val="000000"/>
                <w:sz w:val="24"/>
                <w:szCs w:val="24"/>
              </w:rPr>
            </w:pPr>
          </w:p>
        </w:tc>
      </w:tr>
      <w:tr w:rsidR="00BE4C91" w:rsidRPr="00BE4C91" w:rsidTr="00BE4C91">
        <w:trPr>
          <w:trHeight w:val="620"/>
        </w:trPr>
        <w:tc>
          <w:tcPr>
            <w:tcW w:w="4253" w:type="dxa"/>
            <w:vAlign w:val="bottom"/>
          </w:tcPr>
          <w:p w:rsidR="00BE4C91" w:rsidRPr="00BE4C91" w:rsidRDefault="00BE4C91" w:rsidP="00BE4C91">
            <w:pPr>
              <w:rPr>
                <w:color w:val="000000"/>
                <w:sz w:val="24"/>
                <w:szCs w:val="24"/>
              </w:rPr>
            </w:pPr>
          </w:p>
          <w:p w:rsidR="00BE4C91" w:rsidRPr="00BE4C91" w:rsidRDefault="00BE4C91" w:rsidP="00BE4C91">
            <w:pPr>
              <w:rPr>
                <w:color w:val="000000"/>
                <w:sz w:val="24"/>
                <w:szCs w:val="24"/>
              </w:rPr>
            </w:pPr>
            <w:r w:rsidRPr="00BE4C91">
              <w:rPr>
                <w:color w:val="000000"/>
                <w:sz w:val="24"/>
                <w:szCs w:val="24"/>
              </w:rPr>
              <w:t>_________________Е.С.</w:t>
            </w:r>
            <w:r w:rsidRPr="00BE4C9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BE4C91">
              <w:rPr>
                <w:color w:val="000000"/>
                <w:sz w:val="24"/>
                <w:szCs w:val="24"/>
              </w:rPr>
              <w:t>Федерякин</w:t>
            </w:r>
          </w:p>
        </w:tc>
      </w:tr>
      <w:tr w:rsidR="00BE4C91" w:rsidRPr="00BE4C91" w:rsidTr="00BE4C91">
        <w:trPr>
          <w:trHeight w:val="315"/>
        </w:trPr>
        <w:tc>
          <w:tcPr>
            <w:tcW w:w="4253" w:type="dxa"/>
            <w:vAlign w:val="bottom"/>
          </w:tcPr>
          <w:p w:rsidR="00BE4C91" w:rsidRPr="00BE4C91" w:rsidRDefault="00BE4C91" w:rsidP="00BE4C91">
            <w:pPr>
              <w:rPr>
                <w:color w:val="000000"/>
                <w:sz w:val="24"/>
                <w:szCs w:val="24"/>
              </w:rPr>
            </w:pPr>
            <w:r w:rsidRPr="00BE4C9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E4C91" w:rsidRPr="00BE4C91" w:rsidTr="00BE4C91">
        <w:trPr>
          <w:trHeight w:val="300"/>
        </w:trPr>
        <w:tc>
          <w:tcPr>
            <w:tcW w:w="4253" w:type="dxa"/>
            <w:vAlign w:val="bottom"/>
          </w:tcPr>
          <w:p w:rsidR="00BE4C91" w:rsidRPr="00BE4C91" w:rsidRDefault="00BE4C91" w:rsidP="00BE4C9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«___»______________2021</w:t>
            </w:r>
            <w:r w:rsidRPr="00BE4C91"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BE4C91" w:rsidRPr="00BE4C91" w:rsidRDefault="00BE4C91" w:rsidP="00BE4C91">
      <w:pPr>
        <w:rPr>
          <w:sz w:val="24"/>
          <w:szCs w:val="24"/>
          <w:lang w:eastAsia="ar-SA"/>
        </w:rPr>
      </w:pPr>
    </w:p>
    <w:p w:rsid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  <w:r w:rsidRPr="00BE4C91">
        <w:rPr>
          <w:sz w:val="24"/>
          <w:szCs w:val="24"/>
          <w:shd w:val="clear" w:color="auto" w:fill="FFFFFF"/>
        </w:rPr>
        <w:t>СОГЛАСОВАНО:</w:t>
      </w: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  <w:r w:rsidRPr="00BE4C91">
        <w:rPr>
          <w:sz w:val="24"/>
          <w:szCs w:val="24"/>
          <w:shd w:val="clear" w:color="auto" w:fill="FFFFFF"/>
        </w:rPr>
        <w:t xml:space="preserve">Начальник Управления информационных </w:t>
      </w:r>
    </w:p>
    <w:p w:rsidR="00BE4C91" w:rsidRPr="00BE4C91" w:rsidRDefault="00BE4C91" w:rsidP="00BE4C91">
      <w:pPr>
        <w:keepLines/>
        <w:suppressLineNumbers/>
        <w:rPr>
          <w:sz w:val="24"/>
          <w:szCs w:val="24"/>
        </w:rPr>
      </w:pPr>
      <w:r w:rsidRPr="00BE4C91">
        <w:rPr>
          <w:sz w:val="24"/>
          <w:szCs w:val="24"/>
        </w:rPr>
        <w:t xml:space="preserve">технологий Департамента </w:t>
      </w:r>
      <w:proofErr w:type="spellStart"/>
      <w:r w:rsidRPr="00BE4C91">
        <w:rPr>
          <w:sz w:val="24"/>
          <w:szCs w:val="24"/>
        </w:rPr>
        <w:t>КиТАСУ</w:t>
      </w:r>
      <w:proofErr w:type="spellEnd"/>
      <w:r w:rsidRPr="00BE4C91">
        <w:rPr>
          <w:sz w:val="24"/>
          <w:szCs w:val="24"/>
        </w:rPr>
        <w:t xml:space="preserve"> </w:t>
      </w: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  <w:r w:rsidRPr="00BE4C91">
        <w:rPr>
          <w:sz w:val="24"/>
          <w:szCs w:val="24"/>
          <w:shd w:val="clear" w:color="auto" w:fill="FFFFFF"/>
        </w:rPr>
        <w:t>ПАО «МРСК Центра»</w:t>
      </w: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  <w:r w:rsidRPr="00BE4C91">
        <w:rPr>
          <w:sz w:val="24"/>
          <w:szCs w:val="24"/>
          <w:shd w:val="clear" w:color="auto" w:fill="FFFFFF"/>
        </w:rPr>
        <w:t>_______________В.А. Подымский</w:t>
      </w:r>
    </w:p>
    <w:p w:rsidR="00BE4C91" w:rsidRPr="00BE4C91" w:rsidRDefault="00BE4C91" w:rsidP="00BE4C91">
      <w:pPr>
        <w:keepLines/>
        <w:suppressLineNumbers/>
        <w:rPr>
          <w:sz w:val="24"/>
          <w:szCs w:val="24"/>
          <w:shd w:val="clear" w:color="auto" w:fill="FFFFFF"/>
        </w:rPr>
      </w:pPr>
    </w:p>
    <w:p w:rsidR="00BE4C91" w:rsidRPr="00BE4C91" w:rsidRDefault="00BE4C91" w:rsidP="00BE4C91">
      <w:pPr>
        <w:pStyle w:val="afd"/>
        <w:rPr>
          <w:sz w:val="24"/>
          <w:szCs w:val="24"/>
        </w:rPr>
      </w:pPr>
      <w:r w:rsidRPr="00BE4C91">
        <w:rPr>
          <w:sz w:val="24"/>
          <w:szCs w:val="24"/>
          <w:shd w:val="clear" w:color="auto" w:fill="FFFFFF"/>
        </w:rPr>
        <w:t>«__</w:t>
      </w:r>
      <w:proofErr w:type="gramStart"/>
      <w:r w:rsidRPr="00BE4C91">
        <w:rPr>
          <w:sz w:val="24"/>
          <w:szCs w:val="24"/>
          <w:shd w:val="clear" w:color="auto" w:fill="FFFFFF"/>
        </w:rPr>
        <w:t>_»_</w:t>
      </w:r>
      <w:proofErr w:type="gramEnd"/>
      <w:r w:rsidRPr="00BE4C91">
        <w:rPr>
          <w:sz w:val="24"/>
          <w:szCs w:val="24"/>
          <w:shd w:val="clear" w:color="auto" w:fill="FFFFFF"/>
        </w:rPr>
        <w:t>_____________ 202</w:t>
      </w:r>
      <w:r>
        <w:rPr>
          <w:sz w:val="24"/>
          <w:szCs w:val="24"/>
          <w:shd w:val="clear" w:color="auto" w:fill="FFFFFF"/>
          <w:lang w:val="en-US"/>
        </w:rPr>
        <w:t>1</w:t>
      </w:r>
      <w:r w:rsidRPr="00BE4C91">
        <w:rPr>
          <w:sz w:val="24"/>
          <w:szCs w:val="24"/>
          <w:shd w:val="clear" w:color="auto" w:fill="FFFFFF"/>
        </w:rPr>
        <w:t xml:space="preserve"> г.</w:t>
      </w:r>
    </w:p>
    <w:p w:rsidR="00BE4C91" w:rsidRPr="00BE4C91" w:rsidRDefault="00BE4C91" w:rsidP="00BE4C91">
      <w:pPr>
        <w:rPr>
          <w:sz w:val="24"/>
          <w:szCs w:val="24"/>
          <w:lang w:eastAsia="ar-SA"/>
        </w:rPr>
      </w:pPr>
    </w:p>
    <w:p w:rsidR="00D61133" w:rsidRPr="00BE4C91" w:rsidRDefault="00D61133" w:rsidP="00D61133">
      <w:pPr>
        <w:rPr>
          <w:sz w:val="24"/>
          <w:szCs w:val="24"/>
          <w:lang w:eastAsia="ar-SA"/>
        </w:rPr>
      </w:pPr>
    </w:p>
    <w:p w:rsidR="007D0B5E" w:rsidRDefault="00D61133" w:rsidP="007D0B5E">
      <w:pPr>
        <w:pStyle w:val="a7"/>
        <w:spacing w:line="240" w:lineRule="auto"/>
        <w:rPr>
          <w:bCs w:val="0"/>
          <w:sz w:val="24"/>
          <w:szCs w:val="24"/>
        </w:rPr>
      </w:pPr>
      <w:bookmarkStart w:id="6" w:name="_Toc63930029"/>
      <w:r w:rsidRPr="00BE4C91">
        <w:rPr>
          <w:rFonts w:ascii="Times New Roman" w:hAnsi="Times New Roman"/>
          <w:b w:val="0"/>
          <w:sz w:val="24"/>
          <w:szCs w:val="24"/>
        </w:rPr>
        <w:t>20</w:t>
      </w:r>
      <w:r w:rsidR="001D0714" w:rsidRPr="00BE4C91">
        <w:rPr>
          <w:rFonts w:ascii="Times New Roman" w:hAnsi="Times New Roman"/>
          <w:b w:val="0"/>
          <w:sz w:val="24"/>
          <w:szCs w:val="24"/>
        </w:rPr>
        <w:t>21</w:t>
      </w:r>
      <w:r w:rsidRPr="00BE4C91">
        <w:rPr>
          <w:rFonts w:ascii="Times New Roman" w:hAnsi="Times New Roman"/>
          <w:b w:val="0"/>
          <w:sz w:val="24"/>
          <w:szCs w:val="24"/>
        </w:rPr>
        <w:t xml:space="preserve"> г.</w:t>
      </w:r>
      <w:bookmarkEnd w:id="6"/>
      <w:r w:rsidR="007D0B5E">
        <w:rPr>
          <w:rFonts w:ascii="Times New Roman" w:hAnsi="Times New Roman"/>
          <w:b w:val="0"/>
          <w:sz w:val="24"/>
          <w:szCs w:val="24"/>
        </w:rPr>
        <w:br w:type="page"/>
      </w:r>
    </w:p>
    <w:p w:rsidR="008E2036" w:rsidRPr="007D0B5E" w:rsidRDefault="00E07909" w:rsidP="00E07909">
      <w:pPr>
        <w:spacing w:after="200" w:line="276" w:lineRule="auto"/>
        <w:ind w:left="34"/>
        <w:jc w:val="center"/>
        <w:rPr>
          <w:b/>
          <w:sz w:val="26"/>
          <w:szCs w:val="26"/>
        </w:rPr>
      </w:pPr>
      <w:r w:rsidRPr="007D0B5E">
        <w:rPr>
          <w:b/>
          <w:sz w:val="26"/>
          <w:szCs w:val="26"/>
        </w:rPr>
        <w:lastRenderedPageBreak/>
        <w:t>Содержание</w:t>
      </w:r>
    </w:p>
    <w:p w:rsidR="007D0B5E" w:rsidRPr="007D0B5E" w:rsidRDefault="0043499F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r w:rsidRPr="007D0B5E">
        <w:rPr>
          <w:b/>
          <w:bCs/>
          <w:sz w:val="26"/>
          <w:szCs w:val="26"/>
        </w:rPr>
        <w:fldChar w:fldCharType="begin"/>
      </w:r>
      <w:r w:rsidR="00CF698A" w:rsidRPr="007D0B5E">
        <w:rPr>
          <w:b/>
          <w:bCs/>
          <w:sz w:val="26"/>
          <w:szCs w:val="26"/>
        </w:rPr>
        <w:instrText xml:space="preserve"> TOC \o "1-3" \h \z \u </w:instrText>
      </w:r>
      <w:r w:rsidRPr="007D0B5E">
        <w:rPr>
          <w:b/>
          <w:bCs/>
          <w:sz w:val="26"/>
          <w:szCs w:val="26"/>
        </w:rPr>
        <w:fldChar w:fldCharType="separate"/>
      </w:r>
    </w:p>
    <w:p w:rsidR="007D0B5E" w:rsidRPr="007D0B5E" w:rsidRDefault="003C2C2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3930030" w:history="1">
        <w:r w:rsidR="007D0B5E" w:rsidRPr="007D0B5E">
          <w:rPr>
            <w:rStyle w:val="a6"/>
            <w:noProof/>
            <w:sz w:val="26"/>
            <w:szCs w:val="26"/>
          </w:rPr>
          <w:t>1.</w:t>
        </w:r>
        <w:r w:rsidR="007D0B5E" w:rsidRPr="007D0B5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7D0B5E" w:rsidRPr="007D0B5E">
          <w:rPr>
            <w:rStyle w:val="a6"/>
            <w:noProof/>
            <w:sz w:val="26"/>
            <w:szCs w:val="26"/>
          </w:rPr>
          <w:t>Общие данные</w:t>
        </w:r>
        <w:r w:rsidR="007D0B5E" w:rsidRPr="007D0B5E">
          <w:rPr>
            <w:noProof/>
            <w:webHidden/>
            <w:sz w:val="26"/>
            <w:szCs w:val="26"/>
          </w:rPr>
          <w:tab/>
        </w:r>
        <w:r w:rsidR="007D0B5E" w:rsidRPr="007D0B5E">
          <w:rPr>
            <w:noProof/>
            <w:webHidden/>
            <w:sz w:val="26"/>
            <w:szCs w:val="26"/>
          </w:rPr>
          <w:fldChar w:fldCharType="begin"/>
        </w:r>
        <w:r w:rsidR="007D0B5E" w:rsidRPr="007D0B5E">
          <w:rPr>
            <w:noProof/>
            <w:webHidden/>
            <w:sz w:val="26"/>
            <w:szCs w:val="26"/>
          </w:rPr>
          <w:instrText xml:space="preserve"> PAGEREF _Toc63930030 \h </w:instrText>
        </w:r>
        <w:r w:rsidR="007D0B5E" w:rsidRPr="007D0B5E">
          <w:rPr>
            <w:noProof/>
            <w:webHidden/>
            <w:sz w:val="26"/>
            <w:szCs w:val="26"/>
          </w:rPr>
        </w:r>
        <w:r w:rsidR="007D0B5E" w:rsidRPr="007D0B5E">
          <w:rPr>
            <w:noProof/>
            <w:webHidden/>
            <w:sz w:val="26"/>
            <w:szCs w:val="26"/>
          </w:rPr>
          <w:fldChar w:fldCharType="separate"/>
        </w:r>
        <w:r w:rsidR="007D0B5E" w:rsidRPr="007D0B5E">
          <w:rPr>
            <w:noProof/>
            <w:webHidden/>
            <w:sz w:val="26"/>
            <w:szCs w:val="26"/>
          </w:rPr>
          <w:t>3</w:t>
        </w:r>
        <w:r w:rsidR="007D0B5E" w:rsidRPr="007D0B5E">
          <w:rPr>
            <w:noProof/>
            <w:webHidden/>
            <w:sz w:val="26"/>
            <w:szCs w:val="26"/>
          </w:rPr>
          <w:fldChar w:fldCharType="end"/>
        </w:r>
      </w:hyperlink>
    </w:p>
    <w:p w:rsidR="007D0B5E" w:rsidRPr="007D0B5E" w:rsidRDefault="003C2C2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3930031" w:history="1">
        <w:r w:rsidR="007D0B5E" w:rsidRPr="007D0B5E">
          <w:rPr>
            <w:rStyle w:val="a6"/>
            <w:noProof/>
            <w:sz w:val="26"/>
            <w:szCs w:val="26"/>
          </w:rPr>
          <w:t>2.</w:t>
        </w:r>
        <w:r w:rsidR="007D0B5E" w:rsidRPr="007D0B5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7D0B5E" w:rsidRPr="007D0B5E">
          <w:rPr>
            <w:rStyle w:val="a6"/>
            <w:noProof/>
            <w:sz w:val="26"/>
            <w:szCs w:val="26"/>
          </w:rPr>
          <w:t>Сроки начала и окончания работ</w:t>
        </w:r>
        <w:r w:rsidR="007D0B5E" w:rsidRPr="007D0B5E">
          <w:rPr>
            <w:noProof/>
            <w:webHidden/>
            <w:sz w:val="26"/>
            <w:szCs w:val="26"/>
          </w:rPr>
          <w:tab/>
        </w:r>
        <w:r w:rsidR="007D0B5E" w:rsidRPr="007D0B5E">
          <w:rPr>
            <w:noProof/>
            <w:webHidden/>
            <w:sz w:val="26"/>
            <w:szCs w:val="26"/>
          </w:rPr>
          <w:fldChar w:fldCharType="begin"/>
        </w:r>
        <w:r w:rsidR="007D0B5E" w:rsidRPr="007D0B5E">
          <w:rPr>
            <w:noProof/>
            <w:webHidden/>
            <w:sz w:val="26"/>
            <w:szCs w:val="26"/>
          </w:rPr>
          <w:instrText xml:space="preserve"> PAGEREF _Toc63930031 \h </w:instrText>
        </w:r>
        <w:r w:rsidR="007D0B5E" w:rsidRPr="007D0B5E">
          <w:rPr>
            <w:noProof/>
            <w:webHidden/>
            <w:sz w:val="26"/>
            <w:szCs w:val="26"/>
          </w:rPr>
        </w:r>
        <w:r w:rsidR="007D0B5E" w:rsidRPr="007D0B5E">
          <w:rPr>
            <w:noProof/>
            <w:webHidden/>
            <w:sz w:val="26"/>
            <w:szCs w:val="26"/>
          </w:rPr>
          <w:fldChar w:fldCharType="separate"/>
        </w:r>
        <w:r w:rsidR="007D0B5E" w:rsidRPr="007D0B5E">
          <w:rPr>
            <w:noProof/>
            <w:webHidden/>
            <w:sz w:val="26"/>
            <w:szCs w:val="26"/>
          </w:rPr>
          <w:t>3</w:t>
        </w:r>
        <w:r w:rsidR="007D0B5E" w:rsidRPr="007D0B5E">
          <w:rPr>
            <w:noProof/>
            <w:webHidden/>
            <w:sz w:val="26"/>
            <w:szCs w:val="26"/>
          </w:rPr>
          <w:fldChar w:fldCharType="end"/>
        </w:r>
      </w:hyperlink>
    </w:p>
    <w:p w:rsidR="007D0B5E" w:rsidRPr="007D0B5E" w:rsidRDefault="003C2C2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3930032" w:history="1">
        <w:r w:rsidR="007D0B5E" w:rsidRPr="007D0B5E">
          <w:rPr>
            <w:rStyle w:val="a6"/>
            <w:noProof/>
            <w:sz w:val="26"/>
            <w:szCs w:val="26"/>
          </w:rPr>
          <w:t>3.</w:t>
        </w:r>
        <w:r w:rsidR="007D0B5E" w:rsidRPr="007D0B5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7D0B5E" w:rsidRPr="007D0B5E">
          <w:rPr>
            <w:rStyle w:val="a6"/>
            <w:noProof/>
            <w:sz w:val="26"/>
            <w:szCs w:val="26"/>
          </w:rPr>
          <w:t>Финансирование работ</w:t>
        </w:r>
        <w:r w:rsidR="007D0B5E" w:rsidRPr="007D0B5E">
          <w:rPr>
            <w:noProof/>
            <w:webHidden/>
            <w:sz w:val="26"/>
            <w:szCs w:val="26"/>
          </w:rPr>
          <w:tab/>
        </w:r>
        <w:r w:rsidR="007D0B5E" w:rsidRPr="007D0B5E">
          <w:rPr>
            <w:noProof/>
            <w:webHidden/>
            <w:sz w:val="26"/>
            <w:szCs w:val="26"/>
          </w:rPr>
          <w:fldChar w:fldCharType="begin"/>
        </w:r>
        <w:r w:rsidR="007D0B5E" w:rsidRPr="007D0B5E">
          <w:rPr>
            <w:noProof/>
            <w:webHidden/>
            <w:sz w:val="26"/>
            <w:szCs w:val="26"/>
          </w:rPr>
          <w:instrText xml:space="preserve"> PAGEREF _Toc63930032 \h </w:instrText>
        </w:r>
        <w:r w:rsidR="007D0B5E" w:rsidRPr="007D0B5E">
          <w:rPr>
            <w:noProof/>
            <w:webHidden/>
            <w:sz w:val="26"/>
            <w:szCs w:val="26"/>
          </w:rPr>
        </w:r>
        <w:r w:rsidR="007D0B5E" w:rsidRPr="007D0B5E">
          <w:rPr>
            <w:noProof/>
            <w:webHidden/>
            <w:sz w:val="26"/>
            <w:szCs w:val="26"/>
          </w:rPr>
          <w:fldChar w:fldCharType="separate"/>
        </w:r>
        <w:r w:rsidR="007D0B5E" w:rsidRPr="007D0B5E">
          <w:rPr>
            <w:noProof/>
            <w:webHidden/>
            <w:sz w:val="26"/>
            <w:szCs w:val="26"/>
          </w:rPr>
          <w:t>3</w:t>
        </w:r>
        <w:r w:rsidR="007D0B5E" w:rsidRPr="007D0B5E">
          <w:rPr>
            <w:noProof/>
            <w:webHidden/>
            <w:sz w:val="26"/>
            <w:szCs w:val="26"/>
          </w:rPr>
          <w:fldChar w:fldCharType="end"/>
        </w:r>
      </w:hyperlink>
    </w:p>
    <w:p w:rsidR="007D0B5E" w:rsidRPr="007D0B5E" w:rsidRDefault="003C2C2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3930033" w:history="1">
        <w:r w:rsidR="007D0B5E" w:rsidRPr="007D0B5E">
          <w:rPr>
            <w:rStyle w:val="a6"/>
            <w:noProof/>
            <w:sz w:val="26"/>
            <w:szCs w:val="26"/>
          </w:rPr>
          <w:t>4.</w:t>
        </w:r>
        <w:r w:rsidR="007D0B5E" w:rsidRPr="007D0B5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7D0B5E" w:rsidRPr="007D0B5E">
          <w:rPr>
            <w:rStyle w:val="a6"/>
            <w:noProof/>
            <w:sz w:val="26"/>
            <w:szCs w:val="26"/>
          </w:rPr>
          <w:t>Требования к Подрядчику</w:t>
        </w:r>
        <w:r w:rsidR="007D0B5E" w:rsidRPr="007D0B5E">
          <w:rPr>
            <w:noProof/>
            <w:webHidden/>
            <w:sz w:val="26"/>
            <w:szCs w:val="26"/>
          </w:rPr>
          <w:tab/>
        </w:r>
        <w:r w:rsidR="007D0B5E" w:rsidRPr="007D0B5E">
          <w:rPr>
            <w:noProof/>
            <w:webHidden/>
            <w:sz w:val="26"/>
            <w:szCs w:val="26"/>
          </w:rPr>
          <w:fldChar w:fldCharType="begin"/>
        </w:r>
        <w:r w:rsidR="007D0B5E" w:rsidRPr="007D0B5E">
          <w:rPr>
            <w:noProof/>
            <w:webHidden/>
            <w:sz w:val="26"/>
            <w:szCs w:val="26"/>
          </w:rPr>
          <w:instrText xml:space="preserve"> PAGEREF _Toc63930033 \h </w:instrText>
        </w:r>
        <w:r w:rsidR="007D0B5E" w:rsidRPr="007D0B5E">
          <w:rPr>
            <w:noProof/>
            <w:webHidden/>
            <w:sz w:val="26"/>
            <w:szCs w:val="26"/>
          </w:rPr>
        </w:r>
        <w:r w:rsidR="007D0B5E" w:rsidRPr="007D0B5E">
          <w:rPr>
            <w:noProof/>
            <w:webHidden/>
            <w:sz w:val="26"/>
            <w:szCs w:val="26"/>
          </w:rPr>
          <w:fldChar w:fldCharType="separate"/>
        </w:r>
        <w:r w:rsidR="007D0B5E" w:rsidRPr="007D0B5E">
          <w:rPr>
            <w:noProof/>
            <w:webHidden/>
            <w:sz w:val="26"/>
            <w:szCs w:val="26"/>
          </w:rPr>
          <w:t>3</w:t>
        </w:r>
        <w:r w:rsidR="007D0B5E" w:rsidRPr="007D0B5E">
          <w:rPr>
            <w:noProof/>
            <w:webHidden/>
            <w:sz w:val="26"/>
            <w:szCs w:val="26"/>
          </w:rPr>
          <w:fldChar w:fldCharType="end"/>
        </w:r>
      </w:hyperlink>
    </w:p>
    <w:p w:rsidR="007D0B5E" w:rsidRPr="007D0B5E" w:rsidRDefault="003C2C2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3930034" w:history="1">
        <w:r w:rsidR="007D0B5E" w:rsidRPr="007D0B5E">
          <w:rPr>
            <w:rStyle w:val="a6"/>
            <w:noProof/>
            <w:sz w:val="26"/>
            <w:szCs w:val="26"/>
          </w:rPr>
          <w:t>5.</w:t>
        </w:r>
        <w:r w:rsidR="007D0B5E" w:rsidRPr="007D0B5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7D0B5E" w:rsidRPr="007D0B5E">
          <w:rPr>
            <w:rStyle w:val="a6"/>
            <w:noProof/>
            <w:sz w:val="26"/>
            <w:szCs w:val="26"/>
          </w:rPr>
          <w:t>Требования к содержанию работ.</w:t>
        </w:r>
        <w:r w:rsidR="007D0B5E" w:rsidRPr="007D0B5E">
          <w:rPr>
            <w:noProof/>
            <w:webHidden/>
            <w:sz w:val="26"/>
            <w:szCs w:val="26"/>
          </w:rPr>
          <w:tab/>
        </w:r>
        <w:r w:rsidR="007D0B5E" w:rsidRPr="007D0B5E">
          <w:rPr>
            <w:noProof/>
            <w:webHidden/>
            <w:sz w:val="26"/>
            <w:szCs w:val="26"/>
          </w:rPr>
          <w:fldChar w:fldCharType="begin"/>
        </w:r>
        <w:r w:rsidR="007D0B5E" w:rsidRPr="007D0B5E">
          <w:rPr>
            <w:noProof/>
            <w:webHidden/>
            <w:sz w:val="26"/>
            <w:szCs w:val="26"/>
          </w:rPr>
          <w:instrText xml:space="preserve"> PAGEREF _Toc63930034 \h </w:instrText>
        </w:r>
        <w:r w:rsidR="007D0B5E" w:rsidRPr="007D0B5E">
          <w:rPr>
            <w:noProof/>
            <w:webHidden/>
            <w:sz w:val="26"/>
            <w:szCs w:val="26"/>
          </w:rPr>
        </w:r>
        <w:r w:rsidR="007D0B5E" w:rsidRPr="007D0B5E">
          <w:rPr>
            <w:noProof/>
            <w:webHidden/>
            <w:sz w:val="26"/>
            <w:szCs w:val="26"/>
          </w:rPr>
          <w:fldChar w:fldCharType="separate"/>
        </w:r>
        <w:r w:rsidR="007D0B5E" w:rsidRPr="007D0B5E">
          <w:rPr>
            <w:noProof/>
            <w:webHidden/>
            <w:sz w:val="26"/>
            <w:szCs w:val="26"/>
          </w:rPr>
          <w:t>3</w:t>
        </w:r>
        <w:r w:rsidR="007D0B5E" w:rsidRPr="007D0B5E">
          <w:rPr>
            <w:noProof/>
            <w:webHidden/>
            <w:sz w:val="26"/>
            <w:szCs w:val="26"/>
          </w:rPr>
          <w:fldChar w:fldCharType="end"/>
        </w:r>
      </w:hyperlink>
    </w:p>
    <w:p w:rsidR="007D0B5E" w:rsidRPr="007D0B5E" w:rsidRDefault="003C2C2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3930035" w:history="1">
        <w:r w:rsidR="007D0B5E" w:rsidRPr="007D0B5E">
          <w:rPr>
            <w:rStyle w:val="a6"/>
            <w:noProof/>
            <w:sz w:val="26"/>
            <w:szCs w:val="26"/>
          </w:rPr>
          <w:t>6.</w:t>
        </w:r>
        <w:r w:rsidR="007D0B5E" w:rsidRPr="007D0B5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7D0B5E" w:rsidRPr="007D0B5E">
          <w:rPr>
            <w:rStyle w:val="a6"/>
            <w:noProof/>
            <w:sz w:val="26"/>
            <w:szCs w:val="26"/>
          </w:rPr>
          <w:t>Сроки выполнения работ</w:t>
        </w:r>
        <w:r w:rsidR="007D0B5E" w:rsidRPr="007D0B5E">
          <w:rPr>
            <w:noProof/>
            <w:webHidden/>
            <w:sz w:val="26"/>
            <w:szCs w:val="26"/>
          </w:rPr>
          <w:tab/>
        </w:r>
        <w:r w:rsidR="007D0B5E" w:rsidRPr="007D0B5E">
          <w:rPr>
            <w:noProof/>
            <w:webHidden/>
            <w:sz w:val="26"/>
            <w:szCs w:val="26"/>
          </w:rPr>
          <w:fldChar w:fldCharType="begin"/>
        </w:r>
        <w:r w:rsidR="007D0B5E" w:rsidRPr="007D0B5E">
          <w:rPr>
            <w:noProof/>
            <w:webHidden/>
            <w:sz w:val="26"/>
            <w:szCs w:val="26"/>
          </w:rPr>
          <w:instrText xml:space="preserve"> PAGEREF _Toc63930035 \h </w:instrText>
        </w:r>
        <w:r w:rsidR="007D0B5E" w:rsidRPr="007D0B5E">
          <w:rPr>
            <w:noProof/>
            <w:webHidden/>
            <w:sz w:val="26"/>
            <w:szCs w:val="26"/>
          </w:rPr>
        </w:r>
        <w:r w:rsidR="007D0B5E" w:rsidRPr="007D0B5E">
          <w:rPr>
            <w:noProof/>
            <w:webHidden/>
            <w:sz w:val="26"/>
            <w:szCs w:val="26"/>
          </w:rPr>
          <w:fldChar w:fldCharType="separate"/>
        </w:r>
        <w:r w:rsidR="007D0B5E" w:rsidRPr="007D0B5E">
          <w:rPr>
            <w:noProof/>
            <w:webHidden/>
            <w:sz w:val="26"/>
            <w:szCs w:val="26"/>
          </w:rPr>
          <w:t>4</w:t>
        </w:r>
        <w:r w:rsidR="007D0B5E" w:rsidRPr="007D0B5E">
          <w:rPr>
            <w:noProof/>
            <w:webHidden/>
            <w:sz w:val="26"/>
            <w:szCs w:val="26"/>
          </w:rPr>
          <w:fldChar w:fldCharType="end"/>
        </w:r>
      </w:hyperlink>
    </w:p>
    <w:p w:rsidR="007D0B5E" w:rsidRPr="007D0B5E" w:rsidRDefault="003C2C2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3930036" w:history="1">
        <w:r w:rsidR="007D0B5E" w:rsidRPr="007D0B5E">
          <w:rPr>
            <w:rStyle w:val="a6"/>
            <w:noProof/>
            <w:sz w:val="26"/>
            <w:szCs w:val="26"/>
          </w:rPr>
          <w:t>7.</w:t>
        </w:r>
        <w:r w:rsidR="007D0B5E" w:rsidRPr="007D0B5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7D0B5E" w:rsidRPr="007D0B5E">
          <w:rPr>
            <w:rStyle w:val="a6"/>
            <w:noProof/>
            <w:sz w:val="26"/>
            <w:szCs w:val="26"/>
          </w:rPr>
          <w:t>Правила контроля и приёмки работ.</w:t>
        </w:r>
        <w:r w:rsidR="007D0B5E" w:rsidRPr="007D0B5E">
          <w:rPr>
            <w:noProof/>
            <w:webHidden/>
            <w:sz w:val="26"/>
            <w:szCs w:val="26"/>
          </w:rPr>
          <w:tab/>
        </w:r>
        <w:r w:rsidR="007D0B5E" w:rsidRPr="007D0B5E">
          <w:rPr>
            <w:noProof/>
            <w:webHidden/>
            <w:sz w:val="26"/>
            <w:szCs w:val="26"/>
          </w:rPr>
          <w:fldChar w:fldCharType="begin"/>
        </w:r>
        <w:r w:rsidR="007D0B5E" w:rsidRPr="007D0B5E">
          <w:rPr>
            <w:noProof/>
            <w:webHidden/>
            <w:sz w:val="26"/>
            <w:szCs w:val="26"/>
          </w:rPr>
          <w:instrText xml:space="preserve"> PAGEREF _Toc63930036 \h </w:instrText>
        </w:r>
        <w:r w:rsidR="007D0B5E" w:rsidRPr="007D0B5E">
          <w:rPr>
            <w:noProof/>
            <w:webHidden/>
            <w:sz w:val="26"/>
            <w:szCs w:val="26"/>
          </w:rPr>
        </w:r>
        <w:r w:rsidR="007D0B5E" w:rsidRPr="007D0B5E">
          <w:rPr>
            <w:noProof/>
            <w:webHidden/>
            <w:sz w:val="26"/>
            <w:szCs w:val="26"/>
          </w:rPr>
          <w:fldChar w:fldCharType="separate"/>
        </w:r>
        <w:r w:rsidR="007D0B5E" w:rsidRPr="007D0B5E">
          <w:rPr>
            <w:noProof/>
            <w:webHidden/>
            <w:sz w:val="26"/>
            <w:szCs w:val="26"/>
          </w:rPr>
          <w:t>4</w:t>
        </w:r>
        <w:r w:rsidR="007D0B5E" w:rsidRPr="007D0B5E">
          <w:rPr>
            <w:noProof/>
            <w:webHidden/>
            <w:sz w:val="26"/>
            <w:szCs w:val="26"/>
          </w:rPr>
          <w:fldChar w:fldCharType="end"/>
        </w:r>
      </w:hyperlink>
    </w:p>
    <w:p w:rsidR="007D0B5E" w:rsidRPr="007D0B5E" w:rsidRDefault="003C2C2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3930037" w:history="1">
        <w:r w:rsidR="007D0B5E" w:rsidRPr="007D0B5E">
          <w:rPr>
            <w:rStyle w:val="a6"/>
            <w:noProof/>
            <w:sz w:val="26"/>
            <w:szCs w:val="26"/>
            <w:lang w:val="en-US"/>
          </w:rPr>
          <w:t>8.</w:t>
        </w:r>
        <w:r w:rsidR="007D0B5E" w:rsidRPr="007D0B5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7D0B5E" w:rsidRPr="007D0B5E">
          <w:rPr>
            <w:rStyle w:val="a6"/>
            <w:noProof/>
            <w:sz w:val="26"/>
            <w:szCs w:val="26"/>
          </w:rPr>
          <w:t>Гарантийные обязательства</w:t>
        </w:r>
        <w:r w:rsidR="007D0B5E" w:rsidRPr="007D0B5E">
          <w:rPr>
            <w:noProof/>
            <w:webHidden/>
            <w:sz w:val="26"/>
            <w:szCs w:val="26"/>
          </w:rPr>
          <w:tab/>
        </w:r>
        <w:r w:rsidR="007D0B5E" w:rsidRPr="007D0B5E">
          <w:rPr>
            <w:noProof/>
            <w:webHidden/>
            <w:sz w:val="26"/>
            <w:szCs w:val="26"/>
          </w:rPr>
          <w:fldChar w:fldCharType="begin"/>
        </w:r>
        <w:r w:rsidR="007D0B5E" w:rsidRPr="007D0B5E">
          <w:rPr>
            <w:noProof/>
            <w:webHidden/>
            <w:sz w:val="26"/>
            <w:szCs w:val="26"/>
          </w:rPr>
          <w:instrText xml:space="preserve"> PAGEREF _Toc63930037 \h </w:instrText>
        </w:r>
        <w:r w:rsidR="007D0B5E" w:rsidRPr="007D0B5E">
          <w:rPr>
            <w:noProof/>
            <w:webHidden/>
            <w:sz w:val="26"/>
            <w:szCs w:val="26"/>
          </w:rPr>
        </w:r>
        <w:r w:rsidR="007D0B5E" w:rsidRPr="007D0B5E">
          <w:rPr>
            <w:noProof/>
            <w:webHidden/>
            <w:sz w:val="26"/>
            <w:szCs w:val="26"/>
          </w:rPr>
          <w:fldChar w:fldCharType="separate"/>
        </w:r>
        <w:r w:rsidR="007D0B5E" w:rsidRPr="007D0B5E">
          <w:rPr>
            <w:noProof/>
            <w:webHidden/>
            <w:sz w:val="26"/>
            <w:szCs w:val="26"/>
          </w:rPr>
          <w:t>4</w:t>
        </w:r>
        <w:r w:rsidR="007D0B5E" w:rsidRPr="007D0B5E">
          <w:rPr>
            <w:noProof/>
            <w:webHidden/>
            <w:sz w:val="26"/>
            <w:szCs w:val="26"/>
          </w:rPr>
          <w:fldChar w:fldCharType="end"/>
        </w:r>
      </w:hyperlink>
    </w:p>
    <w:p w:rsidR="007D0B5E" w:rsidRPr="007D0B5E" w:rsidRDefault="003C2C26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3930038" w:history="1">
        <w:r w:rsidR="007D0B5E" w:rsidRPr="007D0B5E">
          <w:rPr>
            <w:rStyle w:val="a6"/>
            <w:noProof/>
            <w:sz w:val="26"/>
            <w:szCs w:val="26"/>
          </w:rPr>
          <w:t>9.</w:t>
        </w:r>
        <w:r w:rsidR="007D0B5E" w:rsidRPr="007D0B5E">
          <w:rPr>
            <w:rFonts w:asciiTheme="minorHAnsi" w:eastAsiaTheme="minorEastAsia" w:hAnsiTheme="minorHAnsi" w:cstheme="minorBidi"/>
            <w:noProof/>
            <w:sz w:val="26"/>
            <w:szCs w:val="26"/>
          </w:rPr>
          <w:tab/>
        </w:r>
        <w:r w:rsidR="007D0B5E" w:rsidRPr="007D0B5E">
          <w:rPr>
            <w:rStyle w:val="a6"/>
            <w:noProof/>
            <w:sz w:val="26"/>
            <w:szCs w:val="26"/>
          </w:rPr>
          <w:t>Стоимость и оплата выполненных работ</w:t>
        </w:r>
        <w:r w:rsidR="007D0B5E" w:rsidRPr="007D0B5E">
          <w:rPr>
            <w:noProof/>
            <w:webHidden/>
            <w:sz w:val="26"/>
            <w:szCs w:val="26"/>
          </w:rPr>
          <w:tab/>
        </w:r>
        <w:r w:rsidR="007D0B5E" w:rsidRPr="007D0B5E">
          <w:rPr>
            <w:noProof/>
            <w:webHidden/>
            <w:sz w:val="26"/>
            <w:szCs w:val="26"/>
          </w:rPr>
          <w:fldChar w:fldCharType="begin"/>
        </w:r>
        <w:r w:rsidR="007D0B5E" w:rsidRPr="007D0B5E">
          <w:rPr>
            <w:noProof/>
            <w:webHidden/>
            <w:sz w:val="26"/>
            <w:szCs w:val="26"/>
          </w:rPr>
          <w:instrText xml:space="preserve"> PAGEREF _Toc63930038 \h </w:instrText>
        </w:r>
        <w:r w:rsidR="007D0B5E" w:rsidRPr="007D0B5E">
          <w:rPr>
            <w:noProof/>
            <w:webHidden/>
            <w:sz w:val="26"/>
            <w:szCs w:val="26"/>
          </w:rPr>
        </w:r>
        <w:r w:rsidR="007D0B5E" w:rsidRPr="007D0B5E">
          <w:rPr>
            <w:noProof/>
            <w:webHidden/>
            <w:sz w:val="26"/>
            <w:szCs w:val="26"/>
          </w:rPr>
          <w:fldChar w:fldCharType="separate"/>
        </w:r>
        <w:r w:rsidR="007D0B5E" w:rsidRPr="007D0B5E">
          <w:rPr>
            <w:noProof/>
            <w:webHidden/>
            <w:sz w:val="26"/>
            <w:szCs w:val="26"/>
          </w:rPr>
          <w:t>5</w:t>
        </w:r>
        <w:r w:rsidR="007D0B5E" w:rsidRPr="007D0B5E">
          <w:rPr>
            <w:noProof/>
            <w:webHidden/>
            <w:sz w:val="26"/>
            <w:szCs w:val="26"/>
          </w:rPr>
          <w:fldChar w:fldCharType="end"/>
        </w:r>
      </w:hyperlink>
    </w:p>
    <w:p w:rsidR="007D0B5E" w:rsidRPr="007D0B5E" w:rsidRDefault="003C2C26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3930039" w:history="1">
        <w:r w:rsidR="007D0B5E" w:rsidRPr="007D0B5E">
          <w:rPr>
            <w:rStyle w:val="a6"/>
            <w:noProof/>
            <w:sz w:val="26"/>
            <w:szCs w:val="26"/>
          </w:rPr>
          <w:t>Приложение № 1</w:t>
        </w:r>
        <w:r w:rsidR="007D0B5E" w:rsidRPr="007D0B5E">
          <w:rPr>
            <w:noProof/>
            <w:webHidden/>
            <w:sz w:val="26"/>
            <w:szCs w:val="26"/>
          </w:rPr>
          <w:tab/>
        </w:r>
        <w:r w:rsidR="007D0B5E" w:rsidRPr="007D0B5E">
          <w:rPr>
            <w:noProof/>
            <w:webHidden/>
            <w:sz w:val="26"/>
            <w:szCs w:val="26"/>
          </w:rPr>
          <w:fldChar w:fldCharType="begin"/>
        </w:r>
        <w:r w:rsidR="007D0B5E" w:rsidRPr="007D0B5E">
          <w:rPr>
            <w:noProof/>
            <w:webHidden/>
            <w:sz w:val="26"/>
            <w:szCs w:val="26"/>
          </w:rPr>
          <w:instrText xml:space="preserve"> PAGEREF _Toc63930039 \h </w:instrText>
        </w:r>
        <w:r w:rsidR="007D0B5E" w:rsidRPr="007D0B5E">
          <w:rPr>
            <w:noProof/>
            <w:webHidden/>
            <w:sz w:val="26"/>
            <w:szCs w:val="26"/>
          </w:rPr>
        </w:r>
        <w:r w:rsidR="007D0B5E" w:rsidRPr="007D0B5E">
          <w:rPr>
            <w:noProof/>
            <w:webHidden/>
            <w:sz w:val="26"/>
            <w:szCs w:val="26"/>
          </w:rPr>
          <w:fldChar w:fldCharType="separate"/>
        </w:r>
        <w:r w:rsidR="007D0B5E" w:rsidRPr="007D0B5E">
          <w:rPr>
            <w:noProof/>
            <w:webHidden/>
            <w:sz w:val="26"/>
            <w:szCs w:val="26"/>
          </w:rPr>
          <w:t>6</w:t>
        </w:r>
        <w:r w:rsidR="007D0B5E" w:rsidRPr="007D0B5E">
          <w:rPr>
            <w:noProof/>
            <w:webHidden/>
            <w:sz w:val="26"/>
            <w:szCs w:val="26"/>
          </w:rPr>
          <w:fldChar w:fldCharType="end"/>
        </w:r>
      </w:hyperlink>
    </w:p>
    <w:p w:rsidR="007D0B5E" w:rsidRPr="007D0B5E" w:rsidRDefault="003C2C26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6"/>
          <w:szCs w:val="26"/>
        </w:rPr>
      </w:pPr>
      <w:hyperlink w:anchor="_Toc63930042" w:history="1">
        <w:r w:rsidR="007D0B5E" w:rsidRPr="007D0B5E">
          <w:rPr>
            <w:rStyle w:val="a6"/>
            <w:noProof/>
            <w:sz w:val="26"/>
            <w:szCs w:val="26"/>
          </w:rPr>
          <w:t>Приложение № 2</w:t>
        </w:r>
        <w:r w:rsidR="007D0B5E" w:rsidRPr="007D0B5E">
          <w:rPr>
            <w:noProof/>
            <w:webHidden/>
            <w:sz w:val="26"/>
            <w:szCs w:val="26"/>
          </w:rPr>
          <w:tab/>
        </w:r>
        <w:r w:rsidR="007D0B5E" w:rsidRPr="007D0B5E">
          <w:rPr>
            <w:noProof/>
            <w:webHidden/>
            <w:sz w:val="26"/>
            <w:szCs w:val="26"/>
          </w:rPr>
          <w:fldChar w:fldCharType="begin"/>
        </w:r>
        <w:r w:rsidR="007D0B5E" w:rsidRPr="007D0B5E">
          <w:rPr>
            <w:noProof/>
            <w:webHidden/>
            <w:sz w:val="26"/>
            <w:szCs w:val="26"/>
          </w:rPr>
          <w:instrText xml:space="preserve"> PAGEREF _Toc63930042 \h </w:instrText>
        </w:r>
        <w:r w:rsidR="007D0B5E" w:rsidRPr="007D0B5E">
          <w:rPr>
            <w:noProof/>
            <w:webHidden/>
            <w:sz w:val="26"/>
            <w:szCs w:val="26"/>
          </w:rPr>
        </w:r>
        <w:r w:rsidR="007D0B5E" w:rsidRPr="007D0B5E">
          <w:rPr>
            <w:noProof/>
            <w:webHidden/>
            <w:sz w:val="26"/>
            <w:szCs w:val="26"/>
          </w:rPr>
          <w:fldChar w:fldCharType="separate"/>
        </w:r>
        <w:r w:rsidR="007D0B5E" w:rsidRPr="007D0B5E">
          <w:rPr>
            <w:noProof/>
            <w:webHidden/>
            <w:sz w:val="26"/>
            <w:szCs w:val="26"/>
          </w:rPr>
          <w:t>8</w:t>
        </w:r>
        <w:r w:rsidR="007D0B5E" w:rsidRPr="007D0B5E">
          <w:rPr>
            <w:noProof/>
            <w:webHidden/>
            <w:sz w:val="26"/>
            <w:szCs w:val="26"/>
          </w:rPr>
          <w:fldChar w:fldCharType="end"/>
        </w:r>
      </w:hyperlink>
    </w:p>
    <w:p w:rsidR="0046066E" w:rsidRPr="00E876C8" w:rsidRDefault="0043499F" w:rsidP="005E389A">
      <w:pPr>
        <w:pStyle w:val="1"/>
        <w:ind w:left="360"/>
        <w:rPr>
          <w:rFonts w:ascii="Times New Roman" w:hAnsi="Times New Roman"/>
          <w:color w:val="auto"/>
        </w:rPr>
      </w:pPr>
      <w:r w:rsidRPr="007D0B5E">
        <w:rPr>
          <w:rFonts w:ascii="Times New Roman" w:hAnsi="Times New Roman"/>
          <w:b w:val="0"/>
          <w:bCs w:val="0"/>
          <w:color w:val="auto"/>
          <w:sz w:val="26"/>
          <w:szCs w:val="26"/>
        </w:rPr>
        <w:fldChar w:fldCharType="end"/>
      </w:r>
      <w:r w:rsidR="0046066E" w:rsidRPr="00E876C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7D0B5E" w:rsidRDefault="00B43CD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  <w:sz w:val="26"/>
          <w:szCs w:val="26"/>
        </w:rPr>
      </w:pPr>
      <w:bookmarkStart w:id="7" w:name="_Toc63930030"/>
      <w:r w:rsidRPr="007D0B5E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7"/>
    </w:p>
    <w:p w:rsidR="004D26D4" w:rsidRPr="007D0B5E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6"/>
          <w:szCs w:val="26"/>
        </w:rPr>
      </w:pPr>
    </w:p>
    <w:p w:rsidR="00AF2E1D" w:rsidRPr="007D0B5E" w:rsidRDefault="00AF2E1D" w:rsidP="007D0B5E">
      <w:pPr>
        <w:pStyle w:val="afd"/>
        <w:ind w:left="34" w:firstLine="533"/>
        <w:jc w:val="both"/>
        <w:rPr>
          <w:sz w:val="26"/>
          <w:szCs w:val="26"/>
        </w:rPr>
      </w:pPr>
      <w:bookmarkStart w:id="8" w:name="_Toc283041255"/>
      <w:bookmarkStart w:id="9" w:name="_Toc287003544"/>
      <w:bookmarkStart w:id="10" w:name="_Toc287003613"/>
      <w:bookmarkStart w:id="11" w:name="_Toc287003861"/>
      <w:bookmarkStart w:id="12" w:name="_Toc287003924"/>
      <w:bookmarkStart w:id="13" w:name="_Toc287014317"/>
      <w:r w:rsidRPr="007D0B5E">
        <w:rPr>
          <w:sz w:val="26"/>
          <w:szCs w:val="26"/>
        </w:rPr>
        <w:t>В настоящем документе привод</w:t>
      </w:r>
      <w:r w:rsidR="00AA3C9A" w:rsidRPr="007D0B5E">
        <w:rPr>
          <w:sz w:val="26"/>
          <w:szCs w:val="26"/>
        </w:rPr>
        <w:t>и</w:t>
      </w:r>
      <w:r w:rsidRPr="007D0B5E">
        <w:rPr>
          <w:sz w:val="26"/>
          <w:szCs w:val="26"/>
        </w:rPr>
        <w:t>тся техническое задание</w:t>
      </w:r>
      <w:r w:rsidR="002C3728" w:rsidRPr="007D0B5E">
        <w:rPr>
          <w:sz w:val="26"/>
          <w:szCs w:val="26"/>
        </w:rPr>
        <w:t xml:space="preserve"> </w:t>
      </w:r>
      <w:r w:rsidR="009C4FB7" w:rsidRPr="007D0B5E">
        <w:rPr>
          <w:sz w:val="26"/>
          <w:szCs w:val="26"/>
        </w:rPr>
        <w:t>(далее – ТЗ)</w:t>
      </w:r>
      <w:r w:rsidRPr="007D0B5E">
        <w:rPr>
          <w:sz w:val="26"/>
          <w:szCs w:val="26"/>
        </w:rPr>
        <w:t xml:space="preserve"> </w:t>
      </w:r>
      <w:r w:rsidR="004D26D4" w:rsidRPr="007D0B5E">
        <w:rPr>
          <w:sz w:val="26"/>
          <w:szCs w:val="26"/>
        </w:rPr>
        <w:t xml:space="preserve">на </w:t>
      </w:r>
      <w:r w:rsidR="0007610C" w:rsidRPr="007D0B5E">
        <w:rPr>
          <w:sz w:val="26"/>
          <w:szCs w:val="26"/>
        </w:rPr>
        <w:t xml:space="preserve">выполнение </w:t>
      </w:r>
      <w:r w:rsidR="008217A3" w:rsidRPr="007D0B5E">
        <w:rPr>
          <w:sz w:val="26"/>
          <w:szCs w:val="26"/>
        </w:rPr>
        <w:t>работ по</w:t>
      </w:r>
      <w:r w:rsidR="00534BED" w:rsidRPr="007D0B5E">
        <w:rPr>
          <w:sz w:val="26"/>
          <w:szCs w:val="26"/>
        </w:rPr>
        <w:t xml:space="preserve"> ремонт</w:t>
      </w:r>
      <w:r w:rsidR="008217A3" w:rsidRPr="007D0B5E">
        <w:rPr>
          <w:sz w:val="26"/>
          <w:szCs w:val="26"/>
        </w:rPr>
        <w:t>у</w:t>
      </w:r>
      <w:r w:rsidR="00B7366C" w:rsidRPr="007D0B5E">
        <w:rPr>
          <w:sz w:val="26"/>
          <w:szCs w:val="26"/>
        </w:rPr>
        <w:t xml:space="preserve"> </w:t>
      </w:r>
      <w:r w:rsidR="00C20A42" w:rsidRPr="007D0B5E">
        <w:rPr>
          <w:sz w:val="26"/>
          <w:szCs w:val="26"/>
        </w:rPr>
        <w:t>СВТ</w:t>
      </w:r>
      <w:bookmarkEnd w:id="8"/>
      <w:bookmarkEnd w:id="9"/>
      <w:bookmarkEnd w:id="10"/>
      <w:bookmarkEnd w:id="11"/>
      <w:bookmarkEnd w:id="12"/>
      <w:bookmarkEnd w:id="13"/>
      <w:r w:rsidR="00F428C3" w:rsidRPr="007D0B5E">
        <w:rPr>
          <w:sz w:val="26"/>
          <w:szCs w:val="26"/>
        </w:rPr>
        <w:t xml:space="preserve"> для нужд филиала ПАО «МРСК Центра»- «Липецкэнерго»</w:t>
      </w:r>
      <w:r w:rsidR="00974F3C" w:rsidRPr="007D0B5E">
        <w:rPr>
          <w:sz w:val="26"/>
          <w:szCs w:val="26"/>
        </w:rPr>
        <w:t xml:space="preserve">. </w:t>
      </w:r>
    </w:p>
    <w:p w:rsidR="002C3728" w:rsidRPr="007D0B5E" w:rsidRDefault="002C3728" w:rsidP="00C20A42">
      <w:pPr>
        <w:ind w:left="34"/>
        <w:rPr>
          <w:b/>
          <w:sz w:val="26"/>
          <w:szCs w:val="26"/>
        </w:rPr>
      </w:pPr>
      <w:bookmarkStart w:id="14" w:name="_Toc287003614"/>
    </w:p>
    <w:p w:rsidR="00260602" w:rsidRPr="007D0B5E" w:rsidRDefault="00AF2E1D" w:rsidP="00C20A42">
      <w:pPr>
        <w:ind w:left="34"/>
        <w:rPr>
          <w:b/>
          <w:sz w:val="26"/>
          <w:szCs w:val="26"/>
        </w:rPr>
      </w:pPr>
      <w:r w:rsidRPr="007D0B5E">
        <w:rPr>
          <w:b/>
          <w:sz w:val="26"/>
          <w:szCs w:val="26"/>
        </w:rPr>
        <w:t>Заказчик</w:t>
      </w:r>
      <w:bookmarkEnd w:id="14"/>
      <w:r w:rsidR="00595011" w:rsidRPr="007D0B5E">
        <w:rPr>
          <w:b/>
          <w:sz w:val="26"/>
          <w:szCs w:val="26"/>
        </w:rPr>
        <w:t>:</w:t>
      </w:r>
    </w:p>
    <w:p w:rsidR="00966D75" w:rsidRPr="007D0B5E" w:rsidRDefault="00E262E9" w:rsidP="00C20A42">
      <w:pPr>
        <w:ind w:left="34"/>
        <w:rPr>
          <w:sz w:val="26"/>
          <w:szCs w:val="26"/>
        </w:rPr>
      </w:pPr>
      <w:r w:rsidRPr="007D0B5E">
        <w:rPr>
          <w:sz w:val="26"/>
          <w:szCs w:val="26"/>
        </w:rPr>
        <w:t xml:space="preserve">Филиал </w:t>
      </w:r>
      <w:r w:rsidR="000F21B9" w:rsidRPr="007D0B5E">
        <w:rPr>
          <w:sz w:val="26"/>
          <w:szCs w:val="26"/>
        </w:rPr>
        <w:t>ПАО</w:t>
      </w:r>
      <w:r w:rsidR="006B0511" w:rsidRPr="007D0B5E">
        <w:rPr>
          <w:sz w:val="26"/>
          <w:szCs w:val="26"/>
        </w:rPr>
        <w:t xml:space="preserve"> </w:t>
      </w:r>
      <w:r w:rsidRPr="007D0B5E">
        <w:rPr>
          <w:sz w:val="26"/>
          <w:szCs w:val="26"/>
        </w:rPr>
        <w:t>«</w:t>
      </w:r>
      <w:r w:rsidR="007175F7" w:rsidRPr="007D0B5E">
        <w:rPr>
          <w:sz w:val="26"/>
          <w:szCs w:val="26"/>
        </w:rPr>
        <w:t xml:space="preserve">МРСК </w:t>
      </w:r>
      <w:r w:rsidR="0049481D" w:rsidRPr="007D0B5E">
        <w:rPr>
          <w:sz w:val="26"/>
          <w:szCs w:val="26"/>
        </w:rPr>
        <w:t>Центра»- «</w:t>
      </w:r>
      <w:r w:rsidR="00B7366C" w:rsidRPr="007D0B5E">
        <w:rPr>
          <w:sz w:val="26"/>
          <w:szCs w:val="26"/>
        </w:rPr>
        <w:t>Липецк</w:t>
      </w:r>
      <w:r w:rsidR="00966D75" w:rsidRPr="007D0B5E">
        <w:rPr>
          <w:sz w:val="26"/>
          <w:szCs w:val="26"/>
        </w:rPr>
        <w:t>энерго</w:t>
      </w:r>
      <w:r w:rsidR="0049481D" w:rsidRPr="007D0B5E">
        <w:rPr>
          <w:sz w:val="26"/>
          <w:szCs w:val="26"/>
        </w:rPr>
        <w:t>»</w:t>
      </w:r>
      <w:r w:rsidR="009F5E55" w:rsidRPr="007D0B5E">
        <w:rPr>
          <w:sz w:val="26"/>
          <w:szCs w:val="26"/>
        </w:rPr>
        <w:t xml:space="preserve">, </w:t>
      </w:r>
      <w:r w:rsidR="00B7366C" w:rsidRPr="007D0B5E">
        <w:rPr>
          <w:sz w:val="26"/>
          <w:szCs w:val="26"/>
        </w:rPr>
        <w:t>398001, г. Липецк, ул. 50 лет НЛМК, д. 33</w:t>
      </w:r>
      <w:r w:rsidR="00E1611A" w:rsidRPr="007D0B5E">
        <w:rPr>
          <w:sz w:val="26"/>
          <w:szCs w:val="26"/>
        </w:rPr>
        <w:t xml:space="preserve"> </w:t>
      </w:r>
    </w:p>
    <w:p w:rsidR="002C3728" w:rsidRPr="007D0B5E" w:rsidRDefault="002C3728" w:rsidP="00C20A42">
      <w:pPr>
        <w:ind w:left="34"/>
        <w:rPr>
          <w:sz w:val="26"/>
          <w:szCs w:val="26"/>
        </w:rPr>
      </w:pPr>
    </w:p>
    <w:p w:rsidR="00AD764C" w:rsidRPr="007D0B5E" w:rsidRDefault="008E394A" w:rsidP="00C20A42">
      <w:pPr>
        <w:ind w:left="34"/>
        <w:rPr>
          <w:sz w:val="26"/>
          <w:szCs w:val="26"/>
        </w:rPr>
      </w:pPr>
      <w:r w:rsidRPr="007D0B5E">
        <w:rPr>
          <w:b/>
          <w:sz w:val="26"/>
          <w:szCs w:val="26"/>
        </w:rPr>
        <w:t>Подрядчик</w:t>
      </w:r>
      <w:r w:rsidR="00AD764C" w:rsidRPr="007D0B5E">
        <w:rPr>
          <w:b/>
          <w:sz w:val="26"/>
          <w:szCs w:val="26"/>
        </w:rPr>
        <w:t>:</w:t>
      </w:r>
      <w:r w:rsidR="00AD764C" w:rsidRPr="007D0B5E">
        <w:rPr>
          <w:sz w:val="26"/>
          <w:szCs w:val="26"/>
        </w:rPr>
        <w:t xml:space="preserve"> определяется по итогам </w:t>
      </w:r>
      <w:r w:rsidR="00627C65" w:rsidRPr="007D0B5E">
        <w:rPr>
          <w:sz w:val="26"/>
          <w:szCs w:val="26"/>
        </w:rPr>
        <w:t>торговой процедуры</w:t>
      </w:r>
      <w:r w:rsidR="00AD764C" w:rsidRPr="007D0B5E">
        <w:rPr>
          <w:sz w:val="26"/>
          <w:szCs w:val="26"/>
        </w:rPr>
        <w:t>.</w:t>
      </w:r>
    </w:p>
    <w:p w:rsidR="002C3728" w:rsidRPr="007D0B5E" w:rsidRDefault="002C3728" w:rsidP="00C20A42">
      <w:pPr>
        <w:ind w:left="34"/>
        <w:rPr>
          <w:sz w:val="26"/>
          <w:szCs w:val="26"/>
        </w:rPr>
      </w:pPr>
    </w:p>
    <w:p w:rsidR="00534BED" w:rsidRPr="007D0B5E" w:rsidRDefault="007A2D75" w:rsidP="00D61133">
      <w:pPr>
        <w:jc w:val="both"/>
        <w:rPr>
          <w:bCs/>
          <w:sz w:val="26"/>
          <w:szCs w:val="26"/>
        </w:rPr>
      </w:pPr>
      <w:r w:rsidRPr="007D0B5E">
        <w:rPr>
          <w:b/>
          <w:bCs/>
          <w:sz w:val="26"/>
          <w:szCs w:val="26"/>
        </w:rPr>
        <w:t>Основная цель:</w:t>
      </w:r>
      <w:r w:rsidRPr="007D0B5E">
        <w:rPr>
          <w:bCs/>
          <w:sz w:val="26"/>
          <w:szCs w:val="26"/>
        </w:rPr>
        <w:t xml:space="preserve"> </w:t>
      </w:r>
      <w:r w:rsidRPr="007D0B5E">
        <w:rPr>
          <w:sz w:val="26"/>
          <w:szCs w:val="26"/>
        </w:rPr>
        <w:t xml:space="preserve">выбор </w:t>
      </w:r>
      <w:r w:rsidR="008E394A" w:rsidRPr="007D0B5E">
        <w:rPr>
          <w:sz w:val="26"/>
          <w:szCs w:val="26"/>
        </w:rPr>
        <w:t>Подрядчика</w:t>
      </w:r>
      <w:r w:rsidRPr="007D0B5E">
        <w:rPr>
          <w:sz w:val="26"/>
          <w:szCs w:val="26"/>
        </w:rPr>
        <w:t xml:space="preserve"> для заключения договора </w:t>
      </w:r>
      <w:r w:rsidR="0007610C" w:rsidRPr="007D0B5E">
        <w:rPr>
          <w:sz w:val="26"/>
          <w:szCs w:val="26"/>
        </w:rPr>
        <w:t>на</w:t>
      </w:r>
      <w:r w:rsidR="003D5D28" w:rsidRPr="007D0B5E">
        <w:rPr>
          <w:sz w:val="26"/>
          <w:szCs w:val="26"/>
        </w:rPr>
        <w:t xml:space="preserve"> </w:t>
      </w:r>
      <w:r w:rsidR="00534BED" w:rsidRPr="007D0B5E">
        <w:rPr>
          <w:sz w:val="26"/>
          <w:szCs w:val="26"/>
        </w:rPr>
        <w:t xml:space="preserve">выполнение </w:t>
      </w:r>
      <w:r w:rsidR="008217A3" w:rsidRPr="007D0B5E">
        <w:rPr>
          <w:sz w:val="26"/>
          <w:szCs w:val="26"/>
        </w:rPr>
        <w:t>работ по</w:t>
      </w:r>
      <w:r w:rsidR="0007610C" w:rsidRPr="007D0B5E">
        <w:rPr>
          <w:sz w:val="26"/>
          <w:szCs w:val="26"/>
        </w:rPr>
        <w:t xml:space="preserve"> ремонт</w:t>
      </w:r>
      <w:r w:rsidR="008217A3" w:rsidRPr="007D0B5E">
        <w:rPr>
          <w:sz w:val="26"/>
          <w:szCs w:val="26"/>
        </w:rPr>
        <w:t>у</w:t>
      </w:r>
      <w:r w:rsidR="003D5D28" w:rsidRPr="007D0B5E">
        <w:rPr>
          <w:sz w:val="26"/>
          <w:szCs w:val="26"/>
        </w:rPr>
        <w:t xml:space="preserve"> </w:t>
      </w:r>
      <w:r w:rsidR="00AB3559" w:rsidRPr="007D0B5E">
        <w:rPr>
          <w:sz w:val="26"/>
          <w:szCs w:val="26"/>
        </w:rPr>
        <w:t>СВТ</w:t>
      </w:r>
      <w:r w:rsidR="0007610C" w:rsidRPr="007D0B5E">
        <w:rPr>
          <w:sz w:val="26"/>
          <w:szCs w:val="26"/>
        </w:rPr>
        <w:t xml:space="preserve"> </w:t>
      </w:r>
      <w:r w:rsidRPr="007D0B5E">
        <w:rPr>
          <w:sz w:val="26"/>
          <w:szCs w:val="26"/>
        </w:rPr>
        <w:t xml:space="preserve">для нужд филиала </w:t>
      </w:r>
      <w:r w:rsidR="000F21B9" w:rsidRPr="007D0B5E">
        <w:rPr>
          <w:sz w:val="26"/>
          <w:szCs w:val="26"/>
        </w:rPr>
        <w:t>ПАО</w:t>
      </w:r>
      <w:r w:rsidRPr="007D0B5E">
        <w:rPr>
          <w:sz w:val="26"/>
          <w:szCs w:val="26"/>
        </w:rPr>
        <w:t xml:space="preserve"> «МРСК Центра»- «</w:t>
      </w:r>
      <w:r w:rsidR="00B7366C" w:rsidRPr="007D0B5E">
        <w:rPr>
          <w:sz w:val="26"/>
          <w:szCs w:val="26"/>
        </w:rPr>
        <w:t>Липецк</w:t>
      </w:r>
      <w:r w:rsidRPr="007D0B5E">
        <w:rPr>
          <w:sz w:val="26"/>
          <w:szCs w:val="26"/>
        </w:rPr>
        <w:t xml:space="preserve">энерго». </w:t>
      </w:r>
      <w:r w:rsidR="00534BED" w:rsidRPr="007D0B5E">
        <w:rPr>
          <w:sz w:val="26"/>
          <w:szCs w:val="26"/>
        </w:rPr>
        <w:t xml:space="preserve"> </w:t>
      </w:r>
      <w:r w:rsidR="00534BED" w:rsidRPr="007D0B5E">
        <w:rPr>
          <w:bCs/>
          <w:sz w:val="26"/>
          <w:szCs w:val="26"/>
        </w:rPr>
        <w:t xml:space="preserve">Для принятия решения о выборе </w:t>
      </w:r>
      <w:r w:rsidR="008E394A" w:rsidRPr="007D0B5E">
        <w:rPr>
          <w:bCs/>
          <w:sz w:val="26"/>
          <w:szCs w:val="26"/>
        </w:rPr>
        <w:t>Подрядчика</w:t>
      </w:r>
      <w:r w:rsidR="00534BED" w:rsidRPr="007D0B5E">
        <w:rPr>
          <w:bCs/>
          <w:sz w:val="26"/>
          <w:szCs w:val="26"/>
        </w:rPr>
        <w:t xml:space="preserve"> участники конкурса представляют прейскурантную стоимость </w:t>
      </w:r>
      <w:r w:rsidR="008217A3" w:rsidRPr="007D0B5E">
        <w:rPr>
          <w:bCs/>
          <w:sz w:val="26"/>
          <w:szCs w:val="26"/>
        </w:rPr>
        <w:t xml:space="preserve">работ по </w:t>
      </w:r>
      <w:r w:rsidR="00534BED" w:rsidRPr="007D0B5E">
        <w:rPr>
          <w:sz w:val="26"/>
          <w:szCs w:val="26"/>
        </w:rPr>
        <w:t>ремонт</w:t>
      </w:r>
      <w:r w:rsidR="008217A3" w:rsidRPr="007D0B5E">
        <w:rPr>
          <w:sz w:val="26"/>
          <w:szCs w:val="26"/>
        </w:rPr>
        <w:t>у</w:t>
      </w:r>
      <w:r w:rsidR="00534BED" w:rsidRPr="007D0B5E">
        <w:rPr>
          <w:sz w:val="26"/>
          <w:szCs w:val="26"/>
        </w:rPr>
        <w:t xml:space="preserve"> оборудования</w:t>
      </w:r>
      <w:r w:rsidR="008217A3" w:rsidRPr="007D0B5E">
        <w:rPr>
          <w:sz w:val="26"/>
          <w:szCs w:val="26"/>
        </w:rPr>
        <w:t>,</w:t>
      </w:r>
      <w:r w:rsidR="00534BED" w:rsidRPr="007D0B5E">
        <w:rPr>
          <w:sz w:val="26"/>
          <w:szCs w:val="26"/>
        </w:rPr>
        <w:t xml:space="preserve"> приведенного в </w:t>
      </w:r>
      <w:r w:rsidR="00534BED" w:rsidRPr="007D0B5E">
        <w:rPr>
          <w:bCs/>
          <w:sz w:val="26"/>
          <w:szCs w:val="26"/>
        </w:rPr>
        <w:t>Приложении №1</w:t>
      </w:r>
      <w:r w:rsidR="008217A3" w:rsidRPr="007D0B5E">
        <w:rPr>
          <w:bCs/>
          <w:sz w:val="26"/>
          <w:szCs w:val="26"/>
        </w:rPr>
        <w:t xml:space="preserve">, </w:t>
      </w:r>
      <w:r w:rsidR="00AF6C78" w:rsidRPr="007D0B5E">
        <w:rPr>
          <w:bCs/>
          <w:sz w:val="26"/>
          <w:szCs w:val="26"/>
        </w:rPr>
        <w:t xml:space="preserve">включающую в себя </w:t>
      </w:r>
      <w:r w:rsidR="00E17AF1" w:rsidRPr="007D0B5E">
        <w:rPr>
          <w:bCs/>
          <w:sz w:val="26"/>
          <w:szCs w:val="26"/>
        </w:rPr>
        <w:t>стоимост</w:t>
      </w:r>
      <w:r w:rsidR="00AF6C78" w:rsidRPr="007D0B5E">
        <w:rPr>
          <w:bCs/>
          <w:sz w:val="26"/>
          <w:szCs w:val="26"/>
        </w:rPr>
        <w:t>ь</w:t>
      </w:r>
      <w:r w:rsidR="00E17AF1" w:rsidRPr="007D0B5E">
        <w:rPr>
          <w:bCs/>
          <w:sz w:val="26"/>
          <w:szCs w:val="26"/>
        </w:rPr>
        <w:t xml:space="preserve"> непосредственного выполнения работ и стоимост</w:t>
      </w:r>
      <w:r w:rsidR="00AF6C78" w:rsidRPr="007D0B5E">
        <w:rPr>
          <w:bCs/>
          <w:sz w:val="26"/>
          <w:szCs w:val="26"/>
        </w:rPr>
        <w:t>ь</w:t>
      </w:r>
      <w:r w:rsidR="00E17AF1" w:rsidRPr="007D0B5E">
        <w:rPr>
          <w:bCs/>
          <w:sz w:val="26"/>
          <w:szCs w:val="26"/>
        </w:rPr>
        <w:t xml:space="preserve"> комплектующих изделий, узлов и блоков, использованных при его ремонте</w:t>
      </w:r>
      <w:r w:rsidR="00534BED" w:rsidRPr="007D0B5E">
        <w:rPr>
          <w:bCs/>
          <w:sz w:val="26"/>
          <w:szCs w:val="26"/>
        </w:rPr>
        <w:t>.</w:t>
      </w:r>
    </w:p>
    <w:p w:rsidR="007C327F" w:rsidRPr="007D0B5E" w:rsidRDefault="00915A13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  <w:sz w:val="26"/>
          <w:szCs w:val="26"/>
        </w:rPr>
      </w:pPr>
      <w:bookmarkStart w:id="15" w:name="_Toc287003616"/>
      <w:bookmarkStart w:id="16" w:name="_Toc319666312"/>
      <w:bookmarkStart w:id="17" w:name="_Toc63930031"/>
      <w:r w:rsidRPr="007D0B5E">
        <w:rPr>
          <w:rFonts w:ascii="Times New Roman" w:hAnsi="Times New Roman"/>
          <w:color w:val="auto"/>
          <w:sz w:val="26"/>
          <w:szCs w:val="26"/>
        </w:rPr>
        <w:t>Сроки начала и окончания работ</w:t>
      </w:r>
      <w:bookmarkEnd w:id="15"/>
      <w:bookmarkEnd w:id="16"/>
      <w:bookmarkEnd w:id="17"/>
    </w:p>
    <w:p w:rsidR="004D26D4" w:rsidRPr="007D0B5E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6"/>
          <w:szCs w:val="26"/>
        </w:rPr>
      </w:pPr>
    </w:p>
    <w:p w:rsidR="00561A05" w:rsidRPr="007D0B5E" w:rsidRDefault="00561A05" w:rsidP="00561A05">
      <w:pPr>
        <w:pStyle w:val="afd"/>
        <w:spacing w:line="252" w:lineRule="auto"/>
        <w:jc w:val="both"/>
        <w:rPr>
          <w:sz w:val="26"/>
          <w:szCs w:val="26"/>
        </w:rPr>
      </w:pPr>
      <w:bookmarkStart w:id="18" w:name="_Toc483904865"/>
      <w:r w:rsidRPr="007D0B5E">
        <w:rPr>
          <w:sz w:val="26"/>
          <w:szCs w:val="26"/>
        </w:rPr>
        <w:t>Срок начала: с момента заключения договора.</w:t>
      </w:r>
    </w:p>
    <w:p w:rsidR="00561A05" w:rsidRPr="007D0B5E" w:rsidRDefault="00561A05" w:rsidP="00561A05">
      <w:pPr>
        <w:pStyle w:val="afd"/>
        <w:spacing w:line="252" w:lineRule="auto"/>
        <w:jc w:val="both"/>
        <w:rPr>
          <w:sz w:val="26"/>
          <w:szCs w:val="26"/>
        </w:rPr>
      </w:pPr>
      <w:r w:rsidRPr="007D0B5E">
        <w:rPr>
          <w:sz w:val="26"/>
          <w:szCs w:val="26"/>
        </w:rPr>
        <w:t>Срок окончания: в течение 36 месяцев с момента заключения договора.</w:t>
      </w:r>
    </w:p>
    <w:p w:rsidR="009F5E55" w:rsidRPr="007D0B5E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  <w:sz w:val="26"/>
          <w:szCs w:val="26"/>
        </w:rPr>
      </w:pPr>
      <w:bookmarkStart w:id="19" w:name="_Toc319666313"/>
      <w:bookmarkStart w:id="20" w:name="_Toc63930032"/>
      <w:bookmarkEnd w:id="18"/>
      <w:r w:rsidRPr="007D0B5E">
        <w:rPr>
          <w:rFonts w:ascii="Times New Roman" w:hAnsi="Times New Roman"/>
          <w:color w:val="auto"/>
          <w:sz w:val="26"/>
          <w:szCs w:val="26"/>
        </w:rPr>
        <w:t>Финансирование работ</w:t>
      </w:r>
      <w:bookmarkEnd w:id="19"/>
      <w:bookmarkEnd w:id="20"/>
    </w:p>
    <w:p w:rsidR="009F5E55" w:rsidRPr="007D0B5E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6"/>
          <w:szCs w:val="26"/>
        </w:rPr>
      </w:pPr>
    </w:p>
    <w:p w:rsidR="00C20A42" w:rsidRPr="007D0B5E" w:rsidRDefault="003C404E" w:rsidP="004B40B0">
      <w:pPr>
        <w:pStyle w:val="af7"/>
        <w:spacing w:after="0"/>
        <w:ind w:left="0"/>
        <w:jc w:val="both"/>
        <w:rPr>
          <w:rFonts w:eastAsia="Times New Roman"/>
          <w:sz w:val="26"/>
          <w:szCs w:val="26"/>
        </w:rPr>
      </w:pPr>
      <w:r w:rsidRPr="007D0B5E">
        <w:rPr>
          <w:sz w:val="26"/>
          <w:szCs w:val="26"/>
        </w:rPr>
        <w:t xml:space="preserve">Выполняется на основании статьи ПЗ </w:t>
      </w:r>
      <w:r w:rsidR="00D61133" w:rsidRPr="007D0B5E">
        <w:rPr>
          <w:sz w:val="26"/>
          <w:szCs w:val="26"/>
        </w:rPr>
        <w:t>20</w:t>
      </w:r>
      <w:r w:rsidR="00F7574D" w:rsidRPr="007D0B5E">
        <w:rPr>
          <w:sz w:val="26"/>
          <w:szCs w:val="26"/>
        </w:rPr>
        <w:t>21</w:t>
      </w:r>
      <w:r w:rsidRPr="007D0B5E">
        <w:rPr>
          <w:sz w:val="26"/>
          <w:szCs w:val="26"/>
        </w:rPr>
        <w:t xml:space="preserve">, лот </w:t>
      </w:r>
      <w:r w:rsidR="00B7366C" w:rsidRPr="007D0B5E">
        <w:rPr>
          <w:sz w:val="26"/>
          <w:szCs w:val="26"/>
        </w:rPr>
        <w:t>№3000481</w:t>
      </w:r>
      <w:r w:rsidR="00FA36FC" w:rsidRPr="007D0B5E">
        <w:rPr>
          <w:sz w:val="26"/>
          <w:szCs w:val="26"/>
        </w:rPr>
        <w:t xml:space="preserve"> </w:t>
      </w:r>
      <w:r w:rsidRPr="007D0B5E">
        <w:rPr>
          <w:sz w:val="26"/>
          <w:szCs w:val="26"/>
        </w:rPr>
        <w:t>(</w:t>
      </w:r>
      <w:r w:rsidR="00B7366C" w:rsidRPr="007D0B5E">
        <w:rPr>
          <w:sz w:val="26"/>
          <w:szCs w:val="26"/>
        </w:rPr>
        <w:t>«Ремонт средств вычислительной техники»</w:t>
      </w:r>
      <w:r w:rsidRPr="007D0B5E">
        <w:rPr>
          <w:sz w:val="26"/>
          <w:szCs w:val="26"/>
        </w:rPr>
        <w:t>)</w:t>
      </w:r>
      <w:r w:rsidR="002C3728" w:rsidRPr="007D0B5E">
        <w:rPr>
          <w:sz w:val="26"/>
          <w:szCs w:val="26"/>
        </w:rPr>
        <w:t>, закупка №</w:t>
      </w:r>
      <w:r w:rsidR="00D64C68" w:rsidRPr="007D0B5E">
        <w:rPr>
          <w:sz w:val="26"/>
          <w:szCs w:val="26"/>
        </w:rPr>
        <w:t xml:space="preserve"> </w:t>
      </w:r>
      <w:r w:rsidR="009C4FB7" w:rsidRPr="007D0B5E">
        <w:rPr>
          <w:sz w:val="26"/>
          <w:szCs w:val="26"/>
        </w:rPr>
        <w:t>9</w:t>
      </w:r>
      <w:r w:rsidR="00D64C68" w:rsidRPr="007D0B5E">
        <w:rPr>
          <w:sz w:val="26"/>
          <w:szCs w:val="26"/>
        </w:rPr>
        <w:t>0001</w:t>
      </w:r>
      <w:r w:rsidR="009C4FB7" w:rsidRPr="007D0B5E">
        <w:rPr>
          <w:sz w:val="26"/>
          <w:szCs w:val="26"/>
        </w:rPr>
        <w:t>101</w:t>
      </w:r>
      <w:r w:rsidRPr="007D0B5E">
        <w:rPr>
          <w:sz w:val="26"/>
          <w:szCs w:val="26"/>
        </w:rPr>
        <w:t>.</w:t>
      </w:r>
    </w:p>
    <w:p w:rsidR="009F5E55" w:rsidRPr="007D0B5E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  <w:sz w:val="26"/>
          <w:szCs w:val="26"/>
        </w:rPr>
      </w:pPr>
      <w:bookmarkStart w:id="21" w:name="_Toc349570484"/>
      <w:bookmarkStart w:id="22" w:name="_Toc349570705"/>
      <w:bookmarkStart w:id="23" w:name="_Toc349571100"/>
      <w:bookmarkStart w:id="24" w:name="_Toc274560384"/>
      <w:bookmarkStart w:id="25" w:name="_Toc291589525"/>
      <w:bookmarkStart w:id="26" w:name="_Toc319666314"/>
      <w:bookmarkStart w:id="27" w:name="_Toc63930033"/>
      <w:bookmarkEnd w:id="21"/>
      <w:bookmarkEnd w:id="22"/>
      <w:bookmarkEnd w:id="23"/>
      <w:r w:rsidRPr="007D0B5E">
        <w:rPr>
          <w:rFonts w:ascii="Times New Roman" w:hAnsi="Times New Roman"/>
          <w:color w:val="auto"/>
          <w:sz w:val="26"/>
          <w:szCs w:val="26"/>
        </w:rPr>
        <w:t>Требования к</w:t>
      </w:r>
      <w:r w:rsidR="008E394A" w:rsidRPr="007D0B5E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24"/>
      <w:bookmarkEnd w:id="25"/>
      <w:bookmarkEnd w:id="26"/>
      <w:r w:rsidR="008E394A" w:rsidRPr="007D0B5E">
        <w:rPr>
          <w:rFonts w:ascii="Times New Roman" w:hAnsi="Times New Roman"/>
          <w:color w:val="auto"/>
          <w:sz w:val="26"/>
          <w:szCs w:val="26"/>
        </w:rPr>
        <w:t>Подрядчику</w:t>
      </w:r>
      <w:bookmarkEnd w:id="27"/>
    </w:p>
    <w:p w:rsidR="008F78EA" w:rsidRPr="007D0B5E" w:rsidRDefault="008F78EA" w:rsidP="00C20A42">
      <w:pPr>
        <w:pStyle w:val="a"/>
        <w:numPr>
          <w:ilvl w:val="0"/>
          <w:numId w:val="0"/>
        </w:numPr>
        <w:ind w:left="34"/>
        <w:rPr>
          <w:sz w:val="26"/>
          <w:szCs w:val="26"/>
        </w:rPr>
      </w:pPr>
    </w:p>
    <w:p w:rsidR="00F428C3" w:rsidRPr="007D0B5E" w:rsidRDefault="00F428C3" w:rsidP="00F428C3">
      <w:pPr>
        <w:pStyle w:val="af7"/>
        <w:spacing w:after="0"/>
        <w:ind w:left="0" w:firstLine="709"/>
        <w:jc w:val="both"/>
        <w:rPr>
          <w:rFonts w:eastAsia="Times New Roman"/>
          <w:b/>
          <w:bCs/>
          <w:vanish/>
          <w:sz w:val="26"/>
          <w:szCs w:val="26"/>
        </w:rPr>
      </w:pPr>
      <w:bookmarkStart w:id="28" w:name="_Toc274560385"/>
      <w:r w:rsidRPr="007D0B5E">
        <w:rPr>
          <w:rFonts w:eastAsia="Times New Roman"/>
          <w:sz w:val="26"/>
          <w:szCs w:val="26"/>
        </w:rPr>
        <w:t>Требования к подрядчику учтены в закупочной документации.</w:t>
      </w:r>
    </w:p>
    <w:p w:rsidR="00C20A42" w:rsidRPr="007D0B5E" w:rsidRDefault="00C20A42" w:rsidP="00F428C3">
      <w:pPr>
        <w:pStyle w:val="af7"/>
        <w:spacing w:after="0"/>
        <w:ind w:left="0"/>
        <w:jc w:val="both"/>
        <w:rPr>
          <w:sz w:val="26"/>
          <w:szCs w:val="26"/>
        </w:rPr>
      </w:pPr>
    </w:p>
    <w:p w:rsidR="009F5E55" w:rsidRPr="007D0B5E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  <w:sz w:val="26"/>
          <w:szCs w:val="26"/>
        </w:rPr>
      </w:pPr>
      <w:bookmarkStart w:id="29" w:name="_Toc291589527"/>
      <w:bookmarkStart w:id="30" w:name="_Toc319666316"/>
      <w:bookmarkStart w:id="31" w:name="_Toc63930034"/>
      <w:r w:rsidRPr="007D0B5E">
        <w:rPr>
          <w:rFonts w:ascii="Times New Roman" w:hAnsi="Times New Roman"/>
          <w:color w:val="auto"/>
          <w:sz w:val="26"/>
          <w:szCs w:val="26"/>
        </w:rPr>
        <w:t>Требования к содержанию</w:t>
      </w:r>
      <w:r w:rsidR="0007610C" w:rsidRPr="007D0B5E">
        <w:rPr>
          <w:rFonts w:ascii="Times New Roman" w:hAnsi="Times New Roman"/>
          <w:color w:val="auto"/>
          <w:sz w:val="26"/>
          <w:szCs w:val="26"/>
        </w:rPr>
        <w:t xml:space="preserve"> работ</w:t>
      </w:r>
      <w:bookmarkEnd w:id="29"/>
      <w:bookmarkEnd w:id="30"/>
      <w:r w:rsidR="00FA36FC" w:rsidRPr="007D0B5E">
        <w:rPr>
          <w:rFonts w:ascii="Times New Roman" w:hAnsi="Times New Roman"/>
          <w:color w:val="auto"/>
          <w:sz w:val="26"/>
          <w:szCs w:val="26"/>
        </w:rPr>
        <w:t>.</w:t>
      </w:r>
      <w:bookmarkEnd w:id="31"/>
    </w:p>
    <w:p w:rsidR="008F78EA" w:rsidRPr="007D0B5E" w:rsidRDefault="008F78EA" w:rsidP="00C20A42">
      <w:pPr>
        <w:pStyle w:val="a"/>
        <w:numPr>
          <w:ilvl w:val="0"/>
          <w:numId w:val="0"/>
        </w:numPr>
        <w:ind w:left="34"/>
        <w:rPr>
          <w:sz w:val="26"/>
          <w:szCs w:val="26"/>
        </w:rPr>
      </w:pPr>
    </w:p>
    <w:p w:rsidR="0067787F" w:rsidRPr="007D0B5E" w:rsidRDefault="0067787F" w:rsidP="0067787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bookmarkStart w:id="32" w:name="_Toc349571108"/>
      <w:bookmarkStart w:id="33" w:name="_Toc291589528"/>
      <w:bookmarkStart w:id="34" w:name="_Toc319666317"/>
      <w:bookmarkEnd w:id="32"/>
      <w:r w:rsidRPr="007D0B5E">
        <w:rPr>
          <w:rFonts w:eastAsia="Times New Roman"/>
          <w:sz w:val="26"/>
          <w:szCs w:val="26"/>
        </w:rPr>
        <w:t xml:space="preserve">Подрядчик обязан своими силами и с использованием своего оборудования и материалов, запасных частей и комплектующих, изготовленных или рекомендованных производителем оборудования, выполнить ремонт оборудования Заказчика. </w:t>
      </w:r>
    </w:p>
    <w:p w:rsidR="0067787F" w:rsidRPr="007D0B5E" w:rsidRDefault="0067787F" w:rsidP="0067787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 xml:space="preserve">Выполнение ремонта оборудования Заказчика, производится на основании прейскурантной стоимости ремонта (Приложении № 1) и спецификации категорий ремонта и состава работ (Приложение № 2). </w:t>
      </w:r>
    </w:p>
    <w:p w:rsidR="0067787F" w:rsidRPr="007D0B5E" w:rsidRDefault="0067787F" w:rsidP="0067787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>Ремонт оборудования осуществляется на основании заявки Заказчика (определяется договором).</w:t>
      </w:r>
    </w:p>
    <w:p w:rsidR="0067787F" w:rsidRPr="007D0B5E" w:rsidRDefault="0067787F" w:rsidP="0067787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>Подрядчик производит ремонт в сервисном центре или по согласованию Заказчика на его территории.</w:t>
      </w:r>
    </w:p>
    <w:p w:rsidR="0067787F" w:rsidRPr="007D0B5E" w:rsidRDefault="0067787F" w:rsidP="0067787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lastRenderedPageBreak/>
        <w:t>Подрядчик за свой счет и своими средствами осуществляет доставку оборудования в сервисный центр для проведения ремонтных работ, а также доставку оборудования после ремонта Заказчику.</w:t>
      </w:r>
    </w:p>
    <w:p w:rsidR="0067787F" w:rsidRPr="007D0B5E" w:rsidRDefault="0067787F" w:rsidP="0067787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>В течение трех рабочих дней после получения неисправного оборудования, Подрядчик выполняет диагностику оборудования, определяет объем, сроки, стоимость ремонта и комплектующих изделий, узлов и блоков, подлежащих замене в процессе ремонта.</w:t>
      </w:r>
    </w:p>
    <w:p w:rsidR="0067787F" w:rsidRPr="007D0B5E" w:rsidRDefault="0067787F" w:rsidP="0067787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 xml:space="preserve">Для определения целесообразности выполнения ремонта Подрядчик производит по электронной почте </w:t>
      </w:r>
      <w:r w:rsidR="007D0B5E" w:rsidRPr="007D0B5E">
        <w:rPr>
          <w:rFonts w:eastAsia="Times New Roman"/>
          <w:sz w:val="26"/>
          <w:szCs w:val="26"/>
        </w:rPr>
        <w:t xml:space="preserve">обязательное согласование </w:t>
      </w:r>
      <w:r w:rsidRPr="007D0B5E">
        <w:rPr>
          <w:rFonts w:eastAsia="Times New Roman"/>
          <w:sz w:val="26"/>
          <w:szCs w:val="26"/>
        </w:rPr>
        <w:t>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67787F" w:rsidRPr="007D0B5E" w:rsidRDefault="0067787F" w:rsidP="0067787F">
      <w:pPr>
        <w:pStyle w:val="af7"/>
        <w:spacing w:after="0"/>
        <w:ind w:left="0" w:firstLine="708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 xml:space="preserve">Комплектующие изделия, узлы и блоки, используемые при ремонте, приобретаются Подрядчиком за счёт собственных средств. </w:t>
      </w:r>
    </w:p>
    <w:p w:rsidR="0067787F" w:rsidRPr="007D0B5E" w:rsidRDefault="0067787F" w:rsidP="0067787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67787F" w:rsidRPr="007D0B5E" w:rsidRDefault="0067787F" w:rsidP="0067787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модели, комплектации и серийного номера оборудования.</w:t>
      </w:r>
    </w:p>
    <w:p w:rsidR="0067787F" w:rsidRPr="007D0B5E" w:rsidRDefault="0067787F" w:rsidP="0067787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>Подрядчик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выполнения ремонта третьими лицами возлагается на Подрядчика.</w:t>
      </w:r>
    </w:p>
    <w:p w:rsidR="00BD6836" w:rsidRPr="007D0B5E" w:rsidRDefault="0067787F" w:rsidP="0067787F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>Результатом выполненных работ, является передача Заказчику полностью работоспособного оборудования.</w:t>
      </w:r>
    </w:p>
    <w:p w:rsidR="009F5E55" w:rsidRPr="007D0B5E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  <w:sz w:val="26"/>
          <w:szCs w:val="26"/>
        </w:rPr>
      </w:pPr>
      <w:bookmarkStart w:id="35" w:name="_Toc63930035"/>
      <w:r w:rsidRPr="007D0B5E">
        <w:rPr>
          <w:rFonts w:ascii="Times New Roman" w:hAnsi="Times New Roman"/>
          <w:color w:val="auto"/>
          <w:sz w:val="26"/>
          <w:szCs w:val="26"/>
        </w:rPr>
        <w:t>Сроки выполнения работ</w:t>
      </w:r>
      <w:bookmarkEnd w:id="33"/>
      <w:bookmarkEnd w:id="34"/>
      <w:bookmarkEnd w:id="35"/>
    </w:p>
    <w:p w:rsidR="008F78EA" w:rsidRPr="007D0B5E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 xml:space="preserve">Срок выполнения работ в рамках договора по ремонту оборудования не может превышать </w:t>
      </w:r>
      <w:r w:rsidR="00F428C3" w:rsidRPr="007D0B5E">
        <w:rPr>
          <w:rFonts w:eastAsia="Times New Roman"/>
          <w:sz w:val="26"/>
          <w:szCs w:val="26"/>
        </w:rPr>
        <w:t>1</w:t>
      </w:r>
      <w:r w:rsidR="00B7366C" w:rsidRPr="007D0B5E">
        <w:rPr>
          <w:rFonts w:eastAsia="Times New Roman"/>
          <w:sz w:val="26"/>
          <w:szCs w:val="26"/>
        </w:rPr>
        <w:t>0</w:t>
      </w:r>
      <w:r w:rsidRPr="007D0B5E">
        <w:rPr>
          <w:rFonts w:eastAsia="Times New Roman"/>
          <w:sz w:val="26"/>
          <w:szCs w:val="26"/>
        </w:rPr>
        <w:t xml:space="preserve"> рабочих дней с момента получения </w:t>
      </w:r>
      <w:r w:rsidR="0020292C" w:rsidRPr="007D0B5E">
        <w:rPr>
          <w:rFonts w:eastAsia="Times New Roman"/>
          <w:sz w:val="26"/>
          <w:szCs w:val="26"/>
        </w:rPr>
        <w:t>Подрядчиком</w:t>
      </w:r>
      <w:r w:rsidRPr="007D0B5E">
        <w:rPr>
          <w:rFonts w:eastAsia="Times New Roman"/>
          <w:sz w:val="26"/>
          <w:szCs w:val="26"/>
        </w:rPr>
        <w:t xml:space="preserve"> оборудования.</w:t>
      </w:r>
    </w:p>
    <w:p w:rsidR="001B7A22" w:rsidRPr="007D0B5E" w:rsidRDefault="001B7A22" w:rsidP="001B7A22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bookmarkStart w:id="36" w:name="_Toc291589529"/>
      <w:bookmarkStart w:id="37" w:name="_Toc319666318"/>
      <w:r w:rsidRPr="007D0B5E">
        <w:rPr>
          <w:rFonts w:eastAsia="Times New Roman"/>
          <w:sz w:val="26"/>
          <w:szCs w:val="26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8E394A" w:rsidRPr="007D0B5E">
        <w:rPr>
          <w:rFonts w:eastAsia="Times New Roman"/>
          <w:sz w:val="26"/>
          <w:szCs w:val="26"/>
        </w:rPr>
        <w:t>Подрядчик</w:t>
      </w:r>
      <w:r w:rsidRPr="007D0B5E">
        <w:rPr>
          <w:rFonts w:eastAsia="Times New Roman"/>
          <w:sz w:val="26"/>
          <w:szCs w:val="26"/>
        </w:rPr>
        <w:t xml:space="preserve"> обязан выполнить ремонт в течени</w:t>
      </w:r>
      <w:r w:rsidR="00B7366C" w:rsidRPr="007D0B5E">
        <w:rPr>
          <w:rFonts w:eastAsia="Times New Roman"/>
          <w:sz w:val="26"/>
          <w:szCs w:val="26"/>
        </w:rPr>
        <w:t>е</w:t>
      </w:r>
      <w:r w:rsidRPr="007D0B5E">
        <w:rPr>
          <w:rFonts w:eastAsia="Times New Roman"/>
          <w:sz w:val="26"/>
          <w:szCs w:val="26"/>
        </w:rPr>
        <w:t xml:space="preserve"> </w:t>
      </w:r>
      <w:r w:rsidR="0067787F" w:rsidRPr="007D0B5E">
        <w:rPr>
          <w:rFonts w:eastAsia="Times New Roman"/>
          <w:sz w:val="26"/>
          <w:szCs w:val="26"/>
        </w:rPr>
        <w:t>3</w:t>
      </w:r>
      <w:r w:rsidRPr="007D0B5E">
        <w:rPr>
          <w:rFonts w:eastAsia="Times New Roman"/>
          <w:sz w:val="26"/>
          <w:szCs w:val="26"/>
        </w:rPr>
        <w:t xml:space="preserve"> рабочих дней с момента подачи запроса Заказчиком.</w:t>
      </w:r>
    </w:p>
    <w:p w:rsidR="005F0F37" w:rsidRPr="007D0B5E" w:rsidRDefault="005F0F37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  <w:sz w:val="26"/>
          <w:szCs w:val="26"/>
        </w:rPr>
      </w:pPr>
      <w:bookmarkStart w:id="38" w:name="_Toc63930036"/>
      <w:r w:rsidRPr="007D0B5E">
        <w:rPr>
          <w:rFonts w:ascii="Times New Roman" w:hAnsi="Times New Roman"/>
          <w:color w:val="auto"/>
          <w:sz w:val="26"/>
          <w:szCs w:val="26"/>
        </w:rPr>
        <w:t>Правила контроля и приёмки работ.</w:t>
      </w:r>
      <w:bookmarkEnd w:id="38"/>
    </w:p>
    <w:p w:rsidR="005F0F37" w:rsidRPr="007D0B5E" w:rsidRDefault="005F0F37" w:rsidP="00C20A42">
      <w:pPr>
        <w:ind w:left="34"/>
        <w:rPr>
          <w:sz w:val="26"/>
          <w:szCs w:val="26"/>
        </w:rPr>
      </w:pPr>
    </w:p>
    <w:p w:rsidR="005F0F37" w:rsidRPr="007D0B5E" w:rsidRDefault="005F0F37" w:rsidP="005E389A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>Все оборудо</w:t>
      </w:r>
      <w:r w:rsidR="0094167A" w:rsidRPr="007D0B5E">
        <w:rPr>
          <w:rFonts w:eastAsia="Times New Roman"/>
          <w:sz w:val="26"/>
          <w:szCs w:val="26"/>
        </w:rPr>
        <w:t>вание по факту завершения работ</w:t>
      </w:r>
      <w:r w:rsidRPr="007D0B5E">
        <w:rPr>
          <w:rFonts w:eastAsia="Times New Roman"/>
          <w:sz w:val="26"/>
          <w:szCs w:val="26"/>
        </w:rPr>
        <w:t xml:space="preserve"> по</w:t>
      </w:r>
      <w:r w:rsidR="0094167A" w:rsidRPr="007D0B5E">
        <w:rPr>
          <w:rFonts w:eastAsia="Times New Roman"/>
          <w:sz w:val="26"/>
          <w:szCs w:val="26"/>
        </w:rPr>
        <w:t xml:space="preserve"> текущему</w:t>
      </w:r>
      <w:r w:rsidR="009C4FB7" w:rsidRPr="007D0B5E">
        <w:rPr>
          <w:rFonts w:eastAsia="Times New Roman"/>
          <w:sz w:val="26"/>
          <w:szCs w:val="26"/>
        </w:rPr>
        <w:t xml:space="preserve"> ремонту </w:t>
      </w:r>
      <w:r w:rsidR="004446B6" w:rsidRPr="007D0B5E">
        <w:rPr>
          <w:rFonts w:eastAsia="Times New Roman"/>
          <w:sz w:val="26"/>
          <w:szCs w:val="26"/>
        </w:rPr>
        <w:t>оборудования</w:t>
      </w:r>
      <w:r w:rsidR="00B7366C" w:rsidRPr="007D0B5E">
        <w:rPr>
          <w:rFonts w:eastAsia="Times New Roman"/>
          <w:sz w:val="26"/>
          <w:szCs w:val="26"/>
        </w:rPr>
        <w:t xml:space="preserve"> </w:t>
      </w:r>
      <w:r w:rsidR="004446B6" w:rsidRPr="007D0B5E">
        <w:rPr>
          <w:rFonts w:eastAsia="Times New Roman"/>
          <w:sz w:val="26"/>
          <w:szCs w:val="26"/>
        </w:rPr>
        <w:t xml:space="preserve">СВТ </w:t>
      </w:r>
      <w:r w:rsidRPr="007D0B5E">
        <w:rPr>
          <w:rFonts w:eastAsia="Times New Roman"/>
          <w:sz w:val="26"/>
          <w:szCs w:val="26"/>
        </w:rPr>
        <w:t xml:space="preserve">проходят входной контроль, осуществляемый представителями филиала </w:t>
      </w:r>
      <w:r w:rsidR="000F21B9" w:rsidRPr="007D0B5E">
        <w:rPr>
          <w:rFonts w:eastAsia="Times New Roman"/>
          <w:sz w:val="26"/>
          <w:szCs w:val="26"/>
        </w:rPr>
        <w:t>ПАО</w:t>
      </w:r>
      <w:r w:rsidRPr="007D0B5E">
        <w:rPr>
          <w:rFonts w:eastAsia="Times New Roman"/>
          <w:sz w:val="26"/>
          <w:szCs w:val="26"/>
        </w:rPr>
        <w:t xml:space="preserve"> «МРСК Центра»-«</w:t>
      </w:r>
      <w:r w:rsidR="00B7366C" w:rsidRPr="007D0B5E">
        <w:rPr>
          <w:rFonts w:eastAsia="Times New Roman"/>
          <w:sz w:val="26"/>
          <w:szCs w:val="26"/>
        </w:rPr>
        <w:t>Липецк</w:t>
      </w:r>
      <w:r w:rsidR="000773B0" w:rsidRPr="007D0B5E">
        <w:rPr>
          <w:rFonts w:eastAsia="Times New Roman"/>
          <w:sz w:val="26"/>
          <w:szCs w:val="26"/>
        </w:rPr>
        <w:t>энерго</w:t>
      </w:r>
      <w:r w:rsidRPr="007D0B5E">
        <w:rPr>
          <w:rFonts w:eastAsia="Times New Roman"/>
          <w:sz w:val="26"/>
          <w:szCs w:val="26"/>
        </w:rPr>
        <w:t xml:space="preserve">» при получении оборудования </w:t>
      </w:r>
      <w:r w:rsidR="000773B0" w:rsidRPr="007D0B5E">
        <w:rPr>
          <w:rFonts w:eastAsia="Times New Roman"/>
          <w:sz w:val="26"/>
          <w:szCs w:val="26"/>
        </w:rPr>
        <w:t>с оформлением акта сдачи-приемки услуг по ремонту</w:t>
      </w:r>
      <w:r w:rsidRPr="007D0B5E">
        <w:rPr>
          <w:rFonts w:eastAsia="Times New Roman"/>
          <w:sz w:val="26"/>
          <w:szCs w:val="26"/>
        </w:rPr>
        <w:t xml:space="preserve">. </w:t>
      </w:r>
      <w:r w:rsidR="008E394A" w:rsidRPr="007D0B5E">
        <w:rPr>
          <w:rFonts w:eastAsia="Times New Roman"/>
          <w:sz w:val="26"/>
          <w:szCs w:val="26"/>
        </w:rPr>
        <w:t>Подрядчик</w:t>
      </w:r>
      <w:r w:rsidRPr="007D0B5E">
        <w:rPr>
          <w:rFonts w:eastAsia="Times New Roman"/>
          <w:sz w:val="26"/>
          <w:szCs w:val="26"/>
        </w:rPr>
        <w:t xml:space="preserve"> обязан предоставить акты выполненных работ и исполнительную документацию. В случае выявления дефектов, в том числе и скрытых, </w:t>
      </w:r>
      <w:r w:rsidR="008E394A" w:rsidRPr="007D0B5E">
        <w:rPr>
          <w:rFonts w:eastAsia="Times New Roman"/>
          <w:sz w:val="26"/>
          <w:szCs w:val="26"/>
        </w:rPr>
        <w:t>Подрядчик</w:t>
      </w:r>
      <w:r w:rsidRPr="007D0B5E">
        <w:rPr>
          <w:rFonts w:eastAsia="Times New Roman"/>
          <w:sz w:val="26"/>
          <w:szCs w:val="26"/>
        </w:rPr>
        <w:t xml:space="preserve"> обязан за свой счет устранить выявленные дефекты в </w:t>
      </w:r>
      <w:r w:rsidR="000773B0" w:rsidRPr="007D0B5E">
        <w:rPr>
          <w:rFonts w:eastAsia="Times New Roman"/>
          <w:sz w:val="26"/>
          <w:szCs w:val="26"/>
        </w:rPr>
        <w:t xml:space="preserve">течение </w:t>
      </w:r>
      <w:r w:rsidR="0067787F" w:rsidRPr="007D0B5E">
        <w:rPr>
          <w:rFonts w:eastAsia="Times New Roman"/>
          <w:sz w:val="26"/>
          <w:szCs w:val="26"/>
        </w:rPr>
        <w:t>3</w:t>
      </w:r>
      <w:r w:rsidR="000773B0" w:rsidRPr="007D0B5E">
        <w:rPr>
          <w:rFonts w:eastAsia="Times New Roman"/>
          <w:sz w:val="26"/>
          <w:szCs w:val="26"/>
        </w:rPr>
        <w:t xml:space="preserve"> рабочих дней</w:t>
      </w:r>
      <w:r w:rsidRPr="007D0B5E">
        <w:rPr>
          <w:rFonts w:eastAsia="Times New Roman"/>
          <w:sz w:val="26"/>
          <w:szCs w:val="26"/>
        </w:rPr>
        <w:t>.</w:t>
      </w:r>
    </w:p>
    <w:p w:rsidR="00D87863" w:rsidRPr="007D0B5E" w:rsidRDefault="009F5E55" w:rsidP="005E389A">
      <w:pPr>
        <w:pStyle w:val="1"/>
        <w:numPr>
          <w:ilvl w:val="0"/>
          <w:numId w:val="14"/>
        </w:numPr>
        <w:rPr>
          <w:rFonts w:ascii="Times New Roman" w:hAnsi="Times New Roman"/>
          <w:sz w:val="26"/>
          <w:szCs w:val="26"/>
          <w:lang w:val="en-US"/>
        </w:rPr>
      </w:pPr>
      <w:bookmarkStart w:id="39" w:name="_Toc63930037"/>
      <w:r w:rsidRPr="007D0B5E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36"/>
      <w:bookmarkEnd w:id="37"/>
      <w:bookmarkEnd w:id="39"/>
    </w:p>
    <w:p w:rsidR="00D87863" w:rsidRPr="007D0B5E" w:rsidRDefault="00D87863" w:rsidP="005E389A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 xml:space="preserve">Гарантия на выполненные работы </w:t>
      </w:r>
      <w:r w:rsidR="0094167A" w:rsidRPr="007D0B5E">
        <w:rPr>
          <w:rFonts w:eastAsia="Times New Roman"/>
          <w:sz w:val="26"/>
          <w:szCs w:val="26"/>
        </w:rPr>
        <w:t xml:space="preserve">по текущему ремонту </w:t>
      </w:r>
      <w:r w:rsidRPr="007D0B5E">
        <w:rPr>
          <w:rFonts w:eastAsia="Times New Roman"/>
          <w:sz w:val="26"/>
          <w:szCs w:val="26"/>
        </w:rPr>
        <w:t xml:space="preserve">оборудования СВТ должна распространяться не менее чем на </w:t>
      </w:r>
      <w:r w:rsidR="00B7366C" w:rsidRPr="007D0B5E">
        <w:rPr>
          <w:rFonts w:eastAsia="Times New Roman"/>
          <w:sz w:val="26"/>
          <w:szCs w:val="26"/>
        </w:rPr>
        <w:t>3</w:t>
      </w:r>
      <w:r w:rsidRPr="007D0B5E">
        <w:rPr>
          <w:rFonts w:eastAsia="Times New Roman"/>
          <w:sz w:val="26"/>
          <w:szCs w:val="26"/>
        </w:rPr>
        <w:t xml:space="preserve"> месяц</w:t>
      </w:r>
      <w:r w:rsidR="00B7366C" w:rsidRPr="007D0B5E">
        <w:rPr>
          <w:rFonts w:eastAsia="Times New Roman"/>
          <w:sz w:val="26"/>
          <w:szCs w:val="26"/>
        </w:rPr>
        <w:t>а</w:t>
      </w:r>
      <w:r w:rsidRPr="007D0B5E">
        <w:rPr>
          <w:rFonts w:eastAsia="Times New Roman"/>
          <w:sz w:val="26"/>
          <w:szCs w:val="26"/>
        </w:rPr>
        <w:t>.</w:t>
      </w:r>
    </w:p>
    <w:p w:rsidR="00D87863" w:rsidRPr="007D0B5E" w:rsidRDefault="00D87863" w:rsidP="005E389A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>Врем</w:t>
      </w:r>
      <w:r w:rsidR="009C4FB7" w:rsidRPr="007D0B5E">
        <w:rPr>
          <w:rFonts w:eastAsia="Times New Roman"/>
          <w:sz w:val="26"/>
          <w:szCs w:val="26"/>
        </w:rPr>
        <w:t>я начала исчисления гарантийного срока</w:t>
      </w:r>
      <w:r w:rsidR="00F428C3" w:rsidRPr="007D0B5E">
        <w:rPr>
          <w:rFonts w:eastAsia="Times New Roman"/>
          <w:sz w:val="26"/>
          <w:szCs w:val="26"/>
        </w:rPr>
        <w:t>,</w:t>
      </w:r>
      <w:r w:rsidR="009C4FB7" w:rsidRPr="007D0B5E">
        <w:rPr>
          <w:rFonts w:eastAsia="Times New Roman"/>
          <w:sz w:val="26"/>
          <w:szCs w:val="26"/>
        </w:rPr>
        <w:t xml:space="preserve"> </w:t>
      </w:r>
      <w:r w:rsidRPr="007D0B5E">
        <w:rPr>
          <w:rFonts w:eastAsia="Times New Roman"/>
          <w:sz w:val="26"/>
          <w:szCs w:val="26"/>
        </w:rPr>
        <w:t xml:space="preserve">отремонтированного </w:t>
      </w:r>
      <w:r w:rsidR="0020292C" w:rsidRPr="007D0B5E">
        <w:rPr>
          <w:rFonts w:eastAsia="Times New Roman"/>
          <w:sz w:val="26"/>
          <w:szCs w:val="26"/>
        </w:rPr>
        <w:t>Подрядчиком</w:t>
      </w:r>
      <w:r w:rsidRPr="007D0B5E">
        <w:rPr>
          <w:rFonts w:eastAsia="Times New Roman"/>
          <w:sz w:val="26"/>
          <w:szCs w:val="26"/>
        </w:rPr>
        <w:t xml:space="preserve"> оборудования СВТ исчисляется с момента подписания акта выполненных работ </w:t>
      </w:r>
      <w:r w:rsidRPr="007D0B5E">
        <w:rPr>
          <w:rFonts w:eastAsia="Times New Roman"/>
          <w:sz w:val="26"/>
          <w:szCs w:val="26"/>
        </w:rPr>
        <w:lastRenderedPageBreak/>
        <w:t xml:space="preserve">Заказчиком, но не позднее 3-х рабочих дней с даты получения актов при условии получения Заказчиком отремонтированного оборудования.  </w:t>
      </w:r>
    </w:p>
    <w:p w:rsidR="00D87863" w:rsidRPr="007D0B5E" w:rsidRDefault="008E394A" w:rsidP="005E389A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>Подрядчик</w:t>
      </w:r>
      <w:r w:rsidR="009C4FB7" w:rsidRPr="007D0B5E">
        <w:rPr>
          <w:rFonts w:eastAsia="Times New Roman"/>
          <w:sz w:val="26"/>
          <w:szCs w:val="26"/>
        </w:rPr>
        <w:t xml:space="preserve"> должен за свой счет и</w:t>
      </w:r>
      <w:r w:rsidR="00D87863" w:rsidRPr="007D0B5E">
        <w:rPr>
          <w:rFonts w:eastAsia="Times New Roman"/>
          <w:sz w:val="26"/>
          <w:szCs w:val="26"/>
        </w:rPr>
        <w:t xml:space="preserve"> сроки, согласованные с Заказчиком, устранять дефекты ремонта оборудования СВТ</w:t>
      </w:r>
      <w:r w:rsidR="00B7366C" w:rsidRPr="007D0B5E">
        <w:rPr>
          <w:rFonts w:eastAsia="Times New Roman"/>
          <w:sz w:val="26"/>
          <w:szCs w:val="26"/>
        </w:rPr>
        <w:t>,</w:t>
      </w:r>
      <w:r w:rsidR="00D87863" w:rsidRPr="007D0B5E">
        <w:rPr>
          <w:rFonts w:eastAsia="Times New Roman"/>
          <w:sz w:val="26"/>
          <w:szCs w:val="26"/>
        </w:rPr>
        <w:t xml:space="preserve"> выявленные в период гарантийного срока</w:t>
      </w:r>
      <w:r w:rsidR="006F7CF5" w:rsidRPr="007D0B5E">
        <w:rPr>
          <w:rFonts w:eastAsia="Times New Roman"/>
          <w:sz w:val="26"/>
          <w:szCs w:val="26"/>
        </w:rPr>
        <w:t>.</w:t>
      </w:r>
      <w:r w:rsidR="00D87863" w:rsidRPr="007D0B5E">
        <w:rPr>
          <w:rFonts w:eastAsia="Times New Roman"/>
          <w:sz w:val="26"/>
          <w:szCs w:val="26"/>
        </w:rPr>
        <w:t xml:space="preserve"> </w:t>
      </w:r>
    </w:p>
    <w:p w:rsidR="009F5E55" w:rsidRPr="007D0B5E" w:rsidRDefault="00B4078F" w:rsidP="005E389A">
      <w:pPr>
        <w:pStyle w:val="1"/>
        <w:numPr>
          <w:ilvl w:val="0"/>
          <w:numId w:val="14"/>
        </w:numPr>
        <w:rPr>
          <w:rFonts w:ascii="Times New Roman" w:hAnsi="Times New Roman"/>
          <w:color w:val="auto"/>
          <w:sz w:val="26"/>
          <w:szCs w:val="26"/>
        </w:rPr>
      </w:pPr>
      <w:bookmarkStart w:id="40" w:name="_Toc291589530"/>
      <w:bookmarkStart w:id="41" w:name="_Toc319666319"/>
      <w:bookmarkStart w:id="42" w:name="_Toc63930038"/>
      <w:bookmarkEnd w:id="28"/>
      <w:r w:rsidRPr="007D0B5E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7D0B5E">
        <w:rPr>
          <w:rFonts w:ascii="Times New Roman" w:hAnsi="Times New Roman"/>
          <w:color w:val="auto"/>
          <w:sz w:val="26"/>
          <w:szCs w:val="26"/>
        </w:rPr>
        <w:t xml:space="preserve">плата </w:t>
      </w:r>
      <w:bookmarkEnd w:id="40"/>
      <w:bookmarkEnd w:id="41"/>
      <w:r w:rsidR="0020292C" w:rsidRPr="007D0B5E">
        <w:rPr>
          <w:rFonts w:ascii="Times New Roman" w:hAnsi="Times New Roman"/>
          <w:color w:val="auto"/>
          <w:sz w:val="26"/>
          <w:szCs w:val="26"/>
        </w:rPr>
        <w:t>выполненных работ</w:t>
      </w:r>
      <w:bookmarkEnd w:id="42"/>
      <w:r w:rsidR="009F5E55" w:rsidRPr="007D0B5E">
        <w:rPr>
          <w:rFonts w:ascii="Times New Roman" w:hAnsi="Times New Roman"/>
          <w:color w:val="auto"/>
          <w:sz w:val="26"/>
          <w:szCs w:val="26"/>
        </w:rPr>
        <w:t xml:space="preserve"> </w:t>
      </w:r>
    </w:p>
    <w:p w:rsidR="0050352B" w:rsidRPr="007D0B5E" w:rsidRDefault="0050352B" w:rsidP="0050352B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>Стоимость текущего ремонта оборудования складывается из стоимости непосредственного выполнения работ, указанных в Приложении №</w:t>
      </w:r>
      <w:r w:rsidR="00E5215F" w:rsidRPr="007D0B5E">
        <w:rPr>
          <w:rFonts w:eastAsia="Times New Roman"/>
          <w:sz w:val="26"/>
          <w:szCs w:val="26"/>
        </w:rPr>
        <w:t>1</w:t>
      </w:r>
      <w:r w:rsidRPr="007D0B5E">
        <w:rPr>
          <w:rFonts w:eastAsia="Times New Roman"/>
          <w:sz w:val="26"/>
          <w:szCs w:val="26"/>
        </w:rPr>
        <w:t xml:space="preserve"> и стоимости комплектующих изделий, узлов и блоков, использованных при его ремонте.</w:t>
      </w:r>
    </w:p>
    <w:p w:rsidR="0061477F" w:rsidRPr="007D0B5E" w:rsidRDefault="0061477F" w:rsidP="00BA5FD8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sz w:val="26"/>
          <w:szCs w:val="26"/>
        </w:rPr>
        <w:t xml:space="preserve">При расчетах по запросам с параметром «Наивысший приоритет» допускается по договоренности сторон применение к стоимости </w:t>
      </w:r>
      <w:r w:rsidR="0020292C" w:rsidRPr="007D0B5E">
        <w:rPr>
          <w:sz w:val="26"/>
          <w:szCs w:val="26"/>
        </w:rPr>
        <w:t>работ</w:t>
      </w:r>
      <w:r w:rsidRPr="007D0B5E">
        <w:rPr>
          <w:sz w:val="26"/>
          <w:szCs w:val="26"/>
        </w:rPr>
        <w:t xml:space="preserve"> повышающего коэффициента.</w:t>
      </w:r>
    </w:p>
    <w:p w:rsidR="00893D71" w:rsidRPr="007D0B5E" w:rsidRDefault="009F5E55" w:rsidP="00893D71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 xml:space="preserve">В случае, когда для </w:t>
      </w:r>
      <w:r w:rsidR="0020292C" w:rsidRPr="007D0B5E">
        <w:rPr>
          <w:rFonts w:eastAsia="Times New Roman"/>
          <w:sz w:val="26"/>
          <w:szCs w:val="26"/>
        </w:rPr>
        <w:t>выполнения работ</w:t>
      </w:r>
      <w:r w:rsidRPr="007D0B5E">
        <w:rPr>
          <w:rFonts w:eastAsia="Times New Roman"/>
          <w:sz w:val="26"/>
          <w:szCs w:val="26"/>
        </w:rPr>
        <w:t xml:space="preserve"> по ремонту </w:t>
      </w:r>
      <w:r w:rsidR="00FF754F" w:rsidRPr="007D0B5E">
        <w:rPr>
          <w:rFonts w:eastAsia="Times New Roman"/>
          <w:sz w:val="26"/>
          <w:szCs w:val="26"/>
        </w:rPr>
        <w:t>оборудования СВТ</w:t>
      </w:r>
      <w:r w:rsidR="00B7366C" w:rsidRPr="007D0B5E">
        <w:rPr>
          <w:rFonts w:eastAsia="Times New Roman"/>
          <w:sz w:val="26"/>
          <w:szCs w:val="26"/>
        </w:rPr>
        <w:t xml:space="preserve"> </w:t>
      </w:r>
      <w:r w:rsidRPr="007D0B5E">
        <w:rPr>
          <w:rFonts w:eastAsia="Times New Roman"/>
          <w:sz w:val="26"/>
          <w:szCs w:val="26"/>
        </w:rPr>
        <w:t xml:space="preserve">необходимо заменить детали или комплектующие, то </w:t>
      </w:r>
      <w:r w:rsidR="008E394A" w:rsidRPr="007D0B5E">
        <w:rPr>
          <w:rFonts w:eastAsia="Times New Roman"/>
          <w:sz w:val="26"/>
          <w:szCs w:val="26"/>
        </w:rPr>
        <w:t>Подрядчик</w:t>
      </w:r>
      <w:r w:rsidRPr="007D0B5E">
        <w:rPr>
          <w:rFonts w:eastAsia="Times New Roman"/>
          <w:sz w:val="26"/>
          <w:szCs w:val="26"/>
        </w:rPr>
        <w:t xml:space="preserve"> извещает Заказчика выставлением счета со стоимостью необходимых запчастей и работ. Оплата счета Заказчиком означает согласие на выполнение данного ремонта</w:t>
      </w:r>
      <w:r w:rsidR="00920297" w:rsidRPr="007D0B5E">
        <w:rPr>
          <w:rFonts w:eastAsia="Times New Roman"/>
          <w:sz w:val="26"/>
          <w:szCs w:val="26"/>
        </w:rPr>
        <w:t>.</w:t>
      </w:r>
      <w:r w:rsidR="00893D71" w:rsidRPr="007D0B5E">
        <w:rPr>
          <w:rFonts w:eastAsia="Times New Roman"/>
          <w:sz w:val="26"/>
          <w:szCs w:val="26"/>
        </w:rPr>
        <w:t xml:space="preserve"> </w:t>
      </w:r>
    </w:p>
    <w:p w:rsidR="00211DA4" w:rsidRPr="007D0B5E" w:rsidRDefault="00893D71" w:rsidP="00211DA4">
      <w:pPr>
        <w:pStyle w:val="af7"/>
        <w:spacing w:after="0"/>
        <w:ind w:left="0" w:firstLine="709"/>
        <w:jc w:val="both"/>
        <w:rPr>
          <w:rFonts w:eastAsia="Times New Roman"/>
          <w:sz w:val="26"/>
          <w:szCs w:val="26"/>
        </w:rPr>
      </w:pPr>
      <w:r w:rsidRPr="007D0B5E">
        <w:rPr>
          <w:rFonts w:eastAsia="Times New Roman"/>
          <w:sz w:val="26"/>
          <w:szCs w:val="26"/>
        </w:rPr>
        <w:t xml:space="preserve">Оплата </w:t>
      </w:r>
      <w:r w:rsidR="007A501A" w:rsidRPr="007D0B5E">
        <w:rPr>
          <w:rFonts w:eastAsia="Times New Roman"/>
          <w:sz w:val="26"/>
          <w:szCs w:val="26"/>
        </w:rPr>
        <w:t>текущего ремонта</w:t>
      </w:r>
      <w:r w:rsidRPr="007D0B5E">
        <w:rPr>
          <w:rFonts w:eastAsia="Times New Roman"/>
          <w:sz w:val="26"/>
          <w:szCs w:val="26"/>
        </w:rPr>
        <w:t xml:space="preserve"> оборудования СВТ производится Заказчиком</w:t>
      </w:r>
      <w:r w:rsidR="0007494E" w:rsidRPr="007D0B5E">
        <w:rPr>
          <w:rFonts w:eastAsia="Times New Roman"/>
          <w:sz w:val="26"/>
          <w:szCs w:val="26"/>
        </w:rPr>
        <w:t xml:space="preserve"> </w:t>
      </w:r>
      <w:r w:rsidRPr="007D0B5E">
        <w:rPr>
          <w:rFonts w:eastAsia="Times New Roman"/>
          <w:sz w:val="26"/>
          <w:szCs w:val="26"/>
        </w:rPr>
        <w:t xml:space="preserve">на условиях, указанных в </w:t>
      </w:r>
      <w:r w:rsidR="0007494E" w:rsidRPr="007D0B5E">
        <w:rPr>
          <w:rFonts w:eastAsia="Times New Roman"/>
          <w:sz w:val="26"/>
          <w:szCs w:val="26"/>
        </w:rPr>
        <w:t>закупочной</w:t>
      </w:r>
      <w:r w:rsidRPr="007D0B5E">
        <w:rPr>
          <w:rFonts w:eastAsia="Times New Roman"/>
          <w:sz w:val="26"/>
          <w:szCs w:val="26"/>
        </w:rPr>
        <w:t xml:space="preserve"> документации.</w:t>
      </w:r>
    </w:p>
    <w:p w:rsidR="00E57980" w:rsidRDefault="00E57980" w:rsidP="00211DA4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211DA4" w:rsidRPr="00E876C8" w:rsidRDefault="00211DA4" w:rsidP="00E57980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2484"/>
        <w:gridCol w:w="2139"/>
        <w:gridCol w:w="1366"/>
        <w:gridCol w:w="1407"/>
      </w:tblGrid>
      <w:tr w:rsidR="00211DA4" w:rsidRPr="00E876C8" w:rsidTr="00262DEC">
        <w:tc>
          <w:tcPr>
            <w:tcW w:w="2479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37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20292C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403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211DA4" w:rsidRPr="00E876C8" w:rsidTr="00262DEC">
        <w:tc>
          <w:tcPr>
            <w:tcW w:w="2479" w:type="dxa"/>
            <w:shd w:val="clear" w:color="auto" w:fill="auto"/>
          </w:tcPr>
          <w:p w:rsidR="00211DA4" w:rsidRPr="00E876C8" w:rsidRDefault="00211DA4" w:rsidP="00B7366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0F21B9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 w:rsidR="00B7366C">
              <w:rPr>
                <w:sz w:val="24"/>
              </w:rPr>
              <w:t>Липецк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637" w:type="dxa"/>
            <w:shd w:val="clear" w:color="auto" w:fill="auto"/>
          </w:tcPr>
          <w:p w:rsidR="00211DA4" w:rsidRPr="00F7574D" w:rsidRDefault="00211DA4" w:rsidP="00F7574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582061">
              <w:rPr>
                <w:sz w:val="24"/>
              </w:rPr>
              <w:t xml:space="preserve">Начальник </w:t>
            </w:r>
            <w:r w:rsidR="00F7574D">
              <w:rPr>
                <w:sz w:val="24"/>
              </w:rPr>
              <w:t>ОЭИТ</w:t>
            </w:r>
          </w:p>
        </w:tc>
        <w:tc>
          <w:tcPr>
            <w:tcW w:w="2242" w:type="dxa"/>
            <w:shd w:val="clear" w:color="auto" w:fill="auto"/>
          </w:tcPr>
          <w:p w:rsidR="00211DA4" w:rsidRPr="00E876C8" w:rsidRDefault="00F7574D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Кулабухов Евгений Дмитриевич</w:t>
            </w:r>
          </w:p>
        </w:tc>
        <w:tc>
          <w:tcPr>
            <w:tcW w:w="1403" w:type="dxa"/>
            <w:shd w:val="clear" w:color="auto" w:fill="auto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8" w:type="dxa"/>
            <w:shd w:val="clear" w:color="auto" w:fill="auto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</w:tbl>
    <w:p w:rsidR="00211DA4" w:rsidRPr="00E876C8" w:rsidRDefault="00211DA4" w:rsidP="00211DA4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0"/>
        <w:gridCol w:w="2542"/>
        <w:gridCol w:w="2101"/>
        <w:gridCol w:w="1361"/>
        <w:gridCol w:w="1394"/>
      </w:tblGrid>
      <w:tr w:rsidR="00211DA4" w:rsidRPr="00E876C8" w:rsidTr="00E57980">
        <w:tc>
          <w:tcPr>
            <w:tcW w:w="2435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13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211DA4" w:rsidRPr="00E876C8" w:rsidRDefault="0020292C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>
              <w:rPr>
                <w:sz w:val="24"/>
              </w:rPr>
              <w:t>исполнителя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211DA4" w:rsidRPr="00E876C8" w:rsidRDefault="00211DA4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E57980" w:rsidRPr="00E876C8" w:rsidTr="00E57980">
        <w:tc>
          <w:tcPr>
            <w:tcW w:w="2435" w:type="dxa"/>
            <w:shd w:val="clear" w:color="auto" w:fill="auto"/>
          </w:tcPr>
          <w:p w:rsidR="00E57980" w:rsidRPr="00E876C8" w:rsidRDefault="00E57980" w:rsidP="00E5798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Центра»- «</w:t>
            </w:r>
            <w:r>
              <w:rPr>
                <w:sz w:val="24"/>
              </w:rPr>
              <w:t>Липецкэ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13" w:type="dxa"/>
            <w:shd w:val="clear" w:color="auto" w:fill="auto"/>
          </w:tcPr>
          <w:p w:rsidR="00E57980" w:rsidRPr="00447409" w:rsidRDefault="00E57980" w:rsidP="00B61F6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eastAsia="Times New Roman"/>
                <w:sz w:val="24"/>
                <w:szCs w:val="24"/>
              </w:rPr>
            </w:pPr>
            <w:r w:rsidRPr="00447409">
              <w:rPr>
                <w:sz w:val="24"/>
                <w:szCs w:val="24"/>
              </w:rPr>
              <w:t>Начальник службы эксплуатации СДТУ и ИТ</w:t>
            </w:r>
          </w:p>
        </w:tc>
        <w:tc>
          <w:tcPr>
            <w:tcW w:w="2154" w:type="dxa"/>
            <w:shd w:val="clear" w:color="auto" w:fill="auto"/>
          </w:tcPr>
          <w:p w:rsidR="00E57980" w:rsidRPr="00447409" w:rsidRDefault="00E57980" w:rsidP="00B61F6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eastAsia="Times New Roman"/>
                <w:sz w:val="24"/>
                <w:szCs w:val="24"/>
              </w:rPr>
            </w:pPr>
            <w:r w:rsidRPr="00447409">
              <w:rPr>
                <w:sz w:val="24"/>
                <w:szCs w:val="24"/>
              </w:rPr>
              <w:t>Елтанский Александр Валерьевич</w:t>
            </w:r>
          </w:p>
        </w:tc>
        <w:tc>
          <w:tcPr>
            <w:tcW w:w="1378" w:type="dxa"/>
            <w:shd w:val="clear" w:color="auto" w:fill="auto"/>
          </w:tcPr>
          <w:p w:rsidR="00E57980" w:rsidRPr="00E876C8" w:rsidRDefault="00E57980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444" w:type="dxa"/>
            <w:shd w:val="clear" w:color="auto" w:fill="auto"/>
          </w:tcPr>
          <w:p w:rsidR="00E57980" w:rsidRPr="00E876C8" w:rsidRDefault="00E57980" w:rsidP="00262D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>.</w:t>
            </w:r>
          </w:p>
        </w:tc>
      </w:tr>
    </w:tbl>
    <w:p w:rsidR="009D4DF9" w:rsidRPr="00E876C8" w:rsidRDefault="009D4DF9" w:rsidP="00C20A42">
      <w:pPr>
        <w:ind w:left="34"/>
        <w:jc w:val="right"/>
        <w:rPr>
          <w:sz w:val="24"/>
          <w:szCs w:val="24"/>
        </w:rPr>
        <w:sectPr w:rsidR="009D4DF9" w:rsidRPr="00E876C8" w:rsidSect="007D0B5E">
          <w:headerReference w:type="default" r:id="rId8"/>
          <w:pgSz w:w="11906" w:h="16838"/>
          <w:pgMar w:top="993" w:right="567" w:bottom="567" w:left="1531" w:header="567" w:footer="709" w:gutter="0"/>
          <w:cols w:space="708"/>
          <w:titlePg/>
          <w:docGrid w:linePitch="381"/>
        </w:sectPr>
      </w:pPr>
    </w:p>
    <w:p w:rsidR="00C82209" w:rsidRDefault="00C82209" w:rsidP="00C8220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C82209" w:rsidRDefault="00C82209" w:rsidP="00C8220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C82209" w:rsidRDefault="00C82209" w:rsidP="00C8220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</w:p>
    <w:p w:rsidR="007D0B5E" w:rsidRDefault="007D0B5E">
      <w:r>
        <w:rPr>
          <w:b/>
          <w:bCs/>
        </w:rPr>
        <w:br w:type="page"/>
      </w:r>
    </w:p>
    <w:p w:rsidR="00A94882" w:rsidRPr="00C83462" w:rsidRDefault="00A94882" w:rsidP="00C82209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  <w:bookmarkStart w:id="43" w:name="_Toc63930039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 w:rsidRPr="00C83462">
        <w:rPr>
          <w:rFonts w:ascii="Times New Roman" w:hAnsi="Times New Roman"/>
          <w:color w:val="auto"/>
          <w:sz w:val="24"/>
          <w:szCs w:val="24"/>
        </w:rPr>
        <w:t>1</w:t>
      </w:r>
      <w:bookmarkEnd w:id="43"/>
    </w:p>
    <w:p w:rsidR="00D64C68" w:rsidRDefault="00A94882" w:rsidP="0020292C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</w:p>
    <w:p w:rsidR="00CB3B8C" w:rsidRPr="00E876C8" w:rsidRDefault="0020292C" w:rsidP="0020292C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="00D64C68">
        <w:rPr>
          <w:sz w:val="24"/>
          <w:szCs w:val="24"/>
        </w:rPr>
        <w:t xml:space="preserve"> работ по</w:t>
      </w:r>
      <w:r w:rsidR="00A94882" w:rsidRPr="00E876C8">
        <w:rPr>
          <w:sz w:val="24"/>
          <w:szCs w:val="24"/>
        </w:rPr>
        <w:t xml:space="preserve"> ремонт</w:t>
      </w:r>
      <w:r w:rsidR="00D64C68">
        <w:rPr>
          <w:sz w:val="24"/>
          <w:szCs w:val="24"/>
        </w:rPr>
        <w:t>у</w:t>
      </w:r>
      <w:r w:rsidR="00CB3B8C" w:rsidRPr="00E876C8">
        <w:rPr>
          <w:sz w:val="24"/>
          <w:szCs w:val="24"/>
        </w:rPr>
        <w:t xml:space="preserve"> СВТ</w:t>
      </w:r>
    </w:p>
    <w:p w:rsidR="00A94882" w:rsidRPr="00E876C8" w:rsidRDefault="00D64C68" w:rsidP="005E389A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для нужд </w:t>
      </w:r>
      <w:r w:rsidR="000F21B9">
        <w:rPr>
          <w:sz w:val="24"/>
          <w:szCs w:val="24"/>
        </w:rPr>
        <w:t>ПАО</w:t>
      </w:r>
      <w:r w:rsidR="00CB3B8C" w:rsidRPr="00E876C8">
        <w:rPr>
          <w:sz w:val="24"/>
          <w:szCs w:val="24"/>
        </w:rPr>
        <w:t xml:space="preserve"> </w:t>
      </w:r>
      <w:r w:rsidR="00A94882" w:rsidRPr="00E876C8">
        <w:rPr>
          <w:sz w:val="24"/>
          <w:szCs w:val="24"/>
        </w:rPr>
        <w:t>«МРСК Центра» - «</w:t>
      </w:r>
      <w:r w:rsidR="00E57980">
        <w:rPr>
          <w:sz w:val="24"/>
          <w:szCs w:val="24"/>
        </w:rPr>
        <w:t>Липецк</w:t>
      </w:r>
      <w:r w:rsidR="00CB3B8C" w:rsidRPr="00E876C8">
        <w:rPr>
          <w:sz w:val="24"/>
          <w:szCs w:val="24"/>
        </w:rPr>
        <w:t>энерго</w:t>
      </w:r>
      <w:r w:rsidR="00A94882" w:rsidRPr="00E876C8">
        <w:rPr>
          <w:sz w:val="24"/>
          <w:szCs w:val="24"/>
        </w:rPr>
        <w:t>»</w:t>
      </w:r>
    </w:p>
    <w:p w:rsidR="00A94882" w:rsidRPr="00E876C8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BD259D" w:rsidRPr="00E876C8" w:rsidRDefault="00BD259D" w:rsidP="00C20A42">
      <w:pPr>
        <w:ind w:left="34"/>
        <w:jc w:val="center"/>
        <w:rPr>
          <w:b/>
          <w:sz w:val="24"/>
          <w:szCs w:val="24"/>
        </w:rPr>
      </w:pPr>
      <w:r w:rsidRPr="00E876C8">
        <w:rPr>
          <w:b/>
          <w:sz w:val="24"/>
          <w:szCs w:val="24"/>
        </w:rPr>
        <w:t>Спецификация</w:t>
      </w:r>
    </w:p>
    <w:p w:rsidR="00036650" w:rsidRPr="00E876C8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E876C8">
        <w:rPr>
          <w:sz w:val="24"/>
          <w:szCs w:val="24"/>
        </w:rPr>
        <w:t xml:space="preserve">оборудования и прейскурантная стоимость </w:t>
      </w:r>
      <w:r w:rsidR="0020292C"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 ремонту оборудования</w:t>
      </w:r>
      <w:r w:rsidR="0020292C">
        <w:rPr>
          <w:sz w:val="24"/>
          <w:szCs w:val="24"/>
        </w:rPr>
        <w:t xml:space="preserve"> СВТ</w:t>
      </w:r>
    </w:p>
    <w:p w:rsidR="00CD23C1" w:rsidRPr="00E876C8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</w:rPr>
      </w:pPr>
    </w:p>
    <w:tbl>
      <w:tblPr>
        <w:tblW w:w="4958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7"/>
        <w:gridCol w:w="2173"/>
        <w:gridCol w:w="3682"/>
        <w:gridCol w:w="2131"/>
        <w:gridCol w:w="1217"/>
      </w:tblGrid>
      <w:tr w:rsidR="00A83B32" w:rsidRPr="00E876C8" w:rsidTr="00CE1DCB">
        <w:trPr>
          <w:cantSplit/>
          <w:trHeight w:val="647"/>
        </w:trPr>
        <w:tc>
          <w:tcPr>
            <w:tcW w:w="266" w:type="pct"/>
          </w:tcPr>
          <w:p w:rsidR="00A83B32" w:rsidRDefault="00A83B32" w:rsidP="00C20A42">
            <w:pPr>
              <w:ind w:left="34"/>
              <w:rPr>
                <w:b/>
                <w:sz w:val="22"/>
                <w:szCs w:val="22"/>
              </w:rPr>
            </w:pPr>
          </w:p>
          <w:p w:rsidR="00A83B32" w:rsidRDefault="00A83B32" w:rsidP="00A83B32">
            <w:pPr>
              <w:rPr>
                <w:sz w:val="22"/>
                <w:szCs w:val="22"/>
              </w:rPr>
            </w:pPr>
          </w:p>
          <w:p w:rsidR="00A83B32" w:rsidRPr="00A83B32" w:rsidRDefault="00A83B32" w:rsidP="00A83B32">
            <w:pPr>
              <w:rPr>
                <w:sz w:val="22"/>
                <w:szCs w:val="22"/>
              </w:rPr>
            </w:pPr>
            <w:r w:rsidRPr="008938AD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118" w:type="pct"/>
            <w:noWrap/>
          </w:tcPr>
          <w:p w:rsidR="00A83B32" w:rsidRPr="00E57980" w:rsidRDefault="00A83B32" w:rsidP="00E57980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Наименование</w:t>
            </w:r>
            <w:r w:rsidRPr="00E876C8">
              <w:rPr>
                <w:b/>
                <w:sz w:val="22"/>
                <w:szCs w:val="22"/>
                <w:lang w:val="en-US"/>
              </w:rPr>
              <w:t xml:space="preserve"> </w:t>
            </w:r>
            <w:r w:rsidR="00E57980">
              <w:rPr>
                <w:b/>
                <w:sz w:val="22"/>
                <w:szCs w:val="22"/>
              </w:rPr>
              <w:t>оборудования</w:t>
            </w:r>
          </w:p>
        </w:tc>
        <w:tc>
          <w:tcPr>
            <w:tcW w:w="1894" w:type="pct"/>
          </w:tcPr>
          <w:p w:rsidR="00A83B32" w:rsidRPr="00E876C8" w:rsidRDefault="00A83B32" w:rsidP="00C20A42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>Тип оборудования, модель</w:t>
            </w:r>
          </w:p>
        </w:tc>
        <w:tc>
          <w:tcPr>
            <w:tcW w:w="1096" w:type="pct"/>
          </w:tcPr>
          <w:p w:rsidR="00A83B32" w:rsidRPr="00E876C8" w:rsidRDefault="00A83B32" w:rsidP="0020292C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Перечень </w:t>
            </w:r>
            <w:r w:rsidR="0020292C">
              <w:rPr>
                <w:b/>
                <w:sz w:val="22"/>
                <w:szCs w:val="22"/>
              </w:rPr>
              <w:t>работ</w:t>
            </w:r>
          </w:p>
        </w:tc>
        <w:tc>
          <w:tcPr>
            <w:tcW w:w="626" w:type="pct"/>
          </w:tcPr>
          <w:p w:rsidR="00A83B32" w:rsidRPr="00E876C8" w:rsidRDefault="00A83B32" w:rsidP="00E17B8F">
            <w:pPr>
              <w:ind w:left="34"/>
              <w:rPr>
                <w:b/>
                <w:sz w:val="22"/>
                <w:szCs w:val="22"/>
              </w:rPr>
            </w:pPr>
            <w:r w:rsidRPr="00E876C8">
              <w:rPr>
                <w:b/>
                <w:sz w:val="22"/>
                <w:szCs w:val="22"/>
              </w:rPr>
              <w:t xml:space="preserve">Прейскурантная цена за ед., руб. </w:t>
            </w:r>
            <w:r w:rsidR="00E17B8F">
              <w:rPr>
                <w:b/>
                <w:sz w:val="22"/>
                <w:szCs w:val="22"/>
              </w:rPr>
              <w:t>без</w:t>
            </w:r>
            <w:r w:rsidRPr="00E876C8">
              <w:rPr>
                <w:b/>
                <w:sz w:val="22"/>
                <w:szCs w:val="22"/>
              </w:rPr>
              <w:t xml:space="preserve"> НДС</w:t>
            </w: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:rsidR="00C83462" w:rsidRPr="00E876C8" w:rsidRDefault="00C83462" w:rsidP="00A83B32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pct"/>
            <w:vMerge w:val="restart"/>
          </w:tcPr>
          <w:p w:rsidR="00C83462" w:rsidRPr="00E876C8" w:rsidRDefault="00C83462" w:rsidP="00FF412A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Ноутбук</w:t>
            </w:r>
          </w:p>
        </w:tc>
        <w:tc>
          <w:tcPr>
            <w:tcW w:w="1894" w:type="pct"/>
            <w:vMerge w:val="restart"/>
          </w:tcPr>
          <w:p w:rsidR="00C83462" w:rsidRPr="001B0A43" w:rsidRDefault="00C83462" w:rsidP="00FF412A">
            <w:pPr>
              <w:ind w:left="34"/>
              <w:rPr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HP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Compaq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 xml:space="preserve"> 6820</w:t>
            </w:r>
            <w:r>
              <w:rPr>
                <w:color w:val="000000"/>
                <w:sz w:val="22"/>
                <w:szCs w:val="22"/>
                <w:lang w:val="en-US"/>
              </w:rPr>
              <w:t>s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nx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 xml:space="preserve">6310 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br/>
            </w:r>
            <w:r w:rsidRPr="0090209C">
              <w:rPr>
                <w:color w:val="000000"/>
                <w:sz w:val="22"/>
                <w:szCs w:val="22"/>
                <w:lang w:val="en-US"/>
              </w:rPr>
              <w:t>Sony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PCG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>-31211</w:t>
            </w:r>
            <w:r>
              <w:rPr>
                <w:color w:val="000000"/>
                <w:sz w:val="22"/>
                <w:szCs w:val="22"/>
                <w:lang w:val="en-US"/>
              </w:rPr>
              <w:t>V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PCG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>-4</w:t>
            </w:r>
            <w:r>
              <w:rPr>
                <w:color w:val="000000"/>
                <w:sz w:val="22"/>
                <w:szCs w:val="22"/>
                <w:lang w:val="en-US"/>
              </w:rPr>
              <w:t>L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>4</w:t>
            </w:r>
            <w:r>
              <w:rPr>
                <w:color w:val="000000"/>
                <w:sz w:val="22"/>
                <w:szCs w:val="22"/>
                <w:lang w:val="en-US"/>
              </w:rPr>
              <w:t>P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 w:rsidR="00A52A2D" w:rsidRPr="001B0A43">
              <w:rPr>
                <w:color w:val="000000"/>
                <w:sz w:val="22"/>
                <w:szCs w:val="22"/>
                <w:lang w:val="en-US"/>
              </w:rPr>
              <w:br/>
            </w:r>
            <w:r>
              <w:rPr>
                <w:color w:val="000000"/>
                <w:sz w:val="22"/>
                <w:szCs w:val="22"/>
                <w:lang w:val="en-US"/>
              </w:rPr>
              <w:t>Dell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Latitude</w:t>
            </w:r>
            <w:r w:rsidRPr="001B0A43">
              <w:rPr>
                <w:color w:val="000000"/>
                <w:sz w:val="22"/>
                <w:szCs w:val="22"/>
                <w:lang w:val="en-US"/>
              </w:rPr>
              <w:t xml:space="preserve"> 5280</w:t>
            </w:r>
            <w:r w:rsidR="00A52A2D" w:rsidRPr="001B0A43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 w:rsidR="00A52A2D" w:rsidRPr="001B0A43">
              <w:rPr>
                <w:color w:val="000000"/>
                <w:sz w:val="22"/>
                <w:szCs w:val="22"/>
                <w:lang w:val="en-US"/>
              </w:rPr>
              <w:br/>
            </w:r>
            <w:r w:rsidR="00A52A2D" w:rsidRPr="00A52A2D">
              <w:rPr>
                <w:sz w:val="22"/>
                <w:szCs w:val="22"/>
                <w:lang w:val="en-US"/>
              </w:rPr>
              <w:t>HP</w:t>
            </w:r>
            <w:r w:rsidR="00A52A2D" w:rsidRPr="001B0A4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A52A2D" w:rsidRPr="00A52A2D">
              <w:rPr>
                <w:sz w:val="22"/>
                <w:szCs w:val="22"/>
                <w:lang w:val="en-US"/>
              </w:rPr>
              <w:t>Probook</w:t>
            </w:r>
            <w:proofErr w:type="spellEnd"/>
            <w:r w:rsidR="00A52A2D" w:rsidRPr="001B0A43">
              <w:rPr>
                <w:sz w:val="22"/>
                <w:szCs w:val="22"/>
                <w:lang w:val="en-US"/>
              </w:rPr>
              <w:t xml:space="preserve"> 430 </w:t>
            </w:r>
            <w:r w:rsidR="00A52A2D" w:rsidRPr="00A52A2D">
              <w:rPr>
                <w:sz w:val="22"/>
                <w:szCs w:val="22"/>
                <w:lang w:val="en-US"/>
              </w:rPr>
              <w:t>G</w:t>
            </w:r>
            <w:r w:rsidR="00A52A2D" w:rsidRPr="001B0A43">
              <w:rPr>
                <w:sz w:val="22"/>
                <w:szCs w:val="22"/>
                <w:lang w:val="en-US"/>
              </w:rPr>
              <w:t xml:space="preserve">5, </w:t>
            </w:r>
            <w:r w:rsidR="00A52A2D">
              <w:rPr>
                <w:sz w:val="22"/>
                <w:szCs w:val="22"/>
                <w:lang w:val="en-US"/>
              </w:rPr>
              <w:t>HP</w:t>
            </w:r>
            <w:r w:rsidR="00A52A2D" w:rsidRPr="001B0A43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A52A2D">
              <w:rPr>
                <w:sz w:val="22"/>
                <w:szCs w:val="22"/>
                <w:lang w:val="en-US"/>
              </w:rPr>
              <w:t>Probook</w:t>
            </w:r>
            <w:proofErr w:type="spellEnd"/>
            <w:r w:rsidR="00A52A2D" w:rsidRPr="001B0A43">
              <w:rPr>
                <w:sz w:val="22"/>
                <w:szCs w:val="22"/>
                <w:lang w:val="en-US"/>
              </w:rPr>
              <w:t xml:space="preserve"> 470 </w:t>
            </w:r>
            <w:r w:rsidR="00A52A2D" w:rsidRPr="00A52A2D">
              <w:rPr>
                <w:sz w:val="22"/>
                <w:szCs w:val="22"/>
                <w:lang w:val="en-US"/>
              </w:rPr>
              <w:t>G</w:t>
            </w:r>
            <w:r w:rsidR="00A52A2D" w:rsidRPr="001B0A43">
              <w:rPr>
                <w:sz w:val="22"/>
                <w:szCs w:val="22"/>
                <w:lang w:val="en-US"/>
              </w:rPr>
              <w:t xml:space="preserve">5, </w:t>
            </w:r>
            <w:r w:rsidR="00A52A2D" w:rsidRPr="001B0A43">
              <w:rPr>
                <w:sz w:val="22"/>
                <w:szCs w:val="22"/>
                <w:lang w:val="en-US"/>
              </w:rPr>
              <w:br/>
            </w:r>
            <w:r w:rsidR="00A52A2D" w:rsidRPr="00A52A2D">
              <w:rPr>
                <w:sz w:val="22"/>
                <w:szCs w:val="22"/>
                <w:lang w:val="en-US"/>
              </w:rPr>
              <w:t>LENOVO</w:t>
            </w:r>
            <w:r w:rsidR="00A52A2D" w:rsidRPr="001B0A43">
              <w:rPr>
                <w:sz w:val="22"/>
                <w:szCs w:val="22"/>
                <w:lang w:val="en-US"/>
              </w:rPr>
              <w:t xml:space="preserve"> </w:t>
            </w:r>
            <w:r w:rsidR="00A52A2D" w:rsidRPr="00A52A2D">
              <w:rPr>
                <w:sz w:val="22"/>
                <w:szCs w:val="22"/>
                <w:lang w:val="en-US"/>
              </w:rPr>
              <w:t>THINKPAD</w:t>
            </w:r>
            <w:r w:rsidR="00A52A2D" w:rsidRPr="001B0A43">
              <w:rPr>
                <w:sz w:val="22"/>
                <w:szCs w:val="22"/>
                <w:lang w:val="en-US"/>
              </w:rPr>
              <w:t xml:space="preserve"> </w:t>
            </w:r>
            <w:r w:rsidR="00A52A2D" w:rsidRPr="00A52A2D">
              <w:rPr>
                <w:sz w:val="22"/>
                <w:szCs w:val="22"/>
                <w:lang w:val="en-US"/>
              </w:rPr>
              <w:t>EDGE</w:t>
            </w:r>
            <w:r w:rsidR="00A52A2D" w:rsidRPr="001B0A43">
              <w:rPr>
                <w:sz w:val="22"/>
                <w:szCs w:val="22"/>
                <w:lang w:val="en-US"/>
              </w:rPr>
              <w:t xml:space="preserve"> 470</w:t>
            </w:r>
          </w:p>
        </w:tc>
        <w:tc>
          <w:tcPr>
            <w:tcW w:w="1096" w:type="pct"/>
          </w:tcPr>
          <w:p w:rsidR="00C83462" w:rsidRPr="00E876C8" w:rsidRDefault="00C83462" w:rsidP="00FB3C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/>
            <w:vAlign w:val="center"/>
          </w:tcPr>
          <w:p w:rsidR="00C83462" w:rsidRDefault="00C83462" w:rsidP="00A83B3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FB3CB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2"/>
        </w:trPr>
        <w:tc>
          <w:tcPr>
            <w:tcW w:w="266" w:type="pct"/>
            <w:vMerge/>
            <w:vAlign w:val="center"/>
          </w:tcPr>
          <w:p w:rsidR="00C83462" w:rsidRPr="00E876C8" w:rsidRDefault="00C83462" w:rsidP="00A83B3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FB3CB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83462" w:rsidRPr="00E876C8" w:rsidRDefault="00C83462" w:rsidP="00A83B3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FB3CB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:rsidR="00C83462" w:rsidRPr="00E876C8" w:rsidRDefault="00C83462" w:rsidP="00A83B32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18" w:type="pct"/>
            <w:vMerge w:val="restart"/>
          </w:tcPr>
          <w:p w:rsidR="00C83462" w:rsidRPr="00E876C8" w:rsidRDefault="00C83462" w:rsidP="00FF412A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</w:t>
            </w:r>
          </w:p>
        </w:tc>
        <w:tc>
          <w:tcPr>
            <w:tcW w:w="1894" w:type="pct"/>
            <w:vMerge w:val="restart"/>
          </w:tcPr>
          <w:p w:rsidR="00C83462" w:rsidRPr="001B0A43" w:rsidRDefault="00C83462" w:rsidP="00FF412A">
            <w:pPr>
              <w:ind w:left="34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bCs/>
                <w:color w:val="000000"/>
                <w:sz w:val="22"/>
                <w:szCs w:val="22"/>
                <w:lang w:val="en-US"/>
              </w:rPr>
              <w:t>Asus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VW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 xml:space="preserve">224, </w:t>
            </w:r>
            <w:r w:rsidR="00A52A2D" w:rsidRPr="001B0A43">
              <w:rPr>
                <w:bCs/>
                <w:color w:val="000000"/>
                <w:sz w:val="22"/>
                <w:szCs w:val="22"/>
                <w:lang w:val="en-US"/>
              </w:rPr>
              <w:t>VP239</w:t>
            </w:r>
          </w:p>
          <w:p w:rsidR="00C83462" w:rsidRPr="001B0A43" w:rsidRDefault="00A52A2D" w:rsidP="00FF412A">
            <w:pPr>
              <w:ind w:left="34"/>
              <w:rPr>
                <w:bCs/>
                <w:color w:val="000000"/>
                <w:sz w:val="22"/>
                <w:szCs w:val="22"/>
                <w:lang w:val="en-US"/>
              </w:rPr>
            </w:pPr>
            <w:r w:rsidRPr="00A52A2D">
              <w:rPr>
                <w:bCs/>
                <w:color w:val="000000"/>
                <w:sz w:val="22"/>
                <w:szCs w:val="22"/>
                <w:lang w:val="en-US"/>
              </w:rPr>
              <w:t>AOC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A52A2D">
              <w:rPr>
                <w:bCs/>
                <w:color w:val="000000"/>
                <w:sz w:val="22"/>
                <w:szCs w:val="22"/>
                <w:lang w:val="en-US"/>
              </w:rPr>
              <w:t>E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>2460</w:t>
            </w:r>
            <w:r w:rsidRPr="00A52A2D">
              <w:rPr>
                <w:bCs/>
                <w:color w:val="000000"/>
                <w:sz w:val="22"/>
                <w:szCs w:val="22"/>
                <w:lang w:val="en-US"/>
              </w:rPr>
              <w:t>SD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>2</w:t>
            </w:r>
            <w:r w:rsidR="00C83462" w:rsidRPr="001B0A43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>27</w:t>
            </w:r>
            <w:r w:rsidRPr="00A52A2D">
              <w:rPr>
                <w:bCs/>
                <w:color w:val="000000"/>
                <w:sz w:val="22"/>
                <w:szCs w:val="22"/>
                <w:lang w:val="en-US"/>
              </w:rPr>
              <w:t>B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>1</w:t>
            </w:r>
            <w:r w:rsidRPr="00A52A2D">
              <w:rPr>
                <w:bCs/>
                <w:color w:val="000000"/>
                <w:sz w:val="22"/>
                <w:szCs w:val="22"/>
                <w:lang w:val="en-US"/>
              </w:rPr>
              <w:t>H</w:t>
            </w:r>
          </w:p>
          <w:p w:rsidR="00C83462" w:rsidRPr="001B0A43" w:rsidRDefault="00C83462" w:rsidP="00FF412A">
            <w:pPr>
              <w:ind w:left="34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bCs/>
                <w:color w:val="000000"/>
                <w:sz w:val="22"/>
                <w:szCs w:val="22"/>
                <w:lang w:val="en-US"/>
              </w:rPr>
              <w:t>Samsung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="00A52A2D" w:rsidRPr="001B0A43">
              <w:rPr>
                <w:bCs/>
                <w:color w:val="000000"/>
                <w:sz w:val="22"/>
                <w:szCs w:val="22"/>
                <w:lang w:val="en-US"/>
              </w:rPr>
              <w:t xml:space="preserve">S24D332H,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B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>2230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W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>, 710, 943,</w:t>
            </w:r>
          </w:p>
          <w:p w:rsidR="00C83462" w:rsidRPr="001B0A43" w:rsidRDefault="00C83462" w:rsidP="00FF412A">
            <w:pPr>
              <w:ind w:left="34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bCs/>
                <w:color w:val="000000"/>
                <w:sz w:val="22"/>
                <w:szCs w:val="22"/>
                <w:lang w:val="en-US"/>
              </w:rPr>
              <w:t>LG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W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 xml:space="preserve">2243, </w:t>
            </w:r>
          </w:p>
          <w:p w:rsidR="00C83462" w:rsidRPr="001B0A43" w:rsidRDefault="00C83462" w:rsidP="00FF412A">
            <w:pPr>
              <w:ind w:left="34"/>
              <w:rPr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 w:rsidRPr="0090209C">
              <w:rPr>
                <w:bCs/>
                <w:color w:val="000000"/>
                <w:sz w:val="22"/>
                <w:szCs w:val="22"/>
                <w:lang w:val="en-US"/>
              </w:rPr>
              <w:t>Nec</w:t>
            </w:r>
            <w:proofErr w:type="spellEnd"/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L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>215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GW</w:t>
            </w:r>
          </w:p>
          <w:p w:rsidR="00C83462" w:rsidRPr="00A52A2D" w:rsidRDefault="00C83462" w:rsidP="00FF412A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Fujitsu</w:t>
            </w:r>
            <w:r w:rsidRPr="001B0A43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WBZA</w:t>
            </w:r>
            <w:r w:rsidR="00A52A2D" w:rsidRPr="001B0A43">
              <w:rPr>
                <w:bCs/>
                <w:color w:val="000000"/>
                <w:sz w:val="22"/>
                <w:szCs w:val="22"/>
                <w:lang w:val="en-US"/>
              </w:rPr>
              <w:t xml:space="preserve">, </w:t>
            </w:r>
            <w:r w:rsidR="00A52A2D">
              <w:rPr>
                <w:bCs/>
                <w:color w:val="000000"/>
                <w:sz w:val="22"/>
                <w:szCs w:val="22"/>
                <w:lang w:val="en-US"/>
              </w:rPr>
              <w:t>E24-8</w:t>
            </w:r>
          </w:p>
        </w:tc>
        <w:tc>
          <w:tcPr>
            <w:tcW w:w="1096" w:type="pct"/>
          </w:tcPr>
          <w:p w:rsidR="00C83462" w:rsidRPr="00E876C8" w:rsidRDefault="00C83462" w:rsidP="00FB3C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6" w:type="pct"/>
          </w:tcPr>
          <w:p w:rsidR="00C83462" w:rsidRPr="00D36C84" w:rsidRDefault="00C83462" w:rsidP="009C25BD">
            <w:pPr>
              <w:ind w:left="34"/>
              <w:jc w:val="center"/>
              <w:rPr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  <w:vAlign w:val="center"/>
          </w:tcPr>
          <w:p w:rsidR="00C83462" w:rsidRDefault="00C83462" w:rsidP="00A83B32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FB3CB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FB3CB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C20A42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FB3CB5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8" w:type="pct"/>
            <w:vMerge w:val="restart"/>
          </w:tcPr>
          <w:p w:rsidR="00C83462" w:rsidRPr="00E876C8" w:rsidRDefault="00C83462" w:rsidP="00FF412A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ИБП</w:t>
            </w:r>
          </w:p>
        </w:tc>
        <w:tc>
          <w:tcPr>
            <w:tcW w:w="1894" w:type="pct"/>
            <w:vMerge w:val="restart"/>
          </w:tcPr>
          <w:p w:rsidR="00C83462" w:rsidRPr="00ED2B42" w:rsidRDefault="00C83462" w:rsidP="00FF412A">
            <w:pPr>
              <w:ind w:left="34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bCs/>
                <w:color w:val="000000"/>
                <w:sz w:val="22"/>
                <w:szCs w:val="22"/>
                <w:lang w:val="en-US"/>
              </w:rPr>
              <w:t>APC</w:t>
            </w:r>
            <w:r w:rsidRPr="00ED2B42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Back</w:t>
            </w:r>
            <w:r w:rsidRPr="00ED2B42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UPS</w:t>
            </w:r>
            <w:r w:rsidRPr="00ED2B42">
              <w:rPr>
                <w:bCs/>
                <w:color w:val="000000"/>
                <w:sz w:val="22"/>
                <w:szCs w:val="22"/>
                <w:lang w:val="en-US"/>
              </w:rPr>
              <w:t xml:space="preserve"> 400, 500, 525</w:t>
            </w:r>
          </w:p>
          <w:p w:rsidR="00C83462" w:rsidRPr="00C80DE8" w:rsidRDefault="00C83462" w:rsidP="00FF412A">
            <w:pPr>
              <w:ind w:left="34"/>
              <w:rPr>
                <w:bCs/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bCs/>
                <w:color w:val="000000"/>
                <w:sz w:val="22"/>
                <w:szCs w:val="22"/>
                <w:lang w:val="en-US"/>
              </w:rPr>
              <w:t>APC</w:t>
            </w:r>
            <w:r w:rsidRPr="00ED2B42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Smart</w:t>
            </w:r>
            <w:r w:rsidRPr="00C80DE8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UPS</w:t>
            </w:r>
            <w:r w:rsidRPr="00C80DE8">
              <w:rPr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1000</w:t>
            </w:r>
            <w:r w:rsidRPr="00C80DE8">
              <w:rPr>
                <w:bCs/>
                <w:color w:val="000000"/>
                <w:sz w:val="22"/>
                <w:szCs w:val="22"/>
                <w:lang w:val="en-US"/>
              </w:rPr>
              <w:t>,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15</w:t>
            </w:r>
            <w:r w:rsidRPr="00C80DE8">
              <w:rPr>
                <w:bCs/>
                <w:color w:val="000000"/>
                <w:sz w:val="22"/>
                <w:szCs w:val="22"/>
                <w:lang w:val="en-US"/>
              </w:rPr>
              <w:t>00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, 3000</w:t>
            </w:r>
          </w:p>
          <w:p w:rsidR="00C83462" w:rsidRPr="00FB6A0F" w:rsidRDefault="00C83462" w:rsidP="00FF412A">
            <w:pPr>
              <w:ind w:left="34"/>
              <w:rPr>
                <w:sz w:val="22"/>
                <w:szCs w:val="22"/>
                <w:lang w:val="en-US"/>
              </w:rPr>
            </w:pPr>
            <w:proofErr w:type="spellStart"/>
            <w:r w:rsidRPr="0090209C">
              <w:rPr>
                <w:bCs/>
                <w:color w:val="000000"/>
                <w:sz w:val="22"/>
                <w:szCs w:val="22"/>
                <w:lang w:val="en-US"/>
              </w:rPr>
              <w:t>Power</w:t>
            </w:r>
            <w:r>
              <w:rPr>
                <w:bCs/>
                <w:color w:val="000000"/>
                <w:sz w:val="22"/>
                <w:szCs w:val="22"/>
                <w:lang w:val="en-US"/>
              </w:rPr>
              <w:t>com</w:t>
            </w:r>
            <w:proofErr w:type="spellEnd"/>
            <w:r>
              <w:rPr>
                <w:bCs/>
                <w:color w:val="000000"/>
                <w:sz w:val="22"/>
                <w:szCs w:val="22"/>
                <w:lang w:val="en-US"/>
              </w:rPr>
              <w:t xml:space="preserve"> BNT-400</w:t>
            </w: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/>
            <w:vAlign w:val="center"/>
          </w:tcPr>
          <w:p w:rsidR="00C83462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2"/>
        </w:trPr>
        <w:tc>
          <w:tcPr>
            <w:tcW w:w="266" w:type="pct"/>
            <w:vMerge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8" w:type="pct"/>
            <w:vMerge w:val="restart"/>
          </w:tcPr>
          <w:p w:rsidR="00C83462" w:rsidRPr="00E876C8" w:rsidRDefault="00C83462" w:rsidP="00FF412A">
            <w:pPr>
              <w:ind w:left="34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Принтер лазерный формата А4</w:t>
            </w:r>
          </w:p>
        </w:tc>
        <w:tc>
          <w:tcPr>
            <w:tcW w:w="1894" w:type="pct"/>
            <w:vMerge w:val="restart"/>
          </w:tcPr>
          <w:p w:rsidR="00C83462" w:rsidRPr="001B0A43" w:rsidRDefault="00C83462" w:rsidP="00FF412A">
            <w:pPr>
              <w:ind w:left="34"/>
              <w:rPr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Canon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LBP 1120</w:t>
            </w:r>
            <w:r w:rsidRPr="00F72AA4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810</w:t>
            </w:r>
            <w:r w:rsidR="00C57A61" w:rsidRPr="001B0A43">
              <w:rPr>
                <w:color w:val="000000"/>
                <w:sz w:val="22"/>
                <w:szCs w:val="22"/>
                <w:lang w:val="en-US"/>
              </w:rPr>
              <w:t>, LBP-6030B</w:t>
            </w:r>
          </w:p>
          <w:p w:rsidR="00C83462" w:rsidRPr="00F72AA4" w:rsidRDefault="00C83462" w:rsidP="00FF412A">
            <w:pPr>
              <w:ind w:left="34"/>
              <w:rPr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HP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1022</w:t>
            </w:r>
            <w:r w:rsidRPr="00F72AA4">
              <w:rPr>
                <w:color w:val="000000"/>
                <w:sz w:val="22"/>
                <w:szCs w:val="22"/>
                <w:lang w:val="en-US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2015, 1320, 1200, 1300</w:t>
            </w:r>
          </w:p>
          <w:p w:rsidR="00C83462" w:rsidRPr="0065545D" w:rsidRDefault="00C83462" w:rsidP="00FF412A">
            <w:pPr>
              <w:ind w:left="34"/>
              <w:rPr>
                <w:sz w:val="22"/>
                <w:szCs w:val="22"/>
                <w:lang w:val="en-US"/>
              </w:rPr>
            </w:pPr>
            <w:r w:rsidRPr="00F72AA4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90209C">
              <w:rPr>
                <w:color w:val="000000"/>
                <w:sz w:val="22"/>
                <w:szCs w:val="22"/>
                <w:lang w:val="en-US"/>
              </w:rPr>
              <w:t>Xerox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PE114</w:t>
            </w: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  <w:vAlign w:val="center"/>
          </w:tcPr>
          <w:p w:rsidR="00C83462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18" w:type="pct"/>
            <w:vMerge w:val="restart"/>
          </w:tcPr>
          <w:p w:rsidR="00C83462" w:rsidRPr="00E876C8" w:rsidRDefault="00C83462" w:rsidP="00FF412A">
            <w:pPr>
              <w:ind w:left="34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Принтер лазерный формата А3</w:t>
            </w:r>
          </w:p>
        </w:tc>
        <w:tc>
          <w:tcPr>
            <w:tcW w:w="1894" w:type="pct"/>
            <w:vMerge w:val="restart"/>
          </w:tcPr>
          <w:p w:rsidR="00C83462" w:rsidRPr="00F72AA4" w:rsidRDefault="00C83462" w:rsidP="00FF412A">
            <w:pPr>
              <w:ind w:left="34"/>
              <w:rPr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HP</w:t>
            </w:r>
            <w:r>
              <w:rPr>
                <w:color w:val="000000"/>
                <w:sz w:val="22"/>
                <w:szCs w:val="22"/>
              </w:rPr>
              <w:t xml:space="preserve"> 8100</w:t>
            </w:r>
            <w:r>
              <w:rPr>
                <w:color w:val="000000"/>
                <w:sz w:val="22"/>
                <w:szCs w:val="22"/>
                <w:lang w:val="en-US"/>
              </w:rPr>
              <w:t>,</w:t>
            </w:r>
            <w:r w:rsidRPr="00F72AA4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5550, 5Si</w:t>
            </w: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/>
            <w:vAlign w:val="center"/>
          </w:tcPr>
          <w:p w:rsidR="00C83462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2"/>
        </w:trPr>
        <w:tc>
          <w:tcPr>
            <w:tcW w:w="266" w:type="pct"/>
            <w:vMerge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18" w:type="pct"/>
            <w:vMerge w:val="restart"/>
          </w:tcPr>
          <w:p w:rsidR="00C83462" w:rsidRPr="00E876C8" w:rsidRDefault="00924506" w:rsidP="00FF412A">
            <w:pPr>
              <w:ind w:left="34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МФУ струйное формата А4</w:t>
            </w:r>
          </w:p>
        </w:tc>
        <w:tc>
          <w:tcPr>
            <w:tcW w:w="1894" w:type="pct"/>
            <w:vMerge w:val="restart"/>
          </w:tcPr>
          <w:p w:rsidR="00C83462" w:rsidRPr="009A57F7" w:rsidRDefault="00924506" w:rsidP="00C57A61">
            <w:pPr>
              <w:rPr>
                <w:sz w:val="22"/>
                <w:szCs w:val="22"/>
                <w:lang w:val="en-US"/>
              </w:rPr>
            </w:pPr>
            <w:r w:rsidRPr="00924506">
              <w:rPr>
                <w:color w:val="000000"/>
                <w:sz w:val="22"/>
                <w:szCs w:val="22"/>
                <w:lang w:val="en-US"/>
              </w:rPr>
              <w:t xml:space="preserve">Epson </w:t>
            </w:r>
            <w:proofErr w:type="spellStart"/>
            <w:r w:rsidRPr="00924506">
              <w:rPr>
                <w:color w:val="000000"/>
                <w:sz w:val="22"/>
                <w:szCs w:val="22"/>
                <w:lang w:val="en-US"/>
              </w:rPr>
              <w:t>WorkForce</w:t>
            </w:r>
            <w:proofErr w:type="spellEnd"/>
            <w:r w:rsidRPr="00924506">
              <w:rPr>
                <w:color w:val="000000"/>
                <w:sz w:val="22"/>
                <w:szCs w:val="22"/>
                <w:lang w:val="en-US"/>
              </w:rPr>
              <w:t xml:space="preserve"> Pro WF-C5790DWF</w:t>
            </w: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  <w:vAlign w:val="center"/>
          </w:tcPr>
          <w:p w:rsidR="00C83462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18" w:type="pct"/>
            <w:vMerge w:val="restart"/>
          </w:tcPr>
          <w:p w:rsidR="00C83462" w:rsidRPr="00E876C8" w:rsidRDefault="00C83462" w:rsidP="00FF412A">
            <w:pPr>
              <w:ind w:left="34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Плоттер</w:t>
            </w:r>
          </w:p>
        </w:tc>
        <w:tc>
          <w:tcPr>
            <w:tcW w:w="1894" w:type="pct"/>
            <w:vMerge w:val="restart"/>
          </w:tcPr>
          <w:p w:rsidR="00C83462" w:rsidRPr="00E876C8" w:rsidRDefault="00C83462" w:rsidP="00FF412A">
            <w:pPr>
              <w:ind w:left="34"/>
              <w:rPr>
                <w:sz w:val="22"/>
                <w:szCs w:val="22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HP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500+</w:t>
            </w: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/>
            <w:vAlign w:val="center"/>
          </w:tcPr>
          <w:p w:rsidR="00C83462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2"/>
        </w:trPr>
        <w:tc>
          <w:tcPr>
            <w:tcW w:w="266" w:type="pct"/>
            <w:vMerge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18" w:type="pct"/>
            <w:vMerge w:val="restart"/>
          </w:tcPr>
          <w:p w:rsidR="00C83462" w:rsidRPr="00E876C8" w:rsidRDefault="00C83462" w:rsidP="00FF412A">
            <w:pPr>
              <w:ind w:left="34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МФУ лазерное формата А4</w:t>
            </w:r>
          </w:p>
        </w:tc>
        <w:tc>
          <w:tcPr>
            <w:tcW w:w="1894" w:type="pct"/>
            <w:vMerge w:val="restart"/>
          </w:tcPr>
          <w:p w:rsidR="00C83462" w:rsidRPr="0065545D" w:rsidRDefault="00C83462" w:rsidP="00FF412A">
            <w:pPr>
              <w:ind w:left="34"/>
              <w:rPr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HP</w:t>
            </w:r>
            <w:r w:rsidRPr="008E5CB3">
              <w:rPr>
                <w:color w:val="000000"/>
                <w:sz w:val="22"/>
                <w:szCs w:val="22"/>
                <w:lang w:val="en-US"/>
              </w:rPr>
              <w:t xml:space="preserve"> 3055, 1522, 1005</w:t>
            </w:r>
            <w:r>
              <w:rPr>
                <w:color w:val="000000"/>
                <w:sz w:val="22"/>
                <w:szCs w:val="22"/>
                <w:lang w:val="en-US"/>
              </w:rPr>
              <w:t>,</w:t>
            </w:r>
            <w:r w:rsidRPr="008E5CB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3052</w:t>
            </w:r>
          </w:p>
          <w:p w:rsidR="00C83462" w:rsidRDefault="00C83462" w:rsidP="00FF412A">
            <w:pPr>
              <w:ind w:left="34"/>
              <w:rPr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Xerox</w:t>
            </w:r>
            <w:r w:rsidRPr="008E5CB3">
              <w:rPr>
                <w:color w:val="000000"/>
                <w:sz w:val="22"/>
                <w:szCs w:val="22"/>
                <w:lang w:val="en-US"/>
              </w:rPr>
              <w:t xml:space="preserve"> 3635, 3220</w:t>
            </w:r>
          </w:p>
          <w:p w:rsidR="00C83462" w:rsidRPr="008E5CB3" w:rsidRDefault="00C83462" w:rsidP="00FF412A">
            <w:pPr>
              <w:pStyle w:val="2"/>
              <w:rPr>
                <w:sz w:val="36"/>
                <w:szCs w:val="36"/>
                <w:lang w:val="en-US"/>
              </w:rPr>
            </w:pPr>
            <w:bookmarkStart w:id="44" w:name="_Toc63930040"/>
            <w:r w:rsidRPr="008E5CB3">
              <w:rPr>
                <w:color w:val="000000"/>
                <w:sz w:val="22"/>
                <w:szCs w:val="22"/>
                <w:lang w:val="en-US"/>
              </w:rPr>
              <w:t>Kyocera M3540dn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 w:rsidR="00C57A61" w:rsidRPr="00C57A61">
              <w:rPr>
                <w:color w:val="000000"/>
                <w:sz w:val="22"/>
                <w:szCs w:val="22"/>
                <w:lang w:val="en-US"/>
              </w:rPr>
              <w:t xml:space="preserve">M3645dn, </w:t>
            </w:r>
            <w:r w:rsidRPr="008E5CB3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M6535</w:t>
            </w:r>
            <w:bookmarkEnd w:id="44"/>
          </w:p>
          <w:p w:rsidR="00C83462" w:rsidRPr="00C57A61" w:rsidRDefault="00C83462" w:rsidP="00FF412A">
            <w:pPr>
              <w:pStyle w:val="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bookmarkStart w:id="45" w:name="_Toc63930041"/>
            <w:r w:rsidRPr="008E5CB3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Canon iR-1435</w:t>
            </w:r>
            <w:r w:rsidR="00C57A6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</w:t>
            </w:r>
            <w:r w:rsidR="00C57A61" w:rsidRPr="00C57A6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MF-3010</w:t>
            </w:r>
            <w:bookmarkEnd w:id="45"/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  <w:vAlign w:val="center"/>
          </w:tcPr>
          <w:p w:rsidR="00C83462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118" w:type="pct"/>
            <w:vMerge w:val="restart"/>
          </w:tcPr>
          <w:p w:rsidR="00C83462" w:rsidRPr="00E876C8" w:rsidRDefault="00C83462" w:rsidP="00FF412A">
            <w:pPr>
              <w:ind w:left="34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МФУ лазерное формата А3</w:t>
            </w:r>
          </w:p>
        </w:tc>
        <w:tc>
          <w:tcPr>
            <w:tcW w:w="1894" w:type="pct"/>
            <w:vMerge w:val="restart"/>
          </w:tcPr>
          <w:p w:rsidR="00C83462" w:rsidRPr="00373D1B" w:rsidRDefault="00C83462" w:rsidP="00FF412A">
            <w:pPr>
              <w:ind w:left="34"/>
              <w:rPr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Xerox</w:t>
            </w:r>
            <w:r w:rsidRPr="00373D1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373D1B">
              <w:rPr>
                <w:color w:val="000000"/>
                <w:sz w:val="22"/>
                <w:szCs w:val="22"/>
                <w:lang w:val="en-US"/>
              </w:rPr>
              <w:t xml:space="preserve">WC </w:t>
            </w:r>
            <w:r w:rsidRPr="00373D1B">
              <w:rPr>
                <w:color w:val="000000"/>
                <w:sz w:val="22"/>
                <w:szCs w:val="22"/>
                <w:lang w:val="en-US"/>
              </w:rPr>
              <w:t>7556, 52</w:t>
            </w:r>
            <w:r>
              <w:rPr>
                <w:color w:val="000000"/>
                <w:sz w:val="22"/>
                <w:szCs w:val="22"/>
                <w:lang w:val="en-US"/>
              </w:rPr>
              <w:t>22, 5016</w:t>
            </w:r>
            <w:r w:rsidR="00373D1B" w:rsidRPr="00373D1B">
              <w:rPr>
                <w:color w:val="000000"/>
                <w:sz w:val="22"/>
                <w:szCs w:val="22"/>
                <w:lang w:val="en-US"/>
              </w:rPr>
              <w:t>,</w:t>
            </w:r>
            <w:r w:rsidR="00373D1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373D1B" w:rsidRPr="00373D1B">
              <w:rPr>
                <w:color w:val="000000"/>
                <w:sz w:val="22"/>
                <w:szCs w:val="22"/>
                <w:lang w:val="en-US"/>
              </w:rPr>
              <w:t>DocuCentre</w:t>
            </w:r>
            <w:proofErr w:type="spellEnd"/>
            <w:r w:rsidR="00373D1B" w:rsidRPr="00373D1B">
              <w:rPr>
                <w:color w:val="000000"/>
                <w:sz w:val="22"/>
                <w:szCs w:val="22"/>
                <w:lang w:val="en-US"/>
              </w:rPr>
              <w:t xml:space="preserve"> SC2020</w:t>
            </w:r>
          </w:p>
          <w:p w:rsidR="00C83462" w:rsidRPr="00373D1B" w:rsidRDefault="00373D1B" w:rsidP="00FF412A">
            <w:pPr>
              <w:ind w:left="34"/>
              <w:rPr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Kyocera</w:t>
            </w:r>
            <w:r w:rsidRPr="00373D1B">
              <w:rPr>
                <w:color w:val="000000"/>
                <w:sz w:val="22"/>
                <w:szCs w:val="22"/>
                <w:lang w:val="en-US"/>
              </w:rPr>
              <w:t xml:space="preserve"> M4125idn, FS-6525MFT</w:t>
            </w: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/>
            <w:vAlign w:val="center"/>
          </w:tcPr>
          <w:p w:rsidR="00C83462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2"/>
        </w:trPr>
        <w:tc>
          <w:tcPr>
            <w:tcW w:w="266" w:type="pct"/>
            <w:vMerge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 w:val="restart"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18" w:type="pct"/>
            <w:vMerge w:val="restart"/>
          </w:tcPr>
          <w:p w:rsidR="00C83462" w:rsidRPr="00E876C8" w:rsidRDefault="00C83462" w:rsidP="00FF412A">
            <w:pPr>
              <w:ind w:left="34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Копир</w:t>
            </w:r>
          </w:p>
        </w:tc>
        <w:tc>
          <w:tcPr>
            <w:tcW w:w="1894" w:type="pct"/>
            <w:vMerge w:val="restart"/>
          </w:tcPr>
          <w:p w:rsidR="00C83462" w:rsidRDefault="00C83462" w:rsidP="00FF412A">
            <w:pPr>
              <w:ind w:left="34"/>
              <w:rPr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Canon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ir2016</w:t>
            </w:r>
          </w:p>
          <w:p w:rsidR="00C83462" w:rsidRDefault="00C83462" w:rsidP="00FF412A">
            <w:pPr>
              <w:ind w:left="34"/>
              <w:rPr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Xerox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WC245</w:t>
            </w:r>
            <w:r w:rsidRPr="00F03CE2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</w:p>
          <w:p w:rsidR="00C83462" w:rsidRPr="009A57F7" w:rsidRDefault="00C83462" w:rsidP="00FF412A">
            <w:pPr>
              <w:ind w:left="34"/>
              <w:rPr>
                <w:sz w:val="22"/>
                <w:szCs w:val="22"/>
                <w:lang w:val="en-US"/>
              </w:rPr>
            </w:pPr>
            <w:proofErr w:type="spellStart"/>
            <w:r w:rsidRPr="0090209C">
              <w:rPr>
                <w:color w:val="000000"/>
                <w:sz w:val="22"/>
                <w:szCs w:val="22"/>
                <w:lang w:val="en-US"/>
              </w:rPr>
              <w:t>Mita</w:t>
            </w:r>
            <w:proofErr w:type="spellEnd"/>
            <w:r>
              <w:rPr>
                <w:color w:val="000000"/>
                <w:sz w:val="22"/>
                <w:szCs w:val="22"/>
                <w:lang w:val="en-US"/>
              </w:rPr>
              <w:t xml:space="preserve"> 1500</w:t>
            </w:r>
            <w:r w:rsidRPr="00F03CE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  <w:vAlign w:val="center"/>
          </w:tcPr>
          <w:p w:rsidR="00C83462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00"/>
        </w:trPr>
        <w:tc>
          <w:tcPr>
            <w:tcW w:w="266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 w:val="restart"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18" w:type="pct"/>
            <w:vMerge w:val="restart"/>
          </w:tcPr>
          <w:p w:rsidR="00C83462" w:rsidRPr="00E876C8" w:rsidRDefault="00C83462" w:rsidP="00FF412A">
            <w:pPr>
              <w:ind w:left="34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Сканер</w:t>
            </w:r>
          </w:p>
        </w:tc>
        <w:tc>
          <w:tcPr>
            <w:tcW w:w="1894" w:type="pct"/>
            <w:vMerge w:val="restart"/>
          </w:tcPr>
          <w:p w:rsidR="00C83462" w:rsidRDefault="00C83462" w:rsidP="00FF412A">
            <w:pPr>
              <w:ind w:left="34"/>
              <w:rPr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Canon</w:t>
            </w:r>
            <w:r w:rsidRPr="00ED2B4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Lide</w:t>
            </w:r>
            <w:proofErr w:type="spellEnd"/>
            <w:r w:rsidRPr="00ED2B42">
              <w:rPr>
                <w:color w:val="000000"/>
                <w:sz w:val="22"/>
                <w:szCs w:val="22"/>
                <w:lang w:val="en-US"/>
              </w:rPr>
              <w:t xml:space="preserve"> 60</w:t>
            </w:r>
            <w:r>
              <w:rPr>
                <w:color w:val="000000"/>
                <w:sz w:val="22"/>
                <w:szCs w:val="22"/>
                <w:lang w:val="en-US"/>
              </w:rPr>
              <w:t>, 90, 120</w:t>
            </w:r>
            <w:r w:rsidRPr="00ED2B42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 w:rsidR="00C57A61">
              <w:rPr>
                <w:color w:val="000000"/>
                <w:sz w:val="22"/>
                <w:szCs w:val="22"/>
                <w:lang w:val="en-US"/>
              </w:rPr>
              <w:t>300</w:t>
            </w:r>
          </w:p>
          <w:p w:rsidR="00C83462" w:rsidRPr="00E67A41" w:rsidRDefault="00C83462" w:rsidP="00FF412A">
            <w:pPr>
              <w:ind w:left="34"/>
              <w:rPr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Epson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2500</w:t>
            </w:r>
            <w:r w:rsidRPr="00ED2B42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4400,</w:t>
            </w:r>
          </w:p>
          <w:p w:rsidR="00C83462" w:rsidRPr="00ED2B42" w:rsidRDefault="00C83462" w:rsidP="00FF412A">
            <w:pPr>
              <w:ind w:left="34"/>
              <w:rPr>
                <w:color w:val="000000"/>
                <w:sz w:val="22"/>
                <w:szCs w:val="22"/>
                <w:lang w:val="en-US"/>
              </w:rPr>
            </w:pPr>
            <w:r w:rsidRPr="0090209C">
              <w:rPr>
                <w:color w:val="000000"/>
                <w:sz w:val="22"/>
                <w:szCs w:val="22"/>
                <w:lang w:val="en-US"/>
              </w:rPr>
              <w:t>HP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3770</w:t>
            </w:r>
            <w:r w:rsidRPr="00ED2B42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</w:p>
          <w:p w:rsidR="00C83462" w:rsidRPr="00C57A61" w:rsidRDefault="00C83462" w:rsidP="00FF412A">
            <w:pPr>
              <w:ind w:left="34"/>
              <w:rPr>
                <w:sz w:val="22"/>
                <w:szCs w:val="22"/>
                <w:lang w:val="en-US"/>
              </w:rPr>
            </w:pPr>
            <w:proofErr w:type="spellStart"/>
            <w:r w:rsidRPr="0090209C">
              <w:rPr>
                <w:color w:val="000000"/>
                <w:sz w:val="22"/>
                <w:szCs w:val="22"/>
                <w:lang w:val="en-US"/>
              </w:rPr>
              <w:t>Mustek</w:t>
            </w:r>
            <w:proofErr w:type="spellEnd"/>
            <w:r w:rsidRPr="00C57A6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A</w:t>
            </w:r>
            <w:r w:rsidRPr="00C57A61">
              <w:rPr>
                <w:color w:val="000000"/>
                <w:sz w:val="22"/>
                <w:szCs w:val="22"/>
                <w:lang w:val="en-US"/>
              </w:rPr>
              <w:t>3</w:t>
            </w:r>
            <w:r w:rsidR="00C57A61" w:rsidRPr="00C57A61">
              <w:rPr>
                <w:color w:val="000000"/>
                <w:sz w:val="22"/>
                <w:szCs w:val="22"/>
                <w:lang w:val="en-US"/>
              </w:rPr>
              <w:br/>
            </w:r>
            <w:r w:rsidR="00C57A61">
              <w:rPr>
                <w:color w:val="000000"/>
                <w:sz w:val="22"/>
                <w:szCs w:val="22"/>
              </w:rPr>
              <w:t>Сканер</w:t>
            </w:r>
            <w:r w:rsidR="00C57A61" w:rsidRPr="00C57A6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C57A61">
              <w:rPr>
                <w:color w:val="000000"/>
                <w:sz w:val="22"/>
                <w:szCs w:val="22"/>
              </w:rPr>
              <w:t>штрих</w:t>
            </w:r>
            <w:r w:rsidR="00C57A61" w:rsidRPr="00C57A61">
              <w:rPr>
                <w:color w:val="000000"/>
                <w:sz w:val="22"/>
                <w:szCs w:val="22"/>
                <w:lang w:val="en-US"/>
              </w:rPr>
              <w:t>-</w:t>
            </w:r>
            <w:r w:rsidR="00C57A61">
              <w:rPr>
                <w:color w:val="000000"/>
                <w:sz w:val="22"/>
                <w:szCs w:val="22"/>
              </w:rPr>
              <w:t>кода</w:t>
            </w:r>
            <w:r w:rsidR="00C57A61" w:rsidRPr="00C57A61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57A61" w:rsidRPr="00C57A61">
              <w:rPr>
                <w:color w:val="000000"/>
                <w:sz w:val="22"/>
                <w:szCs w:val="22"/>
                <w:lang w:val="en-US"/>
              </w:rPr>
              <w:t>Mindeo</w:t>
            </w:r>
            <w:proofErr w:type="spellEnd"/>
            <w:r w:rsidR="00C57A61" w:rsidRPr="00C57A61">
              <w:rPr>
                <w:color w:val="000000"/>
                <w:sz w:val="22"/>
                <w:szCs w:val="22"/>
                <w:lang w:val="en-US"/>
              </w:rPr>
              <w:t xml:space="preserve"> MD2230 AT+</w:t>
            </w: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6"/>
        </w:trPr>
        <w:tc>
          <w:tcPr>
            <w:tcW w:w="266" w:type="pct"/>
            <w:vMerge/>
            <w:vAlign w:val="center"/>
          </w:tcPr>
          <w:p w:rsidR="00C83462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332"/>
        </w:trPr>
        <w:tc>
          <w:tcPr>
            <w:tcW w:w="266" w:type="pct"/>
            <w:vMerge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83462" w:rsidRPr="00E876C8" w:rsidTr="00CE1DCB">
        <w:trPr>
          <w:cantSplit/>
          <w:trHeight w:val="293"/>
        </w:trPr>
        <w:tc>
          <w:tcPr>
            <w:tcW w:w="266" w:type="pct"/>
            <w:vMerge/>
            <w:vAlign w:val="center"/>
          </w:tcPr>
          <w:p w:rsidR="00C83462" w:rsidRPr="00E876C8" w:rsidRDefault="00C83462" w:rsidP="00B61F66">
            <w:pPr>
              <w:ind w:left="34"/>
              <w:jc w:val="center"/>
              <w:rPr>
                <w:sz w:val="22"/>
                <w:szCs w:val="22"/>
              </w:rPr>
            </w:pPr>
          </w:p>
        </w:tc>
        <w:tc>
          <w:tcPr>
            <w:tcW w:w="1118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894" w:type="pct"/>
            <w:vMerge/>
          </w:tcPr>
          <w:p w:rsidR="00C83462" w:rsidRPr="00E876C8" w:rsidRDefault="00C83462" w:rsidP="00B61F66">
            <w:pPr>
              <w:ind w:left="34"/>
              <w:rPr>
                <w:sz w:val="22"/>
                <w:szCs w:val="22"/>
              </w:rPr>
            </w:pPr>
          </w:p>
        </w:tc>
        <w:tc>
          <w:tcPr>
            <w:tcW w:w="1096" w:type="pct"/>
          </w:tcPr>
          <w:p w:rsidR="00C83462" w:rsidRPr="00E876C8" w:rsidRDefault="00C83462" w:rsidP="00B61F66">
            <w:pPr>
              <w:rPr>
                <w:sz w:val="22"/>
                <w:szCs w:val="22"/>
              </w:rPr>
            </w:pPr>
            <w:r w:rsidRPr="00E876C8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626" w:type="pct"/>
            <w:vAlign w:val="bottom"/>
          </w:tcPr>
          <w:p w:rsidR="00C83462" w:rsidRPr="00D36C84" w:rsidRDefault="00C83462" w:rsidP="009C25B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03CE2" w:rsidRPr="009A57F7" w:rsidRDefault="00F03CE2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  <w:sectPr w:rsidR="00F03CE2" w:rsidRPr="009A57F7" w:rsidSect="007D0B5E">
          <w:type w:val="continuous"/>
          <w:pgSz w:w="11906" w:h="16838"/>
          <w:pgMar w:top="851" w:right="567" w:bottom="993" w:left="1531" w:header="567" w:footer="709" w:gutter="0"/>
          <w:cols w:space="708"/>
          <w:titlePg/>
          <w:docGrid w:linePitch="381"/>
        </w:sectPr>
      </w:pPr>
    </w:p>
    <w:p w:rsidR="00206A8B" w:rsidRPr="00E876C8" w:rsidRDefault="00206A8B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bookmarkStart w:id="46" w:name="_Toc63930042"/>
      <w:r w:rsidRPr="00E876C8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r w:rsidR="000747BF">
        <w:rPr>
          <w:rFonts w:ascii="Times New Roman" w:hAnsi="Times New Roman"/>
          <w:color w:val="auto"/>
          <w:sz w:val="24"/>
          <w:szCs w:val="24"/>
        </w:rPr>
        <w:t>2</w:t>
      </w:r>
      <w:bookmarkEnd w:id="46"/>
    </w:p>
    <w:p w:rsidR="00D64C68" w:rsidRDefault="00206A8B" w:rsidP="00266147">
      <w:pPr>
        <w:ind w:left="34"/>
        <w:jc w:val="right"/>
        <w:rPr>
          <w:sz w:val="24"/>
          <w:szCs w:val="24"/>
        </w:rPr>
      </w:pPr>
      <w:r w:rsidRPr="00E876C8">
        <w:rPr>
          <w:sz w:val="24"/>
          <w:szCs w:val="24"/>
        </w:rPr>
        <w:t xml:space="preserve">к техническому заданию на </w:t>
      </w:r>
    </w:p>
    <w:p w:rsidR="00266147" w:rsidRPr="00E876C8" w:rsidRDefault="0020292C" w:rsidP="00266147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>выполнение работ</w:t>
      </w:r>
      <w:r w:rsidR="00D64C68">
        <w:rPr>
          <w:sz w:val="24"/>
          <w:szCs w:val="24"/>
        </w:rPr>
        <w:t xml:space="preserve"> по </w:t>
      </w:r>
      <w:proofErr w:type="gramStart"/>
      <w:r w:rsidR="00206A8B" w:rsidRPr="00E876C8">
        <w:rPr>
          <w:sz w:val="24"/>
          <w:szCs w:val="24"/>
        </w:rPr>
        <w:t>ремонт</w:t>
      </w:r>
      <w:r w:rsidR="00D64C68">
        <w:rPr>
          <w:sz w:val="24"/>
          <w:szCs w:val="24"/>
        </w:rPr>
        <w:t>у</w:t>
      </w:r>
      <w:r w:rsidR="00266147" w:rsidRPr="00E876C8">
        <w:rPr>
          <w:sz w:val="24"/>
          <w:szCs w:val="24"/>
        </w:rPr>
        <w:t xml:space="preserve"> </w:t>
      </w:r>
      <w:r w:rsidR="00E57980">
        <w:rPr>
          <w:sz w:val="24"/>
          <w:szCs w:val="24"/>
        </w:rPr>
        <w:t xml:space="preserve"> </w:t>
      </w:r>
      <w:r w:rsidR="00266147" w:rsidRPr="00E876C8">
        <w:rPr>
          <w:sz w:val="24"/>
          <w:szCs w:val="24"/>
        </w:rPr>
        <w:t>СВТ</w:t>
      </w:r>
      <w:proofErr w:type="gramEnd"/>
      <w:r w:rsidR="00206A8B" w:rsidRPr="00E876C8">
        <w:rPr>
          <w:sz w:val="24"/>
          <w:szCs w:val="24"/>
        </w:rPr>
        <w:t xml:space="preserve"> </w:t>
      </w:r>
    </w:p>
    <w:p w:rsidR="00206A8B" w:rsidRPr="00E876C8" w:rsidRDefault="00D64C68" w:rsidP="00266147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для нужд </w:t>
      </w:r>
      <w:r w:rsidR="00206A8B" w:rsidRPr="00E876C8">
        <w:rPr>
          <w:sz w:val="24"/>
          <w:szCs w:val="24"/>
        </w:rPr>
        <w:t>«МРСК Центра» - «</w:t>
      </w:r>
      <w:r w:rsidR="00E57980">
        <w:rPr>
          <w:sz w:val="24"/>
          <w:szCs w:val="24"/>
        </w:rPr>
        <w:t>Липецк</w:t>
      </w:r>
      <w:r w:rsidR="00266147" w:rsidRPr="00E876C8">
        <w:rPr>
          <w:sz w:val="24"/>
          <w:szCs w:val="24"/>
        </w:rPr>
        <w:t>энерго</w:t>
      </w:r>
      <w:r w:rsidR="00206A8B" w:rsidRPr="00E876C8">
        <w:rPr>
          <w:sz w:val="24"/>
          <w:szCs w:val="24"/>
        </w:rPr>
        <w:t>»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206A8B" w:rsidRPr="00E876C8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 w:rsidRPr="00E876C8">
        <w:rPr>
          <w:b/>
          <w:sz w:val="24"/>
        </w:rPr>
        <w:t>Спецификация ремонтных работ</w:t>
      </w:r>
    </w:p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E5215F" w:rsidRPr="002309C9" w:rsidTr="002C223D">
        <w:tc>
          <w:tcPr>
            <w:tcW w:w="2268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Наименование и к</w:t>
            </w:r>
            <w:r w:rsidRPr="002309C9">
              <w:rPr>
                <w:b/>
                <w:color w:val="000000"/>
                <w:sz w:val="24"/>
                <w:szCs w:val="24"/>
              </w:rPr>
              <w:t xml:space="preserve">атегория </w:t>
            </w:r>
            <w:r>
              <w:rPr>
                <w:b/>
                <w:color w:val="000000"/>
                <w:sz w:val="24"/>
                <w:szCs w:val="24"/>
              </w:rPr>
              <w:t>сложности работ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ind w:left="34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Содержание работ</w:t>
            </w:r>
          </w:p>
        </w:tc>
      </w:tr>
      <w:tr w:rsidR="00E5215F" w:rsidRPr="002309C9" w:rsidTr="002C223D">
        <w:tc>
          <w:tcPr>
            <w:tcW w:w="2268" w:type="dxa"/>
            <w:vAlign w:val="center"/>
          </w:tcPr>
          <w:p w:rsidR="00E5215F" w:rsidRPr="00AE0F84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6804" w:type="dxa"/>
            <w:vAlign w:val="center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E5215F" w:rsidRDefault="00E5215F" w:rsidP="002C223D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 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неблочных элементов (замена плавкой вставки, шнура питания, клеммной колодки, крепежных деталей, кабельных вводов);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E5215F" w:rsidRPr="00206A8B" w:rsidRDefault="00E5215F" w:rsidP="002C223D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E5215F" w:rsidRPr="00206A8B" w:rsidRDefault="00E5215F" w:rsidP="002C223D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замена поврежденных деталей, восстановление проводящих дорожек печатных плат, пропайка элементов электронной схемы;</w:t>
            </w:r>
          </w:p>
        </w:tc>
      </w:tr>
      <w:tr w:rsidR="00E5215F" w:rsidRPr="00206A8B" w:rsidTr="002C223D">
        <w:tc>
          <w:tcPr>
            <w:tcW w:w="2268" w:type="dxa"/>
          </w:tcPr>
          <w:p w:rsidR="00E5215F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Ремонт</w:t>
            </w:r>
          </w:p>
          <w:p w:rsidR="00E5215F" w:rsidRPr="00206A8B" w:rsidRDefault="00E5215F" w:rsidP="002C223D">
            <w:pPr>
              <w:ind w:left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 категории</w:t>
            </w:r>
            <w:r w:rsidRPr="00206A8B">
              <w:rPr>
                <w:color w:val="000000"/>
                <w:sz w:val="24"/>
                <w:szCs w:val="24"/>
              </w:rPr>
              <w:t xml:space="preserve"> сложности</w:t>
            </w:r>
          </w:p>
        </w:tc>
        <w:tc>
          <w:tcPr>
            <w:tcW w:w="6804" w:type="dxa"/>
          </w:tcPr>
          <w:p w:rsidR="00E5215F" w:rsidRPr="00553ABB" w:rsidRDefault="00E5215F" w:rsidP="002C223D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E5215F" w:rsidRDefault="00E5215F" w:rsidP="002C223D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E5215F" w:rsidRPr="008944F5" w:rsidRDefault="00E5215F" w:rsidP="002C223D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206A8B" w:rsidRPr="00E876C8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</w:pPr>
    </w:p>
    <w:p w:rsidR="007174FF" w:rsidRPr="00E876C8" w:rsidRDefault="00E67A41" w:rsidP="00C20A42">
      <w:pPr>
        <w:ind w:left="34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4080510</wp:posOffset>
            </wp:positionH>
            <wp:positionV relativeFrom="paragraph">
              <wp:posOffset>3400425</wp:posOffset>
            </wp:positionV>
            <wp:extent cx="52705" cy="45085"/>
            <wp:effectExtent l="19050" t="0" r="4445" b="0"/>
            <wp:wrapNone/>
            <wp:docPr id="4" name="Рисунок 3" descr="Shand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ndle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" cy="4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74FF" w:rsidRPr="00E876C8" w:rsidSect="00206A8B"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C26" w:rsidRDefault="003C2C26" w:rsidP="00AF00E0">
      <w:r>
        <w:separator/>
      </w:r>
    </w:p>
  </w:endnote>
  <w:endnote w:type="continuationSeparator" w:id="0">
    <w:p w:rsidR="003C2C26" w:rsidRDefault="003C2C26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C26" w:rsidRDefault="003C2C26" w:rsidP="00AF00E0">
      <w:r>
        <w:separator/>
      </w:r>
    </w:p>
  </w:footnote>
  <w:footnote w:type="continuationSeparator" w:id="0">
    <w:p w:rsidR="003C2C26" w:rsidRDefault="003C2C26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A8B" w:rsidRDefault="0043499F">
    <w:pPr>
      <w:pStyle w:val="af3"/>
      <w:jc w:val="center"/>
    </w:pPr>
    <w:r>
      <w:fldChar w:fldCharType="begin"/>
    </w:r>
    <w:r w:rsidR="00ED2B42">
      <w:instrText xml:space="preserve"> PAGE   \* MERGEFORMAT </w:instrText>
    </w:r>
    <w:r>
      <w:fldChar w:fldCharType="separate"/>
    </w:r>
    <w:r w:rsidR="00EC0596">
      <w:rPr>
        <w:noProof/>
      </w:rPr>
      <w:t>5</w:t>
    </w:r>
    <w:r>
      <w:rPr>
        <w:noProof/>
      </w:rPr>
      <w:fldChar w:fldCharType="end"/>
    </w:r>
  </w:p>
  <w:p w:rsidR="00206A8B" w:rsidRDefault="00206A8B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286AD1B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231"/>
    <w:rsid w:val="00013802"/>
    <w:rsid w:val="00017251"/>
    <w:rsid w:val="000221CF"/>
    <w:rsid w:val="000249BA"/>
    <w:rsid w:val="00030F08"/>
    <w:rsid w:val="000312B1"/>
    <w:rsid w:val="00036650"/>
    <w:rsid w:val="000520BB"/>
    <w:rsid w:val="000644C5"/>
    <w:rsid w:val="000747BF"/>
    <w:rsid w:val="0007494E"/>
    <w:rsid w:val="0007610C"/>
    <w:rsid w:val="000773B0"/>
    <w:rsid w:val="0008219B"/>
    <w:rsid w:val="00094BE5"/>
    <w:rsid w:val="00095CB3"/>
    <w:rsid w:val="00097C1E"/>
    <w:rsid w:val="000A2497"/>
    <w:rsid w:val="000B3A08"/>
    <w:rsid w:val="000B440A"/>
    <w:rsid w:val="000B496F"/>
    <w:rsid w:val="000C7EDE"/>
    <w:rsid w:val="000D3506"/>
    <w:rsid w:val="000D59C3"/>
    <w:rsid w:val="000E1720"/>
    <w:rsid w:val="000E51C5"/>
    <w:rsid w:val="000F21B9"/>
    <w:rsid w:val="00104D20"/>
    <w:rsid w:val="00104DBB"/>
    <w:rsid w:val="001072B0"/>
    <w:rsid w:val="001167C4"/>
    <w:rsid w:val="001169C1"/>
    <w:rsid w:val="00117567"/>
    <w:rsid w:val="001254EB"/>
    <w:rsid w:val="001369B5"/>
    <w:rsid w:val="00141C4F"/>
    <w:rsid w:val="001428BD"/>
    <w:rsid w:val="00151006"/>
    <w:rsid w:val="00161155"/>
    <w:rsid w:val="00164DE5"/>
    <w:rsid w:val="00174226"/>
    <w:rsid w:val="001762B4"/>
    <w:rsid w:val="00176A37"/>
    <w:rsid w:val="0017773D"/>
    <w:rsid w:val="00181F96"/>
    <w:rsid w:val="001839F9"/>
    <w:rsid w:val="00190D29"/>
    <w:rsid w:val="00192D25"/>
    <w:rsid w:val="001A1615"/>
    <w:rsid w:val="001B0A43"/>
    <w:rsid w:val="001B65C8"/>
    <w:rsid w:val="001B7A22"/>
    <w:rsid w:val="001C2AFD"/>
    <w:rsid w:val="001D0714"/>
    <w:rsid w:val="001E1804"/>
    <w:rsid w:val="001E2221"/>
    <w:rsid w:val="001E53AA"/>
    <w:rsid w:val="001E75EB"/>
    <w:rsid w:val="0020292C"/>
    <w:rsid w:val="002031EB"/>
    <w:rsid w:val="0020632B"/>
    <w:rsid w:val="00206A8B"/>
    <w:rsid w:val="002072A6"/>
    <w:rsid w:val="00211DA4"/>
    <w:rsid w:val="00217D57"/>
    <w:rsid w:val="002272CE"/>
    <w:rsid w:val="0022738F"/>
    <w:rsid w:val="0023378D"/>
    <w:rsid w:val="002351BD"/>
    <w:rsid w:val="00235E99"/>
    <w:rsid w:val="00240390"/>
    <w:rsid w:val="00255871"/>
    <w:rsid w:val="00256AA1"/>
    <w:rsid w:val="00257756"/>
    <w:rsid w:val="00260602"/>
    <w:rsid w:val="00262DEC"/>
    <w:rsid w:val="0026334B"/>
    <w:rsid w:val="00266147"/>
    <w:rsid w:val="0028209D"/>
    <w:rsid w:val="0028324B"/>
    <w:rsid w:val="0028583A"/>
    <w:rsid w:val="0028585F"/>
    <w:rsid w:val="00287EFB"/>
    <w:rsid w:val="00293E08"/>
    <w:rsid w:val="002B1AFA"/>
    <w:rsid w:val="002C0A8D"/>
    <w:rsid w:val="002C1F94"/>
    <w:rsid w:val="002C223D"/>
    <w:rsid w:val="002C3728"/>
    <w:rsid w:val="002D242F"/>
    <w:rsid w:val="002D2E10"/>
    <w:rsid w:val="002D36F8"/>
    <w:rsid w:val="002D4155"/>
    <w:rsid w:val="002D5128"/>
    <w:rsid w:val="002D7675"/>
    <w:rsid w:val="002E4DD4"/>
    <w:rsid w:val="002E588F"/>
    <w:rsid w:val="002F5A40"/>
    <w:rsid w:val="003070D9"/>
    <w:rsid w:val="00312477"/>
    <w:rsid w:val="003126C2"/>
    <w:rsid w:val="00312EA5"/>
    <w:rsid w:val="00317F93"/>
    <w:rsid w:val="00331EB2"/>
    <w:rsid w:val="003325BF"/>
    <w:rsid w:val="00342755"/>
    <w:rsid w:val="00345CA0"/>
    <w:rsid w:val="003503E5"/>
    <w:rsid w:val="003521A7"/>
    <w:rsid w:val="003538DE"/>
    <w:rsid w:val="0036029F"/>
    <w:rsid w:val="00367C26"/>
    <w:rsid w:val="00370020"/>
    <w:rsid w:val="00373D1B"/>
    <w:rsid w:val="0037712E"/>
    <w:rsid w:val="003814DC"/>
    <w:rsid w:val="00381A71"/>
    <w:rsid w:val="0039295A"/>
    <w:rsid w:val="003A4DF3"/>
    <w:rsid w:val="003B7A0D"/>
    <w:rsid w:val="003C16E2"/>
    <w:rsid w:val="003C1872"/>
    <w:rsid w:val="003C2C26"/>
    <w:rsid w:val="003C404E"/>
    <w:rsid w:val="003C40C9"/>
    <w:rsid w:val="003C4C8E"/>
    <w:rsid w:val="003D086F"/>
    <w:rsid w:val="003D4681"/>
    <w:rsid w:val="003D4EF7"/>
    <w:rsid w:val="003D5D28"/>
    <w:rsid w:val="003D64DC"/>
    <w:rsid w:val="003D740A"/>
    <w:rsid w:val="003E38F6"/>
    <w:rsid w:val="003E751E"/>
    <w:rsid w:val="003F4FF9"/>
    <w:rsid w:val="004002E0"/>
    <w:rsid w:val="0040699C"/>
    <w:rsid w:val="00414E2E"/>
    <w:rsid w:val="004168A9"/>
    <w:rsid w:val="0043499F"/>
    <w:rsid w:val="004405FA"/>
    <w:rsid w:val="0044228F"/>
    <w:rsid w:val="004446B6"/>
    <w:rsid w:val="0046066E"/>
    <w:rsid w:val="004734C8"/>
    <w:rsid w:val="00483359"/>
    <w:rsid w:val="004846CC"/>
    <w:rsid w:val="0049481D"/>
    <w:rsid w:val="00497ED2"/>
    <w:rsid w:val="004A0C4E"/>
    <w:rsid w:val="004A1594"/>
    <w:rsid w:val="004B40B0"/>
    <w:rsid w:val="004B7B3F"/>
    <w:rsid w:val="004C0405"/>
    <w:rsid w:val="004C516E"/>
    <w:rsid w:val="004C60FD"/>
    <w:rsid w:val="004D1386"/>
    <w:rsid w:val="004D26D4"/>
    <w:rsid w:val="004D3894"/>
    <w:rsid w:val="004D5BCB"/>
    <w:rsid w:val="004D742A"/>
    <w:rsid w:val="004E7694"/>
    <w:rsid w:val="004E7917"/>
    <w:rsid w:val="004F6960"/>
    <w:rsid w:val="004F7C06"/>
    <w:rsid w:val="0050352B"/>
    <w:rsid w:val="00510804"/>
    <w:rsid w:val="00511E1D"/>
    <w:rsid w:val="00515859"/>
    <w:rsid w:val="0051696B"/>
    <w:rsid w:val="0052100B"/>
    <w:rsid w:val="00521874"/>
    <w:rsid w:val="005243B1"/>
    <w:rsid w:val="00525EFB"/>
    <w:rsid w:val="00527058"/>
    <w:rsid w:val="00534BED"/>
    <w:rsid w:val="0053571B"/>
    <w:rsid w:val="0054139C"/>
    <w:rsid w:val="00545B0F"/>
    <w:rsid w:val="00554B40"/>
    <w:rsid w:val="005604E8"/>
    <w:rsid w:val="00561A05"/>
    <w:rsid w:val="00561BE3"/>
    <w:rsid w:val="00572AB4"/>
    <w:rsid w:val="00573216"/>
    <w:rsid w:val="00576DAE"/>
    <w:rsid w:val="00586399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28F0"/>
    <w:rsid w:val="005C4851"/>
    <w:rsid w:val="005C6398"/>
    <w:rsid w:val="005E1BF1"/>
    <w:rsid w:val="005E389A"/>
    <w:rsid w:val="005E7C74"/>
    <w:rsid w:val="005F08C3"/>
    <w:rsid w:val="005F0F37"/>
    <w:rsid w:val="00600638"/>
    <w:rsid w:val="00611B70"/>
    <w:rsid w:val="0061477F"/>
    <w:rsid w:val="006151BE"/>
    <w:rsid w:val="00616F3F"/>
    <w:rsid w:val="00621F62"/>
    <w:rsid w:val="00622002"/>
    <w:rsid w:val="006242B7"/>
    <w:rsid w:val="00627C65"/>
    <w:rsid w:val="00630394"/>
    <w:rsid w:val="00630418"/>
    <w:rsid w:val="00632B56"/>
    <w:rsid w:val="00634F6C"/>
    <w:rsid w:val="00641A90"/>
    <w:rsid w:val="00644D11"/>
    <w:rsid w:val="006508A9"/>
    <w:rsid w:val="00655141"/>
    <w:rsid w:val="0065545D"/>
    <w:rsid w:val="00664929"/>
    <w:rsid w:val="00671D21"/>
    <w:rsid w:val="00672D47"/>
    <w:rsid w:val="00676B81"/>
    <w:rsid w:val="0067787F"/>
    <w:rsid w:val="00696510"/>
    <w:rsid w:val="006978FA"/>
    <w:rsid w:val="006A1419"/>
    <w:rsid w:val="006A624A"/>
    <w:rsid w:val="006B0511"/>
    <w:rsid w:val="006B4A3B"/>
    <w:rsid w:val="006B5209"/>
    <w:rsid w:val="006D65C0"/>
    <w:rsid w:val="006F3D98"/>
    <w:rsid w:val="006F480F"/>
    <w:rsid w:val="006F7CF5"/>
    <w:rsid w:val="007174FF"/>
    <w:rsid w:val="007175F7"/>
    <w:rsid w:val="00717B48"/>
    <w:rsid w:val="00727F95"/>
    <w:rsid w:val="007365CA"/>
    <w:rsid w:val="00741B74"/>
    <w:rsid w:val="0074375C"/>
    <w:rsid w:val="007462B4"/>
    <w:rsid w:val="007535F4"/>
    <w:rsid w:val="00753695"/>
    <w:rsid w:val="00773D04"/>
    <w:rsid w:val="007746F0"/>
    <w:rsid w:val="0077793D"/>
    <w:rsid w:val="00780CD8"/>
    <w:rsid w:val="00781CA7"/>
    <w:rsid w:val="00791AE7"/>
    <w:rsid w:val="007A2D75"/>
    <w:rsid w:val="007A501A"/>
    <w:rsid w:val="007A5770"/>
    <w:rsid w:val="007A7985"/>
    <w:rsid w:val="007B1330"/>
    <w:rsid w:val="007B3118"/>
    <w:rsid w:val="007B740E"/>
    <w:rsid w:val="007C327F"/>
    <w:rsid w:val="007C4221"/>
    <w:rsid w:val="007C7A13"/>
    <w:rsid w:val="007C7A5D"/>
    <w:rsid w:val="007D0B5E"/>
    <w:rsid w:val="007D2D2A"/>
    <w:rsid w:val="007E07BE"/>
    <w:rsid w:val="007E1191"/>
    <w:rsid w:val="007E18F9"/>
    <w:rsid w:val="007F04E9"/>
    <w:rsid w:val="007F35FD"/>
    <w:rsid w:val="007F7103"/>
    <w:rsid w:val="008217A3"/>
    <w:rsid w:val="00831953"/>
    <w:rsid w:val="00836723"/>
    <w:rsid w:val="00836A44"/>
    <w:rsid w:val="00837A9B"/>
    <w:rsid w:val="00857298"/>
    <w:rsid w:val="008623CD"/>
    <w:rsid w:val="00866945"/>
    <w:rsid w:val="00871595"/>
    <w:rsid w:val="00891CF0"/>
    <w:rsid w:val="00893D71"/>
    <w:rsid w:val="00895188"/>
    <w:rsid w:val="008A2E12"/>
    <w:rsid w:val="008A3770"/>
    <w:rsid w:val="008A5EAF"/>
    <w:rsid w:val="008B1039"/>
    <w:rsid w:val="008B36CA"/>
    <w:rsid w:val="008C535A"/>
    <w:rsid w:val="008D2122"/>
    <w:rsid w:val="008D295B"/>
    <w:rsid w:val="008D708F"/>
    <w:rsid w:val="008D7C6D"/>
    <w:rsid w:val="008E03FE"/>
    <w:rsid w:val="008E2036"/>
    <w:rsid w:val="008E2C4E"/>
    <w:rsid w:val="008E394A"/>
    <w:rsid w:val="008E4C5F"/>
    <w:rsid w:val="008F196F"/>
    <w:rsid w:val="008F5814"/>
    <w:rsid w:val="008F78EA"/>
    <w:rsid w:val="009022B4"/>
    <w:rsid w:val="009117F4"/>
    <w:rsid w:val="00915A13"/>
    <w:rsid w:val="00920297"/>
    <w:rsid w:val="0092104D"/>
    <w:rsid w:val="009215CB"/>
    <w:rsid w:val="00924506"/>
    <w:rsid w:val="00926E23"/>
    <w:rsid w:val="00940B9E"/>
    <w:rsid w:val="00940F86"/>
    <w:rsid w:val="0094167A"/>
    <w:rsid w:val="00942A2D"/>
    <w:rsid w:val="009442D1"/>
    <w:rsid w:val="0094737C"/>
    <w:rsid w:val="0095133D"/>
    <w:rsid w:val="0095232A"/>
    <w:rsid w:val="00966D75"/>
    <w:rsid w:val="00974F3C"/>
    <w:rsid w:val="00983962"/>
    <w:rsid w:val="009846D3"/>
    <w:rsid w:val="00984D50"/>
    <w:rsid w:val="00985804"/>
    <w:rsid w:val="009973B4"/>
    <w:rsid w:val="009A1733"/>
    <w:rsid w:val="009A2F98"/>
    <w:rsid w:val="009A57F7"/>
    <w:rsid w:val="009B1E0A"/>
    <w:rsid w:val="009B3E5F"/>
    <w:rsid w:val="009C4FB7"/>
    <w:rsid w:val="009D4695"/>
    <w:rsid w:val="009D4DF9"/>
    <w:rsid w:val="009E00BE"/>
    <w:rsid w:val="009E0474"/>
    <w:rsid w:val="009F5E55"/>
    <w:rsid w:val="00A02C1F"/>
    <w:rsid w:val="00A106B3"/>
    <w:rsid w:val="00A155FB"/>
    <w:rsid w:val="00A2313F"/>
    <w:rsid w:val="00A372AB"/>
    <w:rsid w:val="00A413E8"/>
    <w:rsid w:val="00A43063"/>
    <w:rsid w:val="00A52A2D"/>
    <w:rsid w:val="00A62E32"/>
    <w:rsid w:val="00A82F99"/>
    <w:rsid w:val="00A83B32"/>
    <w:rsid w:val="00A8505E"/>
    <w:rsid w:val="00A94882"/>
    <w:rsid w:val="00AA0B8F"/>
    <w:rsid w:val="00AA3C9A"/>
    <w:rsid w:val="00AA6D57"/>
    <w:rsid w:val="00AB039B"/>
    <w:rsid w:val="00AB3559"/>
    <w:rsid w:val="00AB408C"/>
    <w:rsid w:val="00AC1C28"/>
    <w:rsid w:val="00AC5B3B"/>
    <w:rsid w:val="00AC7C79"/>
    <w:rsid w:val="00AD764C"/>
    <w:rsid w:val="00AE34F5"/>
    <w:rsid w:val="00AF00E0"/>
    <w:rsid w:val="00AF2527"/>
    <w:rsid w:val="00AF2E1D"/>
    <w:rsid w:val="00AF4C67"/>
    <w:rsid w:val="00AF6C78"/>
    <w:rsid w:val="00AF7053"/>
    <w:rsid w:val="00B0327D"/>
    <w:rsid w:val="00B06B1B"/>
    <w:rsid w:val="00B070CA"/>
    <w:rsid w:val="00B17ED0"/>
    <w:rsid w:val="00B222A8"/>
    <w:rsid w:val="00B224B9"/>
    <w:rsid w:val="00B25663"/>
    <w:rsid w:val="00B25EA6"/>
    <w:rsid w:val="00B2710E"/>
    <w:rsid w:val="00B31283"/>
    <w:rsid w:val="00B33FFF"/>
    <w:rsid w:val="00B4078F"/>
    <w:rsid w:val="00B40B27"/>
    <w:rsid w:val="00B429FF"/>
    <w:rsid w:val="00B43CD7"/>
    <w:rsid w:val="00B51C85"/>
    <w:rsid w:val="00B57963"/>
    <w:rsid w:val="00B57F06"/>
    <w:rsid w:val="00B61F66"/>
    <w:rsid w:val="00B654B8"/>
    <w:rsid w:val="00B67591"/>
    <w:rsid w:val="00B70C19"/>
    <w:rsid w:val="00B7366C"/>
    <w:rsid w:val="00B73703"/>
    <w:rsid w:val="00B75E29"/>
    <w:rsid w:val="00B77391"/>
    <w:rsid w:val="00B81A1E"/>
    <w:rsid w:val="00B84F55"/>
    <w:rsid w:val="00B87618"/>
    <w:rsid w:val="00B97CA6"/>
    <w:rsid w:val="00B97F35"/>
    <w:rsid w:val="00BA5FD8"/>
    <w:rsid w:val="00BD2082"/>
    <w:rsid w:val="00BD259D"/>
    <w:rsid w:val="00BD6836"/>
    <w:rsid w:val="00BE0369"/>
    <w:rsid w:val="00BE211F"/>
    <w:rsid w:val="00BE4C91"/>
    <w:rsid w:val="00BF1211"/>
    <w:rsid w:val="00BF4A00"/>
    <w:rsid w:val="00C104EC"/>
    <w:rsid w:val="00C11794"/>
    <w:rsid w:val="00C12EC5"/>
    <w:rsid w:val="00C1302A"/>
    <w:rsid w:val="00C20A42"/>
    <w:rsid w:val="00C25D5B"/>
    <w:rsid w:val="00C31398"/>
    <w:rsid w:val="00C475E6"/>
    <w:rsid w:val="00C476A3"/>
    <w:rsid w:val="00C57A61"/>
    <w:rsid w:val="00C61E5B"/>
    <w:rsid w:val="00C643B5"/>
    <w:rsid w:val="00C7315A"/>
    <w:rsid w:val="00C73B7C"/>
    <w:rsid w:val="00C7470C"/>
    <w:rsid w:val="00C75126"/>
    <w:rsid w:val="00C80DE8"/>
    <w:rsid w:val="00C82209"/>
    <w:rsid w:val="00C823C7"/>
    <w:rsid w:val="00C83462"/>
    <w:rsid w:val="00C85769"/>
    <w:rsid w:val="00C90AE3"/>
    <w:rsid w:val="00C95E7A"/>
    <w:rsid w:val="00CA45E3"/>
    <w:rsid w:val="00CB3B8C"/>
    <w:rsid w:val="00CB4D5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1DCB"/>
    <w:rsid w:val="00CE3F97"/>
    <w:rsid w:val="00CE6EEC"/>
    <w:rsid w:val="00CF0E4D"/>
    <w:rsid w:val="00CF698A"/>
    <w:rsid w:val="00D04C62"/>
    <w:rsid w:val="00D05553"/>
    <w:rsid w:val="00D07F6A"/>
    <w:rsid w:val="00D1593B"/>
    <w:rsid w:val="00D16910"/>
    <w:rsid w:val="00D24784"/>
    <w:rsid w:val="00D43A4D"/>
    <w:rsid w:val="00D447C2"/>
    <w:rsid w:val="00D46F30"/>
    <w:rsid w:val="00D55856"/>
    <w:rsid w:val="00D60C44"/>
    <w:rsid w:val="00D61133"/>
    <w:rsid w:val="00D64C68"/>
    <w:rsid w:val="00D67171"/>
    <w:rsid w:val="00D67539"/>
    <w:rsid w:val="00D70BDB"/>
    <w:rsid w:val="00D71D2A"/>
    <w:rsid w:val="00D72773"/>
    <w:rsid w:val="00D764F7"/>
    <w:rsid w:val="00D87863"/>
    <w:rsid w:val="00D90C79"/>
    <w:rsid w:val="00DA1815"/>
    <w:rsid w:val="00DA642C"/>
    <w:rsid w:val="00DB51EF"/>
    <w:rsid w:val="00DB6559"/>
    <w:rsid w:val="00DB73D1"/>
    <w:rsid w:val="00DC597A"/>
    <w:rsid w:val="00DC75EC"/>
    <w:rsid w:val="00DD413F"/>
    <w:rsid w:val="00DE3A14"/>
    <w:rsid w:val="00DF1BED"/>
    <w:rsid w:val="00DF2351"/>
    <w:rsid w:val="00DF48F3"/>
    <w:rsid w:val="00DF76CD"/>
    <w:rsid w:val="00DF7C80"/>
    <w:rsid w:val="00E059D3"/>
    <w:rsid w:val="00E07909"/>
    <w:rsid w:val="00E130AF"/>
    <w:rsid w:val="00E1611A"/>
    <w:rsid w:val="00E16B76"/>
    <w:rsid w:val="00E17AF1"/>
    <w:rsid w:val="00E17B8F"/>
    <w:rsid w:val="00E20FC5"/>
    <w:rsid w:val="00E2275B"/>
    <w:rsid w:val="00E262E9"/>
    <w:rsid w:val="00E30BAA"/>
    <w:rsid w:val="00E37FC9"/>
    <w:rsid w:val="00E41F37"/>
    <w:rsid w:val="00E46DD0"/>
    <w:rsid w:val="00E51D8D"/>
    <w:rsid w:val="00E5215F"/>
    <w:rsid w:val="00E57202"/>
    <w:rsid w:val="00E57980"/>
    <w:rsid w:val="00E6636E"/>
    <w:rsid w:val="00E67A41"/>
    <w:rsid w:val="00E722B5"/>
    <w:rsid w:val="00E754FC"/>
    <w:rsid w:val="00E8672A"/>
    <w:rsid w:val="00E876C8"/>
    <w:rsid w:val="00E92AAA"/>
    <w:rsid w:val="00EA1395"/>
    <w:rsid w:val="00EC0596"/>
    <w:rsid w:val="00EC15D8"/>
    <w:rsid w:val="00EC6142"/>
    <w:rsid w:val="00ED2B42"/>
    <w:rsid w:val="00ED3E15"/>
    <w:rsid w:val="00ED76E7"/>
    <w:rsid w:val="00EE0654"/>
    <w:rsid w:val="00EE0EF9"/>
    <w:rsid w:val="00EE1DDB"/>
    <w:rsid w:val="00EE40BA"/>
    <w:rsid w:val="00EE519E"/>
    <w:rsid w:val="00EF0A5D"/>
    <w:rsid w:val="00EF2D34"/>
    <w:rsid w:val="00EF6073"/>
    <w:rsid w:val="00F02E30"/>
    <w:rsid w:val="00F03BB6"/>
    <w:rsid w:val="00F03CE2"/>
    <w:rsid w:val="00F0423E"/>
    <w:rsid w:val="00F0664B"/>
    <w:rsid w:val="00F06E2F"/>
    <w:rsid w:val="00F10932"/>
    <w:rsid w:val="00F1161E"/>
    <w:rsid w:val="00F12ABA"/>
    <w:rsid w:val="00F16F03"/>
    <w:rsid w:val="00F27CD7"/>
    <w:rsid w:val="00F41A6C"/>
    <w:rsid w:val="00F428C3"/>
    <w:rsid w:val="00F4682E"/>
    <w:rsid w:val="00F47FCF"/>
    <w:rsid w:val="00F52CF8"/>
    <w:rsid w:val="00F608E0"/>
    <w:rsid w:val="00F60B3B"/>
    <w:rsid w:val="00F62369"/>
    <w:rsid w:val="00F63C5E"/>
    <w:rsid w:val="00F6477B"/>
    <w:rsid w:val="00F72AA4"/>
    <w:rsid w:val="00F7574D"/>
    <w:rsid w:val="00F93336"/>
    <w:rsid w:val="00F94CD1"/>
    <w:rsid w:val="00FA0DDE"/>
    <w:rsid w:val="00FA36FC"/>
    <w:rsid w:val="00FA7EE6"/>
    <w:rsid w:val="00FB3CB5"/>
    <w:rsid w:val="00FB4007"/>
    <w:rsid w:val="00FB6A0F"/>
    <w:rsid w:val="00FC17BD"/>
    <w:rsid w:val="00FC3E37"/>
    <w:rsid w:val="00FD0485"/>
    <w:rsid w:val="00FD3086"/>
    <w:rsid w:val="00FD36FF"/>
    <w:rsid w:val="00FE3889"/>
    <w:rsid w:val="00FF64AE"/>
    <w:rsid w:val="00FF6953"/>
    <w:rsid w:val="00FF754F"/>
    <w:rsid w:val="00FF7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B88C2"/>
  <w15:docId w15:val="{0208D8DA-F04A-4354-A6EF-131B2618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unhideWhenUsed/>
    <w:qFormat/>
    <w:rsid w:val="00C476A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E876C8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CF698A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styleId="aff3">
    <w:name w:val="Intense Emphasis"/>
    <w:uiPriority w:val="21"/>
    <w:qFormat/>
    <w:rsid w:val="00E876C8"/>
    <w:rPr>
      <w:b/>
      <w:bCs/>
      <w:i/>
      <w:iCs/>
      <w:color w:val="4F81BD"/>
    </w:rPr>
  </w:style>
  <w:style w:type="character" w:customStyle="1" w:styleId="20">
    <w:name w:val="Заголовок 2 Знак"/>
    <w:basedOn w:val="a1"/>
    <w:link w:val="2"/>
    <w:uiPriority w:val="9"/>
    <w:rsid w:val="00C476A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1968-F916-477B-B60A-BB78297F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1768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11827</CharactersWithSpaces>
  <SharedDoc>false</SharedDoc>
  <HLinks>
    <vt:vector size="72" baseType="variant">
      <vt:variant>
        <vt:i4>1376304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_Toc425410040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_Toc425410039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_Toc425410038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_Toc425410037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_Toc425410036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_Toc425410035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_Toc425410034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_Toc425410033</vt:lpwstr>
      </vt:variant>
      <vt:variant>
        <vt:i4>1245232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_Toc425410028</vt:lpwstr>
      </vt:variant>
      <vt:variant>
        <vt:i4>1245232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_Toc425410027</vt:lpwstr>
      </vt:variant>
      <vt:variant>
        <vt:i4>1245232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_Toc425410026</vt:lpwstr>
      </vt:variant>
      <vt:variant>
        <vt:i4>1245232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_Toc425410025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Воронина Ольга Евгеньевна</cp:lastModifiedBy>
  <cp:revision>11</cp:revision>
  <cp:lastPrinted>2015-12-15T06:36:00Z</cp:lastPrinted>
  <dcterms:created xsi:type="dcterms:W3CDTF">2021-01-19T06:13:00Z</dcterms:created>
  <dcterms:modified xsi:type="dcterms:W3CDTF">2021-02-11T08:59:00Z</dcterms:modified>
</cp:coreProperties>
</file>