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720" w:rsidRPr="0061404A" w:rsidRDefault="00225720" w:rsidP="00225720">
      <w:pPr>
        <w:ind w:left="5812"/>
        <w:rPr>
          <w:sz w:val="26"/>
          <w:szCs w:val="26"/>
        </w:rPr>
      </w:pPr>
      <w:r w:rsidRPr="0061404A">
        <w:rPr>
          <w:sz w:val="26"/>
          <w:szCs w:val="26"/>
        </w:rPr>
        <w:t>“УТВЕРЖДАЮ”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- главный инженер</w:t>
      </w:r>
      <w:r w:rsidRPr="00CA25E1">
        <w:rPr>
          <w:sz w:val="26"/>
          <w:szCs w:val="26"/>
        </w:rPr>
        <w:t xml:space="preserve"> </w:t>
      </w:r>
      <w:r>
        <w:rPr>
          <w:sz w:val="26"/>
          <w:szCs w:val="26"/>
        </w:rPr>
        <w:t>филиала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ПАО "</w:t>
      </w:r>
      <w:r w:rsidR="001335D3">
        <w:rPr>
          <w:sz w:val="26"/>
          <w:szCs w:val="26"/>
        </w:rPr>
        <w:t>Россети</w:t>
      </w:r>
      <w:r>
        <w:rPr>
          <w:sz w:val="26"/>
          <w:szCs w:val="26"/>
        </w:rPr>
        <w:t xml:space="preserve"> Центр" - "Курскэнерго"                                                                                    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____________________ В.И. Истомин                                                                                        </w:t>
      </w:r>
    </w:p>
    <w:p w:rsidR="00225720" w:rsidRDefault="00225720" w:rsidP="00225720">
      <w:pPr>
        <w:ind w:left="5812"/>
        <w:rPr>
          <w:sz w:val="26"/>
          <w:szCs w:val="26"/>
        </w:rPr>
      </w:pPr>
      <w:r>
        <w:rPr>
          <w:sz w:val="26"/>
          <w:szCs w:val="26"/>
        </w:rPr>
        <w:t>"_</w:t>
      </w:r>
      <w:r w:rsidR="00B02932">
        <w:rPr>
          <w:sz w:val="26"/>
          <w:szCs w:val="26"/>
        </w:rPr>
        <w:t>18</w:t>
      </w:r>
      <w:r>
        <w:rPr>
          <w:sz w:val="26"/>
          <w:szCs w:val="26"/>
        </w:rPr>
        <w:t>_" ___</w:t>
      </w:r>
      <w:r w:rsidR="00EB2C58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____ </w:t>
      </w:r>
      <w:proofErr w:type="gramStart"/>
      <w:r>
        <w:rPr>
          <w:sz w:val="26"/>
          <w:szCs w:val="26"/>
        </w:rPr>
        <w:t>202</w:t>
      </w:r>
      <w:r w:rsidR="00B02932">
        <w:rPr>
          <w:sz w:val="26"/>
          <w:szCs w:val="26"/>
        </w:rPr>
        <w:t>1</w:t>
      </w:r>
      <w:r>
        <w:rPr>
          <w:sz w:val="26"/>
          <w:szCs w:val="26"/>
        </w:rPr>
        <w:t xml:space="preserve">  г.</w:t>
      </w:r>
      <w:proofErr w:type="gramEnd"/>
    </w:p>
    <w:p w:rsidR="0019138A" w:rsidRPr="001159F3" w:rsidRDefault="0019138A" w:rsidP="001159F3">
      <w:pPr>
        <w:ind w:left="5812"/>
        <w:rPr>
          <w:sz w:val="26"/>
          <w:szCs w:val="26"/>
        </w:rPr>
      </w:pPr>
    </w:p>
    <w:p w:rsidR="0019138A" w:rsidRDefault="0019138A" w:rsidP="008F0EAA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</w:p>
    <w:p w:rsidR="00797E02" w:rsidRDefault="00797E02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102969" w:rsidRDefault="0019138A" w:rsidP="0019138A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 w:rsidR="0012122E" w:rsidRPr="005C6B5D">
        <w:rPr>
          <w:sz w:val="26"/>
          <w:szCs w:val="26"/>
        </w:rPr>
        <w:t xml:space="preserve"> поставку </w:t>
      </w:r>
      <w:r w:rsidR="00081C35">
        <w:rPr>
          <w:sz w:val="26"/>
          <w:szCs w:val="26"/>
        </w:rPr>
        <w:t>метизов</w:t>
      </w:r>
      <w:r w:rsidR="005D672B" w:rsidRPr="005D672B">
        <w:rPr>
          <w:sz w:val="28"/>
          <w:szCs w:val="28"/>
        </w:rPr>
        <w:t>.</w:t>
      </w:r>
      <w:r w:rsidR="00081C35">
        <w:rPr>
          <w:sz w:val="28"/>
          <w:szCs w:val="28"/>
        </w:rPr>
        <w:t xml:space="preserve"> Лот 203В</w:t>
      </w:r>
      <w:r w:rsidR="0070748D">
        <w:rPr>
          <w:sz w:val="28"/>
          <w:szCs w:val="28"/>
        </w:rPr>
        <w:t>.</w:t>
      </w:r>
      <w:r w:rsidR="004F41FA">
        <w:rPr>
          <w:sz w:val="28"/>
          <w:szCs w:val="28"/>
        </w:rPr>
        <w:t xml:space="preserve">   </w:t>
      </w:r>
    </w:p>
    <w:p w:rsidR="00F63E3D" w:rsidRDefault="00F63E3D" w:rsidP="00F85452">
      <w:pPr>
        <w:ind w:firstLine="709"/>
        <w:jc w:val="both"/>
        <w:rPr>
          <w:b/>
          <w:bCs/>
          <w:sz w:val="28"/>
        </w:rPr>
      </w:pPr>
    </w:p>
    <w:p w:rsidR="003C579D" w:rsidRDefault="003C579D" w:rsidP="00F85452">
      <w:pPr>
        <w:ind w:firstLine="709"/>
        <w:jc w:val="both"/>
        <w:rPr>
          <w:b/>
          <w:bCs/>
          <w:sz w:val="28"/>
        </w:rPr>
      </w:pPr>
    </w:p>
    <w:p w:rsidR="00F85452" w:rsidRPr="00A938DA" w:rsidRDefault="00835A0C" w:rsidP="00081C35">
      <w:pPr>
        <w:ind w:firstLine="709"/>
        <w:jc w:val="both"/>
        <w:rPr>
          <w:bCs/>
        </w:rPr>
      </w:pPr>
      <w:r w:rsidRPr="00A938DA">
        <w:rPr>
          <w:bCs/>
        </w:rPr>
        <w:t>1.</w:t>
      </w:r>
      <w:r w:rsidR="0062268C" w:rsidRPr="00A938DA">
        <w:rPr>
          <w:bCs/>
        </w:rPr>
        <w:t xml:space="preserve"> </w:t>
      </w:r>
      <w:r w:rsidR="005B5711" w:rsidRPr="00A938DA">
        <w:rPr>
          <w:bCs/>
        </w:rPr>
        <w:t>Общая часть</w:t>
      </w:r>
      <w:r w:rsidR="00F85452" w:rsidRPr="00A938DA">
        <w:rPr>
          <w:bCs/>
        </w:rPr>
        <w:t>.</w:t>
      </w:r>
    </w:p>
    <w:p w:rsidR="0019138A" w:rsidRPr="00A938DA" w:rsidRDefault="001810DD" w:rsidP="00081C35">
      <w:pPr>
        <w:numPr>
          <w:ilvl w:val="1"/>
          <w:numId w:val="41"/>
        </w:numPr>
        <w:spacing w:line="276" w:lineRule="auto"/>
        <w:ind w:left="0" w:firstLine="709"/>
        <w:jc w:val="both"/>
      </w:pPr>
      <w:r w:rsidRPr="00A938DA">
        <w:t>П</w:t>
      </w:r>
      <w:r w:rsidR="0019138A" w:rsidRPr="00A938DA">
        <w:t>АО «</w:t>
      </w:r>
      <w:r w:rsidR="00B02932" w:rsidRPr="00A938DA">
        <w:t>Россети</w:t>
      </w:r>
      <w:r w:rsidR="0019138A" w:rsidRPr="00A938DA">
        <w:t xml:space="preserve"> Центр» производит </w:t>
      </w:r>
      <w:r w:rsidR="005D672B" w:rsidRPr="00A938DA">
        <w:t xml:space="preserve">закупку </w:t>
      </w:r>
      <w:r w:rsidR="00081C35" w:rsidRPr="00A938DA">
        <w:t>метизов</w:t>
      </w:r>
      <w:r w:rsidR="0019138A" w:rsidRPr="00A938DA">
        <w:t xml:space="preserve"> для </w:t>
      </w:r>
      <w:r w:rsidR="00EB2C58" w:rsidRPr="00A938DA">
        <w:t xml:space="preserve">технического обслуживания и ремонта </w:t>
      </w:r>
      <w:r w:rsidR="0019138A" w:rsidRPr="00A938DA">
        <w:t xml:space="preserve">электросетевого оборудования. </w:t>
      </w:r>
    </w:p>
    <w:p w:rsidR="0082646B" w:rsidRPr="00A938DA" w:rsidRDefault="0082646B" w:rsidP="00A938DA">
      <w:pPr>
        <w:numPr>
          <w:ilvl w:val="1"/>
          <w:numId w:val="41"/>
        </w:numPr>
        <w:spacing w:line="276" w:lineRule="auto"/>
        <w:ind w:left="0" w:firstLine="709"/>
        <w:jc w:val="both"/>
        <w:rPr>
          <w:bCs/>
        </w:rPr>
      </w:pPr>
      <w:r w:rsidRPr="00A938DA">
        <w:t>Основанием для</w:t>
      </w:r>
      <w:r w:rsidR="001810DD" w:rsidRPr="00A938DA">
        <w:t xml:space="preserve"> закупки является план закупок ПАО «</w:t>
      </w:r>
      <w:r w:rsidR="00B02932" w:rsidRPr="00A938DA">
        <w:t>Россети</w:t>
      </w:r>
      <w:r w:rsidR="001810DD" w:rsidRPr="00A938DA">
        <w:t xml:space="preserve"> Центр» на 20</w:t>
      </w:r>
      <w:r w:rsidR="00225720" w:rsidRPr="00A938DA">
        <w:t>2</w:t>
      </w:r>
      <w:r w:rsidR="00071DB1">
        <w:t>2</w:t>
      </w:r>
      <w:r w:rsidRPr="00A938DA">
        <w:t>г.</w:t>
      </w:r>
    </w:p>
    <w:p w:rsidR="00111FBA" w:rsidRPr="00A938DA" w:rsidRDefault="00835A0C" w:rsidP="00081C35">
      <w:pPr>
        <w:ind w:firstLine="709"/>
        <w:jc w:val="both"/>
        <w:rPr>
          <w:bCs/>
        </w:rPr>
      </w:pPr>
      <w:r w:rsidRPr="00A938DA">
        <w:rPr>
          <w:bCs/>
        </w:rPr>
        <w:t>2.</w:t>
      </w:r>
      <w:r w:rsidR="0062268C" w:rsidRPr="00A938DA">
        <w:rPr>
          <w:bCs/>
        </w:rPr>
        <w:t xml:space="preserve"> </w:t>
      </w:r>
      <w:r w:rsidR="00111FBA" w:rsidRPr="00A938DA">
        <w:rPr>
          <w:bCs/>
        </w:rPr>
        <w:t xml:space="preserve">Предмет </w:t>
      </w:r>
      <w:r w:rsidR="00AE374F">
        <w:rPr>
          <w:bCs/>
        </w:rPr>
        <w:t>закупки</w:t>
      </w:r>
    </w:p>
    <w:p w:rsidR="00111FBA" w:rsidRPr="00A938DA" w:rsidRDefault="00637306" w:rsidP="00081C35">
      <w:pPr>
        <w:ind w:firstLine="709"/>
        <w:jc w:val="both"/>
      </w:pPr>
      <w:r w:rsidRPr="00A938DA">
        <w:t>Поставщик</w:t>
      </w:r>
      <w:r w:rsidR="005B5711" w:rsidRPr="00A938DA">
        <w:t xml:space="preserve"> обеспечивает поставку оборудования в</w:t>
      </w:r>
      <w:r w:rsidR="00B50380" w:rsidRPr="00A938DA">
        <w:t xml:space="preserve"> </w:t>
      </w:r>
      <w:r w:rsidR="005B5711" w:rsidRPr="00A938DA">
        <w:t xml:space="preserve">объемах и </w:t>
      </w:r>
      <w:proofErr w:type="gramStart"/>
      <w:r w:rsidR="005B5711" w:rsidRPr="00A938DA">
        <w:t>сроки</w:t>
      </w:r>
      <w:proofErr w:type="gramEnd"/>
      <w:r w:rsidR="005B5711" w:rsidRPr="00A938DA">
        <w:t xml:space="preserve"> установленные данным</w:t>
      </w:r>
      <w:r w:rsidR="00111FBA" w:rsidRPr="00A938DA">
        <w:t xml:space="preserve"> ТЗ</w:t>
      </w:r>
      <w:r w:rsidR="008C2E81" w:rsidRPr="00A938DA">
        <w:t>:</w:t>
      </w:r>
    </w:p>
    <w:tbl>
      <w:tblPr>
        <w:tblW w:w="10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536"/>
        <w:gridCol w:w="1842"/>
        <w:gridCol w:w="1592"/>
      </w:tblGrid>
      <w:tr w:rsidR="005951AC" w:rsidRPr="00120C9D" w:rsidTr="005951AC">
        <w:trPr>
          <w:trHeight w:val="651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5951AC" w:rsidRPr="00120C9D" w:rsidRDefault="005951AC" w:rsidP="005951AC">
            <w:pPr>
              <w:tabs>
                <w:tab w:val="left" w:pos="22"/>
              </w:tabs>
              <w:jc w:val="center"/>
              <w:rPr>
                <w:szCs w:val="26"/>
              </w:rPr>
            </w:pPr>
            <w:r w:rsidRPr="00120C9D">
              <w:rPr>
                <w:szCs w:val="26"/>
              </w:rPr>
              <w:t>Филиал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5951AC" w:rsidRPr="00120C9D" w:rsidRDefault="005951AC" w:rsidP="005951AC">
            <w:pPr>
              <w:tabs>
                <w:tab w:val="left" w:pos="1134"/>
              </w:tabs>
              <w:ind w:firstLine="34"/>
              <w:jc w:val="center"/>
              <w:rPr>
                <w:szCs w:val="26"/>
              </w:rPr>
            </w:pPr>
            <w:r>
              <w:rPr>
                <w:szCs w:val="26"/>
              </w:rPr>
              <w:t>Материалы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951AC" w:rsidRPr="00120C9D" w:rsidRDefault="005951AC" w:rsidP="005951AC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5951AC">
              <w:rPr>
                <w:szCs w:val="26"/>
              </w:rPr>
              <w:t>Технические характеристики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:rsidR="005951AC" w:rsidRPr="00120C9D" w:rsidRDefault="005951AC" w:rsidP="005951AC">
            <w:pPr>
              <w:tabs>
                <w:tab w:val="left" w:pos="1134"/>
              </w:tabs>
              <w:ind w:left="64"/>
              <w:jc w:val="center"/>
              <w:rPr>
                <w:szCs w:val="26"/>
              </w:rPr>
            </w:pPr>
            <w:r>
              <w:rPr>
                <w:szCs w:val="26"/>
              </w:rPr>
              <w:t>Количество</w:t>
            </w:r>
          </w:p>
        </w:tc>
      </w:tr>
      <w:tr w:rsidR="005951AC" w:rsidRPr="00120C9D" w:rsidTr="005951AC">
        <w:trPr>
          <w:trHeight w:val="192"/>
        </w:trPr>
        <w:tc>
          <w:tcPr>
            <w:tcW w:w="2122" w:type="dxa"/>
            <w:vMerge w:val="restart"/>
            <w:vAlign w:val="center"/>
          </w:tcPr>
          <w:p w:rsidR="005951AC" w:rsidRPr="00120C9D" w:rsidRDefault="005951AC" w:rsidP="005951AC">
            <w:pPr>
              <w:tabs>
                <w:tab w:val="left" w:pos="1134"/>
              </w:tabs>
              <w:ind w:firstLine="22"/>
              <w:jc w:val="center"/>
              <w:rPr>
                <w:sz w:val="22"/>
              </w:rPr>
            </w:pPr>
            <w:r w:rsidRPr="00120C9D">
              <w:rPr>
                <w:sz w:val="22"/>
              </w:rPr>
              <w:t>Филиал ПАО «</w:t>
            </w:r>
            <w:r>
              <w:rPr>
                <w:sz w:val="22"/>
              </w:rPr>
              <w:t>Россети</w:t>
            </w:r>
            <w:r w:rsidRPr="00120C9D">
              <w:rPr>
                <w:sz w:val="22"/>
              </w:rPr>
              <w:t xml:space="preserve"> Центр» - «Курскэнерго»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ind w:firstLine="34"/>
              <w:jc w:val="both"/>
              <w:rPr>
                <w:szCs w:val="23"/>
              </w:rPr>
            </w:pPr>
            <w:r w:rsidRPr="00EE7C61">
              <w:rPr>
                <w:szCs w:val="23"/>
              </w:rPr>
              <w:t>DIN-рейка 2000мм OMEGA 2F 15х5,5 с перфорацией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rStyle w:val="jss146"/>
              </w:rPr>
              <w:t>1419-050413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ind w:left="64"/>
              <w:jc w:val="center"/>
              <w:rPr>
                <w:szCs w:val="26"/>
              </w:rPr>
            </w:pPr>
            <w:r w:rsidRPr="00EE7C61">
              <w:rPr>
                <w:szCs w:val="26"/>
              </w:rPr>
              <w:t>4 шт.</w:t>
            </w:r>
          </w:p>
        </w:tc>
      </w:tr>
      <w:tr w:rsidR="005951AC" w:rsidRPr="00120C9D" w:rsidTr="005951AC">
        <w:trPr>
          <w:trHeight w:val="282"/>
        </w:trPr>
        <w:tc>
          <w:tcPr>
            <w:tcW w:w="2122" w:type="dxa"/>
            <w:vMerge/>
            <w:vAlign w:val="center"/>
          </w:tcPr>
          <w:p w:rsidR="005951AC" w:rsidRPr="00120C9D" w:rsidRDefault="005951AC" w:rsidP="00081C35">
            <w:pPr>
              <w:tabs>
                <w:tab w:val="left" w:pos="1134"/>
              </w:tabs>
              <w:ind w:firstLine="709"/>
              <w:jc w:val="center"/>
              <w:rPr>
                <w:sz w:val="22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ind w:firstLine="34"/>
              <w:jc w:val="both"/>
              <w:rPr>
                <w:szCs w:val="23"/>
              </w:rPr>
            </w:pPr>
            <w:r w:rsidRPr="00EE7C61">
              <w:rPr>
                <w:szCs w:val="23"/>
              </w:rPr>
              <w:t>Винт М4х10 оцинкованный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5951AC">
              <w:rPr>
                <w:szCs w:val="26"/>
              </w:rPr>
              <w:t>DIN</w:t>
            </w:r>
            <w:r w:rsidR="006F0443">
              <w:rPr>
                <w:szCs w:val="26"/>
              </w:rPr>
              <w:t xml:space="preserve"> </w:t>
            </w:r>
            <w:r w:rsidRPr="005951AC">
              <w:rPr>
                <w:szCs w:val="26"/>
              </w:rPr>
              <w:t>7985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ind w:left="64"/>
              <w:jc w:val="center"/>
              <w:rPr>
                <w:szCs w:val="26"/>
              </w:rPr>
            </w:pPr>
            <w:r w:rsidRPr="00EE7C61">
              <w:rPr>
                <w:szCs w:val="26"/>
              </w:rPr>
              <w:t>1000 шт.</w:t>
            </w:r>
          </w:p>
        </w:tc>
      </w:tr>
      <w:tr w:rsidR="005951AC" w:rsidRPr="00120C9D" w:rsidTr="005951AC">
        <w:trPr>
          <w:trHeight w:val="150"/>
        </w:trPr>
        <w:tc>
          <w:tcPr>
            <w:tcW w:w="2122" w:type="dxa"/>
            <w:vMerge/>
            <w:vAlign w:val="center"/>
          </w:tcPr>
          <w:p w:rsidR="005951AC" w:rsidRPr="00120C9D" w:rsidRDefault="005951AC" w:rsidP="00081C35">
            <w:pPr>
              <w:tabs>
                <w:tab w:val="left" w:pos="1134"/>
              </w:tabs>
              <w:ind w:firstLine="709"/>
              <w:jc w:val="center"/>
              <w:rPr>
                <w:sz w:val="22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ind w:firstLine="34"/>
              <w:jc w:val="both"/>
              <w:rPr>
                <w:szCs w:val="23"/>
              </w:rPr>
            </w:pPr>
            <w:r w:rsidRPr="00EE7C61">
              <w:rPr>
                <w:szCs w:val="23"/>
              </w:rPr>
              <w:t>Винт М4х10 оцинкованный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5951AC">
              <w:rPr>
                <w:szCs w:val="26"/>
              </w:rPr>
              <w:t>DIN</w:t>
            </w:r>
            <w:r w:rsidR="006F0443">
              <w:rPr>
                <w:szCs w:val="26"/>
              </w:rPr>
              <w:t xml:space="preserve"> </w:t>
            </w:r>
            <w:r w:rsidRPr="005951AC">
              <w:rPr>
                <w:szCs w:val="26"/>
              </w:rPr>
              <w:t>7985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ind w:left="64"/>
              <w:jc w:val="center"/>
              <w:rPr>
                <w:szCs w:val="26"/>
              </w:rPr>
            </w:pPr>
            <w:r w:rsidRPr="00EE7C61">
              <w:rPr>
                <w:szCs w:val="26"/>
              </w:rPr>
              <w:t>1 кг.</w:t>
            </w:r>
          </w:p>
        </w:tc>
      </w:tr>
      <w:tr w:rsidR="005951AC" w:rsidRPr="00120C9D" w:rsidTr="005951AC">
        <w:trPr>
          <w:trHeight w:val="285"/>
        </w:trPr>
        <w:tc>
          <w:tcPr>
            <w:tcW w:w="2122" w:type="dxa"/>
            <w:vMerge/>
            <w:vAlign w:val="center"/>
          </w:tcPr>
          <w:p w:rsidR="005951AC" w:rsidRPr="00120C9D" w:rsidRDefault="005951AC" w:rsidP="00081C35">
            <w:pPr>
              <w:tabs>
                <w:tab w:val="left" w:pos="1134"/>
              </w:tabs>
              <w:ind w:firstLine="709"/>
              <w:jc w:val="center"/>
              <w:rPr>
                <w:sz w:val="22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ind w:firstLine="34"/>
              <w:jc w:val="both"/>
              <w:rPr>
                <w:szCs w:val="23"/>
              </w:rPr>
            </w:pPr>
            <w:r w:rsidRPr="00EE7C61">
              <w:rPr>
                <w:szCs w:val="23"/>
              </w:rPr>
              <w:t>Винт М4х8 оцинкованный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rStyle w:val="lfxproduct-specvalue-inner"/>
              </w:rPr>
              <w:t>ГОСТ 17473-80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5951AC" w:rsidRPr="00EE7C61" w:rsidRDefault="005951AC" w:rsidP="005951AC">
            <w:pPr>
              <w:tabs>
                <w:tab w:val="left" w:pos="1134"/>
              </w:tabs>
              <w:ind w:left="64"/>
              <w:jc w:val="center"/>
              <w:rPr>
                <w:szCs w:val="26"/>
              </w:rPr>
            </w:pPr>
            <w:r w:rsidRPr="00EE7C61">
              <w:rPr>
                <w:szCs w:val="26"/>
              </w:rPr>
              <w:t>1 кг.</w:t>
            </w:r>
          </w:p>
        </w:tc>
      </w:tr>
      <w:tr w:rsidR="005951AC" w:rsidRPr="00120C9D" w:rsidTr="005951AC">
        <w:trPr>
          <w:trHeight w:val="126"/>
        </w:trPr>
        <w:tc>
          <w:tcPr>
            <w:tcW w:w="2122" w:type="dxa"/>
            <w:vMerge/>
            <w:vAlign w:val="center"/>
          </w:tcPr>
          <w:p w:rsidR="005951AC" w:rsidRPr="00120C9D" w:rsidRDefault="005951AC" w:rsidP="00081C35">
            <w:pPr>
              <w:tabs>
                <w:tab w:val="left" w:pos="1134"/>
              </w:tabs>
              <w:ind w:firstLine="709"/>
              <w:jc w:val="center"/>
              <w:rPr>
                <w:sz w:val="22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951AC" w:rsidRPr="001222D4" w:rsidRDefault="005951AC" w:rsidP="005951AC">
            <w:pPr>
              <w:tabs>
                <w:tab w:val="left" w:pos="1134"/>
              </w:tabs>
              <w:ind w:firstLine="34"/>
              <w:jc w:val="both"/>
              <w:rPr>
                <w:szCs w:val="23"/>
              </w:rPr>
            </w:pPr>
            <w:r w:rsidRPr="00081C35">
              <w:rPr>
                <w:szCs w:val="23"/>
              </w:rPr>
              <w:t>Шайба плоская 4мм оцинкованная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951AC" w:rsidRPr="0012122E" w:rsidRDefault="00D45079" w:rsidP="005951AC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D45079">
              <w:rPr>
                <w:szCs w:val="26"/>
              </w:rPr>
              <w:t>DIN</w:t>
            </w:r>
            <w:r w:rsidR="006F0443">
              <w:rPr>
                <w:szCs w:val="26"/>
              </w:rPr>
              <w:t xml:space="preserve"> </w:t>
            </w:r>
            <w:bookmarkStart w:id="0" w:name="_GoBack"/>
            <w:bookmarkEnd w:id="0"/>
            <w:r w:rsidRPr="00D45079">
              <w:rPr>
                <w:szCs w:val="26"/>
              </w:rPr>
              <w:t>125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5951AC" w:rsidRPr="0012122E" w:rsidRDefault="005951AC" w:rsidP="005951AC">
            <w:pPr>
              <w:tabs>
                <w:tab w:val="left" w:pos="1134"/>
              </w:tabs>
              <w:ind w:left="64"/>
              <w:jc w:val="center"/>
              <w:rPr>
                <w:szCs w:val="26"/>
              </w:rPr>
            </w:pPr>
            <w:r>
              <w:rPr>
                <w:szCs w:val="26"/>
              </w:rPr>
              <w:t>1 кг</w:t>
            </w:r>
            <w:r w:rsidRPr="0012122E">
              <w:rPr>
                <w:szCs w:val="26"/>
              </w:rPr>
              <w:t>.</w:t>
            </w:r>
          </w:p>
        </w:tc>
      </w:tr>
    </w:tbl>
    <w:p w:rsidR="001871E4" w:rsidRDefault="001871E4" w:rsidP="00081C35">
      <w:pPr>
        <w:ind w:right="142" w:firstLine="709"/>
        <w:jc w:val="both"/>
        <w:rPr>
          <w:szCs w:val="26"/>
        </w:rPr>
      </w:pPr>
    </w:p>
    <w:p w:rsidR="00111FBA" w:rsidRPr="00245495" w:rsidRDefault="005B5711" w:rsidP="00081C35">
      <w:pPr>
        <w:ind w:right="142" w:firstLine="709"/>
        <w:jc w:val="both"/>
        <w:rPr>
          <w:szCs w:val="26"/>
        </w:rPr>
      </w:pPr>
      <w:r w:rsidRPr="00245495">
        <w:rPr>
          <w:szCs w:val="26"/>
        </w:rPr>
        <w:t xml:space="preserve">Поставка </w:t>
      </w:r>
      <w:r w:rsidR="00081C35">
        <w:rPr>
          <w:szCs w:val="26"/>
        </w:rPr>
        <w:t>материалов</w:t>
      </w:r>
      <w:r w:rsidR="00D82932" w:rsidRPr="00245495">
        <w:rPr>
          <w:szCs w:val="26"/>
        </w:rPr>
        <w:t xml:space="preserve"> производится на склад</w:t>
      </w:r>
      <w:r w:rsidR="00FC4BDB" w:rsidRPr="00245495">
        <w:rPr>
          <w:szCs w:val="26"/>
        </w:rPr>
        <w:t>ы</w:t>
      </w:r>
      <w:r w:rsidRPr="00245495">
        <w:rPr>
          <w:szCs w:val="26"/>
        </w:rPr>
        <w:t xml:space="preserve"> получател</w:t>
      </w:r>
      <w:r w:rsidR="00FC4BDB" w:rsidRPr="00245495">
        <w:rPr>
          <w:szCs w:val="26"/>
        </w:rPr>
        <w:t>ей</w:t>
      </w:r>
      <w:r w:rsidRPr="00245495">
        <w:rPr>
          <w:szCs w:val="26"/>
        </w:rPr>
        <w:t xml:space="preserve"> – филиал</w:t>
      </w:r>
      <w:r w:rsidR="00FC4BDB" w:rsidRPr="00245495">
        <w:rPr>
          <w:szCs w:val="26"/>
        </w:rPr>
        <w:t>ов</w:t>
      </w:r>
      <w:r w:rsidR="001810DD" w:rsidRPr="00245495">
        <w:rPr>
          <w:szCs w:val="26"/>
        </w:rPr>
        <w:t xml:space="preserve"> П</w:t>
      </w:r>
      <w:r w:rsidRPr="00245495">
        <w:rPr>
          <w:szCs w:val="26"/>
        </w:rPr>
        <w:t>АО «</w:t>
      </w:r>
      <w:r w:rsidR="00B02932">
        <w:rPr>
          <w:szCs w:val="26"/>
        </w:rPr>
        <w:t>Россети</w:t>
      </w:r>
      <w:r w:rsidRPr="00245495">
        <w:rPr>
          <w:szCs w:val="26"/>
        </w:rPr>
        <w:t xml:space="preserve"> Центр»</w:t>
      </w:r>
      <w:r w:rsidR="00FC4BDB" w:rsidRPr="00245495">
        <w:rPr>
          <w:szCs w:val="26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3"/>
        <w:gridCol w:w="1503"/>
        <w:gridCol w:w="3730"/>
        <w:gridCol w:w="2344"/>
      </w:tblGrid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081C35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Филиал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861106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Вид транспорта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861106">
            <w:pPr>
              <w:pStyle w:val="af0"/>
              <w:tabs>
                <w:tab w:val="left" w:pos="1276"/>
              </w:tabs>
              <w:ind w:left="0" w:firstLine="24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Точка поставки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80" w:rsidRPr="00245495" w:rsidRDefault="00AE2380" w:rsidP="00861106">
            <w:pPr>
              <w:pStyle w:val="af0"/>
              <w:tabs>
                <w:tab w:val="left" w:pos="1276"/>
              </w:tabs>
              <w:ind w:left="0" w:hanging="26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Срок поставки*</w:t>
            </w:r>
          </w:p>
        </w:tc>
      </w:tr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1810DD" w:rsidP="00861106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245495">
              <w:rPr>
                <w:sz w:val="22"/>
              </w:rPr>
              <w:t>Филиал П</w:t>
            </w:r>
            <w:r w:rsidR="00AE2380" w:rsidRPr="00245495">
              <w:rPr>
                <w:sz w:val="22"/>
              </w:rPr>
              <w:t>АО «</w:t>
            </w:r>
            <w:r w:rsidR="00B02932">
              <w:rPr>
                <w:sz w:val="22"/>
              </w:rPr>
              <w:t>Россети</w:t>
            </w:r>
            <w:r w:rsidR="00AE2380" w:rsidRPr="00245495">
              <w:rPr>
                <w:sz w:val="22"/>
              </w:rPr>
              <w:t xml:space="preserve"> Центр» - «Курскэнерго»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081C35">
            <w:pPr>
              <w:ind w:hanging="35"/>
              <w:jc w:val="center"/>
              <w:rPr>
                <w:sz w:val="22"/>
              </w:rPr>
            </w:pPr>
            <w:r w:rsidRPr="00245495">
              <w:rPr>
                <w:szCs w:val="26"/>
              </w:rPr>
              <w:t>Авто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7B" w:rsidRPr="00245495" w:rsidRDefault="00035DF7" w:rsidP="00081C35">
            <w:pPr>
              <w:pStyle w:val="10"/>
              <w:tabs>
                <w:tab w:val="left" w:pos="1276"/>
              </w:tabs>
              <w:spacing w:line="276" w:lineRule="auto"/>
              <w:ind w:left="0" w:firstLine="24"/>
              <w:jc w:val="center"/>
              <w:rPr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Курская область, Курский район, п. Ворошнево, центральные склады филиала ПАО «</w:t>
            </w:r>
            <w:r w:rsidR="00B02932">
              <w:rPr>
                <w:bCs/>
                <w:color w:val="000000"/>
                <w:sz w:val="22"/>
                <w:szCs w:val="24"/>
              </w:rPr>
              <w:t>Россети</w:t>
            </w:r>
            <w:r w:rsidRPr="00245495">
              <w:rPr>
                <w:bCs/>
                <w:color w:val="000000"/>
                <w:sz w:val="22"/>
                <w:szCs w:val="24"/>
              </w:rPr>
              <w:t xml:space="preserve"> Центр» - «Курскэнерго»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D3" w:rsidRPr="00245495" w:rsidRDefault="003D7F36" w:rsidP="00861106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45</w:t>
            </w:r>
            <w:r w:rsidR="00627FD3" w:rsidRPr="00245495">
              <w:rPr>
                <w:bCs/>
                <w:color w:val="000000"/>
                <w:sz w:val="22"/>
                <w:szCs w:val="24"/>
              </w:rPr>
              <w:t xml:space="preserve"> календарных дней с момента заключения договора.</w:t>
            </w:r>
          </w:p>
          <w:p w:rsidR="00AE2380" w:rsidRPr="00245495" w:rsidRDefault="00AE2380" w:rsidP="00081C35">
            <w:pPr>
              <w:pStyle w:val="10"/>
              <w:tabs>
                <w:tab w:val="left" w:pos="1276"/>
              </w:tabs>
              <w:spacing w:line="276" w:lineRule="auto"/>
              <w:ind w:left="0" w:firstLine="709"/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</w:tbl>
    <w:p w:rsidR="005B5711" w:rsidRPr="00245495" w:rsidRDefault="00081C35" w:rsidP="00A938DA">
      <w:pPr>
        <w:pStyle w:val="af0"/>
        <w:numPr>
          <w:ilvl w:val="0"/>
          <w:numId w:val="37"/>
        </w:numPr>
        <w:tabs>
          <w:tab w:val="left" w:pos="1134"/>
        </w:tabs>
        <w:ind w:hanging="502"/>
        <w:rPr>
          <w:sz w:val="24"/>
          <w:szCs w:val="26"/>
        </w:rPr>
      </w:pPr>
      <w:r>
        <w:rPr>
          <w:sz w:val="24"/>
          <w:szCs w:val="26"/>
        </w:rPr>
        <w:t>Технические требования</w:t>
      </w:r>
      <w:r w:rsidR="005B5711" w:rsidRPr="00245495">
        <w:rPr>
          <w:sz w:val="24"/>
          <w:szCs w:val="26"/>
        </w:rPr>
        <w:t>.</w:t>
      </w:r>
    </w:p>
    <w:p w:rsidR="005B5711" w:rsidRPr="00120C9D" w:rsidRDefault="00637306" w:rsidP="00081C35">
      <w:pPr>
        <w:tabs>
          <w:tab w:val="left" w:pos="1134"/>
        </w:tabs>
        <w:ind w:firstLine="709"/>
        <w:jc w:val="both"/>
        <w:rPr>
          <w:szCs w:val="26"/>
        </w:rPr>
      </w:pPr>
      <w:r w:rsidRPr="00120C9D">
        <w:rPr>
          <w:szCs w:val="26"/>
        </w:rPr>
        <w:t xml:space="preserve">3.1 </w:t>
      </w:r>
      <w:r w:rsidR="00081C35" w:rsidRPr="00081C35">
        <w:rPr>
          <w:szCs w:val="26"/>
        </w:rPr>
        <w:t xml:space="preserve">Технические требования, характеристики и количество метизов должны соответствовать параметрам и быть не ниже </w:t>
      </w:r>
      <w:r w:rsidR="00A938DA" w:rsidRPr="00081C35">
        <w:rPr>
          <w:szCs w:val="26"/>
        </w:rPr>
        <w:t>значений,</w:t>
      </w:r>
      <w:r w:rsidR="00081C35" w:rsidRPr="00081C35">
        <w:rPr>
          <w:szCs w:val="26"/>
        </w:rPr>
        <w:t xml:space="preserve"> приведённых в</w:t>
      </w:r>
      <w:r w:rsidR="00081C35">
        <w:rPr>
          <w:szCs w:val="26"/>
        </w:rPr>
        <w:t xml:space="preserve"> таблице п.2.</w:t>
      </w:r>
    </w:p>
    <w:p w:rsidR="000F4460" w:rsidRPr="00120C9D" w:rsidRDefault="00637306" w:rsidP="00081C35">
      <w:pPr>
        <w:ind w:firstLine="709"/>
        <w:jc w:val="both"/>
        <w:rPr>
          <w:bCs/>
          <w:szCs w:val="26"/>
        </w:rPr>
      </w:pPr>
      <w:r w:rsidRPr="00120C9D">
        <w:rPr>
          <w:bCs/>
          <w:szCs w:val="26"/>
        </w:rPr>
        <w:t>3</w:t>
      </w:r>
      <w:r w:rsidR="001B069A" w:rsidRPr="00120C9D">
        <w:rPr>
          <w:bCs/>
          <w:szCs w:val="26"/>
        </w:rPr>
        <w:t>.</w:t>
      </w:r>
      <w:r w:rsidRPr="00120C9D">
        <w:rPr>
          <w:bCs/>
          <w:szCs w:val="26"/>
        </w:rPr>
        <w:t xml:space="preserve">2 </w:t>
      </w:r>
      <w:r w:rsidR="000F4460" w:rsidRPr="00120C9D">
        <w:rPr>
          <w:bCs/>
          <w:szCs w:val="26"/>
        </w:rPr>
        <w:t xml:space="preserve">Общие </w:t>
      </w:r>
      <w:r w:rsidRPr="00120C9D">
        <w:rPr>
          <w:bCs/>
          <w:szCs w:val="26"/>
        </w:rPr>
        <w:t>требования</w:t>
      </w:r>
      <w:r w:rsidR="000F4460" w:rsidRPr="00120C9D">
        <w:rPr>
          <w:bCs/>
          <w:szCs w:val="26"/>
        </w:rPr>
        <w:t>.</w:t>
      </w:r>
    </w:p>
    <w:p w:rsidR="00A938DA" w:rsidRDefault="00637306" w:rsidP="00A938DA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 w:rsidRPr="00A938DA">
        <w:rPr>
          <w:bCs/>
          <w:sz w:val="24"/>
          <w:szCs w:val="26"/>
        </w:rPr>
        <w:t>3.2</w:t>
      </w:r>
      <w:r w:rsidR="001B069A" w:rsidRPr="00A938DA">
        <w:rPr>
          <w:bCs/>
          <w:sz w:val="24"/>
          <w:szCs w:val="26"/>
        </w:rPr>
        <w:t>.</w:t>
      </w:r>
      <w:r w:rsidR="00CF057A" w:rsidRPr="00A938DA">
        <w:rPr>
          <w:bCs/>
          <w:sz w:val="24"/>
          <w:szCs w:val="26"/>
        </w:rPr>
        <w:t>1.</w:t>
      </w:r>
      <w:r w:rsidR="00CF057A" w:rsidRPr="00120C9D">
        <w:rPr>
          <w:szCs w:val="26"/>
        </w:rPr>
        <w:t xml:space="preserve"> </w:t>
      </w:r>
      <w:r w:rsidR="00A938DA" w:rsidRPr="00612811">
        <w:rPr>
          <w:sz w:val="24"/>
          <w:szCs w:val="24"/>
        </w:rPr>
        <w:t>К поставке допуска</w:t>
      </w:r>
      <w:r w:rsidR="00A938DA">
        <w:rPr>
          <w:sz w:val="24"/>
          <w:szCs w:val="24"/>
        </w:rPr>
        <w:t>ю</w:t>
      </w:r>
      <w:r w:rsidR="00A938DA" w:rsidRPr="00612811">
        <w:rPr>
          <w:sz w:val="24"/>
          <w:szCs w:val="24"/>
        </w:rPr>
        <w:t xml:space="preserve">тся </w:t>
      </w:r>
      <w:r w:rsidR="00A938DA">
        <w:rPr>
          <w:sz w:val="24"/>
          <w:szCs w:val="24"/>
        </w:rPr>
        <w:t>метизы</w:t>
      </w:r>
      <w:r w:rsidR="00A938DA" w:rsidRPr="00612811">
        <w:rPr>
          <w:sz w:val="24"/>
          <w:szCs w:val="24"/>
        </w:rPr>
        <w:t>, отвечающ</w:t>
      </w:r>
      <w:r w:rsidR="00A938DA">
        <w:rPr>
          <w:sz w:val="24"/>
          <w:szCs w:val="24"/>
        </w:rPr>
        <w:t>ие</w:t>
      </w:r>
      <w:r w:rsidR="00A938DA" w:rsidRPr="00612811">
        <w:rPr>
          <w:sz w:val="24"/>
          <w:szCs w:val="24"/>
        </w:rPr>
        <w:t xml:space="preserve"> следующим требованиям:</w:t>
      </w:r>
    </w:p>
    <w:p w:rsidR="00A938DA" w:rsidRPr="00612811" w:rsidRDefault="00A938DA" w:rsidP="00A938DA">
      <w:pPr>
        <w:pStyle w:val="af0"/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A938DA" w:rsidRPr="00033132" w:rsidRDefault="00A938DA" w:rsidP="00A938DA">
      <w:pPr>
        <w:pStyle w:val="af0"/>
        <w:numPr>
          <w:ilvl w:val="0"/>
          <w:numId w:val="4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313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938DA" w:rsidRPr="0026458C" w:rsidRDefault="00A938DA" w:rsidP="00A938DA">
      <w:pPr>
        <w:pStyle w:val="af0"/>
        <w:numPr>
          <w:ilvl w:val="0"/>
          <w:numId w:val="4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proofErr w:type="gramStart"/>
      <w:r>
        <w:rPr>
          <w:sz w:val="24"/>
          <w:szCs w:val="24"/>
        </w:rPr>
        <w:t xml:space="preserve">метизы </w:t>
      </w:r>
      <w:r w:rsidRPr="00612811">
        <w:rPr>
          <w:sz w:val="24"/>
          <w:szCs w:val="24"/>
        </w:rPr>
        <w:t xml:space="preserve"> для</w:t>
      </w:r>
      <w:proofErr w:type="gramEnd"/>
      <w:r w:rsidRPr="00612811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938DA" w:rsidRPr="002B66A7" w:rsidRDefault="00A938DA" w:rsidP="00A938DA">
      <w:pPr>
        <w:pStyle w:val="af0"/>
        <w:numPr>
          <w:ilvl w:val="0"/>
          <w:numId w:val="4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2B66A7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A938DA" w:rsidRDefault="00A938DA" w:rsidP="00A938DA">
      <w:pPr>
        <w:pStyle w:val="af0"/>
        <w:numPr>
          <w:ilvl w:val="0"/>
          <w:numId w:val="4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метизов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071F6" w:rsidRDefault="00A938DA" w:rsidP="00A938DA">
      <w:pPr>
        <w:ind w:firstLine="709"/>
        <w:jc w:val="both"/>
        <w:rPr>
          <w:szCs w:val="26"/>
        </w:rPr>
      </w:pPr>
      <w:r w:rsidRPr="00FB7AEF">
        <w:t>наличие заключени</w:t>
      </w:r>
      <w:r>
        <w:t>я</w:t>
      </w:r>
      <w:r w:rsidRPr="00FB7AEF">
        <w:t xml:space="preserve"> о соответствии требованиям СанПиН и други</w:t>
      </w:r>
      <w:r>
        <w:t>м</w:t>
      </w:r>
      <w:r w:rsidRPr="00FB7AEF">
        <w:t xml:space="preserve"> документ</w:t>
      </w:r>
      <w:r>
        <w:t>ам</w:t>
      </w:r>
      <w:r w:rsidRPr="00FB7AEF">
        <w:t>, устанавливающи</w:t>
      </w:r>
      <w:r>
        <w:t>м</w:t>
      </w:r>
      <w:r w:rsidRPr="00FB7AEF">
        <w:t xml:space="preserve"> требования к качеству и экологической безопасности</w:t>
      </w:r>
      <w:r>
        <w:t xml:space="preserve"> продукции.</w:t>
      </w:r>
      <w:r w:rsidRPr="00BF612E">
        <w:t xml:space="preserve"> </w:t>
      </w:r>
      <w:r w:rsidR="00637306"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="00637306"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CF057A" w:rsidRPr="00120C9D">
        <w:rPr>
          <w:szCs w:val="26"/>
        </w:rPr>
        <w:t xml:space="preserve">2. </w:t>
      </w:r>
      <w:r w:rsidR="004071F6" w:rsidRPr="00120C9D">
        <w:rPr>
          <w:szCs w:val="26"/>
        </w:rPr>
        <w:t>Оборудование</w:t>
      </w:r>
      <w:r w:rsidR="00606DA4">
        <w:rPr>
          <w:szCs w:val="26"/>
        </w:rPr>
        <w:t xml:space="preserve"> и материалы</w:t>
      </w:r>
      <w:r w:rsidR="004071F6" w:rsidRPr="00120C9D">
        <w:rPr>
          <w:szCs w:val="26"/>
        </w:rPr>
        <w:t xml:space="preserve"> должн</w:t>
      </w:r>
      <w:r w:rsidR="00606DA4">
        <w:rPr>
          <w:szCs w:val="26"/>
        </w:rPr>
        <w:t>ы</w:t>
      </w:r>
      <w:r w:rsidR="004071F6" w:rsidRPr="00120C9D">
        <w:rPr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A938DA" w:rsidRPr="00FB7AEF" w:rsidRDefault="00A938DA" w:rsidP="00A938DA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Метизы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938DA" w:rsidRPr="003C47AC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3C47AC">
        <w:t xml:space="preserve">ГОСТ 7798-70 «Болты с шестигранной головкой класса точности </w:t>
      </w:r>
      <w:r w:rsidRPr="003C47AC">
        <w:rPr>
          <w:lang w:val="en-US"/>
        </w:rPr>
        <w:t>B</w:t>
      </w:r>
      <w:r w:rsidRPr="003C47AC">
        <w:t>. Конструкция и размеры»;</w:t>
      </w:r>
    </w:p>
    <w:p w:rsidR="00A938DA" w:rsidRPr="000310BC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0310BC">
        <w:t>ГОСТ 17473-80 «Винты. Конструкция и размеры»;</w:t>
      </w:r>
    </w:p>
    <w:p w:rsidR="00A938DA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0310BC">
        <w:t>ГОСТ 9066-75 «Шпильки для фланцевых соединений с температурой среды от 0 до 650</w:t>
      </w:r>
      <w:r w:rsidRPr="000310BC">
        <w:rPr>
          <w:bCs/>
        </w:rPr>
        <w:t>°С</w:t>
      </w:r>
      <w:r w:rsidRPr="000310BC">
        <w:t>. Типы и основные размеры»;</w:t>
      </w:r>
    </w:p>
    <w:p w:rsidR="00A938DA" w:rsidRPr="000310BC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3128-70 «Штифты цилиндрические незакаленные. Технические условия»;</w:t>
      </w:r>
    </w:p>
    <w:p w:rsidR="00A938DA" w:rsidRPr="000310BC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0310BC">
        <w:t xml:space="preserve">ГОСТ 5915-70 «Гайки шестигранные класса точности </w:t>
      </w:r>
      <w:r w:rsidRPr="000310BC">
        <w:rPr>
          <w:lang w:val="en-US"/>
        </w:rPr>
        <w:t>B</w:t>
      </w:r>
      <w:r w:rsidRPr="000310BC">
        <w:t>. Конструкция и размеры»;</w:t>
      </w:r>
    </w:p>
    <w:p w:rsidR="00A938DA" w:rsidRPr="00017D57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017D57">
        <w:t>ГОСТ 4028-63 «Гвозди строительные. Конструкция и размеры»;</w:t>
      </w:r>
    </w:p>
    <w:p w:rsidR="00A938DA" w:rsidRPr="00017D57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017D57">
        <w:t>ГОСТ 9870-61 «Гвозди проволочные оцинкованные для асбестоцементной кровли. Технические условия»;</w:t>
      </w:r>
    </w:p>
    <w:p w:rsidR="00A938DA" w:rsidRPr="000310BC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0310BC">
        <w:t xml:space="preserve">ГОСТ 10303-80 «Заклепки с плоской головкой классов точности </w:t>
      </w:r>
      <w:r w:rsidRPr="000310BC">
        <w:rPr>
          <w:lang w:val="en-US"/>
        </w:rPr>
        <w:t>B</w:t>
      </w:r>
      <w:r w:rsidRPr="000310BC">
        <w:t xml:space="preserve"> и </w:t>
      </w:r>
      <w:r w:rsidRPr="000310BC">
        <w:rPr>
          <w:lang w:val="en-US"/>
        </w:rPr>
        <w:t>C</w:t>
      </w:r>
      <w:r w:rsidRPr="000310BC">
        <w:t>»;</w:t>
      </w:r>
    </w:p>
    <w:p w:rsidR="00A938DA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1C4AD8">
        <w:t>ГОСТ 10620-80 «</w:t>
      </w:r>
      <w:r>
        <w:t>В</w:t>
      </w:r>
      <w:r w:rsidRPr="001C4AD8">
        <w:t>инты самонарезающие с полупотайной головкой для металла и пластмассы»;</w:t>
      </w:r>
    </w:p>
    <w:p w:rsidR="00A938DA" w:rsidRPr="00017D57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017D57">
        <w:t>ГОСТ 11652-80 «Винты самонарезающие с потайной головкой и заостренным концом для металла и пластмассы. Конструкция и размеры»;</w:t>
      </w:r>
    </w:p>
    <w:p w:rsidR="00A938DA" w:rsidRPr="001C4AD8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87238D">
        <w:t xml:space="preserve"> </w:t>
      </w:r>
      <w:r w:rsidRPr="001C4AD8">
        <w:t>ГОСТ 1144-80 «Шурупы с полукруглой головкой. Конструкция и размеры»;</w:t>
      </w:r>
    </w:p>
    <w:p w:rsidR="00A938DA" w:rsidRPr="001C4AD8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1C4AD8">
        <w:t>ГОСТ 11371-78 «Шайбы. Технические условия»;</w:t>
      </w:r>
    </w:p>
    <w:p w:rsidR="00A938DA" w:rsidRPr="001C4AD8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 </w:t>
      </w:r>
      <w:r w:rsidRPr="001C4AD8">
        <w:t>ГОСТ 6958-78 «</w:t>
      </w:r>
      <w:proofErr w:type="gramStart"/>
      <w:r w:rsidRPr="001C4AD8">
        <w:t>Шайбы</w:t>
      </w:r>
      <w:proofErr w:type="gramEnd"/>
      <w:r w:rsidRPr="001C4AD8">
        <w:t xml:space="preserve"> увеличенные класса точности </w:t>
      </w:r>
      <w:r w:rsidRPr="001C4AD8">
        <w:rPr>
          <w:lang w:val="en-US"/>
        </w:rPr>
        <w:t>A</w:t>
      </w:r>
      <w:r w:rsidRPr="001C4AD8">
        <w:t xml:space="preserve"> и </w:t>
      </w:r>
      <w:r w:rsidRPr="001C4AD8">
        <w:rPr>
          <w:lang w:val="en-US"/>
        </w:rPr>
        <w:t>C</w:t>
      </w:r>
      <w:r w:rsidRPr="001C4AD8">
        <w:t>. Технические условия»;</w:t>
      </w:r>
    </w:p>
    <w:p w:rsidR="00A938DA" w:rsidRPr="001C4AD8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1C4AD8">
        <w:t>ГОСТ 6402-70 «Шайбы пружинные. Технические условия»;</w:t>
      </w:r>
    </w:p>
    <w:p w:rsidR="00A938DA" w:rsidRPr="001C4AD8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1C4AD8">
        <w:t>ГОСТ 285-69 «Проволока колючая одноосновная рифленая. Технические условия»;</w:t>
      </w:r>
    </w:p>
    <w:p w:rsidR="00A938DA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1C4AD8">
        <w:t>ГОСТ 5336-80 «Сетки стальные плетеные одинарные. Технические условия»</w:t>
      </w:r>
      <w:r>
        <w:t>;</w:t>
      </w:r>
    </w:p>
    <w:p w:rsidR="00A938DA" w:rsidRPr="00A938DA" w:rsidRDefault="00A938DA" w:rsidP="00A938DA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CF1FB0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Pr="001C4AD8">
        <w:t>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A938DA">
        <w:rPr>
          <w:szCs w:val="26"/>
        </w:rPr>
        <w:t>2</w:t>
      </w:r>
      <w:r w:rsidR="004071F6" w:rsidRPr="00120C9D">
        <w:rPr>
          <w:szCs w:val="26"/>
        </w:rPr>
        <w:t>. Упаковка, транспортирование, условия и сроки хранения</w:t>
      </w:r>
    </w:p>
    <w:p w:rsidR="00A938DA" w:rsidRDefault="00A938DA" w:rsidP="00A938DA">
      <w:pPr>
        <w:spacing w:line="276" w:lineRule="auto"/>
        <w:ind w:firstLine="709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метизов </w:t>
      </w:r>
      <w:r w:rsidRPr="00612811">
        <w:t xml:space="preserve">должны </w:t>
      </w:r>
      <w:r w:rsidRPr="0021292B">
        <w:t xml:space="preserve">соответствовать требованиям, указанным в технических условиях изготовителя </w:t>
      </w:r>
      <w:r>
        <w:t>метизов</w:t>
      </w:r>
      <w:r w:rsidRPr="00C21AF8">
        <w:t xml:space="preserve">, </w:t>
      </w:r>
      <w:r w:rsidRPr="00AA7E8E">
        <w:rPr>
          <w:color w:val="000000"/>
        </w:rPr>
        <w:t>ГОСТ 14192 – 96</w:t>
      </w:r>
      <w:r>
        <w:rPr>
          <w:color w:val="000000"/>
        </w:rPr>
        <w:t xml:space="preserve"> </w:t>
      </w:r>
      <w:r w:rsidRPr="00AA7E8E">
        <w:t>или соответствующих МЭК. Погрузочно-разгрузочные</w:t>
      </w:r>
      <w:r w:rsidRPr="003234AF">
        <w:t xml:space="preserve">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F64478">
        <w:t>.</w:t>
      </w:r>
    </w:p>
    <w:p w:rsidR="00A938DA" w:rsidRPr="001666F9" w:rsidRDefault="00A938DA" w:rsidP="00A938D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6A7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938DA" w:rsidRDefault="00A938DA" w:rsidP="00A938D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666F9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A938DA">
        <w:rPr>
          <w:szCs w:val="26"/>
        </w:rPr>
        <w:t>3</w:t>
      </w:r>
      <w:r w:rsidR="004071F6" w:rsidRPr="00120C9D">
        <w:rPr>
          <w:szCs w:val="26"/>
        </w:rPr>
        <w:t>. Гарантийные обязательства</w:t>
      </w:r>
      <w:r w:rsidRPr="00120C9D">
        <w:rPr>
          <w:szCs w:val="26"/>
        </w:rPr>
        <w:t>.</w:t>
      </w:r>
    </w:p>
    <w:p w:rsidR="004071F6" w:rsidRPr="00120C9D" w:rsidRDefault="004071F6" w:rsidP="00637306">
      <w:pPr>
        <w:ind w:firstLine="709"/>
        <w:jc w:val="both"/>
        <w:rPr>
          <w:szCs w:val="26"/>
        </w:rPr>
      </w:pPr>
      <w:r w:rsidRPr="00120C9D">
        <w:rPr>
          <w:szCs w:val="26"/>
        </w:rPr>
        <w:t>Гарантия на поставляемые материалы</w:t>
      </w:r>
      <w:r w:rsidR="00E71F3F" w:rsidRPr="00120C9D">
        <w:rPr>
          <w:szCs w:val="26"/>
        </w:rPr>
        <w:t xml:space="preserve"> и</w:t>
      </w:r>
      <w:r w:rsidRPr="00120C9D">
        <w:rPr>
          <w:szCs w:val="26"/>
        </w:rPr>
        <w:t xml:space="preserve"> оборудование</w:t>
      </w:r>
      <w:r w:rsidR="00E71F3F" w:rsidRPr="00120C9D">
        <w:rPr>
          <w:szCs w:val="26"/>
        </w:rPr>
        <w:t xml:space="preserve"> должна распространяться не менее чем на </w:t>
      </w:r>
      <w:r w:rsidR="005951AC">
        <w:rPr>
          <w:szCs w:val="26"/>
        </w:rPr>
        <w:t>12</w:t>
      </w:r>
      <w:r w:rsidR="00E71F3F" w:rsidRPr="00120C9D">
        <w:rPr>
          <w:szCs w:val="26"/>
        </w:rPr>
        <w:t xml:space="preserve"> месяц</w:t>
      </w:r>
      <w:r w:rsidR="00D125C1" w:rsidRPr="00120C9D">
        <w:rPr>
          <w:szCs w:val="26"/>
        </w:rPr>
        <w:t>ев</w:t>
      </w:r>
      <w:r w:rsidRPr="00120C9D">
        <w:rPr>
          <w:szCs w:val="26"/>
        </w:rPr>
        <w:t>. Время начала исчисления гарантийного срока – с момента ввода оборудования в эксплуатацию.</w:t>
      </w:r>
      <w:r w:rsidR="0070748D" w:rsidRPr="00120C9D">
        <w:rPr>
          <w:szCs w:val="26"/>
        </w:rPr>
        <w:t xml:space="preserve"> </w:t>
      </w:r>
      <w:r w:rsidR="00637306" w:rsidRPr="00120C9D">
        <w:rPr>
          <w:szCs w:val="26"/>
        </w:rPr>
        <w:t>Поставщик</w:t>
      </w:r>
      <w:r w:rsidR="00B339DE" w:rsidRPr="00120C9D">
        <w:rPr>
          <w:szCs w:val="26"/>
        </w:rPr>
        <w:t xml:space="preserve"> должен за свой счет</w:t>
      </w:r>
      <w:r w:rsidRPr="00120C9D">
        <w:rPr>
          <w:szCs w:val="26"/>
        </w:rPr>
        <w:t xml:space="preserve"> и сроки, согласованные с Заказчиком</w:t>
      </w:r>
      <w:r w:rsidR="000054E0" w:rsidRPr="00120C9D">
        <w:rPr>
          <w:szCs w:val="26"/>
        </w:rPr>
        <w:t>,</w:t>
      </w:r>
      <w:r w:rsidRPr="00120C9D">
        <w:rPr>
          <w:szCs w:val="26"/>
        </w:rPr>
        <w:t xml:space="preserve"> устранять </w:t>
      </w:r>
      <w:r w:rsidRPr="00120C9D">
        <w:rPr>
          <w:szCs w:val="26"/>
        </w:rPr>
        <w:lastRenderedPageBreak/>
        <w:t>любые дефекты в поставляемом оборудовании</w:t>
      </w:r>
      <w:r w:rsidR="000054E0" w:rsidRPr="00120C9D">
        <w:rPr>
          <w:szCs w:val="26"/>
        </w:rPr>
        <w:t>,</w:t>
      </w:r>
      <w:r w:rsidRPr="00120C9D">
        <w:rPr>
          <w:szCs w:val="26"/>
        </w:rPr>
        <w:t xml:space="preserve"> материалах и выполняемых работах, выявленные в период гарантийного срока.</w:t>
      </w:r>
      <w:r w:rsidR="0070748D" w:rsidRPr="00120C9D">
        <w:rPr>
          <w:szCs w:val="26"/>
        </w:rPr>
        <w:t xml:space="preserve"> 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A938DA">
        <w:rPr>
          <w:szCs w:val="26"/>
        </w:rPr>
        <w:t>4</w:t>
      </w:r>
      <w:r w:rsidR="004071F6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4071F6" w:rsidRPr="00120C9D">
        <w:rPr>
          <w:szCs w:val="26"/>
        </w:rPr>
        <w:t>Требования к надежности и живучести оборудования</w:t>
      </w:r>
    </w:p>
    <w:p w:rsidR="004071F6" w:rsidRPr="00120C9D" w:rsidRDefault="00A938DA" w:rsidP="00797E02">
      <w:pPr>
        <w:ind w:firstLine="709"/>
        <w:jc w:val="both"/>
        <w:rPr>
          <w:szCs w:val="26"/>
        </w:rPr>
      </w:pPr>
      <w:r w:rsidRPr="00A938DA">
        <w:rPr>
          <w:szCs w:val="26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A938DA">
        <w:rPr>
          <w:szCs w:val="26"/>
        </w:rPr>
        <w:t>5</w:t>
      </w:r>
      <w:r w:rsidR="004071F6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4071F6" w:rsidRPr="00120C9D">
        <w:rPr>
          <w:szCs w:val="26"/>
        </w:rPr>
        <w:t xml:space="preserve">Состав технической и </w:t>
      </w:r>
      <w:r w:rsidR="00B339DE" w:rsidRPr="00120C9D">
        <w:rPr>
          <w:szCs w:val="26"/>
        </w:rPr>
        <w:t>эксплуатационной документации</w:t>
      </w:r>
    </w:p>
    <w:p w:rsidR="00A938DA" w:rsidRPr="00A938DA" w:rsidRDefault="00A938DA" w:rsidP="00A938DA">
      <w:pPr>
        <w:ind w:firstLine="709"/>
        <w:jc w:val="both"/>
        <w:rPr>
          <w:szCs w:val="26"/>
        </w:rPr>
      </w:pPr>
      <w:r w:rsidRPr="00A938DA">
        <w:rPr>
          <w:szCs w:val="26"/>
        </w:rPr>
        <w:t xml:space="preserve">В комплект поставки метизов должны входить документы: </w:t>
      </w:r>
    </w:p>
    <w:p w:rsidR="00A938DA" w:rsidRPr="00A938DA" w:rsidRDefault="00A938DA" w:rsidP="00A938DA">
      <w:pPr>
        <w:ind w:firstLine="709"/>
        <w:jc w:val="both"/>
        <w:rPr>
          <w:szCs w:val="26"/>
        </w:rPr>
      </w:pPr>
      <w:r w:rsidRPr="00A938DA">
        <w:rPr>
          <w:szCs w:val="26"/>
        </w:rPr>
        <w:t>- паспорт по нормативной документации, утвержденной в установленном порядке;</w:t>
      </w:r>
    </w:p>
    <w:p w:rsidR="00A938DA" w:rsidRPr="00A938DA" w:rsidRDefault="00A938DA" w:rsidP="00A938DA">
      <w:pPr>
        <w:ind w:firstLine="709"/>
        <w:jc w:val="both"/>
        <w:rPr>
          <w:szCs w:val="26"/>
        </w:rPr>
      </w:pPr>
      <w:r w:rsidRPr="00A938DA">
        <w:rPr>
          <w:szCs w:val="26"/>
        </w:rPr>
        <w:t>- сертификат соответствия и свидетельство о приемке на поставляемые метизы, на русском языке.</w:t>
      </w:r>
    </w:p>
    <w:p w:rsidR="00A938DA" w:rsidRPr="00A938DA" w:rsidRDefault="00A938DA" w:rsidP="00A938DA">
      <w:pPr>
        <w:ind w:firstLine="709"/>
        <w:jc w:val="both"/>
        <w:rPr>
          <w:szCs w:val="26"/>
        </w:rPr>
      </w:pPr>
      <w:r w:rsidRPr="00A938DA">
        <w:rPr>
          <w:szCs w:val="26"/>
        </w:rPr>
        <w:t>Маркировка метизов должна соответствовать требованиям ГОСТ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B1AC2" w:rsidRDefault="00A938DA" w:rsidP="00A938DA">
      <w:pPr>
        <w:ind w:firstLine="709"/>
        <w:jc w:val="both"/>
        <w:rPr>
          <w:szCs w:val="26"/>
        </w:rPr>
      </w:pPr>
      <w:r w:rsidRPr="00A938DA">
        <w:rPr>
          <w:szCs w:val="26"/>
        </w:rPr>
        <w:t>По всем видам метизов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</w:t>
      </w:r>
    </w:p>
    <w:p w:rsidR="0029061D" w:rsidRPr="00120C9D" w:rsidRDefault="00B76972" w:rsidP="00EB1AC2">
      <w:pPr>
        <w:ind w:firstLine="709"/>
        <w:jc w:val="both"/>
        <w:rPr>
          <w:szCs w:val="26"/>
        </w:rPr>
      </w:pPr>
      <w:r w:rsidRPr="00120C9D">
        <w:rPr>
          <w:szCs w:val="26"/>
        </w:rPr>
        <w:t>4</w:t>
      </w:r>
      <w:r w:rsidR="001B069A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29061D" w:rsidRPr="00120C9D">
        <w:rPr>
          <w:szCs w:val="26"/>
        </w:rPr>
        <w:t xml:space="preserve">Сроки и очередность </w:t>
      </w:r>
      <w:r w:rsidRPr="00120C9D">
        <w:rPr>
          <w:szCs w:val="26"/>
        </w:rPr>
        <w:t>поставки оборудования</w:t>
      </w:r>
      <w:r w:rsidR="0029061D" w:rsidRPr="00120C9D">
        <w:rPr>
          <w:szCs w:val="26"/>
        </w:rPr>
        <w:t>.</w:t>
      </w:r>
    </w:p>
    <w:p w:rsidR="001F4F9F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Поставка оборудования</w:t>
      </w:r>
      <w:r w:rsidR="0029061D" w:rsidRPr="00120C9D">
        <w:rPr>
          <w:szCs w:val="26"/>
        </w:rPr>
        <w:t xml:space="preserve"> должн</w:t>
      </w:r>
      <w:r w:rsidR="00E64D2A" w:rsidRPr="00120C9D">
        <w:rPr>
          <w:szCs w:val="26"/>
        </w:rPr>
        <w:t>а</w:t>
      </w:r>
      <w:r w:rsidR="0029061D" w:rsidRPr="00120C9D">
        <w:rPr>
          <w:szCs w:val="26"/>
        </w:rPr>
        <w:t xml:space="preserve"> быть выполнен</w:t>
      </w:r>
      <w:r w:rsidR="00E64D2A" w:rsidRPr="00120C9D">
        <w:rPr>
          <w:szCs w:val="26"/>
        </w:rPr>
        <w:t>а</w:t>
      </w:r>
      <w:r w:rsidR="009A0F91" w:rsidRPr="00120C9D">
        <w:rPr>
          <w:szCs w:val="26"/>
        </w:rPr>
        <w:t xml:space="preserve"> </w:t>
      </w:r>
      <w:r w:rsidRPr="00120C9D">
        <w:rPr>
          <w:szCs w:val="26"/>
        </w:rPr>
        <w:t>в</w:t>
      </w:r>
      <w:r w:rsidR="0029061D" w:rsidRPr="00120C9D">
        <w:rPr>
          <w:szCs w:val="26"/>
        </w:rPr>
        <w:t xml:space="preserve"> сроки </w:t>
      </w:r>
      <w:r w:rsidRPr="00120C9D">
        <w:rPr>
          <w:szCs w:val="26"/>
        </w:rPr>
        <w:t>указанные</w:t>
      </w:r>
      <w:r w:rsidR="0029061D" w:rsidRPr="00120C9D">
        <w:rPr>
          <w:szCs w:val="26"/>
        </w:rPr>
        <w:t xml:space="preserve"> в графике </w:t>
      </w:r>
      <w:r w:rsidRPr="00120C9D">
        <w:rPr>
          <w:szCs w:val="26"/>
        </w:rPr>
        <w:t>поставк</w:t>
      </w:r>
      <w:r w:rsidR="00A86075" w:rsidRPr="00120C9D">
        <w:rPr>
          <w:szCs w:val="26"/>
        </w:rPr>
        <w:t>и,</w:t>
      </w:r>
      <w:r w:rsidR="0029061D" w:rsidRPr="00120C9D">
        <w:rPr>
          <w:szCs w:val="26"/>
        </w:rPr>
        <w:t xml:space="preserve"> утвержд</w:t>
      </w:r>
      <w:r w:rsidR="00A86075" w:rsidRPr="00120C9D">
        <w:rPr>
          <w:szCs w:val="26"/>
        </w:rPr>
        <w:t>енном</w:t>
      </w:r>
      <w:r w:rsidR="0029061D" w:rsidRPr="00120C9D">
        <w:rPr>
          <w:szCs w:val="26"/>
        </w:rPr>
        <w:t xml:space="preserve"> заказчиком. </w:t>
      </w:r>
    </w:p>
    <w:p w:rsidR="005E0594" w:rsidRPr="00120C9D" w:rsidRDefault="00A06D1B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Доставка оборудования со склада Заказчика должна быть включена в стоимость оборудования.</w:t>
      </w:r>
    </w:p>
    <w:p w:rsidR="000475BC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5</w:t>
      </w:r>
      <w:r w:rsidR="001B069A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1F4F9F" w:rsidRPr="00120C9D">
        <w:rPr>
          <w:szCs w:val="26"/>
        </w:rPr>
        <w:t xml:space="preserve">Требования к </w:t>
      </w:r>
      <w:r w:rsidRPr="00120C9D">
        <w:rPr>
          <w:szCs w:val="26"/>
        </w:rPr>
        <w:t>Поставщику</w:t>
      </w:r>
      <w:r w:rsidR="000475BC" w:rsidRPr="00120C9D">
        <w:rPr>
          <w:szCs w:val="26"/>
        </w:rPr>
        <w:t>.</w:t>
      </w:r>
    </w:p>
    <w:p w:rsidR="00A86075" w:rsidRPr="00120C9D" w:rsidRDefault="00985CBE" w:rsidP="00A86075">
      <w:pPr>
        <w:ind w:firstLine="709"/>
        <w:jc w:val="both"/>
        <w:rPr>
          <w:szCs w:val="26"/>
        </w:rPr>
      </w:pPr>
      <w:r w:rsidRPr="00120C9D">
        <w:rPr>
          <w:szCs w:val="26"/>
        </w:rPr>
        <w:t>- наличие д</w:t>
      </w:r>
      <w:r w:rsidR="000475BC" w:rsidRPr="00120C9D">
        <w:rPr>
          <w:szCs w:val="26"/>
        </w:rPr>
        <w:t>ействующ</w:t>
      </w:r>
      <w:r w:rsidR="001F4F9F" w:rsidRPr="00120C9D">
        <w:rPr>
          <w:szCs w:val="26"/>
        </w:rPr>
        <w:t>и</w:t>
      </w:r>
      <w:r w:rsidRPr="00120C9D">
        <w:rPr>
          <w:szCs w:val="26"/>
        </w:rPr>
        <w:t>х</w:t>
      </w:r>
      <w:r w:rsidR="000475BC" w:rsidRPr="00120C9D">
        <w:rPr>
          <w:szCs w:val="26"/>
        </w:rPr>
        <w:t xml:space="preserve"> лицензи</w:t>
      </w:r>
      <w:r w:rsidR="00E671E1" w:rsidRPr="00120C9D">
        <w:rPr>
          <w:szCs w:val="26"/>
        </w:rPr>
        <w:t>й</w:t>
      </w:r>
      <w:r w:rsidR="000475BC" w:rsidRPr="00120C9D">
        <w:rPr>
          <w:szCs w:val="26"/>
        </w:rPr>
        <w:t xml:space="preserve"> на виды деятельности, связанные с </w:t>
      </w:r>
      <w:r w:rsidR="006C5563" w:rsidRPr="00120C9D">
        <w:rPr>
          <w:szCs w:val="26"/>
        </w:rPr>
        <w:t>поставкой оборудования.</w:t>
      </w:r>
    </w:p>
    <w:p w:rsidR="00872669" w:rsidRPr="00120C9D" w:rsidRDefault="006C5563" w:rsidP="00B52B80">
      <w:pPr>
        <w:tabs>
          <w:tab w:val="left" w:pos="709"/>
          <w:tab w:val="left" w:pos="1560"/>
        </w:tabs>
        <w:spacing w:line="276" w:lineRule="auto"/>
        <w:jc w:val="both"/>
        <w:rPr>
          <w:szCs w:val="26"/>
        </w:rPr>
      </w:pPr>
      <w:r w:rsidRPr="00120C9D">
        <w:rPr>
          <w:szCs w:val="26"/>
        </w:rPr>
        <w:tab/>
      </w:r>
      <w:r w:rsidR="00B76972" w:rsidRPr="00120C9D">
        <w:rPr>
          <w:szCs w:val="26"/>
        </w:rPr>
        <w:t>6. Правила приемки оборудования.</w:t>
      </w:r>
    </w:p>
    <w:p w:rsidR="00B76972" w:rsidRPr="00120C9D" w:rsidRDefault="00B76972" w:rsidP="00B76972">
      <w:pPr>
        <w:pStyle w:val="BodyText21"/>
        <w:rPr>
          <w:szCs w:val="26"/>
        </w:rPr>
      </w:pPr>
      <w:r w:rsidRPr="00120C9D">
        <w:rPr>
          <w:szCs w:val="26"/>
        </w:rPr>
        <w:t>Все поставляемое оборудование проходит входной контроль, осуществляемый представителями фили</w:t>
      </w:r>
      <w:r w:rsidR="006539CC" w:rsidRPr="00120C9D">
        <w:rPr>
          <w:szCs w:val="26"/>
        </w:rPr>
        <w:t>алов П</w:t>
      </w:r>
      <w:r w:rsidRPr="00120C9D">
        <w:rPr>
          <w:szCs w:val="26"/>
        </w:rPr>
        <w:t>АО «</w:t>
      </w:r>
      <w:r w:rsidR="001335D3">
        <w:rPr>
          <w:szCs w:val="26"/>
        </w:rPr>
        <w:t>Россети Центр</w:t>
      </w:r>
      <w:r w:rsidRPr="00120C9D">
        <w:rPr>
          <w:szCs w:val="26"/>
        </w:rPr>
        <w:t>» при получении оборудования на склад.</w:t>
      </w:r>
    </w:p>
    <w:p w:rsidR="00B76972" w:rsidRPr="0019138A" w:rsidRDefault="00B76972" w:rsidP="00B76972">
      <w:pPr>
        <w:ind w:firstLine="709"/>
        <w:jc w:val="both"/>
        <w:rPr>
          <w:szCs w:val="26"/>
        </w:rPr>
      </w:pPr>
      <w:r w:rsidRPr="00120C9D">
        <w:rPr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9F179D" w:rsidRDefault="007C2899" w:rsidP="00E5321F">
      <w:pPr>
        <w:ind w:firstLine="1134"/>
        <w:rPr>
          <w:rStyle w:val="apple-style-span"/>
          <w:sz w:val="26"/>
          <w:szCs w:val="26"/>
        </w:rPr>
      </w:pP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="00E5321F">
        <w:rPr>
          <w:rStyle w:val="apple-style-span"/>
          <w:sz w:val="26"/>
          <w:szCs w:val="26"/>
        </w:rPr>
        <w:t xml:space="preserve">               </w:t>
      </w:r>
      <w:r w:rsidR="00CF43F5">
        <w:rPr>
          <w:rStyle w:val="apple-style-span"/>
          <w:sz w:val="26"/>
          <w:szCs w:val="26"/>
        </w:rPr>
        <w:t xml:space="preserve">   </w:t>
      </w:r>
      <w:r w:rsidR="0070748D">
        <w:rPr>
          <w:rStyle w:val="apple-style-span"/>
          <w:sz w:val="26"/>
          <w:szCs w:val="26"/>
        </w:rPr>
        <w:t xml:space="preserve">    </w:t>
      </w:r>
      <w:r w:rsidR="0070748D">
        <w:rPr>
          <w:rStyle w:val="apple-style-span"/>
          <w:sz w:val="26"/>
          <w:szCs w:val="26"/>
        </w:rPr>
        <w:tab/>
        <w:t xml:space="preserve">    </w:t>
      </w:r>
      <w:r w:rsidR="009F179D">
        <w:rPr>
          <w:rStyle w:val="apple-style-span"/>
          <w:sz w:val="26"/>
          <w:szCs w:val="26"/>
        </w:rPr>
        <w:t xml:space="preserve">       </w:t>
      </w: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D3758E" w:rsidP="00DA00BD">
      <w:pPr>
        <w:ind w:firstLine="1134"/>
        <w:rPr>
          <w:rStyle w:val="apple-style-span"/>
          <w:sz w:val="26"/>
          <w:szCs w:val="26"/>
        </w:rPr>
      </w:pPr>
      <w:r>
        <w:rPr>
          <w:rStyle w:val="apple-style-span"/>
          <w:sz w:val="26"/>
          <w:szCs w:val="26"/>
        </w:rPr>
        <w:t>Начальник СРЗАИМ                                                               А.И. Зорин</w:t>
      </w: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EB1AC2" w:rsidRDefault="00EB1AC2" w:rsidP="00DA00BD">
      <w:pPr>
        <w:ind w:firstLine="1134"/>
        <w:rPr>
          <w:rStyle w:val="apple-style-span"/>
          <w:sz w:val="26"/>
          <w:szCs w:val="26"/>
        </w:rPr>
      </w:pPr>
    </w:p>
    <w:p w:rsidR="00EB1AC2" w:rsidRDefault="00EB1AC2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A00BD">
      <w:pPr>
        <w:ind w:firstLine="1134"/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>Калашников А.И.</w:t>
      </w: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 xml:space="preserve">тел. </w:t>
      </w:r>
      <w:r w:rsidR="00A802C2">
        <w:rPr>
          <w:rStyle w:val="apple-style-span"/>
          <w:sz w:val="16"/>
          <w:szCs w:val="16"/>
        </w:rPr>
        <w:t>38</w:t>
      </w:r>
      <w:r w:rsidRPr="0070748D">
        <w:rPr>
          <w:rStyle w:val="apple-style-span"/>
          <w:sz w:val="16"/>
          <w:szCs w:val="16"/>
        </w:rPr>
        <w:t>-</w:t>
      </w:r>
      <w:r w:rsidR="00A802C2">
        <w:rPr>
          <w:rStyle w:val="apple-style-span"/>
          <w:sz w:val="16"/>
          <w:szCs w:val="16"/>
        </w:rPr>
        <w:t>13</w:t>
      </w:r>
      <w:r w:rsidRPr="0070748D">
        <w:rPr>
          <w:rStyle w:val="apple-style-span"/>
          <w:sz w:val="16"/>
          <w:szCs w:val="16"/>
        </w:rPr>
        <w:t>-</w:t>
      </w:r>
      <w:r w:rsidR="00A802C2">
        <w:rPr>
          <w:rStyle w:val="apple-style-span"/>
          <w:sz w:val="16"/>
          <w:szCs w:val="16"/>
        </w:rPr>
        <w:t>94</w:t>
      </w:r>
    </w:p>
    <w:sectPr w:rsidR="0070748D" w:rsidRPr="0070748D" w:rsidSect="00143923">
      <w:pgSz w:w="11906" w:h="16838"/>
      <w:pgMar w:top="567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3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2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"/>
  </w:num>
  <w:num w:numId="3">
    <w:abstractNumId w:val="34"/>
  </w:num>
  <w:num w:numId="4">
    <w:abstractNumId w:val="22"/>
  </w:num>
  <w:num w:numId="5">
    <w:abstractNumId w:val="12"/>
  </w:num>
  <w:num w:numId="6">
    <w:abstractNumId w:val="31"/>
  </w:num>
  <w:num w:numId="7">
    <w:abstractNumId w:val="23"/>
  </w:num>
  <w:num w:numId="8">
    <w:abstractNumId w:val="10"/>
  </w:num>
  <w:num w:numId="9">
    <w:abstractNumId w:val="27"/>
  </w:num>
  <w:num w:numId="10">
    <w:abstractNumId w:val="15"/>
  </w:num>
  <w:num w:numId="11">
    <w:abstractNumId w:val="36"/>
  </w:num>
  <w:num w:numId="12">
    <w:abstractNumId w:val="6"/>
  </w:num>
  <w:num w:numId="13">
    <w:abstractNumId w:val="14"/>
  </w:num>
  <w:num w:numId="14">
    <w:abstractNumId w:val="41"/>
  </w:num>
  <w:num w:numId="15">
    <w:abstractNumId w:val="18"/>
  </w:num>
  <w:num w:numId="16">
    <w:abstractNumId w:val="17"/>
  </w:num>
  <w:num w:numId="17">
    <w:abstractNumId w:val="11"/>
  </w:num>
  <w:num w:numId="18">
    <w:abstractNumId w:val="20"/>
  </w:num>
  <w:num w:numId="19">
    <w:abstractNumId w:val="40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7"/>
  </w:num>
  <w:num w:numId="26">
    <w:abstractNumId w:val="19"/>
  </w:num>
  <w:num w:numId="27">
    <w:abstractNumId w:val="28"/>
  </w:num>
  <w:num w:numId="28">
    <w:abstractNumId w:val="42"/>
  </w:num>
  <w:num w:numId="29">
    <w:abstractNumId w:val="25"/>
  </w:num>
  <w:num w:numId="30">
    <w:abstractNumId w:val="38"/>
  </w:num>
  <w:num w:numId="31">
    <w:abstractNumId w:val="35"/>
  </w:num>
  <w:num w:numId="32">
    <w:abstractNumId w:val="29"/>
  </w:num>
  <w:num w:numId="33">
    <w:abstractNumId w:val="21"/>
  </w:num>
  <w:num w:numId="34">
    <w:abstractNumId w:val="32"/>
  </w:num>
  <w:num w:numId="35">
    <w:abstractNumId w:val="13"/>
  </w:num>
  <w:num w:numId="36">
    <w:abstractNumId w:val="33"/>
  </w:num>
  <w:num w:numId="37">
    <w:abstractNumId w:val="5"/>
  </w:num>
  <w:num w:numId="38">
    <w:abstractNumId w:val="7"/>
  </w:num>
  <w:num w:numId="39">
    <w:abstractNumId w:val="26"/>
  </w:num>
  <w:num w:numId="40">
    <w:abstractNumId w:val="39"/>
  </w:num>
  <w:num w:numId="41">
    <w:abstractNumId w:val="24"/>
  </w:num>
  <w:num w:numId="42">
    <w:abstractNumId w:val="2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30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3AD9"/>
    <w:rsid w:val="000054E0"/>
    <w:rsid w:val="00011DFD"/>
    <w:rsid w:val="0001235C"/>
    <w:rsid w:val="0001253C"/>
    <w:rsid w:val="00014B74"/>
    <w:rsid w:val="00020833"/>
    <w:rsid w:val="00022DC7"/>
    <w:rsid w:val="0003148B"/>
    <w:rsid w:val="00035DF7"/>
    <w:rsid w:val="000371EA"/>
    <w:rsid w:val="000475BC"/>
    <w:rsid w:val="000532CB"/>
    <w:rsid w:val="00056E75"/>
    <w:rsid w:val="000605AB"/>
    <w:rsid w:val="00063E8E"/>
    <w:rsid w:val="0006625A"/>
    <w:rsid w:val="00071DB1"/>
    <w:rsid w:val="000722B7"/>
    <w:rsid w:val="00073B0C"/>
    <w:rsid w:val="00075DFE"/>
    <w:rsid w:val="00081C35"/>
    <w:rsid w:val="000858AB"/>
    <w:rsid w:val="00086536"/>
    <w:rsid w:val="0009142D"/>
    <w:rsid w:val="00095E72"/>
    <w:rsid w:val="000A49B0"/>
    <w:rsid w:val="000B0FDC"/>
    <w:rsid w:val="000B4B37"/>
    <w:rsid w:val="000D5CFA"/>
    <w:rsid w:val="000E3578"/>
    <w:rsid w:val="000F4460"/>
    <w:rsid w:val="000F791F"/>
    <w:rsid w:val="00102969"/>
    <w:rsid w:val="00104374"/>
    <w:rsid w:val="00105258"/>
    <w:rsid w:val="00110F72"/>
    <w:rsid w:val="00111FBA"/>
    <w:rsid w:val="00114619"/>
    <w:rsid w:val="001159F3"/>
    <w:rsid w:val="00120565"/>
    <w:rsid w:val="00120C9D"/>
    <w:rsid w:val="0012122E"/>
    <w:rsid w:val="001222D4"/>
    <w:rsid w:val="001248A7"/>
    <w:rsid w:val="001335D3"/>
    <w:rsid w:val="00133D4E"/>
    <w:rsid w:val="00143923"/>
    <w:rsid w:val="00157E4A"/>
    <w:rsid w:val="001641A4"/>
    <w:rsid w:val="001739BC"/>
    <w:rsid w:val="00173A8A"/>
    <w:rsid w:val="00177534"/>
    <w:rsid w:val="00180230"/>
    <w:rsid w:val="001810DD"/>
    <w:rsid w:val="001859E1"/>
    <w:rsid w:val="00185B9D"/>
    <w:rsid w:val="001871E4"/>
    <w:rsid w:val="0019138A"/>
    <w:rsid w:val="00195C15"/>
    <w:rsid w:val="001A0F5D"/>
    <w:rsid w:val="001A30AF"/>
    <w:rsid w:val="001B069A"/>
    <w:rsid w:val="001C2F5A"/>
    <w:rsid w:val="001C5960"/>
    <w:rsid w:val="001D159D"/>
    <w:rsid w:val="001D74D7"/>
    <w:rsid w:val="001D791C"/>
    <w:rsid w:val="001E33D3"/>
    <w:rsid w:val="001E5D00"/>
    <w:rsid w:val="001F17E3"/>
    <w:rsid w:val="001F32FF"/>
    <w:rsid w:val="001F4F9F"/>
    <w:rsid w:val="0020239A"/>
    <w:rsid w:val="00222854"/>
    <w:rsid w:val="00225720"/>
    <w:rsid w:val="002274C9"/>
    <w:rsid w:val="00232782"/>
    <w:rsid w:val="002343EC"/>
    <w:rsid w:val="002371D2"/>
    <w:rsid w:val="002411CC"/>
    <w:rsid w:val="00242685"/>
    <w:rsid w:val="00245495"/>
    <w:rsid w:val="0025071C"/>
    <w:rsid w:val="00251BA5"/>
    <w:rsid w:val="00253F87"/>
    <w:rsid w:val="00255929"/>
    <w:rsid w:val="00256439"/>
    <w:rsid w:val="00257F71"/>
    <w:rsid w:val="00260042"/>
    <w:rsid w:val="00261706"/>
    <w:rsid w:val="00271239"/>
    <w:rsid w:val="002753C9"/>
    <w:rsid w:val="002755CA"/>
    <w:rsid w:val="00286FBD"/>
    <w:rsid w:val="0029061D"/>
    <w:rsid w:val="00292D13"/>
    <w:rsid w:val="002A5274"/>
    <w:rsid w:val="002B05AA"/>
    <w:rsid w:val="002B2042"/>
    <w:rsid w:val="002B22FF"/>
    <w:rsid w:val="002D0D72"/>
    <w:rsid w:val="002D0DCB"/>
    <w:rsid w:val="002D1FEC"/>
    <w:rsid w:val="002D291B"/>
    <w:rsid w:val="00314D6F"/>
    <w:rsid w:val="00315A49"/>
    <w:rsid w:val="00317EA7"/>
    <w:rsid w:val="00320D95"/>
    <w:rsid w:val="00325FA6"/>
    <w:rsid w:val="003331AF"/>
    <w:rsid w:val="00340FD1"/>
    <w:rsid w:val="00344749"/>
    <w:rsid w:val="003452A1"/>
    <w:rsid w:val="0034540C"/>
    <w:rsid w:val="0034630F"/>
    <w:rsid w:val="0034688D"/>
    <w:rsid w:val="00355F85"/>
    <w:rsid w:val="003634B5"/>
    <w:rsid w:val="00364EEA"/>
    <w:rsid w:val="00372661"/>
    <w:rsid w:val="00374514"/>
    <w:rsid w:val="00375BFE"/>
    <w:rsid w:val="00381723"/>
    <w:rsid w:val="00382355"/>
    <w:rsid w:val="00386569"/>
    <w:rsid w:val="00394A23"/>
    <w:rsid w:val="003959A1"/>
    <w:rsid w:val="0039667F"/>
    <w:rsid w:val="0039672B"/>
    <w:rsid w:val="003A4770"/>
    <w:rsid w:val="003B521E"/>
    <w:rsid w:val="003C0F19"/>
    <w:rsid w:val="003C3DFF"/>
    <w:rsid w:val="003C579D"/>
    <w:rsid w:val="003C7E98"/>
    <w:rsid w:val="003C7FF1"/>
    <w:rsid w:val="003D115E"/>
    <w:rsid w:val="003D13AB"/>
    <w:rsid w:val="003D2105"/>
    <w:rsid w:val="003D572C"/>
    <w:rsid w:val="003D78D7"/>
    <w:rsid w:val="003D7F36"/>
    <w:rsid w:val="003F39B6"/>
    <w:rsid w:val="004015DE"/>
    <w:rsid w:val="0040280C"/>
    <w:rsid w:val="004071F6"/>
    <w:rsid w:val="0041097F"/>
    <w:rsid w:val="00414477"/>
    <w:rsid w:val="004325FF"/>
    <w:rsid w:val="00437531"/>
    <w:rsid w:val="004405DB"/>
    <w:rsid w:val="00443984"/>
    <w:rsid w:val="00446F52"/>
    <w:rsid w:val="00453E34"/>
    <w:rsid w:val="00456BBC"/>
    <w:rsid w:val="0045737B"/>
    <w:rsid w:val="00465FB1"/>
    <w:rsid w:val="00472069"/>
    <w:rsid w:val="004721B9"/>
    <w:rsid w:val="00472292"/>
    <w:rsid w:val="00476000"/>
    <w:rsid w:val="00494C11"/>
    <w:rsid w:val="004A4E83"/>
    <w:rsid w:val="004A5B92"/>
    <w:rsid w:val="004A65CD"/>
    <w:rsid w:val="004A7E0C"/>
    <w:rsid w:val="004B1B5C"/>
    <w:rsid w:val="004B54D4"/>
    <w:rsid w:val="004C3928"/>
    <w:rsid w:val="004D6AF5"/>
    <w:rsid w:val="004E003F"/>
    <w:rsid w:val="004E2CD0"/>
    <w:rsid w:val="004E6A52"/>
    <w:rsid w:val="004F3384"/>
    <w:rsid w:val="004F41FA"/>
    <w:rsid w:val="00501147"/>
    <w:rsid w:val="005014A5"/>
    <w:rsid w:val="00504D2B"/>
    <w:rsid w:val="005200B3"/>
    <w:rsid w:val="00522ED5"/>
    <w:rsid w:val="00525700"/>
    <w:rsid w:val="00532F69"/>
    <w:rsid w:val="00535603"/>
    <w:rsid w:val="0053762F"/>
    <w:rsid w:val="00564799"/>
    <w:rsid w:val="00572D6E"/>
    <w:rsid w:val="00573670"/>
    <w:rsid w:val="005843D3"/>
    <w:rsid w:val="00591F2B"/>
    <w:rsid w:val="005951AC"/>
    <w:rsid w:val="005B20F4"/>
    <w:rsid w:val="005B2C08"/>
    <w:rsid w:val="005B5711"/>
    <w:rsid w:val="005D3151"/>
    <w:rsid w:val="005D4120"/>
    <w:rsid w:val="005D672B"/>
    <w:rsid w:val="005E0594"/>
    <w:rsid w:val="005E24EF"/>
    <w:rsid w:val="005F175D"/>
    <w:rsid w:val="0060380A"/>
    <w:rsid w:val="00603E5E"/>
    <w:rsid w:val="00604BFE"/>
    <w:rsid w:val="00606DA4"/>
    <w:rsid w:val="0060750F"/>
    <w:rsid w:val="00620E43"/>
    <w:rsid w:val="0062268C"/>
    <w:rsid w:val="00623326"/>
    <w:rsid w:val="00624973"/>
    <w:rsid w:val="00627FD3"/>
    <w:rsid w:val="006327E4"/>
    <w:rsid w:val="00632C8A"/>
    <w:rsid w:val="00637306"/>
    <w:rsid w:val="00645EE7"/>
    <w:rsid w:val="00647D01"/>
    <w:rsid w:val="006539CC"/>
    <w:rsid w:val="006546A0"/>
    <w:rsid w:val="006703B2"/>
    <w:rsid w:val="00670443"/>
    <w:rsid w:val="00671822"/>
    <w:rsid w:val="006756A1"/>
    <w:rsid w:val="006856EF"/>
    <w:rsid w:val="006863F4"/>
    <w:rsid w:val="00691C54"/>
    <w:rsid w:val="00695409"/>
    <w:rsid w:val="006C4E7F"/>
    <w:rsid w:val="006C5563"/>
    <w:rsid w:val="006C71D1"/>
    <w:rsid w:val="006C73B7"/>
    <w:rsid w:val="006E67EE"/>
    <w:rsid w:val="006E7052"/>
    <w:rsid w:val="006F0443"/>
    <w:rsid w:val="007036E5"/>
    <w:rsid w:val="0070748D"/>
    <w:rsid w:val="0071005E"/>
    <w:rsid w:val="0071041D"/>
    <w:rsid w:val="00723CDD"/>
    <w:rsid w:val="00725B3E"/>
    <w:rsid w:val="007340A4"/>
    <w:rsid w:val="00734D80"/>
    <w:rsid w:val="00737046"/>
    <w:rsid w:val="00751D82"/>
    <w:rsid w:val="00753E25"/>
    <w:rsid w:val="00755EE7"/>
    <w:rsid w:val="00757716"/>
    <w:rsid w:val="00760BF4"/>
    <w:rsid w:val="00763A87"/>
    <w:rsid w:val="007738E1"/>
    <w:rsid w:val="00780484"/>
    <w:rsid w:val="00782F08"/>
    <w:rsid w:val="00797E02"/>
    <w:rsid w:val="007A0F6A"/>
    <w:rsid w:val="007A37AE"/>
    <w:rsid w:val="007A73EA"/>
    <w:rsid w:val="007B79A8"/>
    <w:rsid w:val="007C06CB"/>
    <w:rsid w:val="007C2899"/>
    <w:rsid w:val="007C5400"/>
    <w:rsid w:val="007D19B5"/>
    <w:rsid w:val="007D77D0"/>
    <w:rsid w:val="007E3154"/>
    <w:rsid w:val="007E70AC"/>
    <w:rsid w:val="007E7CD7"/>
    <w:rsid w:val="007F0898"/>
    <w:rsid w:val="007F4AEE"/>
    <w:rsid w:val="007F4C57"/>
    <w:rsid w:val="007F7F2C"/>
    <w:rsid w:val="00801A10"/>
    <w:rsid w:val="008021E0"/>
    <w:rsid w:val="00803954"/>
    <w:rsid w:val="00810492"/>
    <w:rsid w:val="008118DF"/>
    <w:rsid w:val="00812000"/>
    <w:rsid w:val="00823720"/>
    <w:rsid w:val="008242B4"/>
    <w:rsid w:val="0082646B"/>
    <w:rsid w:val="00826EB5"/>
    <w:rsid w:val="008321A3"/>
    <w:rsid w:val="0083542E"/>
    <w:rsid w:val="00835A0C"/>
    <w:rsid w:val="00850620"/>
    <w:rsid w:val="008529A7"/>
    <w:rsid w:val="00860037"/>
    <w:rsid w:val="00860F38"/>
    <w:rsid w:val="00861106"/>
    <w:rsid w:val="00867717"/>
    <w:rsid w:val="0087090F"/>
    <w:rsid w:val="00872669"/>
    <w:rsid w:val="00874B20"/>
    <w:rsid w:val="00884B87"/>
    <w:rsid w:val="00884C97"/>
    <w:rsid w:val="0088680C"/>
    <w:rsid w:val="00891C92"/>
    <w:rsid w:val="00891EE6"/>
    <w:rsid w:val="00891F19"/>
    <w:rsid w:val="00895532"/>
    <w:rsid w:val="00896315"/>
    <w:rsid w:val="008966B5"/>
    <w:rsid w:val="00897F15"/>
    <w:rsid w:val="008A4F04"/>
    <w:rsid w:val="008A584F"/>
    <w:rsid w:val="008A68D4"/>
    <w:rsid w:val="008A7649"/>
    <w:rsid w:val="008B144D"/>
    <w:rsid w:val="008B2935"/>
    <w:rsid w:val="008B4B90"/>
    <w:rsid w:val="008C2E81"/>
    <w:rsid w:val="008C3009"/>
    <w:rsid w:val="008C406A"/>
    <w:rsid w:val="008C7FD8"/>
    <w:rsid w:val="008E0B61"/>
    <w:rsid w:val="008E1EB2"/>
    <w:rsid w:val="008E22BC"/>
    <w:rsid w:val="008E272D"/>
    <w:rsid w:val="008E44D9"/>
    <w:rsid w:val="008E649B"/>
    <w:rsid w:val="008E67C5"/>
    <w:rsid w:val="008E7220"/>
    <w:rsid w:val="008F0EAA"/>
    <w:rsid w:val="008F226F"/>
    <w:rsid w:val="008F3226"/>
    <w:rsid w:val="00901B18"/>
    <w:rsid w:val="00910C68"/>
    <w:rsid w:val="0091779E"/>
    <w:rsid w:val="00920BDB"/>
    <w:rsid w:val="00924B04"/>
    <w:rsid w:val="00925BEA"/>
    <w:rsid w:val="00927C1D"/>
    <w:rsid w:val="00930F1F"/>
    <w:rsid w:val="0093694A"/>
    <w:rsid w:val="00944830"/>
    <w:rsid w:val="00961E56"/>
    <w:rsid w:val="00962C18"/>
    <w:rsid w:val="00963226"/>
    <w:rsid w:val="00965B84"/>
    <w:rsid w:val="0096668E"/>
    <w:rsid w:val="0096750B"/>
    <w:rsid w:val="00967FFE"/>
    <w:rsid w:val="009702AF"/>
    <w:rsid w:val="00970893"/>
    <w:rsid w:val="009729A2"/>
    <w:rsid w:val="009736D5"/>
    <w:rsid w:val="009813C0"/>
    <w:rsid w:val="00981A47"/>
    <w:rsid w:val="00985CBE"/>
    <w:rsid w:val="00995A6B"/>
    <w:rsid w:val="009A0F91"/>
    <w:rsid w:val="009A51EB"/>
    <w:rsid w:val="009B204D"/>
    <w:rsid w:val="009C36C1"/>
    <w:rsid w:val="009D20A4"/>
    <w:rsid w:val="009D656F"/>
    <w:rsid w:val="009D7E51"/>
    <w:rsid w:val="009F1458"/>
    <w:rsid w:val="009F179D"/>
    <w:rsid w:val="009F3C31"/>
    <w:rsid w:val="00A0165C"/>
    <w:rsid w:val="00A04E43"/>
    <w:rsid w:val="00A04ECB"/>
    <w:rsid w:val="00A06D1B"/>
    <w:rsid w:val="00A12E09"/>
    <w:rsid w:val="00A162F3"/>
    <w:rsid w:val="00A24E11"/>
    <w:rsid w:val="00A30E76"/>
    <w:rsid w:val="00A32C43"/>
    <w:rsid w:val="00A36C04"/>
    <w:rsid w:val="00A40848"/>
    <w:rsid w:val="00A414EA"/>
    <w:rsid w:val="00A41B60"/>
    <w:rsid w:val="00A46C71"/>
    <w:rsid w:val="00A53DEC"/>
    <w:rsid w:val="00A54934"/>
    <w:rsid w:val="00A5720B"/>
    <w:rsid w:val="00A60DF8"/>
    <w:rsid w:val="00A66FC4"/>
    <w:rsid w:val="00A674D4"/>
    <w:rsid w:val="00A72206"/>
    <w:rsid w:val="00A757A5"/>
    <w:rsid w:val="00A802C2"/>
    <w:rsid w:val="00A846AE"/>
    <w:rsid w:val="00A86075"/>
    <w:rsid w:val="00A864FE"/>
    <w:rsid w:val="00A938DA"/>
    <w:rsid w:val="00A943FB"/>
    <w:rsid w:val="00AB5009"/>
    <w:rsid w:val="00AC0E68"/>
    <w:rsid w:val="00AC285E"/>
    <w:rsid w:val="00AD50E8"/>
    <w:rsid w:val="00AD7318"/>
    <w:rsid w:val="00AD788A"/>
    <w:rsid w:val="00AE2380"/>
    <w:rsid w:val="00AE374F"/>
    <w:rsid w:val="00AE52D2"/>
    <w:rsid w:val="00AF6978"/>
    <w:rsid w:val="00B005F9"/>
    <w:rsid w:val="00B02932"/>
    <w:rsid w:val="00B02C74"/>
    <w:rsid w:val="00B0535C"/>
    <w:rsid w:val="00B129F0"/>
    <w:rsid w:val="00B12ABC"/>
    <w:rsid w:val="00B13713"/>
    <w:rsid w:val="00B151CB"/>
    <w:rsid w:val="00B15303"/>
    <w:rsid w:val="00B20621"/>
    <w:rsid w:val="00B22190"/>
    <w:rsid w:val="00B22D29"/>
    <w:rsid w:val="00B2510C"/>
    <w:rsid w:val="00B31F23"/>
    <w:rsid w:val="00B3318A"/>
    <w:rsid w:val="00B339DE"/>
    <w:rsid w:val="00B36A7A"/>
    <w:rsid w:val="00B3791E"/>
    <w:rsid w:val="00B410AB"/>
    <w:rsid w:val="00B50380"/>
    <w:rsid w:val="00B511D7"/>
    <w:rsid w:val="00B52B80"/>
    <w:rsid w:val="00B53555"/>
    <w:rsid w:val="00B54AC6"/>
    <w:rsid w:val="00B5590E"/>
    <w:rsid w:val="00B561B2"/>
    <w:rsid w:val="00B605B6"/>
    <w:rsid w:val="00B6405F"/>
    <w:rsid w:val="00B7194C"/>
    <w:rsid w:val="00B72F9E"/>
    <w:rsid w:val="00B72FFA"/>
    <w:rsid w:val="00B73C2C"/>
    <w:rsid w:val="00B743CB"/>
    <w:rsid w:val="00B754EB"/>
    <w:rsid w:val="00B76972"/>
    <w:rsid w:val="00B91D5A"/>
    <w:rsid w:val="00B93BC7"/>
    <w:rsid w:val="00B956A8"/>
    <w:rsid w:val="00BB4E4C"/>
    <w:rsid w:val="00BE0D1D"/>
    <w:rsid w:val="00BE11A3"/>
    <w:rsid w:val="00BE1E1F"/>
    <w:rsid w:val="00BE3E2E"/>
    <w:rsid w:val="00BE4280"/>
    <w:rsid w:val="00BE7147"/>
    <w:rsid w:val="00BF0B70"/>
    <w:rsid w:val="00BF2EF0"/>
    <w:rsid w:val="00C0549E"/>
    <w:rsid w:val="00C12378"/>
    <w:rsid w:val="00C16FB3"/>
    <w:rsid w:val="00C2395A"/>
    <w:rsid w:val="00C264BE"/>
    <w:rsid w:val="00C31B8F"/>
    <w:rsid w:val="00C4068D"/>
    <w:rsid w:val="00C55BD8"/>
    <w:rsid w:val="00C56360"/>
    <w:rsid w:val="00C62F5A"/>
    <w:rsid w:val="00C64FFF"/>
    <w:rsid w:val="00C65B40"/>
    <w:rsid w:val="00C74EB0"/>
    <w:rsid w:val="00C75307"/>
    <w:rsid w:val="00C802FC"/>
    <w:rsid w:val="00C8556E"/>
    <w:rsid w:val="00C86B8F"/>
    <w:rsid w:val="00C901D8"/>
    <w:rsid w:val="00C915D1"/>
    <w:rsid w:val="00C922C4"/>
    <w:rsid w:val="00CA5A06"/>
    <w:rsid w:val="00CB6564"/>
    <w:rsid w:val="00CC55AC"/>
    <w:rsid w:val="00CD7359"/>
    <w:rsid w:val="00CE454A"/>
    <w:rsid w:val="00CF057A"/>
    <w:rsid w:val="00CF15E8"/>
    <w:rsid w:val="00CF43F5"/>
    <w:rsid w:val="00D00D28"/>
    <w:rsid w:val="00D034B8"/>
    <w:rsid w:val="00D054C4"/>
    <w:rsid w:val="00D119DB"/>
    <w:rsid w:val="00D125C1"/>
    <w:rsid w:val="00D23125"/>
    <w:rsid w:val="00D306FB"/>
    <w:rsid w:val="00D3224F"/>
    <w:rsid w:val="00D322C9"/>
    <w:rsid w:val="00D3758E"/>
    <w:rsid w:val="00D37BF6"/>
    <w:rsid w:val="00D45079"/>
    <w:rsid w:val="00D458F4"/>
    <w:rsid w:val="00D47E3C"/>
    <w:rsid w:val="00D5168E"/>
    <w:rsid w:val="00D565E6"/>
    <w:rsid w:val="00D6036E"/>
    <w:rsid w:val="00D668D4"/>
    <w:rsid w:val="00D71026"/>
    <w:rsid w:val="00D7328C"/>
    <w:rsid w:val="00D73F71"/>
    <w:rsid w:val="00D82932"/>
    <w:rsid w:val="00D87343"/>
    <w:rsid w:val="00D9008E"/>
    <w:rsid w:val="00DA00BD"/>
    <w:rsid w:val="00DA50EA"/>
    <w:rsid w:val="00DA7019"/>
    <w:rsid w:val="00DC2E4C"/>
    <w:rsid w:val="00DC71B3"/>
    <w:rsid w:val="00DC7372"/>
    <w:rsid w:val="00DE24D8"/>
    <w:rsid w:val="00DF3FEB"/>
    <w:rsid w:val="00DF5293"/>
    <w:rsid w:val="00DF7886"/>
    <w:rsid w:val="00E00B4D"/>
    <w:rsid w:val="00E12601"/>
    <w:rsid w:val="00E13786"/>
    <w:rsid w:val="00E24661"/>
    <w:rsid w:val="00E2588A"/>
    <w:rsid w:val="00E27F64"/>
    <w:rsid w:val="00E41677"/>
    <w:rsid w:val="00E42E87"/>
    <w:rsid w:val="00E44B2A"/>
    <w:rsid w:val="00E46B9E"/>
    <w:rsid w:val="00E505C3"/>
    <w:rsid w:val="00E50A47"/>
    <w:rsid w:val="00E5321F"/>
    <w:rsid w:val="00E54DA6"/>
    <w:rsid w:val="00E55988"/>
    <w:rsid w:val="00E5668F"/>
    <w:rsid w:val="00E6304B"/>
    <w:rsid w:val="00E6315D"/>
    <w:rsid w:val="00E64D2A"/>
    <w:rsid w:val="00E66167"/>
    <w:rsid w:val="00E6717F"/>
    <w:rsid w:val="00E671E1"/>
    <w:rsid w:val="00E71F3F"/>
    <w:rsid w:val="00E87169"/>
    <w:rsid w:val="00E92159"/>
    <w:rsid w:val="00E95A85"/>
    <w:rsid w:val="00E96F8B"/>
    <w:rsid w:val="00E970B4"/>
    <w:rsid w:val="00EA0D78"/>
    <w:rsid w:val="00EA637F"/>
    <w:rsid w:val="00EA70C3"/>
    <w:rsid w:val="00EB1AC2"/>
    <w:rsid w:val="00EB2C58"/>
    <w:rsid w:val="00EB2E66"/>
    <w:rsid w:val="00EC126E"/>
    <w:rsid w:val="00EC3E73"/>
    <w:rsid w:val="00ED03EB"/>
    <w:rsid w:val="00ED3728"/>
    <w:rsid w:val="00ED6A01"/>
    <w:rsid w:val="00EE7C61"/>
    <w:rsid w:val="00EE7D42"/>
    <w:rsid w:val="00EF1F45"/>
    <w:rsid w:val="00F035E6"/>
    <w:rsid w:val="00F057E0"/>
    <w:rsid w:val="00F05A34"/>
    <w:rsid w:val="00F06961"/>
    <w:rsid w:val="00F10A26"/>
    <w:rsid w:val="00F10F9B"/>
    <w:rsid w:val="00F111B0"/>
    <w:rsid w:val="00F13952"/>
    <w:rsid w:val="00F15867"/>
    <w:rsid w:val="00F173E3"/>
    <w:rsid w:val="00F2748C"/>
    <w:rsid w:val="00F31CE8"/>
    <w:rsid w:val="00F42F23"/>
    <w:rsid w:val="00F5201D"/>
    <w:rsid w:val="00F53204"/>
    <w:rsid w:val="00F538E7"/>
    <w:rsid w:val="00F5451E"/>
    <w:rsid w:val="00F54F5D"/>
    <w:rsid w:val="00F57B54"/>
    <w:rsid w:val="00F60354"/>
    <w:rsid w:val="00F6137F"/>
    <w:rsid w:val="00F63B08"/>
    <w:rsid w:val="00F63E3D"/>
    <w:rsid w:val="00F666F6"/>
    <w:rsid w:val="00F73DA0"/>
    <w:rsid w:val="00F747F7"/>
    <w:rsid w:val="00F770BE"/>
    <w:rsid w:val="00F85452"/>
    <w:rsid w:val="00F86309"/>
    <w:rsid w:val="00F92AF5"/>
    <w:rsid w:val="00F962CD"/>
    <w:rsid w:val="00F973E0"/>
    <w:rsid w:val="00FB4AD1"/>
    <w:rsid w:val="00FB53CD"/>
    <w:rsid w:val="00FC1056"/>
    <w:rsid w:val="00FC4BDB"/>
    <w:rsid w:val="00FC5724"/>
    <w:rsid w:val="00FC6EC4"/>
    <w:rsid w:val="00FC76BA"/>
    <w:rsid w:val="00FD3A02"/>
    <w:rsid w:val="00FE2164"/>
    <w:rsid w:val="00FE4FDC"/>
    <w:rsid w:val="00FE7AEC"/>
    <w:rsid w:val="00FF0AEB"/>
    <w:rsid w:val="00FF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0BB2F"/>
  <w15:docId w15:val="{5C803FBB-A921-4661-BE44-A61CFCF3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Strong"/>
    <w:basedOn w:val="a1"/>
    <w:uiPriority w:val="22"/>
    <w:qFormat/>
    <w:rsid w:val="003D7F36"/>
    <w:rPr>
      <w:b/>
      <w:bCs/>
    </w:rPr>
  </w:style>
  <w:style w:type="character" w:customStyle="1" w:styleId="jss146">
    <w:name w:val="jss146"/>
    <w:basedOn w:val="a1"/>
    <w:rsid w:val="005951AC"/>
  </w:style>
  <w:style w:type="character" w:customStyle="1" w:styleId="lfxproduct-specvalue-inner">
    <w:name w:val="lfx__product-spec_value-inner"/>
    <w:basedOn w:val="a1"/>
    <w:rsid w:val="0059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39849-F153-44EC-804D-1B4D88B7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Крупенникова Юлия Николаевна</cp:lastModifiedBy>
  <cp:revision>2</cp:revision>
  <cp:lastPrinted>2021-11-08T10:01:00Z</cp:lastPrinted>
  <dcterms:created xsi:type="dcterms:W3CDTF">2021-12-10T11:30:00Z</dcterms:created>
  <dcterms:modified xsi:type="dcterms:W3CDTF">2021-12-10T11:30:00Z</dcterms:modified>
</cp:coreProperties>
</file>