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0BD" w:rsidRPr="00E47A3B" w:rsidRDefault="00B840BD" w:rsidP="00B53FA1">
      <w:pPr>
        <w:pStyle w:val="a6"/>
        <w:ind w:left="0" w:firstLine="0"/>
        <w:jc w:val="right"/>
        <w:rPr>
          <w:b/>
          <w:bCs/>
          <w:sz w:val="24"/>
          <w:szCs w:val="24"/>
        </w:rPr>
      </w:pPr>
      <w:r w:rsidRPr="00E47A3B">
        <w:rPr>
          <w:b/>
          <w:bCs/>
          <w:sz w:val="24"/>
          <w:szCs w:val="24"/>
        </w:rPr>
        <w:t>«Утверждаю»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Первый заместитель директора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- главный инженер</w:t>
      </w:r>
    </w:p>
    <w:p w:rsidR="00B840BD" w:rsidRPr="00E47A3B" w:rsidRDefault="00B840BD" w:rsidP="00B53FA1">
      <w:pPr>
        <w:pStyle w:val="a6"/>
        <w:ind w:left="0" w:firstLine="0"/>
        <w:jc w:val="right"/>
        <w:rPr>
          <w:sz w:val="24"/>
          <w:szCs w:val="24"/>
        </w:rPr>
      </w:pPr>
      <w:r w:rsidRPr="00E47A3B">
        <w:rPr>
          <w:sz w:val="24"/>
          <w:szCs w:val="24"/>
        </w:rPr>
        <w:t>филиала ПАО «</w:t>
      </w:r>
      <w:proofErr w:type="spellStart"/>
      <w:r w:rsidR="00286E91">
        <w:rPr>
          <w:sz w:val="24"/>
          <w:szCs w:val="24"/>
        </w:rPr>
        <w:t>Россети</w:t>
      </w:r>
      <w:proofErr w:type="spellEnd"/>
      <w:r w:rsidRPr="00E47A3B">
        <w:rPr>
          <w:sz w:val="24"/>
          <w:szCs w:val="24"/>
        </w:rPr>
        <w:t xml:space="preserve"> Центр» - «Ярэнерго»</w:t>
      </w:r>
    </w:p>
    <w:p w:rsidR="00B840BD" w:rsidRPr="00E47A3B" w:rsidRDefault="00B840BD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47A3B">
        <w:rPr>
          <w:rFonts w:ascii="Times New Roman" w:hAnsi="Times New Roman" w:cs="Times New Roman"/>
          <w:bCs/>
          <w:sz w:val="24"/>
          <w:szCs w:val="24"/>
        </w:rPr>
        <w:t>_______________В.В. Плещев</w:t>
      </w: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840BD" w:rsidRPr="00E47A3B" w:rsidRDefault="00B840BD" w:rsidP="00B53F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47A3B">
        <w:rPr>
          <w:rFonts w:ascii="Times New Roman" w:hAnsi="Times New Roman" w:cs="Times New Roman"/>
          <w:sz w:val="24"/>
          <w:szCs w:val="24"/>
        </w:rPr>
        <w:t>«</w:t>
      </w:r>
      <w:r w:rsidR="00137CBB">
        <w:rPr>
          <w:rFonts w:ascii="Times New Roman" w:hAnsi="Times New Roman" w:cs="Times New Roman"/>
          <w:sz w:val="24"/>
          <w:szCs w:val="24"/>
        </w:rPr>
        <w:t>06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» 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137CBB">
        <w:rPr>
          <w:rFonts w:ascii="Times New Roman" w:hAnsi="Times New Roman" w:cs="Times New Roman"/>
          <w:sz w:val="24"/>
          <w:szCs w:val="24"/>
          <w:u w:val="single"/>
        </w:rPr>
        <w:t>12</w:t>
      </w:r>
      <w:r w:rsidR="008201BB" w:rsidRPr="00E47A3B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8201BB" w:rsidRPr="00E47A3B">
        <w:rPr>
          <w:rFonts w:ascii="Times New Roman" w:hAnsi="Times New Roman" w:cs="Times New Roman"/>
          <w:sz w:val="24"/>
          <w:szCs w:val="24"/>
        </w:rPr>
        <w:t xml:space="preserve">  </w:t>
      </w:r>
      <w:r w:rsidRPr="00E47A3B">
        <w:rPr>
          <w:rFonts w:ascii="Times New Roman" w:hAnsi="Times New Roman" w:cs="Times New Roman"/>
          <w:sz w:val="24"/>
          <w:szCs w:val="24"/>
        </w:rPr>
        <w:t>20</w:t>
      </w:r>
      <w:r w:rsidR="005154D9" w:rsidRPr="00E47A3B">
        <w:rPr>
          <w:rFonts w:ascii="Times New Roman" w:hAnsi="Times New Roman" w:cs="Times New Roman"/>
          <w:sz w:val="24"/>
          <w:szCs w:val="24"/>
        </w:rPr>
        <w:t>2</w:t>
      </w:r>
      <w:r w:rsidR="003645E1">
        <w:rPr>
          <w:rFonts w:ascii="Times New Roman" w:hAnsi="Times New Roman" w:cs="Times New Roman"/>
          <w:sz w:val="24"/>
          <w:szCs w:val="24"/>
        </w:rPr>
        <w:t>2</w:t>
      </w:r>
      <w:r w:rsidRPr="00E47A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B32145" w:rsidRDefault="00B32145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94D16" w:rsidRDefault="00894D16" w:rsidP="00B53FA1">
      <w:pPr>
        <w:spacing w:after="0" w:line="240" w:lineRule="auto"/>
        <w:ind w:left="-36" w:firstLine="36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A7E03" w:rsidRPr="00026B2E" w:rsidRDefault="00DA7E03" w:rsidP="001B70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6B2E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A51158" w:rsidRPr="00026B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70BD" w:rsidRPr="004B69BF">
        <w:rPr>
          <w:rFonts w:ascii="Times New Roman" w:hAnsi="Times New Roman" w:cs="Times New Roman"/>
          <w:i/>
          <w:sz w:val="24"/>
          <w:szCs w:val="24"/>
        </w:rPr>
        <w:t>№</w:t>
      </w:r>
      <w:r w:rsidR="001B70BD" w:rsidRPr="004B69BF">
        <w:rPr>
          <w:i/>
        </w:rPr>
        <w:t xml:space="preserve"> </w:t>
      </w:r>
      <w:r w:rsidR="00677AFE">
        <w:rPr>
          <w:rFonts w:ascii="Times New Roman" w:hAnsi="Times New Roman" w:cs="Times New Roman"/>
          <w:i/>
          <w:sz w:val="24"/>
          <w:szCs w:val="24"/>
        </w:rPr>
        <w:t>ТЗ/76/2022</w:t>
      </w:r>
      <w:r w:rsidR="009E7AF3">
        <w:rPr>
          <w:rFonts w:ascii="Times New Roman" w:hAnsi="Times New Roman" w:cs="Times New Roman"/>
          <w:b/>
          <w:i/>
          <w:sz w:val="24"/>
          <w:szCs w:val="24"/>
          <w:u w:val="single"/>
        </w:rPr>
        <w:t>/172</w:t>
      </w:r>
      <w:r w:rsidR="003E426B">
        <w:rPr>
          <w:rFonts w:ascii="Times New Roman" w:hAnsi="Times New Roman" w:cs="Times New Roman"/>
          <w:b/>
          <w:i/>
          <w:sz w:val="24"/>
          <w:szCs w:val="24"/>
          <w:u w:val="single"/>
        </w:rPr>
        <w:t>/</w:t>
      </w:r>
      <w:r w:rsidR="00321389">
        <w:rPr>
          <w:rFonts w:ascii="Times New Roman" w:hAnsi="Times New Roman" w:cs="Times New Roman"/>
          <w:i/>
          <w:sz w:val="24"/>
          <w:szCs w:val="24"/>
        </w:rPr>
        <w:t>28ТП</w:t>
      </w:r>
      <w:r w:rsidR="00137CBB">
        <w:rPr>
          <w:rFonts w:ascii="Times New Roman" w:hAnsi="Times New Roman" w:cs="Times New Roman"/>
          <w:i/>
          <w:sz w:val="24"/>
          <w:szCs w:val="24"/>
        </w:rPr>
        <w:t>ЯР</w:t>
      </w:r>
      <w:r w:rsidR="00677AFE">
        <w:rPr>
          <w:rFonts w:ascii="Times New Roman" w:hAnsi="Times New Roman" w:cs="Times New Roman"/>
          <w:i/>
          <w:sz w:val="24"/>
          <w:szCs w:val="24"/>
        </w:rPr>
        <w:t>/</w:t>
      </w:r>
      <w:r w:rsidR="001B70BD" w:rsidRPr="004B69BF">
        <w:rPr>
          <w:rFonts w:ascii="Times New Roman" w:hAnsi="Times New Roman" w:cs="Times New Roman"/>
          <w:i/>
          <w:sz w:val="24"/>
          <w:szCs w:val="24"/>
        </w:rPr>
        <w:t>2</w:t>
      </w:r>
    </w:p>
    <w:p w:rsidR="00D33B23" w:rsidRPr="00137CBB" w:rsidRDefault="001B3160" w:rsidP="009E7AF3">
      <w:pPr>
        <w:pStyle w:val="a6"/>
        <w:ind w:left="0" w:firstLine="0"/>
        <w:rPr>
          <w:sz w:val="24"/>
          <w:szCs w:val="24"/>
        </w:rPr>
      </w:pPr>
      <w:r w:rsidRPr="00137CBB">
        <w:rPr>
          <w:sz w:val="24"/>
          <w:szCs w:val="24"/>
        </w:rPr>
        <w:t xml:space="preserve">на  выполнение работ «под ключ» по </w:t>
      </w:r>
      <w:r w:rsidR="00D33B23" w:rsidRPr="00137CBB">
        <w:rPr>
          <w:sz w:val="24"/>
          <w:szCs w:val="24"/>
        </w:rPr>
        <w:t>проектированию</w:t>
      </w:r>
      <w:r w:rsidR="00351FE2" w:rsidRPr="00137CBB">
        <w:rPr>
          <w:sz w:val="24"/>
          <w:szCs w:val="24"/>
        </w:rPr>
        <w:t xml:space="preserve"> и </w:t>
      </w:r>
      <w:r w:rsidR="00D33B23" w:rsidRPr="00137CBB">
        <w:rPr>
          <w:sz w:val="24"/>
          <w:szCs w:val="24"/>
        </w:rPr>
        <w:t>строительств</w:t>
      </w:r>
      <w:r w:rsidR="00351FE2" w:rsidRPr="00137CBB">
        <w:rPr>
          <w:sz w:val="24"/>
          <w:szCs w:val="24"/>
        </w:rPr>
        <w:t>у</w:t>
      </w:r>
      <w:r w:rsidR="00BF0A37" w:rsidRPr="00137CBB">
        <w:rPr>
          <w:sz w:val="24"/>
          <w:szCs w:val="24"/>
        </w:rPr>
        <w:t>/реконструкции</w:t>
      </w:r>
      <w:r w:rsidR="00D33B23" w:rsidRPr="00137CBB">
        <w:rPr>
          <w:sz w:val="24"/>
          <w:szCs w:val="24"/>
        </w:rPr>
        <w:t xml:space="preserve"> объекта:</w:t>
      </w:r>
    </w:p>
    <w:p w:rsidR="009E7AF3" w:rsidRPr="00454B6D" w:rsidRDefault="009E7AF3" w:rsidP="009E7AF3">
      <w:pPr>
        <w:pStyle w:val="a6"/>
        <w:ind w:left="0" w:firstLine="0"/>
        <w:rPr>
          <w:sz w:val="24"/>
          <w:szCs w:val="24"/>
        </w:rPr>
      </w:pPr>
      <w:r w:rsidRPr="00454B6D">
        <w:rPr>
          <w:sz w:val="24"/>
          <w:szCs w:val="24"/>
        </w:rPr>
        <w:t>Строительство</w:t>
      </w:r>
      <w:r>
        <w:rPr>
          <w:sz w:val="24"/>
          <w:szCs w:val="24"/>
        </w:rPr>
        <w:t>:</w:t>
      </w:r>
      <w:r w:rsidRPr="00454B6D">
        <w:rPr>
          <w:sz w:val="24"/>
          <w:szCs w:val="24"/>
        </w:rPr>
        <w:t xml:space="preserve"> КЛ 6</w:t>
      </w:r>
      <w:r>
        <w:rPr>
          <w:sz w:val="24"/>
          <w:szCs w:val="24"/>
        </w:rPr>
        <w:t xml:space="preserve"> кВ №1 ТП 879 – ТП 1878</w:t>
      </w:r>
    </w:p>
    <w:p w:rsidR="009E7AF3" w:rsidRDefault="009E7AF3" w:rsidP="009E7AF3">
      <w:pPr>
        <w:pStyle w:val="a6"/>
        <w:ind w:left="0" w:firstLine="0"/>
        <w:rPr>
          <w:sz w:val="24"/>
          <w:szCs w:val="24"/>
        </w:rPr>
      </w:pPr>
      <w:r w:rsidRPr="00271CA9">
        <w:rPr>
          <w:sz w:val="24"/>
          <w:szCs w:val="24"/>
        </w:rPr>
        <w:t>(</w:t>
      </w:r>
      <w:r w:rsidRPr="00271CA9">
        <w:rPr>
          <w:color w:val="000000"/>
          <w:sz w:val="24"/>
          <w:szCs w:val="24"/>
        </w:rPr>
        <w:t>КЛ 6</w:t>
      </w:r>
      <w:r>
        <w:rPr>
          <w:color w:val="000000"/>
          <w:sz w:val="24"/>
          <w:szCs w:val="24"/>
        </w:rPr>
        <w:t xml:space="preserve"> </w:t>
      </w:r>
      <w:r w:rsidRPr="00271CA9">
        <w:rPr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>В</w:t>
      </w:r>
      <w:r w:rsidRPr="00271CA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№1 </w:t>
      </w:r>
      <w:r w:rsidRPr="00271CA9">
        <w:rPr>
          <w:color w:val="000000"/>
          <w:sz w:val="24"/>
          <w:szCs w:val="24"/>
        </w:rPr>
        <w:t xml:space="preserve">ТП </w:t>
      </w:r>
      <w:r>
        <w:rPr>
          <w:color w:val="000000"/>
          <w:sz w:val="24"/>
          <w:szCs w:val="24"/>
        </w:rPr>
        <w:t xml:space="preserve">879 – ТП 1878 </w:t>
      </w:r>
      <w:r w:rsidRPr="00271CA9">
        <w:rPr>
          <w:sz w:val="24"/>
          <w:szCs w:val="24"/>
        </w:rPr>
        <w:t xml:space="preserve">КЛ </w:t>
      </w:r>
      <w:r>
        <w:rPr>
          <w:sz w:val="24"/>
          <w:szCs w:val="24"/>
        </w:rPr>
        <w:t>6</w:t>
      </w:r>
      <w:r w:rsidRPr="00271CA9">
        <w:rPr>
          <w:sz w:val="24"/>
          <w:szCs w:val="24"/>
        </w:rPr>
        <w:t xml:space="preserve"> кВ №</w:t>
      </w:r>
      <w:r>
        <w:rPr>
          <w:sz w:val="24"/>
          <w:szCs w:val="24"/>
        </w:rPr>
        <w:t xml:space="preserve">23 </w:t>
      </w:r>
      <w:r w:rsidRPr="00271CA9">
        <w:rPr>
          <w:sz w:val="24"/>
          <w:szCs w:val="24"/>
        </w:rPr>
        <w:t>ПС 110/</w:t>
      </w:r>
      <w:r>
        <w:rPr>
          <w:sz w:val="24"/>
          <w:szCs w:val="24"/>
        </w:rPr>
        <w:t>6</w:t>
      </w:r>
      <w:r w:rsidRPr="00271CA9">
        <w:rPr>
          <w:sz w:val="24"/>
          <w:szCs w:val="24"/>
        </w:rPr>
        <w:t xml:space="preserve"> кВ </w:t>
      </w:r>
      <w:proofErr w:type="gramStart"/>
      <w:r>
        <w:rPr>
          <w:sz w:val="24"/>
          <w:szCs w:val="24"/>
        </w:rPr>
        <w:t>Тормозная</w:t>
      </w:r>
      <w:proofErr w:type="gramEnd"/>
      <w:r w:rsidRPr="00271CA9">
        <w:rPr>
          <w:sz w:val="24"/>
          <w:szCs w:val="24"/>
        </w:rPr>
        <w:t>);</w:t>
      </w:r>
    </w:p>
    <w:p w:rsidR="009E7AF3" w:rsidRDefault="009E7AF3" w:rsidP="009E7AF3">
      <w:pPr>
        <w:pStyle w:val="a6"/>
        <w:ind w:left="0" w:firstLine="0"/>
        <w:rPr>
          <w:sz w:val="24"/>
          <w:szCs w:val="24"/>
        </w:rPr>
      </w:pPr>
      <w:r w:rsidRPr="00454B6D">
        <w:rPr>
          <w:sz w:val="24"/>
          <w:szCs w:val="24"/>
        </w:rPr>
        <w:t>Строительство</w:t>
      </w:r>
      <w:r>
        <w:rPr>
          <w:sz w:val="24"/>
          <w:szCs w:val="24"/>
        </w:rPr>
        <w:t>:</w:t>
      </w:r>
      <w:r w:rsidRPr="00454B6D">
        <w:rPr>
          <w:sz w:val="24"/>
          <w:szCs w:val="24"/>
        </w:rPr>
        <w:t xml:space="preserve"> КЛ </w:t>
      </w:r>
      <w:r>
        <w:rPr>
          <w:sz w:val="24"/>
          <w:szCs w:val="24"/>
        </w:rPr>
        <w:t>6 кВ №2 ТП 879 – ТП 1878</w:t>
      </w:r>
    </w:p>
    <w:p w:rsidR="009E7AF3" w:rsidRPr="00454B6D" w:rsidRDefault="009E7AF3" w:rsidP="009E7AF3">
      <w:pPr>
        <w:pStyle w:val="a6"/>
        <w:ind w:left="0" w:firstLine="0"/>
        <w:rPr>
          <w:sz w:val="24"/>
          <w:szCs w:val="24"/>
        </w:rPr>
      </w:pPr>
      <w:r w:rsidRPr="00271CA9">
        <w:rPr>
          <w:sz w:val="24"/>
          <w:szCs w:val="24"/>
        </w:rPr>
        <w:t>(</w:t>
      </w:r>
      <w:r w:rsidRPr="00271CA9">
        <w:rPr>
          <w:color w:val="000000"/>
          <w:sz w:val="24"/>
          <w:szCs w:val="24"/>
        </w:rPr>
        <w:t>КЛ 6</w:t>
      </w:r>
      <w:r>
        <w:rPr>
          <w:color w:val="000000"/>
          <w:sz w:val="24"/>
          <w:szCs w:val="24"/>
        </w:rPr>
        <w:t xml:space="preserve"> </w:t>
      </w:r>
      <w:r w:rsidRPr="00271CA9">
        <w:rPr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>В</w:t>
      </w:r>
      <w:r w:rsidRPr="00271CA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№2 </w:t>
      </w:r>
      <w:r w:rsidRPr="00271CA9">
        <w:rPr>
          <w:color w:val="000000"/>
          <w:sz w:val="24"/>
          <w:szCs w:val="24"/>
        </w:rPr>
        <w:t xml:space="preserve">ТП </w:t>
      </w:r>
      <w:r>
        <w:rPr>
          <w:color w:val="000000"/>
          <w:sz w:val="24"/>
          <w:szCs w:val="24"/>
        </w:rPr>
        <w:t xml:space="preserve">879 – ТП 1878 </w:t>
      </w:r>
      <w:r w:rsidRPr="00271CA9">
        <w:rPr>
          <w:sz w:val="24"/>
          <w:szCs w:val="24"/>
        </w:rPr>
        <w:t xml:space="preserve">КЛ </w:t>
      </w:r>
      <w:r>
        <w:rPr>
          <w:sz w:val="24"/>
          <w:szCs w:val="24"/>
        </w:rPr>
        <w:t>6</w:t>
      </w:r>
      <w:r w:rsidRPr="00271CA9">
        <w:rPr>
          <w:sz w:val="24"/>
          <w:szCs w:val="24"/>
        </w:rPr>
        <w:t xml:space="preserve"> кВ №</w:t>
      </w:r>
      <w:r>
        <w:rPr>
          <w:sz w:val="24"/>
          <w:szCs w:val="24"/>
        </w:rPr>
        <w:t xml:space="preserve">9 </w:t>
      </w:r>
      <w:r w:rsidRPr="00271CA9">
        <w:rPr>
          <w:sz w:val="24"/>
          <w:szCs w:val="24"/>
        </w:rPr>
        <w:t>ПС 110/</w:t>
      </w:r>
      <w:r>
        <w:rPr>
          <w:sz w:val="24"/>
          <w:szCs w:val="24"/>
        </w:rPr>
        <w:t>6</w:t>
      </w:r>
      <w:r w:rsidRPr="00271CA9">
        <w:rPr>
          <w:sz w:val="24"/>
          <w:szCs w:val="24"/>
        </w:rPr>
        <w:t xml:space="preserve"> кВ </w:t>
      </w:r>
      <w:proofErr w:type="gramStart"/>
      <w:r>
        <w:rPr>
          <w:sz w:val="24"/>
          <w:szCs w:val="24"/>
        </w:rPr>
        <w:t>Тормозная</w:t>
      </w:r>
      <w:proofErr w:type="gramEnd"/>
      <w:r w:rsidRPr="00271CA9">
        <w:rPr>
          <w:sz w:val="24"/>
          <w:szCs w:val="24"/>
        </w:rPr>
        <w:t>);</w:t>
      </w:r>
    </w:p>
    <w:p w:rsidR="009E7AF3" w:rsidRDefault="009E7AF3" w:rsidP="009E7AF3">
      <w:pPr>
        <w:pStyle w:val="a6"/>
        <w:ind w:left="0" w:firstLine="0"/>
        <w:rPr>
          <w:sz w:val="24"/>
          <w:szCs w:val="24"/>
        </w:rPr>
      </w:pPr>
      <w:r w:rsidRPr="00454B6D">
        <w:rPr>
          <w:sz w:val="24"/>
          <w:szCs w:val="24"/>
        </w:rPr>
        <w:t>Строительство</w:t>
      </w:r>
      <w:r>
        <w:rPr>
          <w:sz w:val="24"/>
          <w:szCs w:val="24"/>
        </w:rPr>
        <w:t>: КЛ 0,4 кВ №1 ТП 1878</w:t>
      </w:r>
    </w:p>
    <w:p w:rsidR="009E7AF3" w:rsidRDefault="009E7AF3" w:rsidP="009E7AF3">
      <w:pPr>
        <w:pStyle w:val="a6"/>
        <w:ind w:left="0" w:firstLine="0"/>
        <w:rPr>
          <w:sz w:val="24"/>
          <w:szCs w:val="24"/>
        </w:rPr>
      </w:pPr>
      <w:r w:rsidRPr="00271CA9">
        <w:rPr>
          <w:sz w:val="24"/>
          <w:szCs w:val="24"/>
        </w:rPr>
        <w:t>(</w:t>
      </w:r>
      <w:r w:rsidRPr="00271CA9">
        <w:rPr>
          <w:color w:val="000000"/>
          <w:sz w:val="24"/>
          <w:szCs w:val="24"/>
        </w:rPr>
        <w:t xml:space="preserve">КЛ </w:t>
      </w:r>
      <w:r>
        <w:rPr>
          <w:color w:val="000000"/>
          <w:sz w:val="24"/>
          <w:szCs w:val="24"/>
        </w:rPr>
        <w:t xml:space="preserve">0,4 </w:t>
      </w:r>
      <w:r w:rsidRPr="00271CA9">
        <w:rPr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>В</w:t>
      </w:r>
      <w:r w:rsidRPr="00271CA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№1 </w:t>
      </w:r>
      <w:r w:rsidRPr="00271CA9">
        <w:rPr>
          <w:color w:val="000000"/>
          <w:sz w:val="24"/>
          <w:szCs w:val="24"/>
        </w:rPr>
        <w:t xml:space="preserve">ТП </w:t>
      </w:r>
      <w:r>
        <w:rPr>
          <w:color w:val="000000"/>
          <w:sz w:val="24"/>
          <w:szCs w:val="24"/>
        </w:rPr>
        <w:t xml:space="preserve">1878 </w:t>
      </w:r>
      <w:r w:rsidRPr="00271CA9">
        <w:rPr>
          <w:sz w:val="24"/>
          <w:szCs w:val="24"/>
        </w:rPr>
        <w:t xml:space="preserve">КЛ </w:t>
      </w:r>
      <w:r>
        <w:rPr>
          <w:sz w:val="24"/>
          <w:szCs w:val="24"/>
        </w:rPr>
        <w:t>6</w:t>
      </w:r>
      <w:r w:rsidRPr="00271CA9">
        <w:rPr>
          <w:sz w:val="24"/>
          <w:szCs w:val="24"/>
        </w:rPr>
        <w:t xml:space="preserve"> кВ №</w:t>
      </w:r>
      <w:r>
        <w:rPr>
          <w:sz w:val="24"/>
          <w:szCs w:val="24"/>
        </w:rPr>
        <w:t xml:space="preserve">23 </w:t>
      </w:r>
      <w:r w:rsidRPr="00271CA9">
        <w:rPr>
          <w:sz w:val="24"/>
          <w:szCs w:val="24"/>
        </w:rPr>
        <w:t>ПС 110/</w:t>
      </w:r>
      <w:r>
        <w:rPr>
          <w:sz w:val="24"/>
          <w:szCs w:val="24"/>
        </w:rPr>
        <w:t>6</w:t>
      </w:r>
      <w:r w:rsidRPr="00271CA9">
        <w:rPr>
          <w:sz w:val="24"/>
          <w:szCs w:val="24"/>
        </w:rPr>
        <w:t xml:space="preserve"> кВ </w:t>
      </w:r>
      <w:proofErr w:type="gramStart"/>
      <w:r>
        <w:rPr>
          <w:sz w:val="24"/>
          <w:szCs w:val="24"/>
        </w:rPr>
        <w:t>Тормозная</w:t>
      </w:r>
      <w:proofErr w:type="gramEnd"/>
      <w:r w:rsidRPr="00271CA9">
        <w:rPr>
          <w:sz w:val="24"/>
          <w:szCs w:val="24"/>
        </w:rPr>
        <w:t>);</w:t>
      </w:r>
    </w:p>
    <w:p w:rsidR="009E7AF3" w:rsidRDefault="009E7AF3" w:rsidP="009E7AF3">
      <w:pPr>
        <w:pStyle w:val="a6"/>
        <w:ind w:left="0" w:firstLine="0"/>
        <w:rPr>
          <w:sz w:val="24"/>
          <w:szCs w:val="24"/>
        </w:rPr>
      </w:pPr>
      <w:r w:rsidRPr="00454B6D">
        <w:rPr>
          <w:sz w:val="24"/>
          <w:szCs w:val="24"/>
        </w:rPr>
        <w:t>Строительство</w:t>
      </w:r>
      <w:r>
        <w:rPr>
          <w:sz w:val="24"/>
          <w:szCs w:val="24"/>
        </w:rPr>
        <w:t>: КЛ 0,4 кВ №2 ТП 1878</w:t>
      </w:r>
    </w:p>
    <w:p w:rsidR="009E7AF3" w:rsidRDefault="009E7AF3" w:rsidP="009E7AF3">
      <w:pPr>
        <w:pStyle w:val="a6"/>
        <w:ind w:left="0" w:firstLine="0"/>
        <w:rPr>
          <w:sz w:val="24"/>
          <w:szCs w:val="24"/>
        </w:rPr>
      </w:pPr>
      <w:r w:rsidRPr="00271CA9">
        <w:rPr>
          <w:sz w:val="24"/>
          <w:szCs w:val="24"/>
        </w:rPr>
        <w:t>(</w:t>
      </w:r>
      <w:r w:rsidRPr="00271CA9">
        <w:rPr>
          <w:color w:val="000000"/>
          <w:sz w:val="24"/>
          <w:szCs w:val="24"/>
        </w:rPr>
        <w:t xml:space="preserve">КЛ </w:t>
      </w:r>
      <w:r>
        <w:rPr>
          <w:color w:val="000000"/>
          <w:sz w:val="24"/>
          <w:szCs w:val="24"/>
        </w:rPr>
        <w:t xml:space="preserve">0,4 </w:t>
      </w:r>
      <w:r w:rsidRPr="00271CA9">
        <w:rPr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>В</w:t>
      </w:r>
      <w:r w:rsidRPr="00271CA9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№2 </w:t>
      </w:r>
      <w:r w:rsidRPr="00271CA9">
        <w:rPr>
          <w:color w:val="000000"/>
          <w:sz w:val="24"/>
          <w:szCs w:val="24"/>
        </w:rPr>
        <w:t xml:space="preserve">ТП </w:t>
      </w:r>
      <w:r>
        <w:rPr>
          <w:color w:val="000000"/>
          <w:sz w:val="24"/>
          <w:szCs w:val="24"/>
        </w:rPr>
        <w:t xml:space="preserve">1878 </w:t>
      </w:r>
      <w:r w:rsidRPr="00271CA9">
        <w:rPr>
          <w:sz w:val="24"/>
          <w:szCs w:val="24"/>
        </w:rPr>
        <w:t xml:space="preserve">КЛ </w:t>
      </w:r>
      <w:r>
        <w:rPr>
          <w:sz w:val="24"/>
          <w:szCs w:val="24"/>
        </w:rPr>
        <w:t>6</w:t>
      </w:r>
      <w:r w:rsidRPr="00271CA9">
        <w:rPr>
          <w:sz w:val="24"/>
          <w:szCs w:val="24"/>
        </w:rPr>
        <w:t xml:space="preserve"> кВ №</w:t>
      </w:r>
      <w:r>
        <w:rPr>
          <w:sz w:val="24"/>
          <w:szCs w:val="24"/>
        </w:rPr>
        <w:t xml:space="preserve">9 </w:t>
      </w:r>
      <w:r w:rsidRPr="00271CA9">
        <w:rPr>
          <w:sz w:val="24"/>
          <w:szCs w:val="24"/>
        </w:rPr>
        <w:t>ПС 110/</w:t>
      </w:r>
      <w:r>
        <w:rPr>
          <w:sz w:val="24"/>
          <w:szCs w:val="24"/>
        </w:rPr>
        <w:t>6</w:t>
      </w:r>
      <w:r w:rsidRPr="00271CA9">
        <w:rPr>
          <w:sz w:val="24"/>
          <w:szCs w:val="24"/>
        </w:rPr>
        <w:t xml:space="preserve"> кВ </w:t>
      </w:r>
      <w:proofErr w:type="gramStart"/>
      <w:r>
        <w:rPr>
          <w:sz w:val="24"/>
          <w:szCs w:val="24"/>
        </w:rPr>
        <w:t>Тормозная</w:t>
      </w:r>
      <w:proofErr w:type="gramEnd"/>
      <w:r w:rsidRPr="00271CA9">
        <w:rPr>
          <w:sz w:val="24"/>
          <w:szCs w:val="24"/>
        </w:rPr>
        <w:t>);</w:t>
      </w:r>
    </w:p>
    <w:p w:rsidR="009E7AF3" w:rsidRDefault="009E7AF3" w:rsidP="009E7AF3">
      <w:pPr>
        <w:pStyle w:val="a6"/>
        <w:ind w:left="0" w:firstLine="0"/>
        <w:rPr>
          <w:sz w:val="24"/>
          <w:szCs w:val="24"/>
        </w:rPr>
      </w:pPr>
      <w:r w:rsidRPr="00454B6D">
        <w:rPr>
          <w:sz w:val="24"/>
          <w:szCs w:val="24"/>
        </w:rPr>
        <w:t>Реконструкция</w:t>
      </w:r>
      <w:r>
        <w:rPr>
          <w:sz w:val="24"/>
          <w:szCs w:val="24"/>
        </w:rPr>
        <w:t>:</w:t>
      </w:r>
      <w:r w:rsidRPr="00454B6D">
        <w:rPr>
          <w:sz w:val="24"/>
          <w:szCs w:val="24"/>
        </w:rPr>
        <w:t xml:space="preserve"> оборудование ТП 879  РУ 6 кВ  Камера КСО 366 с ши</w:t>
      </w:r>
      <w:r>
        <w:rPr>
          <w:sz w:val="24"/>
          <w:szCs w:val="24"/>
        </w:rPr>
        <w:t>нным мостом (инв. №13018559-00)</w:t>
      </w:r>
    </w:p>
    <w:p w:rsidR="009E7AF3" w:rsidRPr="00454B6D" w:rsidRDefault="009E7AF3" w:rsidP="009E7AF3">
      <w:pPr>
        <w:pStyle w:val="a6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(РУ-6 кВ ТП 879 </w:t>
      </w:r>
      <w:r w:rsidRPr="00454B6D">
        <w:rPr>
          <w:sz w:val="24"/>
          <w:szCs w:val="24"/>
        </w:rPr>
        <w:t>(инв. №13018559-00)</w:t>
      </w:r>
      <w:r>
        <w:rPr>
          <w:sz w:val="24"/>
          <w:szCs w:val="24"/>
        </w:rPr>
        <w:t xml:space="preserve"> </w:t>
      </w:r>
      <w:r w:rsidRPr="00271CA9">
        <w:rPr>
          <w:sz w:val="24"/>
          <w:szCs w:val="24"/>
        </w:rPr>
        <w:t xml:space="preserve">КЛ </w:t>
      </w:r>
      <w:r>
        <w:rPr>
          <w:sz w:val="24"/>
          <w:szCs w:val="24"/>
        </w:rPr>
        <w:t>6</w:t>
      </w:r>
      <w:r w:rsidRPr="00271CA9">
        <w:rPr>
          <w:sz w:val="24"/>
          <w:szCs w:val="24"/>
        </w:rPr>
        <w:t xml:space="preserve"> кВ №</w:t>
      </w:r>
      <w:r>
        <w:rPr>
          <w:sz w:val="24"/>
          <w:szCs w:val="24"/>
        </w:rPr>
        <w:t xml:space="preserve">23, №9 </w:t>
      </w:r>
      <w:r w:rsidRPr="00271CA9">
        <w:rPr>
          <w:sz w:val="24"/>
          <w:szCs w:val="24"/>
        </w:rPr>
        <w:t>ПС 110/</w:t>
      </w:r>
      <w:r>
        <w:rPr>
          <w:sz w:val="24"/>
          <w:szCs w:val="24"/>
        </w:rPr>
        <w:t>6</w:t>
      </w:r>
      <w:r w:rsidRPr="00271CA9">
        <w:rPr>
          <w:sz w:val="24"/>
          <w:szCs w:val="24"/>
        </w:rPr>
        <w:t xml:space="preserve"> кВ </w:t>
      </w:r>
      <w:proofErr w:type="gramStart"/>
      <w:r>
        <w:rPr>
          <w:sz w:val="24"/>
          <w:szCs w:val="24"/>
        </w:rPr>
        <w:t>Тормозная</w:t>
      </w:r>
      <w:proofErr w:type="gramEnd"/>
      <w:r w:rsidRPr="00271CA9">
        <w:rPr>
          <w:sz w:val="24"/>
          <w:szCs w:val="24"/>
        </w:rPr>
        <w:t>);</w:t>
      </w:r>
    </w:p>
    <w:p w:rsidR="009E7AF3" w:rsidRDefault="009E7AF3" w:rsidP="009E7AF3">
      <w:pPr>
        <w:pStyle w:val="a6"/>
        <w:ind w:left="0" w:firstLine="0"/>
        <w:rPr>
          <w:sz w:val="24"/>
          <w:szCs w:val="24"/>
        </w:rPr>
      </w:pPr>
      <w:r>
        <w:rPr>
          <w:sz w:val="24"/>
          <w:szCs w:val="24"/>
        </w:rPr>
        <w:t>Строительство: ТП 1878</w:t>
      </w:r>
    </w:p>
    <w:p w:rsidR="00137CBB" w:rsidRPr="009E7AF3" w:rsidRDefault="009E7AF3" w:rsidP="009E7AF3">
      <w:pPr>
        <w:pStyle w:val="a6"/>
        <w:ind w:left="0" w:firstLine="0"/>
        <w:rPr>
          <w:sz w:val="24"/>
          <w:szCs w:val="24"/>
        </w:rPr>
      </w:pPr>
      <w:r>
        <w:rPr>
          <w:sz w:val="24"/>
          <w:szCs w:val="24"/>
        </w:rPr>
        <w:t>(ТП 1878 КЛ 6 кВ</w:t>
      </w:r>
      <w:r w:rsidRPr="00271CA9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23, №9 </w:t>
      </w:r>
      <w:r w:rsidRPr="00271CA9">
        <w:rPr>
          <w:sz w:val="24"/>
          <w:szCs w:val="24"/>
        </w:rPr>
        <w:t>ПС 110/</w:t>
      </w:r>
      <w:r>
        <w:rPr>
          <w:sz w:val="24"/>
          <w:szCs w:val="24"/>
        </w:rPr>
        <w:t>6</w:t>
      </w:r>
      <w:r w:rsidRPr="00271CA9">
        <w:rPr>
          <w:sz w:val="24"/>
          <w:szCs w:val="24"/>
        </w:rPr>
        <w:t xml:space="preserve"> кВ </w:t>
      </w:r>
      <w:proofErr w:type="gramStart"/>
      <w:r>
        <w:rPr>
          <w:sz w:val="24"/>
          <w:szCs w:val="24"/>
        </w:rPr>
        <w:t>Тормозная</w:t>
      </w:r>
      <w:proofErr w:type="gramEnd"/>
      <w:r w:rsidRPr="00271CA9">
        <w:rPr>
          <w:sz w:val="24"/>
          <w:szCs w:val="24"/>
        </w:rPr>
        <w:t>);</w:t>
      </w:r>
      <w:r w:rsidRPr="00454B6D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</w:t>
      </w:r>
      <w:r w:rsidRPr="00454B6D">
        <w:rPr>
          <w:sz w:val="24"/>
          <w:szCs w:val="24"/>
        </w:rPr>
        <w:t>Расширение</w:t>
      </w:r>
      <w:r>
        <w:rPr>
          <w:sz w:val="24"/>
          <w:szCs w:val="24"/>
        </w:rPr>
        <w:t>:</w:t>
      </w:r>
      <w:r w:rsidRPr="00454B6D">
        <w:rPr>
          <w:sz w:val="24"/>
          <w:szCs w:val="24"/>
        </w:rPr>
        <w:t xml:space="preserve"> Системы учета Ярославского городского РЭС (инв. №14003529-00</w:t>
      </w:r>
      <w:r>
        <w:rPr>
          <w:sz w:val="24"/>
          <w:szCs w:val="24"/>
        </w:rPr>
        <w:t>).</w:t>
      </w:r>
    </w:p>
    <w:p w:rsidR="001F4645" w:rsidRPr="00137CBB" w:rsidRDefault="001F4645" w:rsidP="009E7AF3">
      <w:pPr>
        <w:pStyle w:val="a6"/>
        <w:ind w:left="0" w:firstLine="0"/>
        <w:rPr>
          <w:sz w:val="24"/>
          <w:szCs w:val="24"/>
        </w:rPr>
      </w:pPr>
    </w:p>
    <w:p w:rsidR="004D3E17" w:rsidRPr="009E7AF3" w:rsidRDefault="0055439C" w:rsidP="009E7AF3">
      <w:pPr>
        <w:pStyle w:val="a6"/>
        <w:tabs>
          <w:tab w:val="left" w:pos="1134"/>
        </w:tabs>
        <w:suppressAutoHyphens/>
        <w:ind w:left="0" w:firstLine="0"/>
        <w:rPr>
          <w:sz w:val="24"/>
          <w:szCs w:val="24"/>
        </w:rPr>
      </w:pPr>
      <w:r w:rsidRPr="00137CBB">
        <w:rPr>
          <w:bCs/>
          <w:iCs/>
          <w:sz w:val="24"/>
          <w:szCs w:val="24"/>
        </w:rPr>
        <w:t xml:space="preserve">для обеспечения технологического присоединения </w:t>
      </w:r>
      <w:proofErr w:type="spellStart"/>
      <w:r w:rsidRPr="00137CBB">
        <w:rPr>
          <w:bCs/>
          <w:iCs/>
          <w:sz w:val="24"/>
          <w:szCs w:val="24"/>
        </w:rPr>
        <w:t>энергопринимающих</w:t>
      </w:r>
      <w:proofErr w:type="spellEnd"/>
      <w:r w:rsidRPr="00137CBB">
        <w:rPr>
          <w:bCs/>
          <w:iCs/>
          <w:sz w:val="24"/>
          <w:szCs w:val="24"/>
        </w:rPr>
        <w:t xml:space="preserve"> устройств</w:t>
      </w:r>
      <w:r w:rsidR="009E7AF3">
        <w:rPr>
          <w:bCs/>
          <w:iCs/>
          <w:sz w:val="24"/>
          <w:szCs w:val="24"/>
        </w:rPr>
        <w:t xml:space="preserve"> заявителя: </w:t>
      </w:r>
      <w:r w:rsidR="009E7AF3">
        <w:rPr>
          <w:sz w:val="24"/>
          <w:szCs w:val="24"/>
        </w:rPr>
        <w:t>ФГБОУВО «Ярославский государственный театральный институт</w:t>
      </w:r>
      <w:r w:rsidR="00137CBB" w:rsidRPr="009E7AF3">
        <w:rPr>
          <w:sz w:val="24"/>
          <w:szCs w:val="24"/>
        </w:rPr>
        <w:t>»,</w:t>
      </w:r>
      <w:r w:rsidRPr="009E7AF3">
        <w:rPr>
          <w:bCs/>
          <w:iCs/>
          <w:sz w:val="24"/>
          <w:szCs w:val="24"/>
        </w:rPr>
        <w:t xml:space="preserve"> </w:t>
      </w:r>
      <w:r w:rsidR="009E7AF3" w:rsidRPr="009E7AF3">
        <w:rPr>
          <w:bCs/>
          <w:iCs/>
          <w:sz w:val="24"/>
          <w:szCs w:val="24"/>
        </w:rPr>
        <w:t>здания студенческого общежития.</w:t>
      </w:r>
    </w:p>
    <w:p w:rsidR="009E7AF3" w:rsidRPr="004D7FC0" w:rsidRDefault="009E7AF3" w:rsidP="009E7AF3">
      <w:pPr>
        <w:pStyle w:val="ConsPlusNonformat"/>
        <w:widowControl/>
        <w:jc w:val="center"/>
        <w:rPr>
          <w:bCs/>
          <w:i/>
          <w:iCs/>
          <w:sz w:val="24"/>
          <w:szCs w:val="24"/>
        </w:rPr>
      </w:pPr>
    </w:p>
    <w:p w:rsidR="003E426B" w:rsidRPr="004D7FC0" w:rsidRDefault="005B0E3E" w:rsidP="003E426B">
      <w:pPr>
        <w:pStyle w:val="a6"/>
        <w:numPr>
          <w:ilvl w:val="0"/>
          <w:numId w:val="6"/>
        </w:numPr>
        <w:tabs>
          <w:tab w:val="clear" w:pos="1730"/>
          <w:tab w:val="left" w:pos="993"/>
        </w:tabs>
        <w:suppressAutoHyphens/>
        <w:ind w:left="0" w:firstLine="709"/>
        <w:jc w:val="both"/>
        <w:rPr>
          <w:b/>
          <w:bCs/>
          <w:sz w:val="24"/>
          <w:szCs w:val="24"/>
        </w:rPr>
      </w:pPr>
      <w:r w:rsidRPr="004D7FC0">
        <w:rPr>
          <w:b/>
          <w:sz w:val="24"/>
          <w:szCs w:val="24"/>
        </w:rPr>
        <w:t>Основание выполнения работ:</w:t>
      </w:r>
    </w:p>
    <w:p w:rsidR="00AA7523" w:rsidRPr="009E7AF3" w:rsidRDefault="003E426B" w:rsidP="009E7AF3">
      <w:pPr>
        <w:pStyle w:val="a6"/>
        <w:numPr>
          <w:ilvl w:val="1"/>
          <w:numId w:val="6"/>
        </w:numPr>
        <w:suppressAutoHyphens/>
        <w:ind w:left="0" w:firstLine="709"/>
        <w:jc w:val="both"/>
        <w:rPr>
          <w:b/>
          <w:sz w:val="24"/>
          <w:szCs w:val="24"/>
        </w:rPr>
      </w:pPr>
      <w:r w:rsidRPr="009E7AF3">
        <w:rPr>
          <w:bCs/>
          <w:iCs/>
          <w:sz w:val="24"/>
          <w:szCs w:val="24"/>
        </w:rPr>
        <w:t>Договор технологического присоединения к сетям филиала ПАО «</w:t>
      </w:r>
      <w:proofErr w:type="spellStart"/>
      <w:r w:rsidRPr="009E7AF3">
        <w:rPr>
          <w:bCs/>
          <w:iCs/>
          <w:sz w:val="24"/>
          <w:szCs w:val="24"/>
        </w:rPr>
        <w:t>Россети</w:t>
      </w:r>
      <w:proofErr w:type="spellEnd"/>
      <w:r w:rsidR="009E7AF3" w:rsidRPr="009E7AF3">
        <w:rPr>
          <w:bCs/>
          <w:iCs/>
          <w:sz w:val="24"/>
          <w:szCs w:val="24"/>
        </w:rPr>
        <w:t xml:space="preserve"> Центр» – «Ярэнерго» от 16</w:t>
      </w:r>
      <w:r w:rsidR="00137CBB" w:rsidRPr="009E7AF3">
        <w:rPr>
          <w:bCs/>
          <w:iCs/>
          <w:sz w:val="24"/>
          <w:szCs w:val="24"/>
        </w:rPr>
        <w:t>.08</w:t>
      </w:r>
      <w:r w:rsidR="009E7AF3" w:rsidRPr="009E7AF3">
        <w:rPr>
          <w:bCs/>
          <w:iCs/>
          <w:sz w:val="24"/>
          <w:szCs w:val="24"/>
        </w:rPr>
        <w:t>.2021</w:t>
      </w:r>
      <w:r w:rsidRPr="009E7AF3">
        <w:rPr>
          <w:bCs/>
          <w:iCs/>
          <w:sz w:val="24"/>
          <w:szCs w:val="24"/>
        </w:rPr>
        <w:t xml:space="preserve"> №</w:t>
      </w:r>
      <w:r w:rsidR="009E7AF3" w:rsidRPr="009E7AF3">
        <w:rPr>
          <w:sz w:val="24"/>
          <w:szCs w:val="24"/>
        </w:rPr>
        <w:t xml:space="preserve">42233143 </w:t>
      </w:r>
      <w:proofErr w:type="spellStart"/>
      <w:r w:rsidRPr="009E7AF3">
        <w:rPr>
          <w:bCs/>
          <w:iCs/>
          <w:sz w:val="24"/>
          <w:szCs w:val="24"/>
        </w:rPr>
        <w:t>энергопринимающих</w:t>
      </w:r>
      <w:proofErr w:type="spellEnd"/>
      <w:r w:rsidRPr="009E7AF3">
        <w:rPr>
          <w:bCs/>
          <w:iCs/>
          <w:sz w:val="24"/>
          <w:szCs w:val="24"/>
        </w:rPr>
        <w:t xml:space="preserve"> устройств заявителя: </w:t>
      </w:r>
      <w:r w:rsidR="009E7AF3">
        <w:rPr>
          <w:sz w:val="24"/>
          <w:szCs w:val="24"/>
        </w:rPr>
        <w:t>ФГБОУВО «Ярославский государственный театральный институт</w:t>
      </w:r>
      <w:r w:rsidR="009E7AF3" w:rsidRPr="009E7AF3">
        <w:rPr>
          <w:sz w:val="24"/>
          <w:szCs w:val="24"/>
        </w:rPr>
        <w:t>»</w:t>
      </w:r>
      <w:r w:rsidR="009E7AF3">
        <w:rPr>
          <w:sz w:val="24"/>
          <w:szCs w:val="24"/>
        </w:rPr>
        <w:t>.</w:t>
      </w:r>
    </w:p>
    <w:p w:rsidR="009E7AF3" w:rsidRPr="009E7AF3" w:rsidRDefault="009E7AF3" w:rsidP="009E7AF3">
      <w:pPr>
        <w:pStyle w:val="a6"/>
        <w:suppressAutoHyphens/>
        <w:ind w:left="709" w:firstLine="0"/>
        <w:jc w:val="both"/>
        <w:rPr>
          <w:b/>
          <w:sz w:val="24"/>
          <w:szCs w:val="24"/>
        </w:rPr>
      </w:pPr>
    </w:p>
    <w:p w:rsidR="00D33B23" w:rsidRPr="004D7FC0" w:rsidRDefault="00D33B23" w:rsidP="003E426B">
      <w:pPr>
        <w:pStyle w:val="a6"/>
        <w:numPr>
          <w:ilvl w:val="0"/>
          <w:numId w:val="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b/>
          <w:sz w:val="24"/>
          <w:szCs w:val="24"/>
        </w:rPr>
        <w:t>Общие требования</w:t>
      </w:r>
    </w:p>
    <w:p w:rsidR="00D33B23" w:rsidRPr="004D7FC0" w:rsidRDefault="00D33B23" w:rsidP="003E426B">
      <w:pPr>
        <w:pStyle w:val="a6"/>
        <w:numPr>
          <w:ilvl w:val="1"/>
          <w:numId w:val="6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r w:rsidRPr="004D7FC0">
        <w:rPr>
          <w:sz w:val="24"/>
          <w:szCs w:val="24"/>
        </w:rPr>
        <w:t xml:space="preserve">Местонахождение проектируемых электроустановок филиала ПАО </w:t>
      </w:r>
      <w:r w:rsidR="009B3ECF" w:rsidRPr="004D7FC0">
        <w:rPr>
          <w:sz w:val="24"/>
          <w:szCs w:val="24"/>
        </w:rPr>
        <w:t xml:space="preserve">                  </w:t>
      </w:r>
      <w:r w:rsidR="00B7370F" w:rsidRPr="004D7FC0">
        <w:rPr>
          <w:sz w:val="24"/>
          <w:szCs w:val="24"/>
        </w:rPr>
        <w:t>«</w:t>
      </w:r>
      <w:proofErr w:type="spellStart"/>
      <w:r w:rsidR="00B7370F" w:rsidRPr="004D7FC0">
        <w:rPr>
          <w:sz w:val="24"/>
          <w:szCs w:val="24"/>
        </w:rPr>
        <w:t>Россети</w:t>
      </w:r>
      <w:proofErr w:type="spellEnd"/>
      <w:r w:rsidR="00B7370F" w:rsidRPr="004D7FC0">
        <w:rPr>
          <w:sz w:val="24"/>
          <w:szCs w:val="24"/>
        </w:rPr>
        <w:t xml:space="preserve"> </w:t>
      </w:r>
      <w:r w:rsidRPr="004D7FC0">
        <w:rPr>
          <w:sz w:val="24"/>
          <w:szCs w:val="24"/>
        </w:rPr>
        <w:t xml:space="preserve">Центр» – «Ярэнерго» и </w:t>
      </w:r>
      <w:proofErr w:type="spellStart"/>
      <w:r w:rsidRPr="004D7FC0">
        <w:rPr>
          <w:sz w:val="24"/>
          <w:szCs w:val="24"/>
        </w:rPr>
        <w:t>энергопринимающих</w:t>
      </w:r>
      <w:proofErr w:type="spellEnd"/>
      <w:r w:rsidRPr="004D7FC0">
        <w:rPr>
          <w:sz w:val="24"/>
          <w:szCs w:val="24"/>
        </w:rPr>
        <w:t xml:space="preserve"> устройств Заявителя:</w:t>
      </w:r>
    </w:p>
    <w:tbl>
      <w:tblPr>
        <w:tblpPr w:leftFromText="180" w:rightFromText="180" w:vertAnchor="text" w:horzAnchor="margin" w:tblpX="216" w:tblpY="14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552"/>
        <w:gridCol w:w="4961"/>
      </w:tblGrid>
      <w:tr w:rsidR="00D33B23" w:rsidRPr="004D7FC0" w:rsidTr="00314EC5">
        <w:tc>
          <w:tcPr>
            <w:tcW w:w="1809" w:type="dxa"/>
            <w:vAlign w:val="center"/>
          </w:tcPr>
          <w:p w:rsidR="00D33B23" w:rsidRPr="004D7FC0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4D7FC0">
              <w:rPr>
                <w:sz w:val="24"/>
                <w:szCs w:val="24"/>
              </w:rPr>
              <w:t>Район</w:t>
            </w:r>
          </w:p>
        </w:tc>
        <w:tc>
          <w:tcPr>
            <w:tcW w:w="2552" w:type="dxa"/>
            <w:vAlign w:val="center"/>
          </w:tcPr>
          <w:p w:rsidR="00D33B23" w:rsidRPr="004D7FC0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4D7FC0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4961" w:type="dxa"/>
            <w:vAlign w:val="center"/>
          </w:tcPr>
          <w:p w:rsidR="00D33B23" w:rsidRPr="004D7FC0" w:rsidRDefault="00D33B23" w:rsidP="009B3ECF">
            <w:pPr>
              <w:pStyle w:val="a6"/>
              <w:ind w:left="0" w:firstLine="0"/>
              <w:rPr>
                <w:sz w:val="24"/>
                <w:szCs w:val="24"/>
              </w:rPr>
            </w:pPr>
            <w:r w:rsidRPr="004D7FC0">
              <w:rPr>
                <w:sz w:val="24"/>
                <w:szCs w:val="24"/>
              </w:rPr>
              <w:t xml:space="preserve">Кадастровый номер земельного </w:t>
            </w:r>
            <w:proofErr w:type="gramStart"/>
            <w:r w:rsidRPr="004D7FC0">
              <w:rPr>
                <w:sz w:val="24"/>
                <w:szCs w:val="24"/>
              </w:rPr>
              <w:t>участка</w:t>
            </w:r>
            <w:proofErr w:type="gramEnd"/>
            <w:r w:rsidRPr="004D7FC0">
              <w:rPr>
                <w:sz w:val="24"/>
                <w:szCs w:val="24"/>
              </w:rPr>
              <w:t xml:space="preserve"> на котором располагаются </w:t>
            </w:r>
            <w:proofErr w:type="spellStart"/>
            <w:r w:rsidRPr="004D7FC0">
              <w:rPr>
                <w:sz w:val="24"/>
                <w:szCs w:val="24"/>
              </w:rPr>
              <w:t>энергопринимающие</w:t>
            </w:r>
            <w:proofErr w:type="spellEnd"/>
            <w:r w:rsidRPr="004D7FC0">
              <w:rPr>
                <w:sz w:val="24"/>
                <w:szCs w:val="24"/>
              </w:rPr>
              <w:t xml:space="preserve"> устройства Заявителя</w:t>
            </w:r>
          </w:p>
        </w:tc>
      </w:tr>
      <w:tr w:rsidR="009E7AF3" w:rsidRPr="004D7FC0" w:rsidTr="00314EC5">
        <w:trPr>
          <w:trHeight w:val="736"/>
        </w:trPr>
        <w:tc>
          <w:tcPr>
            <w:tcW w:w="1809" w:type="dxa"/>
            <w:vAlign w:val="center"/>
          </w:tcPr>
          <w:p w:rsidR="009E7AF3" w:rsidRPr="00077CD7" w:rsidRDefault="009E7AF3" w:rsidP="009E7AF3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 xml:space="preserve">Ярославский район </w:t>
            </w:r>
          </w:p>
        </w:tc>
        <w:tc>
          <w:tcPr>
            <w:tcW w:w="2552" w:type="dxa"/>
            <w:vAlign w:val="center"/>
          </w:tcPr>
          <w:p w:rsidR="009E7AF3" w:rsidRDefault="009E7AF3" w:rsidP="009E7AF3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sz w:val="24"/>
                <w:szCs w:val="24"/>
              </w:rPr>
              <w:t xml:space="preserve">г. Ярославль, </w:t>
            </w:r>
          </w:p>
          <w:p w:rsidR="009E7AF3" w:rsidRPr="00077CD7" w:rsidRDefault="009E7AF3" w:rsidP="009E7AF3">
            <w:pPr>
              <w:pStyle w:val="a6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ул. Звездная, д.49 </w:t>
            </w:r>
          </w:p>
        </w:tc>
        <w:tc>
          <w:tcPr>
            <w:tcW w:w="4961" w:type="dxa"/>
            <w:vAlign w:val="center"/>
          </w:tcPr>
          <w:p w:rsidR="009E7AF3" w:rsidRPr="00077CD7" w:rsidRDefault="009E7AF3" w:rsidP="009E7AF3">
            <w:pPr>
              <w:pStyle w:val="a6"/>
              <w:ind w:left="0" w:firstLine="0"/>
              <w:rPr>
                <w:sz w:val="24"/>
                <w:szCs w:val="24"/>
              </w:rPr>
            </w:pPr>
            <w:r w:rsidRPr="00077CD7">
              <w:rPr>
                <w:rStyle w:val="button-search"/>
                <w:sz w:val="24"/>
                <w:szCs w:val="24"/>
              </w:rPr>
              <w:t>76:</w:t>
            </w:r>
            <w:r>
              <w:rPr>
                <w:rStyle w:val="button-search"/>
                <w:sz w:val="24"/>
                <w:szCs w:val="24"/>
              </w:rPr>
              <w:t>23</w:t>
            </w:r>
            <w:r w:rsidRPr="00077CD7">
              <w:rPr>
                <w:rStyle w:val="button-search"/>
                <w:sz w:val="24"/>
                <w:szCs w:val="24"/>
              </w:rPr>
              <w:t>:0</w:t>
            </w:r>
            <w:r>
              <w:rPr>
                <w:rStyle w:val="button-search"/>
                <w:sz w:val="24"/>
                <w:szCs w:val="24"/>
              </w:rPr>
              <w:t>60517</w:t>
            </w:r>
            <w:r w:rsidRPr="00077CD7">
              <w:rPr>
                <w:rStyle w:val="button-search"/>
                <w:sz w:val="24"/>
                <w:szCs w:val="24"/>
              </w:rPr>
              <w:t>:</w:t>
            </w:r>
            <w:r>
              <w:rPr>
                <w:rStyle w:val="button-search"/>
                <w:sz w:val="24"/>
                <w:szCs w:val="24"/>
              </w:rPr>
              <w:t xml:space="preserve">6, </w:t>
            </w:r>
            <w:r w:rsidRPr="00077CD7">
              <w:rPr>
                <w:rStyle w:val="button-search"/>
                <w:sz w:val="24"/>
                <w:szCs w:val="24"/>
              </w:rPr>
              <w:t>76:</w:t>
            </w:r>
            <w:r>
              <w:rPr>
                <w:rStyle w:val="button-search"/>
                <w:sz w:val="24"/>
                <w:szCs w:val="24"/>
              </w:rPr>
              <w:t>23</w:t>
            </w:r>
            <w:r w:rsidRPr="00077CD7">
              <w:rPr>
                <w:rStyle w:val="button-search"/>
                <w:sz w:val="24"/>
                <w:szCs w:val="24"/>
              </w:rPr>
              <w:t>:0</w:t>
            </w:r>
            <w:r>
              <w:rPr>
                <w:rStyle w:val="button-search"/>
                <w:sz w:val="24"/>
                <w:szCs w:val="24"/>
              </w:rPr>
              <w:t>60517</w:t>
            </w:r>
            <w:r w:rsidRPr="00077CD7">
              <w:rPr>
                <w:rStyle w:val="button-search"/>
                <w:sz w:val="24"/>
                <w:szCs w:val="24"/>
              </w:rPr>
              <w:t>:</w:t>
            </w:r>
            <w:r>
              <w:rPr>
                <w:rStyle w:val="button-search"/>
                <w:sz w:val="24"/>
                <w:szCs w:val="24"/>
              </w:rPr>
              <w:t>7</w:t>
            </w:r>
          </w:p>
        </w:tc>
      </w:tr>
    </w:tbl>
    <w:p w:rsidR="003E426B" w:rsidRPr="004D7FC0" w:rsidRDefault="003E426B" w:rsidP="00137CBB">
      <w:pPr>
        <w:pStyle w:val="a3"/>
        <w:numPr>
          <w:ilvl w:val="0"/>
          <w:numId w:val="21"/>
        </w:numPr>
        <w:tabs>
          <w:tab w:val="left" w:pos="142"/>
          <w:tab w:val="left" w:pos="426"/>
          <w:tab w:val="left" w:pos="1276"/>
        </w:tabs>
        <w:suppressAutoHyphens/>
        <w:spacing w:after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3E426B" w:rsidRPr="004D7FC0" w:rsidRDefault="003E426B" w:rsidP="00137CBB">
      <w:pPr>
        <w:pStyle w:val="a3"/>
        <w:numPr>
          <w:ilvl w:val="0"/>
          <w:numId w:val="21"/>
        </w:numPr>
        <w:tabs>
          <w:tab w:val="left" w:pos="142"/>
          <w:tab w:val="left" w:pos="426"/>
          <w:tab w:val="left" w:pos="1276"/>
        </w:tabs>
        <w:suppressAutoHyphens/>
        <w:spacing w:after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3E426B" w:rsidRPr="004D7FC0" w:rsidRDefault="003E426B" w:rsidP="00137CBB">
      <w:pPr>
        <w:pStyle w:val="a3"/>
        <w:numPr>
          <w:ilvl w:val="1"/>
          <w:numId w:val="21"/>
        </w:numPr>
        <w:tabs>
          <w:tab w:val="left" w:pos="142"/>
          <w:tab w:val="left" w:pos="426"/>
          <w:tab w:val="left" w:pos="1276"/>
        </w:tabs>
        <w:suppressAutoHyphens/>
        <w:spacing w:after="0"/>
        <w:contextualSpacing w:val="0"/>
        <w:jc w:val="both"/>
        <w:rPr>
          <w:rFonts w:ascii="Times New Roman" w:eastAsia="Times New Roman" w:hAnsi="Times New Roman" w:cs="Times New Roman"/>
          <w:vanish/>
          <w:sz w:val="26"/>
          <w:szCs w:val="26"/>
        </w:rPr>
      </w:pPr>
    </w:p>
    <w:p w:rsidR="00D33B23" w:rsidRPr="004D7FC0" w:rsidRDefault="003E426B" w:rsidP="00137CBB">
      <w:pPr>
        <w:pStyle w:val="a6"/>
        <w:numPr>
          <w:ilvl w:val="1"/>
          <w:numId w:val="21"/>
        </w:numPr>
        <w:tabs>
          <w:tab w:val="left" w:pos="142"/>
          <w:tab w:val="left" w:pos="426"/>
          <w:tab w:val="left" w:pos="1276"/>
        </w:tabs>
        <w:suppressAutoHyphens/>
        <w:ind w:left="0" w:firstLine="709"/>
        <w:jc w:val="both"/>
        <w:rPr>
          <w:bCs/>
          <w:sz w:val="24"/>
          <w:szCs w:val="24"/>
        </w:rPr>
      </w:pPr>
      <w:proofErr w:type="gramStart"/>
      <w:r w:rsidRPr="004D7FC0">
        <w:rPr>
          <w:sz w:val="24"/>
          <w:szCs w:val="24"/>
        </w:rPr>
        <w:t xml:space="preserve">Разработать проектно-сметную документацию (далее - ПСД) </w:t>
      </w:r>
      <w:r w:rsidRPr="004D7FC0">
        <w:rPr>
          <w:sz w:val="24"/>
          <w:szCs w:val="24"/>
          <w:lang w:eastAsia="x-none"/>
        </w:rPr>
        <w:t xml:space="preserve">одной стадией (проектная документация в объеме п.4 ТЗ, рабочая документация, сметная документация) </w:t>
      </w:r>
      <w:r w:rsidRPr="004D7FC0">
        <w:rPr>
          <w:sz w:val="24"/>
          <w:szCs w:val="24"/>
        </w:rPr>
        <w:t xml:space="preserve">для реконструкции/нового строительства </w:t>
      </w:r>
      <w:r w:rsidRPr="004D7FC0">
        <w:rPr>
          <w:bCs/>
          <w:sz w:val="24"/>
          <w:szCs w:val="24"/>
        </w:rPr>
        <w:t>объектов распределительной сети 10 кВ</w:t>
      </w:r>
      <w:r w:rsidRPr="004D7FC0">
        <w:rPr>
          <w:sz w:val="24"/>
          <w:szCs w:val="24"/>
        </w:rPr>
        <w:t xml:space="preserve"> </w:t>
      </w:r>
      <w:r w:rsidRPr="004D7FC0">
        <w:rPr>
          <w:bCs/>
          <w:sz w:val="24"/>
          <w:szCs w:val="24"/>
        </w:rPr>
        <w:t>и выполнить СМР</w:t>
      </w:r>
      <w:r w:rsidRPr="004D7FC0">
        <w:rPr>
          <w:bCs/>
          <w:iCs/>
          <w:sz w:val="24"/>
          <w:szCs w:val="24"/>
        </w:rPr>
        <w:t xml:space="preserve"> с учетом требований НТД, указанных в п. </w:t>
      </w:r>
      <w:r w:rsidR="00137CBB">
        <w:rPr>
          <w:bCs/>
          <w:iCs/>
          <w:sz w:val="24"/>
          <w:szCs w:val="24"/>
        </w:rPr>
        <w:t>11</w:t>
      </w:r>
      <w:r w:rsidRPr="004D7FC0">
        <w:rPr>
          <w:bCs/>
          <w:iCs/>
          <w:sz w:val="24"/>
          <w:szCs w:val="24"/>
        </w:rPr>
        <w:t xml:space="preserve"> настоящего ТЗ (</w:t>
      </w:r>
      <w:r w:rsidRPr="004D7FC0">
        <w:rPr>
          <w:bCs/>
          <w:sz w:val="24"/>
          <w:szCs w:val="24"/>
        </w:rPr>
        <w:t>при проектировании и строительстве необходимо руководствоваться последними редакциями документов, необходимых и действующих на момент выполнения работ, в том числе не</w:t>
      </w:r>
      <w:proofErr w:type="gramEnd"/>
      <w:r w:rsidRPr="004D7FC0">
        <w:rPr>
          <w:bCs/>
          <w:sz w:val="24"/>
          <w:szCs w:val="24"/>
        </w:rPr>
        <w:t xml:space="preserve"> </w:t>
      </w:r>
      <w:proofErr w:type="gramStart"/>
      <w:r w:rsidRPr="004D7FC0">
        <w:rPr>
          <w:bCs/>
          <w:sz w:val="24"/>
          <w:szCs w:val="24"/>
        </w:rPr>
        <w:t>указанных в данном ТЗ), в объеме следующих мероприятий</w:t>
      </w:r>
      <w:r w:rsidR="00D33B23" w:rsidRPr="004D7FC0">
        <w:rPr>
          <w:bCs/>
          <w:sz w:val="24"/>
          <w:szCs w:val="24"/>
        </w:rPr>
        <w:t>:</w:t>
      </w:r>
      <w:proofErr w:type="gramEnd"/>
    </w:p>
    <w:p w:rsidR="008D228A" w:rsidRPr="009E7AF3" w:rsidRDefault="008D228A" w:rsidP="00137CBB">
      <w:pPr>
        <w:pStyle w:val="a6"/>
        <w:numPr>
          <w:ilvl w:val="2"/>
          <w:numId w:val="21"/>
        </w:numPr>
        <w:tabs>
          <w:tab w:val="left" w:pos="142"/>
          <w:tab w:val="left" w:pos="993"/>
        </w:tabs>
        <w:ind w:left="0" w:firstLine="709"/>
        <w:jc w:val="both"/>
        <w:rPr>
          <w:sz w:val="24"/>
          <w:szCs w:val="24"/>
          <w:lang w:eastAsia="x-none"/>
        </w:rPr>
      </w:pPr>
      <w:r w:rsidRPr="004D7FC0">
        <w:rPr>
          <w:color w:val="000000"/>
          <w:spacing w:val="-10"/>
          <w:sz w:val="24"/>
          <w:szCs w:val="24"/>
        </w:rPr>
        <w:t>Реконструкция:</w:t>
      </w:r>
    </w:p>
    <w:p w:rsidR="009E7AF3" w:rsidRPr="009E7AF3" w:rsidRDefault="009E7AF3" w:rsidP="009E7AF3">
      <w:pPr>
        <w:pStyle w:val="a6"/>
        <w:numPr>
          <w:ilvl w:val="0"/>
          <w:numId w:val="45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sz w:val="24"/>
          <w:szCs w:val="24"/>
        </w:rPr>
        <w:t xml:space="preserve"> </w:t>
      </w:r>
      <w:r w:rsidRPr="00437BD2">
        <w:rPr>
          <w:sz w:val="24"/>
          <w:szCs w:val="24"/>
        </w:rPr>
        <w:t xml:space="preserve">оборудование ТП 879  РУ 6 кВ  Камера КСО 366 с шинным мостом (инв. №13018559-00) с монтажом камер КСО 6 кВ (2 шт.), </w:t>
      </w:r>
      <w:r w:rsidRPr="00437BD2">
        <w:rPr>
          <w:sz w:val="24"/>
          <w:szCs w:val="24"/>
          <w:lang w:eastAsia="x-none"/>
        </w:rPr>
        <w:t>код СПП элемента– Z76-TP</w:t>
      </w:r>
      <w:r w:rsidRPr="00437BD2">
        <w:rPr>
          <w:sz w:val="24"/>
          <w:szCs w:val="24"/>
        </w:rPr>
        <w:t>42</w:t>
      </w:r>
      <w:r>
        <w:rPr>
          <w:sz w:val="24"/>
          <w:szCs w:val="24"/>
        </w:rPr>
        <w:t>2</w:t>
      </w:r>
      <w:r w:rsidRPr="00437BD2">
        <w:rPr>
          <w:sz w:val="24"/>
          <w:szCs w:val="24"/>
        </w:rPr>
        <w:t>33143</w:t>
      </w:r>
      <w:r w:rsidRPr="00437BD2">
        <w:rPr>
          <w:sz w:val="24"/>
          <w:szCs w:val="24"/>
          <w:lang w:eastAsia="x-none"/>
        </w:rPr>
        <w:t>.05;</w:t>
      </w:r>
      <w:r w:rsidRPr="00437BD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33B23" w:rsidRPr="004D7FC0" w:rsidRDefault="00D33B23" w:rsidP="00137CBB">
      <w:pPr>
        <w:pStyle w:val="a6"/>
        <w:numPr>
          <w:ilvl w:val="2"/>
          <w:numId w:val="21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 xml:space="preserve">Строительство: </w:t>
      </w:r>
    </w:p>
    <w:p w:rsidR="009E7AF3" w:rsidRPr="001074FC" w:rsidRDefault="009E7AF3" w:rsidP="009E7AF3">
      <w:pPr>
        <w:pStyle w:val="a6"/>
        <w:numPr>
          <w:ilvl w:val="0"/>
          <w:numId w:val="45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 w:rsidRPr="00EB6D96">
        <w:rPr>
          <w:color w:val="000000"/>
          <w:sz w:val="24"/>
          <w:szCs w:val="24"/>
        </w:rPr>
        <w:lastRenderedPageBreak/>
        <w:t xml:space="preserve">КЛ </w:t>
      </w:r>
      <w:r>
        <w:rPr>
          <w:color w:val="000000"/>
          <w:sz w:val="24"/>
          <w:szCs w:val="24"/>
        </w:rPr>
        <w:t>6</w:t>
      </w:r>
      <w:r w:rsidRPr="00EB6D96">
        <w:rPr>
          <w:color w:val="000000"/>
          <w:sz w:val="24"/>
          <w:szCs w:val="24"/>
        </w:rPr>
        <w:t xml:space="preserve"> кВ №</w:t>
      </w:r>
      <w:r>
        <w:rPr>
          <w:color w:val="000000"/>
          <w:sz w:val="24"/>
          <w:szCs w:val="24"/>
        </w:rPr>
        <w:t>1</w:t>
      </w:r>
      <w:r w:rsidRPr="00EB6D96">
        <w:rPr>
          <w:color w:val="000000"/>
          <w:sz w:val="24"/>
          <w:szCs w:val="24"/>
        </w:rPr>
        <w:t xml:space="preserve"> ТП </w:t>
      </w:r>
      <w:r>
        <w:rPr>
          <w:color w:val="000000"/>
          <w:sz w:val="24"/>
          <w:szCs w:val="24"/>
        </w:rPr>
        <w:t>879 – ТП 1878</w:t>
      </w:r>
      <w:r w:rsidRPr="00EB6D96">
        <w:rPr>
          <w:color w:val="000000"/>
          <w:sz w:val="24"/>
          <w:szCs w:val="24"/>
        </w:rPr>
        <w:t xml:space="preserve"> (протяженностью 0,</w:t>
      </w:r>
      <w:r>
        <w:rPr>
          <w:color w:val="000000"/>
          <w:sz w:val="24"/>
          <w:szCs w:val="24"/>
        </w:rPr>
        <w:t>22</w:t>
      </w:r>
      <w:r w:rsidRPr="00EB6D96">
        <w:rPr>
          <w:color w:val="000000"/>
          <w:sz w:val="24"/>
          <w:szCs w:val="24"/>
        </w:rPr>
        <w:t xml:space="preserve"> км)</w:t>
      </w:r>
      <w:r w:rsidRPr="00EB6D96">
        <w:rPr>
          <w:sz w:val="24"/>
          <w:szCs w:val="24"/>
          <w:lang w:eastAsia="x-none"/>
        </w:rPr>
        <w:t>, код СПП элемента– Z76-TP</w:t>
      </w:r>
      <w:r>
        <w:rPr>
          <w:sz w:val="24"/>
          <w:szCs w:val="24"/>
        </w:rPr>
        <w:t>42233143</w:t>
      </w:r>
      <w:r w:rsidRPr="00EB6D96">
        <w:rPr>
          <w:sz w:val="24"/>
          <w:szCs w:val="24"/>
          <w:lang w:eastAsia="x-none"/>
        </w:rPr>
        <w:t>.0</w:t>
      </w:r>
      <w:r>
        <w:rPr>
          <w:sz w:val="24"/>
          <w:szCs w:val="24"/>
          <w:lang w:eastAsia="x-none"/>
        </w:rPr>
        <w:t>1</w:t>
      </w:r>
      <w:r w:rsidRPr="00EB6D96">
        <w:rPr>
          <w:sz w:val="24"/>
          <w:szCs w:val="24"/>
          <w:lang w:eastAsia="x-none"/>
        </w:rPr>
        <w:t>;</w:t>
      </w:r>
    </w:p>
    <w:p w:rsidR="009E7AF3" w:rsidRPr="001074FC" w:rsidRDefault="009E7AF3" w:rsidP="009E7AF3">
      <w:pPr>
        <w:pStyle w:val="a6"/>
        <w:numPr>
          <w:ilvl w:val="0"/>
          <w:numId w:val="45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color w:val="000000"/>
          <w:sz w:val="24"/>
          <w:szCs w:val="24"/>
        </w:rPr>
        <w:t xml:space="preserve"> </w:t>
      </w:r>
      <w:r w:rsidRPr="00EB6D96">
        <w:rPr>
          <w:color w:val="000000"/>
          <w:sz w:val="24"/>
          <w:szCs w:val="24"/>
        </w:rPr>
        <w:t xml:space="preserve">КЛ </w:t>
      </w:r>
      <w:r>
        <w:rPr>
          <w:color w:val="000000"/>
          <w:sz w:val="24"/>
          <w:szCs w:val="24"/>
        </w:rPr>
        <w:t>6</w:t>
      </w:r>
      <w:r w:rsidRPr="00EB6D96">
        <w:rPr>
          <w:color w:val="000000"/>
          <w:sz w:val="24"/>
          <w:szCs w:val="24"/>
        </w:rPr>
        <w:t xml:space="preserve"> кВ №</w:t>
      </w:r>
      <w:r>
        <w:rPr>
          <w:color w:val="000000"/>
          <w:sz w:val="24"/>
          <w:szCs w:val="24"/>
        </w:rPr>
        <w:t>2</w:t>
      </w:r>
      <w:r w:rsidRPr="00EB6D96">
        <w:rPr>
          <w:color w:val="000000"/>
          <w:sz w:val="24"/>
          <w:szCs w:val="24"/>
        </w:rPr>
        <w:t xml:space="preserve"> ТП </w:t>
      </w:r>
      <w:r>
        <w:rPr>
          <w:color w:val="000000"/>
          <w:sz w:val="24"/>
          <w:szCs w:val="24"/>
        </w:rPr>
        <w:t>879 – ТП 1878</w:t>
      </w:r>
      <w:r w:rsidRPr="00EB6D96">
        <w:rPr>
          <w:color w:val="000000"/>
          <w:sz w:val="24"/>
          <w:szCs w:val="24"/>
        </w:rPr>
        <w:t xml:space="preserve"> (протяженностью 0,</w:t>
      </w:r>
      <w:r>
        <w:rPr>
          <w:color w:val="000000"/>
          <w:sz w:val="24"/>
          <w:szCs w:val="24"/>
        </w:rPr>
        <w:t>22</w:t>
      </w:r>
      <w:r w:rsidRPr="00EB6D96">
        <w:rPr>
          <w:color w:val="000000"/>
          <w:sz w:val="24"/>
          <w:szCs w:val="24"/>
        </w:rPr>
        <w:t xml:space="preserve"> км)</w:t>
      </w:r>
      <w:r w:rsidRPr="00EB6D96">
        <w:rPr>
          <w:sz w:val="24"/>
          <w:szCs w:val="24"/>
          <w:lang w:eastAsia="x-none"/>
        </w:rPr>
        <w:t>, код СПП элемента– Z76-TP</w:t>
      </w:r>
      <w:r>
        <w:rPr>
          <w:sz w:val="24"/>
          <w:szCs w:val="24"/>
        </w:rPr>
        <w:t>42233143</w:t>
      </w:r>
      <w:r w:rsidRPr="00EB6D96">
        <w:rPr>
          <w:sz w:val="24"/>
          <w:szCs w:val="24"/>
          <w:lang w:eastAsia="x-none"/>
        </w:rPr>
        <w:t>.0</w:t>
      </w:r>
      <w:r>
        <w:rPr>
          <w:sz w:val="24"/>
          <w:szCs w:val="24"/>
          <w:lang w:eastAsia="x-none"/>
        </w:rPr>
        <w:t>2</w:t>
      </w:r>
      <w:r w:rsidRPr="00EB6D96">
        <w:rPr>
          <w:sz w:val="24"/>
          <w:szCs w:val="24"/>
          <w:lang w:eastAsia="x-none"/>
        </w:rPr>
        <w:t>;</w:t>
      </w:r>
    </w:p>
    <w:p w:rsidR="009E7AF3" w:rsidRDefault="009E7AF3" w:rsidP="009E7AF3">
      <w:pPr>
        <w:pStyle w:val="a6"/>
        <w:numPr>
          <w:ilvl w:val="0"/>
          <w:numId w:val="45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color w:val="000000"/>
          <w:sz w:val="24"/>
          <w:szCs w:val="24"/>
        </w:rPr>
        <w:t xml:space="preserve"> </w:t>
      </w:r>
      <w:r w:rsidRPr="00EB6D96">
        <w:rPr>
          <w:color w:val="000000"/>
          <w:sz w:val="24"/>
          <w:szCs w:val="24"/>
        </w:rPr>
        <w:t xml:space="preserve">КЛ </w:t>
      </w:r>
      <w:r>
        <w:rPr>
          <w:color w:val="000000"/>
          <w:sz w:val="24"/>
          <w:szCs w:val="24"/>
        </w:rPr>
        <w:t>0,4</w:t>
      </w:r>
      <w:r w:rsidRPr="00EB6D96">
        <w:rPr>
          <w:color w:val="000000"/>
          <w:sz w:val="24"/>
          <w:szCs w:val="24"/>
        </w:rPr>
        <w:t xml:space="preserve"> кВ №</w:t>
      </w:r>
      <w:r>
        <w:rPr>
          <w:color w:val="000000"/>
          <w:sz w:val="24"/>
          <w:szCs w:val="24"/>
        </w:rPr>
        <w:t>1</w:t>
      </w:r>
      <w:r w:rsidRPr="00EB6D96">
        <w:rPr>
          <w:color w:val="000000"/>
          <w:sz w:val="24"/>
          <w:szCs w:val="24"/>
        </w:rPr>
        <w:t xml:space="preserve"> ТП </w:t>
      </w:r>
      <w:r>
        <w:rPr>
          <w:color w:val="000000"/>
          <w:sz w:val="24"/>
          <w:szCs w:val="24"/>
        </w:rPr>
        <w:t>1878</w:t>
      </w:r>
      <w:r w:rsidRPr="00EB6D96">
        <w:rPr>
          <w:color w:val="000000"/>
          <w:sz w:val="24"/>
          <w:szCs w:val="24"/>
        </w:rPr>
        <w:t xml:space="preserve"> (протяженностью </w:t>
      </w:r>
      <w:r>
        <w:rPr>
          <w:color w:val="000000"/>
          <w:sz w:val="24"/>
          <w:szCs w:val="24"/>
        </w:rPr>
        <w:t>2х</w:t>
      </w:r>
      <w:r w:rsidRPr="00EB6D96">
        <w:rPr>
          <w:color w:val="000000"/>
          <w:sz w:val="24"/>
          <w:szCs w:val="24"/>
        </w:rPr>
        <w:t>0,</w:t>
      </w:r>
      <w:r>
        <w:rPr>
          <w:color w:val="000000"/>
          <w:sz w:val="24"/>
          <w:szCs w:val="24"/>
        </w:rPr>
        <w:t xml:space="preserve">065 </w:t>
      </w:r>
      <w:r w:rsidRPr="00EB6D96">
        <w:rPr>
          <w:color w:val="000000"/>
          <w:sz w:val="24"/>
          <w:szCs w:val="24"/>
        </w:rPr>
        <w:t>км)</w:t>
      </w:r>
      <w:r w:rsidRPr="00EB6D96">
        <w:rPr>
          <w:sz w:val="24"/>
          <w:szCs w:val="24"/>
          <w:lang w:eastAsia="x-none"/>
        </w:rPr>
        <w:t>, код СПП элемента– Z76-TP</w:t>
      </w:r>
      <w:r>
        <w:rPr>
          <w:sz w:val="24"/>
          <w:szCs w:val="24"/>
        </w:rPr>
        <w:t>42233143</w:t>
      </w:r>
      <w:r w:rsidRPr="00EB6D96">
        <w:rPr>
          <w:sz w:val="24"/>
          <w:szCs w:val="24"/>
          <w:lang w:eastAsia="x-none"/>
        </w:rPr>
        <w:t>.0</w:t>
      </w:r>
      <w:r>
        <w:rPr>
          <w:sz w:val="24"/>
          <w:szCs w:val="24"/>
          <w:lang w:eastAsia="x-none"/>
        </w:rPr>
        <w:t>3</w:t>
      </w:r>
      <w:r w:rsidRPr="00EB6D96">
        <w:rPr>
          <w:sz w:val="24"/>
          <w:szCs w:val="24"/>
          <w:lang w:eastAsia="x-none"/>
        </w:rPr>
        <w:t>;</w:t>
      </w:r>
    </w:p>
    <w:p w:rsidR="009E7AF3" w:rsidRPr="00437BD2" w:rsidRDefault="009E7AF3" w:rsidP="009E7AF3">
      <w:pPr>
        <w:pStyle w:val="a6"/>
        <w:numPr>
          <w:ilvl w:val="0"/>
          <w:numId w:val="45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color w:val="000000"/>
          <w:sz w:val="24"/>
          <w:szCs w:val="24"/>
        </w:rPr>
        <w:t xml:space="preserve"> </w:t>
      </w:r>
      <w:r w:rsidRPr="00EB6D96">
        <w:rPr>
          <w:color w:val="000000"/>
          <w:sz w:val="24"/>
          <w:szCs w:val="24"/>
        </w:rPr>
        <w:t xml:space="preserve">КЛ </w:t>
      </w:r>
      <w:r>
        <w:rPr>
          <w:color w:val="000000"/>
          <w:sz w:val="24"/>
          <w:szCs w:val="24"/>
        </w:rPr>
        <w:t>0,4</w:t>
      </w:r>
      <w:r w:rsidRPr="00EB6D96">
        <w:rPr>
          <w:color w:val="000000"/>
          <w:sz w:val="24"/>
          <w:szCs w:val="24"/>
        </w:rPr>
        <w:t xml:space="preserve"> кВ №</w:t>
      </w:r>
      <w:r>
        <w:rPr>
          <w:color w:val="000000"/>
          <w:sz w:val="24"/>
          <w:szCs w:val="24"/>
        </w:rPr>
        <w:t>2</w:t>
      </w:r>
      <w:r w:rsidRPr="00EB6D96">
        <w:rPr>
          <w:color w:val="000000"/>
          <w:sz w:val="24"/>
          <w:szCs w:val="24"/>
        </w:rPr>
        <w:t xml:space="preserve"> ТП </w:t>
      </w:r>
      <w:r>
        <w:rPr>
          <w:color w:val="000000"/>
          <w:sz w:val="24"/>
          <w:szCs w:val="24"/>
        </w:rPr>
        <w:t>1878</w:t>
      </w:r>
      <w:r w:rsidRPr="00EB6D96">
        <w:rPr>
          <w:color w:val="000000"/>
          <w:sz w:val="24"/>
          <w:szCs w:val="24"/>
        </w:rPr>
        <w:t xml:space="preserve"> (протяженностью </w:t>
      </w:r>
      <w:r>
        <w:rPr>
          <w:color w:val="000000"/>
          <w:sz w:val="24"/>
          <w:szCs w:val="24"/>
        </w:rPr>
        <w:t>2х</w:t>
      </w:r>
      <w:r w:rsidRPr="00EB6D96">
        <w:rPr>
          <w:color w:val="000000"/>
          <w:sz w:val="24"/>
          <w:szCs w:val="24"/>
        </w:rPr>
        <w:t>0,</w:t>
      </w:r>
      <w:r>
        <w:rPr>
          <w:color w:val="000000"/>
          <w:sz w:val="24"/>
          <w:szCs w:val="24"/>
        </w:rPr>
        <w:t xml:space="preserve">065 </w:t>
      </w:r>
      <w:r w:rsidRPr="00EB6D96">
        <w:rPr>
          <w:color w:val="000000"/>
          <w:sz w:val="24"/>
          <w:szCs w:val="24"/>
        </w:rPr>
        <w:t>км)</w:t>
      </w:r>
      <w:r w:rsidRPr="00EB6D96">
        <w:rPr>
          <w:sz w:val="24"/>
          <w:szCs w:val="24"/>
          <w:lang w:eastAsia="x-none"/>
        </w:rPr>
        <w:t>, код СПП элемента– Z76-TP</w:t>
      </w:r>
      <w:r>
        <w:rPr>
          <w:sz w:val="24"/>
          <w:szCs w:val="24"/>
        </w:rPr>
        <w:t>42233143</w:t>
      </w:r>
      <w:r w:rsidRPr="00EB6D96">
        <w:rPr>
          <w:sz w:val="24"/>
          <w:szCs w:val="24"/>
          <w:lang w:eastAsia="x-none"/>
        </w:rPr>
        <w:t>.0</w:t>
      </w:r>
      <w:r>
        <w:rPr>
          <w:sz w:val="24"/>
          <w:szCs w:val="24"/>
          <w:lang w:eastAsia="x-none"/>
        </w:rPr>
        <w:t>4</w:t>
      </w:r>
      <w:r w:rsidRPr="00EB6D96">
        <w:rPr>
          <w:sz w:val="24"/>
          <w:szCs w:val="24"/>
          <w:lang w:eastAsia="x-none"/>
        </w:rPr>
        <w:t>;</w:t>
      </w:r>
    </w:p>
    <w:p w:rsidR="009E7AF3" w:rsidRPr="008314A6" w:rsidRDefault="009E7AF3" w:rsidP="009E7AF3">
      <w:pPr>
        <w:pStyle w:val="a6"/>
        <w:numPr>
          <w:ilvl w:val="0"/>
          <w:numId w:val="45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color w:val="000000"/>
          <w:sz w:val="24"/>
          <w:szCs w:val="24"/>
        </w:rPr>
        <w:t xml:space="preserve"> </w:t>
      </w:r>
      <w:r w:rsidRPr="00EB6D96">
        <w:rPr>
          <w:color w:val="000000"/>
          <w:sz w:val="24"/>
          <w:szCs w:val="24"/>
        </w:rPr>
        <w:t xml:space="preserve">ТП </w:t>
      </w:r>
      <w:r>
        <w:rPr>
          <w:color w:val="000000"/>
          <w:sz w:val="24"/>
          <w:szCs w:val="24"/>
        </w:rPr>
        <w:t>1878</w:t>
      </w:r>
      <w:r w:rsidRPr="00EB6D96">
        <w:rPr>
          <w:sz w:val="24"/>
          <w:szCs w:val="24"/>
          <w:lang w:eastAsia="x-none"/>
        </w:rPr>
        <w:t>, код СПП элемента– Z76-TP42</w:t>
      </w:r>
      <w:r>
        <w:rPr>
          <w:sz w:val="24"/>
          <w:szCs w:val="24"/>
          <w:lang w:eastAsia="x-none"/>
        </w:rPr>
        <w:t>233143.06</w:t>
      </w:r>
      <w:r w:rsidRPr="00EB6D96">
        <w:rPr>
          <w:sz w:val="24"/>
          <w:szCs w:val="24"/>
          <w:lang w:eastAsia="x-none"/>
        </w:rPr>
        <w:t>;</w:t>
      </w:r>
    </w:p>
    <w:p w:rsidR="009E7AF3" w:rsidRPr="00437BD2" w:rsidRDefault="009E7AF3" w:rsidP="009E7AF3">
      <w:pPr>
        <w:pStyle w:val="a6"/>
        <w:numPr>
          <w:ilvl w:val="0"/>
          <w:numId w:val="45"/>
        </w:numPr>
        <w:tabs>
          <w:tab w:val="left" w:pos="142"/>
          <w:tab w:val="left" w:pos="851"/>
        </w:tabs>
        <w:ind w:left="0" w:firstLine="709"/>
        <w:jc w:val="both"/>
        <w:rPr>
          <w:sz w:val="24"/>
          <w:szCs w:val="24"/>
          <w:lang w:eastAsia="x-none"/>
        </w:rPr>
      </w:pPr>
      <w:r>
        <w:rPr>
          <w:sz w:val="24"/>
          <w:szCs w:val="24"/>
          <w:lang w:eastAsia="x-none"/>
        </w:rPr>
        <w:t xml:space="preserve"> </w:t>
      </w:r>
      <w:r w:rsidRPr="00437BD2">
        <w:rPr>
          <w:sz w:val="24"/>
          <w:szCs w:val="24"/>
        </w:rPr>
        <w:t>Расширение Системы учета Ярославского городского РЭС (инв. №14003529-00) с монтажом ШУР 0,4 кВ (2 шт.)</w:t>
      </w:r>
      <w:r>
        <w:rPr>
          <w:sz w:val="24"/>
          <w:szCs w:val="24"/>
        </w:rPr>
        <w:t>,</w:t>
      </w:r>
      <w:r w:rsidRPr="00FB6773">
        <w:rPr>
          <w:sz w:val="24"/>
          <w:szCs w:val="24"/>
          <w:lang w:eastAsia="x-none"/>
        </w:rPr>
        <w:t xml:space="preserve"> </w:t>
      </w:r>
      <w:r w:rsidRPr="00EB6D96">
        <w:rPr>
          <w:sz w:val="24"/>
          <w:szCs w:val="24"/>
          <w:lang w:eastAsia="x-none"/>
        </w:rPr>
        <w:t>код СПП элемента– Z76-TP42</w:t>
      </w:r>
      <w:r>
        <w:rPr>
          <w:sz w:val="24"/>
          <w:szCs w:val="24"/>
          <w:lang w:eastAsia="x-none"/>
        </w:rPr>
        <w:t>233143.07</w:t>
      </w:r>
      <w:r w:rsidRPr="00437BD2">
        <w:rPr>
          <w:sz w:val="24"/>
          <w:szCs w:val="24"/>
        </w:rPr>
        <w:t>.</w:t>
      </w:r>
    </w:p>
    <w:p w:rsidR="001F4645" w:rsidRPr="004D7FC0" w:rsidRDefault="001F4645" w:rsidP="008D228A">
      <w:pPr>
        <w:pStyle w:val="a6"/>
        <w:tabs>
          <w:tab w:val="left" w:pos="142"/>
        </w:tabs>
        <w:ind w:left="0" w:firstLine="0"/>
        <w:jc w:val="left"/>
        <w:rPr>
          <w:sz w:val="24"/>
          <w:szCs w:val="24"/>
          <w:lang w:eastAsia="x-none"/>
        </w:rPr>
      </w:pPr>
    </w:p>
    <w:p w:rsidR="001B70BD" w:rsidRPr="004D7FC0" w:rsidRDefault="001B70BD" w:rsidP="00137CBB">
      <w:pPr>
        <w:pStyle w:val="a6"/>
        <w:numPr>
          <w:ilvl w:val="1"/>
          <w:numId w:val="21"/>
        </w:numPr>
        <w:tabs>
          <w:tab w:val="left" w:pos="142"/>
          <w:tab w:val="left" w:pos="1134"/>
        </w:tabs>
        <w:ind w:left="0" w:firstLine="709"/>
        <w:jc w:val="both"/>
        <w:rPr>
          <w:sz w:val="24"/>
          <w:szCs w:val="24"/>
        </w:rPr>
      </w:pPr>
      <w:proofErr w:type="spellStart"/>
      <w:r w:rsidRPr="004D7FC0">
        <w:rPr>
          <w:sz w:val="24"/>
          <w:szCs w:val="24"/>
        </w:rPr>
        <w:t>Этапность</w:t>
      </w:r>
      <w:proofErr w:type="spellEnd"/>
      <w:r w:rsidRPr="004D7FC0">
        <w:rPr>
          <w:sz w:val="24"/>
          <w:szCs w:val="24"/>
        </w:rPr>
        <w:t xml:space="preserve"> проектирования:</w:t>
      </w:r>
    </w:p>
    <w:p w:rsidR="001B70BD" w:rsidRPr="004D7FC0" w:rsidRDefault="001B70BD" w:rsidP="001B70BD">
      <w:pPr>
        <w:pStyle w:val="a6"/>
        <w:tabs>
          <w:tab w:val="left" w:pos="142"/>
          <w:tab w:val="left" w:pos="1134"/>
        </w:tabs>
        <w:ind w:left="709" w:firstLine="0"/>
        <w:jc w:val="both"/>
        <w:rPr>
          <w:b/>
          <w:sz w:val="24"/>
          <w:szCs w:val="24"/>
        </w:rPr>
      </w:pPr>
      <w:r w:rsidRPr="004D7FC0">
        <w:rPr>
          <w:b/>
          <w:sz w:val="24"/>
          <w:szCs w:val="24"/>
        </w:rPr>
        <w:t>1-й этап:</w:t>
      </w:r>
    </w:p>
    <w:p w:rsidR="001B70BD" w:rsidRPr="004D7FC0" w:rsidRDefault="001B70BD" w:rsidP="001B70BD">
      <w:pPr>
        <w:pStyle w:val="a6"/>
        <w:tabs>
          <w:tab w:val="left" w:pos="142"/>
          <w:tab w:val="left" w:pos="1134"/>
        </w:tabs>
        <w:ind w:left="709" w:firstLine="0"/>
        <w:jc w:val="both"/>
        <w:rPr>
          <w:sz w:val="24"/>
          <w:szCs w:val="24"/>
        </w:rPr>
      </w:pPr>
      <w:r w:rsidRPr="004D7FC0">
        <w:rPr>
          <w:sz w:val="24"/>
          <w:szCs w:val="24"/>
        </w:rPr>
        <w:t>На этапе проектирования выполнить:</w:t>
      </w:r>
    </w:p>
    <w:p w:rsidR="001B70BD" w:rsidRPr="004D7FC0" w:rsidRDefault="001B70BD" w:rsidP="00137CBB">
      <w:pPr>
        <w:pStyle w:val="a6"/>
        <w:numPr>
          <w:ilvl w:val="2"/>
          <w:numId w:val="21"/>
        </w:numPr>
        <w:ind w:left="0" w:firstLine="709"/>
        <w:contextualSpacing/>
        <w:jc w:val="both"/>
        <w:rPr>
          <w:sz w:val="24"/>
          <w:szCs w:val="24"/>
        </w:rPr>
      </w:pPr>
      <w:proofErr w:type="spellStart"/>
      <w:r w:rsidRPr="004D7FC0">
        <w:rPr>
          <w:sz w:val="24"/>
          <w:szCs w:val="24"/>
        </w:rPr>
        <w:t>Предпроектное</w:t>
      </w:r>
      <w:proofErr w:type="spellEnd"/>
      <w:r w:rsidRPr="004D7FC0">
        <w:rPr>
          <w:sz w:val="24"/>
          <w:szCs w:val="24"/>
        </w:rPr>
        <w:t xml:space="preserve"> обследование с проведением изыскательских работ и выбор места строительства (для площадных объектов)/полосы отвода (линейные объекты);</w:t>
      </w:r>
    </w:p>
    <w:p w:rsidR="001B70BD" w:rsidRPr="004D7FC0" w:rsidRDefault="001B70BD" w:rsidP="00137CBB">
      <w:pPr>
        <w:pStyle w:val="a6"/>
        <w:numPr>
          <w:ilvl w:val="2"/>
          <w:numId w:val="21"/>
        </w:numPr>
        <w:ind w:left="0" w:firstLine="709"/>
        <w:contextualSpacing/>
        <w:jc w:val="both"/>
        <w:rPr>
          <w:sz w:val="24"/>
          <w:szCs w:val="24"/>
        </w:rPr>
      </w:pPr>
      <w:r w:rsidRPr="004D7FC0">
        <w:rPr>
          <w:bCs/>
          <w:sz w:val="24"/>
          <w:szCs w:val="24"/>
        </w:rPr>
        <w:t xml:space="preserve">Получение </w:t>
      </w:r>
      <w:r w:rsidRPr="004D7FC0">
        <w:rPr>
          <w:sz w:val="24"/>
          <w:szCs w:val="24"/>
        </w:rPr>
        <w:t>разрешения на использование земель, находящихся в государственной и муниципальной собственности без предоставления земельных участков и установления сервитутов (Постановление Правительства РФ от 03.12.2018 №1300), согласование размещение проектируемого объекта на землях, находящихся в частной собственности с собственниками. Получение в органе местного самоуправления муниципального образования Постановления об утверждении схем расположения земельных участков.</w:t>
      </w:r>
    </w:p>
    <w:p w:rsidR="001B70BD" w:rsidRPr="004D7FC0" w:rsidRDefault="001B70BD" w:rsidP="00137CBB">
      <w:pPr>
        <w:pStyle w:val="a6"/>
        <w:numPr>
          <w:ilvl w:val="2"/>
          <w:numId w:val="21"/>
        </w:numPr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>Разработка проектно-сметной и рабочей документации одной стадией: проектной документации (в соответствии с требованиями Постановления</w:t>
      </w:r>
      <w:r w:rsidRPr="004D7FC0">
        <w:rPr>
          <w:color w:val="000000"/>
          <w:sz w:val="24"/>
          <w:szCs w:val="24"/>
        </w:rPr>
        <w:t xml:space="preserve"> Правительства РФ № 87</w:t>
      </w:r>
      <w:r w:rsidRPr="004D7FC0">
        <w:rPr>
          <w:sz w:val="24"/>
          <w:szCs w:val="24"/>
        </w:rPr>
        <w:t xml:space="preserve">) и </w:t>
      </w:r>
      <w:r w:rsidRPr="004D7FC0">
        <w:rPr>
          <w:color w:val="000000"/>
          <w:sz w:val="24"/>
          <w:szCs w:val="24"/>
        </w:rPr>
        <w:t xml:space="preserve">рабочей документации (в соответствии с требованиями </w:t>
      </w:r>
      <w:r w:rsidRPr="004D7FC0">
        <w:rPr>
          <w:sz w:val="24"/>
          <w:szCs w:val="24"/>
        </w:rPr>
        <w:t xml:space="preserve">ГОСТ </w:t>
      </w:r>
      <w:proofErr w:type="gramStart"/>
      <w:r w:rsidRPr="004D7FC0">
        <w:rPr>
          <w:sz w:val="24"/>
          <w:szCs w:val="24"/>
        </w:rPr>
        <w:t>Р</w:t>
      </w:r>
      <w:proofErr w:type="gramEnd"/>
      <w:r w:rsidRPr="004D7FC0">
        <w:rPr>
          <w:sz w:val="24"/>
          <w:szCs w:val="24"/>
        </w:rPr>
        <w:t xml:space="preserve"> 21.1101-2013</w:t>
      </w:r>
      <w:r w:rsidRPr="004D7FC0">
        <w:rPr>
          <w:color w:val="000000"/>
          <w:sz w:val="24"/>
          <w:szCs w:val="24"/>
        </w:rPr>
        <w:t xml:space="preserve"> и другой действующей НТД).</w:t>
      </w:r>
    </w:p>
    <w:p w:rsidR="001B70BD" w:rsidRPr="004D7FC0" w:rsidRDefault="001B70BD" w:rsidP="00137CBB">
      <w:pPr>
        <w:numPr>
          <w:ilvl w:val="2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Согласование ПСД и РД с Заказчиком и Заявителем, </w:t>
      </w:r>
      <w:r w:rsidRPr="004D7FC0">
        <w:rPr>
          <w:rFonts w:ascii="Times New Roman" w:hAnsi="Times New Roman" w:cs="Times New Roman"/>
          <w:bCs/>
          <w:sz w:val="24"/>
          <w:szCs w:val="24"/>
        </w:rPr>
        <w:t>заинтересованными сторонами и надзорными органами (при необходимости, при соответствующем обосновании).</w:t>
      </w:r>
    </w:p>
    <w:p w:rsidR="001B70BD" w:rsidRPr="004D7FC0" w:rsidRDefault="001B70BD" w:rsidP="00137CBB">
      <w:pPr>
        <w:pStyle w:val="a3"/>
        <w:numPr>
          <w:ilvl w:val="2"/>
          <w:numId w:val="21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 w:rsidRPr="004D7FC0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В целях сокращения затрат и сроков разработки </w:t>
      </w:r>
      <w:r w:rsidRPr="004D7FC0">
        <w:rPr>
          <w:rFonts w:ascii="Times New Roman" w:hAnsi="Times New Roman" w:cs="Times New Roman"/>
          <w:sz w:val="24"/>
          <w:szCs w:val="24"/>
          <w:lang w:eastAsia="x-none"/>
        </w:rPr>
        <w:t>рабочей</w:t>
      </w:r>
      <w:r w:rsidRPr="004D7FC0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документации по данному титулу при проектировании использовать альбомы типовых проектных решений </w:t>
      </w:r>
      <w:r w:rsidRPr="004D7FC0">
        <w:rPr>
          <w:rFonts w:ascii="Times New Roman" w:hAnsi="Times New Roman" w:cs="Times New Roman"/>
          <w:sz w:val="24"/>
          <w:szCs w:val="24"/>
          <w:lang w:eastAsia="x-none"/>
        </w:rPr>
        <w:t xml:space="preserve">и </w:t>
      </w:r>
      <w:r w:rsidRPr="004D7FC0">
        <w:rPr>
          <w:rFonts w:ascii="Times New Roman" w:hAnsi="Times New Roman" w:cs="Times New Roman"/>
          <w:sz w:val="24"/>
          <w:szCs w:val="24"/>
          <w:lang w:val="x-none" w:eastAsia="x-none"/>
        </w:rPr>
        <w:t>проектную документацию повторного использования.</w:t>
      </w:r>
    </w:p>
    <w:p w:rsidR="001B70BD" w:rsidRPr="004D7FC0" w:rsidRDefault="001B70BD" w:rsidP="001B70BD">
      <w:pPr>
        <w:pStyle w:val="a6"/>
        <w:tabs>
          <w:tab w:val="left" w:pos="993"/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4D7FC0">
        <w:rPr>
          <w:b/>
          <w:sz w:val="24"/>
          <w:szCs w:val="24"/>
        </w:rPr>
        <w:t>2-й этап:</w:t>
      </w:r>
    </w:p>
    <w:p w:rsidR="001B70BD" w:rsidRPr="004D7FC0" w:rsidRDefault="001B70BD" w:rsidP="001B70BD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  <w:r w:rsidRPr="004D7FC0">
        <w:rPr>
          <w:bCs/>
          <w:iCs/>
          <w:sz w:val="24"/>
          <w:szCs w:val="24"/>
        </w:rPr>
        <w:t>Выполнение строительно-монтажных (СМР) и пусконаладочных работ (ПНР) с поставкой оборудования, с учетом требований НТД, указанных в п. 11 настоящего ТЗ (</w:t>
      </w:r>
      <w:r w:rsidRPr="004D7FC0">
        <w:rPr>
          <w:bCs/>
          <w:sz w:val="24"/>
          <w:szCs w:val="24"/>
        </w:rPr>
        <w:t xml:space="preserve">при строительстве необходимо руководствоваться последними редакциями документов, необходимых и действующих на момент выполнения СМР, в том числе не указанных </w:t>
      </w:r>
      <w:proofErr w:type="gramStart"/>
      <w:r w:rsidRPr="004D7FC0">
        <w:rPr>
          <w:bCs/>
          <w:sz w:val="24"/>
          <w:szCs w:val="24"/>
        </w:rPr>
        <w:t>в</w:t>
      </w:r>
      <w:proofErr w:type="gramEnd"/>
      <w:r w:rsidRPr="004D7FC0">
        <w:rPr>
          <w:bCs/>
          <w:sz w:val="24"/>
          <w:szCs w:val="24"/>
        </w:rPr>
        <w:t xml:space="preserve"> данном ТЗ).</w:t>
      </w:r>
    </w:p>
    <w:p w:rsidR="000A60FC" w:rsidRPr="004D7FC0" w:rsidRDefault="000A60FC" w:rsidP="009B3ECF">
      <w:pPr>
        <w:pStyle w:val="aa"/>
        <w:tabs>
          <w:tab w:val="clear" w:pos="1701"/>
          <w:tab w:val="left" w:pos="708"/>
        </w:tabs>
        <w:spacing w:line="240" w:lineRule="auto"/>
        <w:ind w:left="0" w:firstLine="709"/>
        <w:rPr>
          <w:bCs/>
          <w:sz w:val="24"/>
          <w:szCs w:val="24"/>
        </w:rPr>
      </w:pPr>
    </w:p>
    <w:p w:rsidR="00A61B32" w:rsidRPr="004D7FC0" w:rsidRDefault="00A61B32" w:rsidP="00137CBB">
      <w:pPr>
        <w:pStyle w:val="a6"/>
        <w:numPr>
          <w:ilvl w:val="0"/>
          <w:numId w:val="21"/>
        </w:numPr>
        <w:tabs>
          <w:tab w:val="left" w:pos="1134"/>
          <w:tab w:val="left" w:pos="1276"/>
        </w:tabs>
        <w:ind w:left="0" w:firstLine="709"/>
        <w:jc w:val="both"/>
        <w:rPr>
          <w:b/>
          <w:sz w:val="24"/>
          <w:szCs w:val="24"/>
        </w:rPr>
      </w:pPr>
      <w:r w:rsidRPr="004D7FC0">
        <w:rPr>
          <w:b/>
          <w:sz w:val="24"/>
          <w:szCs w:val="24"/>
        </w:rPr>
        <w:t>Исходные данные для проектирования:</w:t>
      </w:r>
    </w:p>
    <w:p w:rsidR="003E426B" w:rsidRPr="004D7FC0" w:rsidRDefault="003E426B" w:rsidP="00137CBB">
      <w:pPr>
        <w:pStyle w:val="a3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Максималь</w:t>
      </w:r>
      <w:r w:rsidR="00137CBB">
        <w:rPr>
          <w:rFonts w:ascii="Times New Roman" w:hAnsi="Times New Roman" w:cs="Times New Roman"/>
          <w:bCs/>
          <w:iCs/>
          <w:sz w:val="24"/>
          <w:szCs w:val="24"/>
        </w:rPr>
        <w:t xml:space="preserve">ная присоединяемая мощность – </w:t>
      </w:r>
      <w:r w:rsidR="009E7AF3">
        <w:rPr>
          <w:rFonts w:ascii="Times New Roman" w:hAnsi="Times New Roman" w:cs="Times New Roman"/>
          <w:bCs/>
          <w:iCs/>
          <w:sz w:val="24"/>
          <w:szCs w:val="24"/>
        </w:rPr>
        <w:t xml:space="preserve">251,61 </w:t>
      </w:r>
      <w:r w:rsidR="009E7AF3" w:rsidRPr="00077CD7">
        <w:rPr>
          <w:rFonts w:ascii="Times New Roman" w:hAnsi="Times New Roman" w:cs="Times New Roman"/>
          <w:bCs/>
          <w:iCs/>
          <w:sz w:val="24"/>
          <w:szCs w:val="24"/>
        </w:rPr>
        <w:t>кВт</w:t>
      </w:r>
      <w:r w:rsidR="009E7AF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E7AF3" w:rsidRPr="00077CD7">
        <w:rPr>
          <w:rFonts w:ascii="Times New Roman" w:hAnsi="Times New Roman" w:cs="Times New Roman"/>
          <w:bCs/>
          <w:iCs/>
          <w:sz w:val="24"/>
          <w:szCs w:val="24"/>
        </w:rPr>
        <w:t>(</w:t>
      </w:r>
      <w:r w:rsidR="009E7AF3"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 w:rsidR="009E7AF3">
        <w:rPr>
          <w:rFonts w:ascii="Times New Roman" w:hAnsi="Times New Roman" w:cs="Times New Roman"/>
          <w:bCs/>
          <w:iCs/>
          <w:sz w:val="24"/>
          <w:szCs w:val="24"/>
        </w:rPr>
        <w:t xml:space="preserve"> кат. – 45,77 кВт; </w:t>
      </w:r>
      <w:r w:rsidR="009E7AF3">
        <w:rPr>
          <w:rFonts w:ascii="Times New Roman" w:hAnsi="Times New Roman" w:cs="Times New Roman"/>
          <w:bCs/>
          <w:iCs/>
          <w:sz w:val="24"/>
          <w:szCs w:val="24"/>
          <w:lang w:val="en-US"/>
        </w:rPr>
        <w:t>II</w:t>
      </w:r>
      <w:r w:rsidR="009E7AF3">
        <w:rPr>
          <w:rFonts w:ascii="Times New Roman" w:hAnsi="Times New Roman" w:cs="Times New Roman"/>
          <w:bCs/>
          <w:iCs/>
          <w:sz w:val="24"/>
          <w:szCs w:val="24"/>
        </w:rPr>
        <w:t xml:space="preserve"> кат. –</w:t>
      </w:r>
      <w:r w:rsidR="009E7AF3" w:rsidRPr="00077CD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9E7AF3">
        <w:rPr>
          <w:rFonts w:ascii="Times New Roman" w:hAnsi="Times New Roman" w:cs="Times New Roman"/>
          <w:bCs/>
          <w:iCs/>
          <w:sz w:val="24"/>
          <w:szCs w:val="24"/>
        </w:rPr>
        <w:t xml:space="preserve">205,84 </w:t>
      </w:r>
      <w:r w:rsidR="009E7AF3" w:rsidRPr="00077CD7">
        <w:rPr>
          <w:rFonts w:ascii="Times New Roman" w:hAnsi="Times New Roman" w:cs="Times New Roman"/>
          <w:bCs/>
          <w:iCs/>
          <w:sz w:val="24"/>
          <w:szCs w:val="24"/>
        </w:rPr>
        <w:t>кВт)</w:t>
      </w:r>
      <w:r w:rsidR="009E7AF3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3E426B" w:rsidRPr="004D7FC0" w:rsidRDefault="003E426B" w:rsidP="00137CBB">
      <w:pPr>
        <w:pStyle w:val="a3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Категория надёжности электроснабжения: </w:t>
      </w:r>
      <w:r w:rsidR="00137CBB">
        <w:rPr>
          <w:rFonts w:ascii="Times New Roman" w:hAnsi="Times New Roman" w:cs="Times New Roman"/>
          <w:bCs/>
          <w:iCs/>
          <w:sz w:val="24"/>
          <w:szCs w:val="24"/>
          <w:lang w:val="en-US"/>
        </w:rPr>
        <w:t>I</w:t>
      </w:r>
      <w:r w:rsidR="00137CBB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r w:rsidR="00137CBB">
        <w:rPr>
          <w:rFonts w:ascii="Times New Roman" w:hAnsi="Times New Roman" w:cs="Times New Roman"/>
          <w:bCs/>
          <w:iCs/>
          <w:sz w:val="24"/>
          <w:szCs w:val="24"/>
          <w:lang w:val="en-US"/>
        </w:rPr>
        <w:t>II</w:t>
      </w:r>
      <w:r w:rsidRPr="00302507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категория.</w:t>
      </w:r>
    </w:p>
    <w:p w:rsidR="003E426B" w:rsidRPr="004D7FC0" w:rsidRDefault="003E426B" w:rsidP="00137CBB">
      <w:pPr>
        <w:pStyle w:val="a3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Номинальный уровень напряжения на границе разграничения</w:t>
      </w:r>
      <w:r w:rsidR="00137CBB">
        <w:rPr>
          <w:rFonts w:ascii="Times New Roman" w:hAnsi="Times New Roman" w:cs="Times New Roman"/>
          <w:bCs/>
          <w:iCs/>
          <w:sz w:val="24"/>
          <w:szCs w:val="24"/>
        </w:rPr>
        <w:t xml:space="preserve"> балансовой принадлежности – </w:t>
      </w:r>
      <w:r w:rsidR="009E7AF3">
        <w:rPr>
          <w:rFonts w:ascii="Times New Roman" w:hAnsi="Times New Roman" w:cs="Times New Roman"/>
          <w:bCs/>
          <w:iCs/>
          <w:sz w:val="24"/>
          <w:szCs w:val="24"/>
        </w:rPr>
        <w:t>0,4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4D7FC0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3E426B" w:rsidRPr="004D7FC0" w:rsidRDefault="003E426B" w:rsidP="00137CBB">
      <w:pPr>
        <w:pStyle w:val="a3"/>
        <w:numPr>
          <w:ilvl w:val="1"/>
          <w:numId w:val="21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Мероприятия технических условий заключенного с заявителем договора об осуществлении технологического присоединения, подлежащие выполнению, в том числе необходимость поэтапного ввода </w:t>
      </w:r>
      <w:r w:rsidRPr="004D7FC0">
        <w:rPr>
          <w:rFonts w:ascii="Times New Roman" w:hAnsi="Times New Roman" w:cs="Times New Roman"/>
          <w:sz w:val="24"/>
          <w:szCs w:val="24"/>
        </w:rPr>
        <w:t>в работу строящихся (реконструируемых) объектов электросетевого хозяйства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D33B23" w:rsidRPr="003E426B" w:rsidRDefault="00D33B23" w:rsidP="00137CBB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33B23" w:rsidRPr="003E426B" w:rsidRDefault="00D33B23" w:rsidP="00137CBB">
      <w:pPr>
        <w:pStyle w:val="a3"/>
        <w:numPr>
          <w:ilvl w:val="0"/>
          <w:numId w:val="1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3E426B" w:rsidRDefault="003E426B" w:rsidP="00137CBB">
      <w:pPr>
        <w:pStyle w:val="a3"/>
        <w:numPr>
          <w:ilvl w:val="0"/>
          <w:numId w:val="22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137CBB">
      <w:pPr>
        <w:pStyle w:val="a3"/>
        <w:numPr>
          <w:ilvl w:val="0"/>
          <w:numId w:val="22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137CBB">
      <w:pPr>
        <w:pStyle w:val="a3"/>
        <w:numPr>
          <w:ilvl w:val="0"/>
          <w:numId w:val="22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137CBB">
      <w:pPr>
        <w:pStyle w:val="a3"/>
        <w:numPr>
          <w:ilvl w:val="1"/>
          <w:numId w:val="22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137CBB">
      <w:pPr>
        <w:pStyle w:val="a3"/>
        <w:numPr>
          <w:ilvl w:val="1"/>
          <w:numId w:val="22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137CBB">
      <w:pPr>
        <w:pStyle w:val="a3"/>
        <w:numPr>
          <w:ilvl w:val="1"/>
          <w:numId w:val="22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3E426B" w:rsidRPr="003E426B" w:rsidRDefault="003E426B" w:rsidP="00137CBB">
      <w:pPr>
        <w:pStyle w:val="a3"/>
        <w:numPr>
          <w:ilvl w:val="1"/>
          <w:numId w:val="22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D33B23" w:rsidRPr="003E426B" w:rsidRDefault="00D33B23" w:rsidP="00137CBB">
      <w:pPr>
        <w:pStyle w:val="a3"/>
        <w:numPr>
          <w:ilvl w:val="1"/>
          <w:numId w:val="22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E426B">
        <w:rPr>
          <w:rFonts w:ascii="Times New Roman" w:hAnsi="Times New Roman" w:cs="Times New Roman"/>
          <w:bCs/>
          <w:iCs/>
          <w:sz w:val="24"/>
          <w:szCs w:val="24"/>
        </w:rPr>
        <w:t xml:space="preserve">Информация по режимам работы сети, в т.ч. ремонтным, токовые нагрузки в нормальных и ремонтных режимах (летние и зимние), при выполнении реконструкции с заменой проводов. </w:t>
      </w:r>
    </w:p>
    <w:p w:rsidR="00A61B32" w:rsidRPr="003E426B" w:rsidRDefault="00D33B23" w:rsidP="00137CBB">
      <w:pPr>
        <w:pStyle w:val="a3"/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E426B">
        <w:rPr>
          <w:rFonts w:ascii="Times New Roman" w:hAnsi="Times New Roman" w:cs="Times New Roman"/>
          <w:bCs/>
          <w:iCs/>
          <w:sz w:val="24"/>
          <w:szCs w:val="24"/>
        </w:rPr>
        <w:t xml:space="preserve">Схемы нормального режима ПС, РП, ТП  и фидеров сети 6-10 кВ и 0,4 </w:t>
      </w:r>
      <w:proofErr w:type="spellStart"/>
      <w:r w:rsidRPr="003E426B">
        <w:rPr>
          <w:rFonts w:ascii="Times New Roman" w:hAnsi="Times New Roman" w:cs="Times New Roman"/>
          <w:bCs/>
          <w:iCs/>
          <w:sz w:val="24"/>
          <w:szCs w:val="24"/>
        </w:rPr>
        <w:t>кВ.</w:t>
      </w:r>
      <w:proofErr w:type="spellEnd"/>
    </w:p>
    <w:p w:rsidR="00A61B32" w:rsidRPr="003E426B" w:rsidRDefault="00A61B32" w:rsidP="00137CBB">
      <w:pPr>
        <w:pStyle w:val="a3"/>
        <w:numPr>
          <w:ilvl w:val="1"/>
          <w:numId w:val="22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426B">
        <w:rPr>
          <w:rFonts w:ascii="Times New Roman" w:hAnsi="Times New Roman" w:cs="Times New Roman"/>
          <w:sz w:val="24"/>
          <w:szCs w:val="24"/>
        </w:rPr>
        <w:lastRenderedPageBreak/>
        <w:t xml:space="preserve">Карты </w:t>
      </w:r>
      <w:proofErr w:type="spellStart"/>
      <w:r w:rsidRPr="003E426B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3E426B">
        <w:rPr>
          <w:rFonts w:ascii="Times New Roman" w:hAnsi="Times New Roman" w:cs="Times New Roman"/>
          <w:sz w:val="24"/>
          <w:szCs w:val="24"/>
        </w:rPr>
        <w:t xml:space="preserve"> РЗА, токи </w:t>
      </w:r>
      <w:proofErr w:type="gramStart"/>
      <w:r w:rsidRPr="003E426B">
        <w:rPr>
          <w:rFonts w:ascii="Times New Roman" w:hAnsi="Times New Roman" w:cs="Times New Roman"/>
          <w:sz w:val="24"/>
          <w:szCs w:val="24"/>
        </w:rPr>
        <w:t>КЗ</w:t>
      </w:r>
      <w:proofErr w:type="gramEnd"/>
      <w:r w:rsidRPr="003E426B">
        <w:rPr>
          <w:rFonts w:ascii="Times New Roman" w:hAnsi="Times New Roman" w:cs="Times New Roman"/>
          <w:sz w:val="24"/>
          <w:szCs w:val="24"/>
        </w:rPr>
        <w:t xml:space="preserve"> на шинах питающих центров, данные по емкостным токам замыкания на землю.</w:t>
      </w:r>
    </w:p>
    <w:p w:rsidR="00D33B23" w:rsidRPr="003E426B" w:rsidRDefault="00D33B23" w:rsidP="003E426B">
      <w:pPr>
        <w:pStyle w:val="a6"/>
        <w:tabs>
          <w:tab w:val="left" w:pos="1134"/>
          <w:tab w:val="left" w:pos="1276"/>
        </w:tabs>
        <w:ind w:left="0" w:firstLine="709"/>
        <w:jc w:val="both"/>
        <w:rPr>
          <w:sz w:val="24"/>
          <w:szCs w:val="24"/>
        </w:rPr>
      </w:pPr>
      <w:r w:rsidRPr="003E426B">
        <w:rPr>
          <w:sz w:val="24"/>
          <w:szCs w:val="24"/>
        </w:rPr>
        <w:t xml:space="preserve">Исходные данные предоставляются Подрядчику после заключения договора в соответствии с отдельным запросом Подрядчика. </w:t>
      </w:r>
    </w:p>
    <w:p w:rsidR="000A60FC" w:rsidRPr="009B3ECF" w:rsidRDefault="000A60FC" w:rsidP="000A60FC">
      <w:pPr>
        <w:pStyle w:val="a6"/>
        <w:tabs>
          <w:tab w:val="left" w:pos="1134"/>
          <w:tab w:val="left" w:pos="1276"/>
        </w:tabs>
        <w:ind w:left="0" w:firstLine="0"/>
        <w:jc w:val="both"/>
        <w:rPr>
          <w:b/>
          <w:sz w:val="24"/>
          <w:szCs w:val="24"/>
        </w:rPr>
      </w:pPr>
    </w:p>
    <w:p w:rsidR="00A13CDF" w:rsidRPr="009B3ECF" w:rsidRDefault="00A13CDF" w:rsidP="00137CBB">
      <w:pPr>
        <w:pStyle w:val="a6"/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9B3ECF">
        <w:rPr>
          <w:b/>
          <w:sz w:val="24"/>
          <w:szCs w:val="24"/>
        </w:rPr>
        <w:t>Требования к проектированию</w:t>
      </w:r>
    </w:p>
    <w:p w:rsidR="00851B34" w:rsidRPr="004D7FC0" w:rsidRDefault="00A13CDF" w:rsidP="004D7FC0">
      <w:pPr>
        <w:pStyle w:val="a6"/>
        <w:ind w:left="0" w:firstLine="709"/>
        <w:jc w:val="both"/>
        <w:rPr>
          <w:b/>
          <w:bCs/>
          <w:iCs/>
          <w:sz w:val="24"/>
          <w:szCs w:val="24"/>
        </w:rPr>
      </w:pPr>
      <w:r w:rsidRPr="004D7FC0">
        <w:rPr>
          <w:b/>
          <w:bCs/>
          <w:iCs/>
          <w:sz w:val="24"/>
          <w:szCs w:val="24"/>
        </w:rPr>
        <w:t>Проектно-</w:t>
      </w:r>
      <w:r w:rsidR="00C307B5" w:rsidRPr="004D7FC0">
        <w:rPr>
          <w:b/>
          <w:bCs/>
          <w:iCs/>
          <w:sz w:val="24"/>
          <w:szCs w:val="24"/>
        </w:rPr>
        <w:t>сметная документация</w:t>
      </w:r>
    </w:p>
    <w:p w:rsidR="00A13CDF" w:rsidRPr="004D7FC0" w:rsidRDefault="00A13CDF" w:rsidP="00137CBB">
      <w:pPr>
        <w:pStyle w:val="a3"/>
        <w:numPr>
          <w:ilvl w:val="1"/>
          <w:numId w:val="21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Пояснительная записка.</w:t>
      </w:r>
    </w:p>
    <w:p w:rsidR="003E426B" w:rsidRPr="004D7FC0" w:rsidRDefault="003E426B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реквизиты заключенного договора об осуществлении технологического присоединения и иных документов, на основании которых принято решение о разработке проектно-сметной документации;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исходные данные и условия для подготовки проектной документации;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 климатической и географической характеристике района, на территории которого предполагается осуществлять строительство </w:t>
      </w:r>
      <w:r w:rsidRPr="004D7FC0">
        <w:rPr>
          <w:rFonts w:ascii="Times New Roman" w:hAnsi="Times New Roman" w:cs="Times New Roman"/>
          <w:bCs/>
          <w:sz w:val="24"/>
          <w:szCs w:val="24"/>
        </w:rPr>
        <w:t>объект</w:t>
      </w:r>
      <w:proofErr w:type="gramStart"/>
      <w:r w:rsidRPr="004D7FC0">
        <w:rPr>
          <w:rFonts w:ascii="Times New Roman" w:hAnsi="Times New Roman" w:cs="Times New Roman"/>
          <w:bCs/>
          <w:sz w:val="24"/>
          <w:szCs w:val="24"/>
        </w:rPr>
        <w:t>а(</w:t>
      </w:r>
      <w:proofErr w:type="spellStart"/>
      <w:proofErr w:type="gramEnd"/>
      <w:r w:rsidRPr="004D7FC0">
        <w:rPr>
          <w:rFonts w:ascii="Times New Roman" w:hAnsi="Times New Roman" w:cs="Times New Roman"/>
          <w:bCs/>
          <w:sz w:val="24"/>
          <w:szCs w:val="24"/>
        </w:rPr>
        <w:t>ов</w:t>
      </w:r>
      <w:proofErr w:type="spellEnd"/>
      <w:r w:rsidRPr="004D7FC0">
        <w:rPr>
          <w:rFonts w:ascii="Times New Roman" w:hAnsi="Times New Roman" w:cs="Times New Roman"/>
          <w:bCs/>
          <w:sz w:val="24"/>
          <w:szCs w:val="24"/>
        </w:rPr>
        <w:t>) распределительной сети 0,4</w:t>
      </w:r>
      <w:r w:rsidR="00900F9B" w:rsidRPr="004D7FC0">
        <w:rPr>
          <w:rFonts w:ascii="Times New Roman" w:hAnsi="Times New Roman" w:cs="Times New Roman"/>
          <w:bCs/>
          <w:sz w:val="24"/>
          <w:szCs w:val="24"/>
        </w:rPr>
        <w:t xml:space="preserve">–10 </w:t>
      </w:r>
      <w:proofErr w:type="spellStart"/>
      <w:r w:rsidRPr="004D7FC0">
        <w:rPr>
          <w:rFonts w:ascii="Times New Roman" w:hAnsi="Times New Roman" w:cs="Times New Roman"/>
          <w:bCs/>
          <w:sz w:val="24"/>
          <w:szCs w:val="24"/>
        </w:rPr>
        <w:t>кВ.</w:t>
      </w:r>
      <w:proofErr w:type="spellEnd"/>
      <w:r w:rsidRPr="004D7FC0">
        <w:rPr>
          <w:rFonts w:ascii="Times New Roman" w:hAnsi="Times New Roman" w:cs="Times New Roman"/>
          <w:bCs/>
          <w:sz w:val="24"/>
          <w:szCs w:val="24"/>
        </w:rPr>
        <w:t xml:space="preserve"> При проектировании учитывать Карты климатического районирования по ветру, гололеду и ветровой нагрузке при гололеде Ярославской области. Предельные значения пролетов воздушных линий, для соответствующих категорий района по ветру и гололёду, определяются по таблицам типовых проектов. Увеличение установленных предельных значений длин пролётов возможно только при специальном обосновании с согласованием с филиалом ПАО «</w:t>
      </w:r>
      <w:proofErr w:type="spellStart"/>
      <w:r w:rsidR="001074FC" w:rsidRPr="004D7FC0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bCs/>
          <w:sz w:val="24"/>
          <w:szCs w:val="24"/>
        </w:rPr>
        <w:t xml:space="preserve"> Центр» - «Ярэнерго»;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описание вариантов трассы прохождения линейного объекта (в т.ч. с учетом 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снижения технических потерь и повышения показателей надежности, с учётом анализа перспективного роста нагрузок и обеспечением резерва в целях возможности и доступности подключения новых потребителей) </w:t>
      </w:r>
      <w:r w:rsidRPr="004D7FC0">
        <w:rPr>
          <w:rFonts w:ascii="Times New Roman" w:hAnsi="Times New Roman" w:cs="Times New Roman"/>
          <w:sz w:val="24"/>
          <w:szCs w:val="24"/>
        </w:rPr>
        <w:t>по территории района строительства, обоснование выбранного варианта;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7FC0">
        <w:rPr>
          <w:rFonts w:ascii="Times New Roman" w:hAnsi="Times New Roman" w:cs="Times New Roman"/>
          <w:sz w:val="24"/>
          <w:szCs w:val="24"/>
        </w:rPr>
        <w:t xml:space="preserve">сведения о проектируемых объектах </w:t>
      </w:r>
      <w:r w:rsidR="00530290" w:rsidRPr="004D7FC0">
        <w:rPr>
          <w:rFonts w:ascii="Times New Roman" w:hAnsi="Times New Roman" w:cs="Times New Roman"/>
          <w:bCs/>
          <w:sz w:val="24"/>
          <w:szCs w:val="24"/>
        </w:rPr>
        <w:t xml:space="preserve">распределительной сети 0,4–10 </w:t>
      </w:r>
      <w:r w:rsidRPr="004D7FC0">
        <w:rPr>
          <w:rFonts w:ascii="Times New Roman" w:hAnsi="Times New Roman" w:cs="Times New Roman"/>
          <w:bCs/>
          <w:sz w:val="24"/>
          <w:szCs w:val="24"/>
        </w:rPr>
        <w:t>кВ</w:t>
      </w:r>
      <w:r w:rsidRPr="004D7FC0">
        <w:rPr>
          <w:rFonts w:ascii="Times New Roman" w:hAnsi="Times New Roman" w:cs="Times New Roman"/>
          <w:sz w:val="24"/>
          <w:szCs w:val="24"/>
        </w:rPr>
        <w:t>, в т.ч. для линейного объекта  - указание наименования, назначения и месторасположения начального и конечного пунктов линейного объекта, пропускная способность, полоса отвода;</w:t>
      </w:r>
      <w:proofErr w:type="gramEnd"/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 земельных участках, изымаемых во временное (на период строительства) и (или) постоянное пользование и категории земель, на которых будет располагаться электросетевой объект;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 наличии разработанных и согласованных технических условий;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технико-экономические характеристики проектируемых объектов </w:t>
      </w:r>
      <w:r w:rsidRPr="004D7FC0">
        <w:rPr>
          <w:rFonts w:ascii="Times New Roman" w:hAnsi="Times New Roman" w:cs="Times New Roman"/>
          <w:bCs/>
          <w:sz w:val="24"/>
          <w:szCs w:val="24"/>
        </w:rPr>
        <w:t>распределительной сети 0,4</w:t>
      </w:r>
      <w:r w:rsidR="00530290" w:rsidRPr="004D7FC0">
        <w:rPr>
          <w:rFonts w:ascii="Times New Roman" w:hAnsi="Times New Roman" w:cs="Times New Roman"/>
          <w:bCs/>
          <w:sz w:val="24"/>
          <w:szCs w:val="24"/>
        </w:rPr>
        <w:t>–10</w:t>
      </w:r>
      <w:r w:rsidRPr="004D7FC0">
        <w:rPr>
          <w:rFonts w:ascii="Times New Roman" w:hAnsi="Times New Roman" w:cs="Times New Roman"/>
          <w:bCs/>
          <w:sz w:val="24"/>
          <w:szCs w:val="24"/>
        </w:rPr>
        <w:t xml:space="preserve"> кВ</w:t>
      </w:r>
      <w:r w:rsidRPr="004D7FC0">
        <w:rPr>
          <w:rFonts w:ascii="Times New Roman" w:hAnsi="Times New Roman" w:cs="Times New Roman"/>
          <w:sz w:val="24"/>
          <w:szCs w:val="24"/>
        </w:rPr>
        <w:t xml:space="preserve"> (категория, протяженность, проектная мощность, пропускная способность и др.);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обоснование возможности осуществления строительства объекта по этапам строительства с выделением этих этапов;</w:t>
      </w:r>
    </w:p>
    <w:p w:rsidR="003E426B" w:rsidRPr="004D7FC0" w:rsidRDefault="003E426B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об установленном «Узле учета». Текстовая часть пояснительной записки к проектной документации должна содержать отдельный пункт «Узел учета»; </w:t>
      </w:r>
    </w:p>
    <w:p w:rsidR="00A13CDF" w:rsidRPr="004D7FC0" w:rsidRDefault="00A13CDF" w:rsidP="004D7FC0">
      <w:pPr>
        <w:pStyle w:val="a3"/>
        <w:numPr>
          <w:ilvl w:val="0"/>
          <w:numId w:val="9"/>
        </w:numPr>
        <w:tabs>
          <w:tab w:val="clear" w:pos="1730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сведения о примененных инновационных решениях. </w:t>
      </w:r>
      <w:r w:rsidRPr="004D7FC0">
        <w:rPr>
          <w:rFonts w:ascii="Times New Roman" w:hAnsi="Times New Roman" w:cs="Times New Roman"/>
          <w:b/>
          <w:sz w:val="24"/>
          <w:szCs w:val="24"/>
        </w:rPr>
        <w:t>Текстовая часть пояснительной записки к проектной документации должна содержать пункт «Инновационные технологии» с информацией о перечне и стоимости инновационных решений, примененных в</w:t>
      </w:r>
      <w:r w:rsidR="003E426B" w:rsidRPr="004D7FC0">
        <w:rPr>
          <w:rFonts w:ascii="Times New Roman" w:hAnsi="Times New Roman" w:cs="Times New Roman"/>
          <w:b/>
          <w:sz w:val="24"/>
          <w:szCs w:val="24"/>
        </w:rPr>
        <w:t xml:space="preserve"> рамках проекта;</w:t>
      </w:r>
    </w:p>
    <w:p w:rsidR="003E426B" w:rsidRPr="004D7FC0" w:rsidRDefault="003E426B" w:rsidP="004D7FC0">
      <w:pPr>
        <w:pStyle w:val="a3"/>
        <w:numPr>
          <w:ilvl w:val="0"/>
          <w:numId w:val="9"/>
        </w:numPr>
        <w:tabs>
          <w:tab w:val="clear" w:pos="1730"/>
          <w:tab w:val="left" w:pos="0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 примененной иностранной (импортной) продукции. Текстовая часть пояснительной записки должна содержать раздел «Применение иностранной (импортной) продукции» с обоснованием применения иностранной (импортной) продукции на основе анализа рынка и формированием перечня иностранного (импортного) оборудования, материалов, систем и технологий, предусмотренных проектной документацией со стоимостью на основании сметного расчета.</w:t>
      </w:r>
    </w:p>
    <w:p w:rsidR="003E426B" w:rsidRPr="004D7FC0" w:rsidRDefault="003E426B" w:rsidP="00137CBB">
      <w:pPr>
        <w:pStyle w:val="a3"/>
        <w:numPr>
          <w:ilvl w:val="0"/>
          <w:numId w:val="23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4D7FC0" w:rsidRDefault="003E426B" w:rsidP="00137CBB">
      <w:pPr>
        <w:pStyle w:val="a3"/>
        <w:numPr>
          <w:ilvl w:val="0"/>
          <w:numId w:val="23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4D7FC0" w:rsidRDefault="003E426B" w:rsidP="00137CBB">
      <w:pPr>
        <w:pStyle w:val="a3"/>
        <w:numPr>
          <w:ilvl w:val="0"/>
          <w:numId w:val="23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4D7FC0" w:rsidRDefault="003E426B" w:rsidP="00137CBB">
      <w:pPr>
        <w:pStyle w:val="a3"/>
        <w:numPr>
          <w:ilvl w:val="0"/>
          <w:numId w:val="23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4D7FC0" w:rsidRDefault="003E426B" w:rsidP="00137CBB">
      <w:pPr>
        <w:pStyle w:val="a3"/>
        <w:numPr>
          <w:ilvl w:val="1"/>
          <w:numId w:val="23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4D7FC0" w:rsidRDefault="003E426B" w:rsidP="00137CBB">
      <w:pPr>
        <w:pStyle w:val="a6"/>
        <w:numPr>
          <w:ilvl w:val="1"/>
          <w:numId w:val="2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Проект полосы отвода.</w:t>
      </w:r>
    </w:p>
    <w:p w:rsidR="003E426B" w:rsidRPr="004D7FC0" w:rsidRDefault="003E426B" w:rsidP="00137CBB">
      <w:pPr>
        <w:pStyle w:val="a6"/>
        <w:numPr>
          <w:ilvl w:val="2"/>
          <w:numId w:val="23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 xml:space="preserve">Привести в текстовой части </w:t>
      </w:r>
    </w:p>
    <w:p w:rsidR="00A13CDF" w:rsidRPr="004D7FC0" w:rsidRDefault="00A13CDF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характеристику земельного участка, предоставленного для размещения объекта капитального строительства;</w:t>
      </w:r>
    </w:p>
    <w:p w:rsidR="00A13CDF" w:rsidRPr="004D7FC0" w:rsidRDefault="00A13CDF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 обоснование планировочной организации земельного участка;</w:t>
      </w:r>
    </w:p>
    <w:p w:rsidR="00A13CDF" w:rsidRPr="004D7FC0" w:rsidRDefault="00A13CDF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расчет размеров земельных участков, необходимых для размещения линейного и площадного объекта электросетевого комплекса;</w:t>
      </w:r>
    </w:p>
    <w:p w:rsidR="003E426B" w:rsidRPr="004D7FC0" w:rsidRDefault="003E426B" w:rsidP="004D7FC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7FC0">
        <w:rPr>
          <w:rFonts w:ascii="Times New Roman" w:hAnsi="Times New Roman" w:cs="Times New Roman"/>
          <w:sz w:val="24"/>
          <w:szCs w:val="24"/>
        </w:rPr>
        <w:t>мероприятия по установлению границ охранных зон объектов электросетевого хозяйства (нанесение границ охранных зон, соблюдение требований Постановления Правительства РФ от 24.02.2009 № 160 (ред. от 17.05.2016)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 (вместе с «Правилами установления охранных зон объектов электросетевого хозяйства и особых условий использования земельных участков, расположенных в</w:t>
      </w:r>
      <w:proofErr w:type="gramEnd"/>
      <w:r w:rsidRPr="004D7FC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D7FC0">
        <w:rPr>
          <w:rFonts w:ascii="Times New Roman" w:hAnsi="Times New Roman" w:cs="Times New Roman"/>
          <w:sz w:val="24"/>
          <w:szCs w:val="24"/>
        </w:rPr>
        <w:t>границах</w:t>
      </w:r>
      <w:proofErr w:type="gramEnd"/>
      <w:r w:rsidRPr="004D7FC0">
        <w:rPr>
          <w:rFonts w:ascii="Times New Roman" w:hAnsi="Times New Roman" w:cs="Times New Roman"/>
          <w:sz w:val="24"/>
          <w:szCs w:val="24"/>
        </w:rPr>
        <w:t xml:space="preserve"> таких зон»). </w:t>
      </w:r>
    </w:p>
    <w:p w:rsidR="003E426B" w:rsidRPr="004D7FC0" w:rsidRDefault="003E426B" w:rsidP="00137CBB">
      <w:pPr>
        <w:pStyle w:val="a3"/>
        <w:numPr>
          <w:ilvl w:val="0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137CBB">
      <w:pPr>
        <w:pStyle w:val="a3"/>
        <w:numPr>
          <w:ilvl w:val="0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137CBB">
      <w:pPr>
        <w:pStyle w:val="a3"/>
        <w:numPr>
          <w:ilvl w:val="0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137CBB">
      <w:pPr>
        <w:pStyle w:val="a3"/>
        <w:numPr>
          <w:ilvl w:val="0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137CBB">
      <w:pPr>
        <w:pStyle w:val="a3"/>
        <w:numPr>
          <w:ilvl w:val="1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137CBB">
      <w:pPr>
        <w:pStyle w:val="a3"/>
        <w:numPr>
          <w:ilvl w:val="1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4D7FC0" w:rsidRDefault="003E426B" w:rsidP="00137CBB">
      <w:pPr>
        <w:pStyle w:val="a3"/>
        <w:numPr>
          <w:ilvl w:val="2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13CDF" w:rsidRPr="004D7FC0" w:rsidRDefault="00A13CDF" w:rsidP="00137CBB">
      <w:pPr>
        <w:pStyle w:val="a3"/>
        <w:numPr>
          <w:ilvl w:val="2"/>
          <w:numId w:val="24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3E426B" w:rsidRPr="004D7FC0" w:rsidRDefault="003E426B" w:rsidP="004D7FC0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4D7FC0">
        <w:rPr>
          <w:rFonts w:ascii="Times New Roman" w:hAnsi="Times New Roman" w:cs="Times New Roman"/>
          <w:sz w:val="24"/>
          <w:szCs w:val="24"/>
        </w:rPr>
        <w:t>схему расположения земельного участка на кадастровом плане территории, согласованную с собственниками земельных участков и смежными землепользователями, с планом трассы с указанием сведений об углах поворота, длине прямых и криволинейных участков и мест размещения проектируемых объектов электросетевого комплекса, с указанием надземных и подземных коммуникаций, пересекаемых в процессе строительства и попадающих в пятно застройки;</w:t>
      </w:r>
      <w:proofErr w:type="gramEnd"/>
    </w:p>
    <w:p w:rsidR="003E426B" w:rsidRPr="004D7FC0" w:rsidRDefault="003E426B" w:rsidP="004D7FC0">
      <w:pPr>
        <w:pStyle w:val="a3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разрешение на размещение объектов на территории Ярославской области, выдаваемое исполнительным органам государственной власти или органом местного самоуправления, уполномоченным на распоряжение земельными участками, находящимися в государственной или муниципальной собственности, в соответствии с Постановлением Правительства Ярославской области.</w:t>
      </w:r>
    </w:p>
    <w:p w:rsidR="003E426B" w:rsidRPr="004D7FC0" w:rsidRDefault="003E426B" w:rsidP="004D7FC0">
      <w:pPr>
        <w:pStyle w:val="a3"/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Требования   по   выбору    земельного    участка   для    размещения    объекта (</w:t>
      </w:r>
      <w:proofErr w:type="spellStart"/>
      <w:r w:rsidRPr="004D7FC0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Pr="004D7FC0">
        <w:rPr>
          <w:rFonts w:ascii="Times New Roman" w:hAnsi="Times New Roman" w:cs="Times New Roman"/>
          <w:bCs/>
          <w:iCs/>
          <w:sz w:val="24"/>
          <w:szCs w:val="24"/>
        </w:rPr>
        <w:t>) капитального строительства:</w:t>
      </w:r>
    </w:p>
    <w:p w:rsidR="003E426B" w:rsidRPr="004D7FC0" w:rsidRDefault="003E426B" w:rsidP="004D7FC0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при разработке документации осуществлять выбор места размещения объекта, с приоритетным условием нахождения на земельных участках в муниципальной собственности.</w:t>
      </w:r>
    </w:p>
    <w:p w:rsidR="003E426B" w:rsidRPr="004D7FC0" w:rsidRDefault="003E426B" w:rsidP="004D7FC0">
      <w:pPr>
        <w:pStyle w:val="a3"/>
        <w:numPr>
          <w:ilvl w:val="3"/>
          <w:numId w:val="13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проектирование объектов на земельных участках, правообладателями которых являются физические лица, юридические лица всех форм собственности допускается в исключительных случаях с обязательным согласованием филиала ПАО «</w:t>
      </w:r>
      <w:proofErr w:type="spellStart"/>
      <w:r w:rsidRPr="004D7FC0">
        <w:rPr>
          <w:rFonts w:ascii="Times New Roman" w:hAnsi="Times New Roman" w:cs="Times New Roman"/>
          <w:bCs/>
          <w:iCs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bCs/>
          <w:iCs/>
          <w:sz w:val="24"/>
          <w:szCs w:val="24"/>
        </w:rPr>
        <w:t xml:space="preserve"> Центр» - «Ярэнерго» и обоснованием отсутствия возможности размещения объектов энергетики на муниципальных землях.</w:t>
      </w:r>
    </w:p>
    <w:p w:rsidR="003E426B" w:rsidRPr="004D7FC0" w:rsidRDefault="003E426B" w:rsidP="00137CBB">
      <w:pPr>
        <w:pStyle w:val="a3"/>
        <w:numPr>
          <w:ilvl w:val="1"/>
          <w:numId w:val="21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vanish/>
          <w:sz w:val="24"/>
          <w:szCs w:val="24"/>
        </w:rPr>
      </w:pPr>
    </w:p>
    <w:p w:rsidR="00A13CDF" w:rsidRPr="004D7FC0" w:rsidRDefault="00A13CDF" w:rsidP="00137CBB">
      <w:pPr>
        <w:pStyle w:val="a3"/>
        <w:numPr>
          <w:ilvl w:val="1"/>
          <w:numId w:val="21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Технологические и конструктивные решения линейного объекта. Искусственные сооружения (</w:t>
      </w:r>
      <w:r w:rsidRPr="004D7FC0">
        <w:rPr>
          <w:rFonts w:ascii="Times New Roman" w:hAnsi="Times New Roman" w:cs="Times New Roman"/>
          <w:bCs/>
          <w:i/>
          <w:iCs/>
          <w:sz w:val="24"/>
          <w:szCs w:val="24"/>
        </w:rPr>
        <w:t>при проектировании ЛЭП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A13CDF" w:rsidRPr="00137CBB" w:rsidRDefault="00A13CDF" w:rsidP="00137CBB">
      <w:pPr>
        <w:pStyle w:val="a3"/>
        <w:numPr>
          <w:ilvl w:val="2"/>
          <w:numId w:val="21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37CBB">
        <w:rPr>
          <w:rFonts w:ascii="Times New Roman" w:hAnsi="Times New Roman" w:cs="Times New Roman"/>
          <w:sz w:val="24"/>
          <w:szCs w:val="24"/>
        </w:rPr>
        <w:t>Привести в текстовой части</w:t>
      </w:r>
      <w:r w:rsidR="004D4FCD" w:rsidRPr="00137CBB">
        <w:rPr>
          <w:rFonts w:ascii="Times New Roman" w:hAnsi="Times New Roman" w:cs="Times New Roman"/>
          <w:sz w:val="24"/>
          <w:szCs w:val="24"/>
        </w:rPr>
        <w:t>:</w:t>
      </w:r>
    </w:p>
    <w:p w:rsidR="00E121E3" w:rsidRPr="00137CBB" w:rsidRDefault="004D4FCD" w:rsidP="00137CBB">
      <w:pPr>
        <w:pStyle w:val="a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37CBB">
        <w:rPr>
          <w:rFonts w:ascii="Times New Roman" w:hAnsi="Times New Roman" w:cs="Times New Roman"/>
          <w:sz w:val="24"/>
          <w:szCs w:val="24"/>
        </w:rPr>
        <w:t xml:space="preserve">сведения об основных электрических характеристиках линейного объекта </w:t>
      </w:r>
      <w:r w:rsidR="00E121E3" w:rsidRPr="00137CBB">
        <w:rPr>
          <w:rFonts w:ascii="Times New Roman" w:hAnsi="Times New Roman" w:cs="Times New Roman"/>
          <w:sz w:val="24"/>
          <w:szCs w:val="24"/>
        </w:rPr>
        <w:t>электросетевого комплекса (КЛ/</w:t>
      </w:r>
      <w:proofErr w:type="gramStart"/>
      <w:r w:rsidR="00E121E3" w:rsidRPr="00137CBB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="00E121E3" w:rsidRPr="00137CBB">
        <w:rPr>
          <w:rFonts w:ascii="Times New Roman" w:hAnsi="Times New Roman" w:cs="Times New Roman"/>
          <w:sz w:val="24"/>
          <w:szCs w:val="24"/>
        </w:rPr>
        <w:t>);</w:t>
      </w:r>
    </w:p>
    <w:p w:rsidR="00E121E3" w:rsidRPr="00137CBB" w:rsidRDefault="00E121E3" w:rsidP="00137CBB">
      <w:pPr>
        <w:pStyle w:val="a3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37CBB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обеспечивающих необходимую прочность, устойчивость объекта капитального строительства в целом, а также отдельных конструктивных элементов (мероприятий по </w:t>
      </w:r>
      <w:proofErr w:type="spellStart"/>
      <w:r w:rsidRPr="00137CBB">
        <w:rPr>
          <w:rFonts w:ascii="Times New Roman" w:hAnsi="Times New Roman" w:cs="Times New Roman"/>
          <w:sz w:val="24"/>
          <w:szCs w:val="24"/>
        </w:rPr>
        <w:t>антиобледенению</w:t>
      </w:r>
      <w:proofErr w:type="spellEnd"/>
      <w:r w:rsidRPr="00137CB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7CBB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137CBB">
        <w:rPr>
          <w:rFonts w:ascii="Times New Roman" w:hAnsi="Times New Roman" w:cs="Times New Roman"/>
          <w:sz w:val="24"/>
          <w:szCs w:val="24"/>
        </w:rPr>
        <w:t>, заземлению, а также мер по защите конструкций от коррозии и др.);</w:t>
      </w:r>
    </w:p>
    <w:p w:rsidR="00137CBB" w:rsidRPr="00137CBB" w:rsidRDefault="00137CBB" w:rsidP="00137CBB">
      <w:pPr>
        <w:pStyle w:val="a3"/>
        <w:numPr>
          <w:ilvl w:val="0"/>
          <w:numId w:val="2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CBB">
        <w:rPr>
          <w:rFonts w:ascii="Times New Roman" w:hAnsi="Times New Roman" w:cs="Times New Roman"/>
          <w:sz w:val="24"/>
          <w:szCs w:val="24"/>
        </w:rPr>
        <w:t xml:space="preserve">описание конструктивных элементов кабельной линии (кабельной вставки, </w:t>
      </w:r>
      <w:proofErr w:type="spellStart"/>
      <w:r w:rsidRPr="00137CBB">
        <w:rPr>
          <w:rFonts w:ascii="Times New Roman" w:hAnsi="Times New Roman" w:cs="Times New Roman"/>
          <w:sz w:val="24"/>
          <w:szCs w:val="24"/>
        </w:rPr>
        <w:t>в.ч</w:t>
      </w:r>
      <w:proofErr w:type="spellEnd"/>
      <w:r w:rsidRPr="00137CBB">
        <w:rPr>
          <w:rFonts w:ascii="Times New Roman" w:hAnsi="Times New Roman" w:cs="Times New Roman"/>
          <w:sz w:val="24"/>
          <w:szCs w:val="24"/>
        </w:rPr>
        <w:t xml:space="preserve">. соединительных и концевых муфт); </w:t>
      </w:r>
    </w:p>
    <w:p w:rsidR="00137CBB" w:rsidRPr="00137CBB" w:rsidRDefault="00137CBB" w:rsidP="00137CBB">
      <w:pPr>
        <w:pStyle w:val="a3"/>
        <w:numPr>
          <w:ilvl w:val="0"/>
          <w:numId w:val="2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7CBB">
        <w:rPr>
          <w:rFonts w:ascii="Times New Roman" w:hAnsi="Times New Roman" w:cs="Times New Roman"/>
          <w:sz w:val="24"/>
          <w:szCs w:val="24"/>
        </w:rPr>
        <w:t>описание и обоснование принятых объемно-планировочных решений объекта капитального строительства;</w:t>
      </w:r>
    </w:p>
    <w:p w:rsidR="003E426B" w:rsidRPr="00137CBB" w:rsidRDefault="003E426B" w:rsidP="00137CBB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137CBB" w:rsidRDefault="003E426B" w:rsidP="00137CBB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137CBB" w:rsidRDefault="003E426B" w:rsidP="00137CBB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137CBB" w:rsidRDefault="003E426B" w:rsidP="00137CBB">
      <w:pPr>
        <w:pStyle w:val="a3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137CBB" w:rsidRDefault="003E426B" w:rsidP="00137CBB">
      <w:pPr>
        <w:pStyle w:val="a3"/>
        <w:numPr>
          <w:ilvl w:val="1"/>
          <w:numId w:val="2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137CBB" w:rsidRDefault="003E426B" w:rsidP="00137CBB">
      <w:pPr>
        <w:pStyle w:val="a3"/>
        <w:numPr>
          <w:ilvl w:val="1"/>
          <w:numId w:val="2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137CBB" w:rsidRDefault="003E426B" w:rsidP="00137CBB">
      <w:pPr>
        <w:pStyle w:val="a3"/>
        <w:numPr>
          <w:ilvl w:val="1"/>
          <w:numId w:val="2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3E426B" w:rsidRPr="00137CBB" w:rsidRDefault="003E426B" w:rsidP="00137CBB">
      <w:pPr>
        <w:pStyle w:val="a3"/>
        <w:numPr>
          <w:ilvl w:val="2"/>
          <w:numId w:val="2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A13CDF" w:rsidRPr="009E7AF3" w:rsidRDefault="00A13CDF" w:rsidP="009E7AF3">
      <w:pPr>
        <w:pStyle w:val="a3"/>
        <w:numPr>
          <w:ilvl w:val="2"/>
          <w:numId w:val="25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  <w:r w:rsidR="004D4FCD" w:rsidRPr="009E7AF3">
        <w:rPr>
          <w:rFonts w:ascii="Times New Roman" w:hAnsi="Times New Roman" w:cs="Times New Roman"/>
          <w:sz w:val="24"/>
          <w:szCs w:val="24"/>
        </w:rPr>
        <w:t>:</w:t>
      </w:r>
    </w:p>
    <w:p w:rsidR="00137CBB" w:rsidRPr="009E7AF3" w:rsidRDefault="00137CBB" w:rsidP="009E7AF3">
      <w:pPr>
        <w:pStyle w:val="a3"/>
        <w:numPr>
          <w:ilvl w:val="0"/>
          <w:numId w:val="12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>план трассы ЛЭП, профили переходов через инженерные коммуникации, ведомости опор, фундаментов.</w:t>
      </w:r>
    </w:p>
    <w:p w:rsidR="00137CBB" w:rsidRPr="009E7AF3" w:rsidRDefault="00137CBB" w:rsidP="009E7AF3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 xml:space="preserve">чертежи конструктивных решений и отдельных элементов КЛ, кабельных вставок; </w:t>
      </w:r>
    </w:p>
    <w:p w:rsidR="00137CBB" w:rsidRPr="009E7AF3" w:rsidRDefault="00137CBB" w:rsidP="009E7AF3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>схемы устройства переходов через железные и автомобильные (шоссейные, грунтовые) дороги, а также через водные преграды;</w:t>
      </w:r>
    </w:p>
    <w:p w:rsidR="00137CBB" w:rsidRPr="009E7AF3" w:rsidRDefault="00137CBB" w:rsidP="009E7AF3">
      <w:pPr>
        <w:pStyle w:val="a3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>чертежи узлов перехода с кабельной линии на воздушную линию;</w:t>
      </w:r>
    </w:p>
    <w:p w:rsidR="009E7AF3" w:rsidRPr="009E7AF3" w:rsidRDefault="009E7AF3" w:rsidP="009E7AF3">
      <w:pPr>
        <w:pStyle w:val="a3"/>
        <w:numPr>
          <w:ilvl w:val="0"/>
          <w:numId w:val="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0"/>
          <w:numId w:val="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6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9E7AF3" w:rsidRPr="009E7AF3" w:rsidRDefault="009E7AF3" w:rsidP="009E7AF3">
      <w:pPr>
        <w:pStyle w:val="a6"/>
        <w:numPr>
          <w:ilvl w:val="1"/>
          <w:numId w:val="6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E7AF3">
        <w:rPr>
          <w:bCs/>
          <w:iCs/>
          <w:sz w:val="24"/>
          <w:szCs w:val="24"/>
        </w:rPr>
        <w:t>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 (при проектировании ТП/РП/РТП)</w:t>
      </w:r>
    </w:p>
    <w:p w:rsidR="009E7AF3" w:rsidRPr="009E7AF3" w:rsidRDefault="009E7AF3" w:rsidP="009E7AF3">
      <w:pPr>
        <w:pStyle w:val="a3"/>
        <w:numPr>
          <w:ilvl w:val="2"/>
          <w:numId w:val="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>Привести в текстовой части</w:t>
      </w:r>
    </w:p>
    <w:p w:rsidR="009E7AF3" w:rsidRPr="009E7AF3" w:rsidRDefault="009E7AF3" w:rsidP="009E7AF3">
      <w:pPr>
        <w:pStyle w:val="a3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>сведения об основных электрических характеристиках и конструкции площадного объекта электросетевого комплекса (ТП/СТП/РТП/РП);</w:t>
      </w:r>
    </w:p>
    <w:p w:rsidR="009E7AF3" w:rsidRPr="009E7AF3" w:rsidRDefault="009E7AF3" w:rsidP="009E7AF3">
      <w:pPr>
        <w:pStyle w:val="a3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 xml:space="preserve">сведения о количестве </w:t>
      </w:r>
      <w:proofErr w:type="spellStart"/>
      <w:r w:rsidRPr="009E7AF3">
        <w:rPr>
          <w:rFonts w:ascii="Times New Roman" w:hAnsi="Times New Roman" w:cs="Times New Roman"/>
          <w:sz w:val="24"/>
          <w:szCs w:val="24"/>
        </w:rPr>
        <w:t>электроприемников</w:t>
      </w:r>
      <w:proofErr w:type="spellEnd"/>
      <w:r w:rsidRPr="009E7AF3">
        <w:rPr>
          <w:rFonts w:ascii="Times New Roman" w:hAnsi="Times New Roman" w:cs="Times New Roman"/>
          <w:sz w:val="24"/>
          <w:szCs w:val="24"/>
        </w:rPr>
        <w:t>, их установленной и расчетной мощности;</w:t>
      </w:r>
    </w:p>
    <w:p w:rsidR="009E7AF3" w:rsidRPr="009E7AF3" w:rsidRDefault="009E7AF3" w:rsidP="009E7AF3">
      <w:pPr>
        <w:pStyle w:val="a3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>описание решений по обеспечению требования к надежности электроснабжения;</w:t>
      </w:r>
    </w:p>
    <w:p w:rsidR="009E7AF3" w:rsidRPr="009E7AF3" w:rsidRDefault="009E7AF3" w:rsidP="009E7AF3">
      <w:pPr>
        <w:pStyle w:val="a3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 xml:space="preserve">описание и обоснование технических решений, в т.ч. выбор и проверка коммутационных аппаратов с расчетом токов </w:t>
      </w:r>
      <w:proofErr w:type="gramStart"/>
      <w:r w:rsidRPr="009E7AF3">
        <w:rPr>
          <w:rFonts w:ascii="Times New Roman" w:hAnsi="Times New Roman" w:cs="Times New Roman"/>
          <w:sz w:val="24"/>
          <w:szCs w:val="24"/>
        </w:rPr>
        <w:t>КЗ</w:t>
      </w:r>
      <w:proofErr w:type="gramEnd"/>
      <w:r w:rsidRPr="009E7AF3">
        <w:rPr>
          <w:rFonts w:ascii="Times New Roman" w:hAnsi="Times New Roman" w:cs="Times New Roman"/>
          <w:sz w:val="24"/>
          <w:szCs w:val="24"/>
        </w:rPr>
        <w:t xml:space="preserve"> и расчетом </w:t>
      </w:r>
      <w:proofErr w:type="spellStart"/>
      <w:r w:rsidRPr="009E7AF3">
        <w:rPr>
          <w:rFonts w:ascii="Times New Roman" w:hAnsi="Times New Roman" w:cs="Times New Roman"/>
          <w:sz w:val="24"/>
          <w:szCs w:val="24"/>
        </w:rPr>
        <w:t>уставок</w:t>
      </w:r>
      <w:proofErr w:type="spellEnd"/>
      <w:r w:rsidRPr="009E7AF3">
        <w:rPr>
          <w:rFonts w:ascii="Times New Roman" w:hAnsi="Times New Roman" w:cs="Times New Roman"/>
          <w:sz w:val="24"/>
          <w:szCs w:val="24"/>
        </w:rPr>
        <w:t xml:space="preserve"> РЗА в соответствии с РД 153-34.0-20.527-98;</w:t>
      </w:r>
    </w:p>
    <w:p w:rsidR="009E7AF3" w:rsidRPr="009E7AF3" w:rsidRDefault="009E7AF3" w:rsidP="009E7AF3">
      <w:pPr>
        <w:pStyle w:val="a3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 xml:space="preserve">решения по </w:t>
      </w:r>
      <w:proofErr w:type="spellStart"/>
      <w:r w:rsidRPr="009E7AF3">
        <w:rPr>
          <w:rFonts w:ascii="Times New Roman" w:hAnsi="Times New Roman" w:cs="Times New Roman"/>
          <w:sz w:val="24"/>
          <w:szCs w:val="24"/>
        </w:rPr>
        <w:t>молниезащите</w:t>
      </w:r>
      <w:proofErr w:type="spellEnd"/>
      <w:r w:rsidRPr="009E7AF3">
        <w:rPr>
          <w:rFonts w:ascii="Times New Roman" w:hAnsi="Times New Roman" w:cs="Times New Roman"/>
          <w:sz w:val="24"/>
          <w:szCs w:val="24"/>
        </w:rPr>
        <w:t xml:space="preserve"> и заземлению, в т.ч. выбор и расчет ЗУ;</w:t>
      </w:r>
    </w:p>
    <w:p w:rsidR="009E7AF3" w:rsidRPr="009E7AF3" w:rsidRDefault="009E7AF3" w:rsidP="009E7AF3">
      <w:pPr>
        <w:pStyle w:val="a3"/>
        <w:numPr>
          <w:ilvl w:val="2"/>
          <w:numId w:val="6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>Привести в графической части</w:t>
      </w:r>
    </w:p>
    <w:p w:rsidR="009E7AF3" w:rsidRPr="009E7AF3" w:rsidRDefault="009E7AF3" w:rsidP="009E7AF3">
      <w:pPr>
        <w:pStyle w:val="a3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9E7AF3">
        <w:rPr>
          <w:rFonts w:ascii="Times New Roman" w:hAnsi="Times New Roman" w:cs="Times New Roman"/>
          <w:sz w:val="24"/>
          <w:szCs w:val="24"/>
        </w:rPr>
        <w:t>однолинейную схему площадного объекта;</w:t>
      </w:r>
    </w:p>
    <w:p w:rsidR="009E7AF3" w:rsidRPr="009E7AF3" w:rsidRDefault="009E7AF3" w:rsidP="009E7AF3">
      <w:pPr>
        <w:pStyle w:val="a3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9E7AF3">
        <w:rPr>
          <w:rFonts w:ascii="Times New Roman" w:hAnsi="Times New Roman" w:cs="Times New Roman"/>
          <w:sz w:val="24"/>
          <w:szCs w:val="24"/>
        </w:rPr>
        <w:t>компоновочные и электротехнические решения (</w:t>
      </w:r>
      <w:r w:rsidRPr="009E7AF3">
        <w:rPr>
          <w:rFonts w:ascii="Times New Roman" w:hAnsi="Times New Roman" w:cs="Times New Roman"/>
          <w:bCs/>
          <w:iCs/>
          <w:sz w:val="24"/>
          <w:szCs w:val="24"/>
        </w:rPr>
        <w:t xml:space="preserve">установочные чертежи КТП, ТП, РП, электрические принципиальные и монтажные схемы, карта </w:t>
      </w:r>
      <w:proofErr w:type="spellStart"/>
      <w:r w:rsidRPr="009E7AF3">
        <w:rPr>
          <w:rFonts w:ascii="Times New Roman" w:hAnsi="Times New Roman" w:cs="Times New Roman"/>
          <w:bCs/>
          <w:iCs/>
          <w:sz w:val="24"/>
          <w:szCs w:val="24"/>
        </w:rPr>
        <w:t>уставок</w:t>
      </w:r>
      <w:proofErr w:type="spellEnd"/>
      <w:r w:rsidRPr="009E7AF3">
        <w:rPr>
          <w:rFonts w:ascii="Times New Roman" w:hAnsi="Times New Roman" w:cs="Times New Roman"/>
          <w:bCs/>
          <w:iCs/>
          <w:sz w:val="24"/>
          <w:szCs w:val="24"/>
        </w:rPr>
        <w:t xml:space="preserve"> РЗА)</w:t>
      </w:r>
      <w:r w:rsidRPr="009E7AF3">
        <w:rPr>
          <w:rFonts w:ascii="Times New Roman" w:hAnsi="Times New Roman" w:cs="Times New Roman"/>
          <w:sz w:val="24"/>
          <w:szCs w:val="24"/>
        </w:rPr>
        <w:t xml:space="preserve"> площадного объекта. </w:t>
      </w:r>
      <w:r w:rsidRPr="009E7AF3">
        <w:rPr>
          <w:rFonts w:ascii="Times New Roman" w:hAnsi="Times New Roman" w:cs="Times New Roman"/>
          <w:bCs/>
          <w:iCs/>
          <w:sz w:val="24"/>
          <w:szCs w:val="24"/>
        </w:rPr>
        <w:t>Выбор основного оборудования должен быть выполнен на основании технико-экономического обоснования с приложением обосновывающих документов по вариантам оборудования</w:t>
      </w:r>
      <w:r w:rsidRPr="009E7AF3">
        <w:rPr>
          <w:rFonts w:ascii="Times New Roman" w:hAnsi="Times New Roman" w:cs="Times New Roman"/>
          <w:sz w:val="24"/>
          <w:szCs w:val="24"/>
        </w:rPr>
        <w:t>;</w:t>
      </w:r>
    </w:p>
    <w:p w:rsidR="009E7AF3" w:rsidRPr="009E7AF3" w:rsidRDefault="009E7AF3" w:rsidP="009E7AF3">
      <w:pPr>
        <w:pStyle w:val="a3"/>
        <w:numPr>
          <w:ilvl w:val="1"/>
          <w:numId w:val="21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3E426B" w:rsidRPr="009E7AF3" w:rsidRDefault="003E426B" w:rsidP="009E7AF3">
      <w:pPr>
        <w:pStyle w:val="a6"/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E7AF3">
        <w:rPr>
          <w:bCs/>
          <w:iCs/>
          <w:sz w:val="24"/>
          <w:szCs w:val="24"/>
        </w:rPr>
        <w:t>Проект организации работ по сносу (демонтажу) линейного объекта (включается в состав проектно-сметной документации при необходимости сноса (демонтажа) линейного объекта или его части).</w:t>
      </w:r>
    </w:p>
    <w:p w:rsidR="00A13CDF" w:rsidRPr="004D7FC0" w:rsidRDefault="00A13CDF" w:rsidP="00137CBB">
      <w:pPr>
        <w:pStyle w:val="a3"/>
        <w:numPr>
          <w:ilvl w:val="1"/>
          <w:numId w:val="21"/>
        </w:numPr>
        <w:tabs>
          <w:tab w:val="left" w:pos="993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Проект организации строительства:</w:t>
      </w:r>
    </w:p>
    <w:p w:rsidR="00A13CDF" w:rsidRPr="004D7FC0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характеристика трассы линейного объекта, района его строительства, описание полосы отвода;</w:t>
      </w:r>
    </w:p>
    <w:p w:rsidR="00A13CDF" w:rsidRPr="004D7FC0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 размерах земельных участков, временно отводимых на период строительства;</w:t>
      </w:r>
    </w:p>
    <w:p w:rsidR="00A13CDF" w:rsidRPr="004D7FC0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сведения об объемах и трудоемкости основных строительных и монтажных работ по участкам трассы;</w:t>
      </w:r>
    </w:p>
    <w:p w:rsidR="00A13CDF" w:rsidRPr="004D7FC0" w:rsidRDefault="00A13CDF" w:rsidP="004D7FC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перечень основных видов строительных и монтажных работ, ответственных конструкций, участков сетей инженерно-технического обеспечения, подлежащих освидетельствованию с составлением соответствующих актов приемки перед производством последующих работ и устройством последующих конструкций;</w:t>
      </w:r>
    </w:p>
    <w:p w:rsidR="00A13CDF" w:rsidRPr="004D7FC0" w:rsidRDefault="00A13CDF" w:rsidP="004D7FC0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организационно-технологические схемы, отражающие оптимальную последовательность возведения линейного объекта с указанием технологической последовательности работ.</w:t>
      </w:r>
    </w:p>
    <w:p w:rsidR="00A13CDF" w:rsidRPr="004D7FC0" w:rsidRDefault="00A13CDF" w:rsidP="00137CBB">
      <w:pPr>
        <w:pStyle w:val="a3"/>
        <w:numPr>
          <w:ilvl w:val="1"/>
          <w:numId w:val="21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Мероприятия по охране окружающей среды.</w:t>
      </w:r>
    </w:p>
    <w:p w:rsidR="00A13CDF" w:rsidRPr="004D7FC0" w:rsidRDefault="00A13CDF" w:rsidP="00137CBB">
      <w:pPr>
        <w:pStyle w:val="a3"/>
        <w:numPr>
          <w:ilvl w:val="1"/>
          <w:numId w:val="21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пожарной безопасности.</w:t>
      </w:r>
    </w:p>
    <w:p w:rsidR="00A13CDF" w:rsidRPr="004D7FC0" w:rsidRDefault="00A13CDF" w:rsidP="00137CBB">
      <w:pPr>
        <w:pStyle w:val="a3"/>
        <w:numPr>
          <w:ilvl w:val="1"/>
          <w:numId w:val="21"/>
        </w:numPr>
        <w:tabs>
          <w:tab w:val="left" w:pos="142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bCs/>
          <w:iCs/>
          <w:sz w:val="24"/>
          <w:szCs w:val="24"/>
        </w:rPr>
        <w:t>Мероприятия по обеспечению соблюдения требований энергетической эффективности, в т.ч. по оснащению присоединяемых объектов средствами коммерческого учета электрической энергии, предусмотренные Федеральным законом от 27.12.2018 № 522-ФЗ (</w:t>
      </w:r>
      <w:r w:rsidRPr="004D7FC0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при необходимости, </w:t>
      </w:r>
      <w:r w:rsidRPr="004D7FC0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4D7FC0">
        <w:rPr>
          <w:rFonts w:ascii="Times New Roman" w:hAnsi="Times New Roman" w:cs="Times New Roman"/>
          <w:bCs/>
          <w:iCs/>
          <w:sz w:val="24"/>
          <w:szCs w:val="24"/>
        </w:rPr>
        <w:t>).</w:t>
      </w:r>
    </w:p>
    <w:p w:rsidR="003E426B" w:rsidRPr="004D7FC0" w:rsidRDefault="003E426B" w:rsidP="00137CBB">
      <w:pPr>
        <w:pStyle w:val="a6"/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В случае оснащения присоединяемых объектов средствами коммерческого учета электрической энергии, выполнить разработку отдельного раздела проекта «Узел учета электрической энергии». Прибор учета должен удовлетворять требованиям Раздела III Правил предоставления доступа к минимальному набору функции интеллектуальных систем учета электроэнергии (мощности) </w:t>
      </w:r>
      <w:proofErr w:type="gramStart"/>
      <w:r w:rsidRPr="004D7FC0">
        <w:rPr>
          <w:bCs/>
          <w:iCs/>
          <w:sz w:val="24"/>
          <w:szCs w:val="24"/>
        </w:rPr>
        <w:t>утвержденными</w:t>
      </w:r>
      <w:proofErr w:type="gramEnd"/>
      <w:r w:rsidRPr="004D7FC0">
        <w:rPr>
          <w:bCs/>
          <w:iCs/>
          <w:sz w:val="24"/>
          <w:szCs w:val="24"/>
        </w:rPr>
        <w:t xml:space="preserve"> ПП-890 от 19.07.2020 г.»</w:t>
      </w:r>
    </w:p>
    <w:p w:rsidR="00C307B5" w:rsidRPr="004D7FC0" w:rsidRDefault="00C307B5" w:rsidP="004D7FC0">
      <w:pPr>
        <w:tabs>
          <w:tab w:val="left" w:pos="142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B70BD" w:rsidRPr="004D7FC0" w:rsidRDefault="001B70BD" w:rsidP="00137CBB">
      <w:pPr>
        <w:pStyle w:val="a6"/>
        <w:numPr>
          <w:ilvl w:val="1"/>
          <w:numId w:val="21"/>
        </w:numPr>
        <w:tabs>
          <w:tab w:val="left" w:pos="1134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Требования к сметной документации</w:t>
      </w:r>
    </w:p>
    <w:p w:rsidR="001B70BD" w:rsidRPr="004D7FC0" w:rsidRDefault="001B70BD" w:rsidP="00137CBB">
      <w:pPr>
        <w:pStyle w:val="a3"/>
        <w:numPr>
          <w:ilvl w:val="2"/>
          <w:numId w:val="21"/>
        </w:numPr>
        <w:tabs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формировании сметной стоимости строительства (реконструкции) руководствоваться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приказом Минстроя России от 04.08.2020 № 421/</w:t>
      </w:r>
      <w:proofErr w:type="spellStart"/>
      <w:proofErr w:type="gramStart"/>
      <w:r w:rsidRPr="004D7FC0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4D7FC0">
        <w:rPr>
          <w:rFonts w:ascii="Times New Roman" w:hAnsi="Times New Roman" w:cs="Times New Roman"/>
          <w:sz w:val="24"/>
          <w:szCs w:val="24"/>
        </w:rPr>
        <w:t xml:space="preserve"> и действующим законодательством РФ в сфере ценообразования, а также внутренними локальными нормативными актами ПАО «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Центр» и ПАО «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Центр и Приволжье». </w:t>
      </w:r>
    </w:p>
    <w:p w:rsidR="001B70BD" w:rsidRPr="004D7FC0" w:rsidRDefault="001B70BD" w:rsidP="00137CBB">
      <w:pPr>
        <w:pStyle w:val="a3"/>
        <w:widowControl w:val="0"/>
        <w:numPr>
          <w:ilvl w:val="2"/>
          <w:numId w:val="21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В составе сметной документации в обязательном порядке предусмотреть расчет стоимости по укрупненным нормативам </w:t>
      </w:r>
      <w:proofErr w:type="gramStart"/>
      <w:r w:rsidRPr="004D7FC0">
        <w:rPr>
          <w:rFonts w:ascii="Times New Roman" w:hAnsi="Times New Roman" w:cs="Times New Roman"/>
          <w:sz w:val="24"/>
          <w:szCs w:val="24"/>
        </w:rPr>
        <w:t>цены типовых технологических решений капитального строительства объектов электроэнергетики</w:t>
      </w:r>
      <w:proofErr w:type="gramEnd"/>
      <w:r w:rsidRPr="004D7FC0">
        <w:rPr>
          <w:rFonts w:ascii="Times New Roman" w:hAnsi="Times New Roman" w:cs="Times New Roman"/>
          <w:sz w:val="24"/>
          <w:szCs w:val="24"/>
        </w:rPr>
        <w:t xml:space="preserve"> в части электросетевого хозяйства, утвержденным приказом Минэнерго России от 17.01.2019 №10 (УНЦ), с обеспечением не превышения стоимости строительства объекта над стоимостью, рассчитанной по УНЦ.</w:t>
      </w:r>
    </w:p>
    <w:p w:rsidR="001B70BD" w:rsidRPr="004D7FC0" w:rsidRDefault="001B70BD" w:rsidP="00137CBB">
      <w:pPr>
        <w:pStyle w:val="a3"/>
        <w:widowControl w:val="0"/>
        <w:numPr>
          <w:ilvl w:val="2"/>
          <w:numId w:val="21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7FC0">
        <w:rPr>
          <w:rFonts w:ascii="Times New Roman" w:hAnsi="Times New Roman" w:cs="Times New Roman"/>
          <w:sz w:val="24"/>
          <w:szCs w:val="24"/>
        </w:rPr>
        <w:t>Сметную стоимость строительства приводить в двух уровнях цен: в базисном по состоянию на 01.01.2000 и текущем, сложившемся ко времени составления сметной документации.</w:t>
      </w:r>
      <w:proofErr w:type="gramEnd"/>
    </w:p>
    <w:p w:rsidR="001B70BD" w:rsidRPr="004D7FC0" w:rsidRDefault="001B70BD" w:rsidP="00137CBB">
      <w:pPr>
        <w:pStyle w:val="a3"/>
        <w:widowControl w:val="0"/>
        <w:numPr>
          <w:ilvl w:val="2"/>
          <w:numId w:val="21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электронном виде сметная документация предоставляется в форматах ПО «Гранд-смета»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gsf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gsfx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), универсальном формате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xml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xmlx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). Выходные формы (локальные и объектные сметные расчеты (сметы), Сводный сметный расчет стоимости строительства, Сводка затрат, Конъюнктурный анализ стоимости материалов и оборудования, прочие расчеты) предоставляются в формате MS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xlsx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), пояснительная записка, иные текстовые материалы и титульные листы тома «Сметная документация» - в формате MS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(*.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doc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docx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).</w:t>
      </w:r>
    </w:p>
    <w:p w:rsidR="003E426B" w:rsidRPr="004D7FC0" w:rsidRDefault="003E426B" w:rsidP="00137CBB">
      <w:pPr>
        <w:pStyle w:val="a3"/>
        <w:widowControl w:val="0"/>
        <w:numPr>
          <w:ilvl w:val="2"/>
          <w:numId w:val="21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составлении сметной документации в соответствии с приказом Минстроя РФ №1046/</w:t>
      </w:r>
      <w:proofErr w:type="spellStart"/>
      <w:proofErr w:type="gramStart"/>
      <w:r w:rsidRPr="004D7FC0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4D7FC0">
        <w:rPr>
          <w:rFonts w:ascii="Times New Roman" w:hAnsi="Times New Roman" w:cs="Times New Roman"/>
          <w:sz w:val="24"/>
          <w:szCs w:val="24"/>
        </w:rPr>
        <w:t xml:space="preserve"> от 30.12.2021 (в редакции Приказа №378/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от 18.05.2022) с 30.12.2022 использовать базу ФСНБ-2022 с актуальными дополнениями. В случае переноса срока вступления в действие базы ФСНБ-2022 использовать для составления сметной документации в базовом уровне цен базу ФЕР 2020 с актуальными дополнениями и изменениями.</w:t>
      </w:r>
    </w:p>
    <w:p w:rsidR="001B70BD" w:rsidRPr="004D7FC0" w:rsidRDefault="001B70BD" w:rsidP="00137CBB">
      <w:pPr>
        <w:pStyle w:val="a3"/>
        <w:widowControl w:val="0"/>
        <w:numPr>
          <w:ilvl w:val="2"/>
          <w:numId w:val="21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 При необходимости включить в сметный расчет затраты на осуществление строительного контроля.</w:t>
      </w:r>
    </w:p>
    <w:p w:rsidR="001B70BD" w:rsidRPr="004D7FC0" w:rsidRDefault="001B70BD" w:rsidP="00137CBB">
      <w:pPr>
        <w:pStyle w:val="a3"/>
        <w:widowControl w:val="0"/>
        <w:numPr>
          <w:ilvl w:val="2"/>
          <w:numId w:val="21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При наличии этапов строительства выполнить отдельные сводные сметные расчеты на каждый этап строительства, с объектными сметами и объединением их в сводку затрат.</w:t>
      </w:r>
    </w:p>
    <w:p w:rsidR="001B70BD" w:rsidRPr="004D7FC0" w:rsidRDefault="001B70BD" w:rsidP="00137CBB">
      <w:pPr>
        <w:pStyle w:val="a3"/>
        <w:widowControl w:val="0"/>
        <w:numPr>
          <w:ilvl w:val="2"/>
          <w:numId w:val="21"/>
        </w:numPr>
        <w:tabs>
          <w:tab w:val="left" w:pos="-4860"/>
          <w:tab w:val="left" w:pos="-4680"/>
          <w:tab w:val="left" w:pos="1080"/>
          <w:tab w:val="left" w:pos="1276"/>
          <w:tab w:val="left" w:pos="1560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Руководствуясь «Методикой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Федерации», утвержденной  приказом Минстроя РФ от 4.08.2020 №421/</w:t>
      </w:r>
      <w:proofErr w:type="gramStart"/>
      <w:r w:rsidRPr="004D7FC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D7FC0">
        <w:rPr>
          <w:rFonts w:ascii="Times New Roman" w:hAnsi="Times New Roman" w:cs="Times New Roman"/>
          <w:sz w:val="24"/>
          <w:szCs w:val="24"/>
        </w:rPr>
        <w:t>, определить непосредственный размер и включить в сводный-сметный расчет объектов строительства затраты по получению исходно-разрешительной документации и оформлению земельно-имущественных отношений, а также прочие и лимитированные затраты.</w:t>
      </w:r>
    </w:p>
    <w:p w:rsidR="003E426B" w:rsidRPr="004D7FC0" w:rsidRDefault="003E426B" w:rsidP="00137CBB">
      <w:pPr>
        <w:pStyle w:val="a3"/>
        <w:widowControl w:val="0"/>
        <w:numPr>
          <w:ilvl w:val="2"/>
          <w:numId w:val="21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7FC0">
        <w:rPr>
          <w:rFonts w:ascii="Times New Roman" w:hAnsi="Times New Roman" w:cs="Times New Roman"/>
          <w:sz w:val="24"/>
          <w:szCs w:val="24"/>
        </w:rPr>
        <w:t>В случае применения инновационных решений (в т.ч. результатов НИОКР ПАО «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>»/ПАО «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Центр и Приволжье», реализованных в рамках лицензионных договоров), приведенных в Реестре инновационных технологий ПАО «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», выделенная стоимость инноваций должна оформляться Подрядчиком в «Сводной ведомости затрат по применению инновационных технологий» на основе сметных расчетов в разделе проекта «Сметная документация». </w:t>
      </w:r>
      <w:proofErr w:type="gramEnd"/>
    </w:p>
    <w:p w:rsidR="003E426B" w:rsidRPr="004D7FC0" w:rsidRDefault="003E426B" w:rsidP="00137CBB">
      <w:pPr>
        <w:pStyle w:val="a3"/>
        <w:widowControl w:val="0"/>
        <w:numPr>
          <w:ilvl w:val="2"/>
          <w:numId w:val="21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В случае применения иностранной (импортной) продукции, выделенная стоимость такой продукции должна оформляться Подрядчиком в «Сводной ведомости затрат по применению иностранной (импортной) продукции» на основе сметных расчетов в разделе проекта «Сметная документация». </w:t>
      </w:r>
    </w:p>
    <w:p w:rsidR="003E426B" w:rsidRPr="004D7FC0" w:rsidRDefault="003E426B" w:rsidP="00137CBB">
      <w:pPr>
        <w:pStyle w:val="a3"/>
        <w:widowControl w:val="0"/>
        <w:numPr>
          <w:ilvl w:val="2"/>
          <w:numId w:val="21"/>
        </w:numPr>
        <w:tabs>
          <w:tab w:val="left" w:pos="-4860"/>
          <w:tab w:val="left" w:pos="-4680"/>
          <w:tab w:val="left" w:pos="1080"/>
          <w:tab w:val="left" w:pos="1276"/>
          <w:tab w:val="left" w:pos="170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случае оснащения присоединяемых объектов средствами коммерческого учета электрической энергии, предусмотренного Федеральным законом от 27.12.2018 № 522-ФЗ, установка средств учета оформляется отдельной локальной сметой.</w:t>
      </w:r>
    </w:p>
    <w:p w:rsidR="001B70BD" w:rsidRDefault="001B70BD" w:rsidP="004D7F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7FC0" w:rsidRPr="004D7FC0" w:rsidRDefault="004D7FC0" w:rsidP="004D7F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70BD" w:rsidRPr="004D7FC0" w:rsidRDefault="001B70BD" w:rsidP="00137CBB">
      <w:pPr>
        <w:pStyle w:val="a6"/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  Требования к оформлению проектно-сметной документации</w:t>
      </w:r>
    </w:p>
    <w:p w:rsidR="001B70BD" w:rsidRPr="004D7FC0" w:rsidRDefault="001B70BD" w:rsidP="00137CBB">
      <w:pPr>
        <w:pStyle w:val="a3"/>
        <w:numPr>
          <w:ilvl w:val="2"/>
          <w:numId w:val="2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Оформить предварительное размещение объекта строительства, с согласованием местоположения со всеми землепользователями, отвод земельного участка на период строительства.</w:t>
      </w:r>
    </w:p>
    <w:p w:rsidR="001B70BD" w:rsidRPr="004D7FC0" w:rsidRDefault="001B70BD" w:rsidP="00137CBB">
      <w:pPr>
        <w:pStyle w:val="a3"/>
        <w:numPr>
          <w:ilvl w:val="2"/>
          <w:numId w:val="2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Получить ТУ, при пересечении проектируемой трассы ЛЭП инженерных коммуникаций и прохождении в их охранных зонах, у организаций, в ведении которых они находятся, и выполнить проект согласно выданных ТУ.</w:t>
      </w:r>
    </w:p>
    <w:p w:rsidR="001B70BD" w:rsidRPr="004D7FC0" w:rsidRDefault="001B70BD" w:rsidP="00137CBB">
      <w:pPr>
        <w:pStyle w:val="a3"/>
        <w:numPr>
          <w:ilvl w:val="2"/>
          <w:numId w:val="2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 xml:space="preserve">При выполнении рабочей документации необходимо   руководствоваться положениями ГОСТ </w:t>
      </w:r>
      <w:proofErr w:type="gramStart"/>
      <w:r w:rsidRPr="004D7FC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D7FC0">
        <w:rPr>
          <w:rFonts w:ascii="Times New Roman" w:hAnsi="Times New Roman" w:cs="Times New Roman"/>
          <w:sz w:val="24"/>
          <w:szCs w:val="24"/>
        </w:rPr>
        <w:t xml:space="preserve"> 21.101-2020. Рабочая документация должна включать в себя следующие документы и материалы:</w:t>
      </w:r>
    </w:p>
    <w:p w:rsidR="001B70BD" w:rsidRPr="004D7FC0" w:rsidRDefault="001B70BD" w:rsidP="00137CBB">
      <w:pPr>
        <w:pStyle w:val="a6"/>
        <w:numPr>
          <w:ilvl w:val="3"/>
          <w:numId w:val="21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>Рабочие чертежи, предназначенные для производства строительных и монтажных работ (схемы принципиальные, схемы или таблицы подключения, планы расположения электрооборудования, прокладки электрических сетей и сетей заземления (</w:t>
      </w:r>
      <w:proofErr w:type="spellStart"/>
      <w:r w:rsidRPr="004D7FC0">
        <w:rPr>
          <w:sz w:val="24"/>
          <w:szCs w:val="24"/>
        </w:rPr>
        <w:t>зануления</w:t>
      </w:r>
      <w:proofErr w:type="spellEnd"/>
      <w:r w:rsidRPr="004D7FC0">
        <w:rPr>
          <w:sz w:val="24"/>
          <w:szCs w:val="24"/>
        </w:rPr>
        <w:t>), кабельный (кабельно-трубный) журнал, ведомость заполнения труб кабелями, разработанные для проектируемого объекта чертежи конструкций и деталей, изготавливаемых в монтажной зоне и т.п.);</w:t>
      </w:r>
    </w:p>
    <w:p w:rsidR="001B70BD" w:rsidRPr="004D7FC0" w:rsidRDefault="001B70BD" w:rsidP="00137CBB">
      <w:pPr>
        <w:pStyle w:val="a6"/>
        <w:numPr>
          <w:ilvl w:val="3"/>
          <w:numId w:val="21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bCs/>
          <w:iCs/>
          <w:sz w:val="24"/>
          <w:szCs w:val="24"/>
        </w:rPr>
        <w:t>Ведомости объемов работ (строительно-монтажных и пуско-наладочных).</w:t>
      </w:r>
    </w:p>
    <w:p w:rsidR="001B70BD" w:rsidRPr="004D7FC0" w:rsidRDefault="001B70BD" w:rsidP="00137CBB">
      <w:pPr>
        <w:pStyle w:val="a6"/>
        <w:numPr>
          <w:ilvl w:val="3"/>
          <w:numId w:val="21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Ссылочные документы: включают ссылки на чертежи типовых конструкций, изделий и узлов </w:t>
      </w:r>
      <w:proofErr w:type="gramStart"/>
      <w:r w:rsidRPr="004D7FC0">
        <w:rPr>
          <w:bCs/>
          <w:iCs/>
          <w:sz w:val="24"/>
          <w:szCs w:val="24"/>
        </w:rPr>
        <w:t>ВЛ</w:t>
      </w:r>
      <w:proofErr w:type="gramEnd"/>
      <w:r w:rsidRPr="004D7FC0">
        <w:rPr>
          <w:bCs/>
          <w:iCs/>
          <w:sz w:val="24"/>
          <w:szCs w:val="24"/>
        </w:rPr>
        <w:t xml:space="preserve"> (указать серии типовых проектов  с установочными чертежами опор 0,4-ВЛ 10 (6) кВ, отдельных элементов и узлов опор).</w:t>
      </w:r>
    </w:p>
    <w:p w:rsidR="001B70BD" w:rsidRPr="004D7FC0" w:rsidRDefault="001B70BD" w:rsidP="00137CBB">
      <w:pPr>
        <w:pStyle w:val="a6"/>
        <w:numPr>
          <w:ilvl w:val="3"/>
          <w:numId w:val="21"/>
        </w:numPr>
        <w:tabs>
          <w:tab w:val="left" w:pos="1701"/>
        </w:tabs>
        <w:suppressAutoHyphens/>
        <w:ind w:left="0" w:firstLine="709"/>
        <w:jc w:val="both"/>
        <w:rPr>
          <w:sz w:val="24"/>
          <w:szCs w:val="24"/>
        </w:rPr>
      </w:pPr>
      <w:r w:rsidRPr="004D7FC0">
        <w:rPr>
          <w:sz w:val="24"/>
          <w:szCs w:val="24"/>
        </w:rPr>
        <w:t xml:space="preserve">Прилагаемые документы: </w:t>
      </w:r>
    </w:p>
    <w:p w:rsidR="001B70BD" w:rsidRPr="004D7FC0" w:rsidRDefault="001B70BD" w:rsidP="00137CBB">
      <w:pPr>
        <w:pStyle w:val="a6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типовые проекты на </w:t>
      </w:r>
      <w:proofErr w:type="gramStart"/>
      <w:r w:rsidRPr="004D7FC0">
        <w:rPr>
          <w:bCs/>
          <w:iCs/>
          <w:sz w:val="24"/>
          <w:szCs w:val="24"/>
        </w:rPr>
        <w:t>ВЛ</w:t>
      </w:r>
      <w:proofErr w:type="gramEnd"/>
      <w:r w:rsidRPr="004D7FC0">
        <w:rPr>
          <w:bCs/>
          <w:iCs/>
          <w:sz w:val="24"/>
          <w:szCs w:val="24"/>
        </w:rPr>
        <w:t>, ТП и РП с привязкой к конкретному объекту;</w:t>
      </w:r>
    </w:p>
    <w:p w:rsidR="001B70BD" w:rsidRPr="004D7FC0" w:rsidRDefault="00302507" w:rsidP="00137CBB">
      <w:pPr>
        <w:pStyle w:val="a6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hyperlink r:id="rId7" w:tooltip="Спецификация оборудования" w:history="1">
        <w:r w:rsidR="001B70BD" w:rsidRPr="004D7FC0">
          <w:rPr>
            <w:sz w:val="24"/>
            <w:szCs w:val="24"/>
          </w:rPr>
          <w:t>спецификации оборудования</w:t>
        </w:r>
      </w:hyperlink>
      <w:r w:rsidR="001B70BD" w:rsidRPr="004D7FC0">
        <w:rPr>
          <w:sz w:val="24"/>
          <w:szCs w:val="24"/>
        </w:rPr>
        <w:t>, изделий и материалов по ГОСТ 21.110-95;</w:t>
      </w:r>
    </w:p>
    <w:p w:rsidR="001B70BD" w:rsidRPr="004D7FC0" w:rsidRDefault="001B70BD" w:rsidP="00137CBB">
      <w:pPr>
        <w:pStyle w:val="a6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 xml:space="preserve">опросные листы; </w:t>
      </w:r>
    </w:p>
    <w:p w:rsidR="001B70BD" w:rsidRPr="004D7FC0" w:rsidRDefault="001B70BD" w:rsidP="00137CBB">
      <w:pPr>
        <w:pStyle w:val="a6"/>
        <w:numPr>
          <w:ilvl w:val="0"/>
          <w:numId w:val="17"/>
        </w:numPr>
        <w:tabs>
          <w:tab w:val="left" w:pos="993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>рабочие чертежи конструкций и деталей и т.д.</w:t>
      </w:r>
    </w:p>
    <w:p w:rsidR="001B70BD" w:rsidRPr="004D7FC0" w:rsidRDefault="001B70BD" w:rsidP="00137CBB">
      <w:pPr>
        <w:pStyle w:val="a3"/>
        <w:numPr>
          <w:ilvl w:val="2"/>
          <w:numId w:val="2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Выполнить заказные спецификации на основное и вторичное электротехническое оборудование, ЗИП, материалы и инструменты согласовав их с Заказчиком.</w:t>
      </w:r>
    </w:p>
    <w:p w:rsidR="003E426B" w:rsidRPr="004D7FC0" w:rsidRDefault="003E426B" w:rsidP="00137CBB">
      <w:pPr>
        <w:pStyle w:val="a6"/>
        <w:numPr>
          <w:ilvl w:val="2"/>
          <w:numId w:val="21"/>
        </w:numPr>
        <w:tabs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В спецификации предусмотреть комплектование объекта проектирования информационными и предупреждающими знаками в соответствии с распоряжением ПАО 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>» от 09.11.2019 года №501р «Об утверждении требований к информационным знакам»,  распоряжения ПАО 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 xml:space="preserve"> Центр» № ЦА/14/14-р от 03.02.2020, ЗИП и аварийный резерв (при обосновании).</w:t>
      </w:r>
    </w:p>
    <w:p w:rsidR="003E426B" w:rsidRPr="004D7FC0" w:rsidRDefault="003E426B" w:rsidP="00137CBB">
      <w:pPr>
        <w:pStyle w:val="a3"/>
        <w:numPr>
          <w:ilvl w:val="2"/>
          <w:numId w:val="21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Согласованную Заказчиком и всеми заинтересованными лицами ПСД предоставить в 3 экземплярах на бумажном носителе (в архивном коробе сброшюрованную в тома, сложенными на формат А</w:t>
      </w:r>
      <w:proofErr w:type="gramStart"/>
      <w:r w:rsidRPr="004D7FC0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4D7FC0">
        <w:rPr>
          <w:rFonts w:ascii="Times New Roman" w:hAnsi="Times New Roman" w:cs="Times New Roman"/>
          <w:sz w:val="24"/>
          <w:szCs w:val="24"/>
        </w:rPr>
        <w:t xml:space="preserve"> (ГОСТ 2.301), в переплете с прозрачной пластиковой обложкой) и в электронном виде в 2 экземплярах на USB - носителе: один в формате PDF, второй – в редактируемых форматах МS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Officе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7FC0">
        <w:rPr>
          <w:rFonts w:ascii="Times New Roman" w:hAnsi="Times New Roman" w:cs="Times New Roman"/>
          <w:sz w:val="24"/>
          <w:szCs w:val="24"/>
          <w:lang w:val="en-US"/>
        </w:rPr>
        <w:t>NanoCAD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и др. Кроме того, чертежи принципиальных, монтажных схем РЗА, входящих в состав проектно-сметной документации, предоставлять в электронном виде в формате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7FC0">
        <w:rPr>
          <w:rFonts w:ascii="Times New Roman" w:hAnsi="Times New Roman" w:cs="Times New Roman"/>
          <w:sz w:val="24"/>
          <w:szCs w:val="24"/>
        </w:rPr>
        <w:t>Visio</w:t>
      </w:r>
      <w:proofErr w:type="spellEnd"/>
      <w:r w:rsidRPr="004D7FC0">
        <w:rPr>
          <w:rFonts w:ascii="Times New Roman" w:hAnsi="Times New Roman" w:cs="Times New Roman"/>
          <w:sz w:val="24"/>
          <w:szCs w:val="24"/>
        </w:rPr>
        <w:t xml:space="preserve"> (при необходимости по требованию Заказчика).</w:t>
      </w:r>
    </w:p>
    <w:p w:rsidR="001B70BD" w:rsidRPr="004D7FC0" w:rsidRDefault="001B70BD" w:rsidP="00137CBB">
      <w:pPr>
        <w:pStyle w:val="a3"/>
        <w:numPr>
          <w:ilvl w:val="2"/>
          <w:numId w:val="2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:rsidR="001B70BD" w:rsidRPr="004D7FC0" w:rsidRDefault="001B70BD" w:rsidP="00137CBB">
      <w:pPr>
        <w:pStyle w:val="a3"/>
        <w:numPr>
          <w:ilvl w:val="2"/>
          <w:numId w:val="2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Не допускается передача проектной документации в формате PDF с пофайловым разделением страниц.</w:t>
      </w:r>
    </w:p>
    <w:p w:rsidR="003E426B" w:rsidRPr="004D7FC0" w:rsidRDefault="003E426B" w:rsidP="00137CBB">
      <w:pPr>
        <w:pStyle w:val="a3"/>
        <w:numPr>
          <w:ilvl w:val="2"/>
          <w:numId w:val="21"/>
        </w:numPr>
        <w:tabs>
          <w:tab w:val="left" w:pos="993"/>
          <w:tab w:val="left" w:pos="1560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В проектно-сметной документации должны использоваться утвержденные диспетчерские наименования объектов.</w:t>
      </w:r>
    </w:p>
    <w:p w:rsidR="003E426B" w:rsidRPr="004D7FC0" w:rsidRDefault="003E426B" w:rsidP="00137CBB">
      <w:pPr>
        <w:pStyle w:val="a3"/>
        <w:numPr>
          <w:ilvl w:val="2"/>
          <w:numId w:val="21"/>
        </w:numPr>
        <w:tabs>
          <w:tab w:val="left" w:pos="142"/>
          <w:tab w:val="left" w:pos="1134"/>
          <w:tab w:val="left" w:pos="1560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4D7FC0">
        <w:rPr>
          <w:rFonts w:ascii="Times New Roman" w:hAnsi="Times New Roman" w:cs="Times New Roman"/>
          <w:sz w:val="24"/>
          <w:szCs w:val="24"/>
        </w:rPr>
        <w:t>Разработанная ПСД документация является собственностью Заказчика, и передача ее третьим лицам без его согласия запрещается.</w:t>
      </w:r>
    </w:p>
    <w:p w:rsidR="001B70BD" w:rsidRPr="004D7FC0" w:rsidRDefault="001B70BD" w:rsidP="004D7FC0">
      <w:pPr>
        <w:pStyle w:val="a3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1B70BD" w:rsidRPr="004D7FC0" w:rsidRDefault="001B70BD" w:rsidP="00137CBB">
      <w:pPr>
        <w:pStyle w:val="a6"/>
        <w:numPr>
          <w:ilvl w:val="1"/>
          <w:numId w:val="21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Требования к применяемым техническим решениям и оборудованию</w:t>
      </w:r>
    </w:p>
    <w:p w:rsidR="003E426B" w:rsidRPr="004D7FC0" w:rsidRDefault="003E426B" w:rsidP="00137CBB">
      <w:pPr>
        <w:pStyle w:val="a6"/>
        <w:numPr>
          <w:ilvl w:val="2"/>
          <w:numId w:val="21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Необходимость применения оборудования импортного производства должна быть обоснована исключительно на основании технико-экономического сравнения с отечественными аналогами,</w:t>
      </w:r>
      <w:r w:rsidRPr="004D7FC0">
        <w:rPr>
          <w:sz w:val="24"/>
          <w:szCs w:val="24"/>
        </w:rPr>
        <w:t xml:space="preserve"> с проведенным мониторингом рынка, подтверждающего отсутствие отечественных аналогов, а также пройти процедуру согласования Техническим советом Общества, в соответствии с регламентом РГ БП 11/13.</w:t>
      </w:r>
    </w:p>
    <w:p w:rsidR="003E426B" w:rsidRPr="004D7FC0" w:rsidRDefault="003E426B" w:rsidP="00137CBB">
      <w:pPr>
        <w:pStyle w:val="a6"/>
        <w:numPr>
          <w:ilvl w:val="2"/>
          <w:numId w:val="21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>Запретить при проектировании применение (импортного) программного обеспечения и радиоэлектронной продукции для обеспечения критически важной инфраструктуры.</w:t>
      </w:r>
    </w:p>
    <w:p w:rsidR="003E426B" w:rsidRPr="004D7FC0" w:rsidRDefault="003E426B" w:rsidP="00137CBB">
      <w:pPr>
        <w:pStyle w:val="a6"/>
        <w:numPr>
          <w:ilvl w:val="2"/>
          <w:numId w:val="21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proofErr w:type="gramStart"/>
      <w:r w:rsidRPr="004D7FC0">
        <w:rPr>
          <w:spacing w:val="-2"/>
          <w:sz w:val="24"/>
          <w:szCs w:val="24"/>
        </w:rPr>
        <w:t xml:space="preserve">Технические решения проектной документации должны основываться на применении </w:t>
      </w:r>
      <w:r w:rsidRPr="004D7FC0">
        <w:rPr>
          <w:sz w:val="24"/>
          <w:szCs w:val="24"/>
        </w:rPr>
        <w:t xml:space="preserve">отечественного электротехнического оборудования, радиоэлектронной продукции и программного обеспечения, к которым относятся только те товары, которые включены в реестры </w:t>
      </w:r>
      <w:proofErr w:type="spellStart"/>
      <w:r w:rsidRPr="004D7FC0">
        <w:rPr>
          <w:sz w:val="24"/>
          <w:szCs w:val="24"/>
        </w:rPr>
        <w:t>Минпромторга</w:t>
      </w:r>
      <w:proofErr w:type="spellEnd"/>
      <w:r w:rsidRPr="004D7FC0">
        <w:rPr>
          <w:sz w:val="24"/>
          <w:szCs w:val="24"/>
        </w:rPr>
        <w:t xml:space="preserve"> России и </w:t>
      </w:r>
      <w:proofErr w:type="spellStart"/>
      <w:r w:rsidRPr="004D7FC0">
        <w:rPr>
          <w:sz w:val="24"/>
          <w:szCs w:val="24"/>
        </w:rPr>
        <w:t>Минцифры</w:t>
      </w:r>
      <w:proofErr w:type="spellEnd"/>
      <w:r w:rsidRPr="004D7FC0">
        <w:rPr>
          <w:sz w:val="24"/>
          <w:szCs w:val="24"/>
        </w:rPr>
        <w:t xml:space="preserve"> России (Реестр промышленной продукции, произведенной на территории Российской Федерации, Реестр радиоэлектронной продукции, Единый реестр российских программ для электронных вычислительных машин и баз данных и прочие).</w:t>
      </w:r>
      <w:proofErr w:type="gramEnd"/>
      <w:r w:rsidRPr="004D7FC0">
        <w:rPr>
          <w:sz w:val="24"/>
          <w:szCs w:val="24"/>
        </w:rPr>
        <w:t xml:space="preserve"> Товары, не включенные в приведенные реестры </w:t>
      </w:r>
      <w:proofErr w:type="spellStart"/>
      <w:r w:rsidRPr="004D7FC0">
        <w:rPr>
          <w:sz w:val="24"/>
          <w:szCs w:val="24"/>
        </w:rPr>
        <w:t>Минпромторга</w:t>
      </w:r>
      <w:proofErr w:type="spellEnd"/>
      <w:r w:rsidRPr="004D7FC0">
        <w:rPr>
          <w:sz w:val="24"/>
          <w:szCs w:val="24"/>
        </w:rPr>
        <w:t xml:space="preserve"> России и </w:t>
      </w:r>
      <w:proofErr w:type="spellStart"/>
      <w:r w:rsidRPr="004D7FC0">
        <w:rPr>
          <w:sz w:val="24"/>
          <w:szCs w:val="24"/>
        </w:rPr>
        <w:t>Минцифры</w:t>
      </w:r>
      <w:proofErr w:type="spellEnd"/>
      <w:r w:rsidRPr="004D7FC0">
        <w:rPr>
          <w:sz w:val="24"/>
          <w:szCs w:val="24"/>
        </w:rPr>
        <w:t xml:space="preserve"> России, считать иностранными (импортными).</w:t>
      </w:r>
    </w:p>
    <w:p w:rsidR="003E426B" w:rsidRPr="004D7FC0" w:rsidRDefault="003E426B" w:rsidP="00137CBB">
      <w:pPr>
        <w:pStyle w:val="a6"/>
        <w:numPr>
          <w:ilvl w:val="2"/>
          <w:numId w:val="21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>Выбор типов оборудования осуществляется  по согласованию с Заказчиком.</w:t>
      </w:r>
    </w:p>
    <w:p w:rsidR="003E426B" w:rsidRPr="004D7FC0" w:rsidRDefault="003E426B" w:rsidP="00137CBB">
      <w:pPr>
        <w:pStyle w:val="a6"/>
        <w:numPr>
          <w:ilvl w:val="2"/>
          <w:numId w:val="21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При проектировании объектов распределительной сети 0,4 - 6(10)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 xml:space="preserve"> Центр» и ПАО 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 xml:space="preserve"> Центр и Приволжье», окончательно уточнить на стадии проектирования. </w:t>
      </w:r>
    </w:p>
    <w:p w:rsidR="003E426B" w:rsidRPr="004D7FC0" w:rsidRDefault="003E426B" w:rsidP="00137CBB">
      <w:pPr>
        <w:pStyle w:val="a6"/>
        <w:numPr>
          <w:ilvl w:val="2"/>
          <w:numId w:val="21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Для российских производителей – наличие положительного заключения МВК, ТУ, или иные документы, подтверждающие соответствие техническим требованиям.</w:t>
      </w:r>
    </w:p>
    <w:p w:rsidR="003E426B" w:rsidRPr="004D7FC0" w:rsidRDefault="003E426B" w:rsidP="00137CBB">
      <w:pPr>
        <w:pStyle w:val="a6"/>
        <w:numPr>
          <w:ilvl w:val="2"/>
          <w:numId w:val="21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Для импортного оборудования, а также для отечественного оборудования, выпускаемого для других отраслей и ведомств – наличие сертификатов соответствия функциональных и технических показателей оборудования условиям эксплуатации и действующим отраслевым требованиям/</w:t>
      </w:r>
    </w:p>
    <w:p w:rsidR="003E426B" w:rsidRPr="004D7FC0" w:rsidRDefault="003E426B" w:rsidP="00137CBB">
      <w:pPr>
        <w:pStyle w:val="a6"/>
        <w:numPr>
          <w:ilvl w:val="2"/>
          <w:numId w:val="21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proofErr w:type="gramStart"/>
      <w:r w:rsidRPr="004D7FC0">
        <w:rPr>
          <w:bCs/>
          <w:iCs/>
          <w:sz w:val="24"/>
          <w:szCs w:val="24"/>
        </w:rPr>
        <w:t>Технические решения проектной документации должны основываться на применении оборудования, материалов и систем, включенных в Перечень оборудования, материалов и систем, допущенных к применению на объектах ПАО 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 xml:space="preserve">» </w:t>
      </w:r>
      <w:r w:rsidRPr="004D7FC0">
        <w:rPr>
          <w:spacing w:val="-2"/>
          <w:sz w:val="24"/>
          <w:szCs w:val="24"/>
        </w:rPr>
        <w:t>(размещен на сайте ПАО «</w:t>
      </w:r>
      <w:proofErr w:type="spellStart"/>
      <w:r w:rsidRPr="004D7FC0">
        <w:rPr>
          <w:spacing w:val="-2"/>
          <w:sz w:val="24"/>
          <w:szCs w:val="24"/>
        </w:rPr>
        <w:t>Россети</w:t>
      </w:r>
      <w:proofErr w:type="spellEnd"/>
      <w:r w:rsidRPr="004D7FC0">
        <w:rPr>
          <w:spacing w:val="-2"/>
          <w:sz w:val="24"/>
          <w:szCs w:val="24"/>
        </w:rPr>
        <w:t>» по ссылке</w:t>
      </w:r>
      <w:r w:rsidR="004D7FC0">
        <w:rPr>
          <w:bCs/>
          <w:iCs/>
          <w:sz w:val="24"/>
          <w:szCs w:val="24"/>
        </w:rPr>
        <w:t xml:space="preserve"> </w:t>
      </w:r>
      <w:r w:rsidRPr="004D7FC0">
        <w:rPr>
          <w:spacing w:val="-2"/>
          <w:sz w:val="24"/>
          <w:szCs w:val="24"/>
        </w:rPr>
        <w:t>https://rosseti.ru/investment/science/attestation/doc/Porydok_provedeniya_attestacii_2022.pdf)</w:t>
      </w:r>
      <w:r w:rsidRPr="004D7FC0">
        <w:rPr>
          <w:bCs/>
          <w:iCs/>
          <w:sz w:val="24"/>
          <w:szCs w:val="24"/>
        </w:rPr>
        <w:t>, в противном случае в проектной документации указать на необходимость обязательного прохождения процедуры аттестации.</w:t>
      </w:r>
      <w:proofErr w:type="gramEnd"/>
    </w:p>
    <w:p w:rsidR="003E426B" w:rsidRPr="004D7FC0" w:rsidRDefault="003E426B" w:rsidP="00137CBB">
      <w:pPr>
        <w:pStyle w:val="a6"/>
        <w:numPr>
          <w:ilvl w:val="2"/>
          <w:numId w:val="21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pacing w:val="-2"/>
          <w:sz w:val="24"/>
          <w:szCs w:val="24"/>
        </w:rPr>
        <w:t>В спецификации оборудования, изделий и материалов в столбце «Примечания» должен быть указан номер заключения аттестационной комиссии ПАО «</w:t>
      </w:r>
      <w:proofErr w:type="spellStart"/>
      <w:r w:rsidRPr="004D7FC0">
        <w:rPr>
          <w:spacing w:val="-2"/>
          <w:sz w:val="24"/>
          <w:szCs w:val="24"/>
        </w:rPr>
        <w:t>Россети</w:t>
      </w:r>
      <w:proofErr w:type="spellEnd"/>
      <w:r w:rsidRPr="004D7FC0">
        <w:rPr>
          <w:spacing w:val="-2"/>
          <w:sz w:val="24"/>
          <w:szCs w:val="24"/>
        </w:rPr>
        <w:t xml:space="preserve">» по оборудованию и материалам, подлежащим аттестации. </w:t>
      </w:r>
    </w:p>
    <w:p w:rsidR="003E426B" w:rsidRPr="004D7FC0" w:rsidRDefault="003E426B" w:rsidP="00137CBB">
      <w:pPr>
        <w:pStyle w:val="a6"/>
        <w:numPr>
          <w:ilvl w:val="1"/>
          <w:numId w:val="21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sz w:val="24"/>
          <w:szCs w:val="24"/>
        </w:rPr>
        <w:t xml:space="preserve">Выбор типов оборудования осуществляется по согласованию с Заказчиком. </w:t>
      </w:r>
      <w:r w:rsidRPr="004D7FC0">
        <w:rPr>
          <w:bCs/>
          <w:iCs/>
          <w:sz w:val="24"/>
          <w:szCs w:val="24"/>
        </w:rPr>
        <w:t>Марку оборудования, провода, сцепной линейной арматуры согласовать с Заказчиком.</w:t>
      </w:r>
    </w:p>
    <w:p w:rsidR="003E426B" w:rsidRPr="004D7FC0" w:rsidRDefault="003E426B" w:rsidP="00137CBB">
      <w:pPr>
        <w:pStyle w:val="a6"/>
        <w:numPr>
          <w:ilvl w:val="1"/>
          <w:numId w:val="21"/>
        </w:numPr>
        <w:tabs>
          <w:tab w:val="left" w:pos="0"/>
          <w:tab w:val="left" w:pos="1560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При проектировании объектов распределительной сети 6-10 кВ принять основные требования к оборудованию в соответствии с Типовыми техническими заданиями на поставку оборудования ПАО 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 xml:space="preserve"> Центр» /  ПАО «</w:t>
      </w:r>
      <w:proofErr w:type="spellStart"/>
      <w:r w:rsidRPr="004D7FC0">
        <w:rPr>
          <w:bCs/>
          <w:iCs/>
          <w:sz w:val="24"/>
          <w:szCs w:val="24"/>
        </w:rPr>
        <w:t>Россети</w:t>
      </w:r>
      <w:proofErr w:type="spellEnd"/>
      <w:r w:rsidRPr="004D7FC0">
        <w:rPr>
          <w:bCs/>
          <w:iCs/>
          <w:sz w:val="24"/>
          <w:szCs w:val="24"/>
        </w:rPr>
        <w:t xml:space="preserve"> Центр и Приволжье», окончательно уточнить на стадии проектирования. </w:t>
      </w:r>
    </w:p>
    <w:p w:rsidR="003E426B" w:rsidRPr="004D7FC0" w:rsidRDefault="003E426B" w:rsidP="00137CBB">
      <w:pPr>
        <w:pStyle w:val="a6"/>
        <w:numPr>
          <w:ilvl w:val="2"/>
          <w:numId w:val="21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По всем видам оборудования Подрядчик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 –89, ГОСТ 27300-87, ГОСТ </w:t>
      </w:r>
      <w:proofErr w:type="gramStart"/>
      <w:r w:rsidRPr="004D7FC0">
        <w:rPr>
          <w:bCs/>
          <w:iCs/>
          <w:sz w:val="24"/>
          <w:szCs w:val="24"/>
        </w:rPr>
        <w:t>Р</w:t>
      </w:r>
      <w:proofErr w:type="gramEnd"/>
      <w:r w:rsidRPr="004D7FC0">
        <w:rPr>
          <w:bCs/>
          <w:iCs/>
          <w:sz w:val="24"/>
          <w:szCs w:val="24"/>
        </w:rPr>
        <w:t xml:space="preserve"> 2.601-2019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3E426B" w:rsidRPr="004D7FC0" w:rsidRDefault="003E426B" w:rsidP="00137CBB">
      <w:pPr>
        <w:pStyle w:val="a6"/>
        <w:numPr>
          <w:ilvl w:val="2"/>
          <w:numId w:val="21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Оборудование и материалы должны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25 лет.</w:t>
      </w:r>
    </w:p>
    <w:p w:rsidR="003E426B" w:rsidRPr="004D7FC0" w:rsidRDefault="003E426B" w:rsidP="00137CBB">
      <w:pPr>
        <w:pStyle w:val="a6"/>
        <w:numPr>
          <w:ilvl w:val="2"/>
          <w:numId w:val="21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  Марку оборудования, провода, сцепной линейной арматуры согласовать с филиалом.</w:t>
      </w:r>
    </w:p>
    <w:p w:rsidR="003E426B" w:rsidRPr="004D7FC0" w:rsidRDefault="003E426B" w:rsidP="00137CBB">
      <w:pPr>
        <w:pStyle w:val="a6"/>
        <w:numPr>
          <w:ilvl w:val="2"/>
          <w:numId w:val="21"/>
        </w:numPr>
        <w:tabs>
          <w:tab w:val="left" w:pos="1560"/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  Выполнить проверку </w:t>
      </w:r>
      <w:proofErr w:type="gramStart"/>
      <w:r w:rsidRPr="004D7FC0">
        <w:rPr>
          <w:bCs/>
          <w:iCs/>
          <w:sz w:val="24"/>
          <w:szCs w:val="24"/>
        </w:rPr>
        <w:t>ТТ</w:t>
      </w:r>
      <w:proofErr w:type="gramEnd"/>
      <w:r w:rsidRPr="004D7FC0">
        <w:rPr>
          <w:bCs/>
          <w:iCs/>
          <w:sz w:val="24"/>
          <w:szCs w:val="24"/>
        </w:rPr>
        <w:t xml:space="preserve"> в ячейке(-ах) 6-10 кВ ПС, к которым подключены указанные в данном ТЗ объекты нового строительства, на 10 % погрешность с учетом существующей и перспективной мощности.</w:t>
      </w:r>
    </w:p>
    <w:p w:rsidR="003E426B" w:rsidRPr="004D7FC0" w:rsidRDefault="003E426B" w:rsidP="00137CBB">
      <w:pPr>
        <w:pStyle w:val="a6"/>
        <w:numPr>
          <w:ilvl w:val="2"/>
          <w:numId w:val="21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 xml:space="preserve">Выполнить расчет токов </w:t>
      </w:r>
      <w:proofErr w:type="spellStart"/>
      <w:r w:rsidRPr="004D7FC0">
        <w:rPr>
          <w:bCs/>
          <w:iCs/>
          <w:sz w:val="24"/>
          <w:szCs w:val="24"/>
        </w:rPr>
        <w:t>к.з</w:t>
      </w:r>
      <w:proofErr w:type="spellEnd"/>
      <w:r w:rsidRPr="004D7FC0">
        <w:rPr>
          <w:bCs/>
          <w:iCs/>
          <w:sz w:val="24"/>
          <w:szCs w:val="24"/>
        </w:rPr>
        <w:t xml:space="preserve">., предусмотреть проверку чувствительности защит. В случае необходимости </w:t>
      </w:r>
      <w:proofErr w:type="spellStart"/>
      <w:r w:rsidRPr="004D7FC0">
        <w:rPr>
          <w:bCs/>
          <w:iCs/>
          <w:sz w:val="24"/>
          <w:szCs w:val="24"/>
        </w:rPr>
        <w:t>справочно</w:t>
      </w:r>
      <w:proofErr w:type="spellEnd"/>
      <w:r w:rsidRPr="004D7FC0">
        <w:rPr>
          <w:bCs/>
          <w:iCs/>
          <w:sz w:val="24"/>
          <w:szCs w:val="24"/>
        </w:rPr>
        <w:t xml:space="preserve"> представить в проекте предложение о замене оборудования.</w:t>
      </w:r>
    </w:p>
    <w:p w:rsidR="003E426B" w:rsidRPr="004D7FC0" w:rsidRDefault="003E426B" w:rsidP="00137CBB">
      <w:pPr>
        <w:pStyle w:val="a6"/>
        <w:numPr>
          <w:ilvl w:val="2"/>
          <w:numId w:val="21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При проектировании производственных помещений применять светодиодные источники света со световой отдачей не ниже 90 лм/Вт.</w:t>
      </w:r>
    </w:p>
    <w:p w:rsidR="003E426B" w:rsidRPr="004D7FC0" w:rsidRDefault="003E426B" w:rsidP="00137CBB">
      <w:pPr>
        <w:pStyle w:val="a6"/>
        <w:numPr>
          <w:ilvl w:val="2"/>
          <w:numId w:val="21"/>
        </w:numPr>
        <w:tabs>
          <w:tab w:val="left" w:pos="1701"/>
        </w:tabs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4D7FC0">
        <w:rPr>
          <w:bCs/>
          <w:iCs/>
          <w:sz w:val="24"/>
          <w:szCs w:val="24"/>
        </w:rPr>
        <w:t>Составить энергетический паспорт здания в отношении следующих объектов: строящихся зданий общей площадью более 50 м</w:t>
      </w:r>
      <w:proofErr w:type="gramStart"/>
      <w:r w:rsidRPr="004D7FC0">
        <w:rPr>
          <w:bCs/>
          <w:iCs/>
          <w:sz w:val="24"/>
          <w:szCs w:val="24"/>
          <w:vertAlign w:val="superscript"/>
        </w:rPr>
        <w:t>2</w:t>
      </w:r>
      <w:proofErr w:type="gramEnd"/>
      <w:r w:rsidRPr="004D7FC0">
        <w:rPr>
          <w:bCs/>
          <w:iCs/>
          <w:sz w:val="24"/>
          <w:szCs w:val="24"/>
        </w:rPr>
        <w:t xml:space="preserve">, в которых необходимо поддерживать определенный температурно-влажностный режим (в соответствии с СП 50.13330.2012. Свод правил. Тепловая защита зданий. </w:t>
      </w:r>
      <w:proofErr w:type="gramStart"/>
      <w:r w:rsidRPr="004D7FC0">
        <w:rPr>
          <w:bCs/>
          <w:iCs/>
          <w:sz w:val="24"/>
          <w:szCs w:val="24"/>
        </w:rPr>
        <w:t xml:space="preserve">Актуализированная редакция СНиП 23-02-2003, утв. Приказом </w:t>
      </w:r>
      <w:proofErr w:type="spellStart"/>
      <w:r w:rsidRPr="004D7FC0">
        <w:rPr>
          <w:bCs/>
          <w:iCs/>
          <w:sz w:val="24"/>
          <w:szCs w:val="24"/>
        </w:rPr>
        <w:t>Минрегиона</w:t>
      </w:r>
      <w:proofErr w:type="spellEnd"/>
      <w:r w:rsidRPr="004D7FC0">
        <w:rPr>
          <w:bCs/>
          <w:iCs/>
          <w:sz w:val="24"/>
          <w:szCs w:val="24"/>
        </w:rPr>
        <w:t xml:space="preserve"> России от 30.06.2012 № 265).</w:t>
      </w:r>
      <w:proofErr w:type="gramEnd"/>
    </w:p>
    <w:p w:rsidR="00137CBB" w:rsidRPr="00137CBB" w:rsidRDefault="00137CBB" w:rsidP="00137CBB">
      <w:pPr>
        <w:pStyle w:val="a3"/>
        <w:numPr>
          <w:ilvl w:val="0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0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1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2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2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2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2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2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2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137CBB" w:rsidRPr="00137CBB" w:rsidRDefault="00137CBB" w:rsidP="00137CBB">
      <w:pPr>
        <w:pStyle w:val="a3"/>
        <w:numPr>
          <w:ilvl w:val="2"/>
          <w:numId w:val="6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0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0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0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0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2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2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2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2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2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2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2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vanish/>
          <w:sz w:val="24"/>
          <w:szCs w:val="24"/>
        </w:rPr>
      </w:pPr>
    </w:p>
    <w:p w:rsidR="00137CBB" w:rsidRPr="009E7AF3" w:rsidRDefault="00137CBB" w:rsidP="009E7AF3">
      <w:pPr>
        <w:pStyle w:val="a3"/>
        <w:numPr>
          <w:ilvl w:val="2"/>
          <w:numId w:val="48"/>
        </w:numPr>
        <w:tabs>
          <w:tab w:val="left" w:pos="1560"/>
        </w:tabs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>Основные требования к КЛ 10</w:t>
      </w:r>
      <w:r w:rsidR="009E7AF3" w:rsidRPr="009E7AF3">
        <w:rPr>
          <w:rFonts w:ascii="Times New Roman" w:hAnsi="Times New Roman" w:cs="Times New Roman"/>
          <w:sz w:val="24"/>
          <w:szCs w:val="24"/>
        </w:rPr>
        <w:t>-0,4</w:t>
      </w:r>
      <w:r w:rsidRPr="009E7AF3">
        <w:rPr>
          <w:rFonts w:ascii="Times New Roman" w:hAnsi="Times New Roman" w:cs="Times New Roman"/>
          <w:sz w:val="24"/>
          <w:szCs w:val="24"/>
        </w:rPr>
        <w:t xml:space="preserve">  кВ: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508"/>
      </w:tblGrid>
      <w:tr w:rsidR="00137CBB" w:rsidRPr="00F05562" w:rsidTr="009E7AF3">
        <w:trPr>
          <w:trHeight w:val="113"/>
        </w:trPr>
        <w:tc>
          <w:tcPr>
            <w:tcW w:w="6062" w:type="dxa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Напряжение, кВ</w:t>
            </w:r>
          </w:p>
        </w:tc>
        <w:tc>
          <w:tcPr>
            <w:tcW w:w="3508" w:type="dxa"/>
            <w:vAlign w:val="center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10 кВ</w:t>
            </w:r>
          </w:p>
        </w:tc>
      </w:tr>
      <w:tr w:rsidR="00137CBB" w:rsidRPr="00F05562" w:rsidTr="009E7AF3">
        <w:trPr>
          <w:trHeight w:val="113"/>
        </w:trPr>
        <w:tc>
          <w:tcPr>
            <w:tcW w:w="6062" w:type="dxa"/>
          </w:tcPr>
          <w:p w:rsidR="00137CBB" w:rsidRPr="00137CBB" w:rsidRDefault="00137CBB" w:rsidP="00137C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Протяженность КЛ, км (ориентировочно)</w:t>
            </w:r>
          </w:p>
        </w:tc>
        <w:tc>
          <w:tcPr>
            <w:tcW w:w="3508" w:type="dxa"/>
            <w:vAlign w:val="center"/>
          </w:tcPr>
          <w:p w:rsidR="00137CBB" w:rsidRPr="00137CBB" w:rsidRDefault="00137CBB" w:rsidP="009E7AF3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137CBB">
              <w:rPr>
                <w:sz w:val="24"/>
                <w:szCs w:val="24"/>
              </w:rPr>
              <w:t>2х0,</w:t>
            </w:r>
            <w:r w:rsidR="009E7AF3">
              <w:rPr>
                <w:sz w:val="24"/>
                <w:szCs w:val="24"/>
              </w:rPr>
              <w:t>22 (включая 2х0,05</w:t>
            </w:r>
            <w:r w:rsidRPr="00137CBB">
              <w:rPr>
                <w:sz w:val="24"/>
                <w:szCs w:val="24"/>
              </w:rPr>
              <w:t xml:space="preserve"> ГНБ)</w:t>
            </w:r>
          </w:p>
        </w:tc>
      </w:tr>
      <w:tr w:rsidR="00137CBB" w:rsidRPr="00F05562" w:rsidTr="009E7AF3">
        <w:trPr>
          <w:trHeight w:val="113"/>
        </w:trPr>
        <w:tc>
          <w:tcPr>
            <w:tcW w:w="6062" w:type="dxa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Конструктивное исполнение </w:t>
            </w:r>
          </w:p>
        </w:tc>
        <w:tc>
          <w:tcPr>
            <w:tcW w:w="3508" w:type="dxa"/>
            <w:vAlign w:val="center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Однофазное/трехфазное</w:t>
            </w:r>
          </w:p>
        </w:tc>
      </w:tr>
      <w:tr w:rsidR="00137CBB" w:rsidRPr="00F05562" w:rsidTr="009E7AF3">
        <w:tc>
          <w:tcPr>
            <w:tcW w:w="6062" w:type="dxa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Сечение жилы, кв. мм</w:t>
            </w:r>
          </w:p>
        </w:tc>
        <w:tc>
          <w:tcPr>
            <w:tcW w:w="3508" w:type="dxa"/>
            <w:vAlign w:val="center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150</w:t>
            </w:r>
          </w:p>
        </w:tc>
      </w:tr>
      <w:tr w:rsidR="00137CBB" w:rsidRPr="00F05562" w:rsidTr="009E7AF3">
        <w:tc>
          <w:tcPr>
            <w:tcW w:w="6062" w:type="dxa"/>
          </w:tcPr>
          <w:p w:rsidR="00137CBB" w:rsidRPr="00137CBB" w:rsidRDefault="00137CBB" w:rsidP="00137C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Количество КЛ, шт.</w:t>
            </w:r>
          </w:p>
        </w:tc>
        <w:tc>
          <w:tcPr>
            <w:tcW w:w="3508" w:type="dxa"/>
            <w:vAlign w:val="center"/>
          </w:tcPr>
          <w:p w:rsidR="00137CBB" w:rsidRPr="00137CBB" w:rsidRDefault="00137CBB" w:rsidP="00137CBB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137CBB">
              <w:rPr>
                <w:sz w:val="24"/>
                <w:szCs w:val="24"/>
              </w:rPr>
              <w:t>2</w:t>
            </w:r>
          </w:p>
        </w:tc>
      </w:tr>
      <w:tr w:rsidR="00137CBB" w:rsidRPr="00F05562" w:rsidTr="009E7AF3">
        <w:tc>
          <w:tcPr>
            <w:tcW w:w="6062" w:type="dxa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Сечение экрана, кв. мм</w:t>
            </w:r>
          </w:p>
        </w:tc>
        <w:tc>
          <w:tcPr>
            <w:tcW w:w="3508" w:type="dxa"/>
            <w:vAlign w:val="center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определить проектом</w:t>
            </w:r>
          </w:p>
        </w:tc>
      </w:tr>
      <w:tr w:rsidR="00137CBB" w:rsidRPr="00F05562" w:rsidTr="009E7AF3">
        <w:tc>
          <w:tcPr>
            <w:tcW w:w="6062" w:type="dxa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 xml:space="preserve">Транспозиция экранов </w:t>
            </w:r>
          </w:p>
        </w:tc>
        <w:tc>
          <w:tcPr>
            <w:tcW w:w="3508" w:type="dxa"/>
            <w:vAlign w:val="center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определить проектом</w:t>
            </w:r>
          </w:p>
        </w:tc>
      </w:tr>
      <w:tr w:rsidR="00137CBB" w:rsidRPr="00F05562" w:rsidTr="009E7AF3">
        <w:tc>
          <w:tcPr>
            <w:tcW w:w="6062" w:type="dxa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Заземление экранов</w:t>
            </w:r>
          </w:p>
        </w:tc>
        <w:tc>
          <w:tcPr>
            <w:tcW w:w="3508" w:type="dxa"/>
            <w:vAlign w:val="center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>Одностороннее/двухстороннее    (определить проектом)</w:t>
            </w:r>
          </w:p>
        </w:tc>
      </w:tr>
      <w:tr w:rsidR="00137CBB" w:rsidRPr="00F05562" w:rsidTr="009E7AF3">
        <w:tc>
          <w:tcPr>
            <w:tcW w:w="6062" w:type="dxa"/>
          </w:tcPr>
          <w:p w:rsidR="00137CBB" w:rsidRPr="00137CBB" w:rsidRDefault="00137CBB" w:rsidP="00137C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Материал изоляции кабеля 10кВ при новом строительстве и реконструкции (за исключением замены дефектного участка КЛ)</w:t>
            </w:r>
          </w:p>
        </w:tc>
        <w:tc>
          <w:tcPr>
            <w:tcW w:w="3508" w:type="dxa"/>
            <w:vAlign w:val="center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бумажно-масляная</w:t>
            </w:r>
          </w:p>
        </w:tc>
      </w:tr>
      <w:tr w:rsidR="00137CBB" w:rsidRPr="00F05562" w:rsidTr="009E7AF3">
        <w:tc>
          <w:tcPr>
            <w:tcW w:w="6062" w:type="dxa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Пожаробезопасное</w:t>
            </w:r>
            <w:proofErr w:type="spellEnd"/>
            <w:r w:rsidRPr="00137CBB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КЛ 6-10 кВ </w:t>
            </w:r>
          </w:p>
        </w:tc>
        <w:tc>
          <w:tcPr>
            <w:tcW w:w="3508" w:type="dxa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37CBB" w:rsidRPr="00F05562" w:rsidTr="009E7AF3">
        <w:tc>
          <w:tcPr>
            <w:tcW w:w="6062" w:type="dxa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 xml:space="preserve">Покрытие, не распространяющее горение, на участке КЛ при входе в РУ 10 кВ ПС, РП (РТП) или КТП </w:t>
            </w:r>
          </w:p>
        </w:tc>
        <w:tc>
          <w:tcPr>
            <w:tcW w:w="3508" w:type="dxa"/>
            <w:vAlign w:val="center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137CBB" w:rsidRPr="00F05562" w:rsidTr="009E7AF3">
        <w:tc>
          <w:tcPr>
            <w:tcW w:w="6062" w:type="dxa"/>
          </w:tcPr>
          <w:p w:rsidR="00137CBB" w:rsidRPr="00137CBB" w:rsidRDefault="00137CBB" w:rsidP="00137CBB">
            <w:pPr>
              <w:tabs>
                <w:tab w:val="num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CBB">
              <w:rPr>
                <w:rFonts w:ascii="Times New Roman" w:hAnsi="Times New Roman" w:cs="Times New Roman"/>
                <w:sz w:val="24"/>
                <w:szCs w:val="24"/>
              </w:rPr>
              <w:t>Прокладка КЛ в трубах</w:t>
            </w:r>
          </w:p>
        </w:tc>
        <w:tc>
          <w:tcPr>
            <w:tcW w:w="3508" w:type="dxa"/>
            <w:vAlign w:val="center"/>
          </w:tcPr>
          <w:p w:rsidR="00137CBB" w:rsidRPr="00137CBB" w:rsidRDefault="009E7AF3" w:rsidP="00137CBB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ПНД</w:t>
            </w:r>
            <w:r w:rsidR="00137CBB" w:rsidRPr="00137CBB">
              <w:rPr>
                <w:bCs/>
                <w:sz w:val="24"/>
                <w:szCs w:val="24"/>
              </w:rPr>
              <w:t xml:space="preserve"> </w:t>
            </w:r>
          </w:p>
        </w:tc>
      </w:tr>
    </w:tbl>
    <w:p w:rsidR="009E7AF3" w:rsidRDefault="009E7AF3" w:rsidP="009E7AF3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2"/>
        <w:gridCol w:w="3544"/>
      </w:tblGrid>
      <w:tr w:rsidR="009E7AF3" w:rsidRPr="003F4107" w:rsidTr="009E7AF3">
        <w:tc>
          <w:tcPr>
            <w:tcW w:w="6062" w:type="dxa"/>
            <w:vAlign w:val="center"/>
          </w:tcPr>
          <w:p w:rsidR="009E7AF3" w:rsidRPr="009E7AF3" w:rsidRDefault="009E7AF3" w:rsidP="009E7A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Напряжение КЛ, кВ</w:t>
            </w:r>
          </w:p>
        </w:tc>
        <w:tc>
          <w:tcPr>
            <w:tcW w:w="3544" w:type="dxa"/>
          </w:tcPr>
          <w:p w:rsidR="009E7AF3" w:rsidRPr="009E7AF3" w:rsidRDefault="009E7AF3" w:rsidP="009E7AF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9E7AF3" w:rsidRPr="003F4107" w:rsidTr="009E7AF3">
        <w:tc>
          <w:tcPr>
            <w:tcW w:w="6062" w:type="dxa"/>
            <w:vAlign w:val="center"/>
          </w:tcPr>
          <w:p w:rsidR="009E7AF3" w:rsidRPr="009E7AF3" w:rsidRDefault="009E7AF3" w:rsidP="009E7A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Протяженность КЛ, км (ориентировочно)</w:t>
            </w:r>
          </w:p>
        </w:tc>
        <w:tc>
          <w:tcPr>
            <w:tcW w:w="3544" w:type="dxa"/>
            <w:vAlign w:val="center"/>
          </w:tcPr>
          <w:p w:rsidR="009E7AF3" w:rsidRPr="009E7AF3" w:rsidRDefault="009E7AF3" w:rsidP="009E7AF3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9E7AF3">
              <w:rPr>
                <w:sz w:val="24"/>
                <w:szCs w:val="24"/>
              </w:rPr>
              <w:t>2х0,065 (каждая линия в 2 кабеля)</w:t>
            </w:r>
          </w:p>
        </w:tc>
      </w:tr>
      <w:tr w:rsidR="009E7AF3" w:rsidRPr="003F4107" w:rsidTr="009E7AF3">
        <w:tc>
          <w:tcPr>
            <w:tcW w:w="6062" w:type="dxa"/>
            <w:vAlign w:val="center"/>
          </w:tcPr>
          <w:p w:rsidR="009E7AF3" w:rsidRPr="009E7AF3" w:rsidRDefault="009E7AF3" w:rsidP="009E7A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Сечение токопроводящей жилы КЛ, мм</w:t>
            </w:r>
            <w:proofErr w:type="gramStart"/>
            <w:r w:rsidRPr="009E7AF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3544" w:type="dxa"/>
            <w:vAlign w:val="center"/>
          </w:tcPr>
          <w:p w:rsidR="009E7AF3" w:rsidRPr="009E7AF3" w:rsidRDefault="009E7AF3" w:rsidP="009E7AF3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9E7AF3">
              <w:rPr>
                <w:sz w:val="24"/>
                <w:szCs w:val="24"/>
              </w:rPr>
              <w:t>240</w:t>
            </w:r>
          </w:p>
        </w:tc>
      </w:tr>
      <w:tr w:rsidR="009E7AF3" w:rsidRPr="003F4107" w:rsidTr="009E7AF3">
        <w:tc>
          <w:tcPr>
            <w:tcW w:w="6062" w:type="dxa"/>
            <w:vAlign w:val="center"/>
          </w:tcPr>
          <w:p w:rsidR="009E7AF3" w:rsidRPr="009E7AF3" w:rsidRDefault="009E7AF3" w:rsidP="009E7A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Количество КЛ, шт.</w:t>
            </w:r>
          </w:p>
        </w:tc>
        <w:tc>
          <w:tcPr>
            <w:tcW w:w="3544" w:type="dxa"/>
            <w:vAlign w:val="center"/>
          </w:tcPr>
          <w:p w:rsidR="009E7AF3" w:rsidRPr="009E7AF3" w:rsidRDefault="009E7AF3" w:rsidP="009E7AF3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9E7AF3">
              <w:rPr>
                <w:sz w:val="24"/>
                <w:szCs w:val="24"/>
              </w:rPr>
              <w:t>2</w:t>
            </w:r>
          </w:p>
        </w:tc>
      </w:tr>
      <w:tr w:rsidR="009E7AF3" w:rsidRPr="003F4107" w:rsidTr="009E7AF3">
        <w:tc>
          <w:tcPr>
            <w:tcW w:w="6062" w:type="dxa"/>
            <w:vAlign w:val="center"/>
          </w:tcPr>
          <w:p w:rsidR="009E7AF3" w:rsidRPr="009E7AF3" w:rsidRDefault="009E7AF3" w:rsidP="009E7A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проколов, шт. /протяженность, </w:t>
            </w:r>
            <w:proofErr w:type="gramStart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 xml:space="preserve"> (ориентировочно)</w:t>
            </w:r>
          </w:p>
        </w:tc>
        <w:tc>
          <w:tcPr>
            <w:tcW w:w="3544" w:type="dxa"/>
            <w:vAlign w:val="center"/>
          </w:tcPr>
          <w:p w:rsidR="009E7AF3" w:rsidRPr="009E7AF3" w:rsidRDefault="009E7AF3" w:rsidP="009E7AF3">
            <w:pPr>
              <w:tabs>
                <w:tab w:val="num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нет</w:t>
            </w:r>
          </w:p>
        </w:tc>
      </w:tr>
      <w:tr w:rsidR="009E7AF3" w:rsidRPr="003F4107" w:rsidTr="009E7AF3">
        <w:tc>
          <w:tcPr>
            <w:tcW w:w="6062" w:type="dxa"/>
            <w:vAlign w:val="center"/>
          </w:tcPr>
          <w:p w:rsidR="009E7AF3" w:rsidRPr="009E7AF3" w:rsidRDefault="009E7AF3" w:rsidP="009E7AF3">
            <w:pPr>
              <w:tabs>
                <w:tab w:val="num" w:pos="127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Исполнение КЛ 0,4 кВ</w:t>
            </w:r>
          </w:p>
        </w:tc>
        <w:tc>
          <w:tcPr>
            <w:tcW w:w="3544" w:type="dxa"/>
            <w:vAlign w:val="center"/>
          </w:tcPr>
          <w:p w:rsidR="009E7AF3" w:rsidRPr="009E7AF3" w:rsidRDefault="009E7AF3" w:rsidP="009E7AF3">
            <w:pPr>
              <w:tabs>
                <w:tab w:val="num" w:pos="1276"/>
                <w:tab w:val="left" w:pos="1578"/>
                <w:tab w:val="center" w:pos="1734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3-х фазное 4-х проводное</w:t>
            </w:r>
          </w:p>
        </w:tc>
      </w:tr>
      <w:tr w:rsidR="009E7AF3" w:rsidRPr="003F4107" w:rsidTr="009E7AF3">
        <w:tc>
          <w:tcPr>
            <w:tcW w:w="6062" w:type="dxa"/>
            <w:vAlign w:val="center"/>
          </w:tcPr>
          <w:p w:rsidR="009E7AF3" w:rsidRPr="009E7AF3" w:rsidRDefault="009E7AF3" w:rsidP="009E7AF3">
            <w:pPr>
              <w:tabs>
                <w:tab w:val="num" w:pos="127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Марка кабеля 0,4 кВ</w:t>
            </w:r>
          </w:p>
        </w:tc>
        <w:tc>
          <w:tcPr>
            <w:tcW w:w="3544" w:type="dxa"/>
            <w:vAlign w:val="center"/>
          </w:tcPr>
          <w:p w:rsidR="009E7AF3" w:rsidRPr="009E7AF3" w:rsidRDefault="009E7AF3" w:rsidP="009E7AF3">
            <w:pPr>
              <w:pStyle w:val="a6"/>
              <w:tabs>
                <w:tab w:val="num" w:pos="1276"/>
              </w:tabs>
              <w:ind w:left="0" w:firstLine="0"/>
              <w:rPr>
                <w:sz w:val="24"/>
                <w:szCs w:val="24"/>
              </w:rPr>
            </w:pPr>
            <w:r w:rsidRPr="009E7AF3">
              <w:rPr>
                <w:bCs/>
                <w:color w:val="000000"/>
                <w:sz w:val="24"/>
                <w:szCs w:val="24"/>
              </w:rPr>
              <w:t>уточнить при проектировании</w:t>
            </w:r>
          </w:p>
        </w:tc>
      </w:tr>
    </w:tbl>
    <w:p w:rsidR="009E7AF3" w:rsidRDefault="009E7AF3" w:rsidP="009E7AF3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37CBB" w:rsidRPr="009E7AF3" w:rsidRDefault="00137CBB" w:rsidP="009E7AF3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E7AF3">
        <w:rPr>
          <w:rFonts w:ascii="Times New Roman" w:hAnsi="Times New Roman" w:cs="Times New Roman"/>
          <w:bCs/>
          <w:sz w:val="24"/>
          <w:szCs w:val="24"/>
        </w:rPr>
        <w:t xml:space="preserve">При наличии соответствующих требований по пересечению инженерных коммуникаций кабельной линией, полученных от собственников пересекаемых инженерных коммуникаций в ТУ на пересечение, прокладку </w:t>
      </w:r>
      <w:r w:rsidRPr="009E7AF3">
        <w:rPr>
          <w:rFonts w:ascii="Times New Roman" w:hAnsi="Times New Roman" w:cs="Times New Roman"/>
          <w:sz w:val="24"/>
          <w:szCs w:val="24"/>
        </w:rPr>
        <w:t xml:space="preserve">КЛ 0,4-10(6) кВ в местах пересечения с объектами транспортной и иной инфраструктуры осуществлять согласно ПУЭ, с учетом требований </w:t>
      </w:r>
      <w:r w:rsidRPr="009E7AF3">
        <w:rPr>
          <w:rFonts w:ascii="Times New Roman" w:hAnsi="Times New Roman" w:cs="Times New Roman"/>
          <w:color w:val="000000"/>
          <w:sz w:val="24"/>
          <w:szCs w:val="24"/>
        </w:rPr>
        <w:t>Оперативного указания ПАО «МРСК Центра» № ОУ-01-2013 от 27.08.2014 «</w:t>
      </w:r>
      <w:r w:rsidRPr="009E7AF3">
        <w:rPr>
          <w:rFonts w:ascii="Times New Roman" w:hAnsi="Times New Roman" w:cs="Times New Roman"/>
          <w:sz w:val="24"/>
          <w:szCs w:val="24"/>
        </w:rPr>
        <w:t>О выполнении пересечений КЛ 0,4-10 кВ с объектами транспортной инфраструктуры</w:t>
      </w:r>
      <w:r w:rsidRPr="009E7AF3">
        <w:rPr>
          <w:rFonts w:ascii="Times New Roman" w:hAnsi="Times New Roman" w:cs="Times New Roman"/>
          <w:color w:val="000000"/>
          <w:sz w:val="24"/>
          <w:szCs w:val="24"/>
        </w:rPr>
        <w:t>».</w:t>
      </w:r>
      <w:proofErr w:type="gramEnd"/>
    </w:p>
    <w:p w:rsidR="00137CBB" w:rsidRPr="009E7AF3" w:rsidRDefault="00137CBB" w:rsidP="009E7AF3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>Трубы для прокладки кабелей должны соответствовать СТО</w:t>
      </w:r>
      <w:r w:rsidRPr="009E7AF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9E7AF3">
        <w:rPr>
          <w:rFonts w:ascii="Times New Roman" w:hAnsi="Times New Roman" w:cs="Times New Roman"/>
          <w:sz w:val="24"/>
          <w:szCs w:val="24"/>
        </w:rPr>
        <w:t>34.01-2.3.3-037-2020 ПАО «</w:t>
      </w:r>
      <w:proofErr w:type="spellStart"/>
      <w:r w:rsidRPr="009E7AF3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9E7AF3">
        <w:rPr>
          <w:rFonts w:ascii="Times New Roman" w:hAnsi="Times New Roman" w:cs="Times New Roman"/>
          <w:sz w:val="24"/>
          <w:szCs w:val="24"/>
        </w:rPr>
        <w:t xml:space="preserve">» Трубы для прокладки кабельных линий напряжением выше 1 </w:t>
      </w:r>
      <w:proofErr w:type="spellStart"/>
      <w:r w:rsidRPr="009E7AF3">
        <w:rPr>
          <w:rFonts w:ascii="Times New Roman" w:hAnsi="Times New Roman" w:cs="Times New Roman"/>
          <w:sz w:val="24"/>
          <w:szCs w:val="24"/>
        </w:rPr>
        <w:t>кВ.</w:t>
      </w:r>
      <w:proofErr w:type="spellEnd"/>
    </w:p>
    <w:p w:rsidR="00137CBB" w:rsidRPr="009E7AF3" w:rsidRDefault="00137CBB" w:rsidP="009E7AF3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E7AF3">
        <w:rPr>
          <w:bCs/>
          <w:sz w:val="24"/>
          <w:szCs w:val="24"/>
          <w:shd w:val="clear" w:color="auto" w:fill="FFFFFF"/>
        </w:rPr>
        <w:t xml:space="preserve">Предусмотреть установку предупредительных </w:t>
      </w:r>
      <w:proofErr w:type="gramStart"/>
      <w:r w:rsidRPr="009E7AF3">
        <w:rPr>
          <w:bCs/>
          <w:sz w:val="24"/>
          <w:szCs w:val="24"/>
          <w:shd w:val="clear" w:color="auto" w:fill="FFFFFF"/>
        </w:rPr>
        <w:t>ж/б</w:t>
      </w:r>
      <w:proofErr w:type="gramEnd"/>
      <w:r w:rsidRPr="009E7AF3">
        <w:rPr>
          <w:bCs/>
          <w:sz w:val="24"/>
          <w:szCs w:val="24"/>
          <w:shd w:val="clear" w:color="auto" w:fill="FFFFFF"/>
        </w:rPr>
        <w:t xml:space="preserve"> пикетов по трассе прохождения КЛ, в т.ч. на углах поворотов КЛ и местах установки соединительных муфт.</w:t>
      </w:r>
    </w:p>
    <w:p w:rsidR="00137CBB" w:rsidRPr="009E7AF3" w:rsidRDefault="00137CBB" w:rsidP="009E7AF3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E7AF3">
        <w:rPr>
          <w:bCs/>
          <w:sz w:val="24"/>
          <w:szCs w:val="24"/>
          <w:shd w:val="clear" w:color="auto" w:fill="FFFFFF"/>
        </w:rPr>
        <w:t>Защиту от коммутационных и грозовых перенапряжений выполнить в соответствии с действующим изданием ПУЭ.</w:t>
      </w:r>
    </w:p>
    <w:p w:rsidR="00137CBB" w:rsidRPr="009E7AF3" w:rsidRDefault="00137CBB" w:rsidP="009E7AF3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E7AF3">
        <w:rPr>
          <w:bCs/>
          <w:sz w:val="24"/>
          <w:szCs w:val="24"/>
          <w:shd w:val="clear" w:color="auto" w:fill="FFFFFF"/>
        </w:rPr>
        <w:t>При прокладке КЛ 0,4-6,10 кВ предусмотреть защиту в соответствии с ПУЭ.</w:t>
      </w:r>
    </w:p>
    <w:p w:rsidR="00137CBB" w:rsidRPr="009E7AF3" w:rsidRDefault="00137CBB" w:rsidP="009E7AF3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E7AF3">
        <w:rPr>
          <w:bCs/>
          <w:sz w:val="24"/>
          <w:szCs w:val="24"/>
          <w:shd w:val="clear" w:color="auto" w:fill="FFFFFF"/>
        </w:rPr>
        <w:t>При проектировании КЛ выполнить следующие расчеты:</w:t>
      </w:r>
    </w:p>
    <w:p w:rsidR="00137CBB" w:rsidRPr="009E7AF3" w:rsidRDefault="00137CBB" w:rsidP="009E7AF3">
      <w:pPr>
        <w:pStyle w:val="a6"/>
        <w:numPr>
          <w:ilvl w:val="0"/>
          <w:numId w:val="33"/>
        </w:numPr>
        <w:tabs>
          <w:tab w:val="left" w:pos="993"/>
        </w:tabs>
        <w:suppressAutoHyphens/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E7AF3">
        <w:rPr>
          <w:bCs/>
          <w:sz w:val="24"/>
          <w:szCs w:val="24"/>
          <w:shd w:val="clear" w:color="auto" w:fill="FFFFFF"/>
        </w:rPr>
        <w:t>расчет величины емкостных токов;</w:t>
      </w:r>
    </w:p>
    <w:p w:rsidR="00137CBB" w:rsidRPr="009E7AF3" w:rsidRDefault="00137CBB" w:rsidP="009E7AF3">
      <w:pPr>
        <w:pStyle w:val="a6"/>
        <w:numPr>
          <w:ilvl w:val="0"/>
          <w:numId w:val="33"/>
        </w:numPr>
        <w:tabs>
          <w:tab w:val="left" w:pos="993"/>
        </w:tabs>
        <w:suppressAutoHyphens/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E7AF3">
        <w:rPr>
          <w:bCs/>
          <w:sz w:val="24"/>
          <w:szCs w:val="24"/>
          <w:shd w:val="clear" w:color="auto" w:fill="FFFFFF"/>
        </w:rPr>
        <w:t xml:space="preserve">расчет сечения токоведущей жилы по пропускной способности и термической стойкости к токам </w:t>
      </w:r>
      <w:proofErr w:type="gramStart"/>
      <w:r w:rsidRPr="009E7AF3">
        <w:rPr>
          <w:bCs/>
          <w:sz w:val="24"/>
          <w:szCs w:val="24"/>
          <w:shd w:val="clear" w:color="auto" w:fill="FFFFFF"/>
        </w:rPr>
        <w:t>КЗ</w:t>
      </w:r>
      <w:proofErr w:type="gramEnd"/>
      <w:r w:rsidRPr="009E7AF3">
        <w:rPr>
          <w:bCs/>
          <w:sz w:val="24"/>
          <w:szCs w:val="24"/>
          <w:shd w:val="clear" w:color="auto" w:fill="FFFFFF"/>
        </w:rPr>
        <w:t>;</w:t>
      </w:r>
    </w:p>
    <w:p w:rsidR="00137CBB" w:rsidRPr="009E7AF3" w:rsidRDefault="00137CBB" w:rsidP="009E7AF3">
      <w:pPr>
        <w:pStyle w:val="a6"/>
        <w:numPr>
          <w:ilvl w:val="0"/>
          <w:numId w:val="33"/>
        </w:numPr>
        <w:tabs>
          <w:tab w:val="left" w:pos="993"/>
        </w:tabs>
        <w:suppressAutoHyphens/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E7AF3">
        <w:rPr>
          <w:bCs/>
          <w:sz w:val="24"/>
          <w:szCs w:val="24"/>
          <w:shd w:val="clear" w:color="auto" w:fill="FFFFFF"/>
        </w:rPr>
        <w:t>проверку по падению напряжения.</w:t>
      </w:r>
    </w:p>
    <w:p w:rsidR="00137CBB" w:rsidRPr="009E7AF3" w:rsidRDefault="00137CBB" w:rsidP="009E7AF3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E7AF3">
        <w:rPr>
          <w:bCs/>
          <w:sz w:val="24"/>
          <w:szCs w:val="24"/>
          <w:shd w:val="clear" w:color="auto" w:fill="FFFFFF"/>
        </w:rPr>
        <w:t>При прокладке КЛ 0,4-6,10 кВ предусмотреть:</w:t>
      </w:r>
    </w:p>
    <w:p w:rsidR="00137CBB" w:rsidRPr="009E7AF3" w:rsidRDefault="00137CBB" w:rsidP="009E7AF3">
      <w:pPr>
        <w:pStyle w:val="a6"/>
        <w:numPr>
          <w:ilvl w:val="0"/>
          <w:numId w:val="34"/>
        </w:numPr>
        <w:tabs>
          <w:tab w:val="left" w:pos="993"/>
        </w:tabs>
        <w:suppressAutoHyphens/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E7AF3">
        <w:rPr>
          <w:bCs/>
          <w:sz w:val="24"/>
          <w:szCs w:val="24"/>
          <w:shd w:val="clear" w:color="auto" w:fill="FFFFFF"/>
        </w:rPr>
        <w:t>защиту в соответствии с ПУЭ;</w:t>
      </w:r>
    </w:p>
    <w:p w:rsidR="00137CBB" w:rsidRPr="009E7AF3" w:rsidRDefault="00137CBB" w:rsidP="009E7AF3">
      <w:pPr>
        <w:pStyle w:val="a6"/>
        <w:numPr>
          <w:ilvl w:val="0"/>
          <w:numId w:val="34"/>
        </w:numPr>
        <w:tabs>
          <w:tab w:val="left" w:pos="993"/>
        </w:tabs>
        <w:suppressAutoHyphens/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E7AF3">
        <w:rPr>
          <w:bCs/>
          <w:sz w:val="24"/>
          <w:szCs w:val="24"/>
          <w:shd w:val="clear" w:color="auto" w:fill="FFFFFF"/>
        </w:rPr>
        <w:t>требования к трассе кабеля, глубина, толщина песчаной подсыпки,  ГНБ в местах переходов через препятствия (дороги, водоемы, коммуникации и пр.), знаки безопасности, пикеты.</w:t>
      </w:r>
    </w:p>
    <w:p w:rsidR="00137CBB" w:rsidRPr="009E7AF3" w:rsidRDefault="00137CBB" w:rsidP="009E7AF3">
      <w:pPr>
        <w:pStyle w:val="a6"/>
        <w:tabs>
          <w:tab w:val="left" w:pos="993"/>
        </w:tabs>
        <w:ind w:left="0" w:firstLine="709"/>
        <w:jc w:val="both"/>
        <w:rPr>
          <w:bCs/>
          <w:sz w:val="24"/>
          <w:szCs w:val="24"/>
          <w:shd w:val="clear" w:color="auto" w:fill="FFFFFF"/>
        </w:rPr>
      </w:pPr>
      <w:r w:rsidRPr="009E7AF3">
        <w:rPr>
          <w:bCs/>
          <w:sz w:val="24"/>
          <w:szCs w:val="24"/>
          <w:shd w:val="clear" w:color="auto" w:fill="FFFFFF"/>
        </w:rPr>
        <w:t xml:space="preserve">При прокладке КЛ в кабельных сооружениях, при строительстве РП, РТП, ЦРП, КТП должны быть обеспечены Требования по пожарной безопасности кабельных сооружений в соответствии с НТД. </w:t>
      </w:r>
    </w:p>
    <w:p w:rsidR="00137CBB" w:rsidRPr="009E7AF3" w:rsidRDefault="00137CBB" w:rsidP="009E7AF3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 xml:space="preserve">Трубы для прокладки КЛ методом горизонтально-направленного бурения должны быть изготовлены в соответствии с действующими нормативными документами (ГОСТ или ТУ); </w:t>
      </w:r>
    </w:p>
    <w:p w:rsidR="00137CBB" w:rsidRPr="009E7AF3" w:rsidRDefault="00137CBB" w:rsidP="009E7AF3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 xml:space="preserve">Входной контроль труб должен осуществляться в соответствии с СТО 34.01-2.3.3-037-2020 от 05.02.2020 года «Трубы для прокладки кабелей напряжением выше 1 </w:t>
      </w:r>
      <w:proofErr w:type="spellStart"/>
      <w:r w:rsidRPr="009E7AF3">
        <w:rPr>
          <w:rFonts w:ascii="Times New Roman" w:hAnsi="Times New Roman" w:cs="Times New Roman"/>
          <w:sz w:val="24"/>
          <w:szCs w:val="24"/>
        </w:rPr>
        <w:t>кВ</w:t>
      </w:r>
      <w:r w:rsidRPr="009E7AF3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End"/>
      <w:r w:rsidRPr="009E7AF3">
        <w:rPr>
          <w:rFonts w:ascii="Times New Roman" w:eastAsia="Times New Roman" w:hAnsi="Times New Roman" w:cs="Times New Roman"/>
          <w:sz w:val="24"/>
          <w:szCs w:val="24"/>
        </w:rPr>
        <w:t xml:space="preserve"> Методика входного контроля на объектах электросетевого строительства»;</w:t>
      </w:r>
    </w:p>
    <w:p w:rsidR="00137CBB" w:rsidRPr="009E7AF3" w:rsidRDefault="00137CBB" w:rsidP="009E7AF3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>Трубы должны обладать повышенной теплопроводностью – не менее 0,5 Вт/</w:t>
      </w:r>
      <w:proofErr w:type="spellStart"/>
      <w:r w:rsidRPr="009E7AF3">
        <w:rPr>
          <w:rFonts w:ascii="Times New Roman" w:hAnsi="Times New Roman" w:cs="Times New Roman"/>
          <w:sz w:val="24"/>
          <w:szCs w:val="24"/>
        </w:rPr>
        <w:t>мК</w:t>
      </w:r>
      <w:proofErr w:type="spellEnd"/>
      <w:r w:rsidRPr="009E7AF3">
        <w:rPr>
          <w:rFonts w:ascii="Times New Roman" w:hAnsi="Times New Roman" w:cs="Times New Roman"/>
          <w:sz w:val="24"/>
          <w:szCs w:val="24"/>
        </w:rPr>
        <w:t xml:space="preserve"> для обеспечения эффективного отвода тепла от кабельной линии.</w:t>
      </w:r>
    </w:p>
    <w:p w:rsidR="00137CBB" w:rsidRPr="009E7AF3" w:rsidRDefault="00137CBB" w:rsidP="009E7AF3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>В трубах должна отсутствовать адгезия внутренней поверхности трубы к оболочке кабеля при нагреве токопроводящих жил кабеля до 250°C для исключения слипания кабеля с трубой при коротких замыканиях.</w:t>
      </w:r>
    </w:p>
    <w:p w:rsidR="00137CBB" w:rsidRPr="009E7AF3" w:rsidRDefault="00137CBB" w:rsidP="009E7AF3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 xml:space="preserve">Внутренняя поверхность труб, контактирующая с кабелем, должна не распространять горение. </w:t>
      </w:r>
    </w:p>
    <w:p w:rsidR="00137CBB" w:rsidRPr="009E7AF3" w:rsidRDefault="00137CBB" w:rsidP="009E7AF3">
      <w:pPr>
        <w:pStyle w:val="a3"/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>Гладкостенные трубы для кабелей напряжением выше 1 кВ являются многослойными с числом слоев три и более. Наличие у трубы одного или двух конструкционных слоев допускается только в случае, когда труба является гибкой гофрированной.</w:t>
      </w:r>
    </w:p>
    <w:p w:rsidR="00137CBB" w:rsidRPr="009E7AF3" w:rsidRDefault="00137CBB" w:rsidP="009E7AF3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>Трубы должны обладать характеристиками, которые позволили бы беспрепятственно монтировать их с применением  технологии ГНБ:</w:t>
      </w:r>
    </w:p>
    <w:p w:rsidR="00137CBB" w:rsidRPr="009E7AF3" w:rsidRDefault="00137CBB" w:rsidP="009E7AF3">
      <w:pPr>
        <w:numPr>
          <w:ilvl w:val="0"/>
          <w:numId w:val="2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 xml:space="preserve"> труба должна быть в достаточной степени гибкой – минимальный радиус изгиба трубы должен быть не менее 20 внешних диаметров трубы;</w:t>
      </w:r>
    </w:p>
    <w:p w:rsidR="00137CBB" w:rsidRPr="009E7AF3" w:rsidRDefault="00137CBB" w:rsidP="009E7AF3">
      <w:pPr>
        <w:numPr>
          <w:ilvl w:val="0"/>
          <w:numId w:val="2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 xml:space="preserve"> труба должна  иметь защитную оболочку повышенной прочности (твердость поверхности по </w:t>
      </w:r>
      <w:proofErr w:type="spellStart"/>
      <w:r w:rsidRPr="009E7AF3">
        <w:rPr>
          <w:rFonts w:ascii="Times New Roman" w:hAnsi="Times New Roman" w:cs="Times New Roman"/>
          <w:sz w:val="24"/>
          <w:szCs w:val="24"/>
        </w:rPr>
        <w:t>Шору</w:t>
      </w:r>
      <w:proofErr w:type="spellEnd"/>
      <w:r w:rsidRPr="009E7AF3">
        <w:rPr>
          <w:rFonts w:ascii="Times New Roman" w:hAnsi="Times New Roman" w:cs="Times New Roman"/>
          <w:sz w:val="24"/>
          <w:szCs w:val="24"/>
        </w:rPr>
        <w:t xml:space="preserve"> D не менее 60) для исключения истирания поверхности трубы и обеспечения сохранения кольцевой жесткости при длинных проколах;</w:t>
      </w:r>
    </w:p>
    <w:p w:rsidR="00137CBB" w:rsidRPr="009E7AF3" w:rsidRDefault="00137CBB" w:rsidP="009E7AF3">
      <w:pPr>
        <w:numPr>
          <w:ilvl w:val="0"/>
          <w:numId w:val="2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 xml:space="preserve"> труба должна быть стойкой к растяжению;</w:t>
      </w:r>
    </w:p>
    <w:p w:rsidR="00137CBB" w:rsidRPr="009E7AF3" w:rsidRDefault="00137CBB" w:rsidP="009E7AF3">
      <w:pPr>
        <w:numPr>
          <w:ilvl w:val="0"/>
          <w:numId w:val="2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 xml:space="preserve"> труба должна подвергаться контактной (стыковой) сварке для организации сплошных проколов большой длины;</w:t>
      </w:r>
    </w:p>
    <w:p w:rsidR="00137CBB" w:rsidRPr="009E7AF3" w:rsidRDefault="00137CBB" w:rsidP="009E7AF3">
      <w:pPr>
        <w:numPr>
          <w:ilvl w:val="0"/>
          <w:numId w:val="2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 xml:space="preserve"> концевая труба должна быть оборудована воронкой для исключения перетирания оболочки кабеля;</w:t>
      </w:r>
    </w:p>
    <w:p w:rsidR="00137CBB" w:rsidRPr="009E7AF3" w:rsidRDefault="00137CBB" w:rsidP="009E7AF3">
      <w:pPr>
        <w:numPr>
          <w:ilvl w:val="0"/>
          <w:numId w:val="28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 xml:space="preserve">в качестве трубопроводов (защитных футляров) при прокладке высоковольтного кабеля следует по возможности применять трубы  диаметром не менее 1,5D, где D – внешний диаметр кабеля. Использование стальных труб для </w:t>
      </w:r>
      <w:proofErr w:type="spellStart"/>
      <w:r w:rsidRPr="009E7AF3">
        <w:rPr>
          <w:rFonts w:ascii="Times New Roman" w:hAnsi="Times New Roman" w:cs="Times New Roman"/>
          <w:sz w:val="24"/>
          <w:szCs w:val="24"/>
        </w:rPr>
        <w:t>пофазной</w:t>
      </w:r>
      <w:proofErr w:type="spellEnd"/>
      <w:r w:rsidRPr="009E7AF3">
        <w:rPr>
          <w:rFonts w:ascii="Times New Roman" w:hAnsi="Times New Roman" w:cs="Times New Roman"/>
          <w:sz w:val="24"/>
          <w:szCs w:val="24"/>
        </w:rPr>
        <w:t xml:space="preserve"> прокладки одножильных кабелей не допускается.</w:t>
      </w:r>
    </w:p>
    <w:p w:rsidR="00137CBB" w:rsidRPr="009E7AF3" w:rsidRDefault="00137CBB" w:rsidP="009E7AF3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>Трубы должны обеспечивать возможность извлечения кабеля с целью его ремонта или замены.</w:t>
      </w:r>
    </w:p>
    <w:p w:rsidR="00137CBB" w:rsidRPr="009E7AF3" w:rsidRDefault="00137CBB" w:rsidP="009E7AF3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>В комплекте с трубами должны поставляться уплотнители для обеспечения  герметизации пространства меду кабелем и трубой, капы заводского производства для герметизации резервных труб.</w:t>
      </w:r>
    </w:p>
    <w:p w:rsidR="00137CBB" w:rsidRPr="009E7AF3" w:rsidRDefault="00137CBB" w:rsidP="009E7AF3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>Трубы должны иметь гладкую наружную и внутреннюю поверхности. На трубах допускаются незначительные продольные полосы и волнистость, не выводящие толщину стенки трубы за пределы допускаемых отклонений. Не допускаются на наружной, внутренней и торцевой поверхности пузыри, трещины, раковины, посторонние включения.</w:t>
      </w:r>
    </w:p>
    <w:p w:rsidR="00137CBB" w:rsidRPr="009E7AF3" w:rsidRDefault="00137CBB" w:rsidP="009E7AF3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>Трубы должны допускать эксплуатацию при температуре окружающей среды от -50°C до +50°C.</w:t>
      </w:r>
    </w:p>
    <w:p w:rsidR="00137CBB" w:rsidRPr="009E7AF3" w:rsidRDefault="00137CBB" w:rsidP="009E7AF3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>Срок службы труб должен составлять не менее 30 лет.</w:t>
      </w:r>
    </w:p>
    <w:p w:rsidR="00137CBB" w:rsidRPr="009E7AF3" w:rsidRDefault="00137CBB" w:rsidP="009E7AF3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 xml:space="preserve">Трубы должны пройти входной контроль, порядок проведения которого </w:t>
      </w:r>
      <w:r w:rsidRPr="009E7AF3">
        <w:rPr>
          <w:rFonts w:ascii="Times New Roman" w:hAnsi="Times New Roman" w:cs="Times New Roman"/>
          <w:bCs/>
          <w:sz w:val="24"/>
          <w:szCs w:val="24"/>
        </w:rPr>
        <w:t>регламентирован распоряжением ПАО «</w:t>
      </w:r>
      <w:proofErr w:type="spellStart"/>
      <w:r w:rsidRPr="009E7AF3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9E7AF3">
        <w:rPr>
          <w:rFonts w:ascii="Times New Roman" w:hAnsi="Times New Roman" w:cs="Times New Roman"/>
          <w:bCs/>
          <w:sz w:val="24"/>
          <w:szCs w:val="24"/>
        </w:rPr>
        <w:t>» от 14.11.2019 № 468р «Об утверждении Типового положения по организации и осуществлению входного контроля продукции для строительства и реконструкции объектов электросетевого комплекса ДЗО ПАО «</w:t>
      </w:r>
      <w:proofErr w:type="spellStart"/>
      <w:r w:rsidRPr="009E7AF3">
        <w:rPr>
          <w:rFonts w:ascii="Times New Roman" w:hAnsi="Times New Roman" w:cs="Times New Roman"/>
          <w:bCs/>
          <w:sz w:val="24"/>
          <w:szCs w:val="24"/>
        </w:rPr>
        <w:t>Россети</w:t>
      </w:r>
      <w:proofErr w:type="spellEnd"/>
      <w:r w:rsidRPr="009E7AF3">
        <w:rPr>
          <w:rFonts w:ascii="Times New Roman" w:hAnsi="Times New Roman" w:cs="Times New Roman"/>
          <w:bCs/>
          <w:sz w:val="24"/>
          <w:szCs w:val="24"/>
        </w:rPr>
        <w:t>»</w:t>
      </w:r>
      <w:r w:rsidRPr="009E7AF3">
        <w:rPr>
          <w:rFonts w:ascii="Times New Roman" w:hAnsi="Times New Roman" w:cs="Times New Roman"/>
          <w:sz w:val="24"/>
          <w:szCs w:val="24"/>
        </w:rPr>
        <w:t>;</w:t>
      </w:r>
    </w:p>
    <w:p w:rsidR="00137CBB" w:rsidRPr="009E7AF3" w:rsidRDefault="00137CBB" w:rsidP="009E7AF3">
      <w:pPr>
        <w:numPr>
          <w:ilvl w:val="0"/>
          <w:numId w:val="3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>Трубы должны иметь:</w:t>
      </w:r>
    </w:p>
    <w:p w:rsidR="00137CBB" w:rsidRPr="009E7AF3" w:rsidRDefault="00137CBB" w:rsidP="009E7AF3">
      <w:pPr>
        <w:numPr>
          <w:ilvl w:val="0"/>
          <w:numId w:val="3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 xml:space="preserve"> все необходимые сертификаты соответствия, сертификаты пожарной безопасности </w:t>
      </w:r>
      <w:r w:rsidRPr="009E7AF3">
        <w:rPr>
          <w:rFonts w:ascii="Times New Roman" w:hAnsi="Times New Roman" w:cs="Times New Roman"/>
          <w:bCs/>
          <w:sz w:val="24"/>
          <w:szCs w:val="24"/>
        </w:rPr>
        <w:t xml:space="preserve">ПВ-0 (повышенная стойкость к горению по </w:t>
      </w:r>
      <w:r w:rsidRPr="009E7AF3">
        <w:rPr>
          <w:rFonts w:ascii="Times New Roman" w:hAnsi="Times New Roman" w:cs="Times New Roman"/>
          <w:sz w:val="24"/>
          <w:szCs w:val="24"/>
        </w:rPr>
        <w:t xml:space="preserve">ГОСТ </w:t>
      </w:r>
      <w:proofErr w:type="gramStart"/>
      <w:r w:rsidRPr="009E7AF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E7AF3">
        <w:rPr>
          <w:rFonts w:ascii="Times New Roman" w:hAnsi="Times New Roman" w:cs="Times New Roman"/>
          <w:sz w:val="24"/>
          <w:szCs w:val="24"/>
        </w:rPr>
        <w:t xml:space="preserve"> 53313-2009, </w:t>
      </w:r>
      <w:r w:rsidRPr="009E7AF3">
        <w:rPr>
          <w:rFonts w:ascii="Times New Roman" w:hAnsi="Times New Roman" w:cs="Times New Roman"/>
          <w:bCs/>
          <w:sz w:val="24"/>
          <w:szCs w:val="24"/>
        </w:rPr>
        <w:t>протокол приемо-сдаточных (заводских) испытаний и других испытаний</w:t>
      </w:r>
      <w:r w:rsidRPr="009E7AF3">
        <w:rPr>
          <w:rFonts w:ascii="Times New Roman" w:hAnsi="Times New Roman" w:cs="Times New Roman"/>
          <w:sz w:val="24"/>
          <w:szCs w:val="24"/>
        </w:rPr>
        <w:t>,  и т.д.;</w:t>
      </w:r>
    </w:p>
    <w:p w:rsidR="00137CBB" w:rsidRPr="009E7AF3" w:rsidRDefault="00137CBB" w:rsidP="009E7AF3">
      <w:pPr>
        <w:numPr>
          <w:ilvl w:val="0"/>
          <w:numId w:val="3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 xml:space="preserve"> документы, подтверждающие положительный опыт эксплуатации данной продукции при проведении электромонтажных работ;</w:t>
      </w:r>
    </w:p>
    <w:p w:rsidR="00137CBB" w:rsidRPr="009E7AF3" w:rsidRDefault="00137CBB" w:rsidP="009E7AF3">
      <w:pPr>
        <w:numPr>
          <w:ilvl w:val="0"/>
          <w:numId w:val="3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 xml:space="preserve"> рекомендательное письмо от заводов-изготовителей кабеля; </w:t>
      </w:r>
      <w:r w:rsidRPr="009E7AF3">
        <w:rPr>
          <w:rFonts w:ascii="Times New Roman" w:hAnsi="Times New Roman" w:cs="Times New Roman"/>
          <w:bCs/>
          <w:sz w:val="24"/>
          <w:szCs w:val="24"/>
        </w:rPr>
        <w:t>руководство по эксплуатации, транспортированию, хранению; паспорт с указанием гарантийных обязательств;</w:t>
      </w:r>
    </w:p>
    <w:p w:rsidR="00137CBB" w:rsidRPr="009E7AF3" w:rsidRDefault="00137CBB" w:rsidP="009E7AF3">
      <w:pPr>
        <w:numPr>
          <w:ilvl w:val="0"/>
          <w:numId w:val="3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 xml:space="preserve"> производитель труб должен предоставить: расчет понижающего коэффициента по теплопроводности;</w:t>
      </w:r>
    </w:p>
    <w:p w:rsidR="00137CBB" w:rsidRPr="009E7AF3" w:rsidRDefault="00137CBB" w:rsidP="009E7AF3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>места производства земляных работ должны быть ограждены щитами, имеющими светоотражающее покрытие, с указанием наименования организации, производящей работы, и номера телефона, обозначаться сигнальными огнями, указателями объездов и пешеходных переходов. Ограждения должны иметь высоту не менее 2 метров. В местах перехода через траншеи, ямы, канавы должны быть установлены переходные мостики шириной не менее 1 м, огражденные с обеих сторон перилами высотой не менее 1,1 м, со сплошной обшивкой внизу на высоту 0,15 м и с дополнительной ограждающей планкой на высоте 0,5 м от настила;</w:t>
      </w:r>
    </w:p>
    <w:p w:rsidR="00137CBB" w:rsidRPr="009E7AF3" w:rsidRDefault="00137CBB" w:rsidP="009E7AF3">
      <w:pPr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>выполнить мероприятия по восстановлению благоустройства территории после проведения земляных работ.</w:t>
      </w:r>
    </w:p>
    <w:p w:rsidR="009E7AF3" w:rsidRDefault="00137CBB" w:rsidP="009E7AF3">
      <w:pPr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>на вновь монтируемых КЛ 10 кВ в РУ 10 кВ предусмотреть установку индикаторов короткого замыкания роторного типа.</w:t>
      </w:r>
    </w:p>
    <w:p w:rsidR="009E7AF3" w:rsidRPr="009E7AF3" w:rsidRDefault="009E7AF3" w:rsidP="009E7AF3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0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1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2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2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2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2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2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2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2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2"/>
          <w:numId w:val="37"/>
        </w:numPr>
        <w:tabs>
          <w:tab w:val="left" w:pos="993"/>
        </w:tabs>
        <w:spacing w:after="0" w:line="240" w:lineRule="auto"/>
        <w:jc w:val="both"/>
        <w:rPr>
          <w:b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2"/>
          <w:numId w:val="37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 xml:space="preserve">Основные требования к </w:t>
      </w:r>
      <w:proofErr w:type="gramStart"/>
      <w:r w:rsidRPr="009E7AF3">
        <w:rPr>
          <w:rFonts w:ascii="Times New Roman" w:hAnsi="Times New Roman" w:cs="Times New Roman"/>
          <w:sz w:val="24"/>
          <w:szCs w:val="24"/>
        </w:rPr>
        <w:t>проектируемым</w:t>
      </w:r>
      <w:proofErr w:type="gramEnd"/>
      <w:r w:rsidRPr="009E7AF3">
        <w:rPr>
          <w:rFonts w:ascii="Times New Roman" w:hAnsi="Times New Roman" w:cs="Times New Roman"/>
          <w:sz w:val="24"/>
          <w:szCs w:val="24"/>
        </w:rPr>
        <w:t xml:space="preserve"> КСО-6 </w:t>
      </w:r>
      <w:proofErr w:type="spellStart"/>
      <w:r w:rsidRPr="009E7AF3">
        <w:rPr>
          <w:rFonts w:ascii="Times New Roman" w:hAnsi="Times New Roman" w:cs="Times New Roman"/>
          <w:sz w:val="24"/>
          <w:szCs w:val="24"/>
        </w:rPr>
        <w:t>кВ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spellEnd"/>
    </w:p>
    <w:p w:rsidR="009E7AF3" w:rsidRPr="009F0FA9" w:rsidRDefault="009E7AF3" w:rsidP="009E7AF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0FA9">
        <w:rPr>
          <w:rFonts w:ascii="Times New Roman" w:hAnsi="Times New Roman" w:cs="Times New Roman"/>
          <w:sz w:val="24"/>
          <w:szCs w:val="24"/>
        </w:rPr>
        <w:t>Технические данные выключателей должны соответствовать параметрам, указанных в таблице:</w:t>
      </w:r>
    </w:p>
    <w:tbl>
      <w:tblPr>
        <w:tblW w:w="935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709"/>
      </w:tblGrid>
      <w:tr w:rsidR="009E7AF3" w:rsidRPr="009F0FA9" w:rsidTr="00864FE4">
        <w:trPr>
          <w:trHeight w:val="277"/>
        </w:trPr>
        <w:tc>
          <w:tcPr>
            <w:tcW w:w="4644" w:type="dxa"/>
            <w:shd w:val="clear" w:color="auto" w:fill="auto"/>
          </w:tcPr>
          <w:p w:rsidR="009E7AF3" w:rsidRPr="009F0FA9" w:rsidRDefault="009E7AF3" w:rsidP="00864FE4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Тип</w:t>
            </w:r>
          </w:p>
        </w:tc>
        <w:tc>
          <w:tcPr>
            <w:tcW w:w="4709" w:type="dxa"/>
            <w:shd w:val="clear" w:color="auto" w:fill="auto"/>
          </w:tcPr>
          <w:p w:rsidR="009E7AF3" w:rsidRPr="009F0FA9" w:rsidRDefault="009E7AF3" w:rsidP="00864FE4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КСО-3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*</w:t>
            </w:r>
          </w:p>
        </w:tc>
      </w:tr>
      <w:tr w:rsidR="009E7AF3" w:rsidRPr="009F0FA9" w:rsidTr="00864FE4">
        <w:trPr>
          <w:trHeight w:val="277"/>
        </w:trPr>
        <w:tc>
          <w:tcPr>
            <w:tcW w:w="4644" w:type="dxa"/>
            <w:shd w:val="clear" w:color="auto" w:fill="auto"/>
          </w:tcPr>
          <w:p w:rsidR="009E7AF3" w:rsidRPr="009F0FA9" w:rsidRDefault="009E7AF3" w:rsidP="00864FE4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Сборные шины</w:t>
            </w:r>
          </w:p>
        </w:tc>
        <w:tc>
          <w:tcPr>
            <w:tcW w:w="4709" w:type="dxa"/>
            <w:shd w:val="clear" w:color="auto" w:fill="auto"/>
          </w:tcPr>
          <w:p w:rsidR="009E7AF3" w:rsidRPr="009F0FA9" w:rsidRDefault="009E7AF3" w:rsidP="00864FE4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АД31Т</w:t>
            </w:r>
          </w:p>
        </w:tc>
      </w:tr>
      <w:tr w:rsidR="009E7AF3" w:rsidRPr="009F0FA9" w:rsidTr="00864FE4">
        <w:trPr>
          <w:trHeight w:val="277"/>
        </w:trPr>
        <w:tc>
          <w:tcPr>
            <w:tcW w:w="4644" w:type="dxa"/>
            <w:shd w:val="clear" w:color="auto" w:fill="auto"/>
          </w:tcPr>
          <w:p w:rsidR="009E7AF3" w:rsidRPr="009F0FA9" w:rsidRDefault="009E7AF3" w:rsidP="00864FE4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Схема главных цепей</w:t>
            </w:r>
          </w:p>
        </w:tc>
        <w:tc>
          <w:tcPr>
            <w:tcW w:w="4709" w:type="dxa"/>
            <w:shd w:val="clear" w:color="auto" w:fill="auto"/>
          </w:tcPr>
          <w:p w:rsidR="009E7AF3" w:rsidRPr="009F0FA9" w:rsidRDefault="009E7AF3" w:rsidP="00864FE4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3Н-400</w:t>
            </w:r>
          </w:p>
        </w:tc>
      </w:tr>
      <w:tr w:rsidR="009E7AF3" w:rsidRPr="009F0FA9" w:rsidTr="00864FE4">
        <w:trPr>
          <w:trHeight w:val="265"/>
        </w:trPr>
        <w:tc>
          <w:tcPr>
            <w:tcW w:w="4644" w:type="dxa"/>
            <w:shd w:val="clear" w:color="auto" w:fill="auto"/>
          </w:tcPr>
          <w:p w:rsidR="009E7AF3" w:rsidRPr="009F0FA9" w:rsidRDefault="009E7AF3" w:rsidP="00864FE4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Напряжение, кВ</w:t>
            </w:r>
          </w:p>
        </w:tc>
        <w:tc>
          <w:tcPr>
            <w:tcW w:w="4709" w:type="dxa"/>
            <w:shd w:val="clear" w:color="auto" w:fill="auto"/>
          </w:tcPr>
          <w:p w:rsidR="009E7AF3" w:rsidRPr="009F0FA9" w:rsidRDefault="009E7AF3" w:rsidP="00864FE4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</w:tr>
      <w:tr w:rsidR="009E7AF3" w:rsidRPr="009F0FA9" w:rsidTr="00864FE4">
        <w:trPr>
          <w:trHeight w:val="277"/>
        </w:trPr>
        <w:tc>
          <w:tcPr>
            <w:tcW w:w="4644" w:type="dxa"/>
            <w:shd w:val="clear" w:color="auto" w:fill="auto"/>
          </w:tcPr>
          <w:p w:rsidR="009E7AF3" w:rsidRPr="009F0FA9" w:rsidRDefault="009E7AF3" w:rsidP="00864FE4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Ток, А</w:t>
            </w:r>
          </w:p>
        </w:tc>
        <w:tc>
          <w:tcPr>
            <w:tcW w:w="4709" w:type="dxa"/>
            <w:shd w:val="clear" w:color="auto" w:fill="auto"/>
          </w:tcPr>
          <w:p w:rsidR="009E7AF3" w:rsidRPr="009F0FA9" w:rsidRDefault="009E7AF3" w:rsidP="00864FE4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630</w:t>
            </w:r>
          </w:p>
        </w:tc>
      </w:tr>
      <w:tr w:rsidR="009E7AF3" w:rsidRPr="009F0FA9" w:rsidTr="00864FE4">
        <w:trPr>
          <w:trHeight w:val="277"/>
        </w:trPr>
        <w:tc>
          <w:tcPr>
            <w:tcW w:w="4644" w:type="dxa"/>
            <w:shd w:val="clear" w:color="auto" w:fill="auto"/>
          </w:tcPr>
          <w:p w:rsidR="009E7AF3" w:rsidRPr="009F0FA9" w:rsidRDefault="009E7AF3" w:rsidP="00864FE4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Назначение камеры</w:t>
            </w:r>
          </w:p>
        </w:tc>
        <w:tc>
          <w:tcPr>
            <w:tcW w:w="4709" w:type="dxa"/>
            <w:shd w:val="clear" w:color="auto" w:fill="auto"/>
          </w:tcPr>
          <w:p w:rsidR="009E7AF3" w:rsidRPr="009F0FA9" w:rsidRDefault="009E7AF3" w:rsidP="00864FE4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Отходящая линия</w:t>
            </w:r>
          </w:p>
        </w:tc>
      </w:tr>
      <w:tr w:rsidR="009E7AF3" w:rsidRPr="009F0FA9" w:rsidTr="00864FE4">
        <w:trPr>
          <w:trHeight w:val="277"/>
        </w:trPr>
        <w:tc>
          <w:tcPr>
            <w:tcW w:w="4644" w:type="dxa"/>
            <w:shd w:val="clear" w:color="auto" w:fill="auto"/>
          </w:tcPr>
          <w:p w:rsidR="009E7AF3" w:rsidRPr="009F0FA9" w:rsidRDefault="009E7AF3" w:rsidP="00864FE4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Выключатель нагрузки</w:t>
            </w:r>
          </w:p>
        </w:tc>
        <w:tc>
          <w:tcPr>
            <w:tcW w:w="4709" w:type="dxa"/>
            <w:shd w:val="clear" w:color="auto" w:fill="auto"/>
          </w:tcPr>
          <w:p w:rsidR="009E7AF3" w:rsidRPr="009F0FA9" w:rsidRDefault="009E7AF3" w:rsidP="00864FE4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ВНАз-10/630</w:t>
            </w:r>
          </w:p>
        </w:tc>
      </w:tr>
      <w:tr w:rsidR="009E7AF3" w:rsidRPr="009F0FA9" w:rsidTr="00864FE4">
        <w:trPr>
          <w:trHeight w:val="277"/>
        </w:trPr>
        <w:tc>
          <w:tcPr>
            <w:tcW w:w="4644" w:type="dxa"/>
            <w:shd w:val="clear" w:color="auto" w:fill="auto"/>
          </w:tcPr>
          <w:p w:rsidR="009E7AF3" w:rsidRPr="009F0FA9" w:rsidRDefault="009E7AF3" w:rsidP="00864FE4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Габариты </w:t>
            </w:r>
            <w:proofErr w:type="spellStart"/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ВхШхГ</w:t>
            </w:r>
            <w:proofErr w:type="spellEnd"/>
          </w:p>
        </w:tc>
        <w:tc>
          <w:tcPr>
            <w:tcW w:w="4709" w:type="dxa"/>
            <w:shd w:val="clear" w:color="auto" w:fill="auto"/>
          </w:tcPr>
          <w:p w:rsidR="009E7AF3" w:rsidRPr="009F0FA9" w:rsidRDefault="009E7AF3" w:rsidP="00864FE4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2100х800х800*</w:t>
            </w:r>
          </w:p>
        </w:tc>
      </w:tr>
      <w:tr w:rsidR="009E7AF3" w:rsidRPr="009F0FA9" w:rsidTr="00864FE4">
        <w:trPr>
          <w:trHeight w:val="277"/>
        </w:trPr>
        <w:tc>
          <w:tcPr>
            <w:tcW w:w="4644" w:type="dxa"/>
            <w:shd w:val="clear" w:color="auto" w:fill="auto"/>
          </w:tcPr>
          <w:p w:rsidR="009E7AF3" w:rsidRPr="009F0FA9" w:rsidRDefault="009E7AF3" w:rsidP="00864FE4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Трансформатор тока</w:t>
            </w:r>
          </w:p>
        </w:tc>
        <w:tc>
          <w:tcPr>
            <w:tcW w:w="4709" w:type="dxa"/>
            <w:shd w:val="clear" w:color="auto" w:fill="auto"/>
          </w:tcPr>
          <w:p w:rsidR="009E7AF3" w:rsidRPr="009F0FA9" w:rsidRDefault="009E7AF3" w:rsidP="00864FE4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9E7AF3" w:rsidRPr="009F0FA9" w:rsidTr="00864FE4">
        <w:trPr>
          <w:trHeight w:val="277"/>
        </w:trPr>
        <w:tc>
          <w:tcPr>
            <w:tcW w:w="4644" w:type="dxa"/>
            <w:shd w:val="clear" w:color="auto" w:fill="auto"/>
          </w:tcPr>
          <w:p w:rsidR="009E7AF3" w:rsidRPr="009F0FA9" w:rsidRDefault="009E7AF3" w:rsidP="00864FE4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Трансформатор напряжения</w:t>
            </w:r>
          </w:p>
        </w:tc>
        <w:tc>
          <w:tcPr>
            <w:tcW w:w="4709" w:type="dxa"/>
            <w:shd w:val="clear" w:color="auto" w:fill="auto"/>
          </w:tcPr>
          <w:p w:rsidR="009E7AF3" w:rsidRPr="009F0FA9" w:rsidRDefault="009E7AF3" w:rsidP="00864FE4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9E7AF3" w:rsidRPr="009F0FA9" w:rsidTr="00864FE4">
        <w:trPr>
          <w:trHeight w:val="265"/>
        </w:trPr>
        <w:tc>
          <w:tcPr>
            <w:tcW w:w="4644" w:type="dxa"/>
            <w:shd w:val="clear" w:color="auto" w:fill="auto"/>
          </w:tcPr>
          <w:p w:rsidR="009E7AF3" w:rsidRPr="009F0FA9" w:rsidRDefault="009E7AF3" w:rsidP="00864FE4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Учет</w:t>
            </w:r>
          </w:p>
        </w:tc>
        <w:tc>
          <w:tcPr>
            <w:tcW w:w="4709" w:type="dxa"/>
            <w:shd w:val="clear" w:color="auto" w:fill="auto"/>
          </w:tcPr>
          <w:p w:rsidR="009E7AF3" w:rsidRPr="009F0FA9" w:rsidRDefault="009E7AF3" w:rsidP="00864FE4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9E7AF3" w:rsidRPr="009F0FA9" w:rsidTr="00864FE4">
        <w:trPr>
          <w:trHeight w:val="277"/>
        </w:trPr>
        <w:tc>
          <w:tcPr>
            <w:tcW w:w="4644" w:type="dxa"/>
            <w:shd w:val="clear" w:color="auto" w:fill="auto"/>
          </w:tcPr>
          <w:p w:rsidR="009E7AF3" w:rsidRPr="009F0FA9" w:rsidRDefault="009E7AF3" w:rsidP="00864FE4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Марка и сечение кабеля</w:t>
            </w:r>
          </w:p>
        </w:tc>
        <w:tc>
          <w:tcPr>
            <w:tcW w:w="4709" w:type="dxa"/>
            <w:shd w:val="clear" w:color="auto" w:fill="auto"/>
          </w:tcPr>
          <w:p w:rsidR="009E7AF3" w:rsidRPr="009F0FA9" w:rsidRDefault="009E7AF3" w:rsidP="00864FE4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9E7AF3" w:rsidRPr="009F0FA9" w:rsidTr="00864FE4">
        <w:trPr>
          <w:trHeight w:val="277"/>
        </w:trPr>
        <w:tc>
          <w:tcPr>
            <w:tcW w:w="4644" w:type="dxa"/>
            <w:shd w:val="clear" w:color="auto" w:fill="auto"/>
          </w:tcPr>
          <w:p w:rsidR="009E7AF3" w:rsidRPr="009F0FA9" w:rsidRDefault="009E7AF3" w:rsidP="00864FE4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Торцевая панель левая, шт.</w:t>
            </w:r>
          </w:p>
        </w:tc>
        <w:tc>
          <w:tcPr>
            <w:tcW w:w="4709" w:type="dxa"/>
            <w:shd w:val="clear" w:color="auto" w:fill="auto"/>
          </w:tcPr>
          <w:p w:rsidR="009E7AF3" w:rsidRPr="009F0FA9" w:rsidRDefault="009E7AF3" w:rsidP="00864FE4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Определить проектом</w:t>
            </w:r>
          </w:p>
        </w:tc>
      </w:tr>
      <w:tr w:rsidR="009E7AF3" w:rsidRPr="009F0FA9" w:rsidTr="00864FE4">
        <w:trPr>
          <w:trHeight w:val="277"/>
        </w:trPr>
        <w:tc>
          <w:tcPr>
            <w:tcW w:w="4644" w:type="dxa"/>
            <w:shd w:val="clear" w:color="auto" w:fill="auto"/>
          </w:tcPr>
          <w:p w:rsidR="009E7AF3" w:rsidRPr="009F0FA9" w:rsidRDefault="009E7AF3" w:rsidP="00864FE4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Торцевая панель правая, шт.</w:t>
            </w:r>
          </w:p>
        </w:tc>
        <w:tc>
          <w:tcPr>
            <w:tcW w:w="4709" w:type="dxa"/>
            <w:shd w:val="clear" w:color="auto" w:fill="auto"/>
          </w:tcPr>
          <w:p w:rsidR="009E7AF3" w:rsidRPr="009F0FA9" w:rsidRDefault="009E7AF3" w:rsidP="00864FE4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Определить проектом</w:t>
            </w:r>
          </w:p>
        </w:tc>
      </w:tr>
      <w:tr w:rsidR="009E7AF3" w:rsidRPr="009F0FA9" w:rsidTr="00864FE4">
        <w:trPr>
          <w:trHeight w:val="290"/>
        </w:trPr>
        <w:tc>
          <w:tcPr>
            <w:tcW w:w="4644" w:type="dxa"/>
            <w:shd w:val="clear" w:color="auto" w:fill="auto"/>
          </w:tcPr>
          <w:p w:rsidR="009E7AF3" w:rsidRPr="009F0FA9" w:rsidRDefault="009E7AF3" w:rsidP="00864FE4">
            <w:pPr>
              <w:pStyle w:val="a3"/>
              <w:tabs>
                <w:tab w:val="left" w:pos="851"/>
              </w:tabs>
              <w:spacing w:after="0" w:line="240" w:lineRule="auto"/>
              <w:ind w:left="0" w:firstLine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Устройство контроля ТКЗ</w:t>
            </w:r>
          </w:p>
        </w:tc>
        <w:tc>
          <w:tcPr>
            <w:tcW w:w="4709" w:type="dxa"/>
            <w:shd w:val="clear" w:color="auto" w:fill="auto"/>
          </w:tcPr>
          <w:p w:rsidR="009E7AF3" w:rsidRPr="009F0FA9" w:rsidRDefault="009E7AF3" w:rsidP="00864FE4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FA9">
              <w:rPr>
                <w:rFonts w:ascii="Times New Roman" w:hAnsi="Times New Roman" w:cs="Times New Roman"/>
                <w:bCs/>
                <w:sz w:val="24"/>
                <w:szCs w:val="24"/>
              </w:rPr>
              <w:t>Да</w:t>
            </w:r>
          </w:p>
        </w:tc>
      </w:tr>
    </w:tbl>
    <w:p w:rsidR="009E7AF3" w:rsidRPr="009F0FA9" w:rsidRDefault="009E7AF3" w:rsidP="009E7AF3">
      <w:pPr>
        <w:pStyle w:val="a3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0FA9">
        <w:rPr>
          <w:rFonts w:ascii="Times New Roman" w:hAnsi="Times New Roman" w:cs="Times New Roman"/>
          <w:bCs/>
          <w:sz w:val="24"/>
          <w:szCs w:val="24"/>
        </w:rPr>
        <w:t xml:space="preserve">*  габаритный размер </w:t>
      </w:r>
      <w:r>
        <w:rPr>
          <w:rFonts w:ascii="Times New Roman" w:hAnsi="Times New Roman" w:cs="Times New Roman"/>
          <w:bCs/>
          <w:sz w:val="24"/>
          <w:szCs w:val="24"/>
        </w:rPr>
        <w:t xml:space="preserve">и тип </w:t>
      </w:r>
      <w:r w:rsidRPr="009F0FA9">
        <w:rPr>
          <w:rFonts w:ascii="Times New Roman" w:hAnsi="Times New Roman" w:cs="Times New Roman"/>
          <w:bCs/>
          <w:sz w:val="24"/>
          <w:szCs w:val="24"/>
        </w:rPr>
        <w:t>камер согласовать дополнительно</w:t>
      </w:r>
    </w:p>
    <w:p w:rsidR="009E7AF3" w:rsidRPr="009F0FA9" w:rsidRDefault="009E7AF3" w:rsidP="009E7AF3">
      <w:pPr>
        <w:pStyle w:val="31"/>
        <w:numPr>
          <w:ilvl w:val="0"/>
          <w:numId w:val="35"/>
        </w:numPr>
        <w:tabs>
          <w:tab w:val="left" w:pos="993"/>
        </w:tabs>
        <w:suppressAutoHyphens/>
        <w:ind w:left="0" w:firstLine="567"/>
        <w:jc w:val="both"/>
        <w:rPr>
          <w:sz w:val="24"/>
          <w:szCs w:val="24"/>
        </w:rPr>
      </w:pPr>
      <w:r w:rsidRPr="009F0FA9">
        <w:rPr>
          <w:sz w:val="24"/>
          <w:szCs w:val="24"/>
        </w:rPr>
        <w:t>окраску</w:t>
      </w:r>
      <w:r w:rsidRPr="009F0FA9">
        <w:rPr>
          <w:color w:val="000000"/>
          <w:sz w:val="24"/>
          <w:szCs w:val="24"/>
        </w:rPr>
        <w:t xml:space="preserve"> камер </w:t>
      </w:r>
      <w:r w:rsidRPr="009F0FA9">
        <w:rPr>
          <w:sz w:val="24"/>
          <w:szCs w:val="24"/>
        </w:rPr>
        <w:t>выполнить</w:t>
      </w:r>
      <w:r w:rsidRPr="009F0FA9">
        <w:rPr>
          <w:color w:val="000000"/>
          <w:sz w:val="24"/>
          <w:szCs w:val="24"/>
        </w:rPr>
        <w:t xml:space="preserve"> в соответствие с </w:t>
      </w:r>
      <w:r w:rsidRPr="009F0FA9">
        <w:rPr>
          <w:sz w:val="24"/>
          <w:szCs w:val="24"/>
        </w:rPr>
        <w:t>утвержденными корпоративными цветами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 </w:t>
      </w:r>
      <w:r w:rsidRPr="009F0FA9">
        <w:rPr>
          <w:sz w:val="24"/>
          <w:szCs w:val="24"/>
        </w:rPr>
        <w:t xml:space="preserve">Центр», на дверях камер с обеих сторон дверей нанести диспетчерские наименования </w:t>
      </w:r>
      <w:r w:rsidRPr="009F0FA9">
        <w:rPr>
          <w:color w:val="000000"/>
          <w:sz w:val="24"/>
          <w:szCs w:val="24"/>
        </w:rPr>
        <w:t>(наименование и шрифт согласовать дополнительно с диспетчерской службой РЭС)</w:t>
      </w:r>
      <w:r w:rsidRPr="009F0FA9">
        <w:rPr>
          <w:sz w:val="24"/>
          <w:szCs w:val="24"/>
        </w:rPr>
        <w:t xml:space="preserve">, </w:t>
      </w:r>
      <w:r w:rsidRPr="009F0FA9">
        <w:rPr>
          <w:color w:val="000000"/>
          <w:sz w:val="24"/>
          <w:szCs w:val="24"/>
        </w:rPr>
        <w:t>желтые треугольники с черными молниями, выполненные из пластика размером 150х150мм с жестким креплением к поверхности дверей</w:t>
      </w:r>
      <w:r w:rsidRPr="009F0FA9">
        <w:rPr>
          <w:sz w:val="24"/>
          <w:szCs w:val="24"/>
        </w:rPr>
        <w:t>;</w:t>
      </w:r>
    </w:p>
    <w:p w:rsidR="009E7AF3" w:rsidRPr="009F0FA9" w:rsidRDefault="009E7AF3" w:rsidP="009E7AF3">
      <w:pPr>
        <w:pStyle w:val="31"/>
        <w:numPr>
          <w:ilvl w:val="0"/>
          <w:numId w:val="35"/>
        </w:numPr>
        <w:tabs>
          <w:tab w:val="left" w:pos="993"/>
        </w:tabs>
        <w:suppressAutoHyphens/>
        <w:ind w:left="0" w:firstLine="567"/>
        <w:jc w:val="both"/>
        <w:rPr>
          <w:sz w:val="24"/>
          <w:szCs w:val="24"/>
        </w:rPr>
      </w:pPr>
      <w:r w:rsidRPr="009F0FA9">
        <w:rPr>
          <w:color w:val="000000"/>
          <w:sz w:val="24"/>
          <w:szCs w:val="24"/>
        </w:rPr>
        <w:t>предусмотреть возле двери камеры наличие контакта заземления с гайкой-барашком для возможного подключения к общему контуру заземления;</w:t>
      </w:r>
    </w:p>
    <w:p w:rsidR="009E7AF3" w:rsidRPr="009F0FA9" w:rsidRDefault="009E7AF3" w:rsidP="009E7AF3">
      <w:pPr>
        <w:pStyle w:val="31"/>
        <w:numPr>
          <w:ilvl w:val="0"/>
          <w:numId w:val="35"/>
        </w:numPr>
        <w:tabs>
          <w:tab w:val="left" w:pos="993"/>
        </w:tabs>
        <w:suppressAutoHyphens/>
        <w:ind w:left="0" w:firstLine="567"/>
        <w:jc w:val="both"/>
        <w:rPr>
          <w:sz w:val="24"/>
          <w:szCs w:val="24"/>
        </w:rPr>
      </w:pPr>
      <w:r w:rsidRPr="009F0FA9">
        <w:rPr>
          <w:rFonts w:eastAsia="Calibri"/>
          <w:bCs/>
          <w:sz w:val="24"/>
          <w:szCs w:val="24"/>
        </w:rPr>
        <w:t>в камерах КСО предусмотреть окно для визуального осмотра контактных соединений;</w:t>
      </w:r>
    </w:p>
    <w:p w:rsidR="009E7AF3" w:rsidRPr="00E41853" w:rsidRDefault="009E7AF3" w:rsidP="009E7AF3">
      <w:pPr>
        <w:pStyle w:val="a6"/>
        <w:numPr>
          <w:ilvl w:val="0"/>
          <w:numId w:val="36"/>
        </w:numPr>
        <w:tabs>
          <w:tab w:val="left" w:pos="851"/>
          <w:tab w:val="left" w:pos="1134"/>
        </w:tabs>
        <w:ind w:left="0" w:firstLine="567"/>
        <w:jc w:val="both"/>
        <w:rPr>
          <w:bCs/>
          <w:sz w:val="24"/>
          <w:szCs w:val="24"/>
        </w:rPr>
      </w:pPr>
      <w:r w:rsidRPr="00E41853">
        <w:rPr>
          <w:rFonts w:eastAsia="Calibri"/>
          <w:bCs/>
          <w:sz w:val="24"/>
          <w:szCs w:val="24"/>
        </w:rPr>
        <w:t xml:space="preserve">в камерах КСО предусмотреть </w:t>
      </w:r>
      <w:proofErr w:type="spellStart"/>
      <w:r w:rsidRPr="00E41853">
        <w:rPr>
          <w:rFonts w:eastAsia="Calibri"/>
          <w:bCs/>
          <w:sz w:val="24"/>
          <w:szCs w:val="24"/>
        </w:rPr>
        <w:t>тягоуловители</w:t>
      </w:r>
      <w:proofErr w:type="spellEnd"/>
      <w:r w:rsidRPr="00E41853">
        <w:rPr>
          <w:rFonts w:eastAsia="Calibri"/>
          <w:bCs/>
          <w:sz w:val="24"/>
          <w:szCs w:val="24"/>
        </w:rPr>
        <w:t xml:space="preserve"> </w:t>
      </w:r>
      <w:r w:rsidRPr="00E41853">
        <w:rPr>
          <w:color w:val="000000"/>
          <w:sz w:val="24"/>
          <w:szCs w:val="24"/>
        </w:rPr>
        <w:t>с жестким креплением к поверхности внутренних стенок камеры;</w:t>
      </w:r>
    </w:p>
    <w:p w:rsidR="009E7AF3" w:rsidRPr="00E41853" w:rsidRDefault="009E7AF3" w:rsidP="009E7AF3">
      <w:pPr>
        <w:pStyle w:val="a6"/>
        <w:numPr>
          <w:ilvl w:val="0"/>
          <w:numId w:val="36"/>
        </w:numPr>
        <w:tabs>
          <w:tab w:val="left" w:pos="851"/>
          <w:tab w:val="left" w:pos="1134"/>
        </w:tabs>
        <w:ind w:left="0" w:firstLine="567"/>
        <w:jc w:val="both"/>
        <w:rPr>
          <w:bCs/>
          <w:sz w:val="24"/>
          <w:szCs w:val="24"/>
        </w:rPr>
      </w:pPr>
      <w:r w:rsidRPr="00E41853">
        <w:rPr>
          <w:sz w:val="24"/>
          <w:szCs w:val="24"/>
        </w:rPr>
        <w:t>окраску</w:t>
      </w:r>
      <w:r w:rsidRPr="00E41853">
        <w:rPr>
          <w:color w:val="000000"/>
          <w:sz w:val="24"/>
          <w:szCs w:val="24"/>
        </w:rPr>
        <w:t xml:space="preserve"> рукоятей приводов коммутационных аппаратов </w:t>
      </w:r>
      <w:r w:rsidRPr="00E41853">
        <w:rPr>
          <w:sz w:val="24"/>
          <w:szCs w:val="24"/>
        </w:rPr>
        <w:t>выполнить</w:t>
      </w:r>
      <w:r w:rsidRPr="00E41853">
        <w:rPr>
          <w:color w:val="000000"/>
          <w:sz w:val="24"/>
          <w:szCs w:val="24"/>
        </w:rPr>
        <w:t xml:space="preserve"> в соответствие ПУЭ.</w:t>
      </w:r>
    </w:p>
    <w:p w:rsidR="009E7AF3" w:rsidRPr="00E41853" w:rsidRDefault="009E7AF3" w:rsidP="009E7AF3">
      <w:pPr>
        <w:pStyle w:val="a6"/>
        <w:ind w:left="0"/>
        <w:jc w:val="both"/>
        <w:rPr>
          <w:color w:val="000000"/>
          <w:sz w:val="24"/>
          <w:szCs w:val="24"/>
        </w:rPr>
      </w:pPr>
      <w:r w:rsidRPr="00E41853">
        <w:rPr>
          <w:color w:val="000000"/>
          <w:sz w:val="24"/>
          <w:szCs w:val="24"/>
        </w:rPr>
        <w:tab/>
      </w:r>
      <w:r w:rsidRPr="00E41853">
        <w:rPr>
          <w:color w:val="000000"/>
          <w:sz w:val="24"/>
          <w:szCs w:val="24"/>
        </w:rPr>
        <w:tab/>
        <w:t>При реконструкции оборудования трансформаторной подстанции произвести ревизию кабельных каналов, при монтаже дополнительных панелей и камер, в случае отсутствия кабельных каналов выполнить их строительство в следующем объеме:</w:t>
      </w:r>
    </w:p>
    <w:p w:rsidR="009E7AF3" w:rsidRPr="00E41853" w:rsidRDefault="009E7AF3" w:rsidP="009E7AF3">
      <w:pPr>
        <w:pStyle w:val="a6"/>
        <w:numPr>
          <w:ilvl w:val="0"/>
          <w:numId w:val="36"/>
        </w:numPr>
        <w:tabs>
          <w:tab w:val="left" w:pos="851"/>
          <w:tab w:val="left" w:pos="1134"/>
        </w:tabs>
        <w:ind w:left="0" w:firstLine="567"/>
        <w:jc w:val="both"/>
        <w:rPr>
          <w:bCs/>
          <w:sz w:val="24"/>
          <w:szCs w:val="24"/>
        </w:rPr>
      </w:pPr>
      <w:r w:rsidRPr="00E41853">
        <w:rPr>
          <w:bCs/>
          <w:sz w:val="24"/>
          <w:szCs w:val="24"/>
        </w:rPr>
        <w:t>вскрытие бетонного основания пола 0,25 м3;</w:t>
      </w:r>
    </w:p>
    <w:p w:rsidR="009E7AF3" w:rsidRPr="00E41853" w:rsidRDefault="009E7AF3" w:rsidP="009E7AF3">
      <w:pPr>
        <w:pStyle w:val="a6"/>
        <w:numPr>
          <w:ilvl w:val="0"/>
          <w:numId w:val="36"/>
        </w:numPr>
        <w:tabs>
          <w:tab w:val="left" w:pos="851"/>
          <w:tab w:val="left" w:pos="1134"/>
        </w:tabs>
        <w:ind w:left="0" w:firstLine="567"/>
        <w:jc w:val="both"/>
        <w:rPr>
          <w:bCs/>
          <w:sz w:val="24"/>
          <w:szCs w:val="24"/>
        </w:rPr>
      </w:pPr>
      <w:r w:rsidRPr="00E41853">
        <w:rPr>
          <w:bCs/>
          <w:sz w:val="24"/>
          <w:szCs w:val="24"/>
        </w:rPr>
        <w:t>копка грунта под кабельный канал вручную 0,8 м3;</w:t>
      </w:r>
    </w:p>
    <w:p w:rsidR="009E7AF3" w:rsidRPr="00E41853" w:rsidRDefault="009E7AF3" w:rsidP="009E7AF3">
      <w:pPr>
        <w:pStyle w:val="a6"/>
        <w:numPr>
          <w:ilvl w:val="0"/>
          <w:numId w:val="36"/>
        </w:numPr>
        <w:tabs>
          <w:tab w:val="left" w:pos="851"/>
          <w:tab w:val="left" w:pos="1134"/>
        </w:tabs>
        <w:ind w:left="0" w:firstLine="567"/>
        <w:jc w:val="both"/>
        <w:rPr>
          <w:bCs/>
          <w:sz w:val="24"/>
          <w:szCs w:val="24"/>
        </w:rPr>
      </w:pPr>
      <w:r w:rsidRPr="00E41853">
        <w:rPr>
          <w:bCs/>
          <w:sz w:val="24"/>
          <w:szCs w:val="24"/>
        </w:rPr>
        <w:t xml:space="preserve">устройство кирпичных стенок канала (кладка из красного кирпича) 400 </w:t>
      </w:r>
      <w:proofErr w:type="spellStart"/>
      <w:proofErr w:type="gramStart"/>
      <w:r w:rsidRPr="00E41853">
        <w:rPr>
          <w:bCs/>
          <w:sz w:val="24"/>
          <w:szCs w:val="24"/>
        </w:rPr>
        <w:t>шт</w:t>
      </w:r>
      <w:proofErr w:type="spellEnd"/>
      <w:proofErr w:type="gramEnd"/>
      <w:r w:rsidRPr="00E41853">
        <w:rPr>
          <w:bCs/>
          <w:sz w:val="24"/>
          <w:szCs w:val="24"/>
        </w:rPr>
        <w:t>;</w:t>
      </w:r>
    </w:p>
    <w:p w:rsidR="009E7AF3" w:rsidRPr="00E41853" w:rsidRDefault="009E7AF3" w:rsidP="009E7AF3">
      <w:pPr>
        <w:pStyle w:val="a6"/>
        <w:numPr>
          <w:ilvl w:val="0"/>
          <w:numId w:val="36"/>
        </w:numPr>
        <w:tabs>
          <w:tab w:val="left" w:pos="851"/>
          <w:tab w:val="left" w:pos="1134"/>
        </w:tabs>
        <w:ind w:left="0" w:firstLine="567"/>
        <w:jc w:val="both"/>
        <w:rPr>
          <w:bCs/>
          <w:sz w:val="24"/>
          <w:szCs w:val="24"/>
        </w:rPr>
      </w:pPr>
      <w:r w:rsidRPr="00E41853">
        <w:rPr>
          <w:bCs/>
          <w:sz w:val="24"/>
          <w:szCs w:val="24"/>
        </w:rPr>
        <w:t xml:space="preserve">обрамление стенок канала металлическим уголком 50х50х4 мм, диной 4 </w:t>
      </w:r>
      <w:proofErr w:type="gramStart"/>
      <w:r w:rsidRPr="00E41853">
        <w:rPr>
          <w:bCs/>
          <w:sz w:val="24"/>
          <w:szCs w:val="24"/>
        </w:rPr>
        <w:t>п</w:t>
      </w:r>
      <w:proofErr w:type="gramEnd"/>
      <w:r w:rsidRPr="00E41853">
        <w:rPr>
          <w:bCs/>
          <w:sz w:val="24"/>
          <w:szCs w:val="24"/>
        </w:rPr>
        <w:t>/м;</w:t>
      </w:r>
    </w:p>
    <w:p w:rsidR="009E7AF3" w:rsidRPr="00E41853" w:rsidRDefault="009E7AF3" w:rsidP="009E7AF3">
      <w:pPr>
        <w:pStyle w:val="a6"/>
        <w:numPr>
          <w:ilvl w:val="0"/>
          <w:numId w:val="36"/>
        </w:numPr>
        <w:tabs>
          <w:tab w:val="left" w:pos="851"/>
          <w:tab w:val="left" w:pos="1134"/>
        </w:tabs>
        <w:ind w:left="0" w:firstLine="567"/>
        <w:jc w:val="both"/>
        <w:rPr>
          <w:bCs/>
          <w:sz w:val="24"/>
          <w:szCs w:val="24"/>
        </w:rPr>
      </w:pPr>
      <w:r w:rsidRPr="00E41853">
        <w:rPr>
          <w:bCs/>
          <w:sz w:val="24"/>
          <w:szCs w:val="24"/>
        </w:rPr>
        <w:t>восстановление 1м2 бетонного пола толщиной 100 мм;</w:t>
      </w:r>
    </w:p>
    <w:p w:rsidR="009E7AF3" w:rsidRPr="00E41853" w:rsidRDefault="009E7AF3" w:rsidP="009E7AF3">
      <w:pPr>
        <w:pStyle w:val="a6"/>
        <w:numPr>
          <w:ilvl w:val="0"/>
          <w:numId w:val="36"/>
        </w:numPr>
        <w:tabs>
          <w:tab w:val="left" w:pos="851"/>
          <w:tab w:val="left" w:pos="1134"/>
        </w:tabs>
        <w:ind w:left="0" w:firstLine="567"/>
        <w:jc w:val="both"/>
        <w:rPr>
          <w:bCs/>
          <w:sz w:val="24"/>
          <w:szCs w:val="24"/>
        </w:rPr>
      </w:pPr>
      <w:r w:rsidRPr="00E41853">
        <w:rPr>
          <w:bCs/>
          <w:sz w:val="24"/>
          <w:szCs w:val="24"/>
        </w:rPr>
        <w:t xml:space="preserve">пробивка отверстия </w:t>
      </w:r>
      <w:r w:rsidRPr="00E41853">
        <w:rPr>
          <w:bCs/>
          <w:sz w:val="24"/>
          <w:szCs w:val="24"/>
          <w:lang w:val="en-US"/>
        </w:rPr>
        <w:t>D</w:t>
      </w:r>
      <w:r w:rsidRPr="00E41853">
        <w:rPr>
          <w:bCs/>
          <w:sz w:val="24"/>
          <w:szCs w:val="24"/>
        </w:rPr>
        <w:t>=150 мм в бетонном фундаменте, глубиной 400 мм;</w:t>
      </w:r>
    </w:p>
    <w:p w:rsidR="009E7AF3" w:rsidRPr="008C5229" w:rsidRDefault="009E7AF3" w:rsidP="009E7AF3">
      <w:pPr>
        <w:pStyle w:val="a6"/>
        <w:numPr>
          <w:ilvl w:val="0"/>
          <w:numId w:val="36"/>
        </w:numPr>
        <w:tabs>
          <w:tab w:val="left" w:pos="851"/>
          <w:tab w:val="left" w:pos="1134"/>
        </w:tabs>
        <w:ind w:left="0" w:firstLine="567"/>
        <w:jc w:val="both"/>
        <w:rPr>
          <w:bCs/>
          <w:sz w:val="24"/>
          <w:szCs w:val="24"/>
        </w:rPr>
      </w:pPr>
      <w:r w:rsidRPr="00E41853">
        <w:rPr>
          <w:bCs/>
          <w:sz w:val="24"/>
          <w:szCs w:val="24"/>
        </w:rPr>
        <w:t>закладка асбоцементных или ПНД труб, длина 1 трубы=1м.</w:t>
      </w:r>
    </w:p>
    <w:p w:rsidR="00137CBB" w:rsidRPr="003913DF" w:rsidRDefault="00137CBB" w:rsidP="00137CBB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2"/>
          <w:numId w:val="6"/>
        </w:numPr>
        <w:spacing w:after="0"/>
        <w:jc w:val="both"/>
        <w:rPr>
          <w:rFonts w:ascii="Times New Roman" w:hAnsi="Times New Roman" w:cs="Times New Roman"/>
          <w:bCs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2"/>
          <w:numId w:val="21"/>
        </w:numPr>
        <w:tabs>
          <w:tab w:val="left" w:pos="426"/>
          <w:tab w:val="left" w:pos="993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9E7AF3" w:rsidRPr="009E7AF3" w:rsidRDefault="009E7AF3" w:rsidP="009E7AF3">
      <w:pPr>
        <w:pStyle w:val="a3"/>
        <w:numPr>
          <w:ilvl w:val="2"/>
          <w:numId w:val="21"/>
        </w:numPr>
        <w:tabs>
          <w:tab w:val="left" w:pos="426"/>
          <w:tab w:val="left" w:pos="993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4"/>
          <w:szCs w:val="24"/>
        </w:rPr>
      </w:pPr>
    </w:p>
    <w:p w:rsidR="009E7AF3" w:rsidRPr="004D7FC0" w:rsidRDefault="009E7AF3" w:rsidP="009E7AF3">
      <w:pPr>
        <w:pStyle w:val="a6"/>
        <w:numPr>
          <w:ilvl w:val="2"/>
          <w:numId w:val="21"/>
        </w:numPr>
        <w:tabs>
          <w:tab w:val="left" w:pos="426"/>
          <w:tab w:val="left" w:pos="993"/>
        </w:tabs>
        <w:jc w:val="both"/>
        <w:rPr>
          <w:sz w:val="24"/>
          <w:szCs w:val="24"/>
        </w:rPr>
      </w:pPr>
      <w:r w:rsidRPr="004D7FC0">
        <w:rPr>
          <w:bCs/>
          <w:sz w:val="24"/>
          <w:szCs w:val="24"/>
        </w:rPr>
        <w:t xml:space="preserve">Основные </w:t>
      </w:r>
      <w:r w:rsidRPr="004D7FC0">
        <w:rPr>
          <w:sz w:val="24"/>
          <w:szCs w:val="24"/>
        </w:rPr>
        <w:t xml:space="preserve">требования к </w:t>
      </w:r>
      <w:proofErr w:type="gramStart"/>
      <w:r w:rsidRPr="004D7FC0">
        <w:rPr>
          <w:sz w:val="24"/>
          <w:szCs w:val="24"/>
        </w:rPr>
        <w:t>проектируемой</w:t>
      </w:r>
      <w:proofErr w:type="gramEnd"/>
      <w:r w:rsidRPr="004D7FC0">
        <w:rPr>
          <w:sz w:val="24"/>
          <w:szCs w:val="24"/>
        </w:rPr>
        <w:t xml:space="preserve"> </w:t>
      </w:r>
      <w:r w:rsidRPr="004D7FC0">
        <w:rPr>
          <w:bCs/>
          <w:sz w:val="24"/>
          <w:szCs w:val="24"/>
        </w:rPr>
        <w:t>КТП 10</w:t>
      </w:r>
      <w:r>
        <w:rPr>
          <w:bCs/>
          <w:sz w:val="24"/>
          <w:szCs w:val="24"/>
        </w:rPr>
        <w:t>(6)</w:t>
      </w:r>
      <w:r w:rsidRPr="004D7FC0">
        <w:rPr>
          <w:bCs/>
          <w:sz w:val="24"/>
          <w:szCs w:val="24"/>
        </w:rPr>
        <w:t>/0,4 кВ:</w:t>
      </w:r>
    </w:p>
    <w:p w:rsidR="009E7AF3" w:rsidRPr="003E426B" w:rsidRDefault="009E7AF3" w:rsidP="009E7AF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9E7AF3" w:rsidRPr="003E426B" w:rsidRDefault="009E7AF3" w:rsidP="009E7AF3">
      <w:pPr>
        <w:pStyle w:val="a3"/>
        <w:numPr>
          <w:ilvl w:val="2"/>
          <w:numId w:val="6"/>
        </w:numPr>
        <w:spacing w:after="0" w:line="240" w:lineRule="auto"/>
        <w:jc w:val="both"/>
        <w:rPr>
          <w:rFonts w:ascii="Times New Roman" w:hAnsi="Times New Roman" w:cs="Times New Roman"/>
          <w:vanish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929"/>
        <w:gridCol w:w="1198"/>
        <w:gridCol w:w="63"/>
        <w:gridCol w:w="635"/>
        <w:gridCol w:w="719"/>
        <w:gridCol w:w="142"/>
        <w:gridCol w:w="2268"/>
        <w:gridCol w:w="2268"/>
      </w:tblGrid>
      <w:tr w:rsidR="009E7AF3" w:rsidRPr="009B590B" w:rsidTr="00864FE4">
        <w:trPr>
          <w:cantSplit/>
        </w:trPr>
        <w:tc>
          <w:tcPr>
            <w:tcW w:w="5495" w:type="dxa"/>
            <w:gridSpan w:val="7"/>
            <w:tcBorders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536" w:type="dxa"/>
            <w:gridSpan w:val="2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Параметры</w:t>
            </w:r>
          </w:p>
        </w:tc>
      </w:tr>
      <w:tr w:rsidR="009E7AF3" w:rsidRPr="009B590B" w:rsidTr="00864FE4">
        <w:trPr>
          <w:cantSplit/>
        </w:trPr>
        <w:tc>
          <w:tcPr>
            <w:tcW w:w="10031" w:type="dxa"/>
            <w:gridSpan w:val="9"/>
            <w:tcBorders>
              <w:bottom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Конструктивное исполнение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Тип КТП</w:t>
            </w:r>
          </w:p>
        </w:tc>
        <w:tc>
          <w:tcPr>
            <w:tcW w:w="4678" w:type="dxa"/>
            <w:gridSpan w:val="3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проходная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Конструктивное исполнение КТП</w:t>
            </w:r>
          </w:p>
        </w:tc>
        <w:tc>
          <w:tcPr>
            <w:tcW w:w="4678" w:type="dxa"/>
            <w:gridSpan w:val="3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сэндвич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Номинальное напряжение ВН/НН, кВ</w:t>
            </w:r>
          </w:p>
        </w:tc>
        <w:tc>
          <w:tcPr>
            <w:tcW w:w="4678" w:type="dxa"/>
            <w:gridSpan w:val="3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10(6)/0,4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Климатическое исполнение и категория размещения</w:t>
            </w:r>
          </w:p>
        </w:tc>
        <w:tc>
          <w:tcPr>
            <w:tcW w:w="4678" w:type="dxa"/>
            <w:gridSpan w:val="3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Степень защиты оболочки по ГОСТ 14254-96, не менее</w:t>
            </w:r>
          </w:p>
        </w:tc>
        <w:tc>
          <w:tcPr>
            <w:tcW w:w="4678" w:type="dxa"/>
            <w:gridSpan w:val="3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IP </w:t>
            </w: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Высота установки над уровнем моря, </w:t>
            </w:r>
            <w:proofErr w:type="gramStart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, не более</w:t>
            </w:r>
          </w:p>
        </w:tc>
        <w:tc>
          <w:tcPr>
            <w:tcW w:w="4678" w:type="dxa"/>
            <w:gridSpan w:val="3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Трансформатор в комплекте поставки </w:t>
            </w:r>
          </w:p>
        </w:tc>
        <w:tc>
          <w:tcPr>
            <w:tcW w:w="4678" w:type="dxa"/>
            <w:gridSpan w:val="3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Количество трансформаторов</w:t>
            </w:r>
          </w:p>
        </w:tc>
        <w:tc>
          <w:tcPr>
            <w:tcW w:w="4678" w:type="dxa"/>
            <w:gridSpan w:val="3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Тип ввода ВН</w:t>
            </w:r>
          </w:p>
        </w:tc>
        <w:tc>
          <w:tcPr>
            <w:tcW w:w="4678" w:type="dxa"/>
            <w:gridSpan w:val="3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кабельный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Тип ввода НН </w:t>
            </w:r>
          </w:p>
        </w:tc>
        <w:tc>
          <w:tcPr>
            <w:tcW w:w="4678" w:type="dxa"/>
            <w:gridSpan w:val="3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кабельный</w:t>
            </w:r>
          </w:p>
        </w:tc>
      </w:tr>
      <w:tr w:rsidR="009E7AF3" w:rsidRPr="009B590B" w:rsidTr="00864FE4">
        <w:trPr>
          <w:cantSplit/>
        </w:trPr>
        <w:tc>
          <w:tcPr>
            <w:tcW w:w="27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Коридор обслуживания</w:t>
            </w:r>
          </w:p>
        </w:tc>
        <w:tc>
          <w:tcPr>
            <w:tcW w:w="2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в РУВН</w:t>
            </w:r>
          </w:p>
        </w:tc>
        <w:tc>
          <w:tcPr>
            <w:tcW w:w="4678" w:type="dxa"/>
            <w:gridSpan w:val="3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E7AF3" w:rsidRPr="009B590B" w:rsidTr="00864FE4">
        <w:trPr>
          <w:cantSplit/>
        </w:trPr>
        <w:tc>
          <w:tcPr>
            <w:tcW w:w="273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в РУНН</w:t>
            </w:r>
          </w:p>
        </w:tc>
        <w:tc>
          <w:tcPr>
            <w:tcW w:w="4678" w:type="dxa"/>
            <w:gridSpan w:val="3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Маслоприемник </w:t>
            </w:r>
          </w:p>
        </w:tc>
        <w:tc>
          <w:tcPr>
            <w:tcW w:w="4678" w:type="dxa"/>
            <w:gridSpan w:val="3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 w:rsidRPr="004D7FC0">
              <w:rPr>
                <w:color w:val="000000"/>
              </w:rPr>
              <w:t xml:space="preserve">Корпус КТП выполнен из оцинкованного металла (горячее </w:t>
            </w:r>
            <w:proofErr w:type="spellStart"/>
            <w:r w:rsidRPr="004D7FC0">
              <w:rPr>
                <w:color w:val="000000"/>
              </w:rPr>
              <w:t>цинкование</w:t>
            </w:r>
            <w:proofErr w:type="spellEnd"/>
            <w:r w:rsidRPr="004D7FC0">
              <w:rPr>
                <w:color w:val="000000"/>
              </w:rPr>
              <w:t>)</w:t>
            </w:r>
          </w:p>
        </w:tc>
        <w:tc>
          <w:tcPr>
            <w:tcW w:w="4678" w:type="dxa"/>
            <w:gridSpan w:val="3"/>
            <w:vAlign w:val="center"/>
          </w:tcPr>
          <w:p w:rsidR="009E7AF3" w:rsidRPr="009E7AF3" w:rsidRDefault="009E7AF3" w:rsidP="00864FE4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9E7AF3">
              <w:rPr>
                <w:color w:val="000000"/>
              </w:rPr>
              <w:t>да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 w:rsidRPr="004D7FC0">
              <w:rPr>
                <w:color w:val="000000"/>
              </w:rPr>
              <w:t xml:space="preserve">Толщина металла </w:t>
            </w:r>
            <w:r w:rsidRPr="004D7FC0">
              <w:rPr>
                <w:bCs/>
              </w:rPr>
              <w:t xml:space="preserve">корпуса КТП, не менее, </w:t>
            </w:r>
            <w:proofErr w:type="gramStart"/>
            <w:r w:rsidRPr="004D7FC0">
              <w:rPr>
                <w:bCs/>
              </w:rPr>
              <w:t>мм</w:t>
            </w:r>
            <w:proofErr w:type="gramEnd"/>
            <w:r w:rsidRPr="004D7FC0">
              <w:rPr>
                <w:color w:val="000000"/>
              </w:rPr>
              <w:t xml:space="preserve">  </w:t>
            </w:r>
          </w:p>
        </w:tc>
        <w:tc>
          <w:tcPr>
            <w:tcW w:w="4678" w:type="dxa"/>
            <w:gridSpan w:val="3"/>
            <w:vAlign w:val="center"/>
          </w:tcPr>
          <w:p w:rsidR="009E7AF3" w:rsidRPr="009E7AF3" w:rsidRDefault="009E7AF3" w:rsidP="00864FE4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9E7AF3">
              <w:rPr>
                <w:color w:val="000000"/>
              </w:rPr>
              <w:t>2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 w:rsidRPr="004D7FC0">
              <w:rPr>
                <w:color w:val="000000"/>
              </w:rPr>
              <w:t xml:space="preserve">Окраска КТП </w:t>
            </w:r>
          </w:p>
        </w:tc>
        <w:tc>
          <w:tcPr>
            <w:tcW w:w="4678" w:type="dxa"/>
            <w:gridSpan w:val="3"/>
            <w:vAlign w:val="center"/>
          </w:tcPr>
          <w:p w:rsidR="009E7AF3" w:rsidRPr="009E7AF3" w:rsidRDefault="009E7AF3" w:rsidP="00864FE4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9E7AF3">
              <w:rPr>
                <w:color w:val="000000"/>
              </w:rPr>
              <w:t>краска полимерная для оцинкованных изделий по грунтовке, цвета в соответствии с корпоративным стандартом  Заказчика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 w:rsidRPr="004D7FC0">
              <w:rPr>
                <w:color w:val="000000"/>
              </w:rPr>
              <w:t>Логотипы</w:t>
            </w:r>
          </w:p>
        </w:tc>
        <w:tc>
          <w:tcPr>
            <w:tcW w:w="4678" w:type="dxa"/>
            <w:gridSpan w:val="3"/>
            <w:vAlign w:val="center"/>
          </w:tcPr>
          <w:p w:rsidR="009E7AF3" w:rsidRPr="009E7AF3" w:rsidRDefault="009E7AF3" w:rsidP="00864FE4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9E7AF3">
              <w:rPr>
                <w:color w:val="000000"/>
              </w:rPr>
              <w:t>на дверях КТП нанести знаки безопасности, логотип Заказчика в соответствии с корпоративным стандартом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 w:rsidRPr="004D7FC0">
              <w:rPr>
                <w:color w:val="000000"/>
              </w:rPr>
              <w:t>Запирающие устройства, уплотнения, козырьки</w:t>
            </w:r>
          </w:p>
        </w:tc>
        <w:tc>
          <w:tcPr>
            <w:tcW w:w="4678" w:type="dxa"/>
            <w:gridSpan w:val="3"/>
            <w:vAlign w:val="center"/>
          </w:tcPr>
          <w:p w:rsidR="009E7AF3" w:rsidRPr="009E7AF3" w:rsidRDefault="009E7AF3" w:rsidP="00864FE4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9E7AF3">
              <w:rPr>
                <w:color w:val="000000"/>
              </w:rPr>
              <w:t>внутренние запирающие устройства на всех дверях КТП (должны открываться одним ключом), козырьки над входами в РУ и отсек трансформатора. Мягкие уплотнения из долговечных материалов на всех дверях. Предусмотреть петли для навесных замков на всех дверях. Мягкие уплотнения отверстий выводов 6(10) и 0,4 кВ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 w:rsidRPr="004D7FC0">
              <w:rPr>
                <w:color w:val="000000"/>
              </w:rPr>
              <w:t xml:space="preserve">Двери </w:t>
            </w:r>
          </w:p>
        </w:tc>
        <w:tc>
          <w:tcPr>
            <w:tcW w:w="4678" w:type="dxa"/>
            <w:gridSpan w:val="3"/>
            <w:vAlign w:val="center"/>
          </w:tcPr>
          <w:p w:rsidR="009E7AF3" w:rsidRPr="009E7AF3" w:rsidRDefault="009E7AF3" w:rsidP="00864FE4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9E7AF3">
              <w:rPr>
                <w:color w:val="000000"/>
              </w:rPr>
              <w:t>крепление створок ворот и дверей должно быть выполнено на внутренних петлях. Двери и створки ворот должны иметь фиксацию в крайних положениях.</w:t>
            </w:r>
          </w:p>
          <w:p w:rsidR="009E7AF3" w:rsidRPr="009E7AF3" w:rsidRDefault="009E7AF3" w:rsidP="00864FE4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9E7AF3">
              <w:rPr>
                <w:color w:val="000000"/>
              </w:rPr>
              <w:t xml:space="preserve">Двери и замки должны иметь </w:t>
            </w:r>
            <w:proofErr w:type="spellStart"/>
            <w:r w:rsidRPr="009E7AF3">
              <w:rPr>
                <w:color w:val="000000"/>
              </w:rPr>
              <w:t>противовандальное</w:t>
            </w:r>
            <w:proofErr w:type="spellEnd"/>
            <w:r w:rsidRPr="009E7AF3">
              <w:rPr>
                <w:color w:val="000000"/>
              </w:rPr>
              <w:t xml:space="preserve"> исполнение</w:t>
            </w:r>
          </w:p>
          <w:p w:rsidR="009E7AF3" w:rsidRPr="009E7AF3" w:rsidRDefault="009E7AF3" w:rsidP="00864FE4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9E7AF3">
              <w:rPr>
                <w:color w:val="000000"/>
              </w:rPr>
              <w:t xml:space="preserve">Наличие охранных </w:t>
            </w:r>
            <w:proofErr w:type="spellStart"/>
            <w:r w:rsidRPr="009E7AF3">
              <w:rPr>
                <w:color w:val="000000"/>
              </w:rPr>
              <w:t>магнитоконтактных</w:t>
            </w:r>
            <w:proofErr w:type="spellEnd"/>
            <w:r w:rsidRPr="009E7AF3">
              <w:rPr>
                <w:color w:val="000000"/>
              </w:rPr>
              <w:t xml:space="preserve"> </w:t>
            </w:r>
            <w:proofErr w:type="spellStart"/>
            <w:r w:rsidRPr="009E7AF3">
              <w:rPr>
                <w:color w:val="000000"/>
              </w:rPr>
              <w:t>извещателей</w:t>
            </w:r>
            <w:proofErr w:type="spellEnd"/>
            <w:r w:rsidRPr="009E7AF3">
              <w:rPr>
                <w:color w:val="000000"/>
              </w:rPr>
              <w:t xml:space="preserve"> на открытие всех дверей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 w:rsidRPr="004D7FC0">
              <w:rPr>
                <w:color w:val="000000"/>
              </w:rPr>
              <w:t xml:space="preserve">Световая индикация наличия высокого напряжения на ТП </w:t>
            </w:r>
          </w:p>
          <w:p w:rsidR="009E7AF3" w:rsidRPr="004D7FC0" w:rsidRDefault="009E7AF3" w:rsidP="00864FE4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 w:rsidRPr="004D7FC0">
              <w:rPr>
                <w:color w:val="000000"/>
              </w:rPr>
              <w:t>(Индикатор должен свидетельствовать о неисправности коммутационного аппарата или другого оборудования, либо о наличии шунтирующих перемычек, если после выполнения оперативных переключений на отключенных линиях (ТП) остается напряжение, о чем сигнализирует свечение элементов индикации)</w:t>
            </w:r>
          </w:p>
        </w:tc>
        <w:tc>
          <w:tcPr>
            <w:tcW w:w="4678" w:type="dxa"/>
            <w:gridSpan w:val="3"/>
            <w:vAlign w:val="center"/>
          </w:tcPr>
          <w:p w:rsidR="009E7AF3" w:rsidRPr="009E7AF3" w:rsidRDefault="009E7AF3" w:rsidP="00864FE4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9E7AF3">
              <w:rPr>
                <w:color w:val="000000"/>
              </w:rPr>
              <w:t>Индикатор устанавливается в РУ–6-10 кВ со стороны подхода ЛЭП–6-10 кВ к ТП. Наружные части индикатора (лампы) должны быть устойчивыми к атмосферным воздействиям и выполнены в антивандальном исполнении. Визуальная индикация должна четко просматриваться с улицы и быть круглосуточной, цвет свечения должен быть аналогичен расцветке фаз.</w:t>
            </w:r>
            <w:r w:rsidRPr="009E7AF3">
              <w:t xml:space="preserve"> Д</w:t>
            </w:r>
            <w:r w:rsidRPr="009E7AF3">
              <w:rPr>
                <w:color w:val="000000"/>
              </w:rPr>
              <w:t>олжна быть предусмотрена возможность замены ламп индикации.</w:t>
            </w:r>
          </w:p>
          <w:p w:rsidR="009E7AF3" w:rsidRPr="009E7AF3" w:rsidRDefault="009E7AF3" w:rsidP="00864FE4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9E7AF3">
              <w:rPr>
                <w:color w:val="000000"/>
              </w:rPr>
              <w:t>Индикатор устанавливается до предохранителей ВН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pStyle w:val="ae"/>
              <w:spacing w:before="0" w:beforeAutospacing="0" w:after="0" w:afterAutospacing="0"/>
              <w:rPr>
                <w:color w:val="000000"/>
              </w:rPr>
            </w:pPr>
            <w:r w:rsidRPr="004D7FC0">
              <w:rPr>
                <w:color w:val="000000"/>
              </w:rPr>
              <w:t>Требования к  безопасности</w:t>
            </w:r>
          </w:p>
        </w:tc>
        <w:tc>
          <w:tcPr>
            <w:tcW w:w="4678" w:type="dxa"/>
            <w:gridSpan w:val="3"/>
            <w:vAlign w:val="center"/>
          </w:tcPr>
          <w:p w:rsidR="009E7AF3" w:rsidRPr="009E7AF3" w:rsidRDefault="009E7AF3" w:rsidP="00864FE4">
            <w:pPr>
              <w:pStyle w:val="ae"/>
              <w:spacing w:before="0" w:beforeAutospacing="0" w:after="0" w:afterAutospacing="0"/>
              <w:jc w:val="center"/>
              <w:rPr>
                <w:color w:val="000000"/>
              </w:rPr>
            </w:pPr>
            <w:r w:rsidRPr="009E7AF3">
              <w:rPr>
                <w:color w:val="000000"/>
              </w:rPr>
              <w:t>Ограждение, препятствующее приближению к токоведущим частям 6-10 кВ</w:t>
            </w:r>
          </w:p>
        </w:tc>
      </w:tr>
      <w:tr w:rsidR="009E7AF3" w:rsidRPr="009B590B" w:rsidTr="00864FE4">
        <w:trPr>
          <w:cantSplit/>
        </w:trPr>
        <w:tc>
          <w:tcPr>
            <w:tcW w:w="100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Силовой трансформатор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Тип трансформатора</w:t>
            </w:r>
          </w:p>
        </w:tc>
        <w:tc>
          <w:tcPr>
            <w:tcW w:w="4678" w:type="dxa"/>
            <w:gridSpan w:val="3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масляный герметичный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Номинальная мощность, </w:t>
            </w:r>
            <w:proofErr w:type="spellStart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кВА</w:t>
            </w:r>
            <w:proofErr w:type="spellEnd"/>
          </w:p>
        </w:tc>
        <w:tc>
          <w:tcPr>
            <w:tcW w:w="4678" w:type="dxa"/>
            <w:gridSpan w:val="3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Частота, </w:t>
            </w:r>
            <w:proofErr w:type="gramStart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Гц</w:t>
            </w:r>
            <w:proofErr w:type="gramEnd"/>
          </w:p>
        </w:tc>
        <w:tc>
          <w:tcPr>
            <w:tcW w:w="4678" w:type="dxa"/>
            <w:gridSpan w:val="3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9E7AF3" w:rsidRPr="009B590B" w:rsidTr="00864FE4">
        <w:trPr>
          <w:cantSplit/>
          <w:trHeight w:val="313"/>
        </w:trPr>
        <w:tc>
          <w:tcPr>
            <w:tcW w:w="463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Номинальное напряжение обмоток, кВ: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ВН</w:t>
            </w:r>
          </w:p>
        </w:tc>
        <w:tc>
          <w:tcPr>
            <w:tcW w:w="4678" w:type="dxa"/>
            <w:gridSpan w:val="3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E7AF3" w:rsidRPr="009B590B" w:rsidTr="00864FE4">
        <w:trPr>
          <w:cantSplit/>
        </w:trPr>
        <w:tc>
          <w:tcPr>
            <w:tcW w:w="463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</w:p>
        </w:tc>
        <w:tc>
          <w:tcPr>
            <w:tcW w:w="4678" w:type="dxa"/>
            <w:gridSpan w:val="3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Схема и группа соединения обмоток</w:t>
            </w:r>
          </w:p>
        </w:tc>
        <w:tc>
          <w:tcPr>
            <w:tcW w:w="4678" w:type="dxa"/>
            <w:gridSpan w:val="3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Δ/</w:t>
            </w:r>
            <w:proofErr w:type="spellStart"/>
            <w:r w:rsidRPr="009E7AF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Yн</w:t>
            </w:r>
            <w:proofErr w:type="spellEnd"/>
            <w:r w:rsidRPr="009E7AF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-11 </w:t>
            </w:r>
            <w:r w:rsidRPr="009E7AF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или Y/</w:t>
            </w:r>
            <w:r w:rsidRPr="009E7AF3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Z</w:t>
            </w:r>
            <w:r w:rsidRPr="009E7AF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н-11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Способ и диапазон регулирования на стороне ВН   </w:t>
            </w:r>
          </w:p>
        </w:tc>
        <w:tc>
          <w:tcPr>
            <w:tcW w:w="4678" w:type="dxa"/>
            <w:gridSpan w:val="3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ПБВ</w:t>
            </w:r>
            <w:r w:rsidRPr="009E7A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±2</w:t>
            </w:r>
            <w:r w:rsidRPr="009E7A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 xml:space="preserve">2,5 </w:t>
            </w:r>
            <w:r w:rsidRPr="009E7A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%</w:t>
            </w:r>
          </w:p>
        </w:tc>
      </w:tr>
      <w:tr w:rsidR="009E7AF3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Потери ХХ, Вт (нормированное значение)*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565*</w:t>
            </w:r>
          </w:p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i/>
                <w:sz w:val="24"/>
                <w:szCs w:val="24"/>
              </w:rPr>
              <w:t>(соответствуют классу Х</w:t>
            </w:r>
            <w:proofErr w:type="gramStart"/>
            <w:r w:rsidRPr="009E7AF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proofErr w:type="gramEnd"/>
            <w:r w:rsidRPr="009E7AF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стандарта организации СТО 34.01-3.2-011-2021)</w:t>
            </w:r>
          </w:p>
        </w:tc>
      </w:tr>
      <w:tr w:rsidR="009E7AF3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Потери </w:t>
            </w:r>
            <w:proofErr w:type="gramStart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КЗ</w:t>
            </w:r>
            <w:proofErr w:type="gramEnd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, Вт (нормированное значение)*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4182*</w:t>
            </w:r>
          </w:p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i/>
                <w:sz w:val="24"/>
                <w:szCs w:val="24"/>
              </w:rPr>
              <w:t>(соответствуют классу К</w:t>
            </w:r>
            <w:proofErr w:type="gramStart"/>
            <w:r w:rsidRPr="009E7AF3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proofErr w:type="gramEnd"/>
            <w:r w:rsidRPr="009E7AF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стандарта организации СТО 34.01-3.2-011-2021)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Климатическое исполнение и категория размещения по ГОСТ15150</w:t>
            </w:r>
          </w:p>
        </w:tc>
        <w:tc>
          <w:tcPr>
            <w:tcW w:w="4678" w:type="dxa"/>
            <w:gridSpan w:val="3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Требования к электрической прочности</w:t>
            </w:r>
          </w:p>
        </w:tc>
        <w:tc>
          <w:tcPr>
            <w:tcW w:w="4678" w:type="dxa"/>
            <w:gridSpan w:val="3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ГОСТ 1516.1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Контрольно-измерительные, сигнальные и защитные устройства </w:t>
            </w:r>
          </w:p>
        </w:tc>
        <w:tc>
          <w:tcPr>
            <w:tcW w:w="4678" w:type="dxa"/>
            <w:gridSpan w:val="3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маслоуказатель</w:t>
            </w:r>
            <w:proofErr w:type="spellEnd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, термометр, клапан сброса давления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Срок эксплуатации до первого ремонта, не менее лет</w:t>
            </w:r>
          </w:p>
        </w:tc>
        <w:tc>
          <w:tcPr>
            <w:tcW w:w="4678" w:type="dxa"/>
            <w:gridSpan w:val="3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Срок службы, лет</w:t>
            </w:r>
          </w:p>
        </w:tc>
        <w:tc>
          <w:tcPr>
            <w:tcW w:w="4678" w:type="dxa"/>
            <w:gridSpan w:val="3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E7AF3" w:rsidRPr="009B590B" w:rsidTr="00864FE4">
        <w:trPr>
          <w:cantSplit/>
        </w:trPr>
        <w:tc>
          <w:tcPr>
            <w:tcW w:w="5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Присоединение к шинам </w:t>
            </w:r>
          </w:p>
        </w:tc>
        <w:tc>
          <w:tcPr>
            <w:tcW w:w="4678" w:type="dxa"/>
            <w:gridSpan w:val="3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Зажимы АШМ</w:t>
            </w:r>
          </w:p>
        </w:tc>
      </w:tr>
      <w:tr w:rsidR="009E7AF3" w:rsidRPr="009B590B" w:rsidTr="00864FE4">
        <w:trPr>
          <w:cantSplit/>
        </w:trPr>
        <w:tc>
          <w:tcPr>
            <w:tcW w:w="100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РУ ВН</w:t>
            </w:r>
          </w:p>
        </w:tc>
      </w:tr>
      <w:tr w:rsidR="009E7AF3" w:rsidRPr="009B590B" w:rsidTr="00713E87">
        <w:trPr>
          <w:cantSplit/>
        </w:trPr>
        <w:tc>
          <w:tcPr>
            <w:tcW w:w="5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9E7AF3" w:rsidRDefault="009E7AF3" w:rsidP="009E7A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Исполнение РУ ВН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AF3" w:rsidRPr="009E7AF3" w:rsidRDefault="009E7AF3" w:rsidP="009E7A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 xml:space="preserve">РУ ВН на базе камер КСО (2 шт.) с выключателями нагрузки на каждое присоединение 10 </w:t>
            </w:r>
            <w:proofErr w:type="spellStart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  <w:proofErr w:type="spellEnd"/>
          </w:p>
          <w:p w:rsidR="009E7AF3" w:rsidRPr="009E7AF3" w:rsidRDefault="009E7AF3" w:rsidP="009E7A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Камера КСО с выключателем нагрузки на присоединение силового трансформатора (2 шт.)</w:t>
            </w:r>
          </w:p>
          <w:p w:rsidR="009E7AF3" w:rsidRPr="009E7AF3" w:rsidRDefault="009E7AF3" w:rsidP="009E7A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Камера КСО с выключателем нагрузки на секционирование РУ-6 кВ (2 шт.) + 2 места (резерв)</w:t>
            </w:r>
          </w:p>
        </w:tc>
      </w:tr>
      <w:tr w:rsidR="009E7AF3" w:rsidRPr="009B590B" w:rsidTr="00713E87">
        <w:trPr>
          <w:cantSplit/>
        </w:trPr>
        <w:tc>
          <w:tcPr>
            <w:tcW w:w="5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9E7AF3" w:rsidRDefault="009E7AF3" w:rsidP="009E7A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Тип коммутационных аппаратов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E7AF3" w:rsidRPr="009E7AF3" w:rsidRDefault="009E7AF3" w:rsidP="009E7A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выключатели нагрузки ВНА-10</w:t>
            </w:r>
          </w:p>
          <w:p w:rsidR="009E7AF3" w:rsidRPr="009E7AF3" w:rsidRDefault="009E7AF3" w:rsidP="009E7A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на кабельные присоединения и ВНАП-10 на присоединение силового трансформатора</w:t>
            </w:r>
          </w:p>
        </w:tc>
      </w:tr>
      <w:tr w:rsidR="009E7AF3" w:rsidRPr="009B590B" w:rsidTr="00864FE4">
        <w:trPr>
          <w:cantSplit/>
        </w:trPr>
        <w:tc>
          <w:tcPr>
            <w:tcW w:w="5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Тип защитного аппарата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предохранитель</w:t>
            </w:r>
          </w:p>
        </w:tc>
      </w:tr>
      <w:tr w:rsidR="009E7AF3" w:rsidRPr="009B590B" w:rsidTr="00864FE4">
        <w:trPr>
          <w:cantSplit/>
        </w:trPr>
        <w:tc>
          <w:tcPr>
            <w:tcW w:w="5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9E7AF3" w:rsidRPr="009B590B" w:rsidTr="00864FE4">
        <w:trPr>
          <w:cantSplit/>
        </w:trPr>
        <w:tc>
          <w:tcPr>
            <w:tcW w:w="5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Номинальный ток отключения, кА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9E7AF3" w:rsidRPr="009B590B" w:rsidTr="00864FE4">
        <w:trPr>
          <w:cantSplit/>
          <w:trHeight w:val="358"/>
        </w:trPr>
        <w:tc>
          <w:tcPr>
            <w:tcW w:w="5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Ток термической стойкости, кА, не менее 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E7AF3" w:rsidRPr="009B590B" w:rsidTr="00864FE4">
        <w:trPr>
          <w:cantSplit/>
          <w:trHeight w:val="302"/>
        </w:trPr>
        <w:tc>
          <w:tcPr>
            <w:tcW w:w="5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Ток электродинамической стойкости, кА, не менее 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9E7AF3" w:rsidRPr="009B590B" w:rsidTr="00864FE4">
        <w:trPr>
          <w:cantSplit/>
          <w:trHeight w:val="327"/>
        </w:trPr>
        <w:tc>
          <w:tcPr>
            <w:tcW w:w="5495" w:type="dxa"/>
            <w:gridSpan w:val="7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Защита от перенапряжений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ОПН</w:t>
            </w:r>
          </w:p>
        </w:tc>
      </w:tr>
      <w:tr w:rsidR="009E7AF3" w:rsidRPr="009B590B" w:rsidTr="00864FE4">
        <w:trPr>
          <w:cantSplit/>
          <w:trHeight w:val="327"/>
        </w:trPr>
        <w:tc>
          <w:tcPr>
            <w:tcW w:w="5495" w:type="dxa"/>
            <w:gridSpan w:val="7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Ошиновка 10 кВ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Алюминиевые шины</w:t>
            </w:r>
          </w:p>
        </w:tc>
      </w:tr>
      <w:tr w:rsidR="009E7AF3" w:rsidRPr="009B590B" w:rsidTr="00864FE4">
        <w:trPr>
          <w:cantSplit/>
          <w:trHeight w:val="327"/>
        </w:trPr>
        <w:tc>
          <w:tcPr>
            <w:tcW w:w="5495" w:type="dxa"/>
            <w:gridSpan w:val="7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Изоляция 10 кВ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Фарфоровые опорные изоляторы</w:t>
            </w:r>
          </w:p>
        </w:tc>
      </w:tr>
      <w:tr w:rsidR="009E7AF3" w:rsidRPr="009B590B" w:rsidTr="00864FE4">
        <w:trPr>
          <w:cantSplit/>
        </w:trPr>
        <w:tc>
          <w:tcPr>
            <w:tcW w:w="100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РУ НН</w:t>
            </w:r>
            <w:proofErr w:type="gramEnd"/>
          </w:p>
        </w:tc>
      </w:tr>
      <w:tr w:rsidR="009E7AF3" w:rsidRPr="00662380" w:rsidTr="00864FE4">
        <w:trPr>
          <w:cantSplit/>
        </w:trPr>
        <w:tc>
          <w:tcPr>
            <w:tcW w:w="5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Ошиновка 0,4 кВ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изолированные алюминиевые шины</w:t>
            </w:r>
          </w:p>
        </w:tc>
      </w:tr>
      <w:tr w:rsidR="009E7AF3" w:rsidRPr="00662380" w:rsidTr="00864FE4">
        <w:trPr>
          <w:cantSplit/>
        </w:trPr>
        <w:tc>
          <w:tcPr>
            <w:tcW w:w="5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Изоляция 0,4 кВ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фарфоровые опорные изоляторы</w:t>
            </w:r>
          </w:p>
        </w:tc>
      </w:tr>
      <w:tr w:rsidR="009E7AF3" w:rsidRPr="00662380" w:rsidTr="00864FE4">
        <w:trPr>
          <w:cantSplit/>
        </w:trPr>
        <w:tc>
          <w:tcPr>
            <w:tcW w:w="5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Защита от перенапряжений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ОПН</w:t>
            </w:r>
          </w:p>
        </w:tc>
      </w:tr>
      <w:tr w:rsidR="009E7AF3" w:rsidRPr="009B590B" w:rsidTr="00864FE4">
        <w:trPr>
          <w:cantSplit/>
        </w:trPr>
        <w:tc>
          <w:tcPr>
            <w:tcW w:w="5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Число отходящих линий (с учетом расширения)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eastAsia="Times New Roman" w:hAnsi="Times New Roman" w:cs="Times New Roman"/>
                <w:sz w:val="24"/>
                <w:szCs w:val="24"/>
              </w:rPr>
              <w:t>2 (+2 места резерв)</w:t>
            </w:r>
          </w:p>
        </w:tc>
      </w:tr>
      <w:tr w:rsidR="009E7AF3" w:rsidRPr="009B590B" w:rsidTr="00864FE4">
        <w:trPr>
          <w:cantSplit/>
        </w:trPr>
        <w:tc>
          <w:tcPr>
            <w:tcW w:w="5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Тип вводного коммутационного аппарата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 xml:space="preserve"> (автоматический выключатель с тепловым и электромагнитным </w:t>
            </w:r>
            <w:proofErr w:type="spellStart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расцепителями</w:t>
            </w:r>
            <w:proofErr w:type="spellEnd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 xml:space="preserve"> или руб.)</w:t>
            </w:r>
          </w:p>
        </w:tc>
      </w:tr>
      <w:tr w:rsidR="009E7AF3" w:rsidRPr="009B590B" w:rsidTr="00864FE4">
        <w:trPr>
          <w:cantSplit/>
        </w:trPr>
        <w:tc>
          <w:tcPr>
            <w:tcW w:w="54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Номинальный ток вводного аппарата, 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  <w:tr w:rsidR="009E7AF3" w:rsidRPr="009B590B" w:rsidTr="00864FE4">
        <w:trPr>
          <w:cantSplit/>
        </w:trPr>
        <w:tc>
          <w:tcPr>
            <w:tcW w:w="5495" w:type="dxa"/>
            <w:gridSpan w:val="7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Тип коммутационного аппарата отходящих линий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Определить проектом</w:t>
            </w: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 xml:space="preserve"> (автоматический выключатель с электронным </w:t>
            </w:r>
            <w:proofErr w:type="spellStart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расцепителем</w:t>
            </w:r>
            <w:proofErr w:type="spellEnd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 xml:space="preserve"> с возможностью плавной настройки </w:t>
            </w:r>
            <w:proofErr w:type="gramStart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время-токовых</w:t>
            </w:r>
            <w:proofErr w:type="gramEnd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 или руб.)</w:t>
            </w:r>
          </w:p>
        </w:tc>
      </w:tr>
      <w:tr w:rsidR="009E7AF3" w:rsidRPr="009B590B" w:rsidTr="00283340">
        <w:trPr>
          <w:cantSplit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Отходящие линии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Номер линии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7AF3" w:rsidRPr="009B590B" w:rsidTr="00A35DC3">
        <w:trPr>
          <w:cantSplit/>
          <w:trHeight w:val="295"/>
        </w:trPr>
        <w:tc>
          <w:tcPr>
            <w:tcW w:w="1809" w:type="dxa"/>
            <w:vMerge/>
            <w:tcBorders>
              <w:left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Номинальный ток, 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</w:tr>
      <w:tr w:rsidR="009E7AF3" w:rsidRPr="009B590B" w:rsidTr="00864FE4">
        <w:trPr>
          <w:cantSplit/>
        </w:trPr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6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E7AF3" w:rsidRPr="00662380" w:rsidTr="00864FE4">
        <w:trPr>
          <w:cantSplit/>
          <w:trHeight w:val="810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Учёт в РУНН (ввод)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счетчик электрической энергии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Вводной прибо</w:t>
            </w:r>
            <w:proofErr w:type="gramStart"/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р(</w:t>
            </w:r>
            <w:proofErr w:type="gramEnd"/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ы) технического учета РУ 0,4 кВ </w:t>
            </w: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должен соответствовать требованиям СТО 34.01-5.1-009-2021</w:t>
            </w:r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 (данные учёта э/э в ИВК ВУ и АСТУ) с источником резервного питания от </w:t>
            </w: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 xml:space="preserve">на базе </w:t>
            </w:r>
            <w:proofErr w:type="spellStart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ионисторов</w:t>
            </w:r>
            <w:proofErr w:type="spellEnd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, обеспечивающим автономность работы не менее 3-х минут</w:t>
            </w:r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;</w:t>
            </w:r>
          </w:p>
        </w:tc>
      </w:tr>
      <w:tr w:rsidR="009E7AF3" w:rsidRPr="00662380" w:rsidTr="00864FE4">
        <w:trPr>
          <w:cantSplit/>
          <w:trHeight w:val="473"/>
        </w:trPr>
        <w:tc>
          <w:tcPr>
            <w:tcW w:w="1809" w:type="dxa"/>
            <w:vMerge/>
            <w:tcBorders>
              <w:left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трансформаторы тока</w:t>
            </w:r>
          </w:p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0,4 кВ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класса точности не ниже 0,5</w:t>
            </w:r>
            <w:r w:rsidRPr="009E7A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межповерочный</w:t>
            </w:r>
            <w:proofErr w:type="spellEnd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 xml:space="preserve"> интервал не менее 4 лет (8 лет – при наличии на рынке трансформаторов тока с подтвержденными ресурсными испытаниями), прозрачная </w:t>
            </w:r>
            <w:proofErr w:type="spellStart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клеммная</w:t>
            </w:r>
            <w:proofErr w:type="spellEnd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 xml:space="preserve"> крышка вторичных цепей с возможностью опломбирования</w:t>
            </w:r>
          </w:p>
        </w:tc>
      </w:tr>
      <w:tr w:rsidR="009E7AF3" w:rsidRPr="00662380" w:rsidTr="00864FE4">
        <w:trPr>
          <w:cantSplit/>
          <w:trHeight w:val="553"/>
        </w:trPr>
        <w:tc>
          <w:tcPr>
            <w:tcW w:w="1809" w:type="dxa"/>
            <w:vMerge/>
            <w:tcBorders>
              <w:left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наличие испытательной коробки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E7AF3" w:rsidRPr="00662380" w:rsidTr="00864FE4">
        <w:trPr>
          <w:cantSplit/>
          <w:trHeight w:val="553"/>
        </w:trPr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Защита от несанкционированного доступа</w:t>
            </w:r>
          </w:p>
        </w:tc>
        <w:tc>
          <w:tcPr>
            <w:tcW w:w="4536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 xml:space="preserve">Должна быть обеспечена возможность защиты цепей учета (контактные соединения, промежуточные </w:t>
            </w:r>
            <w:proofErr w:type="spellStart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клеммники</w:t>
            </w:r>
            <w:proofErr w:type="spellEnd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 xml:space="preserve"> цепей тока и напряжения, крышки </w:t>
            </w:r>
            <w:proofErr w:type="spellStart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клеммных</w:t>
            </w:r>
            <w:proofErr w:type="spellEnd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 xml:space="preserve"> колодок </w:t>
            </w:r>
            <w:proofErr w:type="gramStart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ТТ</w:t>
            </w:r>
            <w:proofErr w:type="gramEnd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 xml:space="preserve"> и ПУ) путем опломбирования контрольными пластиковыми пломбами</w:t>
            </w:r>
          </w:p>
        </w:tc>
      </w:tr>
      <w:tr w:rsidR="009E7AF3" w:rsidRPr="00662380" w:rsidTr="00F64DDE">
        <w:trPr>
          <w:cantSplit/>
          <w:trHeight w:val="553"/>
        </w:trPr>
        <w:tc>
          <w:tcPr>
            <w:tcW w:w="3999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pStyle w:val="a3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Требование </w:t>
            </w:r>
            <w:proofErr w:type="gramStart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 АСТУ (АСУЭ и ТМ)</w:t>
            </w:r>
          </w:p>
        </w:tc>
        <w:tc>
          <w:tcPr>
            <w:tcW w:w="60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Требования к ПУ в части ТМ:</w:t>
            </w:r>
          </w:p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Передача данных ТМ в протоколе МЭК 60870-5-104</w:t>
            </w:r>
          </w:p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Контроль наличия напряжения на вводе 0,4 кВ (1 ТС). Контроль открытия двери шкафа со счетчиком/отсека АСУЭ (при наличии) и дверей КТП (1 обобщенный ТС).</w:t>
            </w:r>
          </w:p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Телеизмерения текущих параметров </w:t>
            </w:r>
            <w:proofErr w:type="spellStart"/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Ia</w:t>
            </w:r>
            <w:proofErr w:type="spellEnd"/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Ib</w:t>
            </w:r>
            <w:proofErr w:type="spellEnd"/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Ic</w:t>
            </w:r>
            <w:proofErr w:type="spellEnd"/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Ua</w:t>
            </w:r>
            <w:proofErr w:type="spellEnd"/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Ub</w:t>
            </w:r>
            <w:proofErr w:type="spellEnd"/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Uc</w:t>
            </w:r>
            <w:proofErr w:type="spellEnd"/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 xml:space="preserve">, </w:t>
            </w:r>
            <w:proofErr w:type="spellStart"/>
            <w:proofErr w:type="gramStart"/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U</w:t>
            </w:r>
            <w:proofErr w:type="gramEnd"/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ср</w:t>
            </w:r>
            <w:proofErr w:type="spellEnd"/>
            <w:r w:rsidRPr="009E7AF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, P, Q.</w:t>
            </w:r>
          </w:p>
        </w:tc>
      </w:tr>
      <w:tr w:rsidR="009E7AF3" w:rsidRPr="009B590B" w:rsidTr="009E7AF3">
        <w:trPr>
          <w:cantSplit/>
        </w:trPr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 xml:space="preserve">Тип АСУЭ филиала 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9E7AF3" w:rsidRDefault="009E7AF3" w:rsidP="00864FE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ПО «</w:t>
            </w:r>
            <w:proofErr w:type="gramStart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Пирамида-сети</w:t>
            </w:r>
            <w:proofErr w:type="gramEnd"/>
            <w:r w:rsidRPr="009E7AF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E7AF3" w:rsidRPr="003B048F" w:rsidTr="009E7AF3">
        <w:trPr>
          <w:cantSplit/>
        </w:trPr>
        <w:tc>
          <w:tcPr>
            <w:tcW w:w="3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4D7FC0" w:rsidRDefault="009E7AF3" w:rsidP="00864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sz w:val="24"/>
                <w:szCs w:val="24"/>
              </w:rPr>
              <w:t>Дополнительные требования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7AF3" w:rsidRPr="009E7AF3" w:rsidRDefault="009E7AF3" w:rsidP="00864FE4">
            <w:pPr>
              <w:pStyle w:val="a3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A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Стальная шина сечением 4*40 (или аналог соответствующего сечения) с возможностью крепления к выводу нулевой шпильки силового трансформатора и ЗУ ТП</w:t>
            </w:r>
          </w:p>
        </w:tc>
      </w:tr>
    </w:tbl>
    <w:p w:rsidR="009E7AF3" w:rsidRDefault="009E7AF3" w:rsidP="009E7AF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* </w:t>
      </w:r>
      <w:r>
        <w:rPr>
          <w:rFonts w:ascii="Times New Roman" w:hAnsi="Times New Roman" w:cs="Times New Roman"/>
          <w:sz w:val="18"/>
          <w:szCs w:val="18"/>
        </w:rPr>
        <w:t xml:space="preserve">Допустимые отклонения (максимальное значение) величин, приведенных в Таблице (нормированные значения Х2 и К2), определяются в соответствии с ГОСТ </w:t>
      </w:r>
      <w:proofErr w:type="gramStart"/>
      <w:r>
        <w:rPr>
          <w:rFonts w:ascii="Times New Roman" w:hAnsi="Times New Roman" w:cs="Times New Roman"/>
          <w:sz w:val="18"/>
          <w:szCs w:val="18"/>
        </w:rPr>
        <w:t>Р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52719-2007 (+15% для Х2 и +10% для К2, суммарное отклонение не более 10%). </w:t>
      </w:r>
      <w:r>
        <w:rPr>
          <w:rFonts w:ascii="Times New Roman" w:hAnsi="Times New Roman" w:cs="Times New Roman"/>
          <w:spacing w:val="-4"/>
          <w:sz w:val="18"/>
          <w:szCs w:val="18"/>
        </w:rPr>
        <w:t xml:space="preserve">Класс </w:t>
      </w:r>
      <w:proofErr w:type="spellStart"/>
      <w:r>
        <w:rPr>
          <w:rFonts w:ascii="Times New Roman" w:hAnsi="Times New Roman" w:cs="Times New Roman"/>
          <w:spacing w:val="-4"/>
          <w:sz w:val="18"/>
          <w:szCs w:val="18"/>
        </w:rPr>
        <w:t>энергоэффективности</w:t>
      </w:r>
      <w:proofErr w:type="spellEnd"/>
      <w:r>
        <w:rPr>
          <w:rFonts w:ascii="Times New Roman" w:hAnsi="Times New Roman" w:cs="Times New Roman"/>
          <w:spacing w:val="-4"/>
          <w:sz w:val="18"/>
          <w:szCs w:val="18"/>
        </w:rPr>
        <w:t xml:space="preserve"> Х2К2 удовлетворяет требованиям стандарта организации ПАО «</w:t>
      </w:r>
      <w:proofErr w:type="spellStart"/>
      <w:r>
        <w:rPr>
          <w:rFonts w:ascii="Times New Roman" w:hAnsi="Times New Roman" w:cs="Times New Roman"/>
          <w:spacing w:val="-4"/>
          <w:sz w:val="18"/>
          <w:szCs w:val="18"/>
        </w:rPr>
        <w:t>Россети</w:t>
      </w:r>
      <w:proofErr w:type="spellEnd"/>
      <w:r>
        <w:rPr>
          <w:rFonts w:ascii="Times New Roman" w:hAnsi="Times New Roman" w:cs="Times New Roman"/>
          <w:spacing w:val="-4"/>
          <w:sz w:val="18"/>
          <w:szCs w:val="18"/>
        </w:rPr>
        <w:t xml:space="preserve">» «Трансформаторы силовые распределительные 6-10 кВ мощностью 63-2500 </w:t>
      </w:r>
      <w:proofErr w:type="spellStart"/>
      <w:r>
        <w:rPr>
          <w:rFonts w:ascii="Times New Roman" w:hAnsi="Times New Roman" w:cs="Times New Roman"/>
          <w:spacing w:val="-4"/>
          <w:sz w:val="18"/>
          <w:szCs w:val="18"/>
        </w:rPr>
        <w:t>кВА</w:t>
      </w:r>
      <w:proofErr w:type="spellEnd"/>
      <w:r>
        <w:rPr>
          <w:rFonts w:ascii="Times New Roman" w:hAnsi="Times New Roman" w:cs="Times New Roman"/>
          <w:spacing w:val="-4"/>
          <w:sz w:val="18"/>
          <w:szCs w:val="18"/>
        </w:rPr>
        <w:t xml:space="preserve">. Требования к уровню потерь холостого хода и короткого замыкания» (СТО 34.01-3.2-011-2021)». Выбор класса </w:t>
      </w:r>
      <w:proofErr w:type="spellStart"/>
      <w:r>
        <w:rPr>
          <w:rFonts w:ascii="Times New Roman" w:hAnsi="Times New Roman" w:cs="Times New Roman"/>
          <w:spacing w:val="-4"/>
          <w:sz w:val="18"/>
          <w:szCs w:val="18"/>
        </w:rPr>
        <w:t>энергоэффективности</w:t>
      </w:r>
      <w:proofErr w:type="spellEnd"/>
      <w:r>
        <w:rPr>
          <w:rFonts w:ascii="Times New Roman" w:hAnsi="Times New Roman" w:cs="Times New Roman"/>
          <w:spacing w:val="-4"/>
          <w:sz w:val="18"/>
          <w:szCs w:val="18"/>
        </w:rPr>
        <w:t xml:space="preserve"> Х2К2 применяется в соответствии с обращением </w:t>
      </w:r>
      <w:r>
        <w:rPr>
          <w:rFonts w:ascii="Times New Roman" w:hAnsi="Times New Roman" w:cs="Times New Roman"/>
          <w:sz w:val="18"/>
          <w:szCs w:val="18"/>
        </w:rPr>
        <w:t>от 11.03.2022 № МР1-ЦА/14-7/311-вп «Об оптимизации технических решений при осуществлении ТП».</w:t>
      </w:r>
    </w:p>
    <w:p w:rsidR="009E7AF3" w:rsidRPr="00DA1582" w:rsidRDefault="009E7AF3" w:rsidP="009E7AF3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582">
        <w:rPr>
          <w:rFonts w:ascii="Times New Roman" w:eastAsia="Times New Roman" w:hAnsi="Times New Roman" w:cs="Times New Roman"/>
          <w:sz w:val="24"/>
          <w:szCs w:val="24"/>
          <w:lang w:eastAsia="ar-SA"/>
        </w:rPr>
        <w:t>Выбор типов КТП осуществлять в соответствии с оперативным указанием                         ПАО «МРСК Центра» № ОУ-05-2014 от 02.12.2014 «О применении оборудования для распределительных сетей 10(6) / 0,4 кВ».</w:t>
      </w:r>
    </w:p>
    <w:p w:rsidR="009E7AF3" w:rsidRPr="00DA1582" w:rsidRDefault="009E7AF3" w:rsidP="009E7AF3">
      <w:pPr>
        <w:pStyle w:val="310"/>
        <w:tabs>
          <w:tab w:val="left" w:pos="993"/>
        </w:tabs>
        <w:jc w:val="both"/>
        <w:rPr>
          <w:sz w:val="24"/>
          <w:szCs w:val="24"/>
        </w:rPr>
      </w:pPr>
      <w:r w:rsidRPr="00DA1582">
        <w:rPr>
          <w:bCs/>
          <w:iCs/>
          <w:sz w:val="24"/>
          <w:szCs w:val="24"/>
        </w:rPr>
        <w:t>Размещение трансформаторных подстанций 6-10/0,4 необходимо выполнять в центре нагрузок</w:t>
      </w:r>
      <w:r w:rsidRPr="00DA1582">
        <w:rPr>
          <w:sz w:val="24"/>
          <w:szCs w:val="24"/>
        </w:rPr>
        <w:t xml:space="preserve"> с целью минимизации потерь в сети 0,4 кВ,</w:t>
      </w:r>
      <w:r w:rsidRPr="00DA1582">
        <w:rPr>
          <w:bCs/>
          <w:iCs/>
          <w:sz w:val="24"/>
          <w:szCs w:val="24"/>
        </w:rPr>
        <w:t xml:space="preserve"> размещение трансформаторных подстанций 6-10/0,4 кВ вне центра нагрузок должно быть обосновано;</w:t>
      </w:r>
    </w:p>
    <w:p w:rsidR="009E7AF3" w:rsidRPr="00DA1582" w:rsidRDefault="009E7AF3" w:rsidP="009E7AF3">
      <w:pPr>
        <w:pStyle w:val="310"/>
        <w:tabs>
          <w:tab w:val="left" w:pos="993"/>
        </w:tabs>
        <w:jc w:val="both"/>
        <w:rPr>
          <w:sz w:val="24"/>
          <w:szCs w:val="24"/>
        </w:rPr>
      </w:pPr>
      <w:r w:rsidRPr="00DA1582">
        <w:rPr>
          <w:bCs/>
          <w:iCs/>
          <w:sz w:val="24"/>
          <w:szCs w:val="24"/>
        </w:rPr>
        <w:t>Выбор мощности трансформаторов производить на основании требований, определенных техническими условиями. При проектировании обеспечивается уточнение мощности трансформаторов на основании технико-экономического сравнения вариантов, учитывающих допустимую перегрузку трансформаторов, уровень потерь в стали и обмотках трансформаторов;</w:t>
      </w:r>
    </w:p>
    <w:p w:rsidR="009E7AF3" w:rsidRPr="00DA1582" w:rsidRDefault="009E7AF3" w:rsidP="009E7AF3">
      <w:pPr>
        <w:pStyle w:val="310"/>
        <w:tabs>
          <w:tab w:val="left" w:pos="993"/>
        </w:tabs>
        <w:jc w:val="both"/>
        <w:rPr>
          <w:sz w:val="24"/>
          <w:szCs w:val="24"/>
        </w:rPr>
      </w:pPr>
      <w:r w:rsidRPr="00DA1582">
        <w:rPr>
          <w:bCs/>
          <w:iCs/>
          <w:sz w:val="24"/>
          <w:szCs w:val="24"/>
        </w:rPr>
        <w:t>Конструкция трансформаторных подстанций и распределительных трансформаторных пунктов должна допускать замену трансформаторов на большую мощность при предполагаемом росте нагрузок в перспективе 5 лет и более;</w:t>
      </w:r>
    </w:p>
    <w:p w:rsidR="009E7AF3" w:rsidRPr="00DA1582" w:rsidRDefault="009E7AF3" w:rsidP="009E7AF3">
      <w:pPr>
        <w:pStyle w:val="310"/>
        <w:tabs>
          <w:tab w:val="left" w:pos="993"/>
        </w:tabs>
        <w:jc w:val="both"/>
        <w:rPr>
          <w:sz w:val="24"/>
          <w:szCs w:val="24"/>
        </w:rPr>
      </w:pPr>
      <w:r w:rsidRPr="00DA1582">
        <w:rPr>
          <w:sz w:val="24"/>
          <w:szCs w:val="24"/>
        </w:rPr>
        <w:t xml:space="preserve">Количество отходящих линий </w:t>
      </w:r>
      <w:proofErr w:type="gramStart"/>
      <w:r w:rsidRPr="00DA1582">
        <w:rPr>
          <w:sz w:val="24"/>
          <w:szCs w:val="24"/>
        </w:rPr>
        <w:t>РУ НН</w:t>
      </w:r>
      <w:proofErr w:type="gramEnd"/>
      <w:r w:rsidRPr="00DA1582">
        <w:rPr>
          <w:sz w:val="24"/>
          <w:szCs w:val="24"/>
        </w:rPr>
        <w:t xml:space="preserve"> и номинальные параметры коммутационных аппаратов РУ НН уточнить при проектировании с проведением необходимых расчетов;</w:t>
      </w:r>
    </w:p>
    <w:p w:rsidR="009E7AF3" w:rsidRPr="00DA1582" w:rsidRDefault="009E7AF3" w:rsidP="009E7AF3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1582">
        <w:rPr>
          <w:rFonts w:ascii="Times New Roman" w:hAnsi="Times New Roman" w:cs="Times New Roman"/>
          <w:bCs/>
          <w:sz w:val="24"/>
          <w:szCs w:val="24"/>
        </w:rPr>
        <w:t xml:space="preserve">   Основные требования к ТП:</w:t>
      </w:r>
    </w:p>
    <w:p w:rsidR="009E7AF3" w:rsidRPr="00DA1582" w:rsidRDefault="009E7AF3" w:rsidP="009E7AF3">
      <w:pPr>
        <w:pStyle w:val="310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bCs/>
          <w:iCs/>
          <w:sz w:val="24"/>
          <w:szCs w:val="24"/>
        </w:rPr>
        <w:t xml:space="preserve">при проектировании воздушного ввода с </w:t>
      </w:r>
      <w:proofErr w:type="gramStart"/>
      <w:r w:rsidRPr="00DA1582">
        <w:rPr>
          <w:bCs/>
          <w:iCs/>
          <w:sz w:val="24"/>
          <w:szCs w:val="24"/>
        </w:rPr>
        <w:t>ВЛ</w:t>
      </w:r>
      <w:proofErr w:type="gramEnd"/>
      <w:r w:rsidRPr="00DA1582">
        <w:rPr>
          <w:bCs/>
          <w:iCs/>
          <w:sz w:val="24"/>
          <w:szCs w:val="24"/>
        </w:rPr>
        <w:t xml:space="preserve"> 10 кВ в КТП предусмотреть дополнительные изоляторы для крепления спуска ВЛ к КТП;</w:t>
      </w:r>
    </w:p>
    <w:p w:rsidR="009E7AF3" w:rsidRPr="00DA1582" w:rsidRDefault="009E7AF3" w:rsidP="009E7AF3">
      <w:pPr>
        <w:pStyle w:val="310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bCs/>
          <w:iCs/>
          <w:sz w:val="24"/>
          <w:szCs w:val="24"/>
        </w:rPr>
      </w:pPr>
      <w:r w:rsidRPr="00DA1582">
        <w:rPr>
          <w:bCs/>
          <w:iCs/>
          <w:sz w:val="24"/>
          <w:szCs w:val="24"/>
        </w:rPr>
        <w:t>предусмотреть устройство компенсации реактивной мощности холостого хода трансформатора;</w:t>
      </w:r>
    </w:p>
    <w:p w:rsidR="009E7AF3" w:rsidRPr="00DA1582" w:rsidRDefault="009E7AF3" w:rsidP="009E7AF3">
      <w:pPr>
        <w:pStyle w:val="a3"/>
        <w:numPr>
          <w:ilvl w:val="0"/>
          <w:numId w:val="5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1582">
        <w:rPr>
          <w:rFonts w:ascii="Times New Roman" w:hAnsi="Times New Roman" w:cs="Times New Roman"/>
          <w:bCs/>
          <w:sz w:val="24"/>
          <w:szCs w:val="24"/>
        </w:rPr>
        <w:t xml:space="preserve">схема </w:t>
      </w:r>
      <w:r w:rsidRPr="00DA1582">
        <w:rPr>
          <w:rFonts w:ascii="Times New Roman" w:hAnsi="Times New Roman" w:cs="Times New Roman"/>
          <w:bCs/>
          <w:sz w:val="24"/>
          <w:szCs w:val="24"/>
          <w:lang w:val="en-US"/>
        </w:rPr>
        <w:t>Y</w:t>
      </w:r>
      <w:r w:rsidRPr="00DA1582">
        <w:rPr>
          <w:rFonts w:ascii="Times New Roman" w:hAnsi="Times New Roman" w:cs="Times New Roman"/>
          <w:bCs/>
          <w:sz w:val="24"/>
          <w:szCs w:val="24"/>
        </w:rPr>
        <w:t>/</w:t>
      </w:r>
      <w:proofErr w:type="gramStart"/>
      <w:r w:rsidRPr="00DA1582">
        <w:rPr>
          <w:rFonts w:ascii="Times New Roman" w:hAnsi="Times New Roman" w:cs="Times New Roman"/>
          <w:bCs/>
          <w:sz w:val="24"/>
          <w:szCs w:val="24"/>
          <w:lang w:val="en-US"/>
        </w:rPr>
        <w:t>Y</w:t>
      </w:r>
      <w:proofErr w:type="gramEnd"/>
      <w:r w:rsidRPr="00DA1582">
        <w:rPr>
          <w:rFonts w:ascii="Times New Roman" w:hAnsi="Times New Roman" w:cs="Times New Roman"/>
          <w:bCs/>
          <w:sz w:val="24"/>
          <w:szCs w:val="24"/>
        </w:rPr>
        <w:t>н допускается при соответствующем обосновании</w:t>
      </w:r>
      <w:r w:rsidRPr="00DA1582">
        <w:rPr>
          <w:rFonts w:ascii="Times New Roman" w:hAnsi="Times New Roman" w:cs="Times New Roman"/>
          <w:sz w:val="24"/>
          <w:szCs w:val="24"/>
        </w:rPr>
        <w:t xml:space="preserve">, например, замена вышедшего из строя трансформатора на </w:t>
      </w:r>
      <w:proofErr w:type="spellStart"/>
      <w:r w:rsidRPr="00DA1582">
        <w:rPr>
          <w:rFonts w:ascii="Times New Roman" w:hAnsi="Times New Roman" w:cs="Times New Roman"/>
          <w:sz w:val="24"/>
          <w:szCs w:val="24"/>
        </w:rPr>
        <w:t>двухтрансформаторной</w:t>
      </w:r>
      <w:proofErr w:type="spellEnd"/>
      <w:r w:rsidRPr="00DA1582">
        <w:rPr>
          <w:rFonts w:ascii="Times New Roman" w:hAnsi="Times New Roman" w:cs="Times New Roman"/>
          <w:sz w:val="24"/>
          <w:szCs w:val="24"/>
        </w:rPr>
        <w:t xml:space="preserve"> ТП, если оставшийся в работе </w:t>
      </w:r>
      <w:proofErr w:type="spellStart"/>
      <w:r w:rsidRPr="00DA1582">
        <w:rPr>
          <w:rFonts w:ascii="Times New Roman" w:hAnsi="Times New Roman" w:cs="Times New Roman"/>
          <w:sz w:val="24"/>
          <w:szCs w:val="24"/>
        </w:rPr>
        <w:t>тр</w:t>
      </w:r>
      <w:proofErr w:type="spellEnd"/>
      <w:r w:rsidRPr="00DA1582">
        <w:rPr>
          <w:rFonts w:ascii="Times New Roman" w:hAnsi="Times New Roman" w:cs="Times New Roman"/>
          <w:sz w:val="24"/>
          <w:szCs w:val="24"/>
        </w:rPr>
        <w:t>-р имеет схему Y/</w:t>
      </w:r>
      <w:proofErr w:type="spellStart"/>
      <w:r w:rsidRPr="00DA1582">
        <w:rPr>
          <w:rFonts w:ascii="Times New Roman" w:hAnsi="Times New Roman" w:cs="Times New Roman"/>
          <w:sz w:val="24"/>
          <w:szCs w:val="24"/>
        </w:rPr>
        <w:t>Yн</w:t>
      </w:r>
      <w:proofErr w:type="spellEnd"/>
      <w:r w:rsidRPr="00DA1582">
        <w:rPr>
          <w:rFonts w:ascii="Times New Roman" w:hAnsi="Times New Roman" w:cs="Times New Roman"/>
          <w:sz w:val="24"/>
          <w:szCs w:val="24"/>
        </w:rPr>
        <w:t>. Схема Y/</w:t>
      </w:r>
      <w:proofErr w:type="spellStart"/>
      <w:proofErr w:type="gramStart"/>
      <w:r w:rsidRPr="00DA1582">
        <w:rPr>
          <w:rFonts w:ascii="Times New Roman" w:hAnsi="Times New Roman" w:cs="Times New Roman"/>
          <w:sz w:val="24"/>
          <w:szCs w:val="24"/>
        </w:rPr>
        <w:t>Z</w:t>
      </w:r>
      <w:proofErr w:type="gramEnd"/>
      <w:r w:rsidRPr="00DA1582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DA1582">
        <w:rPr>
          <w:rFonts w:ascii="Times New Roman" w:hAnsi="Times New Roman" w:cs="Times New Roman"/>
          <w:sz w:val="24"/>
          <w:szCs w:val="24"/>
        </w:rPr>
        <w:t xml:space="preserve"> применяется при преобладании однофазной (бытовой) нагрузки или при наличии технико-экономического обоснования;</w:t>
      </w:r>
    </w:p>
    <w:p w:rsidR="009E7AF3" w:rsidRPr="00DA1582" w:rsidRDefault="009E7AF3" w:rsidP="009E7AF3">
      <w:pPr>
        <w:pStyle w:val="310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bCs/>
          <w:iCs/>
          <w:sz w:val="24"/>
          <w:szCs w:val="24"/>
        </w:rPr>
        <w:t>силовые трансформаторы 6-10 кВ должны быть произведены с применением современных технологий и материалов для снижения уровня удельных технических потерь;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 xml:space="preserve">для удобства замены и ремонта трансформатора трансформаторный отсек должен иметь специальное </w:t>
      </w:r>
      <w:proofErr w:type="spellStart"/>
      <w:r w:rsidRPr="00DA1582">
        <w:rPr>
          <w:sz w:val="24"/>
          <w:szCs w:val="24"/>
        </w:rPr>
        <w:t>выкатное</w:t>
      </w:r>
      <w:proofErr w:type="spellEnd"/>
      <w:r w:rsidRPr="00DA1582">
        <w:rPr>
          <w:sz w:val="24"/>
          <w:szCs w:val="24"/>
        </w:rPr>
        <w:t xml:space="preserve"> устройство;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  <w:tab w:val="left" w:pos="1560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предусмотреть технические мероприятия для обеспечения подключения к ТП резервного источника электроснабжения;</w:t>
      </w:r>
    </w:p>
    <w:p w:rsidR="009E7AF3" w:rsidRPr="00DA1582" w:rsidRDefault="009E7AF3" w:rsidP="009E7AF3">
      <w:pPr>
        <w:pStyle w:val="31"/>
        <w:numPr>
          <w:ilvl w:val="0"/>
          <w:numId w:val="3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>предусмотреть возможность объединения в единый контур заземления всех металлических конструкций КТП;</w:t>
      </w:r>
    </w:p>
    <w:p w:rsidR="009E7AF3" w:rsidRPr="00DA1582" w:rsidRDefault="009E7AF3" w:rsidP="009E7AF3">
      <w:pPr>
        <w:pStyle w:val="310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присоединение заземляющих проводников к заземлителю и заземляемым конструкциям должно быть выполнено сваркой, а к корпусам аппаратов, машин и опорам воздушных линий электропередачи – сваркой или болтовым соединением (согласно п.5.10.4 ПТЭ);</w:t>
      </w:r>
    </w:p>
    <w:p w:rsidR="009E7AF3" w:rsidRPr="00DA1582" w:rsidRDefault="009E7AF3" w:rsidP="009E7AF3">
      <w:pPr>
        <w:pStyle w:val="310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в качестве заземляющих проводников преимущественно использовать оцинкованную полосу/круг. Максимально сократить при выполнении строительно-монтажных работ количество изгибов заземляющих проводников.</w:t>
      </w:r>
    </w:p>
    <w:p w:rsidR="009E7AF3" w:rsidRPr="00DA1582" w:rsidRDefault="009E7AF3" w:rsidP="009E7AF3">
      <w:pPr>
        <w:pStyle w:val="31"/>
        <w:numPr>
          <w:ilvl w:val="0"/>
          <w:numId w:val="35"/>
        </w:numPr>
        <w:tabs>
          <w:tab w:val="left" w:pos="426"/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proofErr w:type="gramStart"/>
      <w:r w:rsidRPr="00DA1582">
        <w:rPr>
          <w:rFonts w:eastAsia="Calibri"/>
          <w:bCs/>
          <w:sz w:val="24"/>
          <w:szCs w:val="24"/>
        </w:rPr>
        <w:t>п</w:t>
      </w:r>
      <w:proofErr w:type="gramEnd"/>
      <w:r w:rsidRPr="00DA1582">
        <w:rPr>
          <w:rFonts w:eastAsia="Calibri"/>
          <w:bCs/>
          <w:sz w:val="24"/>
          <w:szCs w:val="24"/>
        </w:rPr>
        <w:t>редусмотреть материалы для контура заземления: горизонтальный заземлитель сечением не менее 5х40, вертикальный – сечением не менее 50х50х5.</w:t>
      </w:r>
    </w:p>
    <w:p w:rsidR="009E7AF3" w:rsidRPr="00DA1582" w:rsidRDefault="009E7AF3" w:rsidP="009E7AF3">
      <w:pPr>
        <w:pStyle w:val="31"/>
        <w:numPr>
          <w:ilvl w:val="0"/>
          <w:numId w:val="3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 xml:space="preserve">предусмотреть возле дверей и ворот с внутренней стороны КТП наличие контакта заземления с гайкой-барашком для возможного подключения к общему контуру заземления оборудования пожарных машин; </w:t>
      </w:r>
    </w:p>
    <w:p w:rsidR="009E7AF3" w:rsidRPr="00DA1582" w:rsidRDefault="009E7AF3" w:rsidP="009E7AF3">
      <w:pPr>
        <w:pStyle w:val="31"/>
        <w:numPr>
          <w:ilvl w:val="0"/>
          <w:numId w:val="3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bCs/>
          <w:sz w:val="24"/>
          <w:szCs w:val="24"/>
        </w:rPr>
        <w:t>габаритные размеры КТП не должны превышать размеры земельного участка, предоставляемого под строительство подстанции;</w:t>
      </w:r>
      <w:r w:rsidRPr="00DA1582">
        <w:rPr>
          <w:sz w:val="24"/>
          <w:szCs w:val="24"/>
        </w:rPr>
        <w:t xml:space="preserve"> </w:t>
      </w:r>
    </w:p>
    <w:p w:rsidR="009E7AF3" w:rsidRPr="00DA1582" w:rsidRDefault="009E7AF3" w:rsidP="009E7AF3">
      <w:pPr>
        <w:pStyle w:val="31"/>
        <w:numPr>
          <w:ilvl w:val="0"/>
          <w:numId w:val="3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bCs/>
          <w:sz w:val="24"/>
          <w:szCs w:val="24"/>
        </w:rPr>
        <w:t xml:space="preserve">строительная конструкция выполняется в корпусе </w:t>
      </w:r>
      <w:proofErr w:type="gramStart"/>
      <w:r>
        <w:rPr>
          <w:bCs/>
          <w:sz w:val="24"/>
          <w:szCs w:val="24"/>
        </w:rPr>
        <w:t>из</w:t>
      </w:r>
      <w:proofErr w:type="gramEnd"/>
      <w:r>
        <w:rPr>
          <w:bCs/>
          <w:sz w:val="24"/>
          <w:szCs w:val="24"/>
        </w:rPr>
        <w:t xml:space="preserve"> </w:t>
      </w:r>
      <w:proofErr w:type="gramStart"/>
      <w:r>
        <w:rPr>
          <w:bCs/>
          <w:sz w:val="24"/>
          <w:szCs w:val="24"/>
        </w:rPr>
        <w:t>сэндвич</w:t>
      </w:r>
      <w:proofErr w:type="gramEnd"/>
      <w:r>
        <w:rPr>
          <w:bCs/>
          <w:sz w:val="24"/>
          <w:szCs w:val="24"/>
        </w:rPr>
        <w:t xml:space="preserve"> панелей</w:t>
      </w:r>
      <w:r w:rsidRPr="00DA1582">
        <w:rPr>
          <w:bCs/>
          <w:sz w:val="24"/>
          <w:szCs w:val="24"/>
        </w:rPr>
        <w:t xml:space="preserve">, окраска </w:t>
      </w:r>
      <w:r w:rsidRPr="00DA1582">
        <w:rPr>
          <w:color w:val="000000"/>
          <w:sz w:val="24"/>
          <w:szCs w:val="24"/>
        </w:rPr>
        <w:t>корпуса – коррозионностойкая эмаль по грунтовке/грунт-эмаль, двери – краска полимерная порошковая, цвета в соответствии с утвержденным корпоративным стандартом ПАО «</w:t>
      </w:r>
      <w:proofErr w:type="spellStart"/>
      <w:r w:rsidRPr="00DA1582">
        <w:rPr>
          <w:color w:val="000000"/>
          <w:sz w:val="24"/>
          <w:szCs w:val="24"/>
        </w:rPr>
        <w:t>Россети</w:t>
      </w:r>
      <w:proofErr w:type="spellEnd"/>
      <w:r w:rsidRPr="00DA1582">
        <w:rPr>
          <w:color w:val="000000"/>
          <w:sz w:val="24"/>
          <w:szCs w:val="24"/>
        </w:rPr>
        <w:t xml:space="preserve"> Центр»</w:t>
      </w:r>
      <w:r w:rsidRPr="00DA1582">
        <w:rPr>
          <w:sz w:val="24"/>
          <w:szCs w:val="24"/>
        </w:rPr>
        <w:t>, толщину корпуса предусмотреть не менее 2 мм,</w:t>
      </w:r>
      <w:r w:rsidRPr="00DA1582">
        <w:rPr>
          <w:color w:val="000000"/>
          <w:sz w:val="24"/>
          <w:szCs w:val="24"/>
        </w:rPr>
        <w:t xml:space="preserve"> </w:t>
      </w:r>
      <w:r w:rsidRPr="00DA1582">
        <w:rPr>
          <w:sz w:val="24"/>
          <w:szCs w:val="24"/>
        </w:rPr>
        <w:t>гарантийный срок службы по коррозионной стойкости не менее 15лет</w:t>
      </w:r>
      <w:r w:rsidRPr="00DA1582">
        <w:rPr>
          <w:bCs/>
          <w:sz w:val="24"/>
          <w:szCs w:val="24"/>
        </w:rPr>
        <w:t xml:space="preserve">; 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конструкция крыши должна исключать сток воды с крыши на стены. Предусмотреть устройства, исключающие сход снега и льда с крыши КТП в случае отсутствия возможности установки ограждения (</w:t>
      </w:r>
      <w:proofErr w:type="spellStart"/>
      <w:r w:rsidRPr="00DA1582">
        <w:rPr>
          <w:sz w:val="24"/>
          <w:szCs w:val="24"/>
        </w:rPr>
        <w:t>снегозадержатели</w:t>
      </w:r>
      <w:proofErr w:type="spellEnd"/>
      <w:r w:rsidRPr="00DA1582">
        <w:rPr>
          <w:sz w:val="24"/>
          <w:szCs w:val="24"/>
        </w:rPr>
        <w:t xml:space="preserve">). Кровля из </w:t>
      </w:r>
      <w:proofErr w:type="gramStart"/>
      <w:r w:rsidRPr="00DA1582">
        <w:rPr>
          <w:sz w:val="24"/>
          <w:szCs w:val="24"/>
        </w:rPr>
        <w:t>металлического</w:t>
      </w:r>
      <w:proofErr w:type="gramEnd"/>
      <w:r w:rsidRPr="00DA1582">
        <w:rPr>
          <w:sz w:val="24"/>
          <w:szCs w:val="24"/>
        </w:rPr>
        <w:t xml:space="preserve"> оцинкованного, крашеного </w:t>
      </w:r>
      <w:proofErr w:type="spellStart"/>
      <w:r w:rsidRPr="00DA1582">
        <w:rPr>
          <w:sz w:val="24"/>
          <w:szCs w:val="24"/>
        </w:rPr>
        <w:t>профнастила</w:t>
      </w:r>
      <w:proofErr w:type="spellEnd"/>
      <w:r w:rsidRPr="00DA1582">
        <w:rPr>
          <w:sz w:val="24"/>
          <w:szCs w:val="24"/>
        </w:rPr>
        <w:t xml:space="preserve"> с высотой волны 35-40мм, уклон согласно СНИП.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предусмотреть обязательное наличие над дверьми отливов, козырьков, исключающих попадание атмосферных осадков внутрь КТП шириной не менее 120 мм;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в качестве уплотнителей на дверцах ТП предусмотреть использование долговечных материалов устойчивых к атмосферным воздействиям (диапазон рабочей температуры от +40</w:t>
      </w:r>
      <w:proofErr w:type="gramStart"/>
      <w:r w:rsidRPr="00DA1582">
        <w:rPr>
          <w:sz w:val="24"/>
          <w:szCs w:val="24"/>
        </w:rPr>
        <w:t>ºС</w:t>
      </w:r>
      <w:proofErr w:type="gramEnd"/>
      <w:r w:rsidRPr="00DA1582">
        <w:rPr>
          <w:sz w:val="24"/>
          <w:szCs w:val="24"/>
        </w:rPr>
        <w:t xml:space="preserve"> до –45°С); </w:t>
      </w:r>
    </w:p>
    <w:p w:rsidR="009E7AF3" w:rsidRPr="00DA1582" w:rsidRDefault="009E7AF3" w:rsidP="009E7AF3">
      <w:pPr>
        <w:pStyle w:val="310"/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 xml:space="preserve">крепление створок ворот и дверей должно быть выполнено на внутренних петлях. Замки на дверях – внутреннего исполнения, должны иметь простую и надежную конструкцию и открываться одним ключом (в комплекте 5 ключей). Двери и створки ворот должны иметь фиксацию в крайних положениях. Двери, жалюзи и замки должны иметь </w:t>
      </w:r>
      <w:proofErr w:type="spellStart"/>
      <w:r w:rsidRPr="00DA1582">
        <w:rPr>
          <w:sz w:val="24"/>
          <w:szCs w:val="24"/>
        </w:rPr>
        <w:t>противовандальное</w:t>
      </w:r>
      <w:proofErr w:type="spellEnd"/>
      <w:r w:rsidRPr="00DA1582">
        <w:rPr>
          <w:sz w:val="24"/>
          <w:szCs w:val="24"/>
        </w:rPr>
        <w:t xml:space="preserve"> исполнение. Предусмотреть петли для навесных замков, а также навесные замки установленного образца по согласованию с заказчиком;</w:t>
      </w:r>
    </w:p>
    <w:p w:rsidR="009E7AF3" w:rsidRPr="00DA1582" w:rsidRDefault="009E7AF3" w:rsidP="009E7AF3">
      <w:pPr>
        <w:pStyle w:val="310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 xml:space="preserve">трансформаторный отсек ТП должен быть оснащен сетчатым ограждением </w:t>
      </w:r>
      <w:r w:rsidRPr="00DA1582">
        <w:rPr>
          <w:color w:val="000000"/>
          <w:sz w:val="24"/>
          <w:szCs w:val="24"/>
        </w:rPr>
        <w:t xml:space="preserve">с установленными на них плакатами «Стой. </w:t>
      </w:r>
      <w:proofErr w:type="gramStart"/>
      <w:r w:rsidRPr="00DA1582">
        <w:rPr>
          <w:color w:val="000000"/>
          <w:sz w:val="24"/>
          <w:szCs w:val="24"/>
        </w:rPr>
        <w:t>Напряжение»</w:t>
      </w:r>
      <w:r w:rsidRPr="00DA1582">
        <w:rPr>
          <w:sz w:val="24"/>
          <w:szCs w:val="24"/>
        </w:rPr>
        <w:t>, исключающий возможность доступа в отсек.</w:t>
      </w:r>
      <w:proofErr w:type="gramEnd"/>
      <w:r w:rsidRPr="00DA1582">
        <w:rPr>
          <w:sz w:val="24"/>
          <w:szCs w:val="24"/>
        </w:rPr>
        <w:t xml:space="preserve"> Крепление сетчатого ограждения должно быть выполнено на болтовых соединениях по периметру проема и позволять демонтаж сетчатого ограждения для выполнения ремонтно-эксплуатационных  работ;</w:t>
      </w:r>
    </w:p>
    <w:p w:rsidR="009E7AF3" w:rsidRPr="00DA1582" w:rsidRDefault="009E7AF3" w:rsidP="009E7AF3">
      <w:pPr>
        <w:pStyle w:val="310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на всех открывающихся створках дверей ТП-10(6)/0,4 кВ (шкафах СТП-10(6)/0,4кВ) должны быть нанесены знаки безопасности «ОСТОРОЖНО ЭЛЕКТРИЧЕСКОЕ НАПРЯЖЕНИЕ», согласно СТО 34.01-30.1-001-2016 и «Не влезай, убьет!», согласно СТО 34.01-24-001-2015 и телефона 8-800-220-0-220;</w:t>
      </w:r>
    </w:p>
    <w:p w:rsidR="009E7AF3" w:rsidRPr="00DA1582" w:rsidRDefault="009E7AF3" w:rsidP="009E7AF3">
      <w:pPr>
        <w:pStyle w:val="310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на ТП-10(6)/0,4 кВ должна быть установлена</w:t>
      </w:r>
      <w:r w:rsidRPr="00DA1582">
        <w:rPr>
          <w:b/>
          <w:sz w:val="24"/>
          <w:szCs w:val="24"/>
        </w:rPr>
        <w:t xml:space="preserve"> </w:t>
      </w:r>
      <w:r w:rsidRPr="00DA1582">
        <w:rPr>
          <w:sz w:val="24"/>
          <w:szCs w:val="24"/>
        </w:rPr>
        <w:t>информационная табличка с диспетчерским наименованием (согласно требованиям  фирменного стиля ПАО «</w:t>
      </w:r>
      <w:proofErr w:type="spellStart"/>
      <w:r w:rsidRPr="00DA1582">
        <w:rPr>
          <w:sz w:val="24"/>
          <w:szCs w:val="24"/>
        </w:rPr>
        <w:t>Россети</w:t>
      </w:r>
      <w:proofErr w:type="spellEnd"/>
      <w:r w:rsidRPr="00DA1582">
        <w:rPr>
          <w:sz w:val="24"/>
          <w:szCs w:val="24"/>
        </w:rPr>
        <w:t xml:space="preserve"> Центр» и ПАО «</w:t>
      </w:r>
      <w:proofErr w:type="spellStart"/>
      <w:r w:rsidRPr="00DA1582">
        <w:rPr>
          <w:sz w:val="24"/>
          <w:szCs w:val="24"/>
        </w:rPr>
        <w:t>Россети</w:t>
      </w:r>
      <w:proofErr w:type="spellEnd"/>
      <w:r w:rsidRPr="00DA1582">
        <w:rPr>
          <w:sz w:val="24"/>
          <w:szCs w:val="24"/>
        </w:rPr>
        <w:t xml:space="preserve"> Центр и Приволжья»);</w:t>
      </w:r>
    </w:p>
    <w:p w:rsidR="009E7AF3" w:rsidRPr="00DA1582" w:rsidRDefault="009E7AF3" w:rsidP="009E7AF3">
      <w:pPr>
        <w:pStyle w:val="31"/>
        <w:numPr>
          <w:ilvl w:val="0"/>
          <w:numId w:val="3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rFonts w:eastAsia="Calibri"/>
          <w:bCs/>
          <w:sz w:val="24"/>
          <w:szCs w:val="24"/>
        </w:rPr>
        <w:t>в комплект поставки включить ящик для песка, укомплектованный пакетами с сухим песком весом 2,5-3 кг (установить в камере трансформатора).</w:t>
      </w:r>
    </w:p>
    <w:p w:rsidR="009E7AF3" w:rsidRPr="00DA1582" w:rsidRDefault="009E7AF3" w:rsidP="009E7A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A1582">
        <w:rPr>
          <w:rFonts w:ascii="Times New Roman" w:hAnsi="Times New Roman" w:cs="Times New Roman"/>
          <w:bCs/>
          <w:sz w:val="24"/>
          <w:szCs w:val="24"/>
        </w:rPr>
        <w:tab/>
        <w:t>Требования к РУ ВН и НН КТП:</w:t>
      </w:r>
    </w:p>
    <w:p w:rsidR="009E7AF3" w:rsidRPr="00DA1582" w:rsidRDefault="009E7AF3" w:rsidP="009E7AF3">
      <w:pPr>
        <w:pStyle w:val="31"/>
        <w:numPr>
          <w:ilvl w:val="0"/>
          <w:numId w:val="36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>необходимо наличие блокировок в РУ-10(6) кВ: привода заземлителя и выключателя нагрузки, дверцы предохранителей высоковольтного отсека, главных и заземляющих ножей разъединителя, электромагнитные блокировки и др.</w:t>
      </w:r>
      <w:r w:rsidRPr="00DA1582">
        <w:rPr>
          <w:sz w:val="24"/>
          <w:szCs w:val="24"/>
        </w:rPr>
        <w:t>;</w:t>
      </w:r>
    </w:p>
    <w:p w:rsidR="009E7AF3" w:rsidRPr="00DA1582" w:rsidRDefault="009E7AF3" w:rsidP="009E7AF3">
      <w:pPr>
        <w:pStyle w:val="a6"/>
        <w:numPr>
          <w:ilvl w:val="0"/>
          <w:numId w:val="36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DA1582">
        <w:rPr>
          <w:color w:val="231F20"/>
          <w:sz w:val="24"/>
          <w:szCs w:val="24"/>
        </w:rPr>
        <w:t xml:space="preserve">ввод </w:t>
      </w:r>
      <w:proofErr w:type="gramStart"/>
      <w:r w:rsidRPr="00DA1582">
        <w:rPr>
          <w:color w:val="231F20"/>
          <w:sz w:val="24"/>
          <w:szCs w:val="24"/>
        </w:rPr>
        <w:t>РУ НН</w:t>
      </w:r>
      <w:proofErr w:type="gramEnd"/>
      <w:r w:rsidRPr="00DA1582">
        <w:rPr>
          <w:color w:val="231F20"/>
          <w:sz w:val="24"/>
          <w:szCs w:val="24"/>
        </w:rPr>
        <w:t xml:space="preserve"> оснащать приборами учета электроэнергии и контроля параметров электроэнергии. </w:t>
      </w:r>
      <w:proofErr w:type="gramStart"/>
      <w:r w:rsidRPr="00DA1582">
        <w:rPr>
          <w:color w:val="231F20"/>
          <w:sz w:val="24"/>
          <w:szCs w:val="24"/>
        </w:rPr>
        <w:t>Отходящие</w:t>
      </w:r>
      <w:proofErr w:type="gramEnd"/>
      <w:r w:rsidRPr="00DA1582">
        <w:rPr>
          <w:color w:val="231F20"/>
          <w:sz w:val="24"/>
          <w:szCs w:val="24"/>
        </w:rPr>
        <w:t xml:space="preserve"> фидера без приборов учета.</w:t>
      </w:r>
    </w:p>
    <w:p w:rsidR="009E7AF3" w:rsidRPr="00DA1582" w:rsidRDefault="009E7AF3" w:rsidP="009E7AF3">
      <w:pPr>
        <w:pStyle w:val="310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 xml:space="preserve">токоведущие части 0,4 кВ, находящиеся под напряжением должны быть изолированы; </w:t>
      </w:r>
    </w:p>
    <w:p w:rsidR="009E7AF3" w:rsidRPr="00DA1582" w:rsidRDefault="009E7AF3" w:rsidP="009E7AF3">
      <w:pPr>
        <w:pStyle w:val="310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для ввода/выводов СИП-2 из шкафа РУ-0,4 кВ применять шланг электромонтажный (</w:t>
      </w:r>
      <w:proofErr w:type="spellStart"/>
      <w:r w:rsidRPr="00DA1582">
        <w:rPr>
          <w:sz w:val="24"/>
          <w:szCs w:val="24"/>
        </w:rPr>
        <w:t>металлорукав</w:t>
      </w:r>
      <w:proofErr w:type="spellEnd"/>
      <w:r w:rsidRPr="00DA1582">
        <w:rPr>
          <w:sz w:val="24"/>
          <w:szCs w:val="24"/>
        </w:rPr>
        <w:t xml:space="preserve"> из оцинкованной стали с внешним полимерным покрытием) с креплением его к телу опоры металлической лентой, с использованием переходных манжет (</w:t>
      </w:r>
      <w:proofErr w:type="spellStart"/>
      <w:r w:rsidRPr="00DA1582">
        <w:rPr>
          <w:sz w:val="24"/>
          <w:szCs w:val="24"/>
        </w:rPr>
        <w:t>бушинг</w:t>
      </w:r>
      <w:proofErr w:type="spellEnd"/>
      <w:r w:rsidRPr="00DA1582">
        <w:rPr>
          <w:sz w:val="24"/>
          <w:szCs w:val="24"/>
        </w:rPr>
        <w:t>) для ввода в шкаф РУ-0,4 кВ;</w:t>
      </w:r>
    </w:p>
    <w:p w:rsidR="009E7AF3" w:rsidRPr="00DA1582" w:rsidRDefault="009E7AF3" w:rsidP="009E7AF3">
      <w:pPr>
        <w:pStyle w:val="310"/>
        <w:numPr>
          <w:ilvl w:val="0"/>
          <w:numId w:val="35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 xml:space="preserve">на секциях в РУ-6(10) кВ обеспечить мероприятия по ограничению перенапряжений (ограничители перенапряжения не использовать в качестве опорных изоляторов) </w:t>
      </w:r>
      <w:r w:rsidRPr="00DA1582">
        <w:rPr>
          <w:bCs/>
          <w:iCs/>
          <w:sz w:val="24"/>
          <w:szCs w:val="24"/>
        </w:rPr>
        <w:t>в соответствии с СТО 56947007-29.240.02.001-2008;</w:t>
      </w:r>
    </w:p>
    <w:p w:rsidR="009E7AF3" w:rsidRPr="00DA1582" w:rsidRDefault="009E7AF3" w:rsidP="009E7AF3">
      <w:pPr>
        <w:pStyle w:val="31"/>
        <w:numPr>
          <w:ilvl w:val="0"/>
          <w:numId w:val="35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>на каждой ячейке в РУ-6(10) кВ предусмотреть внешний контакт для подключения к общему контуру заземления;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>на каждой панели в РУ-0,4 кВ предусмотреть внешний контакт для подключения к общему контуру заземления;</w:t>
      </w:r>
    </w:p>
    <w:p w:rsidR="009E7AF3" w:rsidRPr="00DA1582" w:rsidRDefault="009E7AF3" w:rsidP="009E7AF3">
      <w:pPr>
        <w:pStyle w:val="310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 xml:space="preserve">на секциях в РУ-0,4 кВ обеспечить мероприятия по ограничению перенапряжений (ограничители перенапряжения не использовать в качестве опорных изоляторов) </w:t>
      </w:r>
      <w:r w:rsidRPr="00DA1582">
        <w:rPr>
          <w:bCs/>
          <w:iCs/>
          <w:sz w:val="24"/>
          <w:szCs w:val="24"/>
        </w:rPr>
        <w:t>в соответствии с СТО 56947007-29.240.02.001-2008</w:t>
      </w:r>
      <w:r w:rsidRPr="00DA1582">
        <w:rPr>
          <w:color w:val="000000"/>
          <w:sz w:val="24"/>
          <w:szCs w:val="24"/>
        </w:rPr>
        <w:t xml:space="preserve">; 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>в панелях РУ-0,4 кВ предусмотреть возможность установки переносного заземления с помощью специальной штанги для установки переносного заземления;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стены, пол и потолок должны быть выкрашены краской, устойчивой к воздействию трансформаторного масла, влаги и механических воздействий;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 xml:space="preserve">на приводах разъединителей, выключателей нагрузки и заземлителях установить таблички с диспетчерскими наименованиями (размер табличек, способ и место крепления, шрифт и надпись согласовать дополнительно в РЭС); 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 xml:space="preserve">на дверях высоковольтных отсеков ячеек в РУ-6(10) кВ установить с обеих сторон </w:t>
      </w:r>
      <w:r w:rsidRPr="00DA1582">
        <w:rPr>
          <w:color w:val="000000"/>
          <w:sz w:val="24"/>
          <w:szCs w:val="24"/>
        </w:rPr>
        <w:t>желтые треугольники с черными молниями, выполненные из металла размером 150х150 мм с жестким креплением к поверхности дверей;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>на дверях ячеек в РУ-6(10) кВ с возможностью двустороннего питания нанести краской круги красного цвета диаметром не менее 100 мм;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>в составе РУ-6(10) кВ выполнить обозначение секций шин: желтая полоса – 1-ая секция шин, зеленая полоса – 2-ая секция шин, а также установить таблички с номерами секций шин (размеры табличек, место и способ крепления, шрифт и надпись согласовать дополнительно в РЭС);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 xml:space="preserve"> в составе РУ-6(10) кВ выполнить разделение вертикальной красной линий секций шин с указанием в виде таблички направления от красной линии в сторону соответствующей секции шин (размеры табличек, место и способ крепления, шрифт и надпись согласовать дополнительно в РЭС);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>в ячейках РУ-6(10) кВ предусмотреть возможность установки переносного заземления с помощью специальной штанги для установки переносного заземления;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>в составе РУ-0,4 кВ выполнить обозначение секций шин: желтая полоса – 1-ая секция шин, зеленая полоса – 2-ая секция шин, а также установить таблички с номерами секций шин (размеры табличек, место и способ крепления, шрифт и надпись согласовать дополнительно в РЭС);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color w:val="000000"/>
          <w:sz w:val="24"/>
          <w:szCs w:val="24"/>
        </w:rPr>
        <w:t xml:space="preserve"> в составе РУ-0,4 кВ выполнить разделение вертикальной красной линий секций шин с указанием в виде таблички направления от красной линии в сторону соответствующей секции шин (размеры табличек, место и способ крепления, шрифт и надпись согласовать дополнительно в РЭС);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 xml:space="preserve">на дверях силовых отсеков панелей в РУ-0,4 кВ установить с обеих сторон </w:t>
      </w:r>
      <w:r w:rsidRPr="00DA1582">
        <w:rPr>
          <w:color w:val="000000"/>
          <w:sz w:val="24"/>
          <w:szCs w:val="24"/>
        </w:rPr>
        <w:t>желтые треугольники с черными молниями, выполненные из металла размером 150х150 мм с жестким креплением к поверхности дверей;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 xml:space="preserve">на дверях релейных отсеков (отсеков учета, </w:t>
      </w:r>
      <w:proofErr w:type="spellStart"/>
      <w:r w:rsidRPr="00DA1582">
        <w:rPr>
          <w:sz w:val="24"/>
          <w:szCs w:val="24"/>
        </w:rPr>
        <w:t>клеммных</w:t>
      </w:r>
      <w:proofErr w:type="spellEnd"/>
      <w:r w:rsidRPr="00DA1582">
        <w:rPr>
          <w:sz w:val="24"/>
          <w:szCs w:val="24"/>
        </w:rPr>
        <w:t xml:space="preserve"> коробах) панелей в РУ-0,4 кВ установить с обеих сторон </w:t>
      </w:r>
      <w:r w:rsidRPr="00DA1582">
        <w:rPr>
          <w:color w:val="000000"/>
          <w:sz w:val="24"/>
          <w:szCs w:val="24"/>
        </w:rPr>
        <w:t>желтые треугольники с черными молниями, выполненные из металла размером 50х50 мм с жестким креплением к поверхности дверей;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снаружи и внутри панелей РУ-0,4 кВ установить диспетчерские наименования присоединений (размер табличек, материал, способ и место крепления, шрифт и надпись согласовать дополнительно в РЭС);</w:t>
      </w:r>
      <w:r w:rsidRPr="00DA1582">
        <w:rPr>
          <w:color w:val="000000"/>
          <w:sz w:val="24"/>
          <w:szCs w:val="24"/>
        </w:rPr>
        <w:t xml:space="preserve"> </w:t>
      </w:r>
    </w:p>
    <w:p w:rsidR="009E7AF3" w:rsidRPr="00DA1582" w:rsidRDefault="009E7AF3" w:rsidP="009E7AF3">
      <w:pPr>
        <w:pStyle w:val="310"/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в РУ-0,4 кВ должны иметься надписи панелей, аппаратов, отдельных цепей, соответствующие диспетчерским наименованиям, указанным в нормальной схеме ТП. Схема должна быть утверждена руководителем РЭС и размещаться на двери (либо внутри РУ);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внутренне освещение камер РУВН принять на напряжение 36В;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монтаж камер РУВН и панелей РУНН выполнять с применением торцевых панелей на крайних камерах и панелях;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 xml:space="preserve">монтаж тяг приводов камер РУВН выполнить с применением </w:t>
      </w:r>
      <w:proofErr w:type="spellStart"/>
      <w:r w:rsidRPr="00DA1582">
        <w:rPr>
          <w:sz w:val="24"/>
          <w:szCs w:val="24"/>
        </w:rPr>
        <w:t>тягоуловителей</w:t>
      </w:r>
      <w:proofErr w:type="spellEnd"/>
      <w:r w:rsidRPr="00DA1582">
        <w:rPr>
          <w:sz w:val="24"/>
          <w:szCs w:val="24"/>
        </w:rPr>
        <w:t xml:space="preserve"> из диэлектрического материала;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 xml:space="preserve">на камерах РУВН и панелях РУНН разместить металлизированные </w:t>
      </w:r>
      <w:proofErr w:type="spellStart"/>
      <w:r w:rsidRPr="00DA1582">
        <w:rPr>
          <w:sz w:val="24"/>
          <w:szCs w:val="24"/>
        </w:rPr>
        <w:t>шильдики</w:t>
      </w:r>
      <w:proofErr w:type="spellEnd"/>
      <w:r w:rsidRPr="00DA1582">
        <w:rPr>
          <w:sz w:val="24"/>
          <w:szCs w:val="24"/>
        </w:rPr>
        <w:t xml:space="preserve"> с типом </w:t>
      </w:r>
      <w:proofErr w:type="spellStart"/>
      <w:r w:rsidRPr="00DA1582">
        <w:rPr>
          <w:sz w:val="24"/>
          <w:szCs w:val="24"/>
        </w:rPr>
        <w:t>распредустройств</w:t>
      </w:r>
      <w:proofErr w:type="spellEnd"/>
      <w:r w:rsidRPr="00DA1582">
        <w:rPr>
          <w:sz w:val="24"/>
          <w:szCs w:val="24"/>
        </w:rPr>
        <w:t>, однолинейные схемы;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в РУВН и РУНН разместить ламинированные однолинейные схемы с указанием основных технических параметров ТП;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включить в состав технической документации ТП паспорта и сертификаты на все электротехническое оборудование, установленное в ТП;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включить в состав технической документации ТП заводские протоколы наладки/регулировки оборудования;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применить в качестве цветового обозначения фаз шин РУВН/РУНН лакокрасочное покрытие в соответствии с ПУЭ;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в случае применения РУ ТП с коридором обслуживания количество диэлектрических ковров из состава средств защиты принять равным количеству камер/панелей РУ ТП;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 xml:space="preserve">включить в поставку материалов для монтажа ТП лакокрасочные материалы следующих цветов: желтый, зеленый, красный, черный; синий и серый (в соответствии с </w:t>
      </w:r>
      <w:r w:rsidRPr="00DA1582">
        <w:rPr>
          <w:sz w:val="24"/>
          <w:szCs w:val="24"/>
          <w:lang w:val="en-US"/>
        </w:rPr>
        <w:t>RAL</w:t>
      </w:r>
      <w:r w:rsidRPr="00DA1582">
        <w:rPr>
          <w:sz w:val="24"/>
          <w:szCs w:val="24"/>
        </w:rPr>
        <w:t xml:space="preserve"> </w:t>
      </w:r>
      <w:proofErr w:type="spellStart"/>
      <w:r w:rsidRPr="00DA1582">
        <w:rPr>
          <w:sz w:val="24"/>
          <w:szCs w:val="24"/>
        </w:rPr>
        <w:t>Brand_Book</w:t>
      </w:r>
      <w:proofErr w:type="spellEnd"/>
      <w:r w:rsidRPr="00DA1582">
        <w:rPr>
          <w:sz w:val="24"/>
          <w:szCs w:val="24"/>
        </w:rPr>
        <w:t>) объемом 0,7 кг;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установить у всех выключателей освещения РУ ТП металлизированное буквенное положение клавиш;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установить у всех светильников освещения РУ ТП металлизированное буквенное обозначение уровня напряжения;</w:t>
      </w:r>
    </w:p>
    <w:p w:rsidR="009E7AF3" w:rsidRPr="00DA1582" w:rsidRDefault="009E7AF3" w:rsidP="009E7AF3">
      <w:pPr>
        <w:pStyle w:val="31"/>
        <w:numPr>
          <w:ilvl w:val="0"/>
          <w:numId w:val="38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на наружных стенах ТП предусмотреть нанесение трафаретом со всех сторон надписи: «Размещать объекты и находиться вблизи ТП запрещено».</w:t>
      </w:r>
      <w:r w:rsidRPr="00DA1582">
        <w:rPr>
          <w:color w:val="000000"/>
          <w:sz w:val="24"/>
          <w:szCs w:val="24"/>
        </w:rPr>
        <w:t> </w:t>
      </w:r>
      <w:r w:rsidRPr="00DA1582">
        <w:rPr>
          <w:b/>
          <w:bCs/>
          <w:sz w:val="24"/>
          <w:szCs w:val="24"/>
        </w:rPr>
        <w:t xml:space="preserve"> </w:t>
      </w:r>
    </w:p>
    <w:p w:rsidR="009E7AF3" w:rsidRPr="00DA1582" w:rsidRDefault="009E7AF3" w:rsidP="009E7AF3">
      <w:pPr>
        <w:pStyle w:val="31"/>
        <w:tabs>
          <w:tab w:val="left" w:pos="993"/>
        </w:tabs>
        <w:suppressAutoHyphens/>
        <w:spacing w:line="233" w:lineRule="auto"/>
        <w:jc w:val="both"/>
        <w:rPr>
          <w:b/>
          <w:sz w:val="24"/>
          <w:szCs w:val="24"/>
        </w:rPr>
      </w:pPr>
      <w:r w:rsidRPr="00DA1582">
        <w:rPr>
          <w:b/>
          <w:bCs/>
          <w:spacing w:val="-4"/>
          <w:sz w:val="24"/>
          <w:szCs w:val="24"/>
        </w:rPr>
        <w:t xml:space="preserve">Требования </w:t>
      </w:r>
      <w:r w:rsidRPr="00DA1582">
        <w:rPr>
          <w:b/>
          <w:sz w:val="24"/>
          <w:szCs w:val="24"/>
        </w:rPr>
        <w:t>безопасности электроустановок:</w:t>
      </w:r>
    </w:p>
    <w:p w:rsidR="009E7AF3" w:rsidRPr="00DA1582" w:rsidRDefault="009E7AF3" w:rsidP="009E7AF3">
      <w:pPr>
        <w:pStyle w:val="a3"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color w:val="1F497D"/>
          <w:sz w:val="24"/>
          <w:szCs w:val="24"/>
        </w:rPr>
      </w:pPr>
      <w:r w:rsidRPr="00DA1582">
        <w:rPr>
          <w:rFonts w:ascii="Times New Roman" w:hAnsi="Times New Roman" w:cs="Times New Roman"/>
          <w:sz w:val="24"/>
          <w:szCs w:val="24"/>
        </w:rPr>
        <w:t xml:space="preserve">В корпусе КТП предусмотреть установку системы охранной сигнализации с выводом сигнала на диспетчерский пункт путем отправки SMS сообщения по сети GSM, с использованием ревунов, а так же с возможностью передачи сигналов в систему телемеханики </w:t>
      </w:r>
      <w:proofErr w:type="spellStart"/>
      <w:r w:rsidRPr="00DA1582">
        <w:rPr>
          <w:rFonts w:ascii="Times New Roman" w:hAnsi="Times New Roman" w:cs="Times New Roman"/>
          <w:sz w:val="24"/>
          <w:szCs w:val="24"/>
        </w:rPr>
        <w:t>энергообъекта</w:t>
      </w:r>
      <w:proofErr w:type="spellEnd"/>
      <w:r w:rsidRPr="00DA1582">
        <w:rPr>
          <w:rFonts w:ascii="Times New Roman" w:hAnsi="Times New Roman" w:cs="Times New Roman"/>
          <w:sz w:val="24"/>
          <w:szCs w:val="24"/>
        </w:rPr>
        <w:t>.</w:t>
      </w:r>
    </w:p>
    <w:p w:rsidR="009E7AF3" w:rsidRPr="004D7FC0" w:rsidRDefault="009E7AF3" w:rsidP="009E7AF3">
      <w:pPr>
        <w:pStyle w:val="a3"/>
        <w:spacing w:after="0" w:line="233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1582">
        <w:rPr>
          <w:rFonts w:ascii="Times New Roman" w:hAnsi="Times New Roman" w:cs="Times New Roman"/>
          <w:sz w:val="24"/>
          <w:szCs w:val="24"/>
        </w:rPr>
        <w:t>В комплексе охранной системы должны применяться только стандартные, серийно выпускаемые и надлежащим образом сертифицированные аппаратные средства.</w:t>
      </w:r>
    </w:p>
    <w:p w:rsidR="009E7AF3" w:rsidRPr="009E7AF3" w:rsidRDefault="009E7AF3" w:rsidP="009E7AF3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9E7AF3" w:rsidRPr="009E7AF3" w:rsidRDefault="009E7AF3" w:rsidP="009E7AF3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9E7AF3" w:rsidRPr="009E7AF3" w:rsidRDefault="009E7AF3" w:rsidP="009E7AF3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9E7AF3" w:rsidRPr="009E7AF3" w:rsidRDefault="009E7AF3" w:rsidP="009E7AF3">
      <w:pPr>
        <w:pStyle w:val="a3"/>
        <w:numPr>
          <w:ilvl w:val="0"/>
          <w:numId w:val="1"/>
        </w:numPr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9E7AF3" w:rsidRPr="009E7AF3" w:rsidRDefault="009E7AF3" w:rsidP="009E7AF3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9E7AF3" w:rsidRPr="009E7AF3" w:rsidRDefault="009E7AF3" w:rsidP="009E7AF3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9E7AF3" w:rsidRPr="009E7AF3" w:rsidRDefault="009E7AF3" w:rsidP="009E7AF3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9E7AF3" w:rsidRPr="009E7AF3" w:rsidRDefault="009E7AF3" w:rsidP="009E7AF3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9E7AF3" w:rsidRPr="009E7AF3" w:rsidRDefault="009E7AF3" w:rsidP="009E7AF3">
      <w:pPr>
        <w:pStyle w:val="a3"/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vanish/>
          <w:sz w:val="26"/>
          <w:szCs w:val="26"/>
        </w:rPr>
      </w:pPr>
    </w:p>
    <w:p w:rsidR="009E7AF3" w:rsidRPr="009E7AF3" w:rsidRDefault="009E7AF3" w:rsidP="009E7AF3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9E7AF3" w:rsidRPr="009E7AF3" w:rsidRDefault="009E7AF3" w:rsidP="009E7AF3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9E7AF3" w:rsidRPr="009E7AF3" w:rsidRDefault="009E7AF3" w:rsidP="009E7AF3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9E7AF3" w:rsidRPr="009E7AF3" w:rsidRDefault="009E7AF3" w:rsidP="009E7AF3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9E7AF3" w:rsidRPr="009E7AF3" w:rsidRDefault="009E7AF3" w:rsidP="009E7AF3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9E7AF3" w:rsidRPr="009E7AF3" w:rsidRDefault="009E7AF3" w:rsidP="009E7AF3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9E7AF3" w:rsidRPr="009E7AF3" w:rsidRDefault="009E7AF3" w:rsidP="009E7AF3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9E7AF3" w:rsidRPr="009E7AF3" w:rsidRDefault="009E7AF3" w:rsidP="009E7AF3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9E7AF3" w:rsidRPr="009E7AF3" w:rsidRDefault="009E7AF3" w:rsidP="009E7AF3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9E7AF3" w:rsidRPr="009E7AF3" w:rsidRDefault="009E7AF3" w:rsidP="009E7AF3">
      <w:pPr>
        <w:pStyle w:val="a3"/>
        <w:widowControl w:val="0"/>
        <w:numPr>
          <w:ilvl w:val="2"/>
          <w:numId w:val="1"/>
        </w:numPr>
        <w:tabs>
          <w:tab w:val="left" w:pos="1080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9E7AF3" w:rsidRPr="009E7AF3" w:rsidRDefault="009E7AF3" w:rsidP="009E7AF3">
      <w:pPr>
        <w:pStyle w:val="111"/>
      </w:pPr>
      <w:r w:rsidRPr="009E7AF3">
        <w:t>Требования к трехфазным электросчетчикам в составе ШУЭ/</w:t>
      </w:r>
      <w:proofErr w:type="spellStart"/>
      <w:r w:rsidRPr="009E7AF3">
        <w:t>БиЗ</w:t>
      </w:r>
      <w:proofErr w:type="spellEnd"/>
      <w:r w:rsidRPr="009E7AF3">
        <w:t>. ( ШУР 0,4 кВ).</w:t>
      </w:r>
    </w:p>
    <w:tbl>
      <w:tblPr>
        <w:tblW w:w="9679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320"/>
        <w:gridCol w:w="6359"/>
      </w:tblGrid>
      <w:tr w:rsidR="009E7AF3" w:rsidTr="00864FE4">
        <w:trPr>
          <w:trHeight w:hRule="exact" w:val="336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E7AF3" w:rsidRPr="004D7FC0" w:rsidRDefault="009E7AF3" w:rsidP="00864FE4">
            <w:pPr>
              <w:shd w:val="clear" w:color="auto" w:fill="FFFFFF"/>
              <w:spacing w:after="0"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bCs/>
                <w:spacing w:val="4"/>
                <w:sz w:val="24"/>
                <w:szCs w:val="24"/>
              </w:rPr>
              <w:t>Наименование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E7AF3" w:rsidRPr="004D7FC0" w:rsidRDefault="009E7AF3" w:rsidP="00864FE4">
            <w:pPr>
              <w:shd w:val="clear" w:color="auto" w:fill="FFFFFF"/>
              <w:spacing w:after="0" w:line="23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FC0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Технические требования</w:t>
            </w:r>
          </w:p>
        </w:tc>
      </w:tr>
      <w:tr w:rsidR="009E7AF3" w:rsidTr="00864FE4">
        <w:trPr>
          <w:trHeight w:hRule="exact" w:val="537"/>
        </w:trPr>
        <w:tc>
          <w:tcPr>
            <w:tcW w:w="3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E7AF3" w:rsidRDefault="009E7AF3" w:rsidP="00864FE4">
            <w:pPr>
              <w:shd w:val="clear" w:color="auto" w:fill="FFFFFF"/>
              <w:spacing w:after="0" w:line="232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тип.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E7AF3" w:rsidRPr="000853FB" w:rsidRDefault="009E7AF3" w:rsidP="009E7AF3">
            <w:pPr>
              <w:autoSpaceDE w:val="0"/>
              <w:autoSpaceDN w:val="0"/>
              <w:adjustRightInd w:val="0"/>
              <w:spacing w:after="0" w:line="232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Средства коммерческого учета электрической энергии (мощности) трехфазные </w:t>
            </w:r>
            <w:proofErr w:type="spellStart"/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полукосвенного</w:t>
            </w:r>
            <w:proofErr w:type="spellEnd"/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 xml:space="preserve"> включения </w:t>
            </w:r>
          </w:p>
        </w:tc>
      </w:tr>
    </w:tbl>
    <w:p w:rsidR="009E7AF3" w:rsidRDefault="009E7AF3" w:rsidP="009E7AF3">
      <w:pPr>
        <w:pStyle w:val="a6"/>
        <w:numPr>
          <w:ilvl w:val="0"/>
          <w:numId w:val="41"/>
        </w:numPr>
        <w:tabs>
          <w:tab w:val="left" w:pos="426"/>
          <w:tab w:val="left" w:pos="993"/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приборы учета электроэнергии должны соответствовать требованиями СТО 34.01-5.1-009-2019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».   </w:t>
      </w:r>
    </w:p>
    <w:p w:rsidR="009E7AF3" w:rsidRDefault="009E7AF3" w:rsidP="009E7AF3">
      <w:pPr>
        <w:pStyle w:val="a6"/>
        <w:numPr>
          <w:ilvl w:val="0"/>
          <w:numId w:val="41"/>
        </w:numPr>
        <w:tabs>
          <w:tab w:val="left" w:pos="426"/>
          <w:tab w:val="left" w:pos="993"/>
          <w:tab w:val="left" w:pos="1134"/>
        </w:tabs>
        <w:spacing w:line="233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Должна обеспечиваться интеграция прибора учета в существующую систему АСКУЭ с передачей данных в ИВК на базе </w:t>
      </w:r>
      <w:proofErr w:type="gramStart"/>
      <w:r>
        <w:rPr>
          <w:sz w:val="24"/>
          <w:szCs w:val="24"/>
        </w:rPr>
        <w:t>ПО</w:t>
      </w:r>
      <w:proofErr w:type="gramEnd"/>
      <w:r>
        <w:rPr>
          <w:sz w:val="24"/>
          <w:szCs w:val="24"/>
        </w:rPr>
        <w:t xml:space="preserve"> «</w:t>
      </w:r>
      <w:proofErr w:type="gramStart"/>
      <w:r>
        <w:rPr>
          <w:sz w:val="24"/>
          <w:szCs w:val="24"/>
        </w:rPr>
        <w:t>Пирамида</w:t>
      </w:r>
      <w:proofErr w:type="gramEnd"/>
      <w:r>
        <w:rPr>
          <w:sz w:val="24"/>
          <w:szCs w:val="24"/>
        </w:rPr>
        <w:t xml:space="preserve"> Сети» филиала ПАО « 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 Центр» - «Ярэнерго».</w:t>
      </w:r>
    </w:p>
    <w:p w:rsidR="009E7AF3" w:rsidRDefault="009E7AF3" w:rsidP="009E7AF3">
      <w:pPr>
        <w:pStyle w:val="a3"/>
        <w:numPr>
          <w:ilvl w:val="0"/>
          <w:numId w:val="41"/>
        </w:numPr>
        <w:tabs>
          <w:tab w:val="left" w:pos="993"/>
          <w:tab w:val="left" w:pos="1134"/>
          <w:tab w:val="left" w:pos="1276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Закупаемые ШУЭ/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должны поставляться в комплекте с соответствующим оборудованием, т.е. соединительные провода, шины, </w:t>
      </w:r>
      <w:r>
        <w:rPr>
          <w:rFonts w:ascii="Times New Roman" w:hAnsi="Times New Roman" w:cs="Times New Roman"/>
          <w:sz w:val="24"/>
          <w:szCs w:val="24"/>
          <w:lang w:val="en-US"/>
        </w:rPr>
        <w:t>DIN</w:t>
      </w:r>
      <w:r>
        <w:rPr>
          <w:rFonts w:ascii="Times New Roman" w:hAnsi="Times New Roman" w:cs="Times New Roman"/>
          <w:sz w:val="24"/>
          <w:szCs w:val="24"/>
        </w:rPr>
        <w:t xml:space="preserve"> рейка и автоматический выключатель  должен быть смонтирован в ШУЭ/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внутри ШУЭ/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должна быть выполнена вся необходимая проводка.</w:t>
      </w:r>
    </w:p>
    <w:p w:rsidR="009E7AF3" w:rsidRDefault="009E7AF3" w:rsidP="009E7AF3">
      <w:pPr>
        <w:pStyle w:val="ae"/>
        <w:numPr>
          <w:ilvl w:val="0"/>
          <w:numId w:val="41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 w:line="233" w:lineRule="auto"/>
        <w:ind w:left="0" w:firstLine="709"/>
        <w:jc w:val="both"/>
      </w:pPr>
      <w:r>
        <w:t>Должно быть обеспечено наличие сертификата на ШУЭ/</w:t>
      </w:r>
      <w:proofErr w:type="spellStart"/>
      <w:r>
        <w:t>БиЗ</w:t>
      </w:r>
      <w:proofErr w:type="spellEnd"/>
      <w:r>
        <w:t xml:space="preserve"> и его соответствие ГОСТ или ТУ на ШУЭ/</w:t>
      </w:r>
      <w:proofErr w:type="spellStart"/>
      <w:r>
        <w:t>БиЗ</w:t>
      </w:r>
      <w:proofErr w:type="spellEnd"/>
      <w:r>
        <w:t>.</w:t>
      </w:r>
    </w:p>
    <w:p w:rsidR="009E7AF3" w:rsidRDefault="009E7AF3" w:rsidP="009E7AF3">
      <w:pPr>
        <w:pStyle w:val="a3"/>
        <w:numPr>
          <w:ilvl w:val="0"/>
          <w:numId w:val="4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ШУР должны соответствовать требованиям экологическим, санитарно-гигиеническим, противопожарным и другим нормам, действующим на территории Российской Федерации, и обеспечивать безопасную для жизни и здоровья людей эксплуатацию объекта. По безопасности эксплуатации ВШУ должен удовлетворять требованиям для класса защиты II по ГОСТ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51628-2000, ГОСТ Р 51321.1-2000.</w:t>
      </w:r>
    </w:p>
    <w:p w:rsidR="009E7AF3" w:rsidRDefault="009E7AF3" w:rsidP="009E7AF3">
      <w:pPr>
        <w:pStyle w:val="a3"/>
        <w:numPr>
          <w:ilvl w:val="0"/>
          <w:numId w:val="4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Комплектация креплений ВШУ должна предусматривать возможность установки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шкафов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как на опоры, так и на наружных стенах зданий (наличие бандажной ленты, крепежных планок, дин-рейки, дюбелей и т.д.).</w:t>
      </w:r>
    </w:p>
    <w:p w:rsidR="009E7AF3" w:rsidRDefault="009E7AF3" w:rsidP="009E7AF3">
      <w:pPr>
        <w:pStyle w:val="a3"/>
        <w:numPr>
          <w:ilvl w:val="0"/>
          <w:numId w:val="4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состав ШУР входят:</w:t>
      </w:r>
    </w:p>
    <w:p w:rsidR="009E7AF3" w:rsidRDefault="009E7AF3" w:rsidP="009E7AF3">
      <w:pPr>
        <w:numPr>
          <w:ilvl w:val="0"/>
          <w:numId w:val="39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прибор  </w:t>
      </w:r>
      <w:r>
        <w:rPr>
          <w:rFonts w:ascii="Times New Roman" w:eastAsia="Times New Roman" w:hAnsi="Times New Roman" w:cs="Times New Roman"/>
          <w:sz w:val="24"/>
          <w:szCs w:val="24"/>
        </w:rPr>
        <w:t>учета электроэнергии прямого включения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E7AF3" w:rsidRDefault="009E7AF3" w:rsidP="009E7AF3">
      <w:pPr>
        <w:numPr>
          <w:ilvl w:val="0"/>
          <w:numId w:val="39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156D">
        <w:rPr>
          <w:rFonts w:ascii="Times New Roman" w:hAnsi="Times New Roman" w:cs="Times New Roman"/>
          <w:sz w:val="24"/>
          <w:szCs w:val="24"/>
        </w:rPr>
        <w:t xml:space="preserve">измерительные </w:t>
      </w:r>
      <w:r w:rsidRPr="0012156D">
        <w:rPr>
          <w:rFonts w:ascii="Times New Roman" w:hAnsi="Times New Roman" w:cs="Times New Roman"/>
          <w:iCs/>
          <w:spacing w:val="-4"/>
          <w:sz w:val="24"/>
          <w:szCs w:val="24"/>
        </w:rPr>
        <w:t>трансформаторы тока ТТ-3шт</w:t>
      </w:r>
      <w:r w:rsidRPr="0012156D">
        <w:rPr>
          <w:rFonts w:ascii="Times New Roman" w:hAnsi="Times New Roman" w:cs="Times New Roman"/>
          <w:sz w:val="24"/>
          <w:szCs w:val="24"/>
        </w:rPr>
        <w:t>;</w:t>
      </w:r>
    </w:p>
    <w:p w:rsidR="009E7AF3" w:rsidRDefault="009E7AF3" w:rsidP="009E7AF3">
      <w:pPr>
        <w:numPr>
          <w:ilvl w:val="0"/>
          <w:numId w:val="39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рубильник </w:t>
      </w:r>
      <w:r>
        <w:rPr>
          <w:rFonts w:ascii="Times New Roman" w:eastAsia="Times New Roman" w:hAnsi="Times New Roman" w:cs="Times New Roman"/>
          <w:sz w:val="24"/>
          <w:szCs w:val="24"/>
        </w:rPr>
        <w:t>(выключатель нагрузки) до прибора учета, выбранный в соответствии с проектной документацией;</w:t>
      </w:r>
    </w:p>
    <w:p w:rsidR="009E7AF3" w:rsidRDefault="009E7AF3" w:rsidP="009E7AF3">
      <w:pPr>
        <w:numPr>
          <w:ilvl w:val="0"/>
          <w:numId w:val="39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автоматический выключатель нагрузки для прибора учета непосредственного включения, установленный после прибора учета.</w:t>
      </w:r>
    </w:p>
    <w:p w:rsidR="009E7AF3" w:rsidRDefault="009E7AF3" w:rsidP="009E7AF3">
      <w:pPr>
        <w:tabs>
          <w:tab w:val="left" w:pos="851"/>
          <w:tab w:val="left" w:pos="993"/>
        </w:tabs>
        <w:spacing w:after="0" w:line="233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Конструкция шкафа учета должна предусматривать возможность:</w:t>
      </w:r>
    </w:p>
    <w:p w:rsidR="009E7AF3" w:rsidRDefault="009E7AF3" w:rsidP="009E7AF3">
      <w:pPr>
        <w:numPr>
          <w:ilvl w:val="0"/>
          <w:numId w:val="39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визуального снятия показаний прибора учета без отпирания дверцы (наличие прозрачного окна) шкафа учета должна предусматривать возможность;</w:t>
      </w:r>
    </w:p>
    <w:p w:rsidR="009E7AF3" w:rsidRDefault="009E7AF3" w:rsidP="009E7AF3">
      <w:pPr>
        <w:numPr>
          <w:ilvl w:val="0"/>
          <w:numId w:val="39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воздействовать на автоматический выключатель, расположенный после прибора учета электроэнергии, без возможности оперирования выключателем нагрузки, устанавливаемым до прибора учета электроэнергии;</w:t>
      </w:r>
    </w:p>
    <w:p w:rsidR="009E7AF3" w:rsidRDefault="009E7AF3" w:rsidP="009E7AF3">
      <w:pPr>
        <w:numPr>
          <w:ilvl w:val="0"/>
          <w:numId w:val="39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исключения несанкционированного доступа к прибору учета, на корпусе </w:t>
      </w:r>
    </w:p>
    <w:p w:rsidR="009E7AF3" w:rsidRDefault="009E7AF3" w:rsidP="009E7AF3">
      <w:pPr>
        <w:tabs>
          <w:tab w:val="left" w:pos="851"/>
          <w:tab w:val="left" w:pos="993"/>
        </w:tabs>
        <w:spacing w:after="0" w:line="233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должно быть предусмотрено место для опломбирования дверцы ШУР.</w:t>
      </w:r>
    </w:p>
    <w:p w:rsidR="009E7AF3" w:rsidRDefault="009E7AF3" w:rsidP="009E7AF3">
      <w:pPr>
        <w:pStyle w:val="a3"/>
        <w:numPr>
          <w:ilvl w:val="0"/>
          <w:numId w:val="4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ШУР должен иметь степень защиты IP - 54 в следующих местах сопряжения:</w:t>
      </w:r>
    </w:p>
    <w:p w:rsidR="009E7AF3" w:rsidRDefault="009E7AF3" w:rsidP="009E7AF3">
      <w:pPr>
        <w:numPr>
          <w:ilvl w:val="0"/>
          <w:numId w:val="39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 периметру примыкания дверцы к корпусу шкафа учета электроэнергии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полукосвенного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включения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E7AF3" w:rsidRDefault="009E7AF3" w:rsidP="009E7AF3">
      <w:pPr>
        <w:numPr>
          <w:ilvl w:val="0"/>
          <w:numId w:val="39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местах ввода-вывода кабелей;</w:t>
      </w:r>
    </w:p>
    <w:p w:rsidR="009E7AF3" w:rsidRDefault="009E7AF3" w:rsidP="009E7AF3">
      <w:pPr>
        <w:numPr>
          <w:ilvl w:val="0"/>
          <w:numId w:val="39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местах крепления монтажных скоб на задней стенке шкафа;</w:t>
      </w:r>
    </w:p>
    <w:p w:rsidR="009E7AF3" w:rsidRDefault="009E7AF3" w:rsidP="009E7AF3">
      <w:pPr>
        <w:numPr>
          <w:ilvl w:val="0"/>
          <w:numId w:val="39"/>
        </w:numPr>
        <w:tabs>
          <w:tab w:val="left" w:pos="851"/>
          <w:tab w:val="left" w:pos="993"/>
        </w:tabs>
        <w:spacing w:after="0" w:line="233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конструкции замка.</w:t>
      </w:r>
    </w:p>
    <w:p w:rsidR="009E7AF3" w:rsidRDefault="009E7AF3" w:rsidP="009E7AF3">
      <w:pPr>
        <w:pStyle w:val="a3"/>
        <w:numPr>
          <w:ilvl w:val="0"/>
          <w:numId w:val="4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ШУР должен быть укомплектован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гермовводами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количестве не менее 2 шт.</w:t>
      </w:r>
    </w:p>
    <w:p w:rsidR="009E7AF3" w:rsidRDefault="009E7AF3" w:rsidP="009E7AF3">
      <w:pPr>
        <w:pStyle w:val="a3"/>
        <w:numPr>
          <w:ilvl w:val="0"/>
          <w:numId w:val="4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Дверца шкафа устанавливается на петлях, при открытии должна быть неотделимой от корпуса, смотровое окно несъемное, крышка коммутационной аппаратуры поворотно-откидная.</w:t>
      </w:r>
    </w:p>
    <w:p w:rsidR="009E7AF3" w:rsidRDefault="009E7AF3" w:rsidP="009E7AF3">
      <w:pPr>
        <w:pStyle w:val="a3"/>
        <w:numPr>
          <w:ilvl w:val="0"/>
          <w:numId w:val="4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Средний срок службы ШУР не менее - 15 лет.</w:t>
      </w:r>
    </w:p>
    <w:p w:rsidR="009E7AF3" w:rsidRDefault="009E7AF3" w:rsidP="009E7AF3">
      <w:pPr>
        <w:pStyle w:val="a3"/>
        <w:numPr>
          <w:ilvl w:val="0"/>
          <w:numId w:val="4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33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Гарантийный срок хранения и эксплуатации ШУР не менее - 60 месяцев.</w:t>
      </w:r>
    </w:p>
    <w:p w:rsidR="009E7AF3" w:rsidRDefault="009E7AF3" w:rsidP="009E7AF3">
      <w:pPr>
        <w:pStyle w:val="ae"/>
        <w:numPr>
          <w:ilvl w:val="0"/>
          <w:numId w:val="41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 w:line="233" w:lineRule="auto"/>
        <w:ind w:left="0" w:firstLine="709"/>
        <w:jc w:val="both"/>
      </w:pPr>
      <w:r>
        <w:t>Для организации точки присоединения ниже шкафа учета ШУР, который после монтажа пломбируется, смонтировать распределительную коробку с автоматическим выключателем. В данную коробку будет заведен и подключен на верхние контакты автоматического выключателя выход из шкафа.</w:t>
      </w:r>
    </w:p>
    <w:p w:rsidR="009E7AF3" w:rsidRDefault="009E7AF3" w:rsidP="009E7AF3">
      <w:pPr>
        <w:pStyle w:val="ae"/>
        <w:numPr>
          <w:ilvl w:val="0"/>
          <w:numId w:val="41"/>
        </w:numPr>
        <w:tabs>
          <w:tab w:val="left" w:pos="993"/>
          <w:tab w:val="left" w:pos="1134"/>
          <w:tab w:val="left" w:pos="1276"/>
        </w:tabs>
        <w:spacing w:before="0" w:beforeAutospacing="0" w:after="0" w:afterAutospacing="0" w:line="233" w:lineRule="auto"/>
        <w:ind w:left="0" w:firstLine="709"/>
        <w:jc w:val="both"/>
      </w:pPr>
      <w:r>
        <w:t xml:space="preserve"> На шкафу учета, так и на распределительной коробке должен быть нанесен знак «Осторожно! Электрическое напряжение!». Кроме того, дополнительно внутри распределительной коробки на автоматическом выключателе </w:t>
      </w:r>
      <w:proofErr w:type="gramStart"/>
      <w:r>
        <w:t>разместить плакат</w:t>
      </w:r>
      <w:proofErr w:type="gramEnd"/>
      <w:r>
        <w:t xml:space="preserve"> (наклейку) «Внимание! Верхние контакты автоматического выключателя находятся под напряжением».</w:t>
      </w:r>
    </w:p>
    <w:p w:rsidR="00DA1582" w:rsidRDefault="00DA1582" w:rsidP="00DA1582">
      <w:pPr>
        <w:pStyle w:val="ae"/>
        <w:tabs>
          <w:tab w:val="left" w:pos="993"/>
          <w:tab w:val="left" w:pos="1134"/>
          <w:tab w:val="left" w:pos="1276"/>
        </w:tabs>
        <w:spacing w:before="0" w:beforeAutospacing="0" w:after="0" w:afterAutospacing="0" w:line="233" w:lineRule="auto"/>
        <w:ind w:left="709"/>
        <w:jc w:val="both"/>
      </w:pPr>
    </w:p>
    <w:p w:rsidR="00DA1582" w:rsidRPr="00DA1582" w:rsidRDefault="00DA1582" w:rsidP="009E7AF3">
      <w:pPr>
        <w:pStyle w:val="a6"/>
        <w:numPr>
          <w:ilvl w:val="0"/>
          <w:numId w:val="42"/>
        </w:numPr>
        <w:tabs>
          <w:tab w:val="left" w:pos="993"/>
          <w:tab w:val="left" w:pos="1134"/>
          <w:tab w:val="left" w:pos="1276"/>
        </w:tabs>
        <w:suppressAutoHyphens/>
        <w:ind w:left="0" w:firstLine="709"/>
        <w:jc w:val="both"/>
        <w:rPr>
          <w:b/>
          <w:sz w:val="24"/>
          <w:szCs w:val="24"/>
        </w:rPr>
      </w:pPr>
      <w:r w:rsidRPr="00DA1582">
        <w:rPr>
          <w:b/>
          <w:sz w:val="24"/>
          <w:szCs w:val="24"/>
        </w:rPr>
        <w:t xml:space="preserve">Требования </w:t>
      </w:r>
      <w:proofErr w:type="gramStart"/>
      <w:r w:rsidRPr="00DA1582">
        <w:rPr>
          <w:b/>
          <w:sz w:val="24"/>
          <w:szCs w:val="24"/>
        </w:rPr>
        <w:t>обеспечения безопасности значимых объектов критической информационной инфраструктуры Российской Федерации</w:t>
      </w:r>
      <w:proofErr w:type="gramEnd"/>
    </w:p>
    <w:p w:rsidR="00DA1582" w:rsidRPr="00DA1582" w:rsidRDefault="00DA1582" w:rsidP="009E7AF3">
      <w:pPr>
        <w:pStyle w:val="a3"/>
        <w:numPr>
          <w:ilvl w:val="1"/>
          <w:numId w:val="42"/>
        </w:numPr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Ref480380245"/>
      <w:r w:rsidRPr="00DA1582">
        <w:rPr>
          <w:rFonts w:ascii="Times New Roman" w:hAnsi="Times New Roman" w:cs="Times New Roman"/>
          <w:sz w:val="24"/>
          <w:szCs w:val="24"/>
        </w:rPr>
        <w:t>Требования по обеспечению информационной безопасности</w:t>
      </w:r>
    </w:p>
    <w:p w:rsidR="00DA1582" w:rsidRPr="00DA1582" w:rsidRDefault="00DA1582" w:rsidP="00DA1582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1582">
        <w:rPr>
          <w:rFonts w:ascii="Times New Roman" w:hAnsi="Times New Roman" w:cs="Times New Roman"/>
          <w:sz w:val="24"/>
          <w:szCs w:val="24"/>
        </w:rPr>
        <w:t xml:space="preserve">Организационные и технические меры защиты информации, реализуемые в рамках подсистемы информационной безопасности, в зависимости от обрабатываемой информации и решаемых задач должны быть направлены </w:t>
      </w:r>
      <w:proofErr w:type="gramStart"/>
      <w:r w:rsidRPr="00DA1582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DA1582">
        <w:rPr>
          <w:rFonts w:ascii="Times New Roman" w:hAnsi="Times New Roman" w:cs="Times New Roman"/>
          <w:sz w:val="24"/>
          <w:szCs w:val="24"/>
        </w:rPr>
        <w:t>:</w:t>
      </w:r>
    </w:p>
    <w:p w:rsidR="00DA1582" w:rsidRPr="00DA1582" w:rsidRDefault="00DA1582" w:rsidP="00137CBB">
      <w:pPr>
        <w:pStyle w:val="310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исключение неправомерного доступа к обрабатываемой информации, уничтожения такой информации, ее модифицирования, блокирования, копирования, предоставления и распространения, а также иных неправомерных действий в отношении такой информации;</w:t>
      </w:r>
    </w:p>
    <w:p w:rsidR="00DA1582" w:rsidRPr="00DA1582" w:rsidRDefault="00DA1582" w:rsidP="00137CBB">
      <w:pPr>
        <w:pStyle w:val="310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исключение воздействия на технические средства обработки информации, в результате которого может быть нарушено и (или) прекращено функционирование системы и обеспечивающих (управляемых, контролируемых) им процессов;</w:t>
      </w:r>
    </w:p>
    <w:p w:rsidR="00DA1582" w:rsidRPr="00DA1582" w:rsidRDefault="00DA1582" w:rsidP="00137CBB">
      <w:pPr>
        <w:pStyle w:val="310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восстановление функционирования системы, в том числе за счет создания и хранения резервных копий необходимой для этого информации.</w:t>
      </w:r>
    </w:p>
    <w:p w:rsidR="00DA1582" w:rsidRPr="00DA1582" w:rsidRDefault="00DA1582" w:rsidP="00DA1582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1582">
        <w:rPr>
          <w:rFonts w:ascii="Times New Roman" w:hAnsi="Times New Roman" w:cs="Times New Roman"/>
          <w:sz w:val="24"/>
          <w:szCs w:val="24"/>
        </w:rPr>
        <w:t xml:space="preserve">Порядок создания подсистемы безопасности, </w:t>
      </w:r>
      <w:proofErr w:type="spellStart"/>
      <w:r w:rsidRPr="00DA1582">
        <w:rPr>
          <w:rFonts w:ascii="Times New Roman" w:hAnsi="Times New Roman" w:cs="Times New Roman"/>
          <w:sz w:val="24"/>
          <w:szCs w:val="24"/>
        </w:rPr>
        <w:t>этапность</w:t>
      </w:r>
      <w:proofErr w:type="spellEnd"/>
      <w:r w:rsidRPr="00DA1582">
        <w:rPr>
          <w:rFonts w:ascii="Times New Roman" w:hAnsi="Times New Roman" w:cs="Times New Roman"/>
          <w:sz w:val="24"/>
          <w:szCs w:val="24"/>
        </w:rPr>
        <w:t xml:space="preserve"> работ, а также разработка технической и рабочей документации должны соответствовать ГОСТ </w:t>
      </w:r>
      <w:proofErr w:type="gramStart"/>
      <w:r w:rsidRPr="00DA158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A1582">
        <w:rPr>
          <w:rFonts w:ascii="Times New Roman" w:hAnsi="Times New Roman" w:cs="Times New Roman"/>
          <w:sz w:val="24"/>
          <w:szCs w:val="24"/>
        </w:rPr>
        <w:t xml:space="preserve"> 51583-2014 «Защита информации. Порядок создания автоматизированных систем в защищенном исполнении. Общие положения», Положениями Федерального закона от 26.07.2017 № 187-ФЗ «О безопасности критической информационной инфраструктуры Российской Федерации» и соответствующими подзаконным нормативно-правовым актам.</w:t>
      </w:r>
    </w:p>
    <w:p w:rsidR="00DA1582" w:rsidRPr="00DA1582" w:rsidRDefault="00DA1582" w:rsidP="00DA1582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1582">
        <w:rPr>
          <w:rFonts w:ascii="Times New Roman" w:hAnsi="Times New Roman" w:cs="Times New Roman"/>
          <w:sz w:val="24"/>
          <w:szCs w:val="24"/>
        </w:rPr>
        <w:t>Для обеспечения защиты информации, содержащейся в Системе, должны быть проведены следующие мероприятия:</w:t>
      </w:r>
    </w:p>
    <w:p w:rsidR="00DA1582" w:rsidRPr="00DA1582" w:rsidRDefault="00DA1582" w:rsidP="00137CBB">
      <w:pPr>
        <w:pStyle w:val="310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proofErr w:type="gramStart"/>
      <w:r w:rsidRPr="00DA1582">
        <w:rPr>
          <w:sz w:val="24"/>
          <w:szCs w:val="24"/>
        </w:rPr>
        <w:t>категорирование информационной системы в соответствии с требованиями Федерального закона от 26.07.2017 № 187-ФЗ «О безопасности критической информационной инфраструктуры Российской Федерации» и Постановления Правительства РФ от 08.02.2018 № 127 «Об утверждении Правил категорирования объектов критической информационной инфраструктуры Российской Федерации, а также перечня показателей критериев значимости объектов критической информационной инфраструктуры Российской Федерации и их значений»;</w:t>
      </w:r>
      <w:proofErr w:type="gramEnd"/>
    </w:p>
    <w:p w:rsidR="00DA1582" w:rsidRPr="00DA1582" w:rsidRDefault="00DA1582" w:rsidP="00137CBB">
      <w:pPr>
        <w:pStyle w:val="310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разработка модели угроз и нарушителей безопасности информации в соответствии с Методикой оценки угроз безопасности информации, утвержденной ФСТЭК России 05.02.2021 и БДУ ФСТЭК России;</w:t>
      </w:r>
    </w:p>
    <w:p w:rsidR="00DA1582" w:rsidRPr="00DA1582" w:rsidRDefault="00DA1582" w:rsidP="00137CBB">
      <w:pPr>
        <w:pStyle w:val="310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 xml:space="preserve">разработка частного технического задания </w:t>
      </w:r>
      <w:proofErr w:type="gramStart"/>
      <w:r w:rsidRPr="00DA1582">
        <w:rPr>
          <w:sz w:val="24"/>
          <w:szCs w:val="24"/>
        </w:rPr>
        <w:t>на подсистему информационной безопасности с выставлением требований по реализации мер по обеспечению безопасности объекта КИИ в соответствии</w:t>
      </w:r>
      <w:proofErr w:type="gramEnd"/>
      <w:r w:rsidRPr="00DA1582">
        <w:rPr>
          <w:sz w:val="24"/>
          <w:szCs w:val="24"/>
        </w:rPr>
        <w:t xml:space="preserve"> с Приказом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Федерации».</w:t>
      </w:r>
    </w:p>
    <w:p w:rsidR="00DA1582" w:rsidRPr="00DA1582" w:rsidRDefault="00DA1582" w:rsidP="009E7AF3">
      <w:pPr>
        <w:pStyle w:val="a3"/>
        <w:numPr>
          <w:ilvl w:val="1"/>
          <w:numId w:val="42"/>
        </w:numPr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1582">
        <w:rPr>
          <w:rFonts w:ascii="Times New Roman" w:hAnsi="Times New Roman" w:cs="Times New Roman"/>
          <w:sz w:val="24"/>
          <w:szCs w:val="24"/>
        </w:rPr>
        <w:t>Требования к частному техническому заданию на подсистему информационной безопасности</w:t>
      </w:r>
    </w:p>
    <w:p w:rsidR="00DA1582" w:rsidRPr="00DA1582" w:rsidRDefault="00DA1582" w:rsidP="00DA1582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1582">
        <w:rPr>
          <w:rFonts w:ascii="Times New Roman" w:hAnsi="Times New Roman" w:cs="Times New Roman"/>
          <w:sz w:val="24"/>
          <w:szCs w:val="24"/>
        </w:rPr>
        <w:t>Частное техническое задание на создание подсистемы информационной безопасности Системы должно использоваться как основной источник требований к обеспечению информационной безопасности на стадии проектирования Системы.</w:t>
      </w:r>
    </w:p>
    <w:p w:rsidR="00DA1582" w:rsidRPr="00DA1582" w:rsidRDefault="00DA1582" w:rsidP="00DA1582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1582">
        <w:rPr>
          <w:rFonts w:ascii="Times New Roman" w:hAnsi="Times New Roman" w:cs="Times New Roman"/>
          <w:sz w:val="24"/>
          <w:szCs w:val="24"/>
        </w:rPr>
        <w:t>При разработке Частного технического задания на создание подсистемы информационной безопасности Системы и при дальнейшем проектировании и реализации Системы должны быть учтены требования стандартов ПАО «</w:t>
      </w:r>
      <w:proofErr w:type="spellStart"/>
      <w:r w:rsidRPr="00DA1582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DA1582">
        <w:rPr>
          <w:rFonts w:ascii="Times New Roman" w:hAnsi="Times New Roman" w:cs="Times New Roman"/>
          <w:sz w:val="24"/>
          <w:szCs w:val="24"/>
        </w:rPr>
        <w:t>».</w:t>
      </w:r>
    </w:p>
    <w:p w:rsidR="00DA1582" w:rsidRPr="00DA1582" w:rsidRDefault="00DA1582" w:rsidP="00DA1582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1582">
        <w:rPr>
          <w:rFonts w:ascii="Times New Roman" w:hAnsi="Times New Roman" w:cs="Times New Roman"/>
          <w:sz w:val="24"/>
          <w:szCs w:val="24"/>
        </w:rPr>
        <w:t>В зависимости от категории обрабатываемой информации и актуальных угроз безопасности информации, масштаба потенциальных последствий нарушения или прегрешения функционирования Системы, а также разглашения обрабатываемой им информации в ЧТЗ должны быть реализованы следующие организационные и технические меры:</w:t>
      </w:r>
    </w:p>
    <w:p w:rsidR="00DA1582" w:rsidRPr="00DA1582" w:rsidRDefault="00DA1582" w:rsidP="00137CBB">
      <w:pPr>
        <w:pStyle w:val="310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идентификация и аутентификация (ИАФ);</w:t>
      </w:r>
    </w:p>
    <w:p w:rsidR="00DA1582" w:rsidRPr="00DA1582" w:rsidRDefault="00DA1582" w:rsidP="00137CBB">
      <w:pPr>
        <w:pStyle w:val="310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управление доступом (УПД);</w:t>
      </w:r>
    </w:p>
    <w:p w:rsidR="00DA1582" w:rsidRPr="00DA1582" w:rsidRDefault="00DA1582" w:rsidP="00137CBB">
      <w:pPr>
        <w:pStyle w:val="310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ограничение программной среды (ОПС);</w:t>
      </w:r>
    </w:p>
    <w:p w:rsidR="00DA1582" w:rsidRPr="00DA1582" w:rsidRDefault="00DA1582" w:rsidP="00137CBB">
      <w:pPr>
        <w:pStyle w:val="310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защита машинных носителей информации (ЗНИ);</w:t>
      </w:r>
    </w:p>
    <w:p w:rsidR="00DA1582" w:rsidRPr="00DA1582" w:rsidRDefault="00DA1582" w:rsidP="00137CBB">
      <w:pPr>
        <w:pStyle w:val="310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аудит безопасности (</w:t>
      </w:r>
      <w:proofErr w:type="gramStart"/>
      <w:r w:rsidRPr="00DA1582">
        <w:rPr>
          <w:sz w:val="24"/>
          <w:szCs w:val="24"/>
        </w:rPr>
        <w:t>АУД</w:t>
      </w:r>
      <w:proofErr w:type="gramEnd"/>
      <w:r w:rsidRPr="00DA1582">
        <w:rPr>
          <w:sz w:val="24"/>
          <w:szCs w:val="24"/>
        </w:rPr>
        <w:t>);</w:t>
      </w:r>
    </w:p>
    <w:p w:rsidR="00DA1582" w:rsidRPr="00DA1582" w:rsidRDefault="00DA1582" w:rsidP="00137CBB">
      <w:pPr>
        <w:pStyle w:val="310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антивирусная защита (АВЗ);</w:t>
      </w:r>
    </w:p>
    <w:p w:rsidR="00DA1582" w:rsidRPr="00DA1582" w:rsidRDefault="00DA1582" w:rsidP="00137CBB">
      <w:pPr>
        <w:pStyle w:val="310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предотвращение вторжений (компьютерных атак) (СОВ);</w:t>
      </w:r>
    </w:p>
    <w:p w:rsidR="00DA1582" w:rsidRPr="00DA1582" w:rsidRDefault="00DA1582" w:rsidP="00137CBB">
      <w:pPr>
        <w:pStyle w:val="310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обеспечение целостности (ОЦЛ);</w:t>
      </w:r>
    </w:p>
    <w:p w:rsidR="00DA1582" w:rsidRPr="00DA1582" w:rsidRDefault="00DA1582" w:rsidP="00137CBB">
      <w:pPr>
        <w:pStyle w:val="310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обеспечение доступности (ОДТ);</w:t>
      </w:r>
    </w:p>
    <w:p w:rsidR="00DA1582" w:rsidRPr="00DA1582" w:rsidRDefault="00DA1582" w:rsidP="00137CBB">
      <w:pPr>
        <w:pStyle w:val="310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защита технических средств и систем (ЗТС);</w:t>
      </w:r>
    </w:p>
    <w:p w:rsidR="00DA1582" w:rsidRPr="00DA1582" w:rsidRDefault="00DA1582" w:rsidP="00137CBB">
      <w:pPr>
        <w:pStyle w:val="310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защита информационной (автоматизированной) системы и ее компонентов (ЗИС);</w:t>
      </w:r>
    </w:p>
    <w:p w:rsidR="00DA1582" w:rsidRPr="00DA1582" w:rsidRDefault="00DA1582" w:rsidP="00137CBB">
      <w:pPr>
        <w:pStyle w:val="310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планирование мероприятий по обеспечению безопасности (ПЛН);</w:t>
      </w:r>
    </w:p>
    <w:p w:rsidR="00DA1582" w:rsidRPr="00DA1582" w:rsidRDefault="00DA1582" w:rsidP="00137CBB">
      <w:pPr>
        <w:pStyle w:val="310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управление конфигурацией (УКФ);</w:t>
      </w:r>
    </w:p>
    <w:p w:rsidR="00DA1582" w:rsidRPr="00DA1582" w:rsidRDefault="00DA1582" w:rsidP="00137CBB">
      <w:pPr>
        <w:pStyle w:val="310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управление обновлениями программного обеспечения (ОПО);</w:t>
      </w:r>
    </w:p>
    <w:p w:rsidR="00DA1582" w:rsidRPr="00DA1582" w:rsidRDefault="00DA1582" w:rsidP="00137CBB">
      <w:pPr>
        <w:pStyle w:val="310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реагирование на инциденты информационной безопасности (ИНЦ);</w:t>
      </w:r>
    </w:p>
    <w:p w:rsidR="00DA1582" w:rsidRPr="00DA1582" w:rsidRDefault="00DA1582" w:rsidP="00137CBB">
      <w:pPr>
        <w:pStyle w:val="310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обеспечение действий в нештатных ситуациях (ДНС);</w:t>
      </w:r>
    </w:p>
    <w:p w:rsidR="00DA1582" w:rsidRPr="00DA1582" w:rsidRDefault="00DA1582" w:rsidP="00137CBB">
      <w:pPr>
        <w:pStyle w:val="310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информирование и обучение персонала (ИПО).</w:t>
      </w:r>
    </w:p>
    <w:p w:rsidR="00DA1582" w:rsidRPr="00DA1582" w:rsidRDefault="00DA1582" w:rsidP="00DA1582">
      <w:pPr>
        <w:pStyle w:val="a3"/>
        <w:tabs>
          <w:tab w:val="left" w:pos="426"/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A1582">
        <w:rPr>
          <w:rFonts w:ascii="Times New Roman" w:hAnsi="Times New Roman" w:cs="Times New Roman"/>
          <w:sz w:val="24"/>
          <w:szCs w:val="24"/>
        </w:rPr>
        <w:t>В ЧТЗ на подсистему защиты информации должна быть отражена необходимость разработки пакета документов:</w:t>
      </w:r>
    </w:p>
    <w:p w:rsidR="00DA1582" w:rsidRPr="00DA1582" w:rsidRDefault="00DA1582" w:rsidP="00137CBB">
      <w:pPr>
        <w:pStyle w:val="310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Пояснительная записка на подсистему информационной безопасности;</w:t>
      </w:r>
    </w:p>
    <w:p w:rsidR="00DA1582" w:rsidRPr="00DA1582" w:rsidRDefault="00DA1582" w:rsidP="00137CBB">
      <w:pPr>
        <w:pStyle w:val="310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Спецификация технических решений подсистемы информационной безопасности;</w:t>
      </w:r>
    </w:p>
    <w:p w:rsidR="00DA1582" w:rsidRPr="00DA1582" w:rsidRDefault="00DA1582" w:rsidP="00137CBB">
      <w:pPr>
        <w:pStyle w:val="310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DA1582">
        <w:rPr>
          <w:sz w:val="24"/>
          <w:szCs w:val="24"/>
        </w:rPr>
        <w:t>Техническое задание на реализацию подсистемы информационной безопасности.</w:t>
      </w:r>
    </w:p>
    <w:bookmarkEnd w:id="0"/>
    <w:p w:rsidR="00DA1582" w:rsidRPr="00DA1582" w:rsidRDefault="00DA1582" w:rsidP="00DA158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4FCD" w:rsidRPr="009B3ECF" w:rsidRDefault="004D4FCD" w:rsidP="00DA1582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3ECF">
        <w:rPr>
          <w:rFonts w:ascii="Times New Roman" w:hAnsi="Times New Roman" w:cs="Times New Roman"/>
          <w:b/>
          <w:sz w:val="24"/>
          <w:szCs w:val="24"/>
        </w:rPr>
        <w:t>Требования к проведению СМР и ПНР.</w:t>
      </w:r>
    </w:p>
    <w:p w:rsidR="004D4FCD" w:rsidRPr="009B3ECF" w:rsidRDefault="00DA1582" w:rsidP="004D4FC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6</w:t>
      </w:r>
      <w:r w:rsidR="004D4FCD" w:rsidRPr="009B3ECF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.1. Последовательность проведения работ:</w:t>
      </w:r>
    </w:p>
    <w:p w:rsidR="004D4FCD" w:rsidRPr="009B3ECF" w:rsidRDefault="004D4FCD" w:rsidP="003E426B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Подготовительные работы и поставка оборудования;</w:t>
      </w:r>
    </w:p>
    <w:p w:rsidR="004D4FCD" w:rsidRPr="009B3ECF" w:rsidRDefault="004D4FCD" w:rsidP="003E426B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Работы по выносу в натуру  и геодезическая разбивка сооружений;</w:t>
      </w:r>
    </w:p>
    <w:p w:rsidR="004D4FCD" w:rsidRPr="009B3ECF" w:rsidRDefault="004D4FCD" w:rsidP="003E426B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Проведение СМР (при необходимости, в соответствии с проектом, на данном этапе произвести комплекс работ по восстановление прилегающей территории до первоначального состояния).</w:t>
      </w:r>
    </w:p>
    <w:p w:rsidR="004D4FCD" w:rsidRPr="009B3ECF" w:rsidRDefault="004D4FCD" w:rsidP="003E426B">
      <w:pPr>
        <w:pStyle w:val="a3"/>
        <w:numPr>
          <w:ilvl w:val="0"/>
          <w:numId w:val="7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Проведение ПНР, в том числе актуализация (при необходимости, в соответствии с проектом) однолинейных схем 6-10 кВ РЭС и прописывание элементов в АСТУ ОТУ (визуально и привязка ТС, ТИ и ТУ).</w:t>
      </w:r>
    </w:p>
    <w:p w:rsidR="004D4FCD" w:rsidRPr="00DA1582" w:rsidRDefault="00DA1582" w:rsidP="00DA1582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6.2. </w:t>
      </w:r>
      <w:r w:rsidR="004D4FCD" w:rsidRPr="00DA1582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>Основные требования при производстве работ:</w:t>
      </w:r>
    </w:p>
    <w:p w:rsidR="004D4FCD" w:rsidRPr="009B3ECF" w:rsidRDefault="004D4FCD" w:rsidP="00137CBB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Выполнение при необходимости (в соответствии с проектом) землеустроительных работ.</w:t>
      </w:r>
    </w:p>
    <w:p w:rsidR="004D4FCD" w:rsidRPr="009B3ECF" w:rsidRDefault="004D4FCD" w:rsidP="00137CBB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Страхование рисков, в том числе причинения ущерба третьей стороне.</w:t>
      </w:r>
    </w:p>
    <w:p w:rsidR="004D4FCD" w:rsidRPr="009B3ECF" w:rsidRDefault="004D4FCD" w:rsidP="00137CBB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Комплектация материалами, необходимыми для строительства, в строгом соответствии с технологической последовательностью СМР и в сроки, установленные календарным планом и графиком строительства, согласованным Заказчиком.</w:t>
      </w:r>
    </w:p>
    <w:p w:rsidR="004D4FCD" w:rsidRPr="009B3ECF" w:rsidRDefault="004D4FCD" w:rsidP="00137CBB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Производство работ согласно </w:t>
      </w:r>
      <w:proofErr w:type="gramStart"/>
      <w:r w:rsidRPr="009B3ECF">
        <w:rPr>
          <w:rFonts w:ascii="Times New Roman" w:hAnsi="Times New Roman" w:cs="Times New Roman"/>
          <w:bCs/>
          <w:iCs/>
          <w:sz w:val="24"/>
          <w:szCs w:val="24"/>
        </w:rPr>
        <w:t>утверждённой</w:t>
      </w:r>
      <w:proofErr w:type="gramEnd"/>
      <w:r w:rsidRPr="009B3ECF">
        <w:rPr>
          <w:rFonts w:ascii="Times New Roman" w:hAnsi="Times New Roman" w:cs="Times New Roman"/>
          <w:bCs/>
          <w:iCs/>
          <w:sz w:val="24"/>
          <w:szCs w:val="24"/>
        </w:rPr>
        <w:t xml:space="preserve"> Заказчиком в производство работ РД, нормативных документов, регламентирующих производство общестроительных работ.</w:t>
      </w:r>
    </w:p>
    <w:p w:rsidR="004D4FCD" w:rsidRPr="009B3ECF" w:rsidRDefault="004D4FCD" w:rsidP="00137CBB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Закупка и поставка оборудования и материалов, предусмотренных РД и согласованных Заказчиком, необходимых для производства СМР и ПНР (изменение номенклатуры поставляемых материалов должно быть согласовано с Заказчиком и проектной организацией без изменения сметной стоимости).</w:t>
      </w:r>
    </w:p>
    <w:p w:rsidR="004D4FCD" w:rsidRPr="009B3ECF" w:rsidRDefault="004D4FCD" w:rsidP="00137CBB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Оформление при необходимости (</w:t>
      </w:r>
      <w:r w:rsidRPr="009B3ECF">
        <w:rPr>
          <w:rFonts w:ascii="Times New Roman" w:hAnsi="Times New Roman" w:cs="Times New Roman"/>
          <w:bCs/>
          <w:i/>
          <w:sz w:val="24"/>
          <w:szCs w:val="24"/>
        </w:rPr>
        <w:t>при соответствующем обосновании</w:t>
      </w:r>
      <w:r w:rsidRPr="009B3ECF">
        <w:rPr>
          <w:rFonts w:ascii="Times New Roman" w:hAnsi="Times New Roman" w:cs="Times New Roman"/>
          <w:bCs/>
          <w:iCs/>
          <w:sz w:val="24"/>
          <w:szCs w:val="24"/>
        </w:rPr>
        <w:t>) разрешений на производство земляных работ.</w:t>
      </w:r>
    </w:p>
    <w:p w:rsidR="004D4FCD" w:rsidRPr="009B3ECF" w:rsidRDefault="004D4FCD" w:rsidP="00137CBB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Выполнение всех необходимых согласований, возникающих в процессе строительства.</w:t>
      </w:r>
    </w:p>
    <w:p w:rsidR="004D4FCD" w:rsidRPr="009B3ECF" w:rsidRDefault="004D4FCD" w:rsidP="00137CBB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Выполнение всех Технических условий, выданных заинтересованными организациями.</w:t>
      </w:r>
    </w:p>
    <w:p w:rsidR="004D4FCD" w:rsidRPr="009B3ECF" w:rsidRDefault="004D4FCD" w:rsidP="00137CBB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Оформление исполнительной документации в соответствии с НТД, передача ее Заказчику для утверждения в полном объеме по завершению этапов строительства или полного завершения строительства объекта.</w:t>
      </w:r>
    </w:p>
    <w:p w:rsidR="004D4FCD" w:rsidRPr="007D3AEE" w:rsidRDefault="004D4FCD" w:rsidP="00137CBB">
      <w:pPr>
        <w:pStyle w:val="a3"/>
        <w:numPr>
          <w:ilvl w:val="0"/>
          <w:numId w:val="18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B3ECF">
        <w:rPr>
          <w:rFonts w:ascii="Times New Roman" w:hAnsi="Times New Roman" w:cs="Times New Roman"/>
          <w:bCs/>
          <w:iCs/>
          <w:sz w:val="24"/>
          <w:szCs w:val="24"/>
        </w:rPr>
        <w:t>Представление необходимых документов для оформления ввода объекта в эксплуатацию Заказчиком по завершении работ.</w:t>
      </w:r>
    </w:p>
    <w:p w:rsidR="004D4FCD" w:rsidRPr="003454C5" w:rsidRDefault="004D4FCD" w:rsidP="00137CBB">
      <w:pPr>
        <w:pStyle w:val="a3"/>
        <w:numPr>
          <w:ilvl w:val="0"/>
          <w:numId w:val="21"/>
        </w:numPr>
        <w:tabs>
          <w:tab w:val="left" w:pos="993"/>
          <w:tab w:val="left" w:pos="1134"/>
          <w:tab w:val="left" w:pos="1276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/>
          <w:vanish/>
          <w:sz w:val="26"/>
          <w:szCs w:val="26"/>
        </w:rPr>
      </w:pPr>
    </w:p>
    <w:p w:rsidR="004D4FCD" w:rsidRPr="007D3AEE" w:rsidRDefault="004D4FCD" w:rsidP="004D4FCD">
      <w:pPr>
        <w:pStyle w:val="a3"/>
        <w:tabs>
          <w:tab w:val="left" w:pos="993"/>
          <w:tab w:val="left" w:pos="1134"/>
          <w:tab w:val="left" w:pos="1276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4D4FCD" w:rsidRPr="009B3ECF" w:rsidRDefault="00DA1582" w:rsidP="004D4FCD">
      <w:pPr>
        <w:pStyle w:val="a6"/>
        <w:tabs>
          <w:tab w:val="left" w:pos="1134"/>
        </w:tabs>
        <w:ind w:left="0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4D4FCD" w:rsidRPr="009B3ECF">
        <w:rPr>
          <w:b/>
          <w:sz w:val="24"/>
          <w:szCs w:val="24"/>
        </w:rPr>
        <w:t>. Требования к подрядной организации:</w:t>
      </w:r>
    </w:p>
    <w:p w:rsidR="004D4FCD" w:rsidRPr="009B3ECF" w:rsidRDefault="004D4FCD" w:rsidP="004D4FCD">
      <w:pPr>
        <w:pStyle w:val="a6"/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Проектная организация:</w:t>
      </w:r>
    </w:p>
    <w:p w:rsidR="004D4FCD" w:rsidRPr="009B3ECF" w:rsidRDefault="004D4FCD" w:rsidP="003E426B">
      <w:pPr>
        <w:pStyle w:val="a6"/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должна обладать необходимыми профессиональными знаниями и опытом при выполнении аналогичных проектных и строительно-монтажных, пусконаладочных работ не менее 3 лет;</w:t>
      </w:r>
    </w:p>
    <w:p w:rsidR="004D4FCD" w:rsidRPr="009B3ECF" w:rsidRDefault="004D4FCD" w:rsidP="003E426B">
      <w:pPr>
        <w:pStyle w:val="a6"/>
        <w:numPr>
          <w:ilvl w:val="0"/>
          <w:numId w:val="12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должна быть членом саморегулируемой организации в области проектирования и строительства, соответствующей  виду выполняемых работ согласно ТЗ;</w:t>
      </w:r>
    </w:p>
    <w:p w:rsidR="004D4FCD" w:rsidRPr="009B3ECF" w:rsidRDefault="004D4FCD" w:rsidP="00137CBB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имеет право привлекать специализированные Субподрядные организации, по согласованию с Заказчиком.</w:t>
      </w:r>
    </w:p>
    <w:p w:rsidR="004D4FCD" w:rsidRPr="009B3ECF" w:rsidRDefault="004D4FCD" w:rsidP="00137CBB">
      <w:pPr>
        <w:pStyle w:val="a6"/>
        <w:numPr>
          <w:ilvl w:val="0"/>
          <w:numId w:val="19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должна иметь свидетельство о допуске на данный вид деятельности, оформленного в соответствии с требованиями действующего законодательства РФ и устава СРО.</w:t>
      </w:r>
    </w:p>
    <w:p w:rsidR="004D4FCD" w:rsidRPr="009B3ECF" w:rsidRDefault="004D4FCD" w:rsidP="006324B2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осуществляет выбор типа оборудования и заводов изготовителей производить по согласованию с Заказчиком;</w:t>
      </w:r>
    </w:p>
    <w:p w:rsidR="004D4FCD" w:rsidRDefault="004D4FCD" w:rsidP="006324B2">
      <w:pPr>
        <w:pStyle w:val="a6"/>
        <w:numPr>
          <w:ilvl w:val="0"/>
          <w:numId w:val="4"/>
        </w:numPr>
        <w:tabs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отсутствие случаев травматизма персонала при проведении строительно-монтажных работ.</w:t>
      </w:r>
    </w:p>
    <w:p w:rsidR="004D4FCD" w:rsidRPr="009B3ECF" w:rsidRDefault="004D4FCD" w:rsidP="004D4FCD">
      <w:pPr>
        <w:pStyle w:val="a6"/>
        <w:tabs>
          <w:tab w:val="left" w:pos="993"/>
        </w:tabs>
        <w:ind w:left="709" w:firstLine="0"/>
        <w:contextualSpacing/>
        <w:jc w:val="both"/>
        <w:rPr>
          <w:sz w:val="24"/>
          <w:szCs w:val="24"/>
        </w:rPr>
      </w:pPr>
    </w:p>
    <w:p w:rsidR="004D4FCD" w:rsidRPr="009B3ECF" w:rsidRDefault="00DA1582" w:rsidP="004D4FCD">
      <w:pPr>
        <w:pStyle w:val="2"/>
        <w:numPr>
          <w:ilvl w:val="0"/>
          <w:numId w:val="0"/>
        </w:numPr>
        <w:tabs>
          <w:tab w:val="num" w:pos="993"/>
        </w:tabs>
        <w:suppressAutoHyphens/>
        <w:snapToGri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4D4FCD" w:rsidRPr="009B3ECF">
        <w:rPr>
          <w:sz w:val="24"/>
          <w:szCs w:val="24"/>
        </w:rPr>
        <w:t>. Правила контроля и приемки работ.</w:t>
      </w:r>
    </w:p>
    <w:p w:rsidR="004D4FCD" w:rsidRDefault="004D4FCD" w:rsidP="004D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Контроль и приемка работ осуществляется в соответствии с  условиями договора подряда и действующим законодательством и действующими регламентами.</w:t>
      </w:r>
    </w:p>
    <w:p w:rsidR="004D4FCD" w:rsidRDefault="004D4FCD" w:rsidP="004D4F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D4FCD" w:rsidRPr="009B3ECF" w:rsidRDefault="00DA1582" w:rsidP="004D4FCD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4D4FCD" w:rsidRPr="009B3ECF">
        <w:rPr>
          <w:rFonts w:ascii="Times New Roman" w:hAnsi="Times New Roman" w:cs="Times New Roman"/>
          <w:b/>
          <w:bCs/>
          <w:sz w:val="24"/>
          <w:szCs w:val="24"/>
        </w:rPr>
        <w:t>. Гарантийные обязательства:</w:t>
      </w:r>
    </w:p>
    <w:p w:rsidR="00DA1582" w:rsidRPr="00DA1582" w:rsidRDefault="00DA1582" w:rsidP="00137CBB">
      <w:pPr>
        <w:pStyle w:val="a3"/>
        <w:numPr>
          <w:ilvl w:val="0"/>
          <w:numId w:val="14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DA1582" w:rsidRPr="00DA1582" w:rsidRDefault="00DA1582" w:rsidP="00137CBB">
      <w:pPr>
        <w:pStyle w:val="a3"/>
        <w:numPr>
          <w:ilvl w:val="0"/>
          <w:numId w:val="14"/>
        </w:numPr>
        <w:suppressAutoHyphens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bCs/>
          <w:iCs/>
          <w:vanish/>
          <w:sz w:val="24"/>
          <w:szCs w:val="24"/>
        </w:rPr>
      </w:pPr>
    </w:p>
    <w:p w:rsidR="004D4FCD" w:rsidRPr="009B3ECF" w:rsidRDefault="004D4FCD" w:rsidP="00137CBB">
      <w:pPr>
        <w:pStyle w:val="a6"/>
        <w:numPr>
          <w:ilvl w:val="1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Гарантия на оборудование и материалы должна распространяться не менее чем на 60 месяцев, на СМР и ПНР – 36 месяцев. Время начала исчисления гарантийного срока – с момента ввода в эксплуатацию.</w:t>
      </w:r>
    </w:p>
    <w:p w:rsidR="004D4FCD" w:rsidRDefault="004D4FCD" w:rsidP="00137CBB">
      <w:pPr>
        <w:pStyle w:val="a6"/>
        <w:numPr>
          <w:ilvl w:val="1"/>
          <w:numId w:val="14"/>
        </w:numPr>
        <w:suppressAutoHyphens/>
        <w:ind w:left="0" w:firstLine="709"/>
        <w:jc w:val="both"/>
        <w:rPr>
          <w:bCs/>
          <w:iCs/>
          <w:sz w:val="24"/>
          <w:szCs w:val="24"/>
        </w:rPr>
      </w:pPr>
      <w:r w:rsidRPr="009B3ECF">
        <w:rPr>
          <w:bCs/>
          <w:iCs/>
          <w:sz w:val="24"/>
          <w:szCs w:val="24"/>
        </w:rPr>
        <w:t>Подрядчик должен за свой счет и в сроки, согласованные с Заказчиком, устранять любые дефекты в оборудовании, материалах и выполняемых работах, выявленные в период гарантийного срока. В случае выхода из строя оборудования Подрядчик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4D4FCD" w:rsidRPr="009B3ECF" w:rsidRDefault="004D4FCD" w:rsidP="004D4FCD">
      <w:pPr>
        <w:pStyle w:val="a6"/>
        <w:suppressAutoHyphens/>
        <w:ind w:left="709" w:firstLine="0"/>
        <w:jc w:val="both"/>
        <w:rPr>
          <w:bCs/>
          <w:iCs/>
          <w:sz w:val="24"/>
          <w:szCs w:val="24"/>
        </w:rPr>
      </w:pPr>
    </w:p>
    <w:p w:rsidR="004D4FCD" w:rsidRPr="009B3ECF" w:rsidRDefault="004D7FC0" w:rsidP="004D4FCD">
      <w:pPr>
        <w:pStyle w:val="a6"/>
        <w:ind w:left="0" w:firstLine="70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10</w:t>
      </w:r>
      <w:r w:rsidR="004D4FCD" w:rsidRPr="009B3ECF">
        <w:rPr>
          <w:b/>
          <w:bCs/>
          <w:sz w:val="24"/>
          <w:szCs w:val="24"/>
        </w:rPr>
        <w:t>. Сроки выполнения работ и условия оплаты.</w:t>
      </w:r>
    </w:p>
    <w:p w:rsidR="00A53C31" w:rsidRDefault="004D7FC0" w:rsidP="004D4FCD">
      <w:pPr>
        <w:pStyle w:val="a6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4D4FCD" w:rsidRPr="009B3ECF">
        <w:rPr>
          <w:sz w:val="24"/>
          <w:szCs w:val="24"/>
        </w:rPr>
        <w:t xml:space="preserve">.1. Срок выполнения работ: </w:t>
      </w:r>
      <w:r w:rsidR="004D4FCD">
        <w:rPr>
          <w:sz w:val="24"/>
          <w:szCs w:val="24"/>
        </w:rPr>
        <w:t xml:space="preserve">Начало работ: с момента заключения договора. Окончание работ: </w:t>
      </w:r>
      <w:r w:rsidR="00A53C31" w:rsidRPr="00EB6D96">
        <w:rPr>
          <w:sz w:val="24"/>
          <w:szCs w:val="24"/>
        </w:rPr>
        <w:t xml:space="preserve">до </w:t>
      </w:r>
      <w:r w:rsidR="009E7AF3">
        <w:rPr>
          <w:sz w:val="24"/>
          <w:szCs w:val="24"/>
        </w:rPr>
        <w:t>16</w:t>
      </w:r>
      <w:r w:rsidR="00137CBB">
        <w:rPr>
          <w:sz w:val="24"/>
          <w:szCs w:val="24"/>
        </w:rPr>
        <w:t>.07</w:t>
      </w:r>
      <w:r w:rsidR="00DA1582">
        <w:rPr>
          <w:sz w:val="24"/>
          <w:szCs w:val="24"/>
        </w:rPr>
        <w:t>.2023</w:t>
      </w:r>
      <w:r w:rsidR="00A53C31" w:rsidRPr="00EB6D96">
        <w:rPr>
          <w:sz w:val="24"/>
          <w:szCs w:val="24"/>
        </w:rPr>
        <w:t>.</w:t>
      </w:r>
    </w:p>
    <w:p w:rsidR="004D4FCD" w:rsidRPr="009B3ECF" w:rsidRDefault="004D4FCD" w:rsidP="004D4FCD">
      <w:pPr>
        <w:pStyle w:val="a6"/>
        <w:ind w:left="0" w:firstLine="709"/>
        <w:contextualSpacing/>
        <w:jc w:val="both"/>
        <w:rPr>
          <w:sz w:val="24"/>
          <w:szCs w:val="24"/>
        </w:rPr>
      </w:pPr>
      <w:r w:rsidRPr="009B3ECF">
        <w:rPr>
          <w:sz w:val="24"/>
          <w:szCs w:val="24"/>
        </w:rPr>
        <w:t>Проектные работы выполняются в соответствии с согласованным с Заказчиком графиком выполнения работ.</w:t>
      </w:r>
    </w:p>
    <w:p w:rsidR="00E601BE" w:rsidRDefault="004D7FC0" w:rsidP="00E601BE">
      <w:pPr>
        <w:pStyle w:val="a6"/>
        <w:ind w:left="0"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E601BE">
        <w:rPr>
          <w:sz w:val="24"/>
          <w:szCs w:val="24"/>
        </w:rPr>
        <w:t xml:space="preserve">.2. </w:t>
      </w:r>
      <w:r w:rsidR="00E601BE" w:rsidRPr="006100CA">
        <w:rPr>
          <w:sz w:val="24"/>
          <w:szCs w:val="24"/>
        </w:rPr>
        <w:t xml:space="preserve">Оплата </w:t>
      </w:r>
      <w:r w:rsidR="00E601BE" w:rsidRPr="006100CA">
        <w:rPr>
          <w:rFonts w:eastAsia="Calibri"/>
          <w:sz w:val="24"/>
          <w:szCs w:val="24"/>
          <w:lang w:eastAsia="en-US"/>
        </w:rPr>
        <w:t xml:space="preserve">производится </w:t>
      </w:r>
      <w:r w:rsidR="00E601BE" w:rsidRPr="006100CA">
        <w:rPr>
          <w:sz w:val="24"/>
          <w:szCs w:val="24"/>
          <w:lang w:eastAsia="en-US"/>
        </w:rPr>
        <w:t xml:space="preserve">безналичным расчетом в течение </w:t>
      </w:r>
      <w:r w:rsidR="00E601BE">
        <w:rPr>
          <w:sz w:val="24"/>
          <w:szCs w:val="24"/>
          <w:lang w:eastAsia="en-US"/>
        </w:rPr>
        <w:t>7</w:t>
      </w:r>
      <w:r w:rsidR="00E601BE" w:rsidRPr="006100CA">
        <w:rPr>
          <w:sz w:val="24"/>
          <w:szCs w:val="24"/>
          <w:lang w:eastAsia="en-US"/>
        </w:rPr>
        <w:t xml:space="preserve"> </w:t>
      </w:r>
      <w:r w:rsidR="00E601BE" w:rsidRPr="006100CA">
        <w:rPr>
          <w:rFonts w:eastAsia="Calibri"/>
          <w:sz w:val="24"/>
          <w:szCs w:val="24"/>
          <w:lang w:eastAsia="en-US"/>
        </w:rPr>
        <w:t>(</w:t>
      </w:r>
      <w:r w:rsidR="00E601BE">
        <w:rPr>
          <w:rFonts w:eastAsia="Calibri"/>
          <w:sz w:val="24"/>
          <w:szCs w:val="24"/>
          <w:lang w:eastAsia="en-US"/>
        </w:rPr>
        <w:t>семи</w:t>
      </w:r>
      <w:r w:rsidR="00E601BE" w:rsidRPr="006100CA">
        <w:rPr>
          <w:rFonts w:eastAsia="Calibri"/>
          <w:sz w:val="24"/>
          <w:szCs w:val="24"/>
          <w:lang w:eastAsia="en-US"/>
        </w:rPr>
        <w:t xml:space="preserve">) </w:t>
      </w:r>
      <w:r w:rsidR="00E601BE" w:rsidRPr="006100CA">
        <w:rPr>
          <w:sz w:val="24"/>
          <w:szCs w:val="24"/>
          <w:lang w:eastAsia="en-US"/>
        </w:rPr>
        <w:t xml:space="preserve">рабочих дней после </w:t>
      </w:r>
      <w:r w:rsidR="00E601BE" w:rsidRPr="006100CA">
        <w:rPr>
          <w:rFonts w:eastAsia="Calibri"/>
          <w:sz w:val="24"/>
          <w:szCs w:val="24"/>
          <w:lang w:eastAsia="en-US"/>
        </w:rPr>
        <w:t xml:space="preserve">подписания сторонами Акта приемки выполненных работ и предоставления счета-фактуры. </w:t>
      </w:r>
    </w:p>
    <w:p w:rsidR="00EB6D96" w:rsidRDefault="00EB6D96" w:rsidP="009B3ECF">
      <w:pPr>
        <w:tabs>
          <w:tab w:val="left" w:pos="851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</w:p>
    <w:p w:rsidR="00B13FE7" w:rsidRPr="009B3ECF" w:rsidRDefault="004D7FC0" w:rsidP="009B3ECF">
      <w:pPr>
        <w:tabs>
          <w:tab w:val="left" w:pos="851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>11</w:t>
      </w:r>
      <w:r w:rsidR="00B13FE7" w:rsidRPr="009B3ECF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 xml:space="preserve">. </w:t>
      </w:r>
      <w:r w:rsidR="00B13FE7" w:rsidRPr="009B3ECF">
        <w:rPr>
          <w:rFonts w:ascii="Times New Roman" w:hAnsi="Times New Roman" w:cs="Times New Roman"/>
          <w:b/>
          <w:iCs/>
          <w:color w:val="000000"/>
          <w:spacing w:val="-4"/>
          <w:sz w:val="24"/>
          <w:szCs w:val="24"/>
        </w:rPr>
        <w:tab/>
        <w:t>Основные нормативно-технические документы, определяющие требования к выполнению работ:</w:t>
      </w:r>
    </w:p>
    <w:p w:rsidR="00DA1582" w:rsidRPr="009E7AF3" w:rsidRDefault="009E7AF3" w:rsidP="009E7AF3">
      <w:pPr>
        <w:pStyle w:val="310"/>
        <w:numPr>
          <w:ilvl w:val="0"/>
          <w:numId w:val="15"/>
        </w:numPr>
        <w:tabs>
          <w:tab w:val="left" w:pos="993"/>
        </w:tabs>
        <w:spacing w:line="238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Градостроительный кодекс РФ; </w:t>
      </w:r>
      <w:r w:rsidR="00DA1582" w:rsidRPr="009E7AF3">
        <w:rPr>
          <w:sz w:val="24"/>
          <w:szCs w:val="24"/>
        </w:rPr>
        <w:t>Земельный кодекс РФ;</w:t>
      </w:r>
      <w:r>
        <w:rPr>
          <w:sz w:val="24"/>
          <w:szCs w:val="24"/>
        </w:rPr>
        <w:t xml:space="preserve"> </w:t>
      </w:r>
      <w:r w:rsidR="00DA1582" w:rsidRPr="009E7AF3">
        <w:rPr>
          <w:sz w:val="24"/>
          <w:szCs w:val="24"/>
        </w:rPr>
        <w:t xml:space="preserve">Лесной кодекс РФ; </w:t>
      </w:r>
    </w:p>
    <w:p w:rsidR="00DA1582" w:rsidRPr="009E7AF3" w:rsidRDefault="00DA1582" w:rsidP="009E7AF3">
      <w:pPr>
        <w:pStyle w:val="310"/>
        <w:numPr>
          <w:ilvl w:val="0"/>
          <w:numId w:val="15"/>
        </w:numPr>
        <w:tabs>
          <w:tab w:val="left" w:pos="993"/>
        </w:tabs>
        <w:spacing w:line="238" w:lineRule="auto"/>
        <w:ind w:left="0" w:firstLine="709"/>
        <w:jc w:val="both"/>
        <w:rPr>
          <w:sz w:val="24"/>
          <w:szCs w:val="24"/>
        </w:rPr>
      </w:pPr>
      <w:r w:rsidRPr="009E7AF3">
        <w:rPr>
          <w:sz w:val="24"/>
          <w:szCs w:val="24"/>
        </w:rPr>
        <w:t>ПУЭ (действующее издание);</w:t>
      </w:r>
      <w:r w:rsidR="009E7AF3">
        <w:rPr>
          <w:sz w:val="24"/>
          <w:szCs w:val="24"/>
        </w:rPr>
        <w:t xml:space="preserve"> </w:t>
      </w:r>
      <w:r w:rsidRPr="009E7AF3">
        <w:rPr>
          <w:sz w:val="24"/>
          <w:szCs w:val="24"/>
        </w:rPr>
        <w:t>ПТЭ (действующее издание);</w:t>
      </w:r>
    </w:p>
    <w:p w:rsidR="00DA1582" w:rsidRPr="009E7AF3" w:rsidRDefault="00DA1582" w:rsidP="009E7AF3">
      <w:pPr>
        <w:pStyle w:val="310"/>
        <w:numPr>
          <w:ilvl w:val="0"/>
          <w:numId w:val="15"/>
        </w:numPr>
        <w:tabs>
          <w:tab w:val="left" w:pos="993"/>
        </w:tabs>
        <w:spacing w:line="238" w:lineRule="auto"/>
        <w:ind w:left="0" w:firstLine="709"/>
        <w:jc w:val="both"/>
        <w:rPr>
          <w:sz w:val="24"/>
          <w:szCs w:val="24"/>
        </w:rPr>
      </w:pPr>
      <w:r w:rsidRPr="009E7AF3">
        <w:rPr>
          <w:sz w:val="24"/>
          <w:szCs w:val="24"/>
        </w:rPr>
        <w:t>Федеральный закон Российской Федерации от 12.07.2017 № 187-ФЗ «О безопасности критической информационной инфраструктуры Российской Федерации»;</w:t>
      </w:r>
    </w:p>
    <w:p w:rsidR="00DA1582" w:rsidRPr="009E7AF3" w:rsidRDefault="00DA1582" w:rsidP="009E7AF3">
      <w:pPr>
        <w:pStyle w:val="310"/>
        <w:numPr>
          <w:ilvl w:val="0"/>
          <w:numId w:val="15"/>
        </w:numPr>
        <w:tabs>
          <w:tab w:val="left" w:pos="993"/>
        </w:tabs>
        <w:spacing w:line="238" w:lineRule="auto"/>
        <w:ind w:left="0" w:firstLine="709"/>
        <w:jc w:val="both"/>
        <w:rPr>
          <w:sz w:val="24"/>
          <w:szCs w:val="24"/>
        </w:rPr>
      </w:pPr>
      <w:r w:rsidRPr="009E7AF3">
        <w:rPr>
          <w:sz w:val="24"/>
          <w:szCs w:val="24"/>
        </w:rPr>
        <w:t xml:space="preserve">Постановление правительства Российской федерации от 08.02.2018 № 127 «Об утверждении Правил категорирования объектов критической информационной инфраструктуры Российской Федерации, а также перечня </w:t>
      </w:r>
      <w:proofErr w:type="gramStart"/>
      <w:r w:rsidRPr="009E7AF3">
        <w:rPr>
          <w:sz w:val="24"/>
          <w:szCs w:val="24"/>
        </w:rPr>
        <w:t>показателей критериев значимости объектов критической информационной инфраструктуры Российской Федерации</w:t>
      </w:r>
      <w:proofErr w:type="gramEnd"/>
      <w:r w:rsidRPr="009E7AF3">
        <w:rPr>
          <w:sz w:val="24"/>
          <w:szCs w:val="24"/>
        </w:rPr>
        <w:t xml:space="preserve"> и их значений»;</w:t>
      </w:r>
    </w:p>
    <w:p w:rsidR="00DA1582" w:rsidRPr="009E7AF3" w:rsidRDefault="00DA1582" w:rsidP="009E7AF3">
      <w:pPr>
        <w:pStyle w:val="310"/>
        <w:numPr>
          <w:ilvl w:val="0"/>
          <w:numId w:val="15"/>
        </w:numPr>
        <w:tabs>
          <w:tab w:val="left" w:pos="993"/>
        </w:tabs>
        <w:spacing w:line="238" w:lineRule="auto"/>
        <w:ind w:left="0" w:firstLine="709"/>
        <w:jc w:val="both"/>
        <w:rPr>
          <w:sz w:val="24"/>
          <w:szCs w:val="24"/>
        </w:rPr>
      </w:pPr>
      <w:r w:rsidRPr="009E7AF3">
        <w:rPr>
          <w:sz w:val="24"/>
          <w:szCs w:val="24"/>
        </w:rPr>
        <w:t>Приказ ФСТЭК России от 25.12.2017 № 239 «Об утверждении Требований по обеспечению безопасности значимых объектов критической информационной инфраструктуры Российской Федерации»;</w:t>
      </w:r>
    </w:p>
    <w:p w:rsidR="00DA1582" w:rsidRPr="009E7AF3" w:rsidRDefault="00DA1582" w:rsidP="009E7AF3">
      <w:pPr>
        <w:pStyle w:val="310"/>
        <w:numPr>
          <w:ilvl w:val="0"/>
          <w:numId w:val="15"/>
        </w:numPr>
        <w:tabs>
          <w:tab w:val="left" w:pos="993"/>
        </w:tabs>
        <w:spacing w:line="238" w:lineRule="auto"/>
        <w:ind w:left="0" w:firstLine="709"/>
        <w:jc w:val="both"/>
        <w:rPr>
          <w:sz w:val="24"/>
          <w:szCs w:val="24"/>
        </w:rPr>
      </w:pPr>
      <w:r w:rsidRPr="009E7AF3">
        <w:rPr>
          <w:sz w:val="24"/>
          <w:szCs w:val="24"/>
        </w:rPr>
        <w:t xml:space="preserve">ГОСТ </w:t>
      </w:r>
      <w:proofErr w:type="gramStart"/>
      <w:r w:rsidRPr="009E7AF3">
        <w:rPr>
          <w:sz w:val="24"/>
          <w:szCs w:val="24"/>
        </w:rPr>
        <w:t>Р</w:t>
      </w:r>
      <w:proofErr w:type="gramEnd"/>
      <w:r w:rsidRPr="009E7AF3">
        <w:rPr>
          <w:sz w:val="24"/>
          <w:szCs w:val="24"/>
        </w:rPr>
        <w:t xml:space="preserve"> 51583-2014 «Защита информации. Порядок создания автоматизированных систем в защищенном исполнении. Общие положения»</w:t>
      </w:r>
      <w:r w:rsidRPr="009E7AF3">
        <w:rPr>
          <w:sz w:val="24"/>
          <w:szCs w:val="24"/>
          <w:lang w:val="en-US"/>
        </w:rPr>
        <w:t>;</w:t>
      </w:r>
    </w:p>
    <w:p w:rsidR="00DA1582" w:rsidRPr="009E7AF3" w:rsidRDefault="00DA1582" w:rsidP="009E7AF3">
      <w:pPr>
        <w:pStyle w:val="310"/>
        <w:numPr>
          <w:ilvl w:val="0"/>
          <w:numId w:val="15"/>
        </w:numPr>
        <w:tabs>
          <w:tab w:val="left" w:pos="993"/>
        </w:tabs>
        <w:spacing w:line="238" w:lineRule="auto"/>
        <w:ind w:left="0" w:firstLine="709"/>
        <w:jc w:val="both"/>
        <w:rPr>
          <w:sz w:val="24"/>
          <w:szCs w:val="24"/>
        </w:rPr>
      </w:pPr>
      <w:proofErr w:type="gramStart"/>
      <w:r w:rsidRPr="009E7AF3">
        <w:rPr>
          <w:sz w:val="24"/>
          <w:szCs w:val="24"/>
        </w:rPr>
        <w:t>Постановление правительства Российской Федерации № 87 от 16 февраля 2008 г. «О составе разделов проектной документации и требованиях к их содержанию» (в редакции Постановления правительства № 963 от 27.05.2022);</w:t>
      </w:r>
      <w:proofErr w:type="gramEnd"/>
    </w:p>
    <w:p w:rsidR="00DA1582" w:rsidRPr="009E7AF3" w:rsidRDefault="00DA1582" w:rsidP="009E7AF3">
      <w:pPr>
        <w:pStyle w:val="a6"/>
        <w:numPr>
          <w:ilvl w:val="0"/>
          <w:numId w:val="15"/>
        </w:numPr>
        <w:tabs>
          <w:tab w:val="left" w:pos="993"/>
        </w:tabs>
        <w:suppressAutoHyphens/>
        <w:spacing w:line="238" w:lineRule="auto"/>
        <w:ind w:left="0" w:firstLine="709"/>
        <w:jc w:val="both"/>
        <w:rPr>
          <w:sz w:val="24"/>
          <w:szCs w:val="24"/>
        </w:rPr>
      </w:pPr>
      <w:r w:rsidRPr="009E7AF3">
        <w:rPr>
          <w:sz w:val="24"/>
          <w:szCs w:val="24"/>
        </w:rPr>
        <w:t>Постановление Правительства РФ от 11.08.2003 № 486 «Об утверждении Правил определения размеров земельных участков для размещения воздушных линий электропередачи и опор линий связи, обслуживающих электрические сети»;</w:t>
      </w:r>
    </w:p>
    <w:p w:rsidR="00DA1582" w:rsidRPr="009E7AF3" w:rsidRDefault="00DA1582" w:rsidP="009E7AF3">
      <w:pPr>
        <w:pStyle w:val="310"/>
        <w:numPr>
          <w:ilvl w:val="0"/>
          <w:numId w:val="15"/>
        </w:numPr>
        <w:tabs>
          <w:tab w:val="left" w:pos="993"/>
        </w:tabs>
        <w:spacing w:line="238" w:lineRule="auto"/>
        <w:ind w:left="0" w:firstLine="709"/>
        <w:jc w:val="both"/>
        <w:rPr>
          <w:sz w:val="24"/>
          <w:szCs w:val="24"/>
        </w:rPr>
      </w:pPr>
      <w:r w:rsidRPr="009E7AF3">
        <w:rPr>
          <w:sz w:val="24"/>
          <w:szCs w:val="24"/>
        </w:rPr>
        <w:t>Постановление Правительства РФ от 24.02.2009 № 160 «О порядке установления границ охранных зон объектов электросетевого хозяйства и особых условиях использования земельных участков, расположенных в границах таких зон», с последующими изменениями;</w:t>
      </w:r>
    </w:p>
    <w:p w:rsidR="00DA1582" w:rsidRPr="009E7AF3" w:rsidRDefault="00DA1582" w:rsidP="009E7AF3">
      <w:pPr>
        <w:pStyle w:val="a6"/>
        <w:numPr>
          <w:ilvl w:val="0"/>
          <w:numId w:val="15"/>
        </w:numPr>
        <w:tabs>
          <w:tab w:val="left" w:pos="993"/>
        </w:tabs>
        <w:suppressAutoHyphens/>
        <w:spacing w:line="238" w:lineRule="auto"/>
        <w:ind w:left="0" w:firstLine="709"/>
        <w:jc w:val="both"/>
        <w:rPr>
          <w:sz w:val="24"/>
          <w:szCs w:val="24"/>
        </w:rPr>
      </w:pPr>
      <w:r w:rsidRPr="009E7AF3">
        <w:rPr>
          <w:sz w:val="24"/>
          <w:szCs w:val="24"/>
        </w:rPr>
        <w:t>Постановление Правительства РФ от 03.12.2014 N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</w:r>
    </w:p>
    <w:p w:rsidR="00DA1582" w:rsidRPr="009E7AF3" w:rsidRDefault="00DA1582" w:rsidP="009E7AF3">
      <w:pPr>
        <w:pStyle w:val="310"/>
        <w:numPr>
          <w:ilvl w:val="0"/>
          <w:numId w:val="15"/>
        </w:numPr>
        <w:tabs>
          <w:tab w:val="left" w:pos="993"/>
        </w:tabs>
        <w:spacing w:line="238" w:lineRule="auto"/>
        <w:ind w:left="0" w:firstLine="709"/>
        <w:jc w:val="both"/>
        <w:rPr>
          <w:sz w:val="24"/>
          <w:szCs w:val="24"/>
        </w:rPr>
      </w:pPr>
      <w:r w:rsidRPr="009E7AF3">
        <w:rPr>
          <w:sz w:val="24"/>
          <w:szCs w:val="24"/>
        </w:rPr>
        <w:t>Положение ПАО «</w:t>
      </w:r>
      <w:proofErr w:type="spellStart"/>
      <w:r w:rsidRPr="009E7AF3">
        <w:rPr>
          <w:sz w:val="24"/>
          <w:szCs w:val="24"/>
        </w:rPr>
        <w:t>Россети</w:t>
      </w:r>
      <w:proofErr w:type="spellEnd"/>
      <w:r w:rsidRPr="009E7AF3">
        <w:rPr>
          <w:sz w:val="24"/>
          <w:szCs w:val="24"/>
        </w:rPr>
        <w:t>» «О единой технической политике в электросетевом комплексе»;</w:t>
      </w:r>
    </w:p>
    <w:p w:rsidR="00DA1582" w:rsidRPr="009E7AF3" w:rsidRDefault="00DA1582" w:rsidP="009E7AF3">
      <w:pPr>
        <w:pStyle w:val="310"/>
        <w:numPr>
          <w:ilvl w:val="0"/>
          <w:numId w:val="15"/>
        </w:numPr>
        <w:tabs>
          <w:tab w:val="left" w:pos="993"/>
        </w:tabs>
        <w:spacing w:line="238" w:lineRule="auto"/>
        <w:ind w:left="0" w:firstLine="709"/>
        <w:jc w:val="both"/>
        <w:rPr>
          <w:sz w:val="24"/>
          <w:szCs w:val="24"/>
        </w:rPr>
      </w:pPr>
      <w:r w:rsidRPr="009E7AF3">
        <w:rPr>
          <w:sz w:val="24"/>
          <w:szCs w:val="24"/>
        </w:rPr>
        <w:t xml:space="preserve">Концепция </w:t>
      </w:r>
      <w:proofErr w:type="spellStart"/>
      <w:r w:rsidRPr="009E7AF3">
        <w:rPr>
          <w:sz w:val="24"/>
          <w:szCs w:val="24"/>
        </w:rPr>
        <w:t>цифровизации</w:t>
      </w:r>
      <w:proofErr w:type="spellEnd"/>
      <w:r w:rsidRPr="009E7AF3">
        <w:rPr>
          <w:sz w:val="24"/>
          <w:szCs w:val="24"/>
        </w:rPr>
        <w:t xml:space="preserve"> сетей на 2018-2030 гг. ПАО «</w:t>
      </w:r>
      <w:proofErr w:type="spellStart"/>
      <w:r w:rsidRPr="009E7AF3">
        <w:rPr>
          <w:sz w:val="24"/>
          <w:szCs w:val="24"/>
        </w:rPr>
        <w:t>Россети</w:t>
      </w:r>
      <w:proofErr w:type="spellEnd"/>
      <w:r w:rsidRPr="009E7AF3">
        <w:rPr>
          <w:sz w:val="24"/>
          <w:szCs w:val="24"/>
        </w:rPr>
        <w:t>»;</w:t>
      </w:r>
    </w:p>
    <w:p w:rsidR="00DA1582" w:rsidRPr="009E7AF3" w:rsidRDefault="00DA1582" w:rsidP="009E7AF3">
      <w:pPr>
        <w:numPr>
          <w:ilvl w:val="0"/>
          <w:numId w:val="15"/>
        </w:numPr>
        <w:tabs>
          <w:tab w:val="left" w:pos="993"/>
        </w:tabs>
        <w:suppressAutoHyphens/>
        <w:spacing w:after="0" w:line="23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 xml:space="preserve">СТО 34.01-21.1-001-2017 «Распределительные электрические сети напряжением 0,4-110 </w:t>
      </w:r>
      <w:proofErr w:type="spellStart"/>
      <w:r w:rsidRPr="009E7AF3">
        <w:rPr>
          <w:rFonts w:ascii="Times New Roman" w:hAnsi="Times New Roman" w:cs="Times New Roman"/>
          <w:sz w:val="24"/>
          <w:szCs w:val="24"/>
        </w:rPr>
        <w:t>кВ.</w:t>
      </w:r>
      <w:proofErr w:type="spellEnd"/>
      <w:r w:rsidRPr="009E7AF3">
        <w:rPr>
          <w:rFonts w:ascii="Times New Roman" w:hAnsi="Times New Roman" w:cs="Times New Roman"/>
          <w:sz w:val="24"/>
          <w:szCs w:val="24"/>
        </w:rPr>
        <w:t xml:space="preserve"> Требования к технологическому проектированию»;</w:t>
      </w:r>
    </w:p>
    <w:p w:rsidR="00DA1582" w:rsidRPr="009E7AF3" w:rsidRDefault="00DA1582" w:rsidP="009E7AF3">
      <w:pPr>
        <w:pStyle w:val="310"/>
        <w:numPr>
          <w:ilvl w:val="0"/>
          <w:numId w:val="15"/>
        </w:numPr>
        <w:tabs>
          <w:tab w:val="left" w:pos="993"/>
        </w:tabs>
        <w:spacing w:line="238" w:lineRule="auto"/>
        <w:ind w:left="0" w:firstLine="709"/>
        <w:jc w:val="both"/>
        <w:rPr>
          <w:sz w:val="24"/>
          <w:szCs w:val="24"/>
        </w:rPr>
      </w:pPr>
      <w:r w:rsidRPr="009E7AF3">
        <w:rPr>
          <w:bCs/>
          <w:sz w:val="24"/>
          <w:szCs w:val="24"/>
        </w:rPr>
        <w:t>СТО 34.01-21-005-2019 «Цифровая электрическая сеть. Требования к проектированию цифровых распределительных электрических сетей 0,4-220 кВ»;</w:t>
      </w:r>
    </w:p>
    <w:p w:rsidR="00DA1582" w:rsidRDefault="00DA1582" w:rsidP="009E7AF3">
      <w:pPr>
        <w:numPr>
          <w:ilvl w:val="0"/>
          <w:numId w:val="15"/>
        </w:numPr>
        <w:tabs>
          <w:tab w:val="left" w:pos="993"/>
        </w:tabs>
        <w:suppressAutoHyphens/>
        <w:spacing w:after="0" w:line="23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7AF3">
        <w:rPr>
          <w:rFonts w:ascii="Times New Roman" w:hAnsi="Times New Roman" w:cs="Times New Roman"/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9E7AF3" w:rsidRPr="009E7AF3" w:rsidRDefault="009E7AF3" w:rsidP="009E7AF3">
      <w:pPr>
        <w:numPr>
          <w:ilvl w:val="0"/>
          <w:numId w:val="15"/>
        </w:numPr>
        <w:tabs>
          <w:tab w:val="left" w:pos="993"/>
        </w:tabs>
        <w:suppressAutoHyphens/>
        <w:spacing w:after="0" w:line="238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A1582" w:rsidRPr="009E7AF3" w:rsidRDefault="00DA1582" w:rsidP="009E7AF3">
      <w:pPr>
        <w:pStyle w:val="310"/>
        <w:numPr>
          <w:ilvl w:val="0"/>
          <w:numId w:val="15"/>
        </w:numPr>
        <w:tabs>
          <w:tab w:val="left" w:pos="993"/>
        </w:tabs>
        <w:spacing w:line="238" w:lineRule="auto"/>
        <w:ind w:left="0" w:firstLine="709"/>
        <w:jc w:val="both"/>
        <w:rPr>
          <w:sz w:val="24"/>
          <w:szCs w:val="24"/>
        </w:rPr>
      </w:pPr>
      <w:r w:rsidRPr="009E7AF3">
        <w:rPr>
          <w:sz w:val="24"/>
          <w:szCs w:val="24"/>
          <w:lang w:eastAsia="ru-RU"/>
        </w:rPr>
        <w:t>СТО 34.01-2.2-033-2017 «Линейное коммутационное оборудование 6-35 кВ – секционирующие пункты (</w:t>
      </w:r>
      <w:proofErr w:type="spellStart"/>
      <w:r w:rsidRPr="009E7AF3">
        <w:rPr>
          <w:sz w:val="24"/>
          <w:szCs w:val="24"/>
          <w:lang w:eastAsia="ru-RU"/>
        </w:rPr>
        <w:t>реклоузеры</w:t>
      </w:r>
      <w:proofErr w:type="spellEnd"/>
      <w:r w:rsidRPr="009E7AF3">
        <w:rPr>
          <w:sz w:val="24"/>
          <w:szCs w:val="24"/>
          <w:lang w:eastAsia="ru-RU"/>
        </w:rPr>
        <w:t>). Том 1.2. Секционирующие пункты (</w:t>
      </w:r>
      <w:proofErr w:type="spellStart"/>
      <w:r w:rsidRPr="009E7AF3">
        <w:rPr>
          <w:sz w:val="24"/>
          <w:szCs w:val="24"/>
          <w:lang w:eastAsia="ru-RU"/>
        </w:rPr>
        <w:t>реклоузеры</w:t>
      </w:r>
      <w:proofErr w:type="spellEnd"/>
      <w:r w:rsidRPr="009E7AF3">
        <w:rPr>
          <w:sz w:val="24"/>
          <w:szCs w:val="24"/>
          <w:lang w:eastAsia="ru-RU"/>
        </w:rPr>
        <w:t>)»;</w:t>
      </w:r>
    </w:p>
    <w:p w:rsidR="00DA1582" w:rsidRPr="009E7AF3" w:rsidRDefault="00DA1582" w:rsidP="009E7AF3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8" w:lineRule="auto"/>
        <w:ind w:left="0" w:firstLine="709"/>
        <w:jc w:val="both"/>
        <w:rPr>
          <w:sz w:val="24"/>
          <w:szCs w:val="24"/>
        </w:rPr>
      </w:pPr>
      <w:r w:rsidRPr="009E7AF3">
        <w:rPr>
          <w:sz w:val="24"/>
          <w:szCs w:val="24"/>
        </w:rPr>
        <w:t xml:space="preserve">СТО 34.01-6.1-001-2016. «Программно-технические комплексы подстанций 6-10 (20) </w:t>
      </w:r>
      <w:proofErr w:type="spellStart"/>
      <w:r w:rsidRPr="009E7AF3">
        <w:rPr>
          <w:sz w:val="24"/>
          <w:szCs w:val="24"/>
        </w:rPr>
        <w:t>кВ.</w:t>
      </w:r>
      <w:proofErr w:type="spellEnd"/>
      <w:r w:rsidRPr="009E7AF3">
        <w:rPr>
          <w:sz w:val="24"/>
          <w:szCs w:val="24"/>
        </w:rPr>
        <w:t xml:space="preserve"> Общие технические требования»;</w:t>
      </w:r>
    </w:p>
    <w:p w:rsidR="00DA1582" w:rsidRPr="009E7AF3" w:rsidRDefault="00DA1582" w:rsidP="009E7AF3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8" w:lineRule="auto"/>
        <w:ind w:left="0" w:firstLine="709"/>
        <w:jc w:val="both"/>
        <w:rPr>
          <w:sz w:val="24"/>
          <w:szCs w:val="24"/>
        </w:rPr>
      </w:pPr>
      <w:r w:rsidRPr="009E7AF3">
        <w:rPr>
          <w:sz w:val="24"/>
          <w:szCs w:val="24"/>
        </w:rPr>
        <w:t xml:space="preserve">СТО 34.01-3.2-011-2021. Трансформаторы силовые распределительные 6-10 кВ мощностью 63-2500 </w:t>
      </w:r>
      <w:proofErr w:type="spellStart"/>
      <w:r w:rsidRPr="009E7AF3">
        <w:rPr>
          <w:sz w:val="24"/>
          <w:szCs w:val="24"/>
        </w:rPr>
        <w:t>кВА</w:t>
      </w:r>
      <w:proofErr w:type="spellEnd"/>
      <w:r w:rsidRPr="009E7AF3">
        <w:rPr>
          <w:sz w:val="24"/>
          <w:szCs w:val="24"/>
        </w:rPr>
        <w:t>. Требования к уровню потерь холостого хода и короткого замыкания;</w:t>
      </w:r>
    </w:p>
    <w:p w:rsidR="00DA1582" w:rsidRPr="009E7AF3" w:rsidRDefault="00DA1582" w:rsidP="009E7AF3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8" w:lineRule="auto"/>
        <w:ind w:left="0" w:firstLine="709"/>
        <w:jc w:val="both"/>
        <w:rPr>
          <w:sz w:val="24"/>
          <w:szCs w:val="24"/>
        </w:rPr>
      </w:pPr>
      <w:r w:rsidRPr="009E7AF3">
        <w:rPr>
          <w:sz w:val="24"/>
          <w:szCs w:val="24"/>
        </w:rPr>
        <w:t>СТО 56947007-29.240.02.001-2008 «Методические указания по защите распределительных сетей напряжением 0,4-10 кВ от грозовых перенапряжений»;</w:t>
      </w:r>
    </w:p>
    <w:p w:rsidR="00DA1582" w:rsidRPr="009E7AF3" w:rsidRDefault="00DA1582" w:rsidP="009E7AF3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8" w:lineRule="auto"/>
        <w:ind w:left="0" w:firstLine="709"/>
        <w:jc w:val="both"/>
        <w:rPr>
          <w:sz w:val="24"/>
          <w:szCs w:val="24"/>
        </w:rPr>
      </w:pPr>
      <w:r w:rsidRPr="009E7AF3">
        <w:rPr>
          <w:sz w:val="24"/>
          <w:szCs w:val="24"/>
        </w:rPr>
        <w:t>СТО 34.01-2.3.3-037-2020 ПАО «</w:t>
      </w:r>
      <w:proofErr w:type="spellStart"/>
      <w:r w:rsidRPr="009E7AF3">
        <w:rPr>
          <w:sz w:val="24"/>
          <w:szCs w:val="24"/>
        </w:rPr>
        <w:t>Россети</w:t>
      </w:r>
      <w:proofErr w:type="spellEnd"/>
      <w:r w:rsidRPr="009E7AF3">
        <w:rPr>
          <w:sz w:val="24"/>
          <w:szCs w:val="24"/>
        </w:rPr>
        <w:t xml:space="preserve">» Трубы для прокладки кабельных линий напряжением выше 1 кВ; </w:t>
      </w:r>
    </w:p>
    <w:p w:rsidR="00DA1582" w:rsidRPr="009E7AF3" w:rsidRDefault="00DA1582" w:rsidP="009E7AF3">
      <w:pPr>
        <w:pStyle w:val="310"/>
        <w:numPr>
          <w:ilvl w:val="0"/>
          <w:numId w:val="15"/>
        </w:numPr>
        <w:tabs>
          <w:tab w:val="clear" w:pos="0"/>
          <w:tab w:val="left" w:pos="993"/>
          <w:tab w:val="num" w:pos="1483"/>
        </w:tabs>
        <w:spacing w:line="238" w:lineRule="auto"/>
        <w:ind w:left="0" w:firstLine="709"/>
        <w:jc w:val="both"/>
        <w:rPr>
          <w:sz w:val="24"/>
          <w:szCs w:val="24"/>
        </w:rPr>
      </w:pPr>
      <w:r w:rsidRPr="009E7AF3">
        <w:rPr>
          <w:sz w:val="24"/>
          <w:szCs w:val="24"/>
        </w:rPr>
        <w:t>РД 153-34.0-20.527-98 «Руководящие указания по расчету токов короткого замыкания и выбору электрооборудования»;</w:t>
      </w:r>
    </w:p>
    <w:p w:rsidR="00DA1582" w:rsidRPr="009E7AF3" w:rsidRDefault="00DA1582" w:rsidP="009E7AF3">
      <w:pPr>
        <w:pStyle w:val="310"/>
        <w:numPr>
          <w:ilvl w:val="0"/>
          <w:numId w:val="15"/>
        </w:numPr>
        <w:tabs>
          <w:tab w:val="left" w:pos="993"/>
        </w:tabs>
        <w:spacing w:line="238" w:lineRule="auto"/>
        <w:ind w:left="0" w:firstLine="709"/>
        <w:jc w:val="both"/>
        <w:rPr>
          <w:sz w:val="24"/>
          <w:szCs w:val="24"/>
        </w:rPr>
      </w:pPr>
      <w:r w:rsidRPr="009E7AF3">
        <w:rPr>
          <w:sz w:val="24"/>
          <w:szCs w:val="24"/>
        </w:rPr>
        <w:t>Технические требования к компонентам цифровой сети ПАО «</w:t>
      </w:r>
      <w:proofErr w:type="spellStart"/>
      <w:r w:rsidRPr="009E7AF3">
        <w:rPr>
          <w:sz w:val="24"/>
          <w:szCs w:val="24"/>
        </w:rPr>
        <w:t>Россети</w:t>
      </w:r>
      <w:proofErr w:type="spellEnd"/>
      <w:r w:rsidRPr="009E7AF3">
        <w:rPr>
          <w:sz w:val="24"/>
          <w:szCs w:val="24"/>
        </w:rPr>
        <w:t>»;</w:t>
      </w:r>
    </w:p>
    <w:p w:rsidR="00DA1582" w:rsidRPr="009E7AF3" w:rsidRDefault="00DA1582" w:rsidP="009E7AF3">
      <w:pPr>
        <w:pStyle w:val="310"/>
        <w:numPr>
          <w:ilvl w:val="0"/>
          <w:numId w:val="15"/>
        </w:numPr>
        <w:tabs>
          <w:tab w:val="left" w:pos="993"/>
        </w:tabs>
        <w:spacing w:line="238" w:lineRule="auto"/>
        <w:ind w:left="0" w:firstLine="709"/>
        <w:jc w:val="both"/>
        <w:rPr>
          <w:sz w:val="24"/>
          <w:szCs w:val="24"/>
        </w:rPr>
      </w:pPr>
      <w:r w:rsidRPr="009E7AF3">
        <w:rPr>
          <w:sz w:val="24"/>
          <w:szCs w:val="24"/>
        </w:rPr>
        <w:t>Нормы отвода земель для электрических сетей напряжением 0,38-750 кВ,                  № 14278. Утверждены Минтопэнерго 20.05.1994 г.;</w:t>
      </w:r>
    </w:p>
    <w:p w:rsidR="00DA1582" w:rsidRPr="009E7AF3" w:rsidRDefault="00DA1582" w:rsidP="009E7AF3">
      <w:pPr>
        <w:pStyle w:val="310"/>
        <w:numPr>
          <w:ilvl w:val="0"/>
          <w:numId w:val="15"/>
        </w:numPr>
        <w:tabs>
          <w:tab w:val="left" w:pos="993"/>
        </w:tabs>
        <w:spacing w:line="238" w:lineRule="auto"/>
        <w:ind w:left="0" w:firstLine="709"/>
        <w:jc w:val="both"/>
        <w:rPr>
          <w:sz w:val="24"/>
          <w:szCs w:val="24"/>
        </w:rPr>
      </w:pPr>
      <w:r w:rsidRPr="009E7AF3">
        <w:rPr>
          <w:sz w:val="24"/>
          <w:szCs w:val="24"/>
        </w:rPr>
        <w:t>Руководство по изысканиям трасс и площадок для электросетевых объектов напряжением 0,4-20 кВ;</w:t>
      </w:r>
    </w:p>
    <w:p w:rsidR="00DA1582" w:rsidRPr="009E7AF3" w:rsidRDefault="00DA1582" w:rsidP="009E7AF3">
      <w:pPr>
        <w:pStyle w:val="310"/>
        <w:numPr>
          <w:ilvl w:val="0"/>
          <w:numId w:val="15"/>
        </w:numPr>
        <w:tabs>
          <w:tab w:val="left" w:pos="993"/>
        </w:tabs>
        <w:spacing w:line="238" w:lineRule="auto"/>
        <w:ind w:left="0" w:firstLine="709"/>
        <w:jc w:val="both"/>
        <w:rPr>
          <w:sz w:val="24"/>
          <w:szCs w:val="24"/>
        </w:rPr>
      </w:pPr>
      <w:r w:rsidRPr="009E7AF3">
        <w:rPr>
          <w:sz w:val="24"/>
          <w:szCs w:val="24"/>
        </w:rPr>
        <w:t xml:space="preserve">ГОСТ </w:t>
      </w:r>
      <w:proofErr w:type="gramStart"/>
      <w:r w:rsidRPr="009E7AF3">
        <w:rPr>
          <w:sz w:val="24"/>
          <w:szCs w:val="24"/>
        </w:rPr>
        <w:t>Р</w:t>
      </w:r>
      <w:proofErr w:type="gramEnd"/>
      <w:r w:rsidRPr="009E7AF3">
        <w:rPr>
          <w:sz w:val="24"/>
          <w:szCs w:val="24"/>
        </w:rPr>
        <w:t xml:space="preserve"> 21.101-2020. Система проектной документации для строительства. Основные требования к проектной и рабочей документации;</w:t>
      </w:r>
    </w:p>
    <w:p w:rsidR="00DA1582" w:rsidRPr="009E7AF3" w:rsidRDefault="00DA1582" w:rsidP="009E7AF3">
      <w:pPr>
        <w:pStyle w:val="310"/>
        <w:numPr>
          <w:ilvl w:val="0"/>
          <w:numId w:val="15"/>
        </w:numPr>
        <w:tabs>
          <w:tab w:val="left" w:pos="993"/>
        </w:tabs>
        <w:spacing w:line="238" w:lineRule="auto"/>
        <w:ind w:left="0" w:firstLine="709"/>
        <w:jc w:val="both"/>
        <w:rPr>
          <w:sz w:val="24"/>
          <w:szCs w:val="24"/>
        </w:rPr>
      </w:pPr>
      <w:r w:rsidRPr="009E7AF3">
        <w:rPr>
          <w:sz w:val="24"/>
          <w:szCs w:val="24"/>
        </w:rPr>
        <w:t xml:space="preserve">Методические указания ПАО «МРСК Центра» по установке индикаторов короткого замыкания на воздушных линиях электропередач в сетях 6-10 кВ, </w:t>
      </w:r>
      <w:r w:rsidRPr="009E7AF3">
        <w:rPr>
          <w:sz w:val="24"/>
          <w:szCs w:val="24"/>
          <w:lang w:eastAsia="ru-RU"/>
        </w:rPr>
        <w:t>МИ БП 11/06-01/2020</w:t>
      </w:r>
      <w:r w:rsidRPr="009E7AF3">
        <w:rPr>
          <w:sz w:val="24"/>
          <w:szCs w:val="24"/>
        </w:rPr>
        <w:t>;</w:t>
      </w:r>
    </w:p>
    <w:p w:rsidR="00DA1582" w:rsidRPr="009E7AF3" w:rsidRDefault="00DA1582" w:rsidP="009E7AF3">
      <w:pPr>
        <w:pStyle w:val="310"/>
        <w:numPr>
          <w:ilvl w:val="0"/>
          <w:numId w:val="15"/>
        </w:numPr>
        <w:tabs>
          <w:tab w:val="left" w:pos="993"/>
        </w:tabs>
        <w:spacing w:line="238" w:lineRule="auto"/>
        <w:ind w:left="0" w:firstLine="709"/>
        <w:jc w:val="both"/>
        <w:rPr>
          <w:sz w:val="24"/>
          <w:szCs w:val="24"/>
        </w:rPr>
      </w:pPr>
      <w:r w:rsidRPr="009E7AF3">
        <w:rPr>
          <w:sz w:val="24"/>
          <w:szCs w:val="24"/>
        </w:rPr>
        <w:t>Руководство «Требования к зданиям и сооружениям объектов электрических сетей при выполнении работ по реконструкции и новому строительству ПАО «МРСК Центра» и ПАО «МРСК Центра и Приволжья»;</w:t>
      </w:r>
    </w:p>
    <w:p w:rsidR="00DA1582" w:rsidRPr="009E7AF3" w:rsidRDefault="00DA1582" w:rsidP="009E7AF3">
      <w:pPr>
        <w:pStyle w:val="310"/>
        <w:numPr>
          <w:ilvl w:val="0"/>
          <w:numId w:val="15"/>
        </w:numPr>
        <w:tabs>
          <w:tab w:val="left" w:pos="993"/>
        </w:tabs>
        <w:spacing w:line="238" w:lineRule="auto"/>
        <w:ind w:left="0" w:firstLine="709"/>
        <w:jc w:val="both"/>
        <w:rPr>
          <w:sz w:val="24"/>
          <w:szCs w:val="24"/>
        </w:rPr>
      </w:pPr>
      <w:r w:rsidRPr="009E7AF3">
        <w:rPr>
          <w:sz w:val="24"/>
          <w:szCs w:val="24"/>
        </w:rPr>
        <w:t>Положение об управлении фирменным стилем ПАО «</w:t>
      </w:r>
      <w:proofErr w:type="spellStart"/>
      <w:r w:rsidRPr="009E7AF3">
        <w:rPr>
          <w:sz w:val="24"/>
          <w:szCs w:val="24"/>
        </w:rPr>
        <w:t>Россети</w:t>
      </w:r>
      <w:proofErr w:type="spellEnd"/>
      <w:r w:rsidRPr="009E7AF3">
        <w:rPr>
          <w:sz w:val="24"/>
          <w:szCs w:val="24"/>
        </w:rPr>
        <w:t xml:space="preserve"> Центр» /                      ПАО «</w:t>
      </w:r>
      <w:proofErr w:type="spellStart"/>
      <w:r w:rsidRPr="009E7AF3">
        <w:rPr>
          <w:sz w:val="24"/>
          <w:szCs w:val="24"/>
        </w:rPr>
        <w:t>Россети</w:t>
      </w:r>
      <w:proofErr w:type="spellEnd"/>
      <w:r w:rsidRPr="009E7AF3">
        <w:rPr>
          <w:sz w:val="24"/>
          <w:szCs w:val="24"/>
        </w:rPr>
        <w:t xml:space="preserve"> Центр и Приволжье»;</w:t>
      </w:r>
    </w:p>
    <w:p w:rsidR="00DA1582" w:rsidRPr="009E7AF3" w:rsidRDefault="00DA1582" w:rsidP="009E7AF3">
      <w:pPr>
        <w:pStyle w:val="310"/>
        <w:numPr>
          <w:ilvl w:val="0"/>
          <w:numId w:val="15"/>
        </w:numPr>
        <w:tabs>
          <w:tab w:val="left" w:pos="993"/>
        </w:tabs>
        <w:spacing w:line="238" w:lineRule="auto"/>
        <w:ind w:left="0" w:firstLine="709"/>
        <w:jc w:val="both"/>
        <w:rPr>
          <w:color w:val="000000"/>
          <w:sz w:val="24"/>
          <w:szCs w:val="24"/>
        </w:rPr>
      </w:pPr>
      <w:r w:rsidRPr="009E7AF3">
        <w:rPr>
          <w:color w:val="000000"/>
          <w:sz w:val="24"/>
          <w:szCs w:val="24"/>
        </w:rPr>
        <w:t xml:space="preserve">Руководство «Порядок ведения исполнительной и формирования приемо-сдаточной документации на объектах электросетевого комплекса </w:t>
      </w:r>
      <w:r w:rsidRPr="009E7AF3">
        <w:rPr>
          <w:color w:val="000000"/>
          <w:sz w:val="24"/>
          <w:szCs w:val="24"/>
        </w:rPr>
        <w:br/>
        <w:t>ПАО «МРСК Центра» и ПАО «МРСК Центра и Приволжья» РК БП 20/08-02/2019;</w:t>
      </w:r>
    </w:p>
    <w:p w:rsidR="00DA1582" w:rsidRPr="009E7AF3" w:rsidRDefault="00DA1582" w:rsidP="009E7AF3">
      <w:pPr>
        <w:pStyle w:val="310"/>
        <w:numPr>
          <w:ilvl w:val="0"/>
          <w:numId w:val="15"/>
        </w:numPr>
        <w:tabs>
          <w:tab w:val="left" w:pos="993"/>
        </w:tabs>
        <w:spacing w:line="238" w:lineRule="auto"/>
        <w:ind w:left="0" w:firstLine="709"/>
        <w:jc w:val="both"/>
        <w:rPr>
          <w:color w:val="000000"/>
          <w:sz w:val="24"/>
          <w:szCs w:val="24"/>
        </w:rPr>
      </w:pPr>
      <w:r w:rsidRPr="009E7AF3">
        <w:rPr>
          <w:color w:val="000000"/>
          <w:sz w:val="24"/>
          <w:szCs w:val="24"/>
        </w:rPr>
        <w:t>Руководство «Организация и осуществление входного контроля продукции для строительства и реконструкции объектов электросетевого комплекса ПАО «МРСК Центра» и ПАО «МРСК Центра и Приволжья» РК БП 20/08-02/2019;</w:t>
      </w:r>
    </w:p>
    <w:p w:rsidR="00DA1582" w:rsidRPr="009E7AF3" w:rsidRDefault="00DA1582" w:rsidP="009E7AF3">
      <w:pPr>
        <w:pStyle w:val="310"/>
        <w:numPr>
          <w:ilvl w:val="0"/>
          <w:numId w:val="15"/>
        </w:numPr>
        <w:tabs>
          <w:tab w:val="left" w:pos="993"/>
        </w:tabs>
        <w:spacing w:line="238" w:lineRule="auto"/>
        <w:ind w:left="0" w:firstLine="709"/>
        <w:jc w:val="both"/>
        <w:rPr>
          <w:color w:val="000000"/>
          <w:sz w:val="24"/>
          <w:szCs w:val="24"/>
        </w:rPr>
      </w:pPr>
      <w:r w:rsidRPr="009E7AF3">
        <w:rPr>
          <w:color w:val="000000"/>
          <w:sz w:val="24"/>
          <w:szCs w:val="24"/>
        </w:rPr>
        <w:t>СП 48.13330.2019 "СНиП 12-01-2004 Организация строительства"</w:t>
      </w:r>
    </w:p>
    <w:p w:rsidR="00DA1582" w:rsidRPr="009E7AF3" w:rsidRDefault="00DA1582" w:rsidP="009E7AF3">
      <w:pPr>
        <w:pStyle w:val="310"/>
        <w:numPr>
          <w:ilvl w:val="0"/>
          <w:numId w:val="15"/>
        </w:numPr>
        <w:tabs>
          <w:tab w:val="left" w:pos="993"/>
        </w:tabs>
        <w:spacing w:line="238" w:lineRule="auto"/>
        <w:ind w:left="0" w:firstLine="709"/>
        <w:jc w:val="both"/>
        <w:rPr>
          <w:color w:val="000000"/>
          <w:sz w:val="24"/>
          <w:szCs w:val="24"/>
        </w:rPr>
      </w:pPr>
      <w:r w:rsidRPr="009E7AF3">
        <w:rPr>
          <w:color w:val="000000"/>
          <w:sz w:val="24"/>
          <w:szCs w:val="24"/>
        </w:rPr>
        <w:t xml:space="preserve">СНиП 12-03-2001 «Безопасность труда в строительстве», часть 1 «Общие требования»; </w:t>
      </w:r>
    </w:p>
    <w:p w:rsidR="00DA1582" w:rsidRPr="009E7AF3" w:rsidRDefault="00DA1582" w:rsidP="009E7AF3">
      <w:pPr>
        <w:pStyle w:val="310"/>
        <w:numPr>
          <w:ilvl w:val="0"/>
          <w:numId w:val="15"/>
        </w:numPr>
        <w:tabs>
          <w:tab w:val="left" w:pos="993"/>
        </w:tabs>
        <w:spacing w:line="238" w:lineRule="auto"/>
        <w:ind w:left="0" w:firstLine="709"/>
        <w:jc w:val="both"/>
        <w:rPr>
          <w:color w:val="000000"/>
          <w:sz w:val="24"/>
          <w:szCs w:val="24"/>
        </w:rPr>
      </w:pPr>
      <w:r w:rsidRPr="009E7AF3">
        <w:rPr>
          <w:color w:val="000000"/>
          <w:sz w:val="24"/>
          <w:szCs w:val="24"/>
        </w:rPr>
        <w:t>СНиП 12-04-2002 «Безопасность труда в строительстве», часть 2 «Строительное производство».</w:t>
      </w:r>
    </w:p>
    <w:p w:rsidR="009E1169" w:rsidRPr="009E7AF3" w:rsidRDefault="00DA1582" w:rsidP="009E7AF3">
      <w:pPr>
        <w:pStyle w:val="Default"/>
        <w:spacing w:line="238" w:lineRule="auto"/>
        <w:ind w:firstLine="709"/>
        <w:jc w:val="both"/>
        <w:rPr>
          <w:color w:val="auto"/>
        </w:rPr>
      </w:pPr>
      <w:r w:rsidRPr="009E7AF3">
        <w:rPr>
          <w:color w:val="auto"/>
        </w:rPr>
        <w:t>Данный список НТД не является полным и окончательным. При проектировании необходимо руководствоваться последними редакциями документов, действующих на момент разработки документации, в т.ч. включенными в актуальный Перечень нормативной технической (технологической) документации, используемой в производственно-хозяйственной деятельности ПАО «</w:t>
      </w:r>
      <w:proofErr w:type="spellStart"/>
      <w:r w:rsidRPr="009E7AF3">
        <w:rPr>
          <w:color w:val="auto"/>
        </w:rPr>
        <w:t>Россети</w:t>
      </w:r>
      <w:proofErr w:type="spellEnd"/>
      <w:r w:rsidRPr="009E7AF3">
        <w:rPr>
          <w:color w:val="auto"/>
        </w:rPr>
        <w:t xml:space="preserve"> Центр» и  ПАО «</w:t>
      </w:r>
      <w:proofErr w:type="spellStart"/>
      <w:r w:rsidRPr="009E7AF3">
        <w:rPr>
          <w:color w:val="auto"/>
        </w:rPr>
        <w:t>Россети</w:t>
      </w:r>
      <w:proofErr w:type="spellEnd"/>
      <w:r w:rsidRPr="009E7AF3">
        <w:rPr>
          <w:color w:val="auto"/>
        </w:rPr>
        <w:t xml:space="preserve"> Центр и Приволжье».  </w:t>
      </w:r>
    </w:p>
    <w:p w:rsidR="00E601BE" w:rsidRDefault="00E601BE" w:rsidP="007B4CA5">
      <w:pPr>
        <w:pStyle w:val="a6"/>
        <w:suppressAutoHyphens/>
        <w:ind w:left="0" w:firstLine="0"/>
        <w:jc w:val="both"/>
        <w:rPr>
          <w:b/>
          <w:iCs/>
          <w:color w:val="000000"/>
          <w:sz w:val="24"/>
          <w:szCs w:val="24"/>
        </w:rPr>
      </w:pPr>
    </w:p>
    <w:p w:rsidR="00137CBB" w:rsidRDefault="00137CBB" w:rsidP="00137C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инженер </w:t>
      </w:r>
    </w:p>
    <w:p w:rsidR="00137CBB" w:rsidRDefault="00137CBB" w:rsidP="00137CBB">
      <w:pPr>
        <w:tabs>
          <w:tab w:val="left" w:pos="619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РЭС 1 категор</w:t>
      </w:r>
      <w:r>
        <w:rPr>
          <w:rFonts w:ascii="Times New Roman" w:hAnsi="Times New Roman" w:cs="Times New Roman"/>
          <w:sz w:val="24"/>
          <w:szCs w:val="24"/>
        </w:rPr>
        <w:t>ии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Яргорэлектросеть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Е.А. Багров</w:t>
      </w:r>
    </w:p>
    <w:p w:rsidR="00137CBB" w:rsidRDefault="00137CBB" w:rsidP="00137CBB">
      <w:pPr>
        <w:pStyle w:val="a6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137CBB" w:rsidRPr="009B3ECF" w:rsidRDefault="00137CBB" w:rsidP="00137CBB">
      <w:pPr>
        <w:pStyle w:val="a6"/>
        <w:tabs>
          <w:tab w:val="left" w:pos="1134"/>
          <w:tab w:val="left" w:pos="1276"/>
        </w:tabs>
        <w:ind w:left="0" w:firstLine="0"/>
        <w:jc w:val="both"/>
        <w:rPr>
          <w:sz w:val="24"/>
          <w:szCs w:val="24"/>
        </w:rPr>
      </w:pPr>
    </w:p>
    <w:p w:rsidR="00137CBB" w:rsidRDefault="00137CBB" w:rsidP="00137C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 xml:space="preserve">Заместитель </w:t>
      </w:r>
      <w:r>
        <w:rPr>
          <w:rFonts w:ascii="Times New Roman" w:hAnsi="Times New Roman" w:cs="Times New Roman"/>
          <w:sz w:val="24"/>
          <w:szCs w:val="24"/>
        </w:rPr>
        <w:t>главного инженера</w:t>
      </w:r>
    </w:p>
    <w:p w:rsidR="00137CBB" w:rsidRDefault="00137CBB" w:rsidP="00137C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B3ECF">
        <w:rPr>
          <w:rFonts w:ascii="Times New Roman" w:hAnsi="Times New Roman" w:cs="Times New Roman"/>
          <w:sz w:val="24"/>
          <w:szCs w:val="24"/>
        </w:rPr>
        <w:t xml:space="preserve">начальник ПТО </w:t>
      </w:r>
    </w:p>
    <w:p w:rsidR="00137CBB" w:rsidRPr="00912CE4" w:rsidRDefault="00137CBB" w:rsidP="00137CBB">
      <w:pPr>
        <w:spacing w:after="0" w:line="240" w:lineRule="auto"/>
        <w:jc w:val="both"/>
        <w:rPr>
          <w:sz w:val="24"/>
          <w:szCs w:val="24"/>
        </w:rPr>
      </w:pPr>
      <w:r w:rsidRPr="009B3ECF">
        <w:rPr>
          <w:rFonts w:ascii="Times New Roman" w:hAnsi="Times New Roman" w:cs="Times New Roman"/>
          <w:sz w:val="24"/>
          <w:szCs w:val="24"/>
        </w:rPr>
        <w:t>РЭС 1 категор</w:t>
      </w:r>
      <w:r>
        <w:rPr>
          <w:rFonts w:ascii="Times New Roman" w:hAnsi="Times New Roman" w:cs="Times New Roman"/>
          <w:sz w:val="24"/>
          <w:szCs w:val="24"/>
        </w:rPr>
        <w:t>ии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Яргорэлектросеть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И.С. Скалдуцкий</w:t>
      </w:r>
    </w:p>
    <w:p w:rsidR="00137CBB" w:rsidRDefault="00137CBB" w:rsidP="00137C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7CBB" w:rsidRPr="009B3ECF" w:rsidRDefault="00137CBB" w:rsidP="00137C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7CBB" w:rsidRDefault="00137CBB" w:rsidP="00137CBB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В части сроков выполнения работ согласованно:</w:t>
      </w:r>
    </w:p>
    <w:p w:rsidR="00137CBB" w:rsidRDefault="00137CBB" w:rsidP="00137CBB">
      <w:pPr>
        <w:pStyle w:val="a6"/>
        <w:ind w:left="0" w:firstLine="0"/>
        <w:jc w:val="both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Заместитель директора </w:t>
      </w:r>
    </w:p>
    <w:p w:rsidR="00137CBB" w:rsidRDefault="00137CBB" w:rsidP="00137CBB">
      <w:pPr>
        <w:pStyle w:val="a6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по инвестиционной деятельности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С.Н. Гущин</w:t>
      </w:r>
    </w:p>
    <w:p w:rsidR="00325419" w:rsidRDefault="00325419" w:rsidP="00851B34">
      <w:pPr>
        <w:pStyle w:val="a6"/>
        <w:ind w:left="0" w:firstLine="0"/>
        <w:jc w:val="both"/>
        <w:rPr>
          <w:sz w:val="24"/>
          <w:szCs w:val="24"/>
        </w:rPr>
        <w:sectPr w:rsidR="00325419" w:rsidSect="000A60FC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9E7AF3" w:rsidRDefault="009E7AF3" w:rsidP="009E7AF3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Приложение №1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</w:t>
      </w:r>
      <w:r w:rsidRPr="006F0236">
        <w:rPr>
          <w:rFonts w:ascii="Times New Roman" w:hAnsi="Times New Roman" w:cs="Times New Roman"/>
          <w:sz w:val="16"/>
          <w:szCs w:val="16"/>
        </w:rPr>
        <w:t xml:space="preserve">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к ТЗ №76-2022-172-28ТПЯР-2  от 06.12.2022</w:t>
      </w:r>
    </w:p>
    <w:p w:rsidR="009E7AF3" w:rsidRDefault="009E7AF3" w:rsidP="009E7AF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B56FA">
        <w:rPr>
          <w:rFonts w:ascii="Times New Roman" w:hAnsi="Times New Roman" w:cs="Times New Roman"/>
          <w:b/>
          <w:sz w:val="20"/>
          <w:szCs w:val="20"/>
        </w:rPr>
        <w:t>Форма ориентировочного расчета физических объемов работ по строительству и реконструкции электросетевых объектов</w:t>
      </w:r>
    </w:p>
    <w:p w:rsidR="009E7AF3" w:rsidRPr="009B56FA" w:rsidRDefault="009E7AF3" w:rsidP="009E7AF3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33524">
        <w:rPr>
          <w:rFonts w:ascii="Times New Roman" w:hAnsi="Times New Roman" w:cs="Times New Roman"/>
          <w:b/>
          <w:sz w:val="20"/>
          <w:szCs w:val="20"/>
        </w:rPr>
        <w:t>(информация для служебного пользования УИ Филиала без права передачи за пределы ПАО «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Россети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33524">
        <w:rPr>
          <w:rFonts w:ascii="Times New Roman" w:hAnsi="Times New Roman" w:cs="Times New Roman"/>
          <w:b/>
          <w:sz w:val="20"/>
          <w:szCs w:val="20"/>
        </w:rPr>
        <w:t>Центр»)</w:t>
      </w:r>
    </w:p>
    <w:p w:rsidR="009E7AF3" w:rsidRDefault="009E7AF3" w:rsidP="009E7AF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44B36">
        <w:rPr>
          <w:rFonts w:ascii="Times New Roman" w:hAnsi="Times New Roman" w:cs="Times New Roman"/>
          <w:sz w:val="20"/>
          <w:szCs w:val="20"/>
        </w:rPr>
        <w:t>Ориент</w:t>
      </w:r>
      <w:r>
        <w:rPr>
          <w:rFonts w:ascii="Times New Roman" w:hAnsi="Times New Roman" w:cs="Times New Roman"/>
          <w:sz w:val="20"/>
          <w:szCs w:val="20"/>
        </w:rPr>
        <w:t>и</w:t>
      </w:r>
      <w:r w:rsidRPr="00444B36">
        <w:rPr>
          <w:rFonts w:ascii="Times New Roman" w:hAnsi="Times New Roman" w:cs="Times New Roman"/>
          <w:sz w:val="20"/>
          <w:szCs w:val="20"/>
        </w:rPr>
        <w:t xml:space="preserve">ровочный расчет физического объема работ </w:t>
      </w:r>
      <w:proofErr w:type="gramStart"/>
      <w:r w:rsidRPr="00444B36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444B36">
        <w:rPr>
          <w:rFonts w:ascii="Times New Roman" w:hAnsi="Times New Roman" w:cs="Times New Roman"/>
          <w:sz w:val="20"/>
          <w:szCs w:val="20"/>
        </w:rPr>
        <w:t xml:space="preserve"> </w:t>
      </w:r>
      <w:r w:rsidRPr="00881BCC">
        <w:rPr>
          <w:rFonts w:ascii="Times New Roman" w:hAnsi="Times New Roman" w:cs="Times New Roman"/>
          <w:sz w:val="20"/>
          <w:szCs w:val="20"/>
        </w:rPr>
        <w:t>ТУ №</w:t>
      </w:r>
      <w:r w:rsidRPr="00A978E7">
        <w:rPr>
          <w:rFonts w:ascii="Times New Roman" w:hAnsi="Times New Roman" w:cs="Times New Roman"/>
          <w:sz w:val="20"/>
          <w:szCs w:val="20"/>
        </w:rPr>
        <w:t>20</w:t>
      </w:r>
      <w:r>
        <w:rPr>
          <w:rFonts w:ascii="Times New Roman" w:hAnsi="Times New Roman" w:cs="Times New Roman"/>
          <w:sz w:val="20"/>
          <w:szCs w:val="20"/>
        </w:rPr>
        <w:t>729175 (ФГБОУВО</w:t>
      </w:r>
      <w:r w:rsidRPr="00C1139F">
        <w:rPr>
          <w:rFonts w:ascii="Times New Roman" w:hAnsi="Times New Roman" w:cs="Times New Roman"/>
          <w:sz w:val="20"/>
          <w:szCs w:val="20"/>
        </w:rPr>
        <w:t xml:space="preserve"> "</w:t>
      </w:r>
      <w:r>
        <w:rPr>
          <w:rFonts w:ascii="Times New Roman" w:hAnsi="Times New Roman" w:cs="Times New Roman"/>
          <w:sz w:val="20"/>
          <w:szCs w:val="20"/>
        </w:rPr>
        <w:t>Ярославский государственный театральный институт</w:t>
      </w:r>
      <w:r w:rsidRPr="00C1139F">
        <w:rPr>
          <w:rFonts w:ascii="Times New Roman" w:hAnsi="Times New Roman" w:cs="Times New Roman"/>
          <w:sz w:val="20"/>
          <w:szCs w:val="20"/>
        </w:rPr>
        <w:t>"</w:t>
      </w:r>
      <w:r w:rsidRPr="00881BCC">
        <w:rPr>
          <w:rFonts w:ascii="Times New Roman" w:hAnsi="Times New Roman" w:cs="Times New Roman"/>
          <w:sz w:val="20"/>
          <w:szCs w:val="20"/>
        </w:rPr>
        <w:t>)</w:t>
      </w:r>
    </w:p>
    <w:p w:rsidR="009E7AF3" w:rsidRPr="009B56FA" w:rsidRDefault="009E7AF3" w:rsidP="009E7AF3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E7AF3" w:rsidRPr="009B56FA" w:rsidRDefault="009E7AF3" w:rsidP="009E7AF3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9B56FA">
        <w:rPr>
          <w:rFonts w:ascii="Times New Roman" w:hAnsi="Times New Roman" w:cs="Times New Roman"/>
          <w:b/>
          <w:sz w:val="16"/>
          <w:szCs w:val="16"/>
        </w:rPr>
        <w:t xml:space="preserve">Ориентировочные характеристики объемов работ по </w:t>
      </w:r>
      <w:proofErr w:type="gramStart"/>
      <w:r w:rsidRPr="009B56FA">
        <w:rPr>
          <w:rFonts w:ascii="Times New Roman" w:hAnsi="Times New Roman" w:cs="Times New Roman"/>
          <w:b/>
          <w:sz w:val="16"/>
          <w:szCs w:val="16"/>
        </w:rPr>
        <w:t>ВЛ</w:t>
      </w:r>
      <w:proofErr w:type="gramEnd"/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378"/>
        <w:gridCol w:w="864"/>
        <w:gridCol w:w="851"/>
        <w:gridCol w:w="786"/>
        <w:gridCol w:w="773"/>
        <w:gridCol w:w="851"/>
        <w:gridCol w:w="1275"/>
        <w:gridCol w:w="851"/>
        <w:gridCol w:w="976"/>
        <w:gridCol w:w="276"/>
        <w:gridCol w:w="276"/>
        <w:gridCol w:w="728"/>
        <w:gridCol w:w="862"/>
        <w:gridCol w:w="993"/>
        <w:gridCol w:w="850"/>
        <w:gridCol w:w="567"/>
        <w:gridCol w:w="851"/>
        <w:gridCol w:w="567"/>
        <w:gridCol w:w="567"/>
        <w:gridCol w:w="874"/>
        <w:gridCol w:w="685"/>
      </w:tblGrid>
      <w:tr w:rsidR="009E7AF3" w:rsidTr="00864FE4">
        <w:trPr>
          <w:trHeight w:val="708"/>
        </w:trPr>
        <w:tc>
          <w:tcPr>
            <w:tcW w:w="378" w:type="dxa"/>
            <w:vMerge w:val="restart"/>
            <w:vAlign w:val="center"/>
          </w:tcPr>
          <w:p w:rsidR="009E7AF3" w:rsidRPr="001939D7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 xml:space="preserve">№ </w:t>
            </w:r>
            <w:proofErr w:type="gramStart"/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/п</w:t>
            </w:r>
          </w:p>
        </w:tc>
        <w:tc>
          <w:tcPr>
            <w:tcW w:w="1715" w:type="dxa"/>
            <w:gridSpan w:val="2"/>
            <w:vAlign w:val="center"/>
          </w:tcPr>
          <w:p w:rsidR="009E7AF3" w:rsidRPr="001939D7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786" w:type="dxa"/>
            <w:vMerge w:val="restart"/>
            <w:vAlign w:val="center"/>
          </w:tcPr>
          <w:p w:rsidR="009E7AF3" w:rsidRPr="001939D7" w:rsidRDefault="009E7AF3" w:rsidP="00864FE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Длина линии, </w:t>
            </w:r>
            <w:proofErr w:type="gram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км</w:t>
            </w:r>
            <w:proofErr w:type="gramEnd"/>
          </w:p>
        </w:tc>
        <w:tc>
          <w:tcPr>
            <w:tcW w:w="773" w:type="dxa"/>
            <w:vMerge w:val="restart"/>
            <w:vAlign w:val="center"/>
          </w:tcPr>
          <w:p w:rsidR="009E7AF3" w:rsidRPr="001939D7" w:rsidRDefault="009E7AF3" w:rsidP="00864FE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Напряжение, кВ</w:t>
            </w:r>
          </w:p>
        </w:tc>
        <w:tc>
          <w:tcPr>
            <w:tcW w:w="2977" w:type="dxa"/>
            <w:gridSpan w:val="3"/>
            <w:vAlign w:val="center"/>
          </w:tcPr>
          <w:p w:rsidR="009E7AF3" w:rsidRPr="001939D7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Марка провода, кабеля</w:t>
            </w:r>
          </w:p>
        </w:tc>
        <w:tc>
          <w:tcPr>
            <w:tcW w:w="976" w:type="dxa"/>
            <w:vMerge w:val="restart"/>
            <w:vAlign w:val="center"/>
          </w:tcPr>
          <w:p w:rsidR="009E7AF3" w:rsidRPr="001939D7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 xml:space="preserve">Сечение провода, </w:t>
            </w:r>
            <w:proofErr w:type="gramStart"/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мм</w:t>
            </w:r>
            <w:proofErr w:type="gramEnd"/>
            <w:r w:rsidRPr="001939D7">
              <w:rPr>
                <w:rFonts w:ascii="Times New Roman" w:hAnsi="Times New Roman" w:cs="Times New Roman"/>
                <w:sz w:val="14"/>
                <w:szCs w:val="14"/>
              </w:rPr>
              <w:t xml:space="preserve"> 2</w:t>
            </w:r>
          </w:p>
        </w:tc>
        <w:tc>
          <w:tcPr>
            <w:tcW w:w="1280" w:type="dxa"/>
            <w:gridSpan w:val="3"/>
            <w:vAlign w:val="center"/>
          </w:tcPr>
          <w:p w:rsidR="009E7AF3" w:rsidRPr="001939D7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Количество цепей</w:t>
            </w:r>
          </w:p>
        </w:tc>
        <w:tc>
          <w:tcPr>
            <w:tcW w:w="862" w:type="dxa"/>
            <w:vMerge w:val="restart"/>
            <w:vAlign w:val="center"/>
          </w:tcPr>
          <w:p w:rsidR="009E7AF3" w:rsidRPr="001939D7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sz w:val="14"/>
                <w:szCs w:val="14"/>
              </w:rPr>
              <w:t>Процент заменяемых опор (для реконструкции                         с частичной заменой опор), %</w:t>
            </w:r>
          </w:p>
        </w:tc>
        <w:tc>
          <w:tcPr>
            <w:tcW w:w="3261" w:type="dxa"/>
            <w:gridSpan w:val="4"/>
            <w:vAlign w:val="center"/>
          </w:tcPr>
          <w:p w:rsidR="009E7AF3" w:rsidRPr="006F0236" w:rsidRDefault="009E7AF3" w:rsidP="00864FE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Вид опор, для </w:t>
            </w:r>
            <w:proofErr w:type="gram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ВЛ</w:t>
            </w:r>
            <w:proofErr w:type="gram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с разными типами опор указывается в каждой графе тип опор (анкерные или промежуточные)</w:t>
            </w:r>
          </w:p>
        </w:tc>
        <w:tc>
          <w:tcPr>
            <w:tcW w:w="1134" w:type="dxa"/>
            <w:gridSpan w:val="2"/>
            <w:vAlign w:val="center"/>
          </w:tcPr>
          <w:p w:rsidR="009E7AF3" w:rsidRPr="006F0236" w:rsidRDefault="009E7AF3" w:rsidP="00864FE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proofErr w:type="gram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Секциониру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ющий</w:t>
            </w:r>
            <w:proofErr w:type="spellEnd"/>
            <w:proofErr w:type="gram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разъединитель, шт.</w:t>
            </w:r>
          </w:p>
        </w:tc>
        <w:tc>
          <w:tcPr>
            <w:tcW w:w="874" w:type="dxa"/>
            <w:vMerge w:val="restart"/>
            <w:vAlign w:val="center"/>
          </w:tcPr>
          <w:p w:rsidR="009E7AF3" w:rsidRPr="001939D7" w:rsidRDefault="009E7AF3" w:rsidP="00864FE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Реклоузер</w:t>
            </w:r>
            <w:proofErr w:type="spellEnd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, шт.</w:t>
            </w:r>
          </w:p>
        </w:tc>
        <w:tc>
          <w:tcPr>
            <w:tcW w:w="685" w:type="dxa"/>
            <w:vMerge w:val="restart"/>
            <w:vAlign w:val="center"/>
          </w:tcPr>
          <w:p w:rsidR="009E7AF3" w:rsidRPr="001939D7" w:rsidRDefault="009E7AF3" w:rsidP="00864FE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Ввод в здание, шт.</w:t>
            </w:r>
          </w:p>
        </w:tc>
      </w:tr>
      <w:tr w:rsidR="009E7AF3" w:rsidTr="00864FE4">
        <w:tc>
          <w:tcPr>
            <w:tcW w:w="378" w:type="dxa"/>
            <w:vMerge/>
            <w:vAlign w:val="center"/>
          </w:tcPr>
          <w:p w:rsidR="009E7AF3" w:rsidRPr="001939D7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9E7AF3" w:rsidRPr="001939D7" w:rsidRDefault="009E7AF3" w:rsidP="00864FE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новое строительство</w:t>
            </w:r>
          </w:p>
        </w:tc>
        <w:tc>
          <w:tcPr>
            <w:tcW w:w="851" w:type="dxa"/>
            <w:vAlign w:val="center"/>
          </w:tcPr>
          <w:p w:rsidR="009E7AF3" w:rsidRPr="001939D7" w:rsidRDefault="009E7AF3" w:rsidP="00864FE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spellStart"/>
            <w:proofErr w:type="gram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Рекон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струкция</w:t>
            </w:r>
            <w:proofErr w:type="spellEnd"/>
            <w:proofErr w:type="gramEnd"/>
          </w:p>
        </w:tc>
        <w:tc>
          <w:tcPr>
            <w:tcW w:w="786" w:type="dxa"/>
            <w:vMerge/>
            <w:vAlign w:val="center"/>
          </w:tcPr>
          <w:p w:rsidR="009E7AF3" w:rsidRPr="001939D7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73" w:type="dxa"/>
            <w:vMerge/>
            <w:vAlign w:val="center"/>
          </w:tcPr>
          <w:p w:rsidR="009E7AF3" w:rsidRPr="001939D7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9E7AF3" w:rsidRPr="001939D7" w:rsidRDefault="009E7AF3" w:rsidP="00864FE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неизолированный</w:t>
            </w:r>
          </w:p>
        </w:tc>
        <w:tc>
          <w:tcPr>
            <w:tcW w:w="1275" w:type="dxa"/>
            <w:vAlign w:val="center"/>
          </w:tcPr>
          <w:p w:rsidR="009E7AF3" w:rsidRPr="001939D7" w:rsidRDefault="009E7AF3" w:rsidP="00864FE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изолированный или защищенный</w:t>
            </w:r>
          </w:p>
        </w:tc>
        <w:tc>
          <w:tcPr>
            <w:tcW w:w="851" w:type="dxa"/>
            <w:vAlign w:val="center"/>
          </w:tcPr>
          <w:p w:rsidR="009E7AF3" w:rsidRPr="001939D7" w:rsidRDefault="009E7AF3" w:rsidP="00864FE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самонесущий кабель</w:t>
            </w:r>
          </w:p>
        </w:tc>
        <w:tc>
          <w:tcPr>
            <w:tcW w:w="976" w:type="dxa"/>
            <w:vMerge/>
            <w:vAlign w:val="center"/>
          </w:tcPr>
          <w:p w:rsidR="009E7AF3" w:rsidRPr="001939D7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9E7AF3" w:rsidRPr="001939D7" w:rsidRDefault="009E7AF3" w:rsidP="00864FE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1</w:t>
            </w:r>
          </w:p>
        </w:tc>
        <w:tc>
          <w:tcPr>
            <w:tcW w:w="276" w:type="dxa"/>
            <w:vAlign w:val="center"/>
          </w:tcPr>
          <w:p w:rsidR="009E7AF3" w:rsidRPr="001939D7" w:rsidRDefault="009E7AF3" w:rsidP="00864FE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728" w:type="dxa"/>
            <w:vAlign w:val="center"/>
          </w:tcPr>
          <w:p w:rsidR="009E7AF3" w:rsidRPr="001939D7" w:rsidRDefault="009E7AF3" w:rsidP="00864FE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подвес доп. проводов, в </w:t>
            </w:r>
            <w:proofErr w:type="gram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т.ч. ВОЛС</w:t>
            </w:r>
            <w:proofErr w:type="gramEnd"/>
          </w:p>
        </w:tc>
        <w:tc>
          <w:tcPr>
            <w:tcW w:w="862" w:type="dxa"/>
            <w:vMerge/>
            <w:vAlign w:val="center"/>
          </w:tcPr>
          <w:p w:rsidR="009E7AF3" w:rsidRPr="001939D7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9E7AF3" w:rsidRPr="001939D7" w:rsidRDefault="009E7AF3" w:rsidP="00864FE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металлические решетчатые</w:t>
            </w:r>
          </w:p>
        </w:tc>
        <w:tc>
          <w:tcPr>
            <w:tcW w:w="850" w:type="dxa"/>
            <w:vAlign w:val="center"/>
          </w:tcPr>
          <w:p w:rsidR="009E7AF3" w:rsidRPr="001939D7" w:rsidRDefault="009E7AF3" w:rsidP="00864FE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многогранные металлические</w:t>
            </w:r>
          </w:p>
        </w:tc>
        <w:tc>
          <w:tcPr>
            <w:tcW w:w="567" w:type="dxa"/>
            <w:vAlign w:val="center"/>
          </w:tcPr>
          <w:p w:rsidR="009E7AF3" w:rsidRPr="001939D7" w:rsidRDefault="009E7AF3" w:rsidP="00864FE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gram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ж/б</w:t>
            </w:r>
            <w:proofErr w:type="gramEnd"/>
          </w:p>
        </w:tc>
        <w:tc>
          <w:tcPr>
            <w:tcW w:w="851" w:type="dxa"/>
            <w:vAlign w:val="center"/>
          </w:tcPr>
          <w:p w:rsidR="009E7AF3" w:rsidRPr="001939D7" w:rsidRDefault="009E7AF3" w:rsidP="00864FE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proofErr w:type="gram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Дере</w:t>
            </w: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 xml:space="preserve"> </w:t>
            </w:r>
            <w:proofErr w:type="spellStart"/>
            <w:r w:rsidRPr="001939D7"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вянные</w:t>
            </w:r>
            <w:proofErr w:type="spellEnd"/>
            <w:proofErr w:type="gramEnd"/>
          </w:p>
        </w:tc>
        <w:tc>
          <w:tcPr>
            <w:tcW w:w="567" w:type="dxa"/>
            <w:vAlign w:val="center"/>
          </w:tcPr>
          <w:p w:rsidR="009E7AF3" w:rsidRPr="001939D7" w:rsidRDefault="009E7AF3" w:rsidP="00864FE4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РЛР</w:t>
            </w:r>
          </w:p>
        </w:tc>
        <w:tc>
          <w:tcPr>
            <w:tcW w:w="567" w:type="dxa"/>
            <w:vAlign w:val="center"/>
          </w:tcPr>
          <w:p w:rsidR="009E7AF3" w:rsidRPr="001939D7" w:rsidRDefault="009E7AF3" w:rsidP="00864FE4">
            <w:pPr>
              <w:jc w:val="center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1939D7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ПРВТ</w:t>
            </w:r>
          </w:p>
        </w:tc>
        <w:tc>
          <w:tcPr>
            <w:tcW w:w="874" w:type="dxa"/>
            <w:vMerge/>
            <w:vAlign w:val="center"/>
          </w:tcPr>
          <w:p w:rsidR="009E7AF3" w:rsidRPr="001939D7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85" w:type="dxa"/>
            <w:vMerge/>
            <w:vAlign w:val="center"/>
          </w:tcPr>
          <w:p w:rsidR="009E7AF3" w:rsidRPr="001939D7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E7AF3" w:rsidRPr="00A03BC3" w:rsidTr="00864FE4">
        <w:tc>
          <w:tcPr>
            <w:tcW w:w="378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4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851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86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73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75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76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76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28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62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74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85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9E7AF3" w:rsidRDefault="009E7AF3" w:rsidP="009E7AF3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9E7AF3" w:rsidRPr="00A03BC3" w:rsidRDefault="009E7AF3" w:rsidP="009E7AF3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КЛ</w:t>
      </w:r>
    </w:p>
    <w:tbl>
      <w:tblPr>
        <w:tblStyle w:val="a5"/>
        <w:tblW w:w="15843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709"/>
        <w:gridCol w:w="567"/>
        <w:gridCol w:w="992"/>
        <w:gridCol w:w="993"/>
        <w:gridCol w:w="567"/>
        <w:gridCol w:w="992"/>
        <w:gridCol w:w="850"/>
        <w:gridCol w:w="993"/>
        <w:gridCol w:w="850"/>
        <w:gridCol w:w="567"/>
        <w:gridCol w:w="567"/>
        <w:gridCol w:w="709"/>
        <w:gridCol w:w="2660"/>
      </w:tblGrid>
      <w:tr w:rsidR="009E7AF3" w:rsidRPr="00A03BC3" w:rsidTr="00864FE4">
        <w:trPr>
          <w:trHeight w:val="708"/>
        </w:trPr>
        <w:tc>
          <w:tcPr>
            <w:tcW w:w="567" w:type="dxa"/>
            <w:vMerge w:val="restart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№ </w:t>
            </w: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/п</w:t>
            </w:r>
          </w:p>
        </w:tc>
        <w:tc>
          <w:tcPr>
            <w:tcW w:w="2268" w:type="dxa"/>
            <w:gridSpan w:val="2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992" w:type="dxa"/>
            <w:vMerge w:val="restart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Длина линии, </w:t>
            </w: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км</w:t>
            </w:r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1559" w:type="dxa"/>
            <w:gridSpan w:val="2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Марка токоведущей жилы</w:t>
            </w:r>
          </w:p>
        </w:tc>
        <w:tc>
          <w:tcPr>
            <w:tcW w:w="2552" w:type="dxa"/>
            <w:gridSpan w:val="3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Изоляция кабеля</w:t>
            </w:r>
          </w:p>
        </w:tc>
        <w:tc>
          <w:tcPr>
            <w:tcW w:w="850" w:type="dxa"/>
            <w:vMerge w:val="restart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Сечение кабеля, мм</w:t>
            </w: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2</w:t>
            </w:r>
            <w:proofErr w:type="gram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</w:p>
        </w:tc>
        <w:tc>
          <w:tcPr>
            <w:tcW w:w="993" w:type="dxa"/>
            <w:vMerge w:val="restart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кабелей в траншее, </w:t>
            </w:r>
            <w:proofErr w:type="spellStart"/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шт</w:t>
            </w:r>
            <w:proofErr w:type="spellEnd"/>
            <w:proofErr w:type="gramEnd"/>
          </w:p>
        </w:tc>
        <w:tc>
          <w:tcPr>
            <w:tcW w:w="2693" w:type="dxa"/>
            <w:gridSpan w:val="4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Способ прокладки, длина, </w:t>
            </w: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км</w:t>
            </w:r>
            <w:proofErr w:type="gramEnd"/>
          </w:p>
        </w:tc>
        <w:tc>
          <w:tcPr>
            <w:tcW w:w="2660" w:type="dxa"/>
            <w:vMerge w:val="restart"/>
            <w:vAlign w:val="center"/>
          </w:tcPr>
          <w:p w:rsidR="009E7AF3" w:rsidRPr="001939D7" w:rsidRDefault="009E7AF3" w:rsidP="00864FE4">
            <w:pPr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Организация коммерческого учета</w:t>
            </w:r>
          </w:p>
        </w:tc>
      </w:tr>
      <w:tr w:rsidR="009E7AF3" w:rsidRPr="00A03BC3" w:rsidTr="00864FE4">
        <w:trPr>
          <w:trHeight w:val="377"/>
        </w:trPr>
        <w:tc>
          <w:tcPr>
            <w:tcW w:w="567" w:type="dxa"/>
            <w:vMerge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  <w:proofErr w:type="gramEnd"/>
          </w:p>
        </w:tc>
        <w:tc>
          <w:tcPr>
            <w:tcW w:w="992" w:type="dxa"/>
            <w:vMerge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медь</w:t>
            </w:r>
          </w:p>
        </w:tc>
        <w:tc>
          <w:tcPr>
            <w:tcW w:w="992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алюминий</w:t>
            </w:r>
          </w:p>
        </w:tc>
        <w:tc>
          <w:tcPr>
            <w:tcW w:w="993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сшитый полиэтилен </w:t>
            </w:r>
          </w:p>
        </w:tc>
        <w:tc>
          <w:tcPr>
            <w:tcW w:w="567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ПВХ</w:t>
            </w:r>
          </w:p>
        </w:tc>
        <w:tc>
          <w:tcPr>
            <w:tcW w:w="992" w:type="dxa"/>
            <w:vAlign w:val="center"/>
          </w:tcPr>
          <w:p w:rsidR="009E7AF3" w:rsidRPr="001939D7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бумажно-масляная</w:t>
            </w:r>
          </w:p>
        </w:tc>
        <w:tc>
          <w:tcPr>
            <w:tcW w:w="850" w:type="dxa"/>
            <w:vMerge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3" w:type="dxa"/>
            <w:vMerge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траншее</w:t>
            </w:r>
          </w:p>
        </w:tc>
        <w:tc>
          <w:tcPr>
            <w:tcW w:w="567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 трубе</w:t>
            </w:r>
          </w:p>
        </w:tc>
        <w:tc>
          <w:tcPr>
            <w:tcW w:w="567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ГНБ</w:t>
            </w:r>
          </w:p>
        </w:tc>
        <w:tc>
          <w:tcPr>
            <w:tcW w:w="709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прокол</w:t>
            </w:r>
          </w:p>
        </w:tc>
        <w:tc>
          <w:tcPr>
            <w:tcW w:w="2660" w:type="dxa"/>
            <w:vMerge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E7AF3" w:rsidRPr="00A03BC3" w:rsidTr="00864FE4">
        <w:tc>
          <w:tcPr>
            <w:tcW w:w="567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9E7AF3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0,17</w:t>
            </w:r>
          </w:p>
        </w:tc>
        <w:tc>
          <w:tcPr>
            <w:tcW w:w="709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850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150</w:t>
            </w:r>
          </w:p>
        </w:tc>
        <w:tc>
          <w:tcPr>
            <w:tcW w:w="993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9E7AF3" w:rsidRPr="00A03BC3" w:rsidTr="00864FE4">
        <w:tc>
          <w:tcPr>
            <w:tcW w:w="567" w:type="dxa"/>
            <w:vAlign w:val="center"/>
          </w:tcPr>
          <w:p w:rsidR="009E7AF3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134" w:type="dxa"/>
          </w:tcPr>
          <w:p w:rsidR="009E7AF3" w:rsidRPr="00C41CD2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E7AF3" w:rsidRPr="00A62C7F" w:rsidRDefault="009E7AF3" w:rsidP="009E7AF3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0,17</w:t>
            </w:r>
          </w:p>
        </w:tc>
        <w:tc>
          <w:tcPr>
            <w:tcW w:w="709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850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150</w:t>
            </w:r>
          </w:p>
        </w:tc>
        <w:tc>
          <w:tcPr>
            <w:tcW w:w="993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9E7AF3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9E7AF3" w:rsidRPr="00A03BC3" w:rsidTr="00864FE4">
        <w:tc>
          <w:tcPr>
            <w:tcW w:w="567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134" w:type="dxa"/>
            <w:vAlign w:val="center"/>
          </w:tcPr>
          <w:p w:rsidR="009E7AF3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0,05</w:t>
            </w:r>
          </w:p>
        </w:tc>
        <w:tc>
          <w:tcPr>
            <w:tcW w:w="709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850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150</w:t>
            </w:r>
          </w:p>
        </w:tc>
        <w:tc>
          <w:tcPr>
            <w:tcW w:w="993" w:type="dxa"/>
            <w:vMerge w:val="restart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 трубы в 1 прокол</w:t>
            </w:r>
          </w:p>
        </w:tc>
        <w:tc>
          <w:tcPr>
            <w:tcW w:w="850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709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9E7AF3" w:rsidRPr="00A03BC3" w:rsidTr="00864FE4">
        <w:tc>
          <w:tcPr>
            <w:tcW w:w="567" w:type="dxa"/>
            <w:vAlign w:val="center"/>
          </w:tcPr>
          <w:p w:rsidR="009E7AF3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1134" w:type="dxa"/>
          </w:tcPr>
          <w:p w:rsidR="009E7AF3" w:rsidRPr="00C41CD2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0,05</w:t>
            </w:r>
          </w:p>
        </w:tc>
        <w:tc>
          <w:tcPr>
            <w:tcW w:w="709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567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850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150</w:t>
            </w:r>
          </w:p>
        </w:tc>
        <w:tc>
          <w:tcPr>
            <w:tcW w:w="993" w:type="dxa"/>
            <w:vMerge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709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9E7AF3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9E7AF3" w:rsidRPr="00A03BC3" w:rsidTr="00864FE4">
        <w:tc>
          <w:tcPr>
            <w:tcW w:w="567" w:type="dxa"/>
            <w:vAlign w:val="center"/>
          </w:tcPr>
          <w:p w:rsidR="009E7AF3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1134" w:type="dxa"/>
          </w:tcPr>
          <w:p w:rsidR="009E7AF3" w:rsidRPr="00850280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E7AF3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0,065</w:t>
            </w:r>
          </w:p>
        </w:tc>
        <w:tc>
          <w:tcPr>
            <w:tcW w:w="709" w:type="dxa"/>
            <w:vAlign w:val="center"/>
          </w:tcPr>
          <w:p w:rsidR="009E7AF3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E7AF3" w:rsidRPr="00881BCC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E7AF3" w:rsidRPr="00881BCC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E7AF3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240</w:t>
            </w:r>
          </w:p>
        </w:tc>
        <w:tc>
          <w:tcPr>
            <w:tcW w:w="993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9E7AF3" w:rsidRPr="00881BCC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9E7AF3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Установка ШУР 0,4 кВ</w:t>
            </w:r>
          </w:p>
        </w:tc>
      </w:tr>
      <w:tr w:rsidR="009E7AF3" w:rsidRPr="00A03BC3" w:rsidTr="00864FE4">
        <w:tc>
          <w:tcPr>
            <w:tcW w:w="567" w:type="dxa"/>
            <w:vAlign w:val="center"/>
          </w:tcPr>
          <w:p w:rsidR="009E7AF3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1134" w:type="dxa"/>
          </w:tcPr>
          <w:p w:rsidR="009E7AF3" w:rsidRPr="00850280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E7AF3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0,065</w:t>
            </w:r>
          </w:p>
        </w:tc>
        <w:tc>
          <w:tcPr>
            <w:tcW w:w="709" w:type="dxa"/>
            <w:vAlign w:val="center"/>
          </w:tcPr>
          <w:p w:rsidR="009E7AF3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E7AF3" w:rsidRPr="00881BCC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3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E7AF3" w:rsidRPr="00881BCC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992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E7AF3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240</w:t>
            </w:r>
          </w:p>
        </w:tc>
        <w:tc>
          <w:tcPr>
            <w:tcW w:w="993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850" w:type="dxa"/>
            <w:vAlign w:val="center"/>
          </w:tcPr>
          <w:p w:rsidR="009E7AF3" w:rsidRPr="00881BCC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5028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567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E7AF3" w:rsidRPr="00A62C7F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660" w:type="dxa"/>
          </w:tcPr>
          <w:p w:rsidR="009E7AF3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Установка ШУР 0,4 кВ</w:t>
            </w:r>
          </w:p>
        </w:tc>
      </w:tr>
    </w:tbl>
    <w:p w:rsidR="009E7AF3" w:rsidRDefault="009E7AF3" w:rsidP="009E7AF3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9E7AF3" w:rsidRPr="00A03BC3" w:rsidRDefault="009E7AF3" w:rsidP="009E7AF3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РП, РТП, ТП 6-10/0,4 кВ</w:t>
      </w:r>
    </w:p>
    <w:tbl>
      <w:tblPr>
        <w:tblStyle w:val="a5"/>
        <w:tblW w:w="15701" w:type="dxa"/>
        <w:tblLayout w:type="fixed"/>
        <w:tblLook w:val="04A0" w:firstRow="1" w:lastRow="0" w:firstColumn="1" w:lastColumn="0" w:noHBand="0" w:noVBand="1"/>
      </w:tblPr>
      <w:tblGrid>
        <w:gridCol w:w="416"/>
        <w:gridCol w:w="1110"/>
        <w:gridCol w:w="1701"/>
        <w:gridCol w:w="1701"/>
        <w:gridCol w:w="709"/>
        <w:gridCol w:w="567"/>
        <w:gridCol w:w="567"/>
        <w:gridCol w:w="567"/>
        <w:gridCol w:w="567"/>
        <w:gridCol w:w="708"/>
        <w:gridCol w:w="709"/>
        <w:gridCol w:w="851"/>
        <w:gridCol w:w="850"/>
        <w:gridCol w:w="1134"/>
        <w:gridCol w:w="1134"/>
        <w:gridCol w:w="992"/>
        <w:gridCol w:w="1418"/>
      </w:tblGrid>
      <w:tr w:rsidR="009E7AF3" w:rsidRPr="00A03BC3" w:rsidTr="00864FE4">
        <w:trPr>
          <w:trHeight w:val="708"/>
        </w:trPr>
        <w:tc>
          <w:tcPr>
            <w:tcW w:w="416" w:type="dxa"/>
            <w:vMerge w:val="restart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№ </w:t>
            </w: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/п</w:t>
            </w:r>
          </w:p>
        </w:tc>
        <w:tc>
          <w:tcPr>
            <w:tcW w:w="2811" w:type="dxa"/>
            <w:gridSpan w:val="2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701" w:type="dxa"/>
            <w:vMerge w:val="restart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2977" w:type="dxa"/>
            <w:gridSpan w:val="5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Конструктивное исполнение</w:t>
            </w:r>
          </w:p>
        </w:tc>
        <w:tc>
          <w:tcPr>
            <w:tcW w:w="1417" w:type="dxa"/>
            <w:gridSpan w:val="2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Выносной разъединитель</w:t>
            </w:r>
          </w:p>
        </w:tc>
        <w:tc>
          <w:tcPr>
            <w:tcW w:w="851" w:type="dxa"/>
            <w:vMerge w:val="restart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6-10кВ, шт.</w:t>
            </w:r>
          </w:p>
        </w:tc>
        <w:tc>
          <w:tcPr>
            <w:tcW w:w="850" w:type="dxa"/>
            <w:vMerge w:val="restart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Кол-во присоединений 0,4кВ, шт.</w:t>
            </w:r>
          </w:p>
        </w:tc>
        <w:tc>
          <w:tcPr>
            <w:tcW w:w="3260" w:type="dxa"/>
            <w:gridSpan w:val="3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Тип выключателя 6-10кВ</w:t>
            </w:r>
          </w:p>
        </w:tc>
        <w:tc>
          <w:tcPr>
            <w:tcW w:w="1418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444B36">
              <w:rPr>
                <w:rFonts w:ascii="Times New Roman" w:hAnsi="Times New Roman" w:cs="Times New Roman"/>
                <w:sz w:val="14"/>
                <w:szCs w:val="14"/>
              </w:rPr>
              <w:t>Требования безопасности электроустановок</w:t>
            </w:r>
          </w:p>
        </w:tc>
      </w:tr>
      <w:tr w:rsidR="009E7AF3" w:rsidRPr="00A03BC3" w:rsidTr="00864FE4">
        <w:tc>
          <w:tcPr>
            <w:tcW w:w="416" w:type="dxa"/>
            <w:vMerge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0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701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</w:p>
        </w:tc>
        <w:tc>
          <w:tcPr>
            <w:tcW w:w="1701" w:type="dxa"/>
            <w:vMerge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металл</w:t>
            </w:r>
          </w:p>
        </w:tc>
        <w:tc>
          <w:tcPr>
            <w:tcW w:w="567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сэндвич панели</w:t>
            </w:r>
          </w:p>
        </w:tc>
        <w:tc>
          <w:tcPr>
            <w:tcW w:w="567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кирпич</w:t>
            </w:r>
          </w:p>
        </w:tc>
        <w:tc>
          <w:tcPr>
            <w:tcW w:w="567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бетон</w:t>
            </w:r>
          </w:p>
        </w:tc>
        <w:tc>
          <w:tcPr>
            <w:tcW w:w="567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СТП</w:t>
            </w:r>
          </w:p>
        </w:tc>
        <w:tc>
          <w:tcPr>
            <w:tcW w:w="708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РЛР</w:t>
            </w:r>
          </w:p>
        </w:tc>
        <w:tc>
          <w:tcPr>
            <w:tcW w:w="709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ПРВТ</w:t>
            </w:r>
          </w:p>
        </w:tc>
        <w:tc>
          <w:tcPr>
            <w:tcW w:w="851" w:type="dxa"/>
            <w:vMerge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ВН (выключатель нагрузки)</w:t>
            </w:r>
          </w:p>
        </w:tc>
        <w:tc>
          <w:tcPr>
            <w:tcW w:w="1134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ВВ</w:t>
            </w:r>
            <w:proofErr w:type="gram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(вакуумный выключатель)</w:t>
            </w:r>
          </w:p>
        </w:tc>
        <w:tc>
          <w:tcPr>
            <w:tcW w:w="992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моноблок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элегазовый</w:t>
            </w:r>
            <w:proofErr w:type="spellEnd"/>
          </w:p>
        </w:tc>
        <w:tc>
          <w:tcPr>
            <w:tcW w:w="1418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Защитное ограждение и с</w:t>
            </w:r>
            <w:r w:rsidRPr="00444B36">
              <w:rPr>
                <w:rFonts w:ascii="Times New Roman" w:hAnsi="Times New Roman" w:cs="Times New Roman"/>
                <w:sz w:val="14"/>
                <w:szCs w:val="14"/>
              </w:rPr>
              <w:t>истема охранной сигнализации</w:t>
            </w:r>
          </w:p>
        </w:tc>
      </w:tr>
      <w:tr w:rsidR="009E7AF3" w:rsidRPr="00A03BC3" w:rsidTr="00864FE4">
        <w:trPr>
          <w:trHeight w:val="234"/>
        </w:trPr>
        <w:tc>
          <w:tcPr>
            <w:tcW w:w="416" w:type="dxa"/>
            <w:vAlign w:val="center"/>
          </w:tcPr>
          <w:p w:rsidR="009E7AF3" w:rsidRPr="00881BCC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10" w:type="dxa"/>
            <w:vAlign w:val="center"/>
          </w:tcPr>
          <w:p w:rsidR="009E7AF3" w:rsidRPr="00881BCC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701" w:type="dxa"/>
            <w:vAlign w:val="center"/>
          </w:tcPr>
          <w:p w:rsidR="009E7AF3" w:rsidRPr="00881BCC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701" w:type="dxa"/>
            <w:vAlign w:val="center"/>
          </w:tcPr>
          <w:p w:rsidR="009E7AF3" w:rsidRPr="00881BCC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КТП-400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тр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-ми 2х400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кВА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 6/0,4 кВ</w:t>
            </w:r>
          </w:p>
        </w:tc>
        <w:tc>
          <w:tcPr>
            <w:tcW w:w="709" w:type="dxa"/>
            <w:vAlign w:val="center"/>
          </w:tcPr>
          <w:p w:rsidR="009E7AF3" w:rsidRPr="00881BCC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E7AF3" w:rsidRPr="00881BCC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 </w:t>
            </w:r>
          </w:p>
        </w:tc>
        <w:tc>
          <w:tcPr>
            <w:tcW w:w="567" w:type="dxa"/>
            <w:vAlign w:val="center"/>
          </w:tcPr>
          <w:p w:rsidR="009E7AF3" w:rsidRPr="00881BCC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E7AF3" w:rsidRPr="00881BCC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67" w:type="dxa"/>
            <w:vAlign w:val="center"/>
          </w:tcPr>
          <w:p w:rsidR="009E7AF3" w:rsidRPr="00881BCC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9E7AF3" w:rsidRPr="00881BCC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E7AF3" w:rsidRPr="00881BCC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9E7AF3" w:rsidRPr="00881BCC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E7AF3" w:rsidRPr="00881BCC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9E7AF3" w:rsidRPr="00881BCC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881BCC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</w:t>
            </w:r>
          </w:p>
        </w:tc>
        <w:tc>
          <w:tcPr>
            <w:tcW w:w="1134" w:type="dxa"/>
            <w:vAlign w:val="center"/>
          </w:tcPr>
          <w:p w:rsidR="009E7AF3" w:rsidRPr="00881BCC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E7AF3" w:rsidRPr="00881BCC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9E7AF3" w:rsidRPr="00881BCC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9E7AF3" w:rsidRPr="00A03BC3" w:rsidTr="00864FE4">
        <w:trPr>
          <w:trHeight w:val="234"/>
        </w:trPr>
        <w:tc>
          <w:tcPr>
            <w:tcW w:w="416" w:type="dxa"/>
            <w:vAlign w:val="center"/>
          </w:tcPr>
          <w:p w:rsidR="009E7AF3" w:rsidRPr="00881BCC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110" w:type="dxa"/>
            <w:vAlign w:val="center"/>
          </w:tcPr>
          <w:p w:rsidR="009E7AF3" w:rsidRPr="00881BCC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701" w:type="dxa"/>
            <w:vAlign w:val="center"/>
          </w:tcPr>
          <w:p w:rsidR="009E7AF3" w:rsidRPr="00881BCC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Монтаж камеры КСО-6 кВ  (2 шт.)</w:t>
            </w:r>
          </w:p>
        </w:tc>
        <w:tc>
          <w:tcPr>
            <w:tcW w:w="1701" w:type="dxa"/>
            <w:vAlign w:val="center"/>
          </w:tcPr>
          <w:p w:rsidR="009E7AF3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E7AF3" w:rsidRPr="00881BCC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E7AF3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E7AF3" w:rsidRPr="00881BCC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E7AF3" w:rsidRPr="00881BCC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E7AF3" w:rsidRPr="00881BCC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9E7AF3" w:rsidRPr="00881BCC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E7AF3" w:rsidRPr="00881BCC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1" w:type="dxa"/>
            <w:vAlign w:val="center"/>
          </w:tcPr>
          <w:p w:rsidR="009E7AF3" w:rsidRPr="00881BCC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E7AF3" w:rsidRPr="00881BCC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bookmarkStart w:id="1" w:name="_GoBack"/>
            <w:bookmarkEnd w:id="1"/>
          </w:p>
        </w:tc>
        <w:tc>
          <w:tcPr>
            <w:tcW w:w="1134" w:type="dxa"/>
            <w:vAlign w:val="center"/>
          </w:tcPr>
          <w:p w:rsidR="009E7AF3" w:rsidRPr="00881BCC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• </w:t>
            </w:r>
          </w:p>
        </w:tc>
        <w:tc>
          <w:tcPr>
            <w:tcW w:w="1134" w:type="dxa"/>
            <w:vAlign w:val="center"/>
          </w:tcPr>
          <w:p w:rsidR="009E7AF3" w:rsidRPr="00881BCC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E7AF3" w:rsidRPr="00881BCC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418" w:type="dxa"/>
            <w:vAlign w:val="center"/>
          </w:tcPr>
          <w:p w:rsidR="009E7AF3" w:rsidRPr="00881BCC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9E7AF3" w:rsidRDefault="009E7AF3" w:rsidP="009E7AF3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</w:p>
    <w:p w:rsidR="009E7AF3" w:rsidRPr="00A03BC3" w:rsidRDefault="009E7AF3" w:rsidP="009E7AF3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A03BC3">
        <w:rPr>
          <w:rFonts w:ascii="Times New Roman" w:hAnsi="Times New Roman" w:cs="Times New Roman"/>
          <w:b/>
          <w:sz w:val="16"/>
          <w:szCs w:val="16"/>
        </w:rPr>
        <w:t>Ориентировочные характеристики объемов работ по ПС 35-110 кВ</w:t>
      </w:r>
    </w:p>
    <w:tbl>
      <w:tblPr>
        <w:tblStyle w:val="a5"/>
        <w:tblW w:w="13324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134"/>
        <w:gridCol w:w="992"/>
        <w:gridCol w:w="992"/>
        <w:gridCol w:w="992"/>
        <w:gridCol w:w="709"/>
        <w:gridCol w:w="676"/>
        <w:gridCol w:w="883"/>
        <w:gridCol w:w="993"/>
        <w:gridCol w:w="709"/>
        <w:gridCol w:w="567"/>
        <w:gridCol w:w="850"/>
        <w:gridCol w:w="2126"/>
      </w:tblGrid>
      <w:tr w:rsidR="009E7AF3" w:rsidRPr="00A03BC3" w:rsidTr="00864FE4">
        <w:trPr>
          <w:trHeight w:val="708"/>
        </w:trPr>
        <w:tc>
          <w:tcPr>
            <w:tcW w:w="567" w:type="dxa"/>
            <w:vMerge w:val="restart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№ </w:t>
            </w: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</w:t>
            </w:r>
            <w:proofErr w:type="gram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/п</w:t>
            </w:r>
          </w:p>
        </w:tc>
        <w:tc>
          <w:tcPr>
            <w:tcW w:w="2268" w:type="dxa"/>
            <w:gridSpan w:val="2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работ</w:t>
            </w:r>
          </w:p>
        </w:tc>
        <w:tc>
          <w:tcPr>
            <w:tcW w:w="1984" w:type="dxa"/>
            <w:gridSpan w:val="2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Вид ПС</w:t>
            </w:r>
          </w:p>
        </w:tc>
        <w:tc>
          <w:tcPr>
            <w:tcW w:w="992" w:type="dxa"/>
            <w:vMerge w:val="restart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Кол-во и мощность трансформаторов, 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кВА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Напряжение, кВ</w:t>
            </w:r>
          </w:p>
        </w:tc>
        <w:tc>
          <w:tcPr>
            <w:tcW w:w="2552" w:type="dxa"/>
            <w:gridSpan w:val="3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Схема РУ на стороне</w:t>
            </w:r>
          </w:p>
        </w:tc>
        <w:tc>
          <w:tcPr>
            <w:tcW w:w="2126" w:type="dxa"/>
            <w:gridSpan w:val="3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Количество присоединений/отходящих </w:t>
            </w:r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ВЛ</w:t>
            </w:r>
            <w:proofErr w:type="gramEnd"/>
          </w:p>
        </w:tc>
        <w:tc>
          <w:tcPr>
            <w:tcW w:w="2126" w:type="dxa"/>
            <w:vMerge w:val="restart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Перечень прочих работ при реконструкции</w:t>
            </w:r>
          </w:p>
        </w:tc>
      </w:tr>
      <w:tr w:rsidR="009E7AF3" w:rsidRPr="00A03BC3" w:rsidTr="00864FE4">
        <w:tc>
          <w:tcPr>
            <w:tcW w:w="567" w:type="dxa"/>
            <w:vMerge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новое строительство</w:t>
            </w:r>
          </w:p>
        </w:tc>
        <w:tc>
          <w:tcPr>
            <w:tcW w:w="1134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proofErr w:type="spellStart"/>
            <w:proofErr w:type="gram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Рекон</w:t>
            </w:r>
            <w:proofErr w:type="spellEnd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струкция</w:t>
            </w:r>
            <w:proofErr w:type="spellEnd"/>
            <w:proofErr w:type="gramEnd"/>
          </w:p>
        </w:tc>
        <w:tc>
          <w:tcPr>
            <w:tcW w:w="992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 xml:space="preserve">закрытая </w:t>
            </w:r>
          </w:p>
        </w:tc>
        <w:tc>
          <w:tcPr>
            <w:tcW w:w="992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открытая</w:t>
            </w:r>
          </w:p>
        </w:tc>
        <w:tc>
          <w:tcPr>
            <w:tcW w:w="992" w:type="dxa"/>
            <w:vMerge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Merge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883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993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709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110кВ</w:t>
            </w:r>
          </w:p>
        </w:tc>
        <w:tc>
          <w:tcPr>
            <w:tcW w:w="567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35кВ</w:t>
            </w:r>
          </w:p>
        </w:tc>
        <w:tc>
          <w:tcPr>
            <w:tcW w:w="850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A03BC3">
              <w:rPr>
                <w:rFonts w:ascii="Times New Roman" w:hAnsi="Times New Roman" w:cs="Times New Roman"/>
                <w:sz w:val="14"/>
                <w:szCs w:val="14"/>
              </w:rPr>
              <w:t>6-10кВ</w:t>
            </w:r>
          </w:p>
        </w:tc>
        <w:tc>
          <w:tcPr>
            <w:tcW w:w="2126" w:type="dxa"/>
            <w:vMerge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E7AF3" w:rsidRPr="00A03BC3" w:rsidTr="00864FE4">
        <w:tc>
          <w:tcPr>
            <w:tcW w:w="567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134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нет</w:t>
            </w:r>
          </w:p>
        </w:tc>
        <w:tc>
          <w:tcPr>
            <w:tcW w:w="992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676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83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993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2126" w:type="dxa"/>
            <w:vAlign w:val="center"/>
          </w:tcPr>
          <w:p w:rsidR="009E7AF3" w:rsidRPr="00A03BC3" w:rsidRDefault="009E7AF3" w:rsidP="00864FE4">
            <w:pPr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</w:tbl>
    <w:p w:rsidR="009E7AF3" w:rsidRDefault="009E7AF3" w:rsidP="009E7A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7AF3" w:rsidRDefault="009E7AF3" w:rsidP="009E7A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0304" w:rsidRPr="009E7AF3" w:rsidRDefault="009E7AF3" w:rsidP="009E7AF3">
      <w:pPr>
        <w:rPr>
          <w:sz w:val="24"/>
          <w:szCs w:val="24"/>
        </w:rPr>
      </w:pPr>
      <w:r>
        <w:rPr>
          <w:sz w:val="24"/>
          <w:szCs w:val="24"/>
        </w:rPr>
        <w:tab/>
      </w:r>
      <w:r w:rsidRPr="00135A33">
        <w:rPr>
          <w:rFonts w:ascii="Times New Roman" w:hAnsi="Times New Roman" w:cs="Times New Roman"/>
          <w:sz w:val="24"/>
          <w:szCs w:val="24"/>
        </w:rPr>
        <w:t>Заместитель главного инженера - начальник ПТО РЭС 1 категории «</w:t>
      </w:r>
      <w:proofErr w:type="spellStart"/>
      <w:r w:rsidRPr="00135A33">
        <w:rPr>
          <w:rFonts w:ascii="Times New Roman" w:hAnsi="Times New Roman" w:cs="Times New Roman"/>
          <w:sz w:val="24"/>
          <w:szCs w:val="24"/>
        </w:rPr>
        <w:t>Яргорэлектросеть</w:t>
      </w:r>
      <w:proofErr w:type="spellEnd"/>
      <w:r w:rsidRPr="00135A33">
        <w:rPr>
          <w:rFonts w:ascii="Times New Roman" w:hAnsi="Times New Roman" w:cs="Times New Roman"/>
          <w:sz w:val="24"/>
          <w:szCs w:val="24"/>
        </w:rPr>
        <w:t>»                                             И.С. Скалдуцкий</w:t>
      </w:r>
    </w:p>
    <w:sectPr w:rsidR="00840304" w:rsidRPr="009E7AF3" w:rsidSect="0036410B">
      <w:pgSz w:w="16838" w:h="11906" w:orient="landscape"/>
      <w:pgMar w:top="340" w:right="720" w:bottom="34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algun Gothic"/>
    <w:panose1 w:val="00000000000000000000"/>
    <w:charset w:val="81"/>
    <w:family w:val="auto"/>
    <w:notTrueType/>
    <w:pitch w:val="default"/>
    <w:sig w:usb0="00000001" w:usb1="09070000" w:usb2="00000010" w:usb3="00000000" w:csb0="000A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">
    <w:nsid w:val="0000000F"/>
    <w:multiLevelType w:val="singleLevel"/>
    <w:tmpl w:val="0000000F"/>
    <w:name w:val="WW8Num30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6"/>
      </w:rPr>
    </w:lvl>
  </w:abstractNum>
  <w:abstractNum w:abstractNumId="2">
    <w:nsid w:val="00000011"/>
    <w:multiLevelType w:val="singleLevel"/>
    <w:tmpl w:val="0000001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>
    <w:nsid w:val="01A41CB5"/>
    <w:multiLevelType w:val="hybridMultilevel"/>
    <w:tmpl w:val="3E1C3FCC"/>
    <w:lvl w:ilvl="0" w:tplc="1FA080B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CE408A"/>
    <w:multiLevelType w:val="hybridMultilevel"/>
    <w:tmpl w:val="5A500A98"/>
    <w:lvl w:ilvl="0" w:tplc="00000011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7BB49EB"/>
    <w:multiLevelType w:val="hybridMultilevel"/>
    <w:tmpl w:val="E29AC59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99B318F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7">
    <w:nsid w:val="0DDD0B6D"/>
    <w:multiLevelType w:val="hybridMultilevel"/>
    <w:tmpl w:val="4DFA083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DE07BA8"/>
    <w:multiLevelType w:val="hybridMultilevel"/>
    <w:tmpl w:val="81D66A00"/>
    <w:lvl w:ilvl="0" w:tplc="DDE2CD64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246451F"/>
    <w:multiLevelType w:val="hybridMultilevel"/>
    <w:tmpl w:val="E24C2156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D47A30"/>
    <w:multiLevelType w:val="hybridMultilevel"/>
    <w:tmpl w:val="AC44337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6CE1B53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2">
    <w:nsid w:val="1B717850"/>
    <w:multiLevelType w:val="hybridMultilevel"/>
    <w:tmpl w:val="BFE8A11C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F3B54F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1C235DC"/>
    <w:multiLevelType w:val="hybridMultilevel"/>
    <w:tmpl w:val="CCF2F93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29150FB"/>
    <w:multiLevelType w:val="multilevel"/>
    <w:tmpl w:val="02EE9BB2"/>
    <w:lvl w:ilvl="0">
      <w:start w:val="1"/>
      <w:numFmt w:val="bullet"/>
      <w:lvlText w:val="−"/>
      <w:lvlJc w:val="left"/>
      <w:pPr>
        <w:tabs>
          <w:tab w:val="num" w:pos="1730"/>
        </w:tabs>
        <w:ind w:left="1730" w:hanging="1020"/>
      </w:pPr>
      <w:rPr>
        <w:rFonts w:ascii="Times New Roman" w:hAnsi="Times New Roman" w:cs="Times New Roman"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16">
    <w:nsid w:val="2B232612"/>
    <w:multiLevelType w:val="multilevel"/>
    <w:tmpl w:val="D61CA192"/>
    <w:lvl w:ilvl="0">
      <w:start w:val="1"/>
      <w:numFmt w:val="decimal"/>
      <w:pStyle w:val="1"/>
      <w:suff w:val="space"/>
      <w:lvlText w:val="%1."/>
      <w:lvlJc w:val="left"/>
      <w:pPr>
        <w:ind w:left="-109" w:firstLine="709"/>
      </w:pPr>
      <w:rPr>
        <w:rFonts w:cs="Times New Roman" w:hint="default"/>
      </w:rPr>
    </w:lvl>
    <w:lvl w:ilvl="1">
      <w:start w:val="1"/>
      <w:numFmt w:val="decimal"/>
      <w:pStyle w:val="11"/>
      <w:suff w:val="space"/>
      <w:lvlText w:val="%1.%2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decimal"/>
      <w:pStyle w:val="111"/>
      <w:suff w:val="space"/>
      <w:lvlText w:val="%1.%2.%3"/>
      <w:lvlJc w:val="left"/>
      <w:pPr>
        <w:ind w:left="91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>
    <w:nsid w:val="2D4A2329"/>
    <w:multiLevelType w:val="multilevel"/>
    <w:tmpl w:val="86722DB4"/>
    <w:lvl w:ilvl="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0" w:hanging="1800"/>
      </w:pPr>
      <w:rPr>
        <w:rFonts w:hint="default"/>
      </w:rPr>
    </w:lvl>
  </w:abstractNum>
  <w:abstractNum w:abstractNumId="18">
    <w:nsid w:val="31E85CC5"/>
    <w:multiLevelType w:val="hybridMultilevel"/>
    <w:tmpl w:val="6596C592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1F12490"/>
    <w:multiLevelType w:val="multilevel"/>
    <w:tmpl w:val="D8A000F4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850" w:hanging="114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0">
    <w:nsid w:val="357916CB"/>
    <w:multiLevelType w:val="hybridMultilevel"/>
    <w:tmpl w:val="9B523FA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394A1019"/>
    <w:multiLevelType w:val="hybridMultilevel"/>
    <w:tmpl w:val="78EA18A0"/>
    <w:lvl w:ilvl="0" w:tplc="0000000F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9E25B3A"/>
    <w:multiLevelType w:val="hybridMultilevel"/>
    <w:tmpl w:val="DE8AD308"/>
    <w:lvl w:ilvl="0" w:tplc="67E667BA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D5A61FC"/>
    <w:multiLevelType w:val="multilevel"/>
    <w:tmpl w:val="9220414A"/>
    <w:lvl w:ilvl="0">
      <w:start w:val="1"/>
      <w:numFmt w:val="bullet"/>
      <w:lvlText w:val=""/>
      <w:lvlJc w:val="left"/>
      <w:pPr>
        <w:tabs>
          <w:tab w:val="num" w:pos="1730"/>
        </w:tabs>
        <w:ind w:left="1730" w:hanging="1020"/>
      </w:pPr>
      <w:rPr>
        <w:rFonts w:ascii="Symbol" w:hAnsi="Symbol"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850" w:hanging="114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4">
    <w:nsid w:val="3DC72A3B"/>
    <w:multiLevelType w:val="hybridMultilevel"/>
    <w:tmpl w:val="8954DBDA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DC5089"/>
    <w:multiLevelType w:val="hybridMultilevel"/>
    <w:tmpl w:val="D6088BB2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E80CE8"/>
    <w:multiLevelType w:val="multilevel"/>
    <w:tmpl w:val="76203242"/>
    <w:lvl w:ilvl="0">
      <w:start w:val="5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7">
    <w:nsid w:val="43292F2B"/>
    <w:multiLevelType w:val="multilevel"/>
    <w:tmpl w:val="634A7FFE"/>
    <w:lvl w:ilvl="0">
      <w:start w:val="1"/>
      <w:numFmt w:val="bullet"/>
      <w:lvlText w:val="−"/>
      <w:lvlJc w:val="left"/>
      <w:pPr>
        <w:tabs>
          <w:tab w:val="num" w:pos="1730"/>
        </w:tabs>
        <w:ind w:left="1730" w:hanging="1020"/>
      </w:pPr>
      <w:rPr>
        <w:rFonts w:ascii="Times New Roman" w:hAnsi="Times New Roman" w:cs="Times New Roman"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8">
    <w:nsid w:val="48703B64"/>
    <w:multiLevelType w:val="hybridMultilevel"/>
    <w:tmpl w:val="62280A14"/>
    <w:lvl w:ilvl="0" w:tplc="9EA25AB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9">
    <w:nsid w:val="4D113770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0">
    <w:nsid w:val="50C55297"/>
    <w:multiLevelType w:val="multilevel"/>
    <w:tmpl w:val="04190025"/>
    <w:lvl w:ilvl="0">
      <w:start w:val="1"/>
      <w:numFmt w:val="decimal"/>
      <w:pStyle w:val="10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>
    <w:nsid w:val="51AD2B2B"/>
    <w:multiLevelType w:val="hybridMultilevel"/>
    <w:tmpl w:val="B7968742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2431CD3"/>
    <w:multiLevelType w:val="hybridMultilevel"/>
    <w:tmpl w:val="E3966C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5432447"/>
    <w:multiLevelType w:val="hybridMultilevel"/>
    <w:tmpl w:val="9620D5E2"/>
    <w:lvl w:ilvl="0" w:tplc="04190001">
      <w:start w:val="1"/>
      <w:numFmt w:val="bullet"/>
      <w:lvlText w:val=""/>
      <w:lvlJc w:val="left"/>
      <w:pPr>
        <w:ind w:left="631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6325"/>
        </w:tabs>
        <w:ind w:left="6325" w:hanging="360"/>
      </w:pPr>
    </w:lvl>
    <w:lvl w:ilvl="2" w:tplc="04190005">
      <w:start w:val="1"/>
      <w:numFmt w:val="decimal"/>
      <w:lvlText w:val="%3."/>
      <w:lvlJc w:val="left"/>
      <w:pPr>
        <w:tabs>
          <w:tab w:val="num" w:pos="7045"/>
        </w:tabs>
        <w:ind w:left="7045" w:hanging="360"/>
      </w:pPr>
    </w:lvl>
    <w:lvl w:ilvl="3" w:tplc="04190001">
      <w:start w:val="1"/>
      <w:numFmt w:val="decimal"/>
      <w:lvlText w:val="%4."/>
      <w:lvlJc w:val="left"/>
      <w:pPr>
        <w:tabs>
          <w:tab w:val="num" w:pos="7765"/>
        </w:tabs>
        <w:ind w:left="7765" w:hanging="360"/>
      </w:pPr>
    </w:lvl>
    <w:lvl w:ilvl="4" w:tplc="04190003">
      <w:start w:val="1"/>
      <w:numFmt w:val="decimal"/>
      <w:lvlText w:val="%5."/>
      <w:lvlJc w:val="left"/>
      <w:pPr>
        <w:tabs>
          <w:tab w:val="num" w:pos="8485"/>
        </w:tabs>
        <w:ind w:left="8485" w:hanging="360"/>
      </w:pPr>
    </w:lvl>
    <w:lvl w:ilvl="5" w:tplc="04190005">
      <w:start w:val="1"/>
      <w:numFmt w:val="decimal"/>
      <w:lvlText w:val="%6."/>
      <w:lvlJc w:val="left"/>
      <w:pPr>
        <w:tabs>
          <w:tab w:val="num" w:pos="9205"/>
        </w:tabs>
        <w:ind w:left="9205" w:hanging="360"/>
      </w:pPr>
    </w:lvl>
    <w:lvl w:ilvl="6" w:tplc="04190001">
      <w:start w:val="1"/>
      <w:numFmt w:val="decimal"/>
      <w:lvlText w:val="%7."/>
      <w:lvlJc w:val="left"/>
      <w:pPr>
        <w:tabs>
          <w:tab w:val="num" w:pos="9925"/>
        </w:tabs>
        <w:ind w:left="9925" w:hanging="360"/>
      </w:pPr>
    </w:lvl>
    <w:lvl w:ilvl="7" w:tplc="04190003">
      <w:start w:val="1"/>
      <w:numFmt w:val="decimal"/>
      <w:lvlText w:val="%8."/>
      <w:lvlJc w:val="left"/>
      <w:pPr>
        <w:tabs>
          <w:tab w:val="num" w:pos="10645"/>
        </w:tabs>
        <w:ind w:left="10645" w:hanging="360"/>
      </w:pPr>
    </w:lvl>
    <w:lvl w:ilvl="8" w:tplc="04190005">
      <w:start w:val="1"/>
      <w:numFmt w:val="decimal"/>
      <w:lvlText w:val="%9."/>
      <w:lvlJc w:val="left"/>
      <w:pPr>
        <w:tabs>
          <w:tab w:val="num" w:pos="11365"/>
        </w:tabs>
        <w:ind w:left="11365" w:hanging="360"/>
      </w:pPr>
    </w:lvl>
  </w:abstractNum>
  <w:abstractNum w:abstractNumId="34">
    <w:nsid w:val="55B261B9"/>
    <w:multiLevelType w:val="multilevel"/>
    <w:tmpl w:val="9CA8573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6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5">
    <w:nsid w:val="5AEB421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62552C9A"/>
    <w:multiLevelType w:val="hybridMultilevel"/>
    <w:tmpl w:val="D286FE8C"/>
    <w:lvl w:ilvl="0" w:tplc="67E667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4D803E9"/>
    <w:multiLevelType w:val="hybridMultilevel"/>
    <w:tmpl w:val="59FA57EA"/>
    <w:lvl w:ilvl="0" w:tplc="67E667BA">
      <w:start w:val="1"/>
      <w:numFmt w:val="bullet"/>
      <w:lvlText w:val="−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8">
    <w:nsid w:val="66330B82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39">
    <w:nsid w:val="6F8B67EE"/>
    <w:multiLevelType w:val="hybridMultilevel"/>
    <w:tmpl w:val="CE4016E4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053748A"/>
    <w:multiLevelType w:val="hybridMultilevel"/>
    <w:tmpl w:val="2B2EEA98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15F1C50"/>
    <w:multiLevelType w:val="hybridMultilevel"/>
    <w:tmpl w:val="CAC470F6"/>
    <w:lvl w:ilvl="0" w:tplc="67E667BA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4AE7B5E"/>
    <w:multiLevelType w:val="multilevel"/>
    <w:tmpl w:val="A2A89ECA"/>
    <w:lvl w:ilvl="0">
      <w:start w:val="1"/>
      <w:numFmt w:val="decimal"/>
      <w:lvlText w:val="%1."/>
      <w:lvlJc w:val="left"/>
      <w:pPr>
        <w:tabs>
          <w:tab w:val="num" w:pos="1730"/>
        </w:tabs>
        <w:ind w:left="1730" w:hanging="1020"/>
      </w:pPr>
      <w:rPr>
        <w:rFonts w:hint="default"/>
        <w:b/>
        <w:sz w:val="24"/>
        <w:szCs w:val="26"/>
      </w:rPr>
    </w:lvl>
    <w:lvl w:ilvl="1">
      <w:start w:val="1"/>
      <w:numFmt w:val="decimal"/>
      <w:isLgl/>
      <w:lvlText w:val="%1.%2."/>
      <w:lvlJc w:val="left"/>
      <w:pPr>
        <w:ind w:left="1991" w:hanging="114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0" w:hanging="11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43">
    <w:nsid w:val="74EF3D78"/>
    <w:multiLevelType w:val="hybridMultilevel"/>
    <w:tmpl w:val="DD9653B2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BED0F22"/>
    <w:multiLevelType w:val="multilevel"/>
    <w:tmpl w:val="89D2B3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5">
    <w:nsid w:val="7FE55624"/>
    <w:multiLevelType w:val="hybridMultilevel"/>
    <w:tmpl w:val="DFA0B4BA"/>
    <w:lvl w:ilvl="0" w:tplc="67E667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5"/>
  </w:num>
  <w:num w:numId="5">
    <w:abstractNumId w:val="22"/>
  </w:num>
  <w:num w:numId="6">
    <w:abstractNumId w:val="0"/>
  </w:num>
  <w:num w:numId="7">
    <w:abstractNumId w:val="20"/>
  </w:num>
  <w:num w:numId="8">
    <w:abstractNumId w:val="39"/>
  </w:num>
  <w:num w:numId="9">
    <w:abstractNumId w:val="23"/>
  </w:num>
  <w:num w:numId="10">
    <w:abstractNumId w:val="43"/>
  </w:num>
  <w:num w:numId="11">
    <w:abstractNumId w:val="18"/>
  </w:num>
  <w:num w:numId="12">
    <w:abstractNumId w:val="12"/>
  </w:num>
  <w:num w:numId="13">
    <w:abstractNumId w:val="19"/>
  </w:num>
  <w:num w:numId="14">
    <w:abstractNumId w:val="44"/>
  </w:num>
  <w:num w:numId="15">
    <w:abstractNumId w:val="1"/>
  </w:num>
  <w:num w:numId="16">
    <w:abstractNumId w:val="3"/>
  </w:num>
  <w:num w:numId="17">
    <w:abstractNumId w:val="10"/>
  </w:num>
  <w:num w:numId="18">
    <w:abstractNumId w:val="34"/>
  </w:num>
  <w:num w:numId="19">
    <w:abstractNumId w:val="2"/>
  </w:num>
  <w:num w:numId="20">
    <w:abstractNumId w:val="45"/>
  </w:num>
  <w:num w:numId="21">
    <w:abstractNumId w:val="38"/>
  </w:num>
  <w:num w:numId="22">
    <w:abstractNumId w:val="42"/>
  </w:num>
  <w:num w:numId="23">
    <w:abstractNumId w:val="6"/>
  </w:num>
  <w:num w:numId="24">
    <w:abstractNumId w:val="29"/>
  </w:num>
  <w:num w:numId="25">
    <w:abstractNumId w:val="11"/>
  </w:num>
  <w:num w:numId="26">
    <w:abstractNumId w:val="31"/>
  </w:num>
  <w:num w:numId="27">
    <w:abstractNumId w:val="27"/>
  </w:num>
  <w:num w:numId="28">
    <w:abstractNumId w:val="33"/>
  </w:num>
  <w:num w:numId="29">
    <w:abstractNumId w:val="41"/>
  </w:num>
  <w:num w:numId="30">
    <w:abstractNumId w:val="37"/>
  </w:num>
  <w:num w:numId="3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</w:num>
  <w:num w:numId="33">
    <w:abstractNumId w:val="4"/>
  </w:num>
  <w:num w:numId="34">
    <w:abstractNumId w:val="28"/>
  </w:num>
  <w:num w:numId="3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</w:num>
  <w:num w:numId="37">
    <w:abstractNumId w:val="35"/>
  </w:num>
  <w:num w:numId="38">
    <w:abstractNumId w:val="36"/>
  </w:num>
  <w:num w:numId="3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5"/>
  </w:num>
  <w:num w:numId="41">
    <w:abstractNumId w:val="24"/>
  </w:num>
  <w:num w:numId="42">
    <w:abstractNumId w:val="26"/>
  </w:num>
  <w:num w:numId="43">
    <w:abstractNumId w:val="21"/>
  </w:num>
  <w:num w:numId="44">
    <w:abstractNumId w:val="9"/>
  </w:num>
  <w:num w:numId="45">
    <w:abstractNumId w:val="15"/>
  </w:num>
  <w:num w:numId="46">
    <w:abstractNumId w:val="14"/>
  </w:num>
  <w:num w:numId="47">
    <w:abstractNumId w:val="40"/>
  </w:num>
  <w:num w:numId="48">
    <w:abstractNumId w:val="1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E03"/>
    <w:rsid w:val="00000DD3"/>
    <w:rsid w:val="00001071"/>
    <w:rsid w:val="000013D3"/>
    <w:rsid w:val="00001B0B"/>
    <w:rsid w:val="000020FC"/>
    <w:rsid w:val="00004D0A"/>
    <w:rsid w:val="00004FC2"/>
    <w:rsid w:val="00005756"/>
    <w:rsid w:val="00005BF3"/>
    <w:rsid w:val="00006A56"/>
    <w:rsid w:val="00006ED6"/>
    <w:rsid w:val="00006EFB"/>
    <w:rsid w:val="000077E0"/>
    <w:rsid w:val="00007A0B"/>
    <w:rsid w:val="0001153C"/>
    <w:rsid w:val="0001347D"/>
    <w:rsid w:val="000140D7"/>
    <w:rsid w:val="0001471F"/>
    <w:rsid w:val="00014D06"/>
    <w:rsid w:val="00020851"/>
    <w:rsid w:val="00020D92"/>
    <w:rsid w:val="00021E9A"/>
    <w:rsid w:val="00023AE5"/>
    <w:rsid w:val="00023FF4"/>
    <w:rsid w:val="00024147"/>
    <w:rsid w:val="00024A25"/>
    <w:rsid w:val="0002616C"/>
    <w:rsid w:val="00026B2E"/>
    <w:rsid w:val="00030B2B"/>
    <w:rsid w:val="0003292A"/>
    <w:rsid w:val="00033A8B"/>
    <w:rsid w:val="000349A4"/>
    <w:rsid w:val="00034A18"/>
    <w:rsid w:val="00035F01"/>
    <w:rsid w:val="0003625E"/>
    <w:rsid w:val="00036636"/>
    <w:rsid w:val="00037764"/>
    <w:rsid w:val="00037858"/>
    <w:rsid w:val="00037A55"/>
    <w:rsid w:val="00037AD2"/>
    <w:rsid w:val="00037D86"/>
    <w:rsid w:val="00037FA3"/>
    <w:rsid w:val="00037FB4"/>
    <w:rsid w:val="000407FA"/>
    <w:rsid w:val="000422B3"/>
    <w:rsid w:val="000439CA"/>
    <w:rsid w:val="00045ACD"/>
    <w:rsid w:val="000467F8"/>
    <w:rsid w:val="000506BC"/>
    <w:rsid w:val="00050708"/>
    <w:rsid w:val="000510AE"/>
    <w:rsid w:val="00051858"/>
    <w:rsid w:val="00051C5B"/>
    <w:rsid w:val="000526AA"/>
    <w:rsid w:val="0005284B"/>
    <w:rsid w:val="00053B13"/>
    <w:rsid w:val="0005419C"/>
    <w:rsid w:val="00054F66"/>
    <w:rsid w:val="00056467"/>
    <w:rsid w:val="00056492"/>
    <w:rsid w:val="00057C12"/>
    <w:rsid w:val="000605C3"/>
    <w:rsid w:val="00060A64"/>
    <w:rsid w:val="000625AB"/>
    <w:rsid w:val="00062928"/>
    <w:rsid w:val="000632DC"/>
    <w:rsid w:val="000649C1"/>
    <w:rsid w:val="0007078D"/>
    <w:rsid w:val="00070C07"/>
    <w:rsid w:val="00071BC8"/>
    <w:rsid w:val="000725C7"/>
    <w:rsid w:val="00073406"/>
    <w:rsid w:val="00073509"/>
    <w:rsid w:val="0007547D"/>
    <w:rsid w:val="00075809"/>
    <w:rsid w:val="00075F84"/>
    <w:rsid w:val="0007690F"/>
    <w:rsid w:val="00077AEF"/>
    <w:rsid w:val="00077CD7"/>
    <w:rsid w:val="0008020A"/>
    <w:rsid w:val="0008053C"/>
    <w:rsid w:val="00082048"/>
    <w:rsid w:val="00082CF7"/>
    <w:rsid w:val="00083B5F"/>
    <w:rsid w:val="00084406"/>
    <w:rsid w:val="00085548"/>
    <w:rsid w:val="00086359"/>
    <w:rsid w:val="00086E9C"/>
    <w:rsid w:val="000900A7"/>
    <w:rsid w:val="000907C5"/>
    <w:rsid w:val="0009298D"/>
    <w:rsid w:val="000932BA"/>
    <w:rsid w:val="00093435"/>
    <w:rsid w:val="0009404E"/>
    <w:rsid w:val="0009529D"/>
    <w:rsid w:val="000A00D5"/>
    <w:rsid w:val="000A0F1A"/>
    <w:rsid w:val="000A1001"/>
    <w:rsid w:val="000A1487"/>
    <w:rsid w:val="000A1FD4"/>
    <w:rsid w:val="000A2ECD"/>
    <w:rsid w:val="000A41C4"/>
    <w:rsid w:val="000A4C6C"/>
    <w:rsid w:val="000A530F"/>
    <w:rsid w:val="000A60FC"/>
    <w:rsid w:val="000A6495"/>
    <w:rsid w:val="000A65DC"/>
    <w:rsid w:val="000B029D"/>
    <w:rsid w:val="000B1FFB"/>
    <w:rsid w:val="000B2479"/>
    <w:rsid w:val="000B319F"/>
    <w:rsid w:val="000B4A18"/>
    <w:rsid w:val="000B51E3"/>
    <w:rsid w:val="000B5A60"/>
    <w:rsid w:val="000B5ED7"/>
    <w:rsid w:val="000B610B"/>
    <w:rsid w:val="000B629F"/>
    <w:rsid w:val="000B7409"/>
    <w:rsid w:val="000B78F4"/>
    <w:rsid w:val="000B7B8A"/>
    <w:rsid w:val="000C031E"/>
    <w:rsid w:val="000C0942"/>
    <w:rsid w:val="000C25DD"/>
    <w:rsid w:val="000C36E5"/>
    <w:rsid w:val="000C3801"/>
    <w:rsid w:val="000C3F08"/>
    <w:rsid w:val="000C4447"/>
    <w:rsid w:val="000C5009"/>
    <w:rsid w:val="000C544B"/>
    <w:rsid w:val="000C5B26"/>
    <w:rsid w:val="000C5CA8"/>
    <w:rsid w:val="000C607A"/>
    <w:rsid w:val="000C7A55"/>
    <w:rsid w:val="000D157F"/>
    <w:rsid w:val="000D1BEE"/>
    <w:rsid w:val="000D1EC3"/>
    <w:rsid w:val="000D264E"/>
    <w:rsid w:val="000D315B"/>
    <w:rsid w:val="000D32CF"/>
    <w:rsid w:val="000D3DC8"/>
    <w:rsid w:val="000D4436"/>
    <w:rsid w:val="000D595D"/>
    <w:rsid w:val="000E0602"/>
    <w:rsid w:val="000E0E43"/>
    <w:rsid w:val="000E0E4D"/>
    <w:rsid w:val="000E2C4D"/>
    <w:rsid w:val="000E2C65"/>
    <w:rsid w:val="000E352C"/>
    <w:rsid w:val="000E354B"/>
    <w:rsid w:val="000E3580"/>
    <w:rsid w:val="000E4365"/>
    <w:rsid w:val="000E4391"/>
    <w:rsid w:val="000E55A4"/>
    <w:rsid w:val="000E56ED"/>
    <w:rsid w:val="000E581C"/>
    <w:rsid w:val="000E7EB6"/>
    <w:rsid w:val="000F028A"/>
    <w:rsid w:val="000F0E4A"/>
    <w:rsid w:val="000F1613"/>
    <w:rsid w:val="000F2C2D"/>
    <w:rsid w:val="000F448E"/>
    <w:rsid w:val="000F4A4B"/>
    <w:rsid w:val="000F5420"/>
    <w:rsid w:val="000F55AF"/>
    <w:rsid w:val="000F58DB"/>
    <w:rsid w:val="000F5C9F"/>
    <w:rsid w:val="000F5E72"/>
    <w:rsid w:val="000F62D6"/>
    <w:rsid w:val="000F66D6"/>
    <w:rsid w:val="000F6E4E"/>
    <w:rsid w:val="000F709A"/>
    <w:rsid w:val="00101136"/>
    <w:rsid w:val="001012B2"/>
    <w:rsid w:val="00101886"/>
    <w:rsid w:val="001043F6"/>
    <w:rsid w:val="001049A5"/>
    <w:rsid w:val="00105A19"/>
    <w:rsid w:val="001064C7"/>
    <w:rsid w:val="001074FC"/>
    <w:rsid w:val="00110714"/>
    <w:rsid w:val="0011139A"/>
    <w:rsid w:val="001118B5"/>
    <w:rsid w:val="00111A77"/>
    <w:rsid w:val="001123C1"/>
    <w:rsid w:val="00113C01"/>
    <w:rsid w:val="00116580"/>
    <w:rsid w:val="00116C89"/>
    <w:rsid w:val="001204EE"/>
    <w:rsid w:val="0012283A"/>
    <w:rsid w:val="00123693"/>
    <w:rsid w:val="001246AC"/>
    <w:rsid w:val="00124756"/>
    <w:rsid w:val="001251B5"/>
    <w:rsid w:val="00125B67"/>
    <w:rsid w:val="00126882"/>
    <w:rsid w:val="001268E0"/>
    <w:rsid w:val="00126EDA"/>
    <w:rsid w:val="001300C7"/>
    <w:rsid w:val="00131966"/>
    <w:rsid w:val="00131FB5"/>
    <w:rsid w:val="001322FE"/>
    <w:rsid w:val="001333CE"/>
    <w:rsid w:val="001346FA"/>
    <w:rsid w:val="00136844"/>
    <w:rsid w:val="00137CBB"/>
    <w:rsid w:val="001411EC"/>
    <w:rsid w:val="0014121B"/>
    <w:rsid w:val="0014126D"/>
    <w:rsid w:val="001423D3"/>
    <w:rsid w:val="00143EDE"/>
    <w:rsid w:val="00144A83"/>
    <w:rsid w:val="00144D60"/>
    <w:rsid w:val="00144F6B"/>
    <w:rsid w:val="00145CF2"/>
    <w:rsid w:val="001475A7"/>
    <w:rsid w:val="00147793"/>
    <w:rsid w:val="00150E44"/>
    <w:rsid w:val="0015166B"/>
    <w:rsid w:val="00151E75"/>
    <w:rsid w:val="001528D2"/>
    <w:rsid w:val="001537C6"/>
    <w:rsid w:val="00154B20"/>
    <w:rsid w:val="0015550D"/>
    <w:rsid w:val="00155D05"/>
    <w:rsid w:val="0016037D"/>
    <w:rsid w:val="00161DB9"/>
    <w:rsid w:val="00162BFF"/>
    <w:rsid w:val="00163F2D"/>
    <w:rsid w:val="00164156"/>
    <w:rsid w:val="001646A4"/>
    <w:rsid w:val="0016512A"/>
    <w:rsid w:val="001660D9"/>
    <w:rsid w:val="001661F9"/>
    <w:rsid w:val="001671C4"/>
    <w:rsid w:val="00167FAC"/>
    <w:rsid w:val="00171334"/>
    <w:rsid w:val="00171974"/>
    <w:rsid w:val="00173FA2"/>
    <w:rsid w:val="0017552D"/>
    <w:rsid w:val="0017757B"/>
    <w:rsid w:val="00177633"/>
    <w:rsid w:val="001802B3"/>
    <w:rsid w:val="0018155A"/>
    <w:rsid w:val="001837BF"/>
    <w:rsid w:val="00183FD1"/>
    <w:rsid w:val="00184171"/>
    <w:rsid w:val="001844BB"/>
    <w:rsid w:val="001849DF"/>
    <w:rsid w:val="00184D0D"/>
    <w:rsid w:val="0018566C"/>
    <w:rsid w:val="001871B7"/>
    <w:rsid w:val="0019090F"/>
    <w:rsid w:val="00190F37"/>
    <w:rsid w:val="001920B3"/>
    <w:rsid w:val="0019216E"/>
    <w:rsid w:val="00192E20"/>
    <w:rsid w:val="00193212"/>
    <w:rsid w:val="00193870"/>
    <w:rsid w:val="00193FEB"/>
    <w:rsid w:val="00194A78"/>
    <w:rsid w:val="00195531"/>
    <w:rsid w:val="00195637"/>
    <w:rsid w:val="00195BBE"/>
    <w:rsid w:val="00195F4C"/>
    <w:rsid w:val="00196FA9"/>
    <w:rsid w:val="001976F8"/>
    <w:rsid w:val="001A157F"/>
    <w:rsid w:val="001A17EA"/>
    <w:rsid w:val="001A1FE2"/>
    <w:rsid w:val="001A3823"/>
    <w:rsid w:val="001A4E36"/>
    <w:rsid w:val="001A5E19"/>
    <w:rsid w:val="001A69B4"/>
    <w:rsid w:val="001A711F"/>
    <w:rsid w:val="001A762A"/>
    <w:rsid w:val="001B0508"/>
    <w:rsid w:val="001B0CE5"/>
    <w:rsid w:val="001B166B"/>
    <w:rsid w:val="001B2EDD"/>
    <w:rsid w:val="001B3160"/>
    <w:rsid w:val="001B4000"/>
    <w:rsid w:val="001B5067"/>
    <w:rsid w:val="001B5658"/>
    <w:rsid w:val="001B701C"/>
    <w:rsid w:val="001B70BD"/>
    <w:rsid w:val="001B79FD"/>
    <w:rsid w:val="001C16FE"/>
    <w:rsid w:val="001C1DC7"/>
    <w:rsid w:val="001C28F5"/>
    <w:rsid w:val="001C2DAC"/>
    <w:rsid w:val="001C2F6D"/>
    <w:rsid w:val="001C452D"/>
    <w:rsid w:val="001C45E3"/>
    <w:rsid w:val="001C483E"/>
    <w:rsid w:val="001C4B2A"/>
    <w:rsid w:val="001C4C25"/>
    <w:rsid w:val="001C5D1D"/>
    <w:rsid w:val="001C6104"/>
    <w:rsid w:val="001C68A9"/>
    <w:rsid w:val="001C6BFE"/>
    <w:rsid w:val="001C76EF"/>
    <w:rsid w:val="001D116B"/>
    <w:rsid w:val="001D122A"/>
    <w:rsid w:val="001D18D3"/>
    <w:rsid w:val="001D21A3"/>
    <w:rsid w:val="001D31F4"/>
    <w:rsid w:val="001D3DE6"/>
    <w:rsid w:val="001D5217"/>
    <w:rsid w:val="001D5411"/>
    <w:rsid w:val="001D6093"/>
    <w:rsid w:val="001E143F"/>
    <w:rsid w:val="001E6A6E"/>
    <w:rsid w:val="001E74DD"/>
    <w:rsid w:val="001F0A99"/>
    <w:rsid w:val="001F0AE3"/>
    <w:rsid w:val="001F0E9C"/>
    <w:rsid w:val="001F1793"/>
    <w:rsid w:val="001F2666"/>
    <w:rsid w:val="001F2684"/>
    <w:rsid w:val="001F3103"/>
    <w:rsid w:val="001F346A"/>
    <w:rsid w:val="001F4645"/>
    <w:rsid w:val="001F569F"/>
    <w:rsid w:val="001F6A8A"/>
    <w:rsid w:val="00200CD4"/>
    <w:rsid w:val="0020287C"/>
    <w:rsid w:val="00202EE5"/>
    <w:rsid w:val="00204085"/>
    <w:rsid w:val="0020411C"/>
    <w:rsid w:val="00206AB9"/>
    <w:rsid w:val="00207A88"/>
    <w:rsid w:val="00207D59"/>
    <w:rsid w:val="002102B4"/>
    <w:rsid w:val="00210BB4"/>
    <w:rsid w:val="00211520"/>
    <w:rsid w:val="00211924"/>
    <w:rsid w:val="0021274F"/>
    <w:rsid w:val="002145C7"/>
    <w:rsid w:val="00216342"/>
    <w:rsid w:val="0021699A"/>
    <w:rsid w:val="00216D84"/>
    <w:rsid w:val="00217323"/>
    <w:rsid w:val="00217E1B"/>
    <w:rsid w:val="00221175"/>
    <w:rsid w:val="002216EA"/>
    <w:rsid w:val="00222CF2"/>
    <w:rsid w:val="002231B9"/>
    <w:rsid w:val="0022325E"/>
    <w:rsid w:val="002236BA"/>
    <w:rsid w:val="00224891"/>
    <w:rsid w:val="002274F2"/>
    <w:rsid w:val="0022774D"/>
    <w:rsid w:val="002305BC"/>
    <w:rsid w:val="002306C0"/>
    <w:rsid w:val="002312ED"/>
    <w:rsid w:val="00231457"/>
    <w:rsid w:val="00234427"/>
    <w:rsid w:val="00234482"/>
    <w:rsid w:val="002345A8"/>
    <w:rsid w:val="00236C19"/>
    <w:rsid w:val="00236DCE"/>
    <w:rsid w:val="00240749"/>
    <w:rsid w:val="00240C7B"/>
    <w:rsid w:val="00240EC2"/>
    <w:rsid w:val="002414BE"/>
    <w:rsid w:val="002416DC"/>
    <w:rsid w:val="002438D1"/>
    <w:rsid w:val="00244F35"/>
    <w:rsid w:val="00245077"/>
    <w:rsid w:val="00247B1B"/>
    <w:rsid w:val="00247E8B"/>
    <w:rsid w:val="0025066B"/>
    <w:rsid w:val="002511B5"/>
    <w:rsid w:val="00251B90"/>
    <w:rsid w:val="002526CF"/>
    <w:rsid w:val="00253200"/>
    <w:rsid w:val="00254539"/>
    <w:rsid w:val="00254E60"/>
    <w:rsid w:val="0026193D"/>
    <w:rsid w:val="002634EC"/>
    <w:rsid w:val="00263C7E"/>
    <w:rsid w:val="0026649E"/>
    <w:rsid w:val="0026651C"/>
    <w:rsid w:val="00267566"/>
    <w:rsid w:val="00270C06"/>
    <w:rsid w:val="00271608"/>
    <w:rsid w:val="00271CA9"/>
    <w:rsid w:val="00273383"/>
    <w:rsid w:val="00274068"/>
    <w:rsid w:val="00274C80"/>
    <w:rsid w:val="00277466"/>
    <w:rsid w:val="00280A2C"/>
    <w:rsid w:val="00280AFD"/>
    <w:rsid w:val="00285CF1"/>
    <w:rsid w:val="00286E91"/>
    <w:rsid w:val="00287480"/>
    <w:rsid w:val="00290770"/>
    <w:rsid w:val="00291B15"/>
    <w:rsid w:val="00292A94"/>
    <w:rsid w:val="002930C1"/>
    <w:rsid w:val="00293DAA"/>
    <w:rsid w:val="002954C5"/>
    <w:rsid w:val="002961F6"/>
    <w:rsid w:val="00296576"/>
    <w:rsid w:val="00297BC7"/>
    <w:rsid w:val="002A0EFF"/>
    <w:rsid w:val="002A171C"/>
    <w:rsid w:val="002A335A"/>
    <w:rsid w:val="002A4124"/>
    <w:rsid w:val="002A4808"/>
    <w:rsid w:val="002A7192"/>
    <w:rsid w:val="002B3B46"/>
    <w:rsid w:val="002B4E0D"/>
    <w:rsid w:val="002B4EF5"/>
    <w:rsid w:val="002B5477"/>
    <w:rsid w:val="002B5C17"/>
    <w:rsid w:val="002B6CB7"/>
    <w:rsid w:val="002B7140"/>
    <w:rsid w:val="002B72DE"/>
    <w:rsid w:val="002B7A87"/>
    <w:rsid w:val="002C0D91"/>
    <w:rsid w:val="002C1C61"/>
    <w:rsid w:val="002C3511"/>
    <w:rsid w:val="002C50D1"/>
    <w:rsid w:val="002C5724"/>
    <w:rsid w:val="002D0E25"/>
    <w:rsid w:val="002D1C9E"/>
    <w:rsid w:val="002D24F7"/>
    <w:rsid w:val="002D2D59"/>
    <w:rsid w:val="002D3F43"/>
    <w:rsid w:val="002D4A50"/>
    <w:rsid w:val="002D6025"/>
    <w:rsid w:val="002D665D"/>
    <w:rsid w:val="002D6A6B"/>
    <w:rsid w:val="002D7728"/>
    <w:rsid w:val="002E0B5A"/>
    <w:rsid w:val="002E2E51"/>
    <w:rsid w:val="002E2F37"/>
    <w:rsid w:val="002E30DF"/>
    <w:rsid w:val="002E42D2"/>
    <w:rsid w:val="002E47C2"/>
    <w:rsid w:val="002E5A1B"/>
    <w:rsid w:val="002E7339"/>
    <w:rsid w:val="002F1462"/>
    <w:rsid w:val="002F14E8"/>
    <w:rsid w:val="002F1EE5"/>
    <w:rsid w:val="002F28C2"/>
    <w:rsid w:val="002F3A2A"/>
    <w:rsid w:val="002F5394"/>
    <w:rsid w:val="002F5420"/>
    <w:rsid w:val="002F6DB9"/>
    <w:rsid w:val="002F75A6"/>
    <w:rsid w:val="002F7B4F"/>
    <w:rsid w:val="003006C1"/>
    <w:rsid w:val="00300BC1"/>
    <w:rsid w:val="00300DB3"/>
    <w:rsid w:val="003015F8"/>
    <w:rsid w:val="00301EE2"/>
    <w:rsid w:val="00302507"/>
    <w:rsid w:val="003028A3"/>
    <w:rsid w:val="00302A34"/>
    <w:rsid w:val="00303F25"/>
    <w:rsid w:val="00303F7A"/>
    <w:rsid w:val="00306EF7"/>
    <w:rsid w:val="003077F4"/>
    <w:rsid w:val="00311512"/>
    <w:rsid w:val="0031258D"/>
    <w:rsid w:val="003136FF"/>
    <w:rsid w:val="00314119"/>
    <w:rsid w:val="00314EC5"/>
    <w:rsid w:val="00316022"/>
    <w:rsid w:val="00316454"/>
    <w:rsid w:val="0031709F"/>
    <w:rsid w:val="00317946"/>
    <w:rsid w:val="00321389"/>
    <w:rsid w:val="00323199"/>
    <w:rsid w:val="003232DC"/>
    <w:rsid w:val="00323FDA"/>
    <w:rsid w:val="00325419"/>
    <w:rsid w:val="00326405"/>
    <w:rsid w:val="0032760A"/>
    <w:rsid w:val="00327AD8"/>
    <w:rsid w:val="00330215"/>
    <w:rsid w:val="00332CD8"/>
    <w:rsid w:val="00332E58"/>
    <w:rsid w:val="00333775"/>
    <w:rsid w:val="00334000"/>
    <w:rsid w:val="00334498"/>
    <w:rsid w:val="00334D0C"/>
    <w:rsid w:val="003352FA"/>
    <w:rsid w:val="00336BD2"/>
    <w:rsid w:val="003407AB"/>
    <w:rsid w:val="00343402"/>
    <w:rsid w:val="00344AF4"/>
    <w:rsid w:val="0035011D"/>
    <w:rsid w:val="003512BA"/>
    <w:rsid w:val="00351FE2"/>
    <w:rsid w:val="00352EB3"/>
    <w:rsid w:val="00353D59"/>
    <w:rsid w:val="00357F23"/>
    <w:rsid w:val="0036126F"/>
    <w:rsid w:val="003619A2"/>
    <w:rsid w:val="003637FD"/>
    <w:rsid w:val="0036410B"/>
    <w:rsid w:val="00364259"/>
    <w:rsid w:val="003645E1"/>
    <w:rsid w:val="003647B6"/>
    <w:rsid w:val="00365129"/>
    <w:rsid w:val="0036581A"/>
    <w:rsid w:val="003662CA"/>
    <w:rsid w:val="003707D6"/>
    <w:rsid w:val="00370D91"/>
    <w:rsid w:val="00373337"/>
    <w:rsid w:val="003733B6"/>
    <w:rsid w:val="00374769"/>
    <w:rsid w:val="0037686C"/>
    <w:rsid w:val="003768C0"/>
    <w:rsid w:val="003832A5"/>
    <w:rsid w:val="00383BCF"/>
    <w:rsid w:val="00383C82"/>
    <w:rsid w:val="00384EDD"/>
    <w:rsid w:val="003874CF"/>
    <w:rsid w:val="00391B9B"/>
    <w:rsid w:val="00391C18"/>
    <w:rsid w:val="00393F6B"/>
    <w:rsid w:val="003948F0"/>
    <w:rsid w:val="00395C7E"/>
    <w:rsid w:val="00396DD7"/>
    <w:rsid w:val="00397F21"/>
    <w:rsid w:val="003A1664"/>
    <w:rsid w:val="003A16B1"/>
    <w:rsid w:val="003A555F"/>
    <w:rsid w:val="003A57A0"/>
    <w:rsid w:val="003A5954"/>
    <w:rsid w:val="003A5CD8"/>
    <w:rsid w:val="003A6FE0"/>
    <w:rsid w:val="003B2178"/>
    <w:rsid w:val="003B2211"/>
    <w:rsid w:val="003B4D12"/>
    <w:rsid w:val="003B5329"/>
    <w:rsid w:val="003B564F"/>
    <w:rsid w:val="003B58BE"/>
    <w:rsid w:val="003B5B50"/>
    <w:rsid w:val="003B5EBD"/>
    <w:rsid w:val="003B6550"/>
    <w:rsid w:val="003B68FC"/>
    <w:rsid w:val="003B69D9"/>
    <w:rsid w:val="003B6AF2"/>
    <w:rsid w:val="003B74D4"/>
    <w:rsid w:val="003C03F2"/>
    <w:rsid w:val="003C25F1"/>
    <w:rsid w:val="003C25FF"/>
    <w:rsid w:val="003C2E16"/>
    <w:rsid w:val="003C3CAE"/>
    <w:rsid w:val="003C4057"/>
    <w:rsid w:val="003C6380"/>
    <w:rsid w:val="003C6746"/>
    <w:rsid w:val="003C6DE7"/>
    <w:rsid w:val="003C796F"/>
    <w:rsid w:val="003C7D93"/>
    <w:rsid w:val="003D0014"/>
    <w:rsid w:val="003D0656"/>
    <w:rsid w:val="003D1D60"/>
    <w:rsid w:val="003D27A6"/>
    <w:rsid w:val="003D2F70"/>
    <w:rsid w:val="003D37DD"/>
    <w:rsid w:val="003D4583"/>
    <w:rsid w:val="003D5A7A"/>
    <w:rsid w:val="003D6274"/>
    <w:rsid w:val="003D6F71"/>
    <w:rsid w:val="003D70AF"/>
    <w:rsid w:val="003D7E1F"/>
    <w:rsid w:val="003E158A"/>
    <w:rsid w:val="003E1774"/>
    <w:rsid w:val="003E2E28"/>
    <w:rsid w:val="003E426B"/>
    <w:rsid w:val="003E485D"/>
    <w:rsid w:val="003E4ECF"/>
    <w:rsid w:val="003E5A5C"/>
    <w:rsid w:val="003E5B0E"/>
    <w:rsid w:val="003E67A5"/>
    <w:rsid w:val="003E6BC6"/>
    <w:rsid w:val="003E708F"/>
    <w:rsid w:val="003E7355"/>
    <w:rsid w:val="003E7EE9"/>
    <w:rsid w:val="003F0D66"/>
    <w:rsid w:val="003F1470"/>
    <w:rsid w:val="003F14F2"/>
    <w:rsid w:val="003F1EFA"/>
    <w:rsid w:val="003F2AB5"/>
    <w:rsid w:val="003F2C1F"/>
    <w:rsid w:val="003F3601"/>
    <w:rsid w:val="003F3EE1"/>
    <w:rsid w:val="003F4B4C"/>
    <w:rsid w:val="003F4E00"/>
    <w:rsid w:val="004005B2"/>
    <w:rsid w:val="00400929"/>
    <w:rsid w:val="00400C9A"/>
    <w:rsid w:val="00403AC4"/>
    <w:rsid w:val="00404DCC"/>
    <w:rsid w:val="004050ED"/>
    <w:rsid w:val="0040519C"/>
    <w:rsid w:val="0040631D"/>
    <w:rsid w:val="0040673F"/>
    <w:rsid w:val="0040674D"/>
    <w:rsid w:val="00406EAB"/>
    <w:rsid w:val="0041035E"/>
    <w:rsid w:val="00410910"/>
    <w:rsid w:val="00410EFB"/>
    <w:rsid w:val="004110D6"/>
    <w:rsid w:val="004142F3"/>
    <w:rsid w:val="00414A60"/>
    <w:rsid w:val="00415359"/>
    <w:rsid w:val="00415369"/>
    <w:rsid w:val="00416F96"/>
    <w:rsid w:val="00417647"/>
    <w:rsid w:val="00417754"/>
    <w:rsid w:val="0041784A"/>
    <w:rsid w:val="00417B77"/>
    <w:rsid w:val="004200B1"/>
    <w:rsid w:val="00421013"/>
    <w:rsid w:val="004210A3"/>
    <w:rsid w:val="00422203"/>
    <w:rsid w:val="00424252"/>
    <w:rsid w:val="00424DC4"/>
    <w:rsid w:val="00425E44"/>
    <w:rsid w:val="004260FF"/>
    <w:rsid w:val="00426C5A"/>
    <w:rsid w:val="00427F29"/>
    <w:rsid w:val="00430296"/>
    <w:rsid w:val="00430A46"/>
    <w:rsid w:val="00430FEF"/>
    <w:rsid w:val="004313E2"/>
    <w:rsid w:val="00431F29"/>
    <w:rsid w:val="00432A5C"/>
    <w:rsid w:val="004353EE"/>
    <w:rsid w:val="00437B81"/>
    <w:rsid w:val="00440F6A"/>
    <w:rsid w:val="00441B94"/>
    <w:rsid w:val="00441FB4"/>
    <w:rsid w:val="004429BF"/>
    <w:rsid w:val="0044416A"/>
    <w:rsid w:val="004442A5"/>
    <w:rsid w:val="00444BEA"/>
    <w:rsid w:val="004466DF"/>
    <w:rsid w:val="00447347"/>
    <w:rsid w:val="00447C37"/>
    <w:rsid w:val="00447CE8"/>
    <w:rsid w:val="00450F3C"/>
    <w:rsid w:val="0045131D"/>
    <w:rsid w:val="0045245C"/>
    <w:rsid w:val="0045311D"/>
    <w:rsid w:val="00453403"/>
    <w:rsid w:val="00454B84"/>
    <w:rsid w:val="004570ED"/>
    <w:rsid w:val="00462872"/>
    <w:rsid w:val="00462DC7"/>
    <w:rsid w:val="0046356F"/>
    <w:rsid w:val="00463ED7"/>
    <w:rsid w:val="0046474C"/>
    <w:rsid w:val="004657D5"/>
    <w:rsid w:val="00465939"/>
    <w:rsid w:val="00466AF4"/>
    <w:rsid w:val="00471EE5"/>
    <w:rsid w:val="0047246A"/>
    <w:rsid w:val="00472544"/>
    <w:rsid w:val="00472BA7"/>
    <w:rsid w:val="004750AE"/>
    <w:rsid w:val="00477596"/>
    <w:rsid w:val="0048270C"/>
    <w:rsid w:val="00484194"/>
    <w:rsid w:val="0048485A"/>
    <w:rsid w:val="0048554C"/>
    <w:rsid w:val="00485576"/>
    <w:rsid w:val="00486391"/>
    <w:rsid w:val="0048641C"/>
    <w:rsid w:val="00486A06"/>
    <w:rsid w:val="00487352"/>
    <w:rsid w:val="004908D9"/>
    <w:rsid w:val="00490AEA"/>
    <w:rsid w:val="0049146E"/>
    <w:rsid w:val="00492C12"/>
    <w:rsid w:val="004932C7"/>
    <w:rsid w:val="0049371C"/>
    <w:rsid w:val="00494927"/>
    <w:rsid w:val="004955B0"/>
    <w:rsid w:val="004958E9"/>
    <w:rsid w:val="0049605E"/>
    <w:rsid w:val="00497088"/>
    <w:rsid w:val="004A11A8"/>
    <w:rsid w:val="004A12D6"/>
    <w:rsid w:val="004A2888"/>
    <w:rsid w:val="004A54DC"/>
    <w:rsid w:val="004A6AE3"/>
    <w:rsid w:val="004A756D"/>
    <w:rsid w:val="004A75F9"/>
    <w:rsid w:val="004B1E61"/>
    <w:rsid w:val="004B2B5C"/>
    <w:rsid w:val="004B350F"/>
    <w:rsid w:val="004B35E7"/>
    <w:rsid w:val="004B5B06"/>
    <w:rsid w:val="004B69BF"/>
    <w:rsid w:val="004B7FA4"/>
    <w:rsid w:val="004C1884"/>
    <w:rsid w:val="004C18DD"/>
    <w:rsid w:val="004C1BDB"/>
    <w:rsid w:val="004C51F8"/>
    <w:rsid w:val="004C5E6E"/>
    <w:rsid w:val="004C6128"/>
    <w:rsid w:val="004C7A77"/>
    <w:rsid w:val="004D0767"/>
    <w:rsid w:val="004D08E7"/>
    <w:rsid w:val="004D0FEC"/>
    <w:rsid w:val="004D179A"/>
    <w:rsid w:val="004D3E17"/>
    <w:rsid w:val="004D4FCD"/>
    <w:rsid w:val="004D59F7"/>
    <w:rsid w:val="004D6196"/>
    <w:rsid w:val="004D6EBC"/>
    <w:rsid w:val="004D7070"/>
    <w:rsid w:val="004D7D92"/>
    <w:rsid w:val="004D7FC0"/>
    <w:rsid w:val="004E1E0B"/>
    <w:rsid w:val="004E251D"/>
    <w:rsid w:val="004E2C02"/>
    <w:rsid w:val="004E3100"/>
    <w:rsid w:val="004E451E"/>
    <w:rsid w:val="004E6B76"/>
    <w:rsid w:val="004F0584"/>
    <w:rsid w:val="004F14A0"/>
    <w:rsid w:val="004F16B8"/>
    <w:rsid w:val="004F2C6F"/>
    <w:rsid w:val="004F329E"/>
    <w:rsid w:val="004F3B8B"/>
    <w:rsid w:val="004F442D"/>
    <w:rsid w:val="004F5A79"/>
    <w:rsid w:val="004F6084"/>
    <w:rsid w:val="005005D3"/>
    <w:rsid w:val="0050149F"/>
    <w:rsid w:val="005022D7"/>
    <w:rsid w:val="00506512"/>
    <w:rsid w:val="00507A7C"/>
    <w:rsid w:val="00510292"/>
    <w:rsid w:val="00510357"/>
    <w:rsid w:val="00511C75"/>
    <w:rsid w:val="005129DB"/>
    <w:rsid w:val="00513889"/>
    <w:rsid w:val="00514653"/>
    <w:rsid w:val="00514660"/>
    <w:rsid w:val="00514D60"/>
    <w:rsid w:val="005154D9"/>
    <w:rsid w:val="0051624C"/>
    <w:rsid w:val="005162BD"/>
    <w:rsid w:val="00516DCB"/>
    <w:rsid w:val="00520F8C"/>
    <w:rsid w:val="00521DBB"/>
    <w:rsid w:val="005224C0"/>
    <w:rsid w:val="005246BE"/>
    <w:rsid w:val="00524996"/>
    <w:rsid w:val="00526754"/>
    <w:rsid w:val="00526B76"/>
    <w:rsid w:val="00527662"/>
    <w:rsid w:val="00530290"/>
    <w:rsid w:val="0053392A"/>
    <w:rsid w:val="00534DC4"/>
    <w:rsid w:val="005358A5"/>
    <w:rsid w:val="00535971"/>
    <w:rsid w:val="0053630B"/>
    <w:rsid w:val="0053713C"/>
    <w:rsid w:val="00537552"/>
    <w:rsid w:val="00537967"/>
    <w:rsid w:val="00540908"/>
    <w:rsid w:val="00542951"/>
    <w:rsid w:val="005433B9"/>
    <w:rsid w:val="00543E19"/>
    <w:rsid w:val="005460A9"/>
    <w:rsid w:val="00546DFC"/>
    <w:rsid w:val="00546FDF"/>
    <w:rsid w:val="00552643"/>
    <w:rsid w:val="0055439C"/>
    <w:rsid w:val="0055495A"/>
    <w:rsid w:val="00557521"/>
    <w:rsid w:val="00557F57"/>
    <w:rsid w:val="005617AE"/>
    <w:rsid w:val="00561AD9"/>
    <w:rsid w:val="00562145"/>
    <w:rsid w:val="00562226"/>
    <w:rsid w:val="00562702"/>
    <w:rsid w:val="005648C0"/>
    <w:rsid w:val="00565BAF"/>
    <w:rsid w:val="00567E79"/>
    <w:rsid w:val="00570154"/>
    <w:rsid w:val="005709C7"/>
    <w:rsid w:val="0057286F"/>
    <w:rsid w:val="00573D31"/>
    <w:rsid w:val="005756D7"/>
    <w:rsid w:val="00577262"/>
    <w:rsid w:val="005774E0"/>
    <w:rsid w:val="00580AE5"/>
    <w:rsid w:val="00581392"/>
    <w:rsid w:val="00581A9A"/>
    <w:rsid w:val="0058319D"/>
    <w:rsid w:val="005832CD"/>
    <w:rsid w:val="005833EB"/>
    <w:rsid w:val="005834E7"/>
    <w:rsid w:val="00583567"/>
    <w:rsid w:val="00583E50"/>
    <w:rsid w:val="00583F9A"/>
    <w:rsid w:val="005875F4"/>
    <w:rsid w:val="00592969"/>
    <w:rsid w:val="005931F2"/>
    <w:rsid w:val="005948E4"/>
    <w:rsid w:val="00596586"/>
    <w:rsid w:val="00597431"/>
    <w:rsid w:val="005A14CD"/>
    <w:rsid w:val="005A340D"/>
    <w:rsid w:val="005A4514"/>
    <w:rsid w:val="005A4BB3"/>
    <w:rsid w:val="005A56D1"/>
    <w:rsid w:val="005A6595"/>
    <w:rsid w:val="005A7C0C"/>
    <w:rsid w:val="005B068B"/>
    <w:rsid w:val="005B0E3E"/>
    <w:rsid w:val="005B114D"/>
    <w:rsid w:val="005B192E"/>
    <w:rsid w:val="005B1B13"/>
    <w:rsid w:val="005B2872"/>
    <w:rsid w:val="005B2F27"/>
    <w:rsid w:val="005B3A6E"/>
    <w:rsid w:val="005B75C2"/>
    <w:rsid w:val="005C259E"/>
    <w:rsid w:val="005C481B"/>
    <w:rsid w:val="005C55F6"/>
    <w:rsid w:val="005C64E2"/>
    <w:rsid w:val="005D05C6"/>
    <w:rsid w:val="005D0989"/>
    <w:rsid w:val="005D117B"/>
    <w:rsid w:val="005D2065"/>
    <w:rsid w:val="005D4595"/>
    <w:rsid w:val="005D4685"/>
    <w:rsid w:val="005D6EA0"/>
    <w:rsid w:val="005D7F51"/>
    <w:rsid w:val="005E0372"/>
    <w:rsid w:val="005E0420"/>
    <w:rsid w:val="005E08E5"/>
    <w:rsid w:val="005E0990"/>
    <w:rsid w:val="005E0997"/>
    <w:rsid w:val="005E143D"/>
    <w:rsid w:val="005E2668"/>
    <w:rsid w:val="005E36A5"/>
    <w:rsid w:val="005E403C"/>
    <w:rsid w:val="005E4C0C"/>
    <w:rsid w:val="005E5573"/>
    <w:rsid w:val="005E5A3C"/>
    <w:rsid w:val="005E683E"/>
    <w:rsid w:val="005E703C"/>
    <w:rsid w:val="005E74DD"/>
    <w:rsid w:val="005E7D16"/>
    <w:rsid w:val="005E7E98"/>
    <w:rsid w:val="005F1A16"/>
    <w:rsid w:val="005F2290"/>
    <w:rsid w:val="005F251E"/>
    <w:rsid w:val="005F2BB5"/>
    <w:rsid w:val="005F4B97"/>
    <w:rsid w:val="005F4FAF"/>
    <w:rsid w:val="005F59A7"/>
    <w:rsid w:val="005F59E8"/>
    <w:rsid w:val="005F5DD0"/>
    <w:rsid w:val="005F632F"/>
    <w:rsid w:val="005F6674"/>
    <w:rsid w:val="00600753"/>
    <w:rsid w:val="006014DD"/>
    <w:rsid w:val="00601D54"/>
    <w:rsid w:val="00602A77"/>
    <w:rsid w:val="00602E37"/>
    <w:rsid w:val="0060344F"/>
    <w:rsid w:val="00605AB0"/>
    <w:rsid w:val="00606352"/>
    <w:rsid w:val="00606AC9"/>
    <w:rsid w:val="00606FB0"/>
    <w:rsid w:val="006117F7"/>
    <w:rsid w:val="00611F84"/>
    <w:rsid w:val="006122CA"/>
    <w:rsid w:val="00612C80"/>
    <w:rsid w:val="00612F94"/>
    <w:rsid w:val="0061451E"/>
    <w:rsid w:val="0061486B"/>
    <w:rsid w:val="006152B7"/>
    <w:rsid w:val="006167B0"/>
    <w:rsid w:val="00617C23"/>
    <w:rsid w:val="006200DF"/>
    <w:rsid w:val="00625A6F"/>
    <w:rsid w:val="006269F1"/>
    <w:rsid w:val="00627318"/>
    <w:rsid w:val="006324B2"/>
    <w:rsid w:val="00632917"/>
    <w:rsid w:val="00632E9F"/>
    <w:rsid w:val="00632ED0"/>
    <w:rsid w:val="00633A02"/>
    <w:rsid w:val="006349D8"/>
    <w:rsid w:val="00634C6F"/>
    <w:rsid w:val="00637006"/>
    <w:rsid w:val="00637CE3"/>
    <w:rsid w:val="00640159"/>
    <w:rsid w:val="006415C4"/>
    <w:rsid w:val="006416E3"/>
    <w:rsid w:val="00642A88"/>
    <w:rsid w:val="00642CFF"/>
    <w:rsid w:val="00643403"/>
    <w:rsid w:val="0064343E"/>
    <w:rsid w:val="006437D1"/>
    <w:rsid w:val="00645DE4"/>
    <w:rsid w:val="006461F6"/>
    <w:rsid w:val="00650B1B"/>
    <w:rsid w:val="00650DCC"/>
    <w:rsid w:val="0065101D"/>
    <w:rsid w:val="0065254C"/>
    <w:rsid w:val="006537A4"/>
    <w:rsid w:val="00654526"/>
    <w:rsid w:val="0065499D"/>
    <w:rsid w:val="00654FE2"/>
    <w:rsid w:val="00655D42"/>
    <w:rsid w:val="00655FA6"/>
    <w:rsid w:val="006602CD"/>
    <w:rsid w:val="00660DB8"/>
    <w:rsid w:val="00662399"/>
    <w:rsid w:val="006634A9"/>
    <w:rsid w:val="006639C2"/>
    <w:rsid w:val="006640AE"/>
    <w:rsid w:val="0066446B"/>
    <w:rsid w:val="00665788"/>
    <w:rsid w:val="006665B9"/>
    <w:rsid w:val="006666CF"/>
    <w:rsid w:val="006679DC"/>
    <w:rsid w:val="00671415"/>
    <w:rsid w:val="00674055"/>
    <w:rsid w:val="0067585A"/>
    <w:rsid w:val="006763B2"/>
    <w:rsid w:val="006764CC"/>
    <w:rsid w:val="00676E59"/>
    <w:rsid w:val="00677AFE"/>
    <w:rsid w:val="0068130D"/>
    <w:rsid w:val="00681ACC"/>
    <w:rsid w:val="0068330B"/>
    <w:rsid w:val="006844DC"/>
    <w:rsid w:val="00684713"/>
    <w:rsid w:val="006851CF"/>
    <w:rsid w:val="006858D6"/>
    <w:rsid w:val="00685C5E"/>
    <w:rsid w:val="00685F04"/>
    <w:rsid w:val="006869A1"/>
    <w:rsid w:val="00686D65"/>
    <w:rsid w:val="00690F81"/>
    <w:rsid w:val="0069181A"/>
    <w:rsid w:val="00691CB4"/>
    <w:rsid w:val="00694E8E"/>
    <w:rsid w:val="00695C69"/>
    <w:rsid w:val="00697A4B"/>
    <w:rsid w:val="006A09F3"/>
    <w:rsid w:val="006A1EC1"/>
    <w:rsid w:val="006A245C"/>
    <w:rsid w:val="006A250D"/>
    <w:rsid w:val="006A28FA"/>
    <w:rsid w:val="006A2D28"/>
    <w:rsid w:val="006A3C3D"/>
    <w:rsid w:val="006A55AC"/>
    <w:rsid w:val="006A5C0A"/>
    <w:rsid w:val="006A6AB2"/>
    <w:rsid w:val="006A6F80"/>
    <w:rsid w:val="006B0094"/>
    <w:rsid w:val="006B0812"/>
    <w:rsid w:val="006B1934"/>
    <w:rsid w:val="006B1EB8"/>
    <w:rsid w:val="006B269B"/>
    <w:rsid w:val="006B3D0C"/>
    <w:rsid w:val="006B419A"/>
    <w:rsid w:val="006B4E6E"/>
    <w:rsid w:val="006B5A4F"/>
    <w:rsid w:val="006B5B38"/>
    <w:rsid w:val="006B7CD4"/>
    <w:rsid w:val="006C0C06"/>
    <w:rsid w:val="006C10FF"/>
    <w:rsid w:val="006C2018"/>
    <w:rsid w:val="006C56FE"/>
    <w:rsid w:val="006C5F94"/>
    <w:rsid w:val="006D0613"/>
    <w:rsid w:val="006D3EE6"/>
    <w:rsid w:val="006D41F0"/>
    <w:rsid w:val="006D4440"/>
    <w:rsid w:val="006D4C98"/>
    <w:rsid w:val="006D5077"/>
    <w:rsid w:val="006D5507"/>
    <w:rsid w:val="006D73EC"/>
    <w:rsid w:val="006D779C"/>
    <w:rsid w:val="006E04EF"/>
    <w:rsid w:val="006E1306"/>
    <w:rsid w:val="006E3749"/>
    <w:rsid w:val="006E6237"/>
    <w:rsid w:val="006E6FC5"/>
    <w:rsid w:val="006E7389"/>
    <w:rsid w:val="006F24C0"/>
    <w:rsid w:val="006F49B7"/>
    <w:rsid w:val="006F4DFE"/>
    <w:rsid w:val="006F5AF5"/>
    <w:rsid w:val="006F65E9"/>
    <w:rsid w:val="006F683B"/>
    <w:rsid w:val="006F7402"/>
    <w:rsid w:val="006F7F44"/>
    <w:rsid w:val="00700BC1"/>
    <w:rsid w:val="00700F6D"/>
    <w:rsid w:val="00700FBB"/>
    <w:rsid w:val="007014C6"/>
    <w:rsid w:val="0070206D"/>
    <w:rsid w:val="00703117"/>
    <w:rsid w:val="00703628"/>
    <w:rsid w:val="007048B4"/>
    <w:rsid w:val="00704AEE"/>
    <w:rsid w:val="007052A1"/>
    <w:rsid w:val="0070542C"/>
    <w:rsid w:val="0070754A"/>
    <w:rsid w:val="0071001C"/>
    <w:rsid w:val="007102EB"/>
    <w:rsid w:val="007106FE"/>
    <w:rsid w:val="00711B4D"/>
    <w:rsid w:val="0071412F"/>
    <w:rsid w:val="00715236"/>
    <w:rsid w:val="007159AB"/>
    <w:rsid w:val="007162BE"/>
    <w:rsid w:val="00717CBC"/>
    <w:rsid w:val="0072106A"/>
    <w:rsid w:val="0072233E"/>
    <w:rsid w:val="00722556"/>
    <w:rsid w:val="0072258F"/>
    <w:rsid w:val="007225EC"/>
    <w:rsid w:val="00722822"/>
    <w:rsid w:val="00726D39"/>
    <w:rsid w:val="00727F5B"/>
    <w:rsid w:val="00731147"/>
    <w:rsid w:val="007323DF"/>
    <w:rsid w:val="00732E75"/>
    <w:rsid w:val="00735174"/>
    <w:rsid w:val="00735317"/>
    <w:rsid w:val="00735371"/>
    <w:rsid w:val="00735A45"/>
    <w:rsid w:val="0073632A"/>
    <w:rsid w:val="00737271"/>
    <w:rsid w:val="00741FC0"/>
    <w:rsid w:val="0074307E"/>
    <w:rsid w:val="00743EF4"/>
    <w:rsid w:val="00746BD6"/>
    <w:rsid w:val="007472E0"/>
    <w:rsid w:val="00747CEB"/>
    <w:rsid w:val="0075082D"/>
    <w:rsid w:val="00750DBA"/>
    <w:rsid w:val="00750F1A"/>
    <w:rsid w:val="007523E5"/>
    <w:rsid w:val="0075266B"/>
    <w:rsid w:val="00752B62"/>
    <w:rsid w:val="00754EBB"/>
    <w:rsid w:val="007555F1"/>
    <w:rsid w:val="007559DA"/>
    <w:rsid w:val="007564E0"/>
    <w:rsid w:val="007569E7"/>
    <w:rsid w:val="00757CF5"/>
    <w:rsid w:val="00762577"/>
    <w:rsid w:val="00762FD2"/>
    <w:rsid w:val="007640A0"/>
    <w:rsid w:val="00765510"/>
    <w:rsid w:val="00765606"/>
    <w:rsid w:val="007676F2"/>
    <w:rsid w:val="00770A7B"/>
    <w:rsid w:val="00771757"/>
    <w:rsid w:val="00772128"/>
    <w:rsid w:val="0077257D"/>
    <w:rsid w:val="007727BE"/>
    <w:rsid w:val="00772A3B"/>
    <w:rsid w:val="00772B46"/>
    <w:rsid w:val="0077447B"/>
    <w:rsid w:val="00775946"/>
    <w:rsid w:val="007765E0"/>
    <w:rsid w:val="00777F66"/>
    <w:rsid w:val="00781F15"/>
    <w:rsid w:val="00782277"/>
    <w:rsid w:val="0078271A"/>
    <w:rsid w:val="00785ABA"/>
    <w:rsid w:val="007865D6"/>
    <w:rsid w:val="0079162A"/>
    <w:rsid w:val="00792321"/>
    <w:rsid w:val="00793B1C"/>
    <w:rsid w:val="00794F5C"/>
    <w:rsid w:val="00796664"/>
    <w:rsid w:val="00797136"/>
    <w:rsid w:val="007A038B"/>
    <w:rsid w:val="007A1B30"/>
    <w:rsid w:val="007A2396"/>
    <w:rsid w:val="007A2927"/>
    <w:rsid w:val="007A4AA4"/>
    <w:rsid w:val="007A4C1E"/>
    <w:rsid w:val="007A5A8F"/>
    <w:rsid w:val="007A7786"/>
    <w:rsid w:val="007B0796"/>
    <w:rsid w:val="007B08BE"/>
    <w:rsid w:val="007B135A"/>
    <w:rsid w:val="007B1DDE"/>
    <w:rsid w:val="007B227D"/>
    <w:rsid w:val="007B2450"/>
    <w:rsid w:val="007B26C3"/>
    <w:rsid w:val="007B3576"/>
    <w:rsid w:val="007B43B2"/>
    <w:rsid w:val="007B43F4"/>
    <w:rsid w:val="007B47FC"/>
    <w:rsid w:val="007B4CA5"/>
    <w:rsid w:val="007B5632"/>
    <w:rsid w:val="007B6E9F"/>
    <w:rsid w:val="007C1003"/>
    <w:rsid w:val="007C188A"/>
    <w:rsid w:val="007C26D9"/>
    <w:rsid w:val="007C2D78"/>
    <w:rsid w:val="007C3C0E"/>
    <w:rsid w:val="007C5368"/>
    <w:rsid w:val="007C6326"/>
    <w:rsid w:val="007C7F81"/>
    <w:rsid w:val="007D075E"/>
    <w:rsid w:val="007D2076"/>
    <w:rsid w:val="007D29B2"/>
    <w:rsid w:val="007D2A5F"/>
    <w:rsid w:val="007D4721"/>
    <w:rsid w:val="007D4AFF"/>
    <w:rsid w:val="007D4D27"/>
    <w:rsid w:val="007D5011"/>
    <w:rsid w:val="007D6359"/>
    <w:rsid w:val="007E04FD"/>
    <w:rsid w:val="007E0B46"/>
    <w:rsid w:val="007E0E05"/>
    <w:rsid w:val="007E1883"/>
    <w:rsid w:val="007E318C"/>
    <w:rsid w:val="007E34F1"/>
    <w:rsid w:val="007E4086"/>
    <w:rsid w:val="007E495F"/>
    <w:rsid w:val="007F04BE"/>
    <w:rsid w:val="007F246D"/>
    <w:rsid w:val="007F2541"/>
    <w:rsid w:val="007F30C9"/>
    <w:rsid w:val="007F3172"/>
    <w:rsid w:val="007F44A2"/>
    <w:rsid w:val="007F593E"/>
    <w:rsid w:val="007F5DAF"/>
    <w:rsid w:val="007F652B"/>
    <w:rsid w:val="00800965"/>
    <w:rsid w:val="00801735"/>
    <w:rsid w:val="008024FF"/>
    <w:rsid w:val="00803FCB"/>
    <w:rsid w:val="008047CF"/>
    <w:rsid w:val="0080556E"/>
    <w:rsid w:val="00805615"/>
    <w:rsid w:val="00806851"/>
    <w:rsid w:val="00806BD6"/>
    <w:rsid w:val="00806CD8"/>
    <w:rsid w:val="008074D2"/>
    <w:rsid w:val="00807551"/>
    <w:rsid w:val="00807740"/>
    <w:rsid w:val="00810464"/>
    <w:rsid w:val="00810817"/>
    <w:rsid w:val="00811C64"/>
    <w:rsid w:val="00812F19"/>
    <w:rsid w:val="008148E1"/>
    <w:rsid w:val="008164D3"/>
    <w:rsid w:val="008201BB"/>
    <w:rsid w:val="00821D6F"/>
    <w:rsid w:val="00821ECB"/>
    <w:rsid w:val="00822588"/>
    <w:rsid w:val="00822A0C"/>
    <w:rsid w:val="00822F92"/>
    <w:rsid w:val="00823295"/>
    <w:rsid w:val="008241B3"/>
    <w:rsid w:val="00824C9B"/>
    <w:rsid w:val="00827AB3"/>
    <w:rsid w:val="008307F5"/>
    <w:rsid w:val="00831433"/>
    <w:rsid w:val="00832332"/>
    <w:rsid w:val="008331C0"/>
    <w:rsid w:val="008350FD"/>
    <w:rsid w:val="00835EFE"/>
    <w:rsid w:val="00836903"/>
    <w:rsid w:val="00837371"/>
    <w:rsid w:val="00837FBD"/>
    <w:rsid w:val="00840303"/>
    <w:rsid w:val="00840304"/>
    <w:rsid w:val="008418DF"/>
    <w:rsid w:val="00841E1C"/>
    <w:rsid w:val="008435F6"/>
    <w:rsid w:val="008474EA"/>
    <w:rsid w:val="00847A02"/>
    <w:rsid w:val="00847EBB"/>
    <w:rsid w:val="0085030B"/>
    <w:rsid w:val="00851A7B"/>
    <w:rsid w:val="00851B34"/>
    <w:rsid w:val="008520C4"/>
    <w:rsid w:val="00852622"/>
    <w:rsid w:val="008531B3"/>
    <w:rsid w:val="008533C3"/>
    <w:rsid w:val="008536D2"/>
    <w:rsid w:val="008538FD"/>
    <w:rsid w:val="00853FAD"/>
    <w:rsid w:val="0086058D"/>
    <w:rsid w:val="00863891"/>
    <w:rsid w:val="00863EEB"/>
    <w:rsid w:val="00864396"/>
    <w:rsid w:val="00864AC2"/>
    <w:rsid w:val="00864B4F"/>
    <w:rsid w:val="00865166"/>
    <w:rsid w:val="00865FDD"/>
    <w:rsid w:val="00866535"/>
    <w:rsid w:val="00866807"/>
    <w:rsid w:val="008670C8"/>
    <w:rsid w:val="00867BBB"/>
    <w:rsid w:val="0087064D"/>
    <w:rsid w:val="00871A18"/>
    <w:rsid w:val="00872BFD"/>
    <w:rsid w:val="0087338D"/>
    <w:rsid w:val="0087469A"/>
    <w:rsid w:val="0087484E"/>
    <w:rsid w:val="00874B02"/>
    <w:rsid w:val="008755B1"/>
    <w:rsid w:val="008760B3"/>
    <w:rsid w:val="00877CD6"/>
    <w:rsid w:val="0088010D"/>
    <w:rsid w:val="008801F8"/>
    <w:rsid w:val="008817B5"/>
    <w:rsid w:val="00881BCC"/>
    <w:rsid w:val="0088238E"/>
    <w:rsid w:val="008834E6"/>
    <w:rsid w:val="008835D0"/>
    <w:rsid w:val="008875B6"/>
    <w:rsid w:val="00887A0B"/>
    <w:rsid w:val="00890556"/>
    <w:rsid w:val="00891B71"/>
    <w:rsid w:val="00894D16"/>
    <w:rsid w:val="0089574A"/>
    <w:rsid w:val="00895942"/>
    <w:rsid w:val="008A21D9"/>
    <w:rsid w:val="008A33A0"/>
    <w:rsid w:val="008A401E"/>
    <w:rsid w:val="008A53D9"/>
    <w:rsid w:val="008A6096"/>
    <w:rsid w:val="008A7BCA"/>
    <w:rsid w:val="008B0452"/>
    <w:rsid w:val="008B0602"/>
    <w:rsid w:val="008B0A11"/>
    <w:rsid w:val="008B3B3D"/>
    <w:rsid w:val="008B3C19"/>
    <w:rsid w:val="008B3F1C"/>
    <w:rsid w:val="008B4222"/>
    <w:rsid w:val="008B68BB"/>
    <w:rsid w:val="008B7FB6"/>
    <w:rsid w:val="008C036E"/>
    <w:rsid w:val="008C0FA0"/>
    <w:rsid w:val="008C145B"/>
    <w:rsid w:val="008C202F"/>
    <w:rsid w:val="008C2EFB"/>
    <w:rsid w:val="008C41A7"/>
    <w:rsid w:val="008C43E9"/>
    <w:rsid w:val="008C4645"/>
    <w:rsid w:val="008C549A"/>
    <w:rsid w:val="008C6F8D"/>
    <w:rsid w:val="008C76AF"/>
    <w:rsid w:val="008C7A13"/>
    <w:rsid w:val="008C7BBC"/>
    <w:rsid w:val="008D006A"/>
    <w:rsid w:val="008D00FE"/>
    <w:rsid w:val="008D05F8"/>
    <w:rsid w:val="008D1B20"/>
    <w:rsid w:val="008D228A"/>
    <w:rsid w:val="008D487D"/>
    <w:rsid w:val="008D6C03"/>
    <w:rsid w:val="008D7F47"/>
    <w:rsid w:val="008E01C3"/>
    <w:rsid w:val="008E2FB6"/>
    <w:rsid w:val="008E3997"/>
    <w:rsid w:val="008E3CF4"/>
    <w:rsid w:val="008E4EB7"/>
    <w:rsid w:val="008E52FC"/>
    <w:rsid w:val="008E5733"/>
    <w:rsid w:val="008E6123"/>
    <w:rsid w:val="008E6174"/>
    <w:rsid w:val="008E6237"/>
    <w:rsid w:val="008E66FC"/>
    <w:rsid w:val="008E6B56"/>
    <w:rsid w:val="008E7A89"/>
    <w:rsid w:val="008F03E6"/>
    <w:rsid w:val="008F0868"/>
    <w:rsid w:val="008F186C"/>
    <w:rsid w:val="008F3F8C"/>
    <w:rsid w:val="008F590C"/>
    <w:rsid w:val="008F6664"/>
    <w:rsid w:val="008F6CB8"/>
    <w:rsid w:val="008F75B4"/>
    <w:rsid w:val="008F778B"/>
    <w:rsid w:val="00900F9B"/>
    <w:rsid w:val="00902940"/>
    <w:rsid w:val="00902BE5"/>
    <w:rsid w:val="00903CD6"/>
    <w:rsid w:val="00903F67"/>
    <w:rsid w:val="00905001"/>
    <w:rsid w:val="0090628E"/>
    <w:rsid w:val="00906376"/>
    <w:rsid w:val="0090655F"/>
    <w:rsid w:val="00907B22"/>
    <w:rsid w:val="00910392"/>
    <w:rsid w:val="00911081"/>
    <w:rsid w:val="0091253A"/>
    <w:rsid w:val="00912CE4"/>
    <w:rsid w:val="00914003"/>
    <w:rsid w:val="009143C2"/>
    <w:rsid w:val="00914A2A"/>
    <w:rsid w:val="00914A7A"/>
    <w:rsid w:val="00915272"/>
    <w:rsid w:val="0091710E"/>
    <w:rsid w:val="0091773E"/>
    <w:rsid w:val="00922AD8"/>
    <w:rsid w:val="009244D0"/>
    <w:rsid w:val="00924C21"/>
    <w:rsid w:val="009251B9"/>
    <w:rsid w:val="0092596A"/>
    <w:rsid w:val="00926623"/>
    <w:rsid w:val="0092683C"/>
    <w:rsid w:val="00927AB7"/>
    <w:rsid w:val="00927DC6"/>
    <w:rsid w:val="00930382"/>
    <w:rsid w:val="0093209B"/>
    <w:rsid w:val="00932C5F"/>
    <w:rsid w:val="00932E9D"/>
    <w:rsid w:val="00933C43"/>
    <w:rsid w:val="0093524F"/>
    <w:rsid w:val="009357DE"/>
    <w:rsid w:val="00936DC4"/>
    <w:rsid w:val="00936FED"/>
    <w:rsid w:val="00940A45"/>
    <w:rsid w:val="00940C5E"/>
    <w:rsid w:val="009413FF"/>
    <w:rsid w:val="009418B5"/>
    <w:rsid w:val="00941C6D"/>
    <w:rsid w:val="00941EBF"/>
    <w:rsid w:val="009428C0"/>
    <w:rsid w:val="00943A25"/>
    <w:rsid w:val="00943A94"/>
    <w:rsid w:val="00944AFB"/>
    <w:rsid w:val="009463D5"/>
    <w:rsid w:val="009474B5"/>
    <w:rsid w:val="009475F0"/>
    <w:rsid w:val="0095083F"/>
    <w:rsid w:val="009514FD"/>
    <w:rsid w:val="009521FB"/>
    <w:rsid w:val="0095273E"/>
    <w:rsid w:val="00952B94"/>
    <w:rsid w:val="009539A1"/>
    <w:rsid w:val="00953F60"/>
    <w:rsid w:val="009547B0"/>
    <w:rsid w:val="00954883"/>
    <w:rsid w:val="00955B53"/>
    <w:rsid w:val="00955B5D"/>
    <w:rsid w:val="0095600A"/>
    <w:rsid w:val="00961A09"/>
    <w:rsid w:val="009639D4"/>
    <w:rsid w:val="00963CC5"/>
    <w:rsid w:val="00964289"/>
    <w:rsid w:val="00964DCD"/>
    <w:rsid w:val="00965455"/>
    <w:rsid w:val="00965823"/>
    <w:rsid w:val="00965E44"/>
    <w:rsid w:val="00965E6B"/>
    <w:rsid w:val="00966308"/>
    <w:rsid w:val="0096678A"/>
    <w:rsid w:val="009702C6"/>
    <w:rsid w:val="00970477"/>
    <w:rsid w:val="00970D02"/>
    <w:rsid w:val="009712A4"/>
    <w:rsid w:val="00971452"/>
    <w:rsid w:val="009722A3"/>
    <w:rsid w:val="00973A41"/>
    <w:rsid w:val="0097643E"/>
    <w:rsid w:val="00976BFC"/>
    <w:rsid w:val="00976E4B"/>
    <w:rsid w:val="009807E9"/>
    <w:rsid w:val="009811D2"/>
    <w:rsid w:val="00981399"/>
    <w:rsid w:val="00981B6D"/>
    <w:rsid w:val="0098261C"/>
    <w:rsid w:val="00982B7F"/>
    <w:rsid w:val="009842CD"/>
    <w:rsid w:val="0098500F"/>
    <w:rsid w:val="0098522C"/>
    <w:rsid w:val="0098586C"/>
    <w:rsid w:val="009904EC"/>
    <w:rsid w:val="00990953"/>
    <w:rsid w:val="009917A3"/>
    <w:rsid w:val="009923A1"/>
    <w:rsid w:val="009931AD"/>
    <w:rsid w:val="0099405D"/>
    <w:rsid w:val="00996C3D"/>
    <w:rsid w:val="009972C5"/>
    <w:rsid w:val="00997A80"/>
    <w:rsid w:val="009A0624"/>
    <w:rsid w:val="009A206C"/>
    <w:rsid w:val="009A2EEA"/>
    <w:rsid w:val="009A3B24"/>
    <w:rsid w:val="009A4CBE"/>
    <w:rsid w:val="009A4F6D"/>
    <w:rsid w:val="009A5C9F"/>
    <w:rsid w:val="009A71C0"/>
    <w:rsid w:val="009B1318"/>
    <w:rsid w:val="009B191A"/>
    <w:rsid w:val="009B1C5F"/>
    <w:rsid w:val="009B1E6A"/>
    <w:rsid w:val="009B2616"/>
    <w:rsid w:val="009B348A"/>
    <w:rsid w:val="009B37BB"/>
    <w:rsid w:val="009B3A4A"/>
    <w:rsid w:val="009B3ECF"/>
    <w:rsid w:val="009B4017"/>
    <w:rsid w:val="009B4490"/>
    <w:rsid w:val="009B47FB"/>
    <w:rsid w:val="009B5709"/>
    <w:rsid w:val="009B793E"/>
    <w:rsid w:val="009C27A8"/>
    <w:rsid w:val="009C699E"/>
    <w:rsid w:val="009C7058"/>
    <w:rsid w:val="009C7637"/>
    <w:rsid w:val="009D065C"/>
    <w:rsid w:val="009D1557"/>
    <w:rsid w:val="009D21AF"/>
    <w:rsid w:val="009D2542"/>
    <w:rsid w:val="009D4181"/>
    <w:rsid w:val="009D4EFD"/>
    <w:rsid w:val="009D5A54"/>
    <w:rsid w:val="009D6185"/>
    <w:rsid w:val="009D6BA1"/>
    <w:rsid w:val="009D6CEE"/>
    <w:rsid w:val="009D71DD"/>
    <w:rsid w:val="009D7273"/>
    <w:rsid w:val="009E1169"/>
    <w:rsid w:val="009E1E7C"/>
    <w:rsid w:val="009E2103"/>
    <w:rsid w:val="009E2EA3"/>
    <w:rsid w:val="009E328A"/>
    <w:rsid w:val="009E3A45"/>
    <w:rsid w:val="009E3B6F"/>
    <w:rsid w:val="009E3CE3"/>
    <w:rsid w:val="009E443E"/>
    <w:rsid w:val="009E608D"/>
    <w:rsid w:val="009E6898"/>
    <w:rsid w:val="009E6951"/>
    <w:rsid w:val="009E7AF3"/>
    <w:rsid w:val="009F1448"/>
    <w:rsid w:val="009F1C36"/>
    <w:rsid w:val="009F2FC5"/>
    <w:rsid w:val="009F34BA"/>
    <w:rsid w:val="009F3D99"/>
    <w:rsid w:val="009F3E9A"/>
    <w:rsid w:val="009F48D7"/>
    <w:rsid w:val="009F61EC"/>
    <w:rsid w:val="009F665A"/>
    <w:rsid w:val="00A00764"/>
    <w:rsid w:val="00A0079B"/>
    <w:rsid w:val="00A00D68"/>
    <w:rsid w:val="00A0123D"/>
    <w:rsid w:val="00A02A25"/>
    <w:rsid w:val="00A0513C"/>
    <w:rsid w:val="00A05EA9"/>
    <w:rsid w:val="00A066DF"/>
    <w:rsid w:val="00A10F30"/>
    <w:rsid w:val="00A125C1"/>
    <w:rsid w:val="00A12894"/>
    <w:rsid w:val="00A13853"/>
    <w:rsid w:val="00A13CDF"/>
    <w:rsid w:val="00A14338"/>
    <w:rsid w:val="00A14802"/>
    <w:rsid w:val="00A14C4A"/>
    <w:rsid w:val="00A14FD8"/>
    <w:rsid w:val="00A1517F"/>
    <w:rsid w:val="00A154FE"/>
    <w:rsid w:val="00A15B1D"/>
    <w:rsid w:val="00A16113"/>
    <w:rsid w:val="00A16F0A"/>
    <w:rsid w:val="00A16FB4"/>
    <w:rsid w:val="00A17072"/>
    <w:rsid w:val="00A172A8"/>
    <w:rsid w:val="00A173B2"/>
    <w:rsid w:val="00A2188F"/>
    <w:rsid w:val="00A2373F"/>
    <w:rsid w:val="00A240EA"/>
    <w:rsid w:val="00A31B31"/>
    <w:rsid w:val="00A32A0E"/>
    <w:rsid w:val="00A32AEF"/>
    <w:rsid w:val="00A340FE"/>
    <w:rsid w:val="00A34541"/>
    <w:rsid w:val="00A3493C"/>
    <w:rsid w:val="00A34A7B"/>
    <w:rsid w:val="00A36559"/>
    <w:rsid w:val="00A36A63"/>
    <w:rsid w:val="00A40934"/>
    <w:rsid w:val="00A433CD"/>
    <w:rsid w:val="00A44059"/>
    <w:rsid w:val="00A44DB3"/>
    <w:rsid w:val="00A456B4"/>
    <w:rsid w:val="00A45BDD"/>
    <w:rsid w:val="00A4666E"/>
    <w:rsid w:val="00A50005"/>
    <w:rsid w:val="00A51158"/>
    <w:rsid w:val="00A515F3"/>
    <w:rsid w:val="00A530D2"/>
    <w:rsid w:val="00A53C31"/>
    <w:rsid w:val="00A54ADF"/>
    <w:rsid w:val="00A54C60"/>
    <w:rsid w:val="00A561B5"/>
    <w:rsid w:val="00A5680F"/>
    <w:rsid w:val="00A56BD3"/>
    <w:rsid w:val="00A56D68"/>
    <w:rsid w:val="00A5722B"/>
    <w:rsid w:val="00A575F8"/>
    <w:rsid w:val="00A612E2"/>
    <w:rsid w:val="00A61A47"/>
    <w:rsid w:val="00A61B32"/>
    <w:rsid w:val="00A62172"/>
    <w:rsid w:val="00A649FF"/>
    <w:rsid w:val="00A65DEC"/>
    <w:rsid w:val="00A65FDD"/>
    <w:rsid w:val="00A66148"/>
    <w:rsid w:val="00A667C1"/>
    <w:rsid w:val="00A704C3"/>
    <w:rsid w:val="00A70F70"/>
    <w:rsid w:val="00A7124D"/>
    <w:rsid w:val="00A71252"/>
    <w:rsid w:val="00A71B3A"/>
    <w:rsid w:val="00A73246"/>
    <w:rsid w:val="00A73710"/>
    <w:rsid w:val="00A7460F"/>
    <w:rsid w:val="00A7572A"/>
    <w:rsid w:val="00A75B9F"/>
    <w:rsid w:val="00A84423"/>
    <w:rsid w:val="00A851ED"/>
    <w:rsid w:val="00A855B0"/>
    <w:rsid w:val="00A86021"/>
    <w:rsid w:val="00A863B8"/>
    <w:rsid w:val="00A90471"/>
    <w:rsid w:val="00A92235"/>
    <w:rsid w:val="00A93160"/>
    <w:rsid w:val="00A93605"/>
    <w:rsid w:val="00A9375B"/>
    <w:rsid w:val="00A939A3"/>
    <w:rsid w:val="00A93E91"/>
    <w:rsid w:val="00A93FE0"/>
    <w:rsid w:val="00A95CAD"/>
    <w:rsid w:val="00A978E7"/>
    <w:rsid w:val="00AA1808"/>
    <w:rsid w:val="00AA24C0"/>
    <w:rsid w:val="00AA261C"/>
    <w:rsid w:val="00AA2B0A"/>
    <w:rsid w:val="00AA3FBA"/>
    <w:rsid w:val="00AA4435"/>
    <w:rsid w:val="00AA587D"/>
    <w:rsid w:val="00AA6092"/>
    <w:rsid w:val="00AA71C7"/>
    <w:rsid w:val="00AA7523"/>
    <w:rsid w:val="00AA7572"/>
    <w:rsid w:val="00AA761C"/>
    <w:rsid w:val="00AA7686"/>
    <w:rsid w:val="00AB022B"/>
    <w:rsid w:val="00AB082D"/>
    <w:rsid w:val="00AB162B"/>
    <w:rsid w:val="00AB1F23"/>
    <w:rsid w:val="00AB25F4"/>
    <w:rsid w:val="00AB2A0C"/>
    <w:rsid w:val="00AB33DC"/>
    <w:rsid w:val="00AB3ED3"/>
    <w:rsid w:val="00AB6599"/>
    <w:rsid w:val="00AB690A"/>
    <w:rsid w:val="00AC004D"/>
    <w:rsid w:val="00AC022B"/>
    <w:rsid w:val="00AC23A8"/>
    <w:rsid w:val="00AC2DD5"/>
    <w:rsid w:val="00AC2E1C"/>
    <w:rsid w:val="00AC318D"/>
    <w:rsid w:val="00AC3249"/>
    <w:rsid w:val="00AC3809"/>
    <w:rsid w:val="00AC3D28"/>
    <w:rsid w:val="00AC4429"/>
    <w:rsid w:val="00AC5063"/>
    <w:rsid w:val="00AC551F"/>
    <w:rsid w:val="00AC556B"/>
    <w:rsid w:val="00AC5606"/>
    <w:rsid w:val="00AC5CF2"/>
    <w:rsid w:val="00AC5DCB"/>
    <w:rsid w:val="00AC67D7"/>
    <w:rsid w:val="00AC7882"/>
    <w:rsid w:val="00AD06FD"/>
    <w:rsid w:val="00AD0879"/>
    <w:rsid w:val="00AD0DB1"/>
    <w:rsid w:val="00AD2559"/>
    <w:rsid w:val="00AD28BE"/>
    <w:rsid w:val="00AD2A26"/>
    <w:rsid w:val="00AD31B1"/>
    <w:rsid w:val="00AD36B4"/>
    <w:rsid w:val="00AD3957"/>
    <w:rsid w:val="00AD3B63"/>
    <w:rsid w:val="00AD42B6"/>
    <w:rsid w:val="00AD5BB1"/>
    <w:rsid w:val="00AD7DFD"/>
    <w:rsid w:val="00AE0428"/>
    <w:rsid w:val="00AE1FCC"/>
    <w:rsid w:val="00AE2A34"/>
    <w:rsid w:val="00AE3A91"/>
    <w:rsid w:val="00AE3FE7"/>
    <w:rsid w:val="00AE4397"/>
    <w:rsid w:val="00AE57D5"/>
    <w:rsid w:val="00AF2F70"/>
    <w:rsid w:val="00AF3211"/>
    <w:rsid w:val="00AF4420"/>
    <w:rsid w:val="00AF4539"/>
    <w:rsid w:val="00AF518D"/>
    <w:rsid w:val="00AF552E"/>
    <w:rsid w:val="00AF56FA"/>
    <w:rsid w:val="00B00BAD"/>
    <w:rsid w:val="00B01039"/>
    <w:rsid w:val="00B01494"/>
    <w:rsid w:val="00B014C2"/>
    <w:rsid w:val="00B039C8"/>
    <w:rsid w:val="00B04CA1"/>
    <w:rsid w:val="00B04FAC"/>
    <w:rsid w:val="00B053C7"/>
    <w:rsid w:val="00B0624E"/>
    <w:rsid w:val="00B068CF"/>
    <w:rsid w:val="00B07BBF"/>
    <w:rsid w:val="00B119F9"/>
    <w:rsid w:val="00B124D5"/>
    <w:rsid w:val="00B12796"/>
    <w:rsid w:val="00B13FE7"/>
    <w:rsid w:val="00B151A7"/>
    <w:rsid w:val="00B16979"/>
    <w:rsid w:val="00B1715B"/>
    <w:rsid w:val="00B176DB"/>
    <w:rsid w:val="00B21714"/>
    <w:rsid w:val="00B21E39"/>
    <w:rsid w:val="00B2216D"/>
    <w:rsid w:val="00B225C9"/>
    <w:rsid w:val="00B25086"/>
    <w:rsid w:val="00B26686"/>
    <w:rsid w:val="00B30464"/>
    <w:rsid w:val="00B30A05"/>
    <w:rsid w:val="00B32145"/>
    <w:rsid w:val="00B321F3"/>
    <w:rsid w:val="00B33AA4"/>
    <w:rsid w:val="00B33EC1"/>
    <w:rsid w:val="00B3615E"/>
    <w:rsid w:val="00B365CF"/>
    <w:rsid w:val="00B36DC7"/>
    <w:rsid w:val="00B40435"/>
    <w:rsid w:val="00B41CEB"/>
    <w:rsid w:val="00B41EC9"/>
    <w:rsid w:val="00B42079"/>
    <w:rsid w:val="00B430D4"/>
    <w:rsid w:val="00B432A4"/>
    <w:rsid w:val="00B471C4"/>
    <w:rsid w:val="00B47B1C"/>
    <w:rsid w:val="00B47CC6"/>
    <w:rsid w:val="00B517A9"/>
    <w:rsid w:val="00B523DA"/>
    <w:rsid w:val="00B53232"/>
    <w:rsid w:val="00B53FA1"/>
    <w:rsid w:val="00B55782"/>
    <w:rsid w:val="00B561E5"/>
    <w:rsid w:val="00B5661E"/>
    <w:rsid w:val="00B56A79"/>
    <w:rsid w:val="00B57040"/>
    <w:rsid w:val="00B572A8"/>
    <w:rsid w:val="00B5780F"/>
    <w:rsid w:val="00B6317C"/>
    <w:rsid w:val="00B64A81"/>
    <w:rsid w:val="00B65D27"/>
    <w:rsid w:val="00B668A8"/>
    <w:rsid w:val="00B66B7C"/>
    <w:rsid w:val="00B671D5"/>
    <w:rsid w:val="00B67878"/>
    <w:rsid w:val="00B72221"/>
    <w:rsid w:val="00B72EBA"/>
    <w:rsid w:val="00B73569"/>
    <w:rsid w:val="00B7370F"/>
    <w:rsid w:val="00B74704"/>
    <w:rsid w:val="00B7506E"/>
    <w:rsid w:val="00B76CD0"/>
    <w:rsid w:val="00B80940"/>
    <w:rsid w:val="00B81168"/>
    <w:rsid w:val="00B82996"/>
    <w:rsid w:val="00B83D2D"/>
    <w:rsid w:val="00B840BD"/>
    <w:rsid w:val="00B84E63"/>
    <w:rsid w:val="00B870AA"/>
    <w:rsid w:val="00B87651"/>
    <w:rsid w:val="00B87BED"/>
    <w:rsid w:val="00B9080A"/>
    <w:rsid w:val="00B91580"/>
    <w:rsid w:val="00B92498"/>
    <w:rsid w:val="00B93606"/>
    <w:rsid w:val="00B93C39"/>
    <w:rsid w:val="00B957D1"/>
    <w:rsid w:val="00B97B9C"/>
    <w:rsid w:val="00BA072B"/>
    <w:rsid w:val="00BA317C"/>
    <w:rsid w:val="00BA45EF"/>
    <w:rsid w:val="00BA4602"/>
    <w:rsid w:val="00BA4691"/>
    <w:rsid w:val="00BA5C4A"/>
    <w:rsid w:val="00BA5DD3"/>
    <w:rsid w:val="00BA6D9A"/>
    <w:rsid w:val="00BA7478"/>
    <w:rsid w:val="00BA7ECC"/>
    <w:rsid w:val="00BB044C"/>
    <w:rsid w:val="00BB08C4"/>
    <w:rsid w:val="00BB3528"/>
    <w:rsid w:val="00BB369C"/>
    <w:rsid w:val="00BB6DCC"/>
    <w:rsid w:val="00BB7D3A"/>
    <w:rsid w:val="00BB7DF2"/>
    <w:rsid w:val="00BC08C8"/>
    <w:rsid w:val="00BC2CDF"/>
    <w:rsid w:val="00BC3C5D"/>
    <w:rsid w:val="00BC3ED5"/>
    <w:rsid w:val="00BC3EE2"/>
    <w:rsid w:val="00BC4F43"/>
    <w:rsid w:val="00BC7949"/>
    <w:rsid w:val="00BD079D"/>
    <w:rsid w:val="00BD0824"/>
    <w:rsid w:val="00BD19B2"/>
    <w:rsid w:val="00BD3FBC"/>
    <w:rsid w:val="00BD4FE7"/>
    <w:rsid w:val="00BD50B5"/>
    <w:rsid w:val="00BD5202"/>
    <w:rsid w:val="00BD5BCA"/>
    <w:rsid w:val="00BD644F"/>
    <w:rsid w:val="00BD660F"/>
    <w:rsid w:val="00BD6E85"/>
    <w:rsid w:val="00BD77CA"/>
    <w:rsid w:val="00BE0A12"/>
    <w:rsid w:val="00BE1410"/>
    <w:rsid w:val="00BE1B4E"/>
    <w:rsid w:val="00BE23BD"/>
    <w:rsid w:val="00BE4106"/>
    <w:rsid w:val="00BE4349"/>
    <w:rsid w:val="00BE44B7"/>
    <w:rsid w:val="00BE5730"/>
    <w:rsid w:val="00BE5BB3"/>
    <w:rsid w:val="00BE62A7"/>
    <w:rsid w:val="00BE6A39"/>
    <w:rsid w:val="00BE7DFA"/>
    <w:rsid w:val="00BF0A37"/>
    <w:rsid w:val="00BF0A4F"/>
    <w:rsid w:val="00BF1D23"/>
    <w:rsid w:val="00BF2830"/>
    <w:rsid w:val="00BF34F1"/>
    <w:rsid w:val="00BF3EA8"/>
    <w:rsid w:val="00BF41E2"/>
    <w:rsid w:val="00BF4979"/>
    <w:rsid w:val="00BF50C3"/>
    <w:rsid w:val="00BF7034"/>
    <w:rsid w:val="00BF758A"/>
    <w:rsid w:val="00BF7868"/>
    <w:rsid w:val="00C0080D"/>
    <w:rsid w:val="00C01023"/>
    <w:rsid w:val="00C0121C"/>
    <w:rsid w:val="00C0388A"/>
    <w:rsid w:val="00C03C9B"/>
    <w:rsid w:val="00C03FAC"/>
    <w:rsid w:val="00C04998"/>
    <w:rsid w:val="00C04D13"/>
    <w:rsid w:val="00C0577A"/>
    <w:rsid w:val="00C0656A"/>
    <w:rsid w:val="00C10011"/>
    <w:rsid w:val="00C11332"/>
    <w:rsid w:val="00C1139F"/>
    <w:rsid w:val="00C128DC"/>
    <w:rsid w:val="00C13817"/>
    <w:rsid w:val="00C139CA"/>
    <w:rsid w:val="00C13B2B"/>
    <w:rsid w:val="00C144FD"/>
    <w:rsid w:val="00C146D0"/>
    <w:rsid w:val="00C14B4F"/>
    <w:rsid w:val="00C15D83"/>
    <w:rsid w:val="00C16FC0"/>
    <w:rsid w:val="00C219E9"/>
    <w:rsid w:val="00C21AE2"/>
    <w:rsid w:val="00C22E7C"/>
    <w:rsid w:val="00C23C4E"/>
    <w:rsid w:val="00C25E2A"/>
    <w:rsid w:val="00C25F2F"/>
    <w:rsid w:val="00C261FB"/>
    <w:rsid w:val="00C26C4D"/>
    <w:rsid w:val="00C279A2"/>
    <w:rsid w:val="00C305E7"/>
    <w:rsid w:val="00C307B5"/>
    <w:rsid w:val="00C309D6"/>
    <w:rsid w:val="00C31167"/>
    <w:rsid w:val="00C3186E"/>
    <w:rsid w:val="00C31DB6"/>
    <w:rsid w:val="00C31ECE"/>
    <w:rsid w:val="00C3207F"/>
    <w:rsid w:val="00C32769"/>
    <w:rsid w:val="00C32969"/>
    <w:rsid w:val="00C32B31"/>
    <w:rsid w:val="00C34B42"/>
    <w:rsid w:val="00C36C0D"/>
    <w:rsid w:val="00C404EF"/>
    <w:rsid w:val="00C41CD2"/>
    <w:rsid w:val="00C42D8D"/>
    <w:rsid w:val="00C453CE"/>
    <w:rsid w:val="00C46DA6"/>
    <w:rsid w:val="00C50014"/>
    <w:rsid w:val="00C513FF"/>
    <w:rsid w:val="00C519D3"/>
    <w:rsid w:val="00C51C26"/>
    <w:rsid w:val="00C5295D"/>
    <w:rsid w:val="00C52ED7"/>
    <w:rsid w:val="00C537F4"/>
    <w:rsid w:val="00C539E0"/>
    <w:rsid w:val="00C55769"/>
    <w:rsid w:val="00C5577C"/>
    <w:rsid w:val="00C56176"/>
    <w:rsid w:val="00C56256"/>
    <w:rsid w:val="00C566BF"/>
    <w:rsid w:val="00C61A8F"/>
    <w:rsid w:val="00C6279D"/>
    <w:rsid w:val="00C65A6F"/>
    <w:rsid w:val="00C66098"/>
    <w:rsid w:val="00C67FFA"/>
    <w:rsid w:val="00C709EA"/>
    <w:rsid w:val="00C71A0F"/>
    <w:rsid w:val="00C72564"/>
    <w:rsid w:val="00C741F8"/>
    <w:rsid w:val="00C74B59"/>
    <w:rsid w:val="00C74BBF"/>
    <w:rsid w:val="00C752E0"/>
    <w:rsid w:val="00C77CC1"/>
    <w:rsid w:val="00C77D6B"/>
    <w:rsid w:val="00C804C2"/>
    <w:rsid w:val="00C80B55"/>
    <w:rsid w:val="00C83631"/>
    <w:rsid w:val="00C84712"/>
    <w:rsid w:val="00C84D83"/>
    <w:rsid w:val="00C87086"/>
    <w:rsid w:val="00C872A9"/>
    <w:rsid w:val="00C87DC7"/>
    <w:rsid w:val="00C91D9B"/>
    <w:rsid w:val="00C9334B"/>
    <w:rsid w:val="00C93FA8"/>
    <w:rsid w:val="00C9414E"/>
    <w:rsid w:val="00C9425D"/>
    <w:rsid w:val="00C94F5B"/>
    <w:rsid w:val="00C9580E"/>
    <w:rsid w:val="00C9583A"/>
    <w:rsid w:val="00C95B88"/>
    <w:rsid w:val="00C9611F"/>
    <w:rsid w:val="00C968B5"/>
    <w:rsid w:val="00C96B13"/>
    <w:rsid w:val="00CA244B"/>
    <w:rsid w:val="00CA5DEB"/>
    <w:rsid w:val="00CA6847"/>
    <w:rsid w:val="00CA696B"/>
    <w:rsid w:val="00CA73A7"/>
    <w:rsid w:val="00CB01F3"/>
    <w:rsid w:val="00CB0FA9"/>
    <w:rsid w:val="00CB13D6"/>
    <w:rsid w:val="00CB3AFD"/>
    <w:rsid w:val="00CB4259"/>
    <w:rsid w:val="00CB4B43"/>
    <w:rsid w:val="00CB64BF"/>
    <w:rsid w:val="00CB712C"/>
    <w:rsid w:val="00CB7209"/>
    <w:rsid w:val="00CB7731"/>
    <w:rsid w:val="00CB7CA7"/>
    <w:rsid w:val="00CC0F0B"/>
    <w:rsid w:val="00CC18D0"/>
    <w:rsid w:val="00CC2CA2"/>
    <w:rsid w:val="00CC2FA9"/>
    <w:rsid w:val="00CC3EF6"/>
    <w:rsid w:val="00CC5027"/>
    <w:rsid w:val="00CC569B"/>
    <w:rsid w:val="00CC65F5"/>
    <w:rsid w:val="00CC74A9"/>
    <w:rsid w:val="00CC7FE3"/>
    <w:rsid w:val="00CD2394"/>
    <w:rsid w:val="00CD25E7"/>
    <w:rsid w:val="00CD4E5A"/>
    <w:rsid w:val="00CD7946"/>
    <w:rsid w:val="00CD7DA3"/>
    <w:rsid w:val="00CE12E2"/>
    <w:rsid w:val="00CE2078"/>
    <w:rsid w:val="00CE2A68"/>
    <w:rsid w:val="00CE3258"/>
    <w:rsid w:val="00CE3344"/>
    <w:rsid w:val="00CE4CBD"/>
    <w:rsid w:val="00CE4D86"/>
    <w:rsid w:val="00CE4ED5"/>
    <w:rsid w:val="00CE53E4"/>
    <w:rsid w:val="00CE611C"/>
    <w:rsid w:val="00CE63AC"/>
    <w:rsid w:val="00CE67FA"/>
    <w:rsid w:val="00CE6B4F"/>
    <w:rsid w:val="00CE72FB"/>
    <w:rsid w:val="00CF07E1"/>
    <w:rsid w:val="00CF0D28"/>
    <w:rsid w:val="00CF324F"/>
    <w:rsid w:val="00CF3CFA"/>
    <w:rsid w:val="00CF52E6"/>
    <w:rsid w:val="00CF6905"/>
    <w:rsid w:val="00CF6DEE"/>
    <w:rsid w:val="00CF78F9"/>
    <w:rsid w:val="00D01BAE"/>
    <w:rsid w:val="00D01C78"/>
    <w:rsid w:val="00D03129"/>
    <w:rsid w:val="00D031B0"/>
    <w:rsid w:val="00D04344"/>
    <w:rsid w:val="00D0513B"/>
    <w:rsid w:val="00D05503"/>
    <w:rsid w:val="00D05927"/>
    <w:rsid w:val="00D05BD2"/>
    <w:rsid w:val="00D07B0F"/>
    <w:rsid w:val="00D10D7F"/>
    <w:rsid w:val="00D16EC5"/>
    <w:rsid w:val="00D2037B"/>
    <w:rsid w:val="00D22B1A"/>
    <w:rsid w:val="00D2692B"/>
    <w:rsid w:val="00D269BD"/>
    <w:rsid w:val="00D2797B"/>
    <w:rsid w:val="00D31F03"/>
    <w:rsid w:val="00D320E1"/>
    <w:rsid w:val="00D32B3F"/>
    <w:rsid w:val="00D32CD4"/>
    <w:rsid w:val="00D32F54"/>
    <w:rsid w:val="00D33B23"/>
    <w:rsid w:val="00D34E85"/>
    <w:rsid w:val="00D434FD"/>
    <w:rsid w:val="00D43B5F"/>
    <w:rsid w:val="00D44621"/>
    <w:rsid w:val="00D45E2D"/>
    <w:rsid w:val="00D4681B"/>
    <w:rsid w:val="00D46B1B"/>
    <w:rsid w:val="00D51924"/>
    <w:rsid w:val="00D51F0C"/>
    <w:rsid w:val="00D5250C"/>
    <w:rsid w:val="00D53973"/>
    <w:rsid w:val="00D53A63"/>
    <w:rsid w:val="00D56C6E"/>
    <w:rsid w:val="00D57290"/>
    <w:rsid w:val="00D60371"/>
    <w:rsid w:val="00D621D0"/>
    <w:rsid w:val="00D622F5"/>
    <w:rsid w:val="00D625BF"/>
    <w:rsid w:val="00D637D6"/>
    <w:rsid w:val="00D640CF"/>
    <w:rsid w:val="00D64147"/>
    <w:rsid w:val="00D6475D"/>
    <w:rsid w:val="00D6592E"/>
    <w:rsid w:val="00D67A52"/>
    <w:rsid w:val="00D70F6C"/>
    <w:rsid w:val="00D714D6"/>
    <w:rsid w:val="00D71630"/>
    <w:rsid w:val="00D74A9A"/>
    <w:rsid w:val="00D76505"/>
    <w:rsid w:val="00D76649"/>
    <w:rsid w:val="00D776DD"/>
    <w:rsid w:val="00D8096A"/>
    <w:rsid w:val="00D80B38"/>
    <w:rsid w:val="00D827C2"/>
    <w:rsid w:val="00D82FBA"/>
    <w:rsid w:val="00D83DD4"/>
    <w:rsid w:val="00D87033"/>
    <w:rsid w:val="00D87825"/>
    <w:rsid w:val="00D87DF1"/>
    <w:rsid w:val="00D90CDE"/>
    <w:rsid w:val="00D91891"/>
    <w:rsid w:val="00D92476"/>
    <w:rsid w:val="00D92484"/>
    <w:rsid w:val="00D92789"/>
    <w:rsid w:val="00D92C01"/>
    <w:rsid w:val="00D92CF0"/>
    <w:rsid w:val="00D935FB"/>
    <w:rsid w:val="00D93882"/>
    <w:rsid w:val="00D94632"/>
    <w:rsid w:val="00D959C6"/>
    <w:rsid w:val="00D95F99"/>
    <w:rsid w:val="00D97161"/>
    <w:rsid w:val="00D97473"/>
    <w:rsid w:val="00D974DB"/>
    <w:rsid w:val="00DA0E4C"/>
    <w:rsid w:val="00DA1582"/>
    <w:rsid w:val="00DA28B8"/>
    <w:rsid w:val="00DA3584"/>
    <w:rsid w:val="00DA3A76"/>
    <w:rsid w:val="00DA3F6C"/>
    <w:rsid w:val="00DA59D3"/>
    <w:rsid w:val="00DA72C2"/>
    <w:rsid w:val="00DA7E03"/>
    <w:rsid w:val="00DB089A"/>
    <w:rsid w:val="00DB0A0D"/>
    <w:rsid w:val="00DB0F22"/>
    <w:rsid w:val="00DB1234"/>
    <w:rsid w:val="00DB2B08"/>
    <w:rsid w:val="00DB4F27"/>
    <w:rsid w:val="00DB5CB2"/>
    <w:rsid w:val="00DB75E1"/>
    <w:rsid w:val="00DB7F10"/>
    <w:rsid w:val="00DC19A9"/>
    <w:rsid w:val="00DC1E19"/>
    <w:rsid w:val="00DC3736"/>
    <w:rsid w:val="00DC3ABC"/>
    <w:rsid w:val="00DC447B"/>
    <w:rsid w:val="00DC4622"/>
    <w:rsid w:val="00DC5318"/>
    <w:rsid w:val="00DC5936"/>
    <w:rsid w:val="00DC5B17"/>
    <w:rsid w:val="00DC5D68"/>
    <w:rsid w:val="00DC6CBC"/>
    <w:rsid w:val="00DC7773"/>
    <w:rsid w:val="00DD010D"/>
    <w:rsid w:val="00DD2A13"/>
    <w:rsid w:val="00DD3C18"/>
    <w:rsid w:val="00DD40B1"/>
    <w:rsid w:val="00DD5F4D"/>
    <w:rsid w:val="00DD6637"/>
    <w:rsid w:val="00DD6F4D"/>
    <w:rsid w:val="00DE0950"/>
    <w:rsid w:val="00DE142F"/>
    <w:rsid w:val="00DE1FB9"/>
    <w:rsid w:val="00DE36B4"/>
    <w:rsid w:val="00DE388D"/>
    <w:rsid w:val="00DE3F8A"/>
    <w:rsid w:val="00DE497E"/>
    <w:rsid w:val="00DE49C7"/>
    <w:rsid w:val="00DE55D4"/>
    <w:rsid w:val="00DE5C5A"/>
    <w:rsid w:val="00DE7E35"/>
    <w:rsid w:val="00DF2927"/>
    <w:rsid w:val="00DF32B5"/>
    <w:rsid w:val="00DF399F"/>
    <w:rsid w:val="00DF4AD4"/>
    <w:rsid w:val="00DF5168"/>
    <w:rsid w:val="00E00440"/>
    <w:rsid w:val="00E00828"/>
    <w:rsid w:val="00E016DF"/>
    <w:rsid w:val="00E01BBF"/>
    <w:rsid w:val="00E01FC1"/>
    <w:rsid w:val="00E0213D"/>
    <w:rsid w:val="00E04A2C"/>
    <w:rsid w:val="00E06AE9"/>
    <w:rsid w:val="00E0743E"/>
    <w:rsid w:val="00E1010E"/>
    <w:rsid w:val="00E10C0F"/>
    <w:rsid w:val="00E121E3"/>
    <w:rsid w:val="00E14734"/>
    <w:rsid w:val="00E1496B"/>
    <w:rsid w:val="00E1554E"/>
    <w:rsid w:val="00E16C5A"/>
    <w:rsid w:val="00E1755E"/>
    <w:rsid w:val="00E178BD"/>
    <w:rsid w:val="00E20A02"/>
    <w:rsid w:val="00E20FF0"/>
    <w:rsid w:val="00E2425E"/>
    <w:rsid w:val="00E242BA"/>
    <w:rsid w:val="00E257BF"/>
    <w:rsid w:val="00E2620E"/>
    <w:rsid w:val="00E270CD"/>
    <w:rsid w:val="00E315CB"/>
    <w:rsid w:val="00E3256A"/>
    <w:rsid w:val="00E32A71"/>
    <w:rsid w:val="00E3519D"/>
    <w:rsid w:val="00E35DD8"/>
    <w:rsid w:val="00E35FC3"/>
    <w:rsid w:val="00E36469"/>
    <w:rsid w:val="00E36664"/>
    <w:rsid w:val="00E37D6B"/>
    <w:rsid w:val="00E4040E"/>
    <w:rsid w:val="00E404AA"/>
    <w:rsid w:val="00E405C2"/>
    <w:rsid w:val="00E42332"/>
    <w:rsid w:val="00E434F8"/>
    <w:rsid w:val="00E44275"/>
    <w:rsid w:val="00E44C5A"/>
    <w:rsid w:val="00E4592F"/>
    <w:rsid w:val="00E45CDE"/>
    <w:rsid w:val="00E47A3B"/>
    <w:rsid w:val="00E508B7"/>
    <w:rsid w:val="00E50A12"/>
    <w:rsid w:val="00E50B61"/>
    <w:rsid w:val="00E51771"/>
    <w:rsid w:val="00E51BB0"/>
    <w:rsid w:val="00E51BD5"/>
    <w:rsid w:val="00E5212E"/>
    <w:rsid w:val="00E5286F"/>
    <w:rsid w:val="00E54023"/>
    <w:rsid w:val="00E54069"/>
    <w:rsid w:val="00E5489F"/>
    <w:rsid w:val="00E552D0"/>
    <w:rsid w:val="00E55C04"/>
    <w:rsid w:val="00E55E8E"/>
    <w:rsid w:val="00E566AC"/>
    <w:rsid w:val="00E573F3"/>
    <w:rsid w:val="00E601BE"/>
    <w:rsid w:val="00E6301E"/>
    <w:rsid w:val="00E63CE9"/>
    <w:rsid w:val="00E6477B"/>
    <w:rsid w:val="00E658C2"/>
    <w:rsid w:val="00E65C19"/>
    <w:rsid w:val="00E75A58"/>
    <w:rsid w:val="00E7762F"/>
    <w:rsid w:val="00E8101E"/>
    <w:rsid w:val="00E814DB"/>
    <w:rsid w:val="00E83AC5"/>
    <w:rsid w:val="00E84158"/>
    <w:rsid w:val="00E87093"/>
    <w:rsid w:val="00E9007C"/>
    <w:rsid w:val="00E916E9"/>
    <w:rsid w:val="00E927FA"/>
    <w:rsid w:val="00E93595"/>
    <w:rsid w:val="00E95602"/>
    <w:rsid w:val="00E95DDE"/>
    <w:rsid w:val="00E97684"/>
    <w:rsid w:val="00EA1197"/>
    <w:rsid w:val="00EA2B7E"/>
    <w:rsid w:val="00EA2FC1"/>
    <w:rsid w:val="00EA36D9"/>
    <w:rsid w:val="00EA5F87"/>
    <w:rsid w:val="00EA6553"/>
    <w:rsid w:val="00EA6B3E"/>
    <w:rsid w:val="00EA6E10"/>
    <w:rsid w:val="00EA6ECD"/>
    <w:rsid w:val="00EA70D6"/>
    <w:rsid w:val="00EA736E"/>
    <w:rsid w:val="00EA747D"/>
    <w:rsid w:val="00EB04B3"/>
    <w:rsid w:val="00EB051E"/>
    <w:rsid w:val="00EB0ACC"/>
    <w:rsid w:val="00EB0DE4"/>
    <w:rsid w:val="00EB1375"/>
    <w:rsid w:val="00EB274A"/>
    <w:rsid w:val="00EB345F"/>
    <w:rsid w:val="00EB438C"/>
    <w:rsid w:val="00EB5D7A"/>
    <w:rsid w:val="00EB6D96"/>
    <w:rsid w:val="00EB75F0"/>
    <w:rsid w:val="00EC02DB"/>
    <w:rsid w:val="00EC0BCF"/>
    <w:rsid w:val="00EC0E6D"/>
    <w:rsid w:val="00EC1013"/>
    <w:rsid w:val="00EC1F35"/>
    <w:rsid w:val="00EC4D40"/>
    <w:rsid w:val="00EC6646"/>
    <w:rsid w:val="00ED0642"/>
    <w:rsid w:val="00ED0A6B"/>
    <w:rsid w:val="00ED18DD"/>
    <w:rsid w:val="00ED2921"/>
    <w:rsid w:val="00ED2D83"/>
    <w:rsid w:val="00ED3200"/>
    <w:rsid w:val="00ED42A4"/>
    <w:rsid w:val="00ED4E65"/>
    <w:rsid w:val="00ED76E1"/>
    <w:rsid w:val="00ED7E87"/>
    <w:rsid w:val="00EE36D9"/>
    <w:rsid w:val="00EE548A"/>
    <w:rsid w:val="00EE6751"/>
    <w:rsid w:val="00EE72C1"/>
    <w:rsid w:val="00EE7EA2"/>
    <w:rsid w:val="00EF0871"/>
    <w:rsid w:val="00EF0C9B"/>
    <w:rsid w:val="00EF1037"/>
    <w:rsid w:val="00EF4B80"/>
    <w:rsid w:val="00EF541D"/>
    <w:rsid w:val="00EF5531"/>
    <w:rsid w:val="00EF5877"/>
    <w:rsid w:val="00EF7E50"/>
    <w:rsid w:val="00EF7E86"/>
    <w:rsid w:val="00F00A9B"/>
    <w:rsid w:val="00F01929"/>
    <w:rsid w:val="00F02030"/>
    <w:rsid w:val="00F02B6A"/>
    <w:rsid w:val="00F03A11"/>
    <w:rsid w:val="00F05887"/>
    <w:rsid w:val="00F058CB"/>
    <w:rsid w:val="00F05D17"/>
    <w:rsid w:val="00F0613C"/>
    <w:rsid w:val="00F11333"/>
    <w:rsid w:val="00F1204D"/>
    <w:rsid w:val="00F12705"/>
    <w:rsid w:val="00F131A1"/>
    <w:rsid w:val="00F13573"/>
    <w:rsid w:val="00F13AF0"/>
    <w:rsid w:val="00F16B13"/>
    <w:rsid w:val="00F16D02"/>
    <w:rsid w:val="00F20C80"/>
    <w:rsid w:val="00F21AEF"/>
    <w:rsid w:val="00F21FFB"/>
    <w:rsid w:val="00F22DAE"/>
    <w:rsid w:val="00F23907"/>
    <w:rsid w:val="00F24384"/>
    <w:rsid w:val="00F25E05"/>
    <w:rsid w:val="00F26381"/>
    <w:rsid w:val="00F26BB1"/>
    <w:rsid w:val="00F276F6"/>
    <w:rsid w:val="00F30285"/>
    <w:rsid w:val="00F30321"/>
    <w:rsid w:val="00F30BAF"/>
    <w:rsid w:val="00F31AE2"/>
    <w:rsid w:val="00F32275"/>
    <w:rsid w:val="00F3582F"/>
    <w:rsid w:val="00F35D3B"/>
    <w:rsid w:val="00F3633A"/>
    <w:rsid w:val="00F366B7"/>
    <w:rsid w:val="00F37BF2"/>
    <w:rsid w:val="00F4298D"/>
    <w:rsid w:val="00F450ED"/>
    <w:rsid w:val="00F45751"/>
    <w:rsid w:val="00F45AB9"/>
    <w:rsid w:val="00F45E9A"/>
    <w:rsid w:val="00F47093"/>
    <w:rsid w:val="00F47579"/>
    <w:rsid w:val="00F475C8"/>
    <w:rsid w:val="00F47A86"/>
    <w:rsid w:val="00F503CC"/>
    <w:rsid w:val="00F509C7"/>
    <w:rsid w:val="00F5126D"/>
    <w:rsid w:val="00F51B98"/>
    <w:rsid w:val="00F51F75"/>
    <w:rsid w:val="00F5257D"/>
    <w:rsid w:val="00F52EF7"/>
    <w:rsid w:val="00F533DB"/>
    <w:rsid w:val="00F5571E"/>
    <w:rsid w:val="00F564ED"/>
    <w:rsid w:val="00F5650F"/>
    <w:rsid w:val="00F56661"/>
    <w:rsid w:val="00F61AE5"/>
    <w:rsid w:val="00F6268E"/>
    <w:rsid w:val="00F62F7C"/>
    <w:rsid w:val="00F64391"/>
    <w:rsid w:val="00F647D5"/>
    <w:rsid w:val="00F65B47"/>
    <w:rsid w:val="00F671A6"/>
    <w:rsid w:val="00F702FB"/>
    <w:rsid w:val="00F725EE"/>
    <w:rsid w:val="00F72F86"/>
    <w:rsid w:val="00F73644"/>
    <w:rsid w:val="00F73B27"/>
    <w:rsid w:val="00F74E3F"/>
    <w:rsid w:val="00F75B73"/>
    <w:rsid w:val="00F769F3"/>
    <w:rsid w:val="00F779D4"/>
    <w:rsid w:val="00F80A82"/>
    <w:rsid w:val="00F8199E"/>
    <w:rsid w:val="00F81BCD"/>
    <w:rsid w:val="00F823E4"/>
    <w:rsid w:val="00F824BA"/>
    <w:rsid w:val="00F82B3A"/>
    <w:rsid w:val="00F83155"/>
    <w:rsid w:val="00F83BBF"/>
    <w:rsid w:val="00F851EE"/>
    <w:rsid w:val="00F86355"/>
    <w:rsid w:val="00F902A8"/>
    <w:rsid w:val="00F9061F"/>
    <w:rsid w:val="00F90B12"/>
    <w:rsid w:val="00F90E45"/>
    <w:rsid w:val="00F92042"/>
    <w:rsid w:val="00F9254B"/>
    <w:rsid w:val="00F92AC0"/>
    <w:rsid w:val="00F93B3D"/>
    <w:rsid w:val="00F95421"/>
    <w:rsid w:val="00F9578A"/>
    <w:rsid w:val="00F95AB7"/>
    <w:rsid w:val="00F9773B"/>
    <w:rsid w:val="00FA1D17"/>
    <w:rsid w:val="00FA3E97"/>
    <w:rsid w:val="00FA4255"/>
    <w:rsid w:val="00FA4771"/>
    <w:rsid w:val="00FA4871"/>
    <w:rsid w:val="00FA5A4C"/>
    <w:rsid w:val="00FA5B8B"/>
    <w:rsid w:val="00FA5CD5"/>
    <w:rsid w:val="00FA6423"/>
    <w:rsid w:val="00FA7562"/>
    <w:rsid w:val="00FB1746"/>
    <w:rsid w:val="00FB1797"/>
    <w:rsid w:val="00FB2010"/>
    <w:rsid w:val="00FB2389"/>
    <w:rsid w:val="00FB298D"/>
    <w:rsid w:val="00FB3530"/>
    <w:rsid w:val="00FB40E7"/>
    <w:rsid w:val="00FB446C"/>
    <w:rsid w:val="00FB6571"/>
    <w:rsid w:val="00FC09B0"/>
    <w:rsid w:val="00FC2198"/>
    <w:rsid w:val="00FC22C0"/>
    <w:rsid w:val="00FC4135"/>
    <w:rsid w:val="00FC41EA"/>
    <w:rsid w:val="00FC48FB"/>
    <w:rsid w:val="00FC584B"/>
    <w:rsid w:val="00FC718E"/>
    <w:rsid w:val="00FC79FE"/>
    <w:rsid w:val="00FD1659"/>
    <w:rsid w:val="00FD17DB"/>
    <w:rsid w:val="00FD3B83"/>
    <w:rsid w:val="00FD791C"/>
    <w:rsid w:val="00FE014B"/>
    <w:rsid w:val="00FE182C"/>
    <w:rsid w:val="00FE29B3"/>
    <w:rsid w:val="00FE3B58"/>
    <w:rsid w:val="00FE4573"/>
    <w:rsid w:val="00FE4916"/>
    <w:rsid w:val="00FE5578"/>
    <w:rsid w:val="00FE6290"/>
    <w:rsid w:val="00FE6728"/>
    <w:rsid w:val="00FE7A0F"/>
    <w:rsid w:val="00FF30CE"/>
    <w:rsid w:val="00FF40D7"/>
    <w:rsid w:val="00FF4325"/>
    <w:rsid w:val="00FF45C3"/>
    <w:rsid w:val="00FF460B"/>
    <w:rsid w:val="00FF51F4"/>
    <w:rsid w:val="00FF53C1"/>
    <w:rsid w:val="00FF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4D7FC0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9E7AF3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paragraph" w:customStyle="1" w:styleId="21">
    <w:name w:val="Абзац списка2"/>
    <w:basedOn w:val="a"/>
    <w:rsid w:val="00EF0C9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z2">
    <w:name w:val="WW8Num1z2"/>
    <w:rsid w:val="003E426B"/>
    <w:rPr>
      <w:rFonts w:ascii="Wingdings" w:hAnsi="Wingdings" w:cs="Wingdings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BBF"/>
  </w:style>
  <w:style w:type="paragraph" w:styleId="10">
    <w:name w:val="heading 1"/>
    <w:basedOn w:val="a"/>
    <w:next w:val="a"/>
    <w:link w:val="12"/>
    <w:qFormat/>
    <w:rsid w:val="001B3160"/>
    <w:pPr>
      <w:keepNext/>
      <w:numPr>
        <w:numId w:val="2"/>
      </w:numPr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1B3160"/>
    <w:pPr>
      <w:keepNext/>
      <w:numPr>
        <w:ilvl w:val="1"/>
        <w:numId w:val="2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1B3160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Arial" w:eastAsia="Times New Roman" w:hAnsi="Arial" w:cs="Times New Roman"/>
      <w:sz w:val="24"/>
      <w:szCs w:val="20"/>
    </w:rPr>
  </w:style>
  <w:style w:type="paragraph" w:styleId="4">
    <w:name w:val="heading 4"/>
    <w:basedOn w:val="a"/>
    <w:next w:val="a"/>
    <w:link w:val="40"/>
    <w:unhideWhenUsed/>
    <w:qFormat/>
    <w:rsid w:val="001B3160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5">
    <w:name w:val="heading 5"/>
    <w:basedOn w:val="a"/>
    <w:next w:val="a"/>
    <w:link w:val="50"/>
    <w:unhideWhenUsed/>
    <w:qFormat/>
    <w:rsid w:val="001B3160"/>
    <w:pPr>
      <w:numPr>
        <w:ilvl w:val="4"/>
        <w:numId w:val="2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unhideWhenUsed/>
    <w:qFormat/>
    <w:rsid w:val="001B3160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1B3160"/>
    <w:pPr>
      <w:numPr>
        <w:ilvl w:val="6"/>
        <w:numId w:val="2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uiPriority w:val="99"/>
    <w:unhideWhenUsed/>
    <w:qFormat/>
    <w:rsid w:val="001B3160"/>
    <w:pPr>
      <w:numPr>
        <w:ilvl w:val="7"/>
        <w:numId w:val="2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unhideWhenUsed/>
    <w:qFormat/>
    <w:rsid w:val="001B3160"/>
    <w:pPr>
      <w:numPr>
        <w:ilvl w:val="8"/>
        <w:numId w:val="2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List Paragraph1,Абзац маркированнный,1,UL,1. Абзац списка,Table-Normal,RSHB_Table-Normal,Предусловия,Subtle Emphasis,ПАРАГРАФ,head 5,Светлая сетка - Акцент 31,Нумерованный спиков,List Paragraph,Bullet_IRAO"/>
    <w:basedOn w:val="a"/>
    <w:link w:val="a4"/>
    <w:uiPriority w:val="34"/>
    <w:qFormat/>
    <w:rsid w:val="00DA7E03"/>
    <w:pPr>
      <w:ind w:left="720"/>
      <w:contextualSpacing/>
    </w:pPr>
  </w:style>
  <w:style w:type="table" w:styleId="a5">
    <w:name w:val="Table Grid"/>
    <w:basedOn w:val="a1"/>
    <w:uiPriority w:val="59"/>
    <w:rsid w:val="00DA7E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ody Text Indent"/>
    <w:basedOn w:val="a"/>
    <w:link w:val="a7"/>
    <w:rsid w:val="00DA7E03"/>
    <w:pPr>
      <w:spacing w:after="0" w:line="240" w:lineRule="auto"/>
      <w:ind w:left="720" w:hanging="720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DA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DA7E03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A7E0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93B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3B1C"/>
    <w:rPr>
      <w:rFonts w:ascii="Tahoma" w:hAnsi="Tahoma" w:cs="Tahoma"/>
      <w:sz w:val="16"/>
      <w:szCs w:val="16"/>
    </w:rPr>
  </w:style>
  <w:style w:type="paragraph" w:customStyle="1" w:styleId="11">
    <w:name w:val="ТЗ пункт 1.1"/>
    <w:basedOn w:val="a"/>
    <w:autoRedefine/>
    <w:rsid w:val="004D7FC0"/>
    <w:pPr>
      <w:widowControl w:val="0"/>
      <w:numPr>
        <w:ilvl w:val="1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">
    <w:name w:val="ТЗ пункт 1."/>
    <w:basedOn w:val="a"/>
    <w:autoRedefine/>
    <w:rsid w:val="00B25086"/>
    <w:pPr>
      <w:numPr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bCs/>
      <w:sz w:val="26"/>
      <w:szCs w:val="26"/>
    </w:rPr>
  </w:style>
  <w:style w:type="paragraph" w:customStyle="1" w:styleId="111">
    <w:name w:val="ТЗ пункт 1.1.1"/>
    <w:basedOn w:val="a"/>
    <w:autoRedefine/>
    <w:rsid w:val="009E7AF3"/>
    <w:pPr>
      <w:widowControl w:val="0"/>
      <w:numPr>
        <w:ilvl w:val="2"/>
        <w:numId w:val="1"/>
      </w:numPr>
      <w:tabs>
        <w:tab w:val="left" w:pos="1080"/>
      </w:tabs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Заголовок 1 Знак"/>
    <w:basedOn w:val="a0"/>
    <w:link w:val="10"/>
    <w:rsid w:val="001B3160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1B316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0">
    <w:name w:val="Заголовок 3 Знак"/>
    <w:basedOn w:val="a0"/>
    <w:link w:val="3"/>
    <w:rsid w:val="001B3160"/>
    <w:rPr>
      <w:rFonts w:ascii="Arial" w:eastAsia="Times New Roman" w:hAnsi="Arial" w:cs="Times New Roman"/>
      <w:sz w:val="24"/>
      <w:szCs w:val="20"/>
    </w:rPr>
  </w:style>
  <w:style w:type="character" w:customStyle="1" w:styleId="40">
    <w:name w:val="Заголовок 4 Знак"/>
    <w:basedOn w:val="a0"/>
    <w:link w:val="4"/>
    <w:rsid w:val="001B3160"/>
    <w:rPr>
      <w:rFonts w:ascii="Arial" w:eastAsia="Times New Roman" w:hAnsi="Arial" w:cs="Times New Roman"/>
      <w:b/>
      <w:sz w:val="24"/>
      <w:szCs w:val="20"/>
    </w:rPr>
  </w:style>
  <w:style w:type="character" w:customStyle="1" w:styleId="50">
    <w:name w:val="Заголовок 5 Знак"/>
    <w:basedOn w:val="a0"/>
    <w:link w:val="5"/>
    <w:rsid w:val="001B3160"/>
    <w:rPr>
      <w:rFonts w:ascii="Times New Roman" w:eastAsia="Times New Roman" w:hAnsi="Times New Roman" w:cs="Times New Roman"/>
      <w:szCs w:val="20"/>
    </w:rPr>
  </w:style>
  <w:style w:type="character" w:customStyle="1" w:styleId="60">
    <w:name w:val="Заголовок 6 Знак"/>
    <w:basedOn w:val="a0"/>
    <w:link w:val="6"/>
    <w:rsid w:val="001B3160"/>
    <w:rPr>
      <w:rFonts w:ascii="Times New Roman" w:eastAsia="Times New Roman" w:hAnsi="Times New Roman" w:cs="Times New Roman"/>
      <w:i/>
      <w:szCs w:val="20"/>
    </w:rPr>
  </w:style>
  <w:style w:type="character" w:customStyle="1" w:styleId="70">
    <w:name w:val="Заголовок 7 Знак"/>
    <w:basedOn w:val="a0"/>
    <w:link w:val="7"/>
    <w:uiPriority w:val="99"/>
    <w:rsid w:val="001B3160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1B3160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1B3160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aa">
    <w:name w:val="Подподпункт"/>
    <w:basedOn w:val="a"/>
    <w:rsid w:val="001B3160"/>
    <w:pPr>
      <w:tabs>
        <w:tab w:val="num" w:pos="1701"/>
      </w:tabs>
      <w:snapToGrid w:val="0"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b">
    <w:name w:val="annotation reference"/>
    <w:rsid w:val="003647B6"/>
    <w:rPr>
      <w:sz w:val="16"/>
      <w:szCs w:val="16"/>
    </w:rPr>
  </w:style>
  <w:style w:type="paragraph" w:styleId="ac">
    <w:name w:val="annotation text"/>
    <w:basedOn w:val="a"/>
    <w:link w:val="ad"/>
    <w:rsid w:val="003647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3647B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3647B6"/>
  </w:style>
  <w:style w:type="paragraph" w:styleId="ae">
    <w:name w:val="Normal (Web)"/>
    <w:basedOn w:val="a"/>
    <w:unhideWhenUsed/>
    <w:rsid w:val="00B75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Intense Emphasis"/>
    <w:basedOn w:val="a0"/>
    <w:uiPriority w:val="21"/>
    <w:qFormat/>
    <w:rsid w:val="00B7506E"/>
    <w:rPr>
      <w:b/>
      <w:bCs/>
      <w:i/>
      <w:iCs/>
      <w:color w:val="4F81BD" w:themeColor="accent1"/>
    </w:rPr>
  </w:style>
  <w:style w:type="character" w:customStyle="1" w:styleId="a4">
    <w:name w:val="Абзац списка Знак"/>
    <w:aliases w:val="Нумерованый список Знак,List Paragraph1 Знак,Абзац маркированнный Знак,1 Знак,UL Знак,1. Абзац списка Знак,Table-Normal Знак,RSHB_Table-Normal Знак,Предусловия Знак,Subtle Emphasis Знак,ПАРАГРАФ Знак,head 5 Знак,List Paragraph Знак"/>
    <w:link w:val="a3"/>
    <w:uiPriority w:val="34"/>
    <w:rsid w:val="00A61B32"/>
  </w:style>
  <w:style w:type="paragraph" w:customStyle="1" w:styleId="310">
    <w:name w:val="Основной текст с отступом 31"/>
    <w:basedOn w:val="a"/>
    <w:rsid w:val="00B13FE7"/>
    <w:pPr>
      <w:suppressAutoHyphens/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ConsPlusNonformat">
    <w:name w:val="ConsPlusNonformat"/>
    <w:link w:val="ConsPlusNonformat0"/>
    <w:rsid w:val="001C4B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1C4B2A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B00BA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button-search">
    <w:name w:val="button-search"/>
    <w:basedOn w:val="a0"/>
    <w:rsid w:val="00A14802"/>
  </w:style>
  <w:style w:type="paragraph" w:customStyle="1" w:styleId="21">
    <w:name w:val="Абзац списка2"/>
    <w:basedOn w:val="a"/>
    <w:rsid w:val="00EF0C9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z2">
    <w:name w:val="WW8Num1z2"/>
    <w:rsid w:val="003E426B"/>
    <w:rPr>
      <w:rFonts w:ascii="Wingdings" w:hAnsi="Wingdings" w:cs="Wingdings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8494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94078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8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34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9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8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sthelp.ru/text/GOST2111095SPDSPravilavyp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C9919-9210-486A-9238-5A2B9DEE8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11348</Words>
  <Characters>64687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75884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smirnov_da</dc:creator>
  <cp:lastModifiedBy>Ульянов Артем Валерьевич</cp:lastModifiedBy>
  <cp:revision>3</cp:revision>
  <cp:lastPrinted>2022-09-29T11:38:00Z</cp:lastPrinted>
  <dcterms:created xsi:type="dcterms:W3CDTF">2022-12-08T06:15:00Z</dcterms:created>
  <dcterms:modified xsi:type="dcterms:W3CDTF">2023-02-21T11:10:00Z</dcterms:modified>
</cp:coreProperties>
</file>