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proofErr w:type="spellStart"/>
      <w:r w:rsidRPr="00F57B6F">
        <w:t>и.о</w:t>
      </w:r>
      <w:proofErr w:type="spellEnd"/>
      <w:r w:rsidRPr="00F57B6F">
        <w:t xml:space="preserve">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871738" w:rsidR="007F1DD5" w:rsidRPr="003C47E7" w:rsidRDefault="007F1DD5" w:rsidP="007F1DD5">
      <w:pPr>
        <w:jc w:val="right"/>
      </w:pPr>
      <w:r w:rsidRPr="003C47E7">
        <w:t>_</w:t>
      </w:r>
      <w:r w:rsidR="002A05FB">
        <w:t xml:space="preserve">___________________ </w:t>
      </w:r>
      <w:r w:rsidR="005F47DF">
        <w:t>И</w:t>
      </w:r>
      <w:r w:rsidR="002A05FB">
        <w:t>.</w:t>
      </w:r>
      <w:r w:rsidR="005F47DF">
        <w:t>П</w:t>
      </w:r>
      <w:r w:rsidR="002A05FB">
        <w:t xml:space="preserve">. </w:t>
      </w:r>
      <w:r w:rsidR="005F47DF">
        <w:t>Шарошихин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2E6747B2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</w:t>
      </w:r>
      <w:r w:rsidR="005F47DF">
        <w:rPr>
          <w:b/>
          <w:kern w:val="36"/>
        </w:rPr>
        <w:t>03</w:t>
      </w:r>
      <w:r w:rsidR="00D37616">
        <w:rPr>
          <w:b/>
          <w:kern w:val="36"/>
        </w:rPr>
        <w:t>8</w:t>
      </w:r>
      <w:r w:rsidR="006C5436">
        <w:rPr>
          <w:b/>
          <w:kern w:val="36"/>
        </w:rPr>
        <w:t>3</w:t>
      </w:r>
      <w:r w:rsidR="005F47DF">
        <w:rPr>
          <w:b/>
          <w:kern w:val="36"/>
        </w:rPr>
        <w:t>-ЯР-20</w:t>
      </w:r>
    </w:p>
    <w:p w14:paraId="14FBB0EA" w14:textId="69D356E9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</w:t>
      </w:r>
      <w:r w:rsidR="00D37616">
        <w:rPr>
          <w:b/>
          <w:kern w:val="36"/>
        </w:rPr>
        <w:t>08</w:t>
      </w:r>
      <w:r w:rsidR="00E00947">
        <w:rPr>
          <w:b/>
          <w:kern w:val="36"/>
        </w:rPr>
        <w:t xml:space="preserve">» </w:t>
      </w:r>
      <w:r w:rsidR="00D37616">
        <w:rPr>
          <w:b/>
          <w:kern w:val="36"/>
        </w:rPr>
        <w:t>дека</w:t>
      </w:r>
      <w:r w:rsidR="006750D8">
        <w:rPr>
          <w:b/>
          <w:kern w:val="36"/>
        </w:rPr>
        <w:t>бря</w:t>
      </w:r>
      <w:r w:rsidR="00E00947">
        <w:rPr>
          <w:b/>
          <w:kern w:val="36"/>
        </w:rPr>
        <w:t xml:space="preserve">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7F5C1CE6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="00D37616" w:rsidRPr="00D37616">
        <w:rPr>
          <w:iCs/>
        </w:rPr>
        <w:t>Договора на поставку полиграфической продукции для нужд ПАО «МРСК Центра» (филиала «Ярэнерго»)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59360D46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09A81E49" w14:textId="77777777" w:rsidR="00F63315" w:rsidRDefault="00F63315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D3761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D3761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D3761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D3761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D3761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D3761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1B432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184461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B432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B432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B432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B432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1B432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B432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</w:t>
      </w:r>
      <w:r w:rsidRPr="002A05FB">
        <w:rPr>
          <w:rFonts w:ascii="Times New Roman" w:hAnsi="Times New Roman" w:cs="Times New Roman"/>
          <w:b w:val="0"/>
          <w:bCs w:val="0"/>
        </w:rPr>
        <w:lastRenderedPageBreak/>
        <w:t>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1468C" w:rsidRPr="00FD4EB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709" w:hanging="283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426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B432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-142" w:firstLine="568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B432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284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A543E3">
      <w:pPr>
        <w:pStyle w:val="afffff9"/>
        <w:numPr>
          <w:ilvl w:val="0"/>
          <w:numId w:val="17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B432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432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B432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709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A543E3">
      <w:pPr>
        <w:pStyle w:val="afffff4"/>
        <w:numPr>
          <w:ilvl w:val="0"/>
          <w:numId w:val="40"/>
        </w:numPr>
        <w:suppressAutoHyphens/>
        <w:ind w:left="0" w:firstLine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A543E3">
      <w:pPr>
        <w:pStyle w:val="afffff4"/>
        <w:numPr>
          <w:ilvl w:val="0"/>
          <w:numId w:val="40"/>
        </w:numPr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A543E3">
      <w:pPr>
        <w:suppressAutoHyphens/>
        <w:ind w:firstLine="567"/>
      </w:pPr>
    </w:p>
    <w:p w14:paraId="58D638BE" w14:textId="77777777" w:rsidR="00323293" w:rsidRPr="00FD4EB9" w:rsidRDefault="00323293" w:rsidP="00A543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FD4EB9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1B432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2A05FB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2A05FB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lastRenderedPageBreak/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B432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E1D98B8" w:rsidR="00323293" w:rsidRPr="00FD4EB9" w:rsidRDefault="00323293" w:rsidP="00A543E3">
      <w:pPr>
        <w:pStyle w:val="Times12"/>
        <w:numPr>
          <w:ilvl w:val="5"/>
          <w:numId w:val="45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B432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543E3">
      <w:pPr>
        <w:pStyle w:val="32"/>
        <w:keepNext w:val="0"/>
        <w:numPr>
          <w:ilvl w:val="2"/>
          <w:numId w:val="44"/>
        </w:numPr>
        <w:tabs>
          <w:tab w:val="num" w:pos="0"/>
          <w:tab w:val="num" w:pos="567"/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543E3">
      <w:pPr>
        <w:pStyle w:val="Times12"/>
        <w:numPr>
          <w:ilvl w:val="5"/>
          <w:numId w:val="46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543E3">
      <w:pPr>
        <w:numPr>
          <w:ilvl w:val="0"/>
          <w:numId w:val="47"/>
        </w:numPr>
        <w:tabs>
          <w:tab w:val="num" w:pos="0"/>
          <w:tab w:val="left" w:pos="426"/>
          <w:tab w:val="num" w:pos="567"/>
        </w:tabs>
        <w:suppressAutoHyphens/>
        <w:spacing w:before="60"/>
        <w:ind w:left="0" w:firstLine="567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543E3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0" w:firstLine="567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543E3">
      <w:pPr>
        <w:numPr>
          <w:ilvl w:val="0"/>
          <w:numId w:val="48"/>
        </w:numPr>
        <w:suppressAutoHyphens/>
        <w:spacing w:after="0"/>
        <w:ind w:left="0" w:firstLine="567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543E3">
      <w:pPr>
        <w:numPr>
          <w:ilvl w:val="0"/>
          <w:numId w:val="48"/>
        </w:numPr>
        <w:spacing w:after="0"/>
        <w:ind w:left="0" w:firstLine="567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543E3">
      <w:pPr>
        <w:pStyle w:val="afffff4"/>
        <w:numPr>
          <w:ilvl w:val="0"/>
          <w:numId w:val="48"/>
        </w:numPr>
        <w:suppressAutoHyphens/>
        <w:ind w:left="0" w:firstLine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543E3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543E3">
      <w:pPr>
        <w:pStyle w:val="afffff4"/>
        <w:numPr>
          <w:ilvl w:val="0"/>
          <w:numId w:val="43"/>
        </w:numPr>
        <w:ind w:left="0" w:firstLine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543E3">
      <w:pPr>
        <w:pStyle w:val="affffa"/>
        <w:tabs>
          <w:tab w:val="left" w:pos="2127"/>
        </w:tabs>
        <w:ind w:left="0" w:firstLine="567"/>
        <w:rPr>
          <w:strike/>
        </w:rPr>
      </w:pPr>
    </w:p>
    <w:p w14:paraId="518AE2F3" w14:textId="77777777" w:rsidR="00323293" w:rsidRPr="00FD4EB9" w:rsidRDefault="00323293" w:rsidP="00A543E3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suppressAutoHyphens/>
        <w:spacing w:before="60"/>
        <w:ind w:left="0" w:firstLine="567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543E3">
      <w:pPr>
        <w:pStyle w:val="afffff4"/>
        <w:numPr>
          <w:ilvl w:val="0"/>
          <w:numId w:val="49"/>
        </w:numPr>
        <w:tabs>
          <w:tab w:val="left" w:pos="0"/>
        </w:tabs>
        <w:ind w:left="0" w:firstLine="567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A543E3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567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B432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</w:t>
      </w:r>
      <w:proofErr w:type="gramStart"/>
      <w:r w:rsidR="00537010" w:rsidRPr="002A05FB">
        <w:rPr>
          <w:rFonts w:ascii="Times New Roman" w:hAnsi="Times New Roman" w:cs="Times New Roman"/>
          <w:b w:val="0"/>
        </w:rPr>
        <w:t>,</w:t>
      </w:r>
      <w:proofErr w:type="gramEnd"/>
      <w:r w:rsidR="00537010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</w:t>
      </w:r>
      <w:proofErr w:type="gramStart"/>
      <w:r w:rsidR="00D43222" w:rsidRPr="002A05FB">
        <w:rPr>
          <w:rFonts w:ascii="Times New Roman" w:hAnsi="Times New Roman" w:cs="Times New Roman"/>
          <w:b w:val="0"/>
        </w:rPr>
        <w:t>,</w:t>
      </w:r>
      <w:proofErr w:type="gramEnd"/>
      <w:r w:rsidR="00D43222" w:rsidRPr="002A05FB">
        <w:rPr>
          <w:rFonts w:ascii="Times New Roman" w:hAnsi="Times New Roman" w:cs="Times New Roman"/>
          <w:b w:val="0"/>
        </w:rPr>
        <w:t xml:space="preserve">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</w:t>
      </w:r>
      <w:r w:rsidRPr="00FD4EB9">
        <w:lastRenderedPageBreak/>
        <w:t>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B432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</w:t>
      </w:r>
      <w:r w:rsidRPr="00FD4EB9">
        <w:lastRenderedPageBreak/>
        <w:t xml:space="preserve">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1B432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lastRenderedPageBreak/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2A05FB">
        <w:rPr>
          <w:rFonts w:ascii="Times New Roman" w:hAnsi="Times New Roman" w:cs="Times New Roman"/>
          <w:b w:val="0"/>
        </w:rPr>
        <w:t>о(</w:t>
      </w:r>
      <w:proofErr w:type="gramEnd"/>
      <w:r w:rsidRPr="002A05F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2A05FB">
        <w:rPr>
          <w:rFonts w:ascii="Times New Roman" w:hAnsi="Times New Roman" w:cs="Times New Roman"/>
          <w:b w:val="0"/>
        </w:rPr>
        <w:t>м(</w:t>
      </w:r>
      <w:proofErr w:type="gramEnd"/>
      <w:r w:rsidRPr="002A05FB">
        <w:rPr>
          <w:rFonts w:ascii="Times New Roman" w:hAnsi="Times New Roman" w:cs="Times New Roman"/>
          <w:b w:val="0"/>
        </w:rPr>
        <w:t>их) задании(</w:t>
      </w:r>
      <w:proofErr w:type="spellStart"/>
      <w:r w:rsidRPr="002A05FB">
        <w:rPr>
          <w:rFonts w:ascii="Times New Roman" w:hAnsi="Times New Roman" w:cs="Times New Roman"/>
          <w:b w:val="0"/>
        </w:rPr>
        <w:t>ях</w:t>
      </w:r>
      <w:proofErr w:type="spellEnd"/>
      <w:r w:rsidRPr="002A05F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2A05FB">
        <w:rPr>
          <w:rFonts w:ascii="Times New Roman" w:hAnsi="Times New Roman" w:cs="Times New Roman"/>
          <w:b w:val="0"/>
        </w:rPr>
        <w:t>Россети</w:t>
      </w:r>
      <w:proofErr w:type="spellEnd"/>
      <w:r w:rsidRPr="002A05FB">
        <w:rPr>
          <w:rFonts w:ascii="Times New Roman" w:hAnsi="Times New Roman" w:cs="Times New Roman"/>
          <w:b w:val="0"/>
        </w:rPr>
        <w:t xml:space="preserve">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4252"/>
        <w:gridCol w:w="7683"/>
      </w:tblGrid>
      <w:tr w:rsidR="00C90121" w:rsidRPr="0063323B" w14:paraId="54B4EA3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8383328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Наименование Заказчика:</w:t>
            </w:r>
            <w:r w:rsidRPr="00945B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F0F5A81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B0FB997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14:paraId="054FAE93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CE8F346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FC9B545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>Секретарь закупочной комиссии – 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83C0709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  <w:r w:rsidRPr="00945B45">
              <w:rPr>
                <w:iCs/>
                <w:sz w:val="22"/>
                <w:szCs w:val="22"/>
              </w:rPr>
              <w:t xml:space="preserve"> </w:t>
            </w:r>
          </w:p>
          <w:p w14:paraId="21E6BE8F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78-14-78.</w:t>
            </w:r>
          </w:p>
          <w:p w14:paraId="2C294912" w14:textId="77777777" w:rsidR="00945B45" w:rsidRPr="00945B45" w:rsidRDefault="00945B45" w:rsidP="00945B45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945B45">
              <w:rPr>
                <w:iCs/>
                <w:sz w:val="22"/>
                <w:szCs w:val="22"/>
              </w:rPr>
              <w:t xml:space="preserve">Ответственное лицо: Коробка Людмила Александровна, </w:t>
            </w:r>
            <w:r w:rsidRPr="00945B45">
              <w:rPr>
                <w:bCs/>
                <w:iCs/>
                <w:sz w:val="22"/>
                <w:szCs w:val="22"/>
              </w:rPr>
              <w:t>Номер контактного телефона</w:t>
            </w:r>
            <w:r w:rsidRPr="00945B45">
              <w:rPr>
                <w:iCs/>
                <w:sz w:val="22"/>
                <w:szCs w:val="22"/>
              </w:rPr>
              <w:t>: (4852) 78-14-78</w:t>
            </w:r>
          </w:p>
          <w:p w14:paraId="36807CB7" w14:textId="46E4F834" w:rsidR="00B47008" w:rsidRPr="002A05FB" w:rsidRDefault="00945B45" w:rsidP="00945B45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945B45">
              <w:rPr>
                <w:bCs/>
                <w:iCs/>
                <w:sz w:val="22"/>
                <w:szCs w:val="22"/>
              </w:rPr>
              <w:t>Адрес электронной почты</w:t>
            </w:r>
            <w:r w:rsidRPr="00945B45">
              <w:rPr>
                <w:iCs/>
                <w:sz w:val="22"/>
                <w:szCs w:val="22"/>
              </w:rPr>
              <w:t xml:space="preserve">: </w:t>
            </w:r>
            <w:r w:rsidRPr="00945B45">
              <w:rPr>
                <w:iCs/>
                <w:sz w:val="22"/>
                <w:szCs w:val="22"/>
                <w:u w:val="single"/>
              </w:rPr>
              <w:t>Korobka.LA@mrsk-1.ru</w:t>
            </w:r>
          </w:p>
        </w:tc>
      </w:tr>
      <w:tr w:rsidR="00BB31B1" w:rsidRPr="0063323B" w14:paraId="071890F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2DB9E78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0F4A8C" w:rsidRPr="000F4A8C">
              <w:rPr>
                <w:iCs/>
                <w:sz w:val="22"/>
                <w:szCs w:val="22"/>
              </w:rPr>
              <w:t xml:space="preserve">Договора на поставку полиграфической продукции для нужд ПАО «МРСК Центра» (филиала «Ярэнерго»), </w:t>
            </w:r>
            <w:r w:rsidR="00945B45" w:rsidRPr="00945B45">
              <w:rPr>
                <w:sz w:val="22"/>
                <w:szCs w:val="22"/>
              </w:rPr>
              <w:t xml:space="preserve"> </w:t>
            </w:r>
            <w:r w:rsidR="002A05FB" w:rsidRPr="002A05FB">
              <w:rPr>
                <w:sz w:val="22"/>
                <w:szCs w:val="22"/>
              </w:rPr>
              <w:t>(филиала «Ярэнерго», расположенного по адресу:</w:t>
            </w:r>
            <w:proofErr w:type="gramEnd"/>
            <w:r w:rsidR="002A05FB" w:rsidRPr="002A05FB">
              <w:rPr>
                <w:sz w:val="22"/>
                <w:szCs w:val="22"/>
              </w:rPr>
              <w:t xml:space="preserve"> </w:t>
            </w:r>
            <w:proofErr w:type="gramStart"/>
            <w:r w:rsidR="002A05FB" w:rsidRPr="002A05F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="002A05FB" w:rsidRPr="002A05FB">
              <w:rPr>
                <w:sz w:val="22"/>
                <w:szCs w:val="22"/>
              </w:rPr>
              <w:t>Воинова</w:t>
            </w:r>
            <w:proofErr w:type="spellEnd"/>
            <w:r w:rsidR="002A05FB" w:rsidRPr="002A05FB">
              <w:rPr>
                <w:sz w:val="22"/>
                <w:szCs w:val="22"/>
              </w:rPr>
              <w:t xml:space="preserve">, д. 12) </w:t>
            </w:r>
            <w:proofErr w:type="gramEnd"/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B432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1BC54D5C" w:rsidR="009640B6" w:rsidRPr="002A05FB" w:rsidRDefault="00945B45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45B45">
              <w:rPr>
                <w:sz w:val="22"/>
                <w:szCs w:val="22"/>
              </w:rPr>
              <w:t xml:space="preserve">Сроки оказания услуг: </w:t>
            </w:r>
            <w:r w:rsidR="00C338CB" w:rsidRPr="00C338CB">
              <w:rPr>
                <w:b/>
                <w:sz w:val="22"/>
                <w:szCs w:val="22"/>
              </w:rPr>
              <w:t>С момента закл</w:t>
            </w:r>
            <w:r w:rsidR="00C338CB">
              <w:rPr>
                <w:b/>
                <w:sz w:val="22"/>
                <w:szCs w:val="22"/>
              </w:rPr>
              <w:t>ючения Договора по 31.12.2021 г</w:t>
            </w:r>
            <w:r w:rsidRPr="00945B45">
              <w:rPr>
                <w:b/>
                <w:sz w:val="22"/>
                <w:szCs w:val="22"/>
              </w:rPr>
              <w:t>.</w:t>
            </w:r>
            <w:r w:rsidRPr="00945B45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="009640B6"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</w:t>
            </w:r>
            <w:r w:rsidRPr="0063323B">
              <w:rPr>
                <w:sz w:val="22"/>
                <w:szCs w:val="22"/>
              </w:rPr>
              <w:lastRenderedPageBreak/>
              <w:t xml:space="preserve">либо цена единицы товара, работы, услуги и максимальное значение цены договора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E4C7F5" w14:textId="621BECC9" w:rsidR="006C5436" w:rsidRPr="006C5436" w:rsidRDefault="009640B6" w:rsidP="006C5436">
            <w:pPr>
              <w:widowControl w:val="0"/>
              <w:tabs>
                <w:tab w:val="num" w:pos="1620"/>
              </w:tabs>
              <w:ind w:left="209" w:right="176"/>
              <w:rPr>
                <w:bCs/>
                <w:sz w:val="22"/>
                <w:szCs w:val="22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lastRenderedPageBreak/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6C5436" w:rsidRPr="006C5436">
              <w:rPr>
                <w:sz w:val="22"/>
                <w:szCs w:val="22"/>
              </w:rPr>
              <w:t xml:space="preserve"> </w:t>
            </w:r>
            <w:r w:rsidR="00C338CB" w:rsidRPr="00C338CB">
              <w:rPr>
                <w:b/>
                <w:sz w:val="22"/>
                <w:highlight w:val="yellow"/>
              </w:rPr>
              <w:t xml:space="preserve">202 000,00 </w:t>
            </w:r>
            <w:r w:rsidR="00C338CB" w:rsidRPr="00C338CB">
              <w:rPr>
                <w:sz w:val="22"/>
                <w:highlight w:val="yellow"/>
              </w:rPr>
              <w:t xml:space="preserve">(двести две тысячи) рублей 00 копеек РФ, без учета НДС; НДС составляет </w:t>
            </w:r>
            <w:r w:rsidR="00C338CB" w:rsidRPr="00C338CB">
              <w:rPr>
                <w:b/>
                <w:sz w:val="22"/>
                <w:highlight w:val="yellow"/>
              </w:rPr>
              <w:t xml:space="preserve">40 400,00 </w:t>
            </w:r>
            <w:r w:rsidR="00C338CB" w:rsidRPr="00C338CB">
              <w:rPr>
                <w:sz w:val="22"/>
                <w:highlight w:val="yellow"/>
              </w:rPr>
              <w:t xml:space="preserve">(сорок тысяч четыреста) рублей 00 копеек РФ; </w:t>
            </w:r>
            <w:r w:rsidR="00C338CB" w:rsidRPr="00C338CB">
              <w:rPr>
                <w:b/>
                <w:sz w:val="22"/>
                <w:highlight w:val="yellow"/>
              </w:rPr>
              <w:t xml:space="preserve">242 400,00 </w:t>
            </w:r>
            <w:r w:rsidR="00C338CB" w:rsidRPr="00C338CB">
              <w:rPr>
                <w:sz w:val="22"/>
                <w:highlight w:val="yellow"/>
              </w:rPr>
              <w:t>(двести сорок две тысячи четыреста) рублей 00 копеек РФ, с учетом НДС</w:t>
            </w:r>
            <w:r w:rsidR="006C5436" w:rsidRPr="006C5436">
              <w:rPr>
                <w:bCs/>
                <w:sz w:val="22"/>
                <w:szCs w:val="22"/>
              </w:rPr>
              <w:t>.</w:t>
            </w:r>
          </w:p>
          <w:p w14:paraId="1B1D4AC1" w14:textId="68B99DBA" w:rsidR="00852A77" w:rsidRPr="00852A77" w:rsidRDefault="00852A77" w:rsidP="00852A77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sz w:val="22"/>
                <w:szCs w:val="22"/>
              </w:rPr>
            </w:pP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643D6F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</w:t>
            </w:r>
            <w:r w:rsidRPr="00643D6F">
              <w:rPr>
                <w:rFonts w:eastAsia="Calibri"/>
                <w:sz w:val="22"/>
                <w:szCs w:val="22"/>
              </w:rPr>
              <w:lastRenderedPageBreak/>
              <w:t>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643D6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6D24D2C" w:rsidR="007F7090" w:rsidRPr="00643D6F" w:rsidRDefault="007F7090" w:rsidP="00852A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 </w:t>
            </w:r>
            <w:r w:rsidR="00852A77">
              <w:rPr>
                <w:iCs/>
                <w:sz w:val="22"/>
                <w:szCs w:val="22"/>
              </w:rPr>
              <w:t>выполнении работ</w:t>
            </w:r>
            <w:r w:rsidRPr="00643D6F">
              <w:rPr>
                <w:iCs/>
                <w:sz w:val="22"/>
                <w:szCs w:val="22"/>
              </w:rPr>
              <w:t xml:space="preserve">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63323B" w14:paraId="2BB230A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2CBC5E3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C338C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C338CB">
              <w:rPr>
                <w:b/>
                <w:bCs/>
                <w:sz w:val="22"/>
                <w:szCs w:val="22"/>
              </w:rPr>
              <w:t>08 декабря 2020 года;</w:t>
            </w:r>
            <w:r w:rsidRPr="00C338CB" w:rsidDel="003514C1">
              <w:rPr>
                <w:bCs/>
                <w:sz w:val="22"/>
                <w:szCs w:val="22"/>
              </w:rPr>
              <w:t xml:space="preserve"> </w:t>
            </w:r>
          </w:p>
          <w:p w14:paraId="0E739419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bookmarkStart w:id="317" w:name="_Ref762965"/>
            <w:r w:rsidRPr="00C338CB">
              <w:rPr>
                <w:bCs/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  <w:r w:rsidRPr="00C338CB">
              <w:rPr>
                <w:bCs/>
                <w:sz w:val="22"/>
                <w:szCs w:val="22"/>
              </w:rPr>
              <w:t xml:space="preserve"> </w:t>
            </w:r>
            <w:r w:rsidRPr="00C338CB">
              <w:rPr>
                <w:b/>
                <w:bCs/>
                <w:sz w:val="22"/>
                <w:szCs w:val="22"/>
              </w:rPr>
              <w:t>16 декабря 2020 года</w:t>
            </w:r>
            <w:r w:rsidRPr="00C338CB" w:rsidDel="003514C1">
              <w:rPr>
                <w:bCs/>
                <w:sz w:val="22"/>
                <w:szCs w:val="22"/>
              </w:rPr>
              <w:t xml:space="preserve"> </w:t>
            </w:r>
            <w:r w:rsidRPr="00C338CB">
              <w:rPr>
                <w:b/>
                <w:bCs/>
                <w:sz w:val="22"/>
                <w:szCs w:val="22"/>
              </w:rPr>
              <w:t>12:00 (время московское)</w:t>
            </w:r>
            <w:r w:rsidRPr="00C338CB">
              <w:rPr>
                <w:bCs/>
                <w:sz w:val="22"/>
                <w:szCs w:val="22"/>
              </w:rPr>
              <w:t>;</w:t>
            </w:r>
          </w:p>
          <w:p w14:paraId="030535AA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C338CB">
              <w:rPr>
                <w:bCs/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338CB">
              <w:rPr>
                <w:bCs/>
                <w:sz w:val="22"/>
                <w:szCs w:val="22"/>
              </w:rPr>
              <w:t xml:space="preserve">частям заявок на участие в </w:t>
            </w:r>
            <w:r w:rsidRPr="00C338CB">
              <w:rPr>
                <w:bCs/>
                <w:iCs/>
                <w:sz w:val="22"/>
                <w:szCs w:val="22"/>
              </w:rPr>
              <w:t xml:space="preserve">закупке </w:t>
            </w:r>
            <w:r w:rsidRPr="00C338CB">
              <w:rPr>
                <w:bCs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E85F2B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C338CB">
              <w:rPr>
                <w:bCs/>
                <w:sz w:val="22"/>
                <w:szCs w:val="22"/>
              </w:rPr>
              <w:t xml:space="preserve">Рассмотрение первых частей заявок: </w:t>
            </w:r>
          </w:p>
          <w:p w14:paraId="6297FF77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C338CB">
              <w:rPr>
                <w:bCs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C338CB">
              <w:rPr>
                <w:b/>
                <w:bCs/>
                <w:sz w:val="22"/>
                <w:szCs w:val="22"/>
              </w:rPr>
              <w:t>22 декабря 2020 года;</w:t>
            </w:r>
          </w:p>
          <w:p w14:paraId="7C3058F6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C338CB">
              <w:rPr>
                <w:bCs/>
                <w:sz w:val="22"/>
                <w:szCs w:val="22"/>
              </w:rPr>
              <w:t>Рассмотрение и оценка вторых частей заявок:</w:t>
            </w:r>
          </w:p>
          <w:p w14:paraId="65D1C250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/>
                <w:bCs/>
                <w:sz w:val="22"/>
                <w:szCs w:val="22"/>
              </w:rPr>
            </w:pPr>
            <w:r w:rsidRPr="00C338CB">
              <w:rPr>
                <w:bCs/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C338CB">
              <w:rPr>
                <w:b/>
                <w:bCs/>
                <w:sz w:val="22"/>
                <w:szCs w:val="22"/>
              </w:rPr>
              <w:t xml:space="preserve"> 25 декабря  2020 года;</w:t>
            </w:r>
          </w:p>
          <w:p w14:paraId="3B185519" w14:textId="77777777" w:rsidR="00C338CB" w:rsidRPr="00C338CB" w:rsidRDefault="00C338CB" w:rsidP="00C338CB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C338CB">
              <w:rPr>
                <w:bCs/>
                <w:sz w:val="22"/>
                <w:szCs w:val="22"/>
              </w:rPr>
              <w:t xml:space="preserve">Дата подведения итогов закупки: </w:t>
            </w:r>
          </w:p>
          <w:p w14:paraId="4AAD3C63" w14:textId="2F857859" w:rsidR="00A35C6D" w:rsidRPr="00643D6F" w:rsidRDefault="00C338CB" w:rsidP="00C338CB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C338CB">
              <w:rPr>
                <w:bCs/>
                <w:color w:val="auto"/>
                <w:sz w:val="22"/>
                <w:szCs w:val="22"/>
                <w:lang w:eastAsia="ru-RU"/>
              </w:rPr>
              <w:t xml:space="preserve">Дата начала проведения этапа: с момента размещения протокола </w:t>
            </w:r>
            <w:r w:rsidRPr="00C338CB">
              <w:rPr>
                <w:bCs/>
                <w:color w:val="auto"/>
                <w:sz w:val="22"/>
                <w:szCs w:val="22"/>
                <w:lang w:eastAsia="ru-RU"/>
              </w:rPr>
              <w:lastRenderedPageBreak/>
              <w:t>рассмотрения вторых частей заявок; Дата окончания:</w:t>
            </w:r>
            <w:r w:rsidRPr="00C338CB">
              <w:rPr>
                <w:b/>
                <w:bCs/>
                <w:color w:val="auto"/>
                <w:sz w:val="22"/>
                <w:szCs w:val="22"/>
                <w:lang w:eastAsia="ru-RU"/>
              </w:rPr>
              <w:t xml:space="preserve"> 28 декабря 2020 года</w:t>
            </w:r>
            <w:r w:rsidR="006C5436" w:rsidRPr="006C5436">
              <w:rPr>
                <w:b/>
                <w:bCs/>
                <w:color w:val="auto"/>
                <w:sz w:val="22"/>
                <w:szCs w:val="22"/>
                <w:lang w:eastAsia="ru-RU"/>
              </w:rPr>
              <w:t>.</w:t>
            </w: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5E81C62" w:rsidR="00205740" w:rsidRPr="0063323B" w:rsidRDefault="00205740" w:rsidP="00C338C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C338CB">
              <w:rPr>
                <w:b/>
                <w:sz w:val="22"/>
                <w:szCs w:val="22"/>
              </w:rPr>
              <w:t>14</w:t>
            </w:r>
            <w:r w:rsidR="00945B45">
              <w:rPr>
                <w:b/>
                <w:sz w:val="22"/>
                <w:szCs w:val="22"/>
              </w:rPr>
              <w:t xml:space="preserve"> </w:t>
            </w:r>
            <w:r w:rsidR="00C338CB">
              <w:rPr>
                <w:b/>
                <w:sz w:val="22"/>
                <w:szCs w:val="22"/>
              </w:rPr>
              <w:t>дека</w:t>
            </w:r>
            <w:bookmarkStart w:id="319" w:name="_GoBack"/>
            <w:bookmarkEnd w:id="319"/>
            <w:r w:rsidR="00945B45">
              <w:rPr>
                <w:b/>
                <w:sz w:val="22"/>
                <w:szCs w:val="22"/>
              </w:rPr>
              <w:t>бря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>.</w:t>
            </w:r>
            <w:proofErr w:type="gramEnd"/>
            <w:r w:rsidRPr="00DD296E">
              <w:rPr>
                <w:rStyle w:val="15"/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rStyle w:val="15"/>
                <w:sz w:val="22"/>
                <w:szCs w:val="22"/>
              </w:rPr>
              <w:t xml:space="preserve">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  <w:proofErr w:type="gramEnd"/>
          </w:p>
        </w:tc>
      </w:tr>
      <w:tr w:rsidR="00205740" w:rsidRPr="0063323B" w14:paraId="13EAADC1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</w:t>
            </w:r>
            <w:r w:rsidRPr="00DD296E">
              <w:rPr>
                <w:sz w:val="22"/>
                <w:szCs w:val="22"/>
              </w:rPr>
              <w:lastRenderedPageBreak/>
              <w:t>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DD296E">
              <w:rPr>
                <w:sz w:val="22"/>
                <w:szCs w:val="22"/>
              </w:rPr>
              <w:t>о(</w:t>
            </w:r>
            <w:proofErr w:type="gramEnd"/>
            <w:r w:rsidRPr="00DD296E">
              <w:rPr>
                <w:sz w:val="22"/>
                <w:szCs w:val="22"/>
              </w:rPr>
              <w:t xml:space="preserve">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DD296E">
              <w:rPr>
                <w:sz w:val="22"/>
                <w:szCs w:val="22"/>
              </w:rPr>
              <w:t>м(</w:t>
            </w:r>
            <w:proofErr w:type="gramEnd"/>
            <w:r w:rsidRPr="00DD296E">
              <w:rPr>
                <w:sz w:val="22"/>
                <w:szCs w:val="22"/>
              </w:rPr>
              <w:t>их) задании(</w:t>
            </w:r>
            <w:proofErr w:type="spellStart"/>
            <w:r w:rsidRPr="00DD296E">
              <w:rPr>
                <w:sz w:val="22"/>
                <w:szCs w:val="22"/>
              </w:rPr>
              <w:t>ях</w:t>
            </w:r>
            <w:proofErr w:type="spellEnd"/>
            <w:r w:rsidRPr="00DD296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</w:t>
            </w:r>
            <w:proofErr w:type="gramEnd"/>
            <w:r w:rsidRPr="00DD296E">
              <w:rPr>
                <w:sz w:val="22"/>
                <w:szCs w:val="22"/>
              </w:rPr>
              <w:t xml:space="preserve"> </w:t>
            </w:r>
            <w:proofErr w:type="gramStart"/>
            <w:r w:rsidRPr="00DD296E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63323B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</w:t>
            </w:r>
            <w:r w:rsidRPr="0063323B">
              <w:rPr>
                <w:sz w:val="22"/>
                <w:szCs w:val="22"/>
              </w:rPr>
              <w:lastRenderedPageBreak/>
              <w:t>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B432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</w:t>
            </w:r>
            <w:r w:rsidRPr="0063323B">
              <w:rPr>
                <w:sz w:val="22"/>
                <w:szCs w:val="22"/>
              </w:rPr>
              <w:lastRenderedPageBreak/>
              <w:t>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</w:t>
            </w:r>
            <w:r w:rsidRPr="00695D12">
              <w:rPr>
                <w:i/>
                <w:sz w:val="22"/>
                <w:szCs w:val="22"/>
              </w:rPr>
              <w:lastRenderedPageBreak/>
              <w:t>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E3597A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 w:firstLine="567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52A2F91F" w:rsidR="00184461" w:rsidRPr="000A2E3D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proofErr w:type="gramStart"/>
            <w:r w:rsidR="00B04778">
              <w:rPr>
                <w:sz w:val="22"/>
                <w:szCs w:val="22"/>
              </w:rPr>
              <w:t>указанного</w:t>
            </w:r>
            <w:proofErr w:type="gramEnd"/>
            <w:r w:rsidR="00B04778">
              <w:rPr>
                <w:sz w:val="22"/>
                <w:szCs w:val="22"/>
              </w:rPr>
              <w:t xml:space="preserve"> в Приложении №1 – Техническое задание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"/>
              </w:tabs>
              <w:autoSpaceDE w:val="0"/>
              <w:spacing w:after="0" w:line="264" w:lineRule="auto"/>
              <w:ind w:left="0" w:right="175" w:firstLine="43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</w:t>
            </w:r>
            <w:r w:rsidRPr="00767F50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62D11661" w14:textId="473ABE66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E3597A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0"/>
                <w:tab w:val="left" w:pos="1260"/>
              </w:tabs>
              <w:autoSpaceDE w:val="0"/>
              <w:spacing w:after="0" w:line="264" w:lineRule="auto"/>
              <w:ind w:left="0" w:right="175" w:firstLine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</w:t>
            </w:r>
            <w:r w:rsidRPr="0063323B">
              <w:rPr>
                <w:sz w:val="22"/>
                <w:szCs w:val="22"/>
              </w:rPr>
              <w:lastRenderedPageBreak/>
              <w:t>участнике закупки в реестре недобросовестных поставщиков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DD296E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DD296E">
              <w:rPr>
                <w:b/>
                <w:sz w:val="22"/>
                <w:szCs w:val="22"/>
              </w:rPr>
              <w:t>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proofErr w:type="gramStart"/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>Требования устанавливаются в соответствии со статьей 48.1.</w:t>
            </w:r>
            <w:proofErr w:type="gramEnd"/>
            <w:r w:rsidR="00C121BB" w:rsidRPr="00DD296E">
              <w:rPr>
                <w:i/>
                <w:sz w:val="22"/>
                <w:szCs w:val="22"/>
              </w:rPr>
              <w:t xml:space="preserve"> </w:t>
            </w:r>
            <w:proofErr w:type="gramStart"/>
            <w:r w:rsidR="00C121BB" w:rsidRPr="00DD296E">
              <w:rPr>
                <w:i/>
                <w:sz w:val="22"/>
                <w:szCs w:val="22"/>
              </w:rPr>
              <w:t xml:space="preserve">«Особо опасные, технически сложные и уникальные объекты» </w:t>
            </w:r>
            <w:hyperlink r:id="rId20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  <w:proofErr w:type="gramEnd"/>
          </w:p>
        </w:tc>
      </w:tr>
      <w:tr w:rsidR="00205740" w:rsidRPr="0063323B" w14:paraId="05D3354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DD296E">
              <w:rPr>
                <w:sz w:val="22"/>
                <w:szCs w:val="22"/>
              </w:rPr>
              <w:t>дств в к</w:t>
            </w:r>
            <w:proofErr w:type="gramEnd"/>
            <w:r w:rsidRPr="00DD296E">
              <w:rPr>
                <w:sz w:val="22"/>
                <w:szCs w:val="22"/>
              </w:rPr>
              <w:t>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DD296E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DD296E">
              <w:rPr>
                <w:bCs/>
                <w:sz w:val="22"/>
                <w:szCs w:val="22"/>
              </w:rPr>
              <w:t>пп</w:t>
            </w:r>
            <w:proofErr w:type="spellEnd"/>
            <w:r w:rsidRPr="00DD296E">
              <w:rPr>
                <w:bCs/>
                <w:sz w:val="22"/>
                <w:szCs w:val="22"/>
              </w:rPr>
              <w:t xml:space="preserve">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1B432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3597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B432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9D07D" w14:textId="77777777" w:rsidR="009A234B" w:rsidRDefault="009A234B">
      <w:r>
        <w:separator/>
      </w:r>
    </w:p>
    <w:p w14:paraId="14F00ACD" w14:textId="77777777" w:rsidR="009A234B" w:rsidRDefault="009A234B"/>
  </w:endnote>
  <w:endnote w:type="continuationSeparator" w:id="0">
    <w:p w14:paraId="0D8A08B9" w14:textId="77777777" w:rsidR="009A234B" w:rsidRDefault="009A234B">
      <w:r>
        <w:continuationSeparator/>
      </w:r>
    </w:p>
    <w:p w14:paraId="037D5E47" w14:textId="77777777" w:rsidR="009A234B" w:rsidRDefault="009A234B"/>
  </w:endnote>
  <w:endnote w:type="continuationNotice" w:id="1">
    <w:p w14:paraId="57872F48" w14:textId="77777777" w:rsidR="009A234B" w:rsidRDefault="009A234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34EAE673" w:rsidR="000F4A8C" w:rsidRPr="00FA0376" w:rsidRDefault="000F4A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0F4A8C" w:rsidRPr="00902488" w:rsidRDefault="000F4A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34AF5DA1" w:rsidR="000F4A8C" w:rsidRPr="002A05FB" w:rsidRDefault="000F4A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338CB">
              <w:rPr>
                <w:bCs/>
                <w:noProof/>
                <w:sz w:val="16"/>
                <w:szCs w:val="16"/>
              </w:rPr>
              <w:t>34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C338CB">
              <w:rPr>
                <w:bCs/>
                <w:noProof/>
                <w:sz w:val="16"/>
                <w:szCs w:val="16"/>
              </w:rPr>
              <w:t>49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F4A8C" w:rsidRPr="002A05FB" w:rsidRDefault="000F4A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E8D210D" w:rsidR="000F4A8C" w:rsidRPr="00401A97" w:rsidRDefault="000F4A8C" w:rsidP="005F47DF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37616">
              <w:rPr>
                <w:iCs/>
                <w:sz w:val="16"/>
                <w:szCs w:val="16"/>
              </w:rPr>
              <w:t>Договора на поставку полиграфической продукции для нужд ПАО «МРСК Центра» (филиала «Ярэнерго»)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45301A" w14:textId="77777777" w:rsidR="009A234B" w:rsidRDefault="009A234B">
      <w:r>
        <w:separator/>
      </w:r>
    </w:p>
    <w:p w14:paraId="755314D5" w14:textId="77777777" w:rsidR="009A234B" w:rsidRDefault="009A234B"/>
  </w:footnote>
  <w:footnote w:type="continuationSeparator" w:id="0">
    <w:p w14:paraId="036C8EDD" w14:textId="77777777" w:rsidR="009A234B" w:rsidRDefault="009A234B">
      <w:r>
        <w:continuationSeparator/>
      </w:r>
    </w:p>
    <w:p w14:paraId="76B17851" w14:textId="77777777" w:rsidR="009A234B" w:rsidRDefault="009A234B"/>
  </w:footnote>
  <w:footnote w:type="continuationNotice" w:id="1">
    <w:p w14:paraId="6D0065E3" w14:textId="77777777" w:rsidR="009A234B" w:rsidRDefault="009A234B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0F4A8C" w:rsidRPr="00401A97" w:rsidRDefault="000F4A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0F4A8C" w:rsidRPr="003C47E7" w:rsidRDefault="000F4A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A8C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2F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047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3FF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47DF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2742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0D8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436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27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2A77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5B45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34B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3E3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8C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C96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37616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97A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315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0D6A1-A4AA-48DD-A3D7-3FF3DA87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49</Pages>
  <Words>20825</Words>
  <Characters>118709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141</cp:revision>
  <cp:lastPrinted>2020-11-05T06:58:00Z</cp:lastPrinted>
  <dcterms:created xsi:type="dcterms:W3CDTF">2019-02-11T09:09:00Z</dcterms:created>
  <dcterms:modified xsi:type="dcterms:W3CDTF">2020-12-08T12:19:00Z</dcterms:modified>
</cp:coreProperties>
</file>