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0D72F863" w:rsidR="00B60B6B" w:rsidRPr="005F2BAB" w:rsidRDefault="00B60B6B" w:rsidP="00B60B6B">
      <w:pPr>
        <w:jc w:val="right"/>
      </w:pPr>
      <w:r w:rsidRPr="00CC7E9B">
        <w:t xml:space="preserve"> </w:t>
      </w:r>
      <w:r w:rsidR="005F2BAB" w:rsidRPr="005F2BAB">
        <w:t>«0</w:t>
      </w:r>
      <w:r w:rsidR="005F2BAB" w:rsidRPr="005F2BAB">
        <w:rPr>
          <w:lang w:val="en-US"/>
        </w:rPr>
        <w:t>8</w:t>
      </w:r>
      <w:r w:rsidR="008350C3" w:rsidRPr="005F2BAB">
        <w:t xml:space="preserve">» </w:t>
      </w:r>
      <w:r w:rsidR="002E54D9" w:rsidRPr="005F2BAB">
        <w:t>июня</w:t>
      </w:r>
      <w:r w:rsidRPr="005F2BAB">
        <w:t xml:space="preserve"> 2021 года.</w:t>
      </w:r>
    </w:p>
    <w:p w14:paraId="3CE58E11" w14:textId="77777777" w:rsidR="00B60B6B" w:rsidRPr="005F2BAB" w:rsidRDefault="00B60B6B" w:rsidP="00B60B6B">
      <w:pPr>
        <w:jc w:val="left"/>
      </w:pPr>
    </w:p>
    <w:p w14:paraId="4D87FF03" w14:textId="77777777" w:rsidR="00B60B6B" w:rsidRPr="005F2BAB" w:rsidRDefault="00B60B6B" w:rsidP="00B60B6B">
      <w:pPr>
        <w:ind w:left="6804"/>
        <w:rPr>
          <w:b/>
          <w:kern w:val="36"/>
        </w:rPr>
      </w:pPr>
      <w:r w:rsidRPr="005F2BAB">
        <w:rPr>
          <w:b/>
          <w:kern w:val="36"/>
        </w:rPr>
        <w:t>Согласовано на заседании</w:t>
      </w:r>
    </w:p>
    <w:p w14:paraId="754EF1F3" w14:textId="77777777" w:rsidR="00B60B6B" w:rsidRPr="005F2BAB" w:rsidRDefault="00B60B6B" w:rsidP="00B60B6B">
      <w:pPr>
        <w:ind w:left="6804"/>
        <w:rPr>
          <w:b/>
          <w:kern w:val="36"/>
        </w:rPr>
      </w:pPr>
      <w:r w:rsidRPr="005F2BAB">
        <w:rPr>
          <w:b/>
          <w:kern w:val="36"/>
        </w:rPr>
        <w:t>закупочной комиссии</w:t>
      </w:r>
    </w:p>
    <w:p w14:paraId="70A4EBA3" w14:textId="421C1F9F" w:rsidR="00B60B6B" w:rsidRPr="005F2BAB" w:rsidRDefault="003540C8" w:rsidP="00B60B6B">
      <w:pPr>
        <w:ind w:left="6804"/>
        <w:rPr>
          <w:b/>
          <w:kern w:val="36"/>
        </w:rPr>
      </w:pPr>
      <w:r w:rsidRPr="005F2BAB">
        <w:rPr>
          <w:b/>
          <w:kern w:val="36"/>
        </w:rPr>
        <w:t>Протокол № 0160</w:t>
      </w:r>
      <w:r w:rsidR="00B60B6B" w:rsidRPr="005F2BAB">
        <w:rPr>
          <w:b/>
          <w:kern w:val="36"/>
        </w:rPr>
        <w:t>-ЛП-21</w:t>
      </w:r>
    </w:p>
    <w:p w14:paraId="01F0CFDE" w14:textId="0D6D0FF7" w:rsidR="00B60B6B" w:rsidRPr="00CC7E9B" w:rsidRDefault="00B60B6B" w:rsidP="00B60B6B">
      <w:pPr>
        <w:snapToGrid w:val="0"/>
        <w:ind w:left="6804"/>
        <w:jc w:val="left"/>
        <w:rPr>
          <w:bCs/>
          <w:color w:val="000000"/>
        </w:rPr>
      </w:pPr>
      <w:r w:rsidRPr="005F2BAB">
        <w:rPr>
          <w:b/>
          <w:kern w:val="36"/>
        </w:rPr>
        <w:t xml:space="preserve">от </w:t>
      </w:r>
      <w:r w:rsidR="005F2BAB" w:rsidRPr="005F2BAB">
        <w:rPr>
          <w:b/>
          <w:kern w:val="36"/>
        </w:rPr>
        <w:t>«0</w:t>
      </w:r>
      <w:r w:rsidR="005F2BAB" w:rsidRPr="005F2BAB">
        <w:rPr>
          <w:b/>
          <w:kern w:val="36"/>
          <w:lang w:val="en-US"/>
        </w:rPr>
        <w:t>7</w:t>
      </w:r>
      <w:r w:rsidR="008350C3" w:rsidRPr="005F2BAB">
        <w:rPr>
          <w:b/>
          <w:kern w:val="36"/>
        </w:rPr>
        <w:t xml:space="preserve">» </w:t>
      </w:r>
      <w:r w:rsidR="002E54D9" w:rsidRPr="005F2BAB">
        <w:rPr>
          <w:b/>
          <w:kern w:val="36"/>
        </w:rPr>
        <w:t>июня</w:t>
      </w:r>
      <w:r w:rsidRPr="005F2BAB">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C4AD39"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3540C8" w:rsidRPr="003540C8">
        <w:t>элегазовых измерительных трансформаторов тока 110 кВ</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4020E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4020EE">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4020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4020E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696E3D16"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3540C8" w:rsidRPr="003540C8">
              <w:t>элегазовых измерительных трансформаторов тока 110 кВ</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25306DFC"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3540C8" w:rsidRPr="003540C8">
              <w:rPr>
                <w:bCs/>
              </w:rPr>
              <w:t>партиями, в течение 30 (тридцати) календарных дней с момента подачи заявки со стороны филиала ПАО «МРСК Центра»- «Липецкэнерго»</w:t>
            </w:r>
            <w:r w:rsidR="003540C8">
              <w:rPr>
                <w:bCs/>
              </w:rPr>
              <w:t>.</w:t>
            </w:r>
          </w:p>
          <w:p w14:paraId="1C06DFA9" w14:textId="77777777" w:rsidR="002E54D9" w:rsidRPr="002E54D9" w:rsidRDefault="002E54D9" w:rsidP="002E54D9">
            <w:pPr>
              <w:widowControl w:val="0"/>
              <w:tabs>
                <w:tab w:val="num" w:pos="313"/>
              </w:tabs>
              <w:autoSpaceDE w:val="0"/>
              <w:autoSpaceDN w:val="0"/>
              <w:adjustRightInd w:val="0"/>
              <w:spacing w:after="120"/>
              <w:ind w:left="172" w:right="175"/>
            </w:pPr>
            <w:r w:rsidRPr="002E54D9">
              <w:t xml:space="preserve">Отгрузочные реквизиты/базис поставки: на условиях DDP (Согласно ИНКОТЕРМС 2010) по адресу филиала ПАО «МРСК Центра»- «Липецкэнерго» -  РФ, г. Липецк, Липецкий р-н, с. Подгорное, ПС </w:t>
            </w:r>
            <w:r w:rsidRPr="002E54D9">
              <w:lastRenderedPageBreak/>
              <w:t>Правобережная (Центральный склад).</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74111D3C" w:rsidR="00F101E7" w:rsidRPr="003540C8"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3540C8">
              <w:rPr>
                <w:b/>
                <w:bCs w:val="0"/>
                <w:szCs w:val="24"/>
                <w:u w:val="single"/>
              </w:rPr>
              <w:t>:</w:t>
            </w:r>
            <w:r w:rsidRPr="003540C8">
              <w:rPr>
                <w:bCs w:val="0"/>
                <w:szCs w:val="24"/>
              </w:rPr>
              <w:t xml:space="preserve"> </w:t>
            </w:r>
            <w:r w:rsidR="003540C8" w:rsidRPr="003540C8">
              <w:rPr>
                <w:b/>
                <w:bCs w:val="0"/>
                <w:szCs w:val="24"/>
              </w:rPr>
              <w:t>2 340 000</w:t>
            </w:r>
            <w:r w:rsidR="003540C8" w:rsidRPr="003540C8">
              <w:rPr>
                <w:bCs w:val="0"/>
                <w:szCs w:val="24"/>
              </w:rPr>
              <w:t xml:space="preserve"> (Два миллиона триста сорок тысяч) рублей 00 копеек РФ, без учета НДС; НДС составляет </w:t>
            </w:r>
            <w:r w:rsidR="003540C8" w:rsidRPr="003540C8">
              <w:rPr>
                <w:b/>
                <w:bCs w:val="0"/>
                <w:szCs w:val="24"/>
              </w:rPr>
              <w:t>468 000</w:t>
            </w:r>
            <w:r w:rsidR="003540C8" w:rsidRPr="003540C8">
              <w:rPr>
                <w:bCs w:val="0"/>
                <w:szCs w:val="24"/>
              </w:rPr>
              <w:t xml:space="preserve"> (Четыреста шестьдесят восемь тысяч) рублей 00 копеек РФ; </w:t>
            </w:r>
            <w:r w:rsidR="003540C8" w:rsidRPr="003540C8">
              <w:rPr>
                <w:b/>
                <w:bCs w:val="0"/>
                <w:szCs w:val="24"/>
              </w:rPr>
              <w:t>2 808 000</w:t>
            </w:r>
            <w:r w:rsidR="003540C8" w:rsidRPr="003540C8">
              <w:rPr>
                <w:bCs w:val="0"/>
                <w:szCs w:val="24"/>
              </w:rPr>
              <w:t xml:space="preserve"> (Два миллиона восемьсот восемь тысяч) рублей 00 копеек РФ, с учетом НДС</w:t>
            </w:r>
            <w:r w:rsidRPr="003540C8">
              <w:rPr>
                <w:szCs w:val="24"/>
              </w:rPr>
              <w:t>.</w:t>
            </w:r>
          </w:p>
          <w:p w14:paraId="3A53F8E4" w14:textId="77777777" w:rsidR="00F101E7" w:rsidRPr="003540C8"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w:t>
            </w:r>
            <w:r w:rsidRPr="006C0AA9">
              <w:lastRenderedPageBreak/>
              <w:t>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B2292A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5F2BAB">
              <w:rPr>
                <w:b/>
                <w:bCs/>
                <w:highlight w:val="yellow"/>
              </w:rPr>
              <w:t>08</w:t>
            </w:r>
            <w:r w:rsidR="00A36EF4">
              <w:rPr>
                <w:b/>
                <w:bCs/>
                <w:highlight w:val="yellow"/>
              </w:rPr>
              <w:t xml:space="preserve"> июня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72DBC4BB" w:rsidR="00562DB8" w:rsidRPr="006C0AA9" w:rsidRDefault="005F2BAB" w:rsidP="00166099">
            <w:pPr>
              <w:widowControl w:val="0"/>
              <w:tabs>
                <w:tab w:val="left" w:pos="0"/>
              </w:tabs>
              <w:spacing w:after="0" w:line="264" w:lineRule="auto"/>
              <w:ind w:left="1134" w:right="175"/>
            </w:pPr>
            <w:r>
              <w:rPr>
                <w:b/>
                <w:highlight w:val="yellow"/>
              </w:rPr>
              <w:t>17</w:t>
            </w:r>
            <w:r w:rsidR="00A36EF4">
              <w:rPr>
                <w:b/>
                <w:highlight w:val="yellow"/>
              </w:rPr>
              <w:t xml:space="preserve"> июня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00016A33"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5F2BAB">
              <w:rPr>
                <w:b/>
                <w:color w:val="auto"/>
                <w:highlight w:val="yellow"/>
              </w:rPr>
              <w:t>23</w:t>
            </w:r>
            <w:r w:rsidR="00A36EF4">
              <w:rPr>
                <w:b/>
                <w:color w:val="auto"/>
                <w:highlight w:val="yellow"/>
              </w:rPr>
              <w:t xml:space="preserve">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20AB9E46"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5F2BAB">
              <w:rPr>
                <w:b/>
                <w:highlight w:val="yellow"/>
              </w:rPr>
              <w:t>29</w:t>
            </w:r>
            <w:r w:rsidR="00A36EF4">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0AFC67CC"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5F2BAB">
              <w:rPr>
                <w:b/>
                <w:highlight w:val="yellow"/>
              </w:rPr>
              <w:t>30</w:t>
            </w:r>
            <w:r w:rsidR="00A36EF4">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73A40D9" w:rsidR="00205740" w:rsidRPr="006C0AA9" w:rsidRDefault="00205740" w:rsidP="00A36EF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5F2BAB">
              <w:rPr>
                <w:b/>
                <w:highlight w:val="yellow"/>
              </w:rPr>
              <w:t>16</w:t>
            </w:r>
            <w:r w:rsidR="00A36EF4">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lastRenderedPageBreak/>
              <w:t>График поставки продукции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w:t>
            </w:r>
            <w:r w:rsidRPr="00165D05">
              <w:rPr>
                <w:bCs/>
              </w:rPr>
              <w:lastRenderedPageBreak/>
              <w:t xml:space="preserve">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w:t>
            </w:r>
            <w:r w:rsidRPr="0095326E">
              <w:rPr>
                <w:rFonts w:eastAsia="Arial Unicode MS"/>
              </w:rPr>
              <w:lastRenderedPageBreak/>
              <w:t>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t>должен ознакомиться и выразить согласие с принимаемыми Заказчиком антикоррупционными мерами;</w:t>
            </w:r>
            <w:bookmarkEnd w:id="311"/>
            <w:bookmarkEnd w:id="312"/>
          </w:p>
          <w:p w14:paraId="7ACFE0A9" w14:textId="59EFA6C4" w:rsidR="00205740" w:rsidRPr="00BB4B32" w:rsidRDefault="007641AA" w:rsidP="00E6184D">
            <w:pPr>
              <w:widowControl w:val="0"/>
              <w:numPr>
                <w:ilvl w:val="0"/>
                <w:numId w:val="41"/>
              </w:numPr>
              <w:spacing w:after="0" w:line="264" w:lineRule="auto"/>
              <w:ind w:right="175"/>
            </w:pPr>
            <w:bookmarkStart w:id="313" w:name="_Ref3307430"/>
            <w:r w:rsidRPr="0095326E">
              <w:t xml:space="preserve">должен соответствовать критериям отнесения его к субъектам </w:t>
            </w:r>
            <w:r w:rsidRPr="0095326E">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5" w:name="_Ref2262496"/>
            <w:r w:rsidRPr="00CC10F3">
              <w:t>Копию устава в действующей редакции (для юридических лиц);</w:t>
            </w:r>
            <w:bookmarkEnd w:id="315"/>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Pr="00CC10F3">
              <w:lastRenderedPageBreak/>
              <w:t xml:space="preserve">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w:t>
            </w:r>
            <w:r w:rsidRPr="00CC10F3">
              <w:lastRenderedPageBreak/>
              <w:t>Документации (часть III. «ОБРАЗЦЫ ФОРМ ДЛЯ 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lastRenderedPageBreak/>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w:t>
            </w:r>
            <w:bookmarkStart w:id="316" w:name="_GoBack"/>
            <w:bookmarkEnd w:id="316"/>
            <w:r w:rsidRPr="00CC10F3">
              <w:rPr>
                <w:i/>
              </w:rPr>
              <w:t>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w:t>
            </w:r>
            <w:r w:rsidRPr="00CC10F3">
              <w:lastRenderedPageBreak/>
              <w:t xml:space="preserve">дополнительно в состав Заявки включаются документы, 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w:t>
            </w:r>
            <w:r w:rsidRPr="000E3F0C">
              <w:lastRenderedPageBreak/>
              <w:t xml:space="preserve">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lastRenderedPageBreak/>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44DE7" w14:textId="77777777" w:rsidR="004020EE" w:rsidRDefault="004020EE">
      <w:r>
        <w:separator/>
      </w:r>
    </w:p>
    <w:p w14:paraId="235D79E6" w14:textId="77777777" w:rsidR="004020EE" w:rsidRDefault="004020EE"/>
  </w:endnote>
  <w:endnote w:type="continuationSeparator" w:id="0">
    <w:p w14:paraId="0EBDC5DC" w14:textId="77777777" w:rsidR="004020EE" w:rsidRDefault="004020EE">
      <w:r>
        <w:continuationSeparator/>
      </w:r>
    </w:p>
    <w:p w14:paraId="215C3821" w14:textId="77777777" w:rsidR="004020EE" w:rsidRDefault="004020EE"/>
  </w:endnote>
  <w:endnote w:type="continuationNotice" w:id="1">
    <w:p w14:paraId="2043B332" w14:textId="77777777" w:rsidR="004020EE" w:rsidRDefault="004020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E54D9" w:rsidRPr="00FA0376" w:rsidRDefault="002E54D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E54D9" w:rsidRPr="00902488" w:rsidRDefault="002E54D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6FA21A2" w:rsidR="002E54D9" w:rsidRPr="00B60B6B" w:rsidRDefault="002E54D9"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5F2BAB">
              <w:rPr>
                <w:bCs/>
                <w:noProof/>
                <w:sz w:val="16"/>
                <w:szCs w:val="16"/>
              </w:rPr>
              <w:t>40</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5F2BAB">
              <w:rPr>
                <w:bCs/>
                <w:noProof/>
                <w:sz w:val="16"/>
                <w:szCs w:val="16"/>
              </w:rPr>
              <w:t>46</w:t>
            </w:r>
            <w:r w:rsidRPr="00B60B6B">
              <w:rPr>
                <w:bCs/>
                <w:sz w:val="16"/>
                <w:szCs w:val="16"/>
              </w:rPr>
              <w:fldChar w:fldCharType="end"/>
            </w:r>
          </w:p>
          <w:p w14:paraId="05EE1B3B" w14:textId="0ABF9C66" w:rsidR="002E54D9" w:rsidRPr="00B60B6B" w:rsidRDefault="002E54D9"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D28C352" w:rsidR="002E54D9" w:rsidRPr="00401A97" w:rsidRDefault="002E54D9"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003540C8" w:rsidRPr="003540C8">
              <w:rPr>
                <w:sz w:val="16"/>
                <w:szCs w:val="16"/>
              </w:rPr>
              <w:t xml:space="preserve">элегазовых измерительных трансформаторов тока 110 кВ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FA952" w14:textId="77777777" w:rsidR="004020EE" w:rsidRDefault="004020EE">
      <w:r>
        <w:separator/>
      </w:r>
    </w:p>
    <w:p w14:paraId="2AAF57A0" w14:textId="77777777" w:rsidR="004020EE" w:rsidRDefault="004020EE"/>
  </w:footnote>
  <w:footnote w:type="continuationSeparator" w:id="0">
    <w:p w14:paraId="4EC22BCA" w14:textId="77777777" w:rsidR="004020EE" w:rsidRDefault="004020EE">
      <w:r>
        <w:continuationSeparator/>
      </w:r>
    </w:p>
    <w:p w14:paraId="0A16CA24" w14:textId="77777777" w:rsidR="004020EE" w:rsidRDefault="004020EE"/>
  </w:footnote>
  <w:footnote w:type="continuationNotice" w:id="1">
    <w:p w14:paraId="1362C13F" w14:textId="77777777" w:rsidR="004020EE" w:rsidRDefault="004020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E54D9" w:rsidRPr="00401A97" w:rsidRDefault="002E54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E54D9" w:rsidRPr="003C47E7" w:rsidRDefault="002E54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54D9"/>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0C8"/>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0EE"/>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BA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6EF4"/>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76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AE7"/>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CBC43-2EDB-443C-BCA9-CB86309ED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19115</Words>
  <Characters>108958</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177</cp:revision>
  <cp:lastPrinted>2019-01-16T10:14:00Z</cp:lastPrinted>
  <dcterms:created xsi:type="dcterms:W3CDTF">2019-02-11T09:09:00Z</dcterms:created>
  <dcterms:modified xsi:type="dcterms:W3CDTF">2021-06-08T05:10:00Z</dcterms:modified>
</cp:coreProperties>
</file>