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1C57CC" w:rsidRDefault="0055302C" w:rsidP="001C57CC">
      <w:pPr>
        <w:pStyle w:val="Default"/>
        <w:ind w:left="-567"/>
        <w:contextualSpacing/>
        <w:jc w:val="center"/>
      </w:pPr>
      <w:r w:rsidRPr="001C57CC">
        <w:rPr>
          <w:b/>
          <w:bCs/>
        </w:rPr>
        <w:t>ИЗВЕЩЕНИЕ</w:t>
      </w:r>
    </w:p>
    <w:p w14:paraId="405D33C8" w14:textId="77777777" w:rsidR="001C57CC" w:rsidRDefault="005E70AB">
      <w:pPr>
        <w:jc w:val="center"/>
        <w:rPr>
          <w:b/>
          <w:sz w:val="24"/>
          <w:szCs w:val="24"/>
        </w:rPr>
      </w:pPr>
      <w:r w:rsidRPr="005E70AB">
        <w:rPr>
          <w:b/>
          <w:sz w:val="24"/>
          <w:szCs w:val="24"/>
        </w:rPr>
        <w:t xml:space="preserve">о проведении </w:t>
      </w:r>
      <w:r w:rsidR="009316F6">
        <w:rPr>
          <w:b/>
          <w:sz w:val="24"/>
          <w:szCs w:val="24"/>
        </w:rPr>
        <w:t>продажи</w:t>
      </w:r>
      <w:r w:rsidR="001C57CC">
        <w:rPr>
          <w:b/>
          <w:sz w:val="24"/>
          <w:szCs w:val="24"/>
        </w:rPr>
        <w:t xml:space="preserve"> недвижимого имущества, </w:t>
      </w:r>
    </w:p>
    <w:p w14:paraId="52985B98" w14:textId="77777777" w:rsid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r w:rsidR="009316F6">
        <w:rPr>
          <w:b/>
          <w:sz w:val="24"/>
          <w:szCs w:val="24"/>
        </w:rPr>
        <w:t>,</w:t>
      </w:r>
    </w:p>
    <w:p w14:paraId="39FEAB30" w14:textId="77777777" w:rsidR="009316F6" w:rsidRPr="005E70AB" w:rsidRDefault="009316F6">
      <w:pPr>
        <w:jc w:val="center"/>
        <w:rPr>
          <w:b/>
          <w:sz w:val="24"/>
          <w:szCs w:val="24"/>
        </w:rPr>
      </w:pPr>
      <w:r>
        <w:rPr>
          <w:b/>
          <w:sz w:val="24"/>
          <w:szCs w:val="24"/>
        </w:rPr>
        <w:t>посредством публичного предложения.</w:t>
      </w:r>
    </w:p>
    <w:p w14:paraId="79FA2986" w14:textId="77777777" w:rsidR="005E70AB" w:rsidRDefault="005E70AB" w:rsidP="001C57CC">
      <w:pPr>
        <w:autoSpaceDE w:val="0"/>
        <w:autoSpaceDN w:val="0"/>
        <w:adjustRightInd w:val="0"/>
        <w:ind w:left="-567"/>
        <w:contextualSpacing/>
        <w:jc w:val="center"/>
        <w:rPr>
          <w:b/>
          <w:bCs/>
          <w:color w:val="000000"/>
          <w:sz w:val="24"/>
          <w:szCs w:val="24"/>
        </w:rPr>
      </w:pPr>
    </w:p>
    <w:p w14:paraId="0D17F8C3" w14:textId="77777777"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14:paraId="6BAF06B6" w14:textId="440239A7"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 xml:space="preserve">Юридический адрес: </w:t>
      </w:r>
      <w:r w:rsidR="00B2117E" w:rsidRPr="00B2117E">
        <w:rPr>
          <w:rFonts w:eastAsia="Calibri"/>
          <w:sz w:val="24"/>
          <w:szCs w:val="24"/>
          <w:lang w:eastAsia="en-US"/>
        </w:rPr>
        <w:t>119017, Россия, г. Москва, ул. Малая Ордынка, д. 15</w:t>
      </w:r>
      <w:r w:rsidR="00B2117E">
        <w:rPr>
          <w:rFonts w:eastAsia="Calibri"/>
          <w:sz w:val="24"/>
          <w:szCs w:val="24"/>
          <w:lang w:eastAsia="en-US"/>
        </w:rPr>
        <w:t>.</w:t>
      </w:r>
    </w:p>
    <w:p w14:paraId="34A164F6" w14:textId="77777777"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14:paraId="2EAAFA20" w14:textId="77777777"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14:paraId="704A5F69" w14:textId="77777777"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14:paraId="703B2B6A" w14:textId="77777777" w:rsidR="00F34C7D" w:rsidRDefault="00F34C7D" w:rsidP="001C57CC">
      <w:pPr>
        <w:ind w:left="-567"/>
        <w:contextualSpacing/>
        <w:jc w:val="both"/>
        <w:rPr>
          <w:rFonts w:eastAsia="Calibri"/>
          <w:b/>
          <w:sz w:val="24"/>
          <w:szCs w:val="24"/>
          <w:lang w:eastAsia="en-US"/>
        </w:rPr>
      </w:pPr>
    </w:p>
    <w:p w14:paraId="28FD6D7B" w14:textId="77777777" w:rsidR="001C57CC" w:rsidRDefault="005E70AB" w:rsidP="001C57CC">
      <w:pPr>
        <w:ind w:left="-567"/>
        <w:jc w:val="both"/>
        <w:rPr>
          <w:b/>
          <w:sz w:val="24"/>
          <w:szCs w:val="24"/>
        </w:rPr>
      </w:pPr>
      <w:r w:rsidRPr="005E70AB">
        <w:rPr>
          <w:b/>
          <w:sz w:val="24"/>
          <w:szCs w:val="24"/>
        </w:rPr>
        <w:t xml:space="preserve">Форма проведения продажи: </w:t>
      </w:r>
      <w:r w:rsidR="009316F6" w:rsidRPr="008A7985">
        <w:rPr>
          <w:sz w:val="24"/>
          <w:szCs w:val="24"/>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r w:rsidR="001C57CC" w:rsidRPr="008A7985">
        <w:rPr>
          <w:sz w:val="24"/>
          <w:szCs w:val="24"/>
        </w:rPr>
        <w:t>.</w:t>
      </w:r>
    </w:p>
    <w:p w14:paraId="1D5DD7C9" w14:textId="77777777"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14:paraId="342BF42A" w14:textId="5B2A7722" w:rsidR="005E70AB" w:rsidRPr="005E70AB" w:rsidRDefault="005E70AB" w:rsidP="001C57CC">
      <w:pPr>
        <w:ind w:left="-567"/>
        <w:jc w:val="both"/>
        <w:rPr>
          <w:sz w:val="24"/>
          <w:szCs w:val="24"/>
        </w:rPr>
      </w:pPr>
      <w:r w:rsidRPr="005E70AB">
        <w:rPr>
          <w:sz w:val="24"/>
          <w:szCs w:val="24"/>
        </w:rPr>
        <w:t xml:space="preserve">с </w:t>
      </w:r>
      <w:r w:rsidR="005F3F59">
        <w:rPr>
          <w:sz w:val="24"/>
          <w:szCs w:val="24"/>
        </w:rPr>
        <w:t>22</w:t>
      </w:r>
      <w:r w:rsidR="00B2117E">
        <w:rPr>
          <w:sz w:val="24"/>
          <w:szCs w:val="24"/>
        </w:rPr>
        <w:t>.</w:t>
      </w:r>
      <w:r w:rsidR="005F3F59">
        <w:rPr>
          <w:sz w:val="24"/>
          <w:szCs w:val="24"/>
        </w:rPr>
        <w:t>0</w:t>
      </w:r>
      <w:r w:rsidR="005F3F59">
        <w:rPr>
          <w:sz w:val="24"/>
          <w:szCs w:val="24"/>
        </w:rPr>
        <w:t>6</w:t>
      </w:r>
      <w:r w:rsidR="00B2117E">
        <w:rPr>
          <w:sz w:val="24"/>
          <w:szCs w:val="24"/>
        </w:rPr>
        <w:t>.2020</w:t>
      </w:r>
      <w:r w:rsidR="001C57CC" w:rsidRPr="00071A99">
        <w:rPr>
          <w:sz w:val="24"/>
          <w:szCs w:val="24"/>
        </w:rPr>
        <w:t xml:space="preserve"> </w:t>
      </w:r>
      <w:r w:rsidRPr="00071A99">
        <w:rPr>
          <w:sz w:val="24"/>
          <w:szCs w:val="24"/>
        </w:rPr>
        <w:t xml:space="preserve">по </w:t>
      </w:r>
      <w:r w:rsidR="005F3F59">
        <w:rPr>
          <w:sz w:val="24"/>
          <w:szCs w:val="24"/>
        </w:rPr>
        <w:t>10</w:t>
      </w:r>
      <w:r w:rsidRPr="005E70AB">
        <w:rPr>
          <w:sz w:val="24"/>
          <w:szCs w:val="24"/>
        </w:rPr>
        <w:t>.</w:t>
      </w:r>
      <w:r w:rsidR="005F3F59">
        <w:rPr>
          <w:sz w:val="24"/>
          <w:szCs w:val="24"/>
        </w:rPr>
        <w:t>08.</w:t>
      </w:r>
      <w:r w:rsidR="00B2117E" w:rsidRPr="00071A99">
        <w:rPr>
          <w:sz w:val="24"/>
          <w:szCs w:val="24"/>
        </w:rPr>
        <w:t>20</w:t>
      </w:r>
      <w:r w:rsidR="00B2117E">
        <w:rPr>
          <w:sz w:val="24"/>
          <w:szCs w:val="24"/>
        </w:rPr>
        <w:t>20</w:t>
      </w:r>
      <w:r w:rsidR="00B2117E"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14:paraId="1542C74D" w14:textId="77777777"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14:paraId="3DE498DC" w14:textId="64DA15A9"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5F3F59">
        <w:rPr>
          <w:sz w:val="24"/>
          <w:szCs w:val="24"/>
        </w:rPr>
        <w:t>11</w:t>
      </w:r>
      <w:r w:rsidRPr="005E70AB">
        <w:rPr>
          <w:sz w:val="24"/>
          <w:szCs w:val="24"/>
        </w:rPr>
        <w:t>.</w:t>
      </w:r>
      <w:r w:rsidR="005F3F59">
        <w:rPr>
          <w:sz w:val="24"/>
          <w:szCs w:val="24"/>
        </w:rPr>
        <w:t>0</w:t>
      </w:r>
      <w:r w:rsidR="005F3F59">
        <w:rPr>
          <w:sz w:val="24"/>
          <w:szCs w:val="24"/>
        </w:rPr>
        <w:t>8</w:t>
      </w:r>
      <w:r w:rsidRPr="005E70AB">
        <w:rPr>
          <w:sz w:val="24"/>
          <w:szCs w:val="24"/>
        </w:rPr>
        <w:t>.</w:t>
      </w:r>
      <w:r w:rsidR="00B2117E" w:rsidRPr="005E70AB">
        <w:rPr>
          <w:sz w:val="24"/>
          <w:szCs w:val="24"/>
        </w:rPr>
        <w:t>20</w:t>
      </w:r>
      <w:r w:rsidR="00B2117E">
        <w:rPr>
          <w:sz w:val="24"/>
          <w:szCs w:val="24"/>
        </w:rPr>
        <w:t>20</w:t>
      </w:r>
      <w:r w:rsidRPr="005E70AB">
        <w:rPr>
          <w:sz w:val="24"/>
          <w:szCs w:val="24"/>
        </w:rPr>
        <w:t>.</w:t>
      </w:r>
    </w:p>
    <w:p w14:paraId="05C8F921" w14:textId="034B8CB3" w:rsidR="005E70AB" w:rsidRPr="005E70AB" w:rsidRDefault="005E70AB" w:rsidP="001C57CC">
      <w:pPr>
        <w:ind w:left="-567"/>
        <w:jc w:val="both"/>
        <w:rPr>
          <w:sz w:val="24"/>
          <w:szCs w:val="24"/>
        </w:rPr>
      </w:pPr>
      <w:r w:rsidRPr="005E70AB">
        <w:rPr>
          <w:b/>
          <w:sz w:val="24"/>
          <w:szCs w:val="24"/>
        </w:rPr>
        <w:t xml:space="preserve">Дата и время </w:t>
      </w:r>
      <w:r w:rsidR="009316F6">
        <w:rPr>
          <w:b/>
          <w:sz w:val="24"/>
          <w:szCs w:val="24"/>
        </w:rPr>
        <w:t>продажи</w:t>
      </w:r>
      <w:r w:rsidRPr="005E70AB">
        <w:rPr>
          <w:b/>
          <w:sz w:val="24"/>
          <w:szCs w:val="24"/>
        </w:rPr>
        <w:t xml:space="preserve">: </w:t>
      </w:r>
      <w:r w:rsidR="005F3F59">
        <w:rPr>
          <w:sz w:val="24"/>
          <w:szCs w:val="24"/>
        </w:rPr>
        <w:t>12</w:t>
      </w:r>
      <w:r w:rsidR="00B2117E">
        <w:rPr>
          <w:sz w:val="24"/>
          <w:szCs w:val="24"/>
        </w:rPr>
        <w:t>.</w:t>
      </w:r>
      <w:r w:rsidR="005F3F59">
        <w:rPr>
          <w:sz w:val="24"/>
          <w:szCs w:val="24"/>
        </w:rPr>
        <w:t>0</w:t>
      </w:r>
      <w:r w:rsidR="005F3F59">
        <w:rPr>
          <w:sz w:val="24"/>
          <w:szCs w:val="24"/>
        </w:rPr>
        <w:t>8</w:t>
      </w:r>
      <w:r w:rsidR="00B2117E">
        <w:rPr>
          <w:sz w:val="24"/>
          <w:szCs w:val="24"/>
        </w:rPr>
        <w:t>.2020</w:t>
      </w:r>
      <w:r w:rsidR="001C57CC" w:rsidRPr="005E70AB">
        <w:rPr>
          <w:b/>
          <w:sz w:val="24"/>
          <w:szCs w:val="24"/>
        </w:rPr>
        <w:t xml:space="preserve"> </w:t>
      </w:r>
      <w:r w:rsidRPr="005E70AB">
        <w:rPr>
          <w:sz w:val="24"/>
          <w:szCs w:val="24"/>
        </w:rPr>
        <w:t xml:space="preserve">в 14:00. </w:t>
      </w:r>
    </w:p>
    <w:p w14:paraId="0A0A2C3A" w14:textId="77777777"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14:paraId="434F5A41" w14:textId="77777777" w:rsidR="005E70AB" w:rsidRPr="001C57CC" w:rsidRDefault="005E70AB">
      <w:pPr>
        <w:contextualSpacing/>
        <w:jc w:val="both"/>
        <w:rPr>
          <w:rFonts w:eastAsia="Calibri"/>
          <w:b/>
          <w:sz w:val="24"/>
          <w:szCs w:val="24"/>
          <w:lang w:eastAsia="en-US"/>
        </w:rPr>
      </w:pPr>
      <w:bookmarkStart w:id="0" w:name="_GoBack"/>
      <w:bookmarkEnd w:id="0"/>
    </w:p>
    <w:p w14:paraId="56463765" w14:textId="77777777"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14:paraId="5EC7F7FA" w14:textId="77777777" w:rsidR="001C57CC" w:rsidRDefault="00A14F2E" w:rsidP="001C57CC">
      <w:pPr>
        <w:ind w:left="-567"/>
        <w:contextualSpacing/>
        <w:jc w:val="both"/>
        <w:rPr>
          <w:rFonts w:eastAsia="Calibri"/>
          <w:sz w:val="24"/>
          <w:szCs w:val="24"/>
          <w:lang w:eastAsia="en-US"/>
        </w:rPr>
      </w:pPr>
      <w:r>
        <w:rPr>
          <w:rFonts w:eastAsia="Calibri"/>
          <w:sz w:val="24"/>
          <w:szCs w:val="24"/>
          <w:lang w:eastAsia="en-US"/>
        </w:rPr>
        <w:t>а</w:t>
      </w:r>
      <w:r w:rsidR="001C57CC">
        <w:rPr>
          <w:rFonts w:eastAsia="Calibri"/>
          <w:sz w:val="24"/>
          <w:szCs w:val="24"/>
          <w:lang w:eastAsia="en-US"/>
        </w:rPr>
        <w:t>дминистративное здание, назначение: нежилое</w:t>
      </w:r>
      <w:r w:rsidR="000834B5">
        <w:rPr>
          <w:rFonts w:eastAsia="Calibri"/>
          <w:sz w:val="24"/>
          <w:szCs w:val="24"/>
          <w:lang w:eastAsia="en-US"/>
        </w:rPr>
        <w:t xml:space="preserve"> здание</w:t>
      </w:r>
      <w:r w:rsidR="001C57CC">
        <w:rPr>
          <w:rFonts w:eastAsia="Calibri"/>
          <w:sz w:val="24"/>
          <w:szCs w:val="24"/>
          <w:lang w:eastAsia="en-US"/>
        </w:rPr>
        <w:t xml:space="preserve">, общая площадь 278,7 </w:t>
      </w:r>
      <w:proofErr w:type="spellStart"/>
      <w:r w:rsidR="001C57CC">
        <w:rPr>
          <w:rFonts w:eastAsia="Calibri"/>
          <w:sz w:val="24"/>
          <w:szCs w:val="24"/>
          <w:lang w:eastAsia="en-US"/>
        </w:rPr>
        <w:t>кв.м</w:t>
      </w:r>
      <w:proofErr w:type="spellEnd"/>
      <w:r w:rsidR="001C57CC">
        <w:rPr>
          <w:rFonts w:eastAsia="Calibri"/>
          <w:sz w:val="24"/>
          <w:szCs w:val="24"/>
          <w:lang w:eastAsia="en-US"/>
        </w:rPr>
        <w:t xml:space="preserve">., количество этажей: 3, в </w:t>
      </w:r>
      <w:proofErr w:type="spellStart"/>
      <w:r w:rsidR="001C57CC">
        <w:rPr>
          <w:rFonts w:eastAsia="Calibri"/>
          <w:sz w:val="24"/>
          <w:szCs w:val="24"/>
          <w:lang w:eastAsia="en-US"/>
        </w:rPr>
        <w:t>т.ч</w:t>
      </w:r>
      <w:proofErr w:type="spellEnd"/>
      <w:r w:rsidR="001C57CC">
        <w:rPr>
          <w:rFonts w:eastAsia="Calibri"/>
          <w:sz w:val="24"/>
          <w:szCs w:val="24"/>
          <w:lang w:eastAsia="en-US"/>
        </w:rPr>
        <w:t>. подземных 1, кадастровый номер 32:20:0380402:150</w:t>
      </w:r>
      <w:r>
        <w:rPr>
          <w:rFonts w:eastAsia="Calibri"/>
          <w:sz w:val="24"/>
          <w:szCs w:val="24"/>
          <w:lang w:eastAsia="en-US"/>
        </w:rPr>
        <w:t>.</w:t>
      </w:r>
    </w:p>
    <w:p w14:paraId="38812D4E" w14:textId="77777777"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Брянская область, </w:t>
      </w:r>
      <w:r w:rsidR="00A14F2E">
        <w:rPr>
          <w:rFonts w:eastAsia="Calibri"/>
          <w:sz w:val="24"/>
          <w:szCs w:val="24"/>
          <w:lang w:eastAsia="en-US"/>
        </w:rPr>
        <w:t>г. Почеп, ул. Стародубская, 27</w:t>
      </w:r>
      <w:r w:rsidRPr="001C57CC">
        <w:rPr>
          <w:rFonts w:eastAsia="Calibri"/>
          <w:sz w:val="24"/>
          <w:szCs w:val="24"/>
          <w:lang w:eastAsia="en-US"/>
        </w:rPr>
        <w:t>.</w:t>
      </w:r>
    </w:p>
    <w:p w14:paraId="4EB3CA00" w14:textId="77777777"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14:paraId="62593279" w14:textId="77777777" w:rsidR="008A7985" w:rsidRDefault="008A7985" w:rsidP="00A14F2E">
      <w:pPr>
        <w:ind w:left="-567"/>
        <w:contextualSpacing/>
        <w:jc w:val="both"/>
        <w:rPr>
          <w:rFonts w:eastAsia="Calibri"/>
          <w:b/>
          <w:sz w:val="24"/>
          <w:szCs w:val="24"/>
          <w:lang w:eastAsia="en-US"/>
        </w:rPr>
      </w:pPr>
    </w:p>
    <w:p w14:paraId="12F228F2" w14:textId="77777777" w:rsidR="009316F6" w:rsidRDefault="009316F6" w:rsidP="00A14F2E">
      <w:pPr>
        <w:ind w:left="-567"/>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8A7985">
        <w:rPr>
          <w:rFonts w:eastAsia="Calibri"/>
          <w:sz w:val="24"/>
          <w:szCs w:val="24"/>
          <w:lang w:eastAsia="en-US"/>
        </w:rPr>
        <w:t>5 040 000 (Пять миллионов сорок тысяч) рублей 00 копеек</w:t>
      </w:r>
      <w:r w:rsidR="008A7985" w:rsidRPr="008A7985">
        <w:rPr>
          <w:rFonts w:eastAsia="Calibri"/>
          <w:sz w:val="24"/>
          <w:szCs w:val="24"/>
          <w:lang w:eastAsia="en-US"/>
        </w:rPr>
        <w:t>, в том числе НДС 20% в сумме 840 000 (Восемьсот сорок тысяч) рублей 00 копеек.</w:t>
      </w:r>
    </w:p>
    <w:p w14:paraId="6F198F59" w14:textId="2F7ECCA4" w:rsidR="008A7985" w:rsidRDefault="008A7985" w:rsidP="00A14F2E">
      <w:pPr>
        <w:ind w:left="-567"/>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Pr="008A7985">
        <w:rPr>
          <w:rFonts w:eastAsia="Calibri"/>
          <w:sz w:val="24"/>
          <w:szCs w:val="24"/>
          <w:lang w:eastAsia="en-US"/>
        </w:rPr>
        <w:t>55% (Пятьдесят пять процентов) от цены первоначального предложения в размере 2 772 000 (Два миллиона семьсот семьдесят две тысячи) рублей 00 копеек, в том числе НДС 20% в сумме 462 000 (Четыреста шестьдесят дв</w:t>
      </w:r>
      <w:r w:rsidR="000834B5">
        <w:rPr>
          <w:rFonts w:eastAsia="Calibri"/>
          <w:sz w:val="24"/>
          <w:szCs w:val="24"/>
          <w:lang w:eastAsia="en-US"/>
        </w:rPr>
        <w:t>е тысячи</w:t>
      </w:r>
      <w:r w:rsidRPr="008A7985">
        <w:rPr>
          <w:rFonts w:eastAsia="Calibri"/>
          <w:sz w:val="24"/>
          <w:szCs w:val="24"/>
          <w:lang w:eastAsia="en-US"/>
        </w:rPr>
        <w:t>) рублей 00 копеек</w:t>
      </w:r>
      <w:r>
        <w:rPr>
          <w:rFonts w:eastAsia="Calibri"/>
          <w:sz w:val="24"/>
          <w:szCs w:val="24"/>
          <w:lang w:eastAsia="en-US"/>
        </w:rPr>
        <w:t>.</w:t>
      </w:r>
    </w:p>
    <w:p w14:paraId="429D3574" w14:textId="2E7D7424" w:rsidR="008A7985" w:rsidRDefault="008A7985" w:rsidP="00A14F2E">
      <w:pPr>
        <w:ind w:left="-567"/>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1 % (Один процент) от цены первоначального предложения</w:t>
      </w:r>
      <w:r w:rsidR="000834B5">
        <w:rPr>
          <w:rFonts w:eastAsia="Calibri"/>
          <w:sz w:val="24"/>
          <w:szCs w:val="24"/>
          <w:lang w:eastAsia="en-US"/>
        </w:rPr>
        <w:t xml:space="preserve">, в сумме 50 400 (Пятьдесят тысяч четыреста) рублей 00 копеек, в том числе НДС 20%. </w:t>
      </w:r>
    </w:p>
    <w:p w14:paraId="5862F1A6" w14:textId="4AAAAF0E" w:rsidR="00286F26" w:rsidRDefault="00286F26" w:rsidP="00A14F2E">
      <w:pPr>
        <w:ind w:left="-567"/>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14:paraId="25C46FFB" w14:textId="77777777" w:rsidR="00286F26" w:rsidRDefault="008A7985" w:rsidP="00286F26">
      <w:pPr>
        <w:ind w:left="-567"/>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в сумме 5 040 (Пять тысяч сорок) рублей 00 копеек</w:t>
      </w:r>
      <w:r w:rsidR="000834B5" w:rsidRPr="000834B5">
        <w:rPr>
          <w:rFonts w:eastAsia="Calibri"/>
          <w:sz w:val="24"/>
          <w:szCs w:val="24"/>
          <w:lang w:eastAsia="en-US"/>
        </w:rPr>
        <w:t>, в том числе НДС 20%.</w:t>
      </w:r>
    </w:p>
    <w:p w14:paraId="7405423A" w14:textId="7C08C36D" w:rsidR="00286F26" w:rsidRPr="00286F26" w:rsidRDefault="00286F26" w:rsidP="00286F26">
      <w:pPr>
        <w:ind w:left="-567"/>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14:paraId="5B20739D" w14:textId="4C90F7F0"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252 000 (Двести пятьдесят две тысячи) рублей 00 копеек, в </w:t>
      </w:r>
      <w:r w:rsidR="000834B5" w:rsidRPr="000834B5">
        <w:rPr>
          <w:rFonts w:eastAsia="Calibri"/>
          <w:sz w:val="24"/>
          <w:szCs w:val="24"/>
          <w:lang w:eastAsia="en-US"/>
        </w:rPr>
        <w:t>том числе НДС 20%.</w:t>
      </w:r>
    </w:p>
    <w:p w14:paraId="070026D4" w14:textId="3DABCBCE"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5F3F59">
        <w:rPr>
          <w:rFonts w:eastAsia="Calibri"/>
          <w:sz w:val="24"/>
          <w:szCs w:val="24"/>
          <w:lang w:eastAsia="en-US"/>
        </w:rPr>
        <w:t>10</w:t>
      </w:r>
      <w:r w:rsidR="00B2117E">
        <w:rPr>
          <w:rFonts w:eastAsia="Calibri"/>
          <w:sz w:val="24"/>
          <w:szCs w:val="24"/>
          <w:lang w:eastAsia="en-US"/>
        </w:rPr>
        <w:t>.</w:t>
      </w:r>
      <w:r w:rsidR="005F3F59">
        <w:rPr>
          <w:rFonts w:eastAsia="Calibri"/>
          <w:sz w:val="24"/>
          <w:szCs w:val="24"/>
          <w:lang w:eastAsia="en-US"/>
        </w:rPr>
        <w:t>0</w:t>
      </w:r>
      <w:r w:rsidR="005F3F59">
        <w:rPr>
          <w:rFonts w:eastAsia="Calibri"/>
          <w:sz w:val="24"/>
          <w:szCs w:val="24"/>
          <w:lang w:eastAsia="en-US"/>
        </w:rPr>
        <w:t>8</w:t>
      </w:r>
      <w:r w:rsidR="00B2117E">
        <w:rPr>
          <w:rFonts w:eastAsia="Calibri"/>
          <w:sz w:val="24"/>
          <w:szCs w:val="24"/>
          <w:lang w:eastAsia="en-US"/>
        </w:rPr>
        <w:t>.2020</w:t>
      </w:r>
      <w:r w:rsidRPr="006148DD">
        <w:rPr>
          <w:rFonts w:eastAsia="Calibri"/>
          <w:sz w:val="24"/>
          <w:szCs w:val="24"/>
          <w:lang w:eastAsia="en-US"/>
        </w:rPr>
        <w:t xml:space="preserve"> на расчетный счет организатора.</w:t>
      </w:r>
    </w:p>
    <w:p w14:paraId="76BCEC75" w14:textId="77777777" w:rsidR="00286F26" w:rsidRDefault="00286F26" w:rsidP="001C57CC">
      <w:pPr>
        <w:autoSpaceDE w:val="0"/>
        <w:autoSpaceDN w:val="0"/>
        <w:adjustRightInd w:val="0"/>
        <w:ind w:left="-567"/>
        <w:jc w:val="both"/>
        <w:rPr>
          <w:b/>
          <w:bCs/>
          <w:color w:val="000000"/>
          <w:sz w:val="24"/>
          <w:szCs w:val="24"/>
        </w:rPr>
      </w:pPr>
    </w:p>
    <w:p w14:paraId="48C83400" w14:textId="77777777" w:rsidR="00286F26" w:rsidRDefault="00286F26" w:rsidP="001C57CC">
      <w:pPr>
        <w:autoSpaceDE w:val="0"/>
        <w:autoSpaceDN w:val="0"/>
        <w:adjustRightInd w:val="0"/>
        <w:ind w:left="-567"/>
        <w:jc w:val="both"/>
        <w:rPr>
          <w:b/>
          <w:bCs/>
          <w:color w:val="000000"/>
          <w:sz w:val="24"/>
          <w:szCs w:val="24"/>
        </w:rPr>
      </w:pPr>
    </w:p>
    <w:p w14:paraId="2BDE4FDC" w14:textId="77777777"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lastRenderedPageBreak/>
        <w:t>Реквизиты для перечисления задатка:</w:t>
      </w:r>
    </w:p>
    <w:p w14:paraId="0AAA7148" w14:textId="77777777"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14:paraId="47C8A023"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14:paraId="76B43567"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БИК 041501601 </w:t>
      </w:r>
    </w:p>
    <w:p w14:paraId="7A71B6B0" w14:textId="77777777" w:rsidR="00EC4214" w:rsidRPr="001C57CC" w:rsidRDefault="00271441" w:rsidP="001C57CC">
      <w:pPr>
        <w:autoSpaceDE w:val="0"/>
        <w:autoSpaceDN w:val="0"/>
        <w:adjustRightInd w:val="0"/>
        <w:ind w:left="-567"/>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14:paraId="777A6AF5" w14:textId="77777777" w:rsidR="00271441" w:rsidRDefault="00271441" w:rsidP="001C57CC">
      <w:pPr>
        <w:autoSpaceDE w:val="0"/>
        <w:autoSpaceDN w:val="0"/>
        <w:adjustRightInd w:val="0"/>
        <w:ind w:left="-567"/>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14:paraId="2E661DEF" w14:textId="77777777" w:rsidR="00140A5A" w:rsidRPr="001C57CC" w:rsidRDefault="00140A5A" w:rsidP="001C57CC">
      <w:pPr>
        <w:autoSpaceDE w:val="0"/>
        <w:autoSpaceDN w:val="0"/>
        <w:adjustRightInd w:val="0"/>
        <w:ind w:left="-567"/>
        <w:jc w:val="both"/>
        <w:rPr>
          <w:color w:val="000000"/>
          <w:sz w:val="24"/>
          <w:szCs w:val="24"/>
        </w:rPr>
      </w:pPr>
    </w:p>
    <w:p w14:paraId="1E972714" w14:textId="76B69D25"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с </w:t>
      </w:r>
      <w:r w:rsidR="005F3F59">
        <w:rPr>
          <w:sz w:val="24"/>
          <w:szCs w:val="24"/>
        </w:rPr>
        <w:t>22</w:t>
      </w:r>
      <w:r w:rsidR="00B2117E">
        <w:rPr>
          <w:sz w:val="24"/>
          <w:szCs w:val="24"/>
        </w:rPr>
        <w:t>.</w:t>
      </w:r>
      <w:r w:rsidR="005F3F59">
        <w:rPr>
          <w:sz w:val="24"/>
          <w:szCs w:val="24"/>
        </w:rPr>
        <w:t>0</w:t>
      </w:r>
      <w:r w:rsidR="005F3F59">
        <w:rPr>
          <w:sz w:val="24"/>
          <w:szCs w:val="24"/>
        </w:rPr>
        <w:t>6</w:t>
      </w:r>
      <w:r w:rsidR="00B2117E">
        <w:rPr>
          <w:sz w:val="24"/>
          <w:szCs w:val="24"/>
        </w:rPr>
        <w:t>.2020</w:t>
      </w:r>
      <w:r w:rsidR="007D00E4">
        <w:rPr>
          <w:sz w:val="24"/>
          <w:szCs w:val="24"/>
        </w:rPr>
        <w:t xml:space="preserve"> по </w:t>
      </w:r>
      <w:r w:rsidR="005F3F59">
        <w:rPr>
          <w:sz w:val="24"/>
          <w:szCs w:val="24"/>
        </w:rPr>
        <w:t>10</w:t>
      </w:r>
      <w:r w:rsidR="00B2117E">
        <w:rPr>
          <w:sz w:val="24"/>
          <w:szCs w:val="24"/>
        </w:rPr>
        <w:t>.</w:t>
      </w:r>
      <w:r w:rsidR="005F3F59">
        <w:rPr>
          <w:sz w:val="24"/>
          <w:szCs w:val="24"/>
        </w:rPr>
        <w:t>0</w:t>
      </w:r>
      <w:r w:rsidR="005F3F59">
        <w:rPr>
          <w:sz w:val="24"/>
          <w:szCs w:val="24"/>
        </w:rPr>
        <w:t>8</w:t>
      </w:r>
      <w:r w:rsidR="00B2117E">
        <w:rPr>
          <w:sz w:val="24"/>
          <w:szCs w:val="24"/>
        </w:rPr>
        <w:t>.2020</w:t>
      </w:r>
      <w:r w:rsidRPr="001C57CC">
        <w:rPr>
          <w:sz w:val="24"/>
          <w:szCs w:val="24"/>
        </w:rPr>
        <w:t xml:space="preserve"> включительно 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14:paraId="27C2E828" w14:textId="77777777"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14:paraId="7B5121B7" w14:textId="77777777" w:rsidR="00140A5A" w:rsidRDefault="00140A5A" w:rsidP="001C57CC">
      <w:pPr>
        <w:ind w:left="-567" w:firstLine="851"/>
        <w:jc w:val="both"/>
        <w:rPr>
          <w:bCs/>
          <w:sz w:val="24"/>
          <w:szCs w:val="24"/>
        </w:rPr>
      </w:pPr>
    </w:p>
    <w:p w14:paraId="72876BDA" w14:textId="77777777"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14:paraId="50418C7F" w14:textId="77777777"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7DB7B92D" w14:textId="77777777" w:rsidR="00071A99" w:rsidRPr="00071A99" w:rsidRDefault="00071A99" w:rsidP="001C57CC">
      <w:pPr>
        <w:ind w:left="-567" w:firstLine="709"/>
        <w:jc w:val="both"/>
        <w:rPr>
          <w:color w:val="FF0000"/>
          <w:sz w:val="24"/>
          <w:szCs w:val="24"/>
        </w:rPr>
      </w:pPr>
    </w:p>
    <w:p w14:paraId="0C47F9C6" w14:textId="77777777"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14:paraId="4045CF50" w14:textId="77777777"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512EF43F" w14:textId="77777777"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115CF9F8" w14:textId="77777777"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14:paraId="36EE53D8" w14:textId="77777777" w:rsidR="00071A99" w:rsidRPr="00071A99" w:rsidRDefault="00071A99" w:rsidP="001C57CC">
      <w:pPr>
        <w:ind w:left="-567" w:firstLine="567"/>
        <w:jc w:val="both"/>
        <w:rPr>
          <w:sz w:val="24"/>
          <w:szCs w:val="24"/>
        </w:rPr>
      </w:pPr>
    </w:p>
    <w:p w14:paraId="70135A82" w14:textId="77777777"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14:paraId="318433A6" w14:textId="77777777"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14:paraId="37BE3C0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14:paraId="181282E9"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14:paraId="1934E35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1D031B8A"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1B442BD1"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2151AA9F"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50B6A5B"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1FC01AC"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BD8EA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3BA6CB6A" w14:textId="77777777" w:rsidR="00071A99" w:rsidRPr="00071A99" w:rsidRDefault="00071A99" w:rsidP="00026315">
      <w:pPr>
        <w:numPr>
          <w:ilvl w:val="0"/>
          <w:numId w:val="1"/>
        </w:numPr>
        <w:ind w:left="142"/>
        <w:contextualSpacing/>
        <w:jc w:val="both"/>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08D67D99"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279D132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4FF38379" w14:textId="77777777" w:rsidR="00071A99" w:rsidRPr="00071A99" w:rsidRDefault="00071A99" w:rsidP="00026315">
      <w:pPr>
        <w:shd w:val="clear" w:color="auto" w:fill="FFFFFF"/>
        <w:ind w:left="142"/>
        <w:jc w:val="both"/>
        <w:outlineLvl w:val="0"/>
        <w:rPr>
          <w:b/>
          <w:sz w:val="24"/>
          <w:szCs w:val="24"/>
        </w:rPr>
      </w:pPr>
      <w:r w:rsidRPr="00071A99">
        <w:rPr>
          <w:b/>
          <w:bCs/>
          <w:sz w:val="24"/>
          <w:szCs w:val="24"/>
        </w:rPr>
        <w:t>Для физических лиц:</w:t>
      </w:r>
    </w:p>
    <w:p w14:paraId="4C07926C"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59890E6D"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14:paraId="79FB5997"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AA8E892"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CEF0679"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78D83D33"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1AB0C77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0ADFDB8C" w14:textId="77777777" w:rsidR="00071A99" w:rsidRPr="00071A99" w:rsidRDefault="00071A99" w:rsidP="00026315">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14:paraId="48F644C1"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2AB8711D"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14:paraId="00D82694"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14:paraId="7F4CA25A"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9FD45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45DD0E6"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5E23E104" w14:textId="77777777" w:rsidR="00071A99" w:rsidRPr="00071A99" w:rsidRDefault="00071A99" w:rsidP="00026315">
      <w:pPr>
        <w:numPr>
          <w:ilvl w:val="0"/>
          <w:numId w:val="1"/>
        </w:numPr>
        <w:ind w:left="142"/>
        <w:contextualSpacing/>
        <w:jc w:val="both"/>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14:paraId="217C5203"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396304B9" w14:textId="77777777" w:rsidR="00071A99" w:rsidRPr="00071A99" w:rsidRDefault="00071A99" w:rsidP="00026315">
      <w:pPr>
        <w:tabs>
          <w:tab w:val="left" w:pos="1080"/>
        </w:tabs>
        <w:ind w:left="-567" w:firstLine="709"/>
        <w:jc w:val="both"/>
        <w:rPr>
          <w:sz w:val="24"/>
          <w:szCs w:val="24"/>
        </w:rPr>
      </w:pPr>
      <w:r w:rsidRPr="00071A99">
        <w:rPr>
          <w:sz w:val="24"/>
          <w:szCs w:val="24"/>
        </w:rPr>
        <w:lastRenderedPageBreak/>
        <w:t>При необходимости получения дополнительной информации о претенденте, перечень документов может быть расширен.</w:t>
      </w:r>
    </w:p>
    <w:p w14:paraId="26B8F990" w14:textId="77777777" w:rsidR="00071A99" w:rsidRPr="00071A99" w:rsidRDefault="00071A99" w:rsidP="00026315">
      <w:pPr>
        <w:ind w:left="-567" w:firstLine="709"/>
        <w:jc w:val="both"/>
        <w:rPr>
          <w:b/>
          <w:sz w:val="24"/>
          <w:szCs w:val="24"/>
        </w:rPr>
      </w:pPr>
    </w:p>
    <w:p w14:paraId="214AC050" w14:textId="77777777" w:rsidR="00071A99" w:rsidRPr="00071A99" w:rsidRDefault="00071A99" w:rsidP="00026315">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4BC07CFA" w14:textId="77777777" w:rsidR="00071A99" w:rsidRPr="00071A99" w:rsidRDefault="00071A99" w:rsidP="00026315">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32875A56" w14:textId="77777777"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0DA17514" w14:textId="77777777"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14:paraId="06153FF5" w14:textId="77777777"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14:paraId="78435C9D" w14:textId="77777777"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14:paraId="4B44DF3B" w14:textId="77777777"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14:paraId="2C34BF5D" w14:textId="77777777"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14:paraId="7E9E1FF5" w14:textId="77777777"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33CFDA8" w14:textId="77777777"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14:paraId="25DBCF0E" w14:textId="77777777"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14:paraId="7CA30853" w14:textId="77777777"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58359DB" w14:textId="77777777"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B1AEA37" w14:textId="77777777"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2984103" w14:textId="77777777" w:rsidR="00071A99" w:rsidRPr="00071A99" w:rsidRDefault="00071A99" w:rsidP="001C57CC">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2602BB7A" w14:textId="77777777"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51DEF151" w14:textId="77777777" w:rsidR="00071A99" w:rsidRPr="00071A99" w:rsidRDefault="00071A99" w:rsidP="001C57CC">
      <w:pPr>
        <w:ind w:left="-567" w:firstLine="709"/>
        <w:jc w:val="both"/>
        <w:rPr>
          <w:sz w:val="24"/>
          <w:szCs w:val="24"/>
        </w:rPr>
      </w:pPr>
      <w:r w:rsidRPr="00071A99">
        <w:rPr>
          <w:sz w:val="24"/>
          <w:szCs w:val="24"/>
        </w:rPr>
        <w:lastRenderedPageBreak/>
        <w:t>Претендент приобретает статус участника продажи с момента подписания Продавцом протокола приема заявок.</w:t>
      </w:r>
    </w:p>
    <w:p w14:paraId="70DC9188" w14:textId="77777777"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58C7F7D4" w14:textId="77777777" w:rsidR="00071A99" w:rsidRPr="00071A99" w:rsidRDefault="00071A99" w:rsidP="001C57CC">
      <w:pPr>
        <w:ind w:left="-567" w:firstLine="709"/>
        <w:jc w:val="center"/>
        <w:outlineLvl w:val="0"/>
        <w:rPr>
          <w:rFonts w:eastAsia="Calibri"/>
          <w:b/>
          <w:bCs/>
          <w:color w:val="000000"/>
          <w:sz w:val="24"/>
          <w:szCs w:val="24"/>
        </w:rPr>
      </w:pPr>
    </w:p>
    <w:p w14:paraId="0A7B6FBD" w14:textId="77777777" w:rsidR="008A7985" w:rsidRPr="008A7985" w:rsidRDefault="008A7985" w:rsidP="008A7985">
      <w:pPr>
        <w:ind w:firstLine="709"/>
        <w:jc w:val="center"/>
        <w:outlineLvl w:val="0"/>
        <w:rPr>
          <w:rFonts w:eastAsia="Calibri"/>
          <w:b/>
          <w:bCs/>
          <w:color w:val="000000"/>
          <w:sz w:val="24"/>
          <w:szCs w:val="24"/>
        </w:rPr>
      </w:pPr>
      <w:r w:rsidRPr="008A7985">
        <w:rPr>
          <w:rFonts w:eastAsia="Calibri"/>
          <w:b/>
          <w:bCs/>
          <w:color w:val="000000"/>
          <w:sz w:val="24"/>
          <w:szCs w:val="24"/>
        </w:rPr>
        <w:t>Порядок проведения продажи</w:t>
      </w:r>
    </w:p>
    <w:p w14:paraId="3C7A5278" w14:textId="77777777" w:rsidR="008A7985" w:rsidRPr="008A7985" w:rsidRDefault="008A7985" w:rsidP="008A7985">
      <w:pPr>
        <w:ind w:firstLine="709"/>
        <w:jc w:val="both"/>
        <w:rPr>
          <w:sz w:val="24"/>
          <w:szCs w:val="24"/>
        </w:rPr>
      </w:pPr>
      <w:r w:rsidRPr="008A7985">
        <w:rPr>
          <w:sz w:val="24"/>
          <w:szCs w:val="24"/>
        </w:rPr>
        <w:t>Продажа с открытой формой подачи предложений о цене имущества проводится в следующем порядке:</w:t>
      </w:r>
    </w:p>
    <w:p w14:paraId="3BBA90E6"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F55901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продажу ведет аукционист в присутствии членов комиссии, обеспечивающих порядок при проведении продажи;</w:t>
      </w:r>
    </w:p>
    <w:p w14:paraId="10856F3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участникам продажи выдаются пронумерованные карточки участника продажи (далее именуются – карточки);</w:t>
      </w:r>
    </w:p>
    <w:p w14:paraId="6A094981"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продажа начинается с объявления аукционистом об открытии продажи;</w:t>
      </w:r>
    </w:p>
    <w:p w14:paraId="0155CB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5370C8CF"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28D47C54"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первоначального предложения</w:t>
      </w:r>
      <w:r w:rsidRPr="008A7985">
        <w:rPr>
          <w:sz w:val="24"/>
          <w:szCs w:val="24"/>
        </w:rPr>
        <w:t>;</w:t>
      </w:r>
    </w:p>
    <w:p w14:paraId="7AB25A42"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273D9B93" w14:textId="77777777" w:rsidR="008A7985" w:rsidRPr="008A7985" w:rsidRDefault="008A7985" w:rsidP="008A7985">
      <w:pPr>
        <w:tabs>
          <w:tab w:val="left" w:pos="1134"/>
        </w:tabs>
        <w:ind w:left="709"/>
        <w:jc w:val="both"/>
        <w:rPr>
          <w:sz w:val="24"/>
          <w:szCs w:val="24"/>
        </w:rPr>
      </w:pPr>
      <w:r w:rsidRPr="008A7985">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01862B26" w14:textId="77777777" w:rsidR="008A7985" w:rsidRPr="008A7985" w:rsidRDefault="008A7985" w:rsidP="008A7985">
      <w:pPr>
        <w:ind w:left="709"/>
        <w:jc w:val="both"/>
        <w:rPr>
          <w:sz w:val="24"/>
          <w:szCs w:val="24"/>
        </w:rPr>
      </w:pPr>
      <w:r w:rsidRPr="008A7985">
        <w:rPr>
          <w:sz w:val="24"/>
          <w:szCs w:val="24"/>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3214FE" w14:textId="77777777" w:rsidR="008A7985" w:rsidRPr="008A7985" w:rsidRDefault="008A7985" w:rsidP="008A7985">
      <w:pPr>
        <w:ind w:left="709"/>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35C12F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7E515A8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120AAA60"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8A7985">
        <w:rPr>
          <w:sz w:val="24"/>
          <w:szCs w:val="24"/>
          <w:u w:val="single"/>
          <w:lang w:eastAsia="en-US"/>
        </w:rPr>
        <w:t>, при отсутствии предложений иных участников продажи</w:t>
      </w:r>
      <w:r w:rsidRPr="008A7985">
        <w:rPr>
          <w:sz w:val="24"/>
          <w:szCs w:val="24"/>
          <w:u w:val="single"/>
        </w:rPr>
        <w:t>;</w:t>
      </w:r>
    </w:p>
    <w:p w14:paraId="3E36DF18"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5A197ABA" w14:textId="77777777" w:rsidR="008A7985" w:rsidRPr="008A7985" w:rsidRDefault="008A7985" w:rsidP="008A7985">
      <w:pPr>
        <w:ind w:left="720"/>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E8617B3" w14:textId="77777777" w:rsidR="008A7985" w:rsidRPr="008A7985" w:rsidRDefault="008A7985" w:rsidP="008A7985">
      <w:pPr>
        <w:ind w:left="720"/>
        <w:contextualSpacing/>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1947F7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 завершении продажи аукционист объявляет о продаже имущества, называет его продажную цену и номер карточки победителя.</w:t>
      </w:r>
    </w:p>
    <w:p w14:paraId="78F2DD61" w14:textId="77777777" w:rsidR="008A7985" w:rsidRPr="008A7985" w:rsidRDefault="008A7985" w:rsidP="008A7985">
      <w:pPr>
        <w:ind w:firstLine="709"/>
        <w:jc w:val="both"/>
        <w:rPr>
          <w:sz w:val="24"/>
          <w:szCs w:val="24"/>
        </w:rPr>
      </w:pPr>
      <w:r w:rsidRPr="008A7985">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1823DDE8" w14:textId="77777777" w:rsidR="008A7985" w:rsidRPr="008A7985" w:rsidRDefault="008A7985" w:rsidP="008A7985">
      <w:pPr>
        <w:ind w:firstLine="709"/>
        <w:jc w:val="both"/>
        <w:rPr>
          <w:sz w:val="24"/>
          <w:szCs w:val="24"/>
        </w:rPr>
      </w:pPr>
      <w:r w:rsidRPr="008A7985">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3304D6F0" w14:textId="77777777" w:rsidR="008A7985" w:rsidRPr="008A7985" w:rsidRDefault="008A7985" w:rsidP="008A7985">
      <w:pPr>
        <w:ind w:firstLine="709"/>
        <w:jc w:val="both"/>
        <w:rPr>
          <w:sz w:val="24"/>
          <w:szCs w:val="24"/>
        </w:rPr>
      </w:pPr>
      <w:r w:rsidRPr="008A7985">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BB67DDE" w14:textId="77777777" w:rsidR="008A7985" w:rsidRPr="008A7985" w:rsidRDefault="008A7985" w:rsidP="008A7985">
      <w:pPr>
        <w:ind w:firstLine="709"/>
        <w:jc w:val="both"/>
        <w:rPr>
          <w:b/>
          <w:sz w:val="24"/>
          <w:szCs w:val="24"/>
        </w:rPr>
      </w:pPr>
    </w:p>
    <w:p w14:paraId="03078ED6" w14:textId="77777777" w:rsidR="008A7985" w:rsidRPr="008A7985" w:rsidRDefault="008A7985" w:rsidP="008A7985">
      <w:pPr>
        <w:ind w:firstLine="709"/>
        <w:jc w:val="both"/>
        <w:rPr>
          <w:b/>
          <w:sz w:val="24"/>
          <w:szCs w:val="24"/>
        </w:rPr>
      </w:pPr>
      <w:r w:rsidRPr="008A7985">
        <w:rPr>
          <w:b/>
          <w:sz w:val="24"/>
          <w:szCs w:val="24"/>
        </w:rPr>
        <w:t>Продажа признается несостоявшейся в следующих случаях:</w:t>
      </w:r>
    </w:p>
    <w:p w14:paraId="53FF4B68"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к продаже было допущено менее двух участников;</w:t>
      </w:r>
    </w:p>
    <w:p w14:paraId="03FCC04F"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126A53EB"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8A7985">
        <w:rPr>
          <w:rFonts w:eastAsia="Calibri"/>
          <w:sz w:val="24"/>
          <w:szCs w:val="24"/>
        </w:rPr>
        <w:t>по начальной цене несостоявшихся торгов)</w:t>
      </w:r>
      <w:r w:rsidRPr="008A7985">
        <w:rPr>
          <w:sz w:val="24"/>
          <w:szCs w:val="24"/>
        </w:rPr>
        <w:t>;</w:t>
      </w:r>
    </w:p>
    <w:p w14:paraId="14222136"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ни один из участников продажи не сделал предложение о цене имущества при достижении цены отсечения.</w:t>
      </w:r>
    </w:p>
    <w:p w14:paraId="7C60C8FD" w14:textId="77777777" w:rsidR="008A7985" w:rsidRPr="008A7985" w:rsidRDefault="008A7985" w:rsidP="008A7985">
      <w:pPr>
        <w:ind w:firstLine="709"/>
        <w:jc w:val="both"/>
        <w:rPr>
          <w:sz w:val="24"/>
          <w:szCs w:val="24"/>
        </w:rPr>
      </w:pPr>
      <w:r w:rsidRPr="008A7985">
        <w:rPr>
          <w:sz w:val="24"/>
          <w:szCs w:val="24"/>
        </w:rPr>
        <w:t>Признание продажи несостоявшейся фиксируется комиссией в протоколе об итогах продажи.</w:t>
      </w:r>
    </w:p>
    <w:p w14:paraId="280B90D7" w14:textId="77777777" w:rsidR="008A7985" w:rsidRPr="008A7985" w:rsidRDefault="008A7985" w:rsidP="008A7985">
      <w:pPr>
        <w:ind w:firstLine="709"/>
        <w:jc w:val="both"/>
        <w:rPr>
          <w:sz w:val="24"/>
          <w:szCs w:val="24"/>
        </w:rPr>
      </w:pPr>
      <w:r w:rsidRPr="008A7985">
        <w:rPr>
          <w:sz w:val="24"/>
          <w:szCs w:val="24"/>
        </w:rPr>
        <w:t>Протокол об итогах продажи должен содержать:</w:t>
      </w:r>
    </w:p>
    <w:p w14:paraId="5EC0568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13C5663F"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 покупателе;</w:t>
      </w:r>
    </w:p>
    <w:p w14:paraId="16F03E81"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цену приобретения имущества, предложенную покупателем;</w:t>
      </w:r>
    </w:p>
    <w:p w14:paraId="199A9682"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5A8CC32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иные необходимые сведения.</w:t>
      </w:r>
    </w:p>
    <w:p w14:paraId="6528A043" w14:textId="77777777" w:rsidR="008A7985" w:rsidRPr="008A7985" w:rsidRDefault="008A7985" w:rsidP="008A7985">
      <w:pPr>
        <w:ind w:firstLine="709"/>
        <w:jc w:val="both"/>
        <w:rPr>
          <w:sz w:val="24"/>
          <w:szCs w:val="24"/>
        </w:rPr>
      </w:pPr>
      <w:r w:rsidRPr="008A7985">
        <w:rPr>
          <w:sz w:val="24"/>
          <w:szCs w:val="24"/>
        </w:rPr>
        <w:t>Извещение об итогах продажи размещается на официальных сайтах ПАО «</w:t>
      </w:r>
      <w:proofErr w:type="spellStart"/>
      <w:r w:rsidRPr="008A7985">
        <w:rPr>
          <w:sz w:val="24"/>
          <w:szCs w:val="24"/>
        </w:rPr>
        <w:t>Россети</w:t>
      </w:r>
      <w:proofErr w:type="spellEnd"/>
      <w:r w:rsidRPr="008A7985">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62992166" w14:textId="77777777" w:rsidR="008A7985" w:rsidRPr="008A7985" w:rsidRDefault="008A7985" w:rsidP="008A7985">
      <w:pPr>
        <w:ind w:firstLine="709"/>
        <w:jc w:val="both"/>
        <w:rPr>
          <w:sz w:val="24"/>
          <w:szCs w:val="24"/>
        </w:rPr>
      </w:pPr>
      <w:r w:rsidRPr="008A7985">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BA61C5A" w14:textId="77777777" w:rsidR="008A7985" w:rsidRPr="008A7985" w:rsidRDefault="008A7985" w:rsidP="008A7985">
      <w:pPr>
        <w:jc w:val="center"/>
        <w:rPr>
          <w:b/>
          <w:sz w:val="24"/>
          <w:szCs w:val="24"/>
        </w:rPr>
      </w:pPr>
    </w:p>
    <w:p w14:paraId="6E9A6F93" w14:textId="77777777" w:rsidR="008A7985" w:rsidRPr="008A7985" w:rsidRDefault="008A7985" w:rsidP="008A7985">
      <w:pPr>
        <w:jc w:val="center"/>
        <w:rPr>
          <w:b/>
          <w:sz w:val="24"/>
          <w:szCs w:val="24"/>
        </w:rPr>
      </w:pPr>
      <w:r w:rsidRPr="008A7985">
        <w:rPr>
          <w:b/>
          <w:sz w:val="24"/>
          <w:szCs w:val="24"/>
        </w:rPr>
        <w:t xml:space="preserve">Порядок оформления договора купли-продажи имущества, </w:t>
      </w:r>
    </w:p>
    <w:p w14:paraId="35B75429" w14:textId="77777777" w:rsidR="008A7985" w:rsidRPr="008A7985" w:rsidRDefault="008A7985" w:rsidP="008A7985">
      <w:pPr>
        <w:jc w:val="center"/>
        <w:rPr>
          <w:b/>
          <w:sz w:val="24"/>
          <w:szCs w:val="24"/>
        </w:rPr>
      </w:pPr>
      <w:r w:rsidRPr="008A7985">
        <w:rPr>
          <w:b/>
          <w:sz w:val="24"/>
          <w:szCs w:val="24"/>
        </w:rPr>
        <w:t>оплаты имущества и передачи его покупателю</w:t>
      </w:r>
    </w:p>
    <w:p w14:paraId="5524892D" w14:textId="77777777" w:rsidR="008A7985" w:rsidRPr="008A7985" w:rsidRDefault="008A7985" w:rsidP="008A7985">
      <w:pPr>
        <w:ind w:firstLine="709"/>
        <w:jc w:val="both"/>
        <w:rPr>
          <w:sz w:val="24"/>
          <w:szCs w:val="24"/>
        </w:rPr>
      </w:pPr>
      <w:r w:rsidRPr="008A7985">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5AF6CD8" w14:textId="77777777" w:rsidR="008A7985" w:rsidRPr="008A7985" w:rsidRDefault="008A7985" w:rsidP="008A7985">
      <w:pPr>
        <w:ind w:firstLine="709"/>
        <w:jc w:val="both"/>
        <w:rPr>
          <w:sz w:val="24"/>
          <w:szCs w:val="24"/>
        </w:rPr>
      </w:pPr>
      <w:r w:rsidRPr="008A7985">
        <w:rPr>
          <w:sz w:val="24"/>
          <w:szCs w:val="24"/>
        </w:rPr>
        <w:t xml:space="preserve">Оплата имущества производится в порядке, размере и сроки, определенные в договоре купли-продажи имущества. </w:t>
      </w:r>
    </w:p>
    <w:p w14:paraId="65EF9114" w14:textId="77777777" w:rsidR="008A7985" w:rsidRPr="008A7985" w:rsidRDefault="008A7985" w:rsidP="008A7985">
      <w:pPr>
        <w:ind w:firstLine="709"/>
        <w:jc w:val="both"/>
        <w:rPr>
          <w:sz w:val="24"/>
          <w:szCs w:val="24"/>
        </w:rPr>
      </w:pPr>
      <w:r w:rsidRPr="008A7985">
        <w:rPr>
          <w:sz w:val="24"/>
          <w:szCs w:val="24"/>
        </w:rPr>
        <w:t>Задаток, внесенный победителем продажи на счет Продавца, засчитывается в счет оплаты приобретенного имущества.</w:t>
      </w:r>
    </w:p>
    <w:p w14:paraId="329D9AC9" w14:textId="77777777" w:rsidR="008A7985" w:rsidRPr="008A7985" w:rsidRDefault="008A7985" w:rsidP="008A7985">
      <w:pPr>
        <w:ind w:firstLine="709"/>
        <w:jc w:val="both"/>
        <w:rPr>
          <w:sz w:val="24"/>
          <w:szCs w:val="24"/>
        </w:rPr>
      </w:pPr>
      <w:r w:rsidRPr="008A7985">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6347E7C9" w14:textId="77777777" w:rsidR="008A7985" w:rsidRPr="008A7985" w:rsidRDefault="008A7985" w:rsidP="008A7985">
      <w:pPr>
        <w:tabs>
          <w:tab w:val="left" w:pos="1080"/>
        </w:tabs>
        <w:ind w:firstLine="708"/>
        <w:jc w:val="both"/>
        <w:rPr>
          <w:sz w:val="24"/>
          <w:szCs w:val="24"/>
        </w:rPr>
      </w:pPr>
    </w:p>
    <w:p w14:paraId="5893F0E5" w14:textId="77777777" w:rsidR="00C77225" w:rsidRPr="001C57CC" w:rsidRDefault="00C77225" w:rsidP="008A7985">
      <w:pPr>
        <w:ind w:left="-567"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1D380" w14:textId="77777777" w:rsidR="006D1D0A" w:rsidRDefault="006D1D0A" w:rsidP="003F4399">
      <w:r>
        <w:separator/>
      </w:r>
    </w:p>
  </w:endnote>
  <w:endnote w:type="continuationSeparator" w:id="0">
    <w:p w14:paraId="06A43449" w14:textId="77777777" w:rsidR="006D1D0A" w:rsidRDefault="006D1D0A"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7A791" w14:textId="77777777" w:rsidR="006D1D0A" w:rsidRDefault="006D1D0A" w:rsidP="003F4399">
      <w:r>
        <w:separator/>
      </w:r>
    </w:p>
  </w:footnote>
  <w:footnote w:type="continuationSeparator" w:id="0">
    <w:p w14:paraId="7248A91C" w14:textId="77777777" w:rsidR="006D1D0A" w:rsidRDefault="006D1D0A" w:rsidP="003F4399">
      <w:r>
        <w:continuationSeparator/>
      </w:r>
    </w:p>
  </w:footnote>
  <w:footnote w:id="1">
    <w:p w14:paraId="08CAA847" w14:textId="77777777" w:rsidR="00286F26" w:rsidRPr="006A15D9" w:rsidRDefault="00286F26" w:rsidP="00286F2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26315"/>
    <w:rsid w:val="00063137"/>
    <w:rsid w:val="00063204"/>
    <w:rsid w:val="00071A99"/>
    <w:rsid w:val="000834B5"/>
    <w:rsid w:val="000F59EF"/>
    <w:rsid w:val="00124A5C"/>
    <w:rsid w:val="00140A5A"/>
    <w:rsid w:val="00160FC9"/>
    <w:rsid w:val="0018159E"/>
    <w:rsid w:val="00192B50"/>
    <w:rsid w:val="001C09D5"/>
    <w:rsid w:val="001C57CC"/>
    <w:rsid w:val="001D545A"/>
    <w:rsid w:val="001E3C6E"/>
    <w:rsid w:val="00271441"/>
    <w:rsid w:val="00286F26"/>
    <w:rsid w:val="002A7101"/>
    <w:rsid w:val="003C56A3"/>
    <w:rsid w:val="003D6515"/>
    <w:rsid w:val="003F4399"/>
    <w:rsid w:val="003F573C"/>
    <w:rsid w:val="00410DFB"/>
    <w:rsid w:val="00437D20"/>
    <w:rsid w:val="004425B6"/>
    <w:rsid w:val="0047429C"/>
    <w:rsid w:val="004A6477"/>
    <w:rsid w:val="004D3FD5"/>
    <w:rsid w:val="004E5986"/>
    <w:rsid w:val="00500E57"/>
    <w:rsid w:val="00532BAC"/>
    <w:rsid w:val="005446C3"/>
    <w:rsid w:val="0055302C"/>
    <w:rsid w:val="00575FDA"/>
    <w:rsid w:val="0058086F"/>
    <w:rsid w:val="005B4D2A"/>
    <w:rsid w:val="005E70AB"/>
    <w:rsid w:val="005F3F59"/>
    <w:rsid w:val="00611AA2"/>
    <w:rsid w:val="006148DD"/>
    <w:rsid w:val="0062498C"/>
    <w:rsid w:val="00634300"/>
    <w:rsid w:val="006B0BA4"/>
    <w:rsid w:val="006B6376"/>
    <w:rsid w:val="006B6522"/>
    <w:rsid w:val="006D1D0A"/>
    <w:rsid w:val="006E5AB4"/>
    <w:rsid w:val="006F0AD9"/>
    <w:rsid w:val="00724BA3"/>
    <w:rsid w:val="00772317"/>
    <w:rsid w:val="007D00E4"/>
    <w:rsid w:val="007E50CD"/>
    <w:rsid w:val="007F1A8E"/>
    <w:rsid w:val="00880965"/>
    <w:rsid w:val="00891C31"/>
    <w:rsid w:val="008A7985"/>
    <w:rsid w:val="0092478D"/>
    <w:rsid w:val="009316F6"/>
    <w:rsid w:val="00976E0D"/>
    <w:rsid w:val="0098127C"/>
    <w:rsid w:val="00A14F2E"/>
    <w:rsid w:val="00AD70AB"/>
    <w:rsid w:val="00B02D28"/>
    <w:rsid w:val="00B2117E"/>
    <w:rsid w:val="00B30D70"/>
    <w:rsid w:val="00B45853"/>
    <w:rsid w:val="00B5307E"/>
    <w:rsid w:val="00BA1E96"/>
    <w:rsid w:val="00BE5BA2"/>
    <w:rsid w:val="00C71486"/>
    <w:rsid w:val="00C77225"/>
    <w:rsid w:val="00CA49BD"/>
    <w:rsid w:val="00CD563F"/>
    <w:rsid w:val="00CE0F39"/>
    <w:rsid w:val="00CF033D"/>
    <w:rsid w:val="00D93B40"/>
    <w:rsid w:val="00DC20E6"/>
    <w:rsid w:val="00DD1C4C"/>
    <w:rsid w:val="00E040F4"/>
    <w:rsid w:val="00E933C3"/>
    <w:rsid w:val="00EA43AE"/>
    <w:rsid w:val="00EC0889"/>
    <w:rsid w:val="00EC4214"/>
    <w:rsid w:val="00F27E4B"/>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A337-D7BE-47E1-8B9F-52E7CA9B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2</cp:revision>
  <dcterms:created xsi:type="dcterms:W3CDTF">2020-06-10T12:50:00Z</dcterms:created>
  <dcterms:modified xsi:type="dcterms:W3CDTF">2020-06-10T12:50:00Z</dcterms:modified>
</cp:coreProperties>
</file>