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1FB" w:rsidRPr="00CB49F8" w:rsidRDefault="00E132D0" w:rsidP="00D201FB">
      <w:pPr>
        <w:jc w:val="center"/>
        <w:rPr>
          <w:b/>
          <w:sz w:val="24"/>
        </w:rPr>
      </w:pPr>
      <w:r w:rsidRPr="00CB49F8">
        <w:rPr>
          <w:b/>
          <w:sz w:val="24"/>
        </w:rPr>
        <w:t>ДОГОВОР</w:t>
      </w:r>
      <w:r w:rsidR="00DB03BB" w:rsidRPr="00CB49F8">
        <w:rPr>
          <w:b/>
          <w:sz w:val="24"/>
        </w:rPr>
        <w:t xml:space="preserve"> </w:t>
      </w:r>
      <w:r w:rsidR="00E13C2D" w:rsidRPr="00CB49F8">
        <w:rPr>
          <w:b/>
          <w:sz w:val="24"/>
        </w:rPr>
        <w:t>ОКАЗАНИЯ УСЛУГ ПО ВВЕДЕНИЮ</w:t>
      </w:r>
      <w:r w:rsidR="00DB03BB" w:rsidRPr="00CB49F8">
        <w:rPr>
          <w:b/>
          <w:sz w:val="24"/>
        </w:rPr>
        <w:t xml:space="preserve"> ОГРАНИЧЕНИ</w:t>
      </w:r>
      <w:r w:rsidR="00E13C2D" w:rsidRPr="00CB49F8">
        <w:rPr>
          <w:b/>
          <w:sz w:val="24"/>
        </w:rPr>
        <w:t>Я</w:t>
      </w:r>
      <w:r w:rsidR="00DB03BB" w:rsidRPr="00CB49F8">
        <w:rPr>
          <w:b/>
          <w:sz w:val="24"/>
        </w:rPr>
        <w:t xml:space="preserve"> И/ИЛИ ВОЗОБНОВЛЕНИИ </w:t>
      </w:r>
      <w:proofErr w:type="gramStart"/>
      <w:r w:rsidR="00DB03BB" w:rsidRPr="00CB49F8">
        <w:rPr>
          <w:b/>
          <w:sz w:val="24"/>
        </w:rPr>
        <w:t>РЕЖИМА ПОТРЕБЛЕНИЯ ЭЛЕКТРИЧЕСКОЙ ЭНЕРГИИ ПОТРЕБИТЕЛЕЙ ГАРАНТИРУЮЩЕГО ПОСТАВЩИКА</w:t>
      </w:r>
      <w:proofErr w:type="gramEnd"/>
      <w:r w:rsidR="0007287A">
        <w:rPr>
          <w:b/>
          <w:sz w:val="24"/>
        </w:rPr>
        <w:t xml:space="preserve"> №_______</w:t>
      </w:r>
    </w:p>
    <w:p w:rsidR="00DB03BB" w:rsidRPr="00CB49F8" w:rsidRDefault="00DB03BB" w:rsidP="00493235">
      <w:pPr>
        <w:spacing w:line="360" w:lineRule="auto"/>
        <w:jc w:val="center"/>
        <w:rPr>
          <w:b/>
          <w:sz w:val="24"/>
        </w:rPr>
      </w:pPr>
    </w:p>
    <w:p w:rsidR="00D201FB" w:rsidRPr="00CB49F8" w:rsidRDefault="00D201FB" w:rsidP="00D201FB">
      <w:pPr>
        <w:jc w:val="center"/>
        <w:rPr>
          <w:sz w:val="24"/>
        </w:rPr>
      </w:pPr>
      <w:r w:rsidRPr="00CB49F8">
        <w:rPr>
          <w:sz w:val="24"/>
        </w:rPr>
        <w:t>г. Тверь</w:t>
      </w:r>
      <w:r w:rsidRPr="00CB49F8">
        <w:rPr>
          <w:sz w:val="24"/>
        </w:rPr>
        <w:tab/>
      </w:r>
      <w:r w:rsidRPr="00CB49F8">
        <w:rPr>
          <w:sz w:val="24"/>
        </w:rPr>
        <w:tab/>
      </w:r>
      <w:r w:rsidRPr="00CB49F8">
        <w:rPr>
          <w:sz w:val="24"/>
        </w:rPr>
        <w:tab/>
      </w:r>
      <w:r w:rsidRPr="00CB49F8">
        <w:rPr>
          <w:sz w:val="24"/>
        </w:rPr>
        <w:tab/>
      </w:r>
      <w:r w:rsidRPr="00CB49F8">
        <w:rPr>
          <w:sz w:val="24"/>
        </w:rPr>
        <w:tab/>
      </w:r>
      <w:r w:rsidRPr="00CB49F8">
        <w:rPr>
          <w:sz w:val="24"/>
        </w:rPr>
        <w:tab/>
      </w:r>
      <w:r w:rsidR="00A3736F">
        <w:rPr>
          <w:sz w:val="24"/>
        </w:rPr>
        <w:t xml:space="preserve"> </w:t>
      </w:r>
      <w:r w:rsidRPr="00CB49F8">
        <w:rPr>
          <w:sz w:val="24"/>
        </w:rPr>
        <w:tab/>
        <w:t>«___» _________20___г.</w:t>
      </w:r>
    </w:p>
    <w:p w:rsidR="00D201FB" w:rsidRPr="00CB49F8" w:rsidRDefault="00D201FB" w:rsidP="00493235">
      <w:pPr>
        <w:tabs>
          <w:tab w:val="left" w:pos="0"/>
        </w:tabs>
        <w:spacing w:line="360" w:lineRule="auto"/>
        <w:rPr>
          <w:sz w:val="24"/>
        </w:rPr>
      </w:pPr>
    </w:p>
    <w:p w:rsidR="00C55F23" w:rsidRPr="00CB49F8" w:rsidRDefault="00010394" w:rsidP="00A625D1">
      <w:pPr>
        <w:tabs>
          <w:tab w:val="left" w:pos="0"/>
        </w:tabs>
        <w:spacing w:line="276" w:lineRule="auto"/>
        <w:jc w:val="both"/>
        <w:rPr>
          <w:sz w:val="24"/>
        </w:rPr>
      </w:pPr>
      <w:r>
        <w:rPr>
          <w:b/>
          <w:sz w:val="24"/>
        </w:rPr>
        <w:tab/>
      </w:r>
      <w:proofErr w:type="gramStart"/>
      <w:r w:rsidR="00D201FB" w:rsidRPr="00CB49F8">
        <w:rPr>
          <w:b/>
          <w:sz w:val="24"/>
        </w:rPr>
        <w:t>Общество с ограниченной ответственностью «</w:t>
      </w:r>
      <w:r w:rsidR="006E653D" w:rsidRPr="00CB49F8">
        <w:rPr>
          <w:b/>
          <w:sz w:val="24"/>
        </w:rPr>
        <w:t>Опора</w:t>
      </w:r>
      <w:r w:rsidR="00D201FB" w:rsidRPr="00CB49F8">
        <w:rPr>
          <w:b/>
          <w:sz w:val="24"/>
        </w:rPr>
        <w:t>»</w:t>
      </w:r>
      <w:r w:rsidR="00D201FB" w:rsidRPr="00CB49F8">
        <w:rPr>
          <w:sz w:val="24"/>
        </w:rPr>
        <w:t xml:space="preserve">, именуемое в дальнейшем </w:t>
      </w:r>
      <w:r w:rsidR="00D201FB" w:rsidRPr="00CB49F8">
        <w:rPr>
          <w:b/>
          <w:sz w:val="24"/>
        </w:rPr>
        <w:t>«Исполнитель»,</w:t>
      </w:r>
      <w:r w:rsidR="00D201FB" w:rsidRPr="00CB49F8">
        <w:rPr>
          <w:sz w:val="24"/>
        </w:rPr>
        <w:t xml:space="preserve"> в лице</w:t>
      </w:r>
      <w:r w:rsidR="006E653D" w:rsidRPr="00CB49F8">
        <w:rPr>
          <w:sz w:val="24"/>
        </w:rPr>
        <w:t xml:space="preserve"> генерального</w:t>
      </w:r>
      <w:r w:rsidR="00D201FB" w:rsidRPr="00CB49F8">
        <w:rPr>
          <w:sz w:val="24"/>
        </w:rPr>
        <w:t xml:space="preserve"> директора </w:t>
      </w:r>
      <w:proofErr w:type="spellStart"/>
      <w:r w:rsidR="006E653D" w:rsidRPr="00CB49F8">
        <w:rPr>
          <w:sz w:val="24"/>
        </w:rPr>
        <w:t>Онякова</w:t>
      </w:r>
      <w:proofErr w:type="spellEnd"/>
      <w:r w:rsidR="006E653D" w:rsidRPr="00CB49F8">
        <w:rPr>
          <w:sz w:val="24"/>
        </w:rPr>
        <w:t xml:space="preserve"> Александра Ивановича</w:t>
      </w:r>
      <w:r w:rsidR="00D201FB" w:rsidRPr="00CB49F8">
        <w:rPr>
          <w:sz w:val="24"/>
        </w:rPr>
        <w:t xml:space="preserve">, действующего </w:t>
      </w:r>
      <w:r w:rsidR="007D59E4" w:rsidRPr="005F5DEB">
        <w:rPr>
          <w:sz w:val="24"/>
        </w:rPr>
        <w:t>на основании Устава</w:t>
      </w:r>
      <w:r w:rsidR="00D201FB" w:rsidRPr="00CB49F8">
        <w:rPr>
          <w:sz w:val="24"/>
        </w:rPr>
        <w:t xml:space="preserve">, с одной стороны, и </w:t>
      </w:r>
      <w:r w:rsidR="00FA0D0E" w:rsidRPr="007970F2">
        <w:rPr>
          <w:b/>
          <w:sz w:val="24"/>
        </w:rPr>
        <w:t>Публичное Акционерное Общество «Межрегиональная распределительная сетевая компания Центра»,</w:t>
      </w:r>
      <w:r w:rsidR="00FA0D0E" w:rsidRPr="007970F2">
        <w:rPr>
          <w:sz w:val="24"/>
        </w:rPr>
        <w:t xml:space="preserve"> именуемое в дальнейшем </w:t>
      </w:r>
      <w:r w:rsidR="00FA0D0E" w:rsidRPr="007970F2">
        <w:rPr>
          <w:b/>
          <w:sz w:val="24"/>
        </w:rPr>
        <w:t>«Заказчик»,</w:t>
      </w:r>
      <w:r w:rsidR="00FA0D0E" w:rsidRPr="007970F2">
        <w:rPr>
          <w:sz w:val="24"/>
        </w:rPr>
        <w:t xml:space="preserve"> в лице Заместителя директора </w:t>
      </w:r>
      <w:r w:rsidR="00FA0D0E" w:rsidRPr="007970F2">
        <w:rPr>
          <w:sz w:val="26"/>
          <w:szCs w:val="26"/>
        </w:rPr>
        <w:t xml:space="preserve">по </w:t>
      </w:r>
      <w:r w:rsidR="00EF6917">
        <w:rPr>
          <w:sz w:val="26"/>
          <w:szCs w:val="26"/>
        </w:rPr>
        <w:t>экономике и финансам</w:t>
      </w:r>
      <w:r w:rsidR="00FA0D0E" w:rsidRPr="007970F2">
        <w:rPr>
          <w:sz w:val="26"/>
          <w:szCs w:val="26"/>
        </w:rPr>
        <w:t xml:space="preserve"> филиала ПАО «МРСК Центра» - «Тверьэнерго» </w:t>
      </w:r>
      <w:r w:rsidR="00EF6917">
        <w:rPr>
          <w:sz w:val="26"/>
          <w:szCs w:val="26"/>
        </w:rPr>
        <w:t>Ухановой Ангелины Александровны</w:t>
      </w:r>
      <w:r w:rsidR="00FA0D0E" w:rsidRPr="007970F2">
        <w:rPr>
          <w:sz w:val="24"/>
        </w:rPr>
        <w:t xml:space="preserve">, </w:t>
      </w:r>
      <w:r w:rsidR="007D59E4" w:rsidRPr="005F5DEB">
        <w:rPr>
          <w:sz w:val="24"/>
        </w:rPr>
        <w:t>действующего на основании доверенности № Д-ТВ/66 от 01.06.2017</w:t>
      </w:r>
      <w:proofErr w:type="gramEnd"/>
      <w:r w:rsidR="007D59E4" w:rsidRPr="005F5DEB">
        <w:rPr>
          <w:sz w:val="24"/>
        </w:rPr>
        <w:t xml:space="preserve"> г</w:t>
      </w:r>
      <w:r w:rsidR="007D59E4" w:rsidRPr="008B4ACA">
        <w:rPr>
          <w:sz w:val="24"/>
        </w:rPr>
        <w:t>.,</w:t>
      </w:r>
      <w:r w:rsidR="008B4ACA" w:rsidRPr="008B4ACA">
        <w:rPr>
          <w:sz w:val="24"/>
        </w:rPr>
        <w:t xml:space="preserve"> с другой стороны</w:t>
      </w:r>
      <w:r w:rsidR="008B4ACA" w:rsidRPr="007970F2">
        <w:rPr>
          <w:sz w:val="24"/>
        </w:rPr>
        <w:t>,</w:t>
      </w:r>
      <w:r w:rsidR="00E13C2D" w:rsidRPr="00CB49F8">
        <w:rPr>
          <w:sz w:val="24"/>
        </w:rPr>
        <w:t xml:space="preserve"> </w:t>
      </w:r>
      <w:r w:rsidR="00D201FB" w:rsidRPr="00CB49F8">
        <w:rPr>
          <w:sz w:val="24"/>
        </w:rPr>
        <w:t xml:space="preserve">совместно или раздельно именуемые в дальнейшем «Стороны» или «Сторона», заключили настоящий </w:t>
      </w:r>
      <w:r w:rsidR="00E132D0" w:rsidRPr="00CB49F8">
        <w:rPr>
          <w:sz w:val="24"/>
        </w:rPr>
        <w:t>Договор</w:t>
      </w:r>
      <w:r w:rsidR="00D201FB" w:rsidRPr="00CB49F8">
        <w:rPr>
          <w:sz w:val="24"/>
        </w:rPr>
        <w:t xml:space="preserve"> взаимодействия сетевой организации и гарантирующего поставщика при ограничении и/или возобновлении режима потребления электрической энергии потребителей гарантирующего поставщика (далее – </w:t>
      </w:r>
      <w:r w:rsidR="00E132D0" w:rsidRPr="00CB49F8">
        <w:rPr>
          <w:sz w:val="24"/>
        </w:rPr>
        <w:t>Договор</w:t>
      </w:r>
      <w:r w:rsidR="00D201FB" w:rsidRPr="00CB49F8">
        <w:rPr>
          <w:sz w:val="24"/>
        </w:rPr>
        <w:t>) о нижеследующем:</w:t>
      </w:r>
    </w:p>
    <w:p w:rsidR="00971307" w:rsidRPr="00E07BF2" w:rsidRDefault="00971307" w:rsidP="00A84D08">
      <w:pPr>
        <w:shd w:val="clear" w:color="auto" w:fill="FFFFFF"/>
        <w:spacing w:line="360" w:lineRule="auto"/>
        <w:jc w:val="both"/>
        <w:rPr>
          <w:rFonts w:eastAsia="Times New Roman"/>
          <w:b/>
          <w:bCs/>
          <w:spacing w:val="2"/>
          <w:sz w:val="12"/>
          <w:szCs w:val="12"/>
        </w:rPr>
      </w:pPr>
    </w:p>
    <w:p w:rsidR="00C55F23" w:rsidRDefault="003D15DA" w:rsidP="00150CBA">
      <w:pPr>
        <w:pStyle w:val="a3"/>
        <w:numPr>
          <w:ilvl w:val="0"/>
          <w:numId w:val="37"/>
        </w:numPr>
        <w:shd w:val="clear" w:color="auto" w:fill="FFFFFF"/>
        <w:tabs>
          <w:tab w:val="left" w:pos="284"/>
        </w:tabs>
        <w:ind w:left="0" w:firstLine="0"/>
        <w:jc w:val="center"/>
        <w:rPr>
          <w:rFonts w:eastAsia="Times New Roman"/>
          <w:b/>
          <w:bCs/>
          <w:spacing w:val="2"/>
          <w:sz w:val="24"/>
          <w:szCs w:val="24"/>
        </w:rPr>
      </w:pPr>
      <w:r w:rsidRPr="00CB49F8">
        <w:rPr>
          <w:rFonts w:eastAsia="Times New Roman"/>
          <w:b/>
          <w:bCs/>
          <w:spacing w:val="2"/>
          <w:sz w:val="24"/>
          <w:szCs w:val="24"/>
        </w:rPr>
        <w:t xml:space="preserve">ПРЕДМЕТ </w:t>
      </w:r>
      <w:r w:rsidR="00E132D0" w:rsidRPr="00CB49F8">
        <w:rPr>
          <w:rFonts w:eastAsia="Times New Roman"/>
          <w:b/>
          <w:bCs/>
          <w:spacing w:val="2"/>
          <w:sz w:val="24"/>
          <w:szCs w:val="24"/>
        </w:rPr>
        <w:t>ДОГОВОР</w:t>
      </w:r>
      <w:r w:rsidRPr="00CB49F8">
        <w:rPr>
          <w:rFonts w:eastAsia="Times New Roman"/>
          <w:b/>
          <w:bCs/>
          <w:spacing w:val="2"/>
          <w:sz w:val="24"/>
          <w:szCs w:val="24"/>
        </w:rPr>
        <w:t>А</w:t>
      </w:r>
    </w:p>
    <w:p w:rsidR="00EF38B8" w:rsidRPr="00E07BF2" w:rsidRDefault="00EF38B8" w:rsidP="00EF38B8">
      <w:pPr>
        <w:pStyle w:val="a3"/>
        <w:shd w:val="clear" w:color="auto" w:fill="FFFFFF"/>
        <w:ind w:left="0"/>
        <w:rPr>
          <w:rFonts w:eastAsia="Times New Roman"/>
          <w:b/>
          <w:bCs/>
          <w:spacing w:val="2"/>
          <w:sz w:val="12"/>
          <w:szCs w:val="12"/>
        </w:rPr>
      </w:pPr>
    </w:p>
    <w:p w:rsidR="0033623A" w:rsidRDefault="00C55F23">
      <w:pPr>
        <w:pStyle w:val="a3"/>
        <w:widowControl/>
        <w:numPr>
          <w:ilvl w:val="0"/>
          <w:numId w:val="45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10394">
        <w:rPr>
          <w:sz w:val="24"/>
          <w:szCs w:val="24"/>
        </w:rPr>
        <w:t xml:space="preserve">Настоящий </w:t>
      </w:r>
      <w:r w:rsidR="00E132D0" w:rsidRPr="00010394">
        <w:rPr>
          <w:sz w:val="24"/>
          <w:szCs w:val="24"/>
        </w:rPr>
        <w:t>Договор</w:t>
      </w:r>
      <w:r w:rsidRPr="00010394">
        <w:rPr>
          <w:sz w:val="24"/>
          <w:szCs w:val="24"/>
        </w:rPr>
        <w:t xml:space="preserve"> устанавливает правила и порядок оказания услуг, которые </w:t>
      </w:r>
      <w:r w:rsidR="003D15DA" w:rsidRPr="00010394">
        <w:rPr>
          <w:sz w:val="24"/>
          <w:szCs w:val="24"/>
        </w:rPr>
        <w:t xml:space="preserve">Исполнитель </w:t>
      </w:r>
      <w:r w:rsidRPr="00010394">
        <w:rPr>
          <w:sz w:val="24"/>
          <w:szCs w:val="24"/>
        </w:rPr>
        <w:t>обязуется оказывать</w:t>
      </w:r>
      <w:r w:rsidR="008870EE" w:rsidRPr="00010394">
        <w:rPr>
          <w:sz w:val="24"/>
          <w:szCs w:val="24"/>
        </w:rPr>
        <w:t xml:space="preserve"> </w:t>
      </w:r>
      <w:r w:rsidR="003D15DA" w:rsidRPr="00010394">
        <w:rPr>
          <w:sz w:val="24"/>
          <w:szCs w:val="24"/>
        </w:rPr>
        <w:t>Заказчик</w:t>
      </w:r>
      <w:r w:rsidR="00B16123" w:rsidRPr="00010394">
        <w:rPr>
          <w:sz w:val="24"/>
          <w:szCs w:val="24"/>
        </w:rPr>
        <w:t>у, который в свою очередь</w:t>
      </w:r>
      <w:r w:rsidR="003D15DA" w:rsidRPr="00010394">
        <w:rPr>
          <w:sz w:val="24"/>
          <w:szCs w:val="24"/>
        </w:rPr>
        <w:t xml:space="preserve"> </w:t>
      </w:r>
      <w:r w:rsidR="008870EE" w:rsidRPr="00010394">
        <w:rPr>
          <w:sz w:val="24"/>
          <w:szCs w:val="24"/>
        </w:rPr>
        <w:t xml:space="preserve">обязуется принимать и оплачивать </w:t>
      </w:r>
      <w:r w:rsidR="00B16123" w:rsidRPr="00010394">
        <w:rPr>
          <w:sz w:val="24"/>
          <w:szCs w:val="24"/>
        </w:rPr>
        <w:t xml:space="preserve">указанные услуги </w:t>
      </w:r>
      <w:r w:rsidR="008870EE" w:rsidRPr="00010394">
        <w:rPr>
          <w:sz w:val="24"/>
          <w:szCs w:val="24"/>
        </w:rPr>
        <w:t xml:space="preserve">в порядке и на условиях, предусмотренных настоящим </w:t>
      </w:r>
      <w:r w:rsidR="00E132D0" w:rsidRPr="00010394">
        <w:rPr>
          <w:sz w:val="24"/>
          <w:szCs w:val="24"/>
        </w:rPr>
        <w:t>Договор</w:t>
      </w:r>
      <w:r w:rsidR="008870EE" w:rsidRPr="00010394">
        <w:rPr>
          <w:sz w:val="24"/>
          <w:szCs w:val="24"/>
        </w:rPr>
        <w:t>ом.</w:t>
      </w:r>
    </w:p>
    <w:p w:rsidR="0033623A" w:rsidRDefault="003D15DA">
      <w:pPr>
        <w:pStyle w:val="a3"/>
        <w:widowControl/>
        <w:numPr>
          <w:ilvl w:val="0"/>
          <w:numId w:val="45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010394">
        <w:rPr>
          <w:sz w:val="24"/>
          <w:szCs w:val="24"/>
        </w:rPr>
        <w:t xml:space="preserve">Под услугами в настоящем </w:t>
      </w:r>
      <w:r w:rsidR="00E132D0" w:rsidRPr="00010394">
        <w:rPr>
          <w:sz w:val="24"/>
          <w:szCs w:val="24"/>
        </w:rPr>
        <w:t>Договор</w:t>
      </w:r>
      <w:r w:rsidR="00B15ED1" w:rsidRPr="00010394">
        <w:rPr>
          <w:sz w:val="24"/>
          <w:szCs w:val="24"/>
        </w:rPr>
        <w:t>е</w:t>
      </w:r>
      <w:r w:rsidRPr="00010394">
        <w:rPr>
          <w:sz w:val="24"/>
          <w:szCs w:val="24"/>
        </w:rPr>
        <w:t xml:space="preserve"> Сторонами понимаются мероприятия по введению ограничен</w:t>
      </w:r>
      <w:r w:rsidR="00E13C2D" w:rsidRPr="00010394">
        <w:rPr>
          <w:sz w:val="24"/>
          <w:szCs w:val="24"/>
        </w:rPr>
        <w:t>ия</w:t>
      </w:r>
      <w:r w:rsidRPr="00010394">
        <w:rPr>
          <w:sz w:val="24"/>
          <w:szCs w:val="24"/>
        </w:rPr>
        <w:t xml:space="preserve"> режима потребления электрической энергии потребителям,</w:t>
      </w:r>
      <w:r w:rsidR="00E13C2D" w:rsidRPr="00010394">
        <w:rPr>
          <w:sz w:val="24"/>
          <w:szCs w:val="24"/>
        </w:rPr>
        <w:t xml:space="preserve"> энергопринимающие </w:t>
      </w:r>
      <w:proofErr w:type="gramStart"/>
      <w:r w:rsidR="00E13C2D" w:rsidRPr="00010394">
        <w:rPr>
          <w:sz w:val="24"/>
          <w:szCs w:val="24"/>
        </w:rPr>
        <w:t>устройства</w:t>
      </w:r>
      <w:proofErr w:type="gramEnd"/>
      <w:r w:rsidR="00E13C2D" w:rsidRPr="00010394">
        <w:rPr>
          <w:sz w:val="24"/>
          <w:szCs w:val="24"/>
        </w:rPr>
        <w:t xml:space="preserve"> которых</w:t>
      </w:r>
      <w:r w:rsidRPr="00010394">
        <w:rPr>
          <w:sz w:val="24"/>
          <w:szCs w:val="24"/>
        </w:rPr>
        <w:t xml:space="preserve"> технологически </w:t>
      </w:r>
      <w:r w:rsidR="003F4A8B" w:rsidRPr="00010394">
        <w:rPr>
          <w:sz w:val="24"/>
          <w:szCs w:val="24"/>
        </w:rPr>
        <w:t>присоединены</w:t>
      </w:r>
      <w:r w:rsidRPr="00010394">
        <w:rPr>
          <w:sz w:val="24"/>
          <w:szCs w:val="24"/>
        </w:rPr>
        <w:t xml:space="preserve"> к</w:t>
      </w:r>
      <w:r w:rsidR="00E13C2D" w:rsidRPr="00010394">
        <w:rPr>
          <w:sz w:val="24"/>
          <w:szCs w:val="24"/>
        </w:rPr>
        <w:t xml:space="preserve"> электрическим </w:t>
      </w:r>
      <w:r w:rsidRPr="00010394">
        <w:rPr>
          <w:sz w:val="24"/>
          <w:szCs w:val="24"/>
        </w:rPr>
        <w:t xml:space="preserve"> сетям Исполнителя, в т.ч. опосредованно, в случаях, когда введение так</w:t>
      </w:r>
      <w:r w:rsidR="00E13C2D" w:rsidRPr="00010394">
        <w:rPr>
          <w:sz w:val="24"/>
          <w:szCs w:val="24"/>
        </w:rPr>
        <w:t>ого</w:t>
      </w:r>
      <w:r w:rsidRPr="00010394">
        <w:rPr>
          <w:sz w:val="24"/>
          <w:szCs w:val="24"/>
        </w:rPr>
        <w:t xml:space="preserve"> ограничени</w:t>
      </w:r>
      <w:r w:rsidR="00E13C2D" w:rsidRPr="00010394">
        <w:rPr>
          <w:sz w:val="24"/>
          <w:szCs w:val="24"/>
        </w:rPr>
        <w:t>я</w:t>
      </w:r>
      <w:r w:rsidRPr="00010394">
        <w:rPr>
          <w:sz w:val="24"/>
          <w:szCs w:val="24"/>
        </w:rPr>
        <w:t xml:space="preserve"> производится по инициативе Заказчика, а также мероприятия по возобновлению подачи электрической энергии потребителям, в отношении энергопринимающих устройств которых  ранее по заявке Заказчика был</w:t>
      </w:r>
      <w:r w:rsidR="00E13C2D" w:rsidRPr="00010394">
        <w:rPr>
          <w:sz w:val="24"/>
          <w:szCs w:val="24"/>
        </w:rPr>
        <w:t>о</w:t>
      </w:r>
      <w:r w:rsidRPr="00010394">
        <w:rPr>
          <w:sz w:val="24"/>
          <w:szCs w:val="24"/>
        </w:rPr>
        <w:t xml:space="preserve"> введен</w:t>
      </w:r>
      <w:r w:rsidR="00E13C2D" w:rsidRPr="00010394">
        <w:rPr>
          <w:sz w:val="24"/>
          <w:szCs w:val="24"/>
        </w:rPr>
        <w:t>о</w:t>
      </w:r>
      <w:r w:rsidRPr="00010394">
        <w:rPr>
          <w:sz w:val="24"/>
          <w:szCs w:val="24"/>
        </w:rPr>
        <w:t xml:space="preserve"> ограничени</w:t>
      </w:r>
      <w:r w:rsidR="00E13C2D" w:rsidRPr="00010394">
        <w:rPr>
          <w:sz w:val="24"/>
          <w:szCs w:val="24"/>
        </w:rPr>
        <w:t>е</w:t>
      </w:r>
      <w:r w:rsidRPr="00010394">
        <w:rPr>
          <w:sz w:val="24"/>
          <w:szCs w:val="24"/>
        </w:rPr>
        <w:t xml:space="preserve"> режима потребления электрической энергии.</w:t>
      </w:r>
    </w:p>
    <w:p w:rsidR="0033623A" w:rsidRDefault="003D15DA">
      <w:pPr>
        <w:pStyle w:val="a3"/>
        <w:widowControl/>
        <w:numPr>
          <w:ilvl w:val="0"/>
          <w:numId w:val="45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B49F8">
        <w:rPr>
          <w:sz w:val="24"/>
          <w:szCs w:val="24"/>
        </w:rPr>
        <w:t xml:space="preserve">Стороны при исполнении настоящего </w:t>
      </w:r>
      <w:r w:rsidR="00E132D0" w:rsidRPr="00CB49F8">
        <w:rPr>
          <w:sz w:val="24"/>
          <w:szCs w:val="24"/>
        </w:rPr>
        <w:t>Договор</w:t>
      </w:r>
      <w:r w:rsidR="00B15ED1" w:rsidRPr="00CB49F8">
        <w:rPr>
          <w:sz w:val="24"/>
          <w:szCs w:val="24"/>
        </w:rPr>
        <w:t>а</w:t>
      </w:r>
      <w:r w:rsidRPr="00CB49F8">
        <w:rPr>
          <w:sz w:val="24"/>
          <w:szCs w:val="24"/>
        </w:rPr>
        <w:t xml:space="preserve"> руководствуются Правилами полного и</w:t>
      </w:r>
      <w:r w:rsidR="000744DB" w:rsidRPr="00CB49F8">
        <w:rPr>
          <w:sz w:val="24"/>
          <w:szCs w:val="24"/>
        </w:rPr>
        <w:t xml:space="preserve"> </w:t>
      </w:r>
      <w:r w:rsidRPr="00CB49F8">
        <w:rPr>
          <w:sz w:val="24"/>
          <w:szCs w:val="24"/>
        </w:rPr>
        <w:t>(или) частичного ограничения режима потребления электрической энергии, утвержденными постановлением Правительства РФ от 04.04.</w:t>
      </w:r>
      <w:smartTag w:uri="urn:schemas-microsoft-com:office:smarttags" w:element="metricconverter">
        <w:smartTagPr>
          <w:attr w:name="ProductID" w:val="2012 г"/>
        </w:smartTagPr>
        <w:r w:rsidRPr="00CB49F8">
          <w:rPr>
            <w:sz w:val="24"/>
            <w:szCs w:val="24"/>
          </w:rPr>
          <w:t>2012 г</w:t>
        </w:r>
      </w:smartTag>
      <w:r w:rsidRPr="00CB49F8">
        <w:rPr>
          <w:sz w:val="24"/>
          <w:szCs w:val="24"/>
        </w:rPr>
        <w:t xml:space="preserve">. №442 (далее по тексту – Правила ограничения), а также </w:t>
      </w:r>
      <w:r w:rsidR="00BA76B5" w:rsidRPr="00C74C59">
        <w:rPr>
          <w:sz w:val="24"/>
          <w:szCs w:val="24"/>
        </w:rPr>
        <w:t>Правилами</w:t>
      </w:r>
      <w:r w:rsidRPr="00C74C59">
        <w:rPr>
          <w:sz w:val="24"/>
          <w:szCs w:val="24"/>
        </w:rPr>
        <w:t xml:space="preserve"> </w:t>
      </w:r>
      <w:r w:rsidRPr="00CB49F8">
        <w:rPr>
          <w:sz w:val="24"/>
          <w:szCs w:val="24"/>
        </w:rPr>
        <w:t>предоставления коммунальных  услуг собственникам и пользователям помещений в многоквартирных домах и жилых домов, утвержденных постановлением Правительства РФ от 06.05.</w:t>
      </w:r>
      <w:r w:rsidR="00E13C2D" w:rsidRPr="00CB49F8">
        <w:rPr>
          <w:sz w:val="24"/>
          <w:szCs w:val="24"/>
        </w:rPr>
        <w:t>20</w:t>
      </w:r>
      <w:r w:rsidRPr="00CB49F8">
        <w:rPr>
          <w:sz w:val="24"/>
          <w:szCs w:val="24"/>
        </w:rPr>
        <w:t xml:space="preserve">11г. №354  (далее </w:t>
      </w:r>
      <w:r w:rsidR="00A70426" w:rsidRPr="00CB49F8">
        <w:rPr>
          <w:sz w:val="24"/>
          <w:szCs w:val="24"/>
        </w:rPr>
        <w:t>–</w:t>
      </w:r>
      <w:r w:rsidR="00BA76B5" w:rsidRPr="00CB49F8">
        <w:rPr>
          <w:sz w:val="24"/>
          <w:szCs w:val="24"/>
        </w:rPr>
        <w:t xml:space="preserve"> </w:t>
      </w:r>
      <w:r w:rsidR="00A70426" w:rsidRPr="00C74C59">
        <w:rPr>
          <w:sz w:val="24"/>
          <w:szCs w:val="24"/>
        </w:rPr>
        <w:t xml:space="preserve">Правила </w:t>
      </w:r>
      <w:r w:rsidRPr="00CB49F8">
        <w:rPr>
          <w:sz w:val="24"/>
          <w:szCs w:val="24"/>
        </w:rPr>
        <w:t>пред</w:t>
      </w:r>
      <w:r w:rsidR="00CA0823" w:rsidRPr="00CB49F8">
        <w:rPr>
          <w:sz w:val="24"/>
          <w:szCs w:val="24"/>
        </w:rPr>
        <w:t>оставления коммунальных  услуг) и иными нормативно правовыми актами.</w:t>
      </w:r>
    </w:p>
    <w:p w:rsidR="0033623A" w:rsidRDefault="00E132D0">
      <w:pPr>
        <w:pStyle w:val="a3"/>
        <w:widowControl/>
        <w:numPr>
          <w:ilvl w:val="0"/>
          <w:numId w:val="45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74C59">
        <w:rPr>
          <w:sz w:val="24"/>
          <w:szCs w:val="24"/>
        </w:rPr>
        <w:t>Договор</w:t>
      </w:r>
      <w:r w:rsidR="00D201FB" w:rsidRPr="00C74C59">
        <w:rPr>
          <w:sz w:val="24"/>
          <w:szCs w:val="24"/>
        </w:rPr>
        <w:t xml:space="preserve"> вступает в силу с момента его подписания обеими Сторонами и распространяет св</w:t>
      </w:r>
      <w:r w:rsidR="005F214C" w:rsidRPr="00C74C59">
        <w:rPr>
          <w:sz w:val="24"/>
          <w:szCs w:val="24"/>
        </w:rPr>
        <w:t>ое действие</w:t>
      </w:r>
      <w:r w:rsidR="00E13C2D" w:rsidRPr="00C74C59">
        <w:rPr>
          <w:sz w:val="24"/>
          <w:szCs w:val="24"/>
        </w:rPr>
        <w:t xml:space="preserve"> на отношения сторон, возникшие</w:t>
      </w:r>
      <w:r w:rsidR="005F214C" w:rsidRPr="00C74C59">
        <w:rPr>
          <w:sz w:val="24"/>
          <w:szCs w:val="24"/>
        </w:rPr>
        <w:t xml:space="preserve"> с «</w:t>
      </w:r>
      <w:r w:rsidR="00E13C2D" w:rsidRPr="00C74C59">
        <w:rPr>
          <w:sz w:val="24"/>
          <w:szCs w:val="24"/>
        </w:rPr>
        <w:t>0</w:t>
      </w:r>
      <w:r w:rsidR="005F214C" w:rsidRPr="00C74C59">
        <w:rPr>
          <w:sz w:val="24"/>
          <w:szCs w:val="24"/>
        </w:rPr>
        <w:t xml:space="preserve">1» </w:t>
      </w:r>
      <w:r w:rsidR="00FA0D0E" w:rsidRPr="00C74C59">
        <w:rPr>
          <w:sz w:val="24"/>
          <w:szCs w:val="24"/>
        </w:rPr>
        <w:t>июн</w:t>
      </w:r>
      <w:r w:rsidR="005F214C" w:rsidRPr="00C74C59">
        <w:rPr>
          <w:sz w:val="24"/>
          <w:szCs w:val="24"/>
        </w:rPr>
        <w:t>я 2017</w:t>
      </w:r>
      <w:r w:rsidR="00497C21" w:rsidRPr="00C74C59">
        <w:rPr>
          <w:sz w:val="24"/>
          <w:szCs w:val="24"/>
        </w:rPr>
        <w:t>г.</w:t>
      </w:r>
    </w:p>
    <w:p w:rsidR="0033623A" w:rsidRDefault="00D201FB">
      <w:pPr>
        <w:pStyle w:val="a3"/>
        <w:widowControl/>
        <w:numPr>
          <w:ilvl w:val="0"/>
          <w:numId w:val="45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74C59">
        <w:rPr>
          <w:sz w:val="24"/>
          <w:szCs w:val="24"/>
        </w:rPr>
        <w:t xml:space="preserve">Услуги считаются оказанными после окончательной приемки Услуг и подписания обеими Сторонами Акта об оказании </w:t>
      </w:r>
      <w:r w:rsidRPr="00220322">
        <w:rPr>
          <w:sz w:val="24"/>
          <w:szCs w:val="24"/>
        </w:rPr>
        <w:t>услуг (</w:t>
      </w:r>
      <w:r w:rsidR="00EB5064" w:rsidRPr="00220322">
        <w:rPr>
          <w:sz w:val="24"/>
          <w:szCs w:val="24"/>
        </w:rPr>
        <w:t>Приложение № 1</w:t>
      </w:r>
      <w:r w:rsidR="00220322" w:rsidRPr="00220322">
        <w:rPr>
          <w:sz w:val="24"/>
          <w:szCs w:val="24"/>
        </w:rPr>
        <w:t>4</w:t>
      </w:r>
      <w:r w:rsidRPr="00220322">
        <w:rPr>
          <w:sz w:val="24"/>
          <w:szCs w:val="24"/>
        </w:rPr>
        <w:t xml:space="preserve"> к настоящему</w:t>
      </w:r>
      <w:r w:rsidRPr="00C74C59">
        <w:rPr>
          <w:sz w:val="24"/>
          <w:szCs w:val="24"/>
        </w:rPr>
        <w:t xml:space="preserve"> </w:t>
      </w:r>
      <w:r w:rsidR="00E132D0" w:rsidRPr="00C74C59">
        <w:rPr>
          <w:sz w:val="24"/>
          <w:szCs w:val="24"/>
        </w:rPr>
        <w:t>Договор</w:t>
      </w:r>
      <w:r w:rsidRPr="00C74C59">
        <w:rPr>
          <w:sz w:val="24"/>
          <w:szCs w:val="24"/>
        </w:rPr>
        <w:t>у).</w:t>
      </w:r>
    </w:p>
    <w:p w:rsidR="003D15DA" w:rsidRPr="00E07BF2" w:rsidRDefault="003D15DA" w:rsidP="00A84D08">
      <w:pPr>
        <w:spacing w:line="360" w:lineRule="auto"/>
        <w:rPr>
          <w:rFonts w:eastAsia="Times New Roman"/>
          <w:b/>
          <w:sz w:val="12"/>
          <w:szCs w:val="12"/>
        </w:rPr>
      </w:pPr>
    </w:p>
    <w:p w:rsidR="00BB740E" w:rsidRDefault="003D15DA" w:rsidP="00150CBA">
      <w:pPr>
        <w:pStyle w:val="a3"/>
        <w:numPr>
          <w:ilvl w:val="0"/>
          <w:numId w:val="37"/>
        </w:numPr>
        <w:tabs>
          <w:tab w:val="left" w:pos="993"/>
        </w:tabs>
        <w:ind w:left="0" w:firstLine="709"/>
        <w:jc w:val="center"/>
        <w:rPr>
          <w:rFonts w:eastAsia="Times New Roman"/>
          <w:b/>
          <w:sz w:val="24"/>
          <w:szCs w:val="24"/>
        </w:rPr>
      </w:pPr>
      <w:r w:rsidRPr="00CB49F8">
        <w:rPr>
          <w:rFonts w:eastAsia="Times New Roman"/>
          <w:b/>
          <w:sz w:val="24"/>
          <w:szCs w:val="24"/>
        </w:rPr>
        <w:t>ПРАВА И ОБЯЗАННОСТИ СТОРОН</w:t>
      </w:r>
    </w:p>
    <w:p w:rsidR="00EF38B8" w:rsidRPr="00E07BF2" w:rsidRDefault="00EF38B8" w:rsidP="00EF38B8">
      <w:pPr>
        <w:pStyle w:val="a3"/>
        <w:ind w:left="709"/>
        <w:rPr>
          <w:rFonts w:eastAsia="Times New Roman"/>
          <w:b/>
          <w:sz w:val="12"/>
          <w:szCs w:val="12"/>
        </w:rPr>
      </w:pPr>
    </w:p>
    <w:p w:rsidR="003D15DA" w:rsidRPr="00150CBA" w:rsidRDefault="003D15DA" w:rsidP="00A625D1">
      <w:pPr>
        <w:pStyle w:val="a3"/>
        <w:widowControl/>
        <w:numPr>
          <w:ilvl w:val="0"/>
          <w:numId w:val="49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150CBA">
        <w:rPr>
          <w:sz w:val="24"/>
          <w:szCs w:val="24"/>
        </w:rPr>
        <w:t>Права и обязанности Исполнителя:</w:t>
      </w:r>
    </w:p>
    <w:p w:rsidR="003D15DA" w:rsidRPr="00A625D1" w:rsidRDefault="00573A65" w:rsidP="00A625D1">
      <w:pPr>
        <w:pStyle w:val="a3"/>
        <w:numPr>
          <w:ilvl w:val="0"/>
          <w:numId w:val="50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A625D1">
        <w:rPr>
          <w:sz w:val="24"/>
          <w:szCs w:val="24"/>
        </w:rPr>
        <w:t xml:space="preserve">Исполнитель обязуется оказывать Заказчику предусмотренные настоящим </w:t>
      </w:r>
      <w:r w:rsidRPr="00A625D1">
        <w:rPr>
          <w:sz w:val="24"/>
          <w:szCs w:val="24"/>
        </w:rPr>
        <w:lastRenderedPageBreak/>
        <w:t>Договором услуги качественно, своевременно, в соответствии с заданием Заказчика с учетом надлежащего уведомления последним потребителя, в отношении которого планируется введение ограничения режима потребления электроэнергии и уполномоченных органов при необходимости. При оказании услуг Исполнитель обязан использовать качественное оборудование и инструменты, а также соблюдать требования действующего законодательства РФ и нормативно-технической документа</w:t>
      </w:r>
      <w:r w:rsidR="00E13C2D" w:rsidRPr="00A625D1">
        <w:rPr>
          <w:sz w:val="24"/>
          <w:szCs w:val="24"/>
        </w:rPr>
        <w:t>ции</w:t>
      </w:r>
      <w:r w:rsidR="003D15DA" w:rsidRPr="00A625D1">
        <w:rPr>
          <w:sz w:val="24"/>
          <w:szCs w:val="24"/>
        </w:rPr>
        <w:t>.</w:t>
      </w:r>
    </w:p>
    <w:p w:rsidR="003D15DA" w:rsidRPr="00CB49F8" w:rsidRDefault="003D15DA" w:rsidP="00A625D1">
      <w:pPr>
        <w:pStyle w:val="a3"/>
        <w:numPr>
          <w:ilvl w:val="0"/>
          <w:numId w:val="50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CB49F8">
        <w:rPr>
          <w:sz w:val="24"/>
          <w:szCs w:val="24"/>
        </w:rPr>
        <w:t>Исполнитель обязуется сообщать Заказчику по его первому требованию все сведения о ходе исполнения поручения.</w:t>
      </w:r>
    </w:p>
    <w:p w:rsidR="003D15DA" w:rsidRPr="00CB49F8" w:rsidRDefault="003D15DA" w:rsidP="00A625D1">
      <w:pPr>
        <w:pStyle w:val="a3"/>
        <w:numPr>
          <w:ilvl w:val="0"/>
          <w:numId w:val="50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CB49F8">
        <w:rPr>
          <w:sz w:val="24"/>
          <w:szCs w:val="24"/>
        </w:rPr>
        <w:t xml:space="preserve">После оказания услуг или при расторжении </w:t>
      </w:r>
      <w:r w:rsidR="00E132D0" w:rsidRPr="00CB49F8">
        <w:rPr>
          <w:sz w:val="24"/>
          <w:szCs w:val="24"/>
        </w:rPr>
        <w:t>Договор</w:t>
      </w:r>
      <w:r w:rsidR="00BA76B5" w:rsidRPr="00CB49F8">
        <w:rPr>
          <w:sz w:val="24"/>
          <w:szCs w:val="24"/>
        </w:rPr>
        <w:t>а</w:t>
      </w:r>
      <w:r w:rsidRPr="00CB49F8">
        <w:rPr>
          <w:sz w:val="24"/>
          <w:szCs w:val="24"/>
        </w:rPr>
        <w:t xml:space="preserve"> до истечения срока его действия Исполнитель обязан возвратить Заказчику подлежащие возврату в рамках настоящего </w:t>
      </w:r>
      <w:r w:rsidR="00E132D0" w:rsidRPr="00CB49F8">
        <w:rPr>
          <w:sz w:val="24"/>
          <w:szCs w:val="24"/>
        </w:rPr>
        <w:t>Договор</w:t>
      </w:r>
      <w:r w:rsidR="00B15ED1" w:rsidRPr="00CB49F8">
        <w:rPr>
          <w:sz w:val="24"/>
          <w:szCs w:val="24"/>
        </w:rPr>
        <w:t>а</w:t>
      </w:r>
      <w:r w:rsidRPr="00CB49F8">
        <w:rPr>
          <w:sz w:val="24"/>
          <w:szCs w:val="24"/>
        </w:rPr>
        <w:t xml:space="preserve"> документы.</w:t>
      </w:r>
    </w:p>
    <w:p w:rsidR="003D15DA" w:rsidRPr="00CB49F8" w:rsidRDefault="00776AFC" w:rsidP="00A625D1">
      <w:pPr>
        <w:pStyle w:val="a3"/>
        <w:numPr>
          <w:ilvl w:val="0"/>
          <w:numId w:val="50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CB49F8">
        <w:rPr>
          <w:sz w:val="24"/>
          <w:szCs w:val="24"/>
        </w:rPr>
        <w:t>Ежемесячно, в срок не позднее</w:t>
      </w:r>
      <w:r w:rsidR="003D15DA" w:rsidRPr="00CB49F8">
        <w:rPr>
          <w:sz w:val="24"/>
          <w:szCs w:val="24"/>
        </w:rPr>
        <w:t xml:space="preserve"> </w:t>
      </w:r>
      <w:r w:rsidR="00B90411" w:rsidRPr="00CB49F8">
        <w:rPr>
          <w:sz w:val="24"/>
          <w:szCs w:val="24"/>
        </w:rPr>
        <w:t>4</w:t>
      </w:r>
      <w:r w:rsidR="003D15DA" w:rsidRPr="00CB49F8">
        <w:rPr>
          <w:sz w:val="24"/>
          <w:szCs w:val="24"/>
        </w:rPr>
        <w:t xml:space="preserve"> числа месяца, следующего за расчетным, Исполнитель обязан предоставлять Заказчику детализированный отчет</w:t>
      </w:r>
      <w:r w:rsidR="000744DB" w:rsidRPr="00CB49F8">
        <w:rPr>
          <w:sz w:val="24"/>
          <w:szCs w:val="24"/>
        </w:rPr>
        <w:t xml:space="preserve"> </w:t>
      </w:r>
      <w:r w:rsidR="00DB28AE" w:rsidRPr="00CB49F8">
        <w:rPr>
          <w:sz w:val="24"/>
          <w:szCs w:val="24"/>
        </w:rPr>
        <w:t>(</w:t>
      </w:r>
      <w:r w:rsidR="00DB28AE" w:rsidRPr="00220322">
        <w:rPr>
          <w:sz w:val="24"/>
          <w:szCs w:val="24"/>
        </w:rPr>
        <w:t xml:space="preserve">приложение </w:t>
      </w:r>
      <w:r w:rsidR="00EB5064" w:rsidRPr="00220322">
        <w:rPr>
          <w:sz w:val="24"/>
          <w:szCs w:val="24"/>
        </w:rPr>
        <w:t>№1</w:t>
      </w:r>
      <w:r w:rsidR="00220322" w:rsidRPr="00220322">
        <w:rPr>
          <w:sz w:val="24"/>
          <w:szCs w:val="24"/>
        </w:rPr>
        <w:t>3</w:t>
      </w:r>
      <w:r w:rsidR="000744DB" w:rsidRPr="00CB49F8">
        <w:rPr>
          <w:sz w:val="24"/>
          <w:szCs w:val="24"/>
        </w:rPr>
        <w:t xml:space="preserve"> к настоящему </w:t>
      </w:r>
      <w:r w:rsidR="00E132D0" w:rsidRPr="00CB49F8">
        <w:rPr>
          <w:sz w:val="24"/>
          <w:szCs w:val="24"/>
        </w:rPr>
        <w:t>Договор</w:t>
      </w:r>
      <w:r w:rsidR="000744DB" w:rsidRPr="00CB49F8">
        <w:rPr>
          <w:sz w:val="24"/>
          <w:szCs w:val="24"/>
        </w:rPr>
        <w:t>у), счет, счет-фактуру, акт оказания услуг</w:t>
      </w:r>
      <w:r w:rsidR="003D15DA" w:rsidRPr="00CB49F8">
        <w:rPr>
          <w:sz w:val="24"/>
          <w:szCs w:val="24"/>
        </w:rPr>
        <w:t xml:space="preserve"> с сопроводительным письмом.</w:t>
      </w:r>
    </w:p>
    <w:p w:rsidR="003D15DA" w:rsidRPr="00CB49F8" w:rsidRDefault="003D15DA" w:rsidP="00A625D1">
      <w:pPr>
        <w:pStyle w:val="a3"/>
        <w:numPr>
          <w:ilvl w:val="0"/>
          <w:numId w:val="50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CB49F8">
        <w:rPr>
          <w:sz w:val="24"/>
          <w:szCs w:val="24"/>
        </w:rPr>
        <w:t xml:space="preserve">Исполнитель обязуется не препятствовать Заказчику и оказывать Заказчику всяческое содействие для обеспечения его присутствия при оказании услуг Исполнителем, а также при проверке хода и </w:t>
      </w:r>
      <w:r w:rsidR="00B21D76" w:rsidRPr="00CB49F8">
        <w:rPr>
          <w:sz w:val="24"/>
          <w:szCs w:val="24"/>
        </w:rPr>
        <w:t>качества,</w:t>
      </w:r>
      <w:r w:rsidRPr="00CB49F8">
        <w:rPr>
          <w:sz w:val="24"/>
          <w:szCs w:val="24"/>
        </w:rPr>
        <w:t xml:space="preserve"> оказываемых Исполнителем услуг, в том числе предоставлять для этого необходимые документы, информацию, запрашиваемые Заказчиком.</w:t>
      </w:r>
    </w:p>
    <w:p w:rsidR="003D15DA" w:rsidRPr="00CB49F8" w:rsidRDefault="003D15DA" w:rsidP="00A625D1">
      <w:pPr>
        <w:pStyle w:val="a3"/>
        <w:numPr>
          <w:ilvl w:val="0"/>
          <w:numId w:val="50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CB49F8">
        <w:rPr>
          <w:sz w:val="24"/>
          <w:szCs w:val="24"/>
        </w:rPr>
        <w:t>Исполнитель вправе</w:t>
      </w:r>
      <w:r w:rsidR="00310AE6" w:rsidRPr="00CB49F8">
        <w:rPr>
          <w:sz w:val="24"/>
          <w:szCs w:val="24"/>
        </w:rPr>
        <w:t xml:space="preserve"> </w:t>
      </w:r>
      <w:r w:rsidRPr="00CB49F8">
        <w:rPr>
          <w:sz w:val="24"/>
          <w:szCs w:val="24"/>
        </w:rPr>
        <w:t xml:space="preserve">привлекать к оказанию услуг третьих лиц, при условии </w:t>
      </w:r>
      <w:r w:rsidR="00E13C2D" w:rsidRPr="00CB49F8">
        <w:rPr>
          <w:sz w:val="24"/>
          <w:szCs w:val="24"/>
        </w:rPr>
        <w:t xml:space="preserve">уведомления Заказчика о привлечении к оказанию услуг третьих лиц и </w:t>
      </w:r>
      <w:r w:rsidRPr="00CB49F8">
        <w:rPr>
          <w:sz w:val="24"/>
          <w:szCs w:val="24"/>
        </w:rPr>
        <w:t>обеспечени</w:t>
      </w:r>
      <w:r w:rsidR="00E13C2D" w:rsidRPr="00CB49F8">
        <w:rPr>
          <w:sz w:val="24"/>
          <w:szCs w:val="24"/>
        </w:rPr>
        <w:t>и</w:t>
      </w:r>
      <w:r w:rsidRPr="00CB49F8">
        <w:rPr>
          <w:sz w:val="24"/>
          <w:szCs w:val="24"/>
        </w:rPr>
        <w:t xml:space="preserve"> конфиденциальности получаемой от Заказчика информации в соответствии с нижеследующими положениями настоящего </w:t>
      </w:r>
      <w:r w:rsidR="00E132D0" w:rsidRPr="00CB49F8">
        <w:rPr>
          <w:sz w:val="24"/>
          <w:szCs w:val="24"/>
        </w:rPr>
        <w:t>Договор</w:t>
      </w:r>
      <w:r w:rsidR="00B15ED1" w:rsidRPr="00CB49F8">
        <w:rPr>
          <w:sz w:val="24"/>
          <w:szCs w:val="24"/>
        </w:rPr>
        <w:t>а</w:t>
      </w:r>
      <w:r w:rsidRPr="00CB49F8">
        <w:rPr>
          <w:sz w:val="24"/>
          <w:szCs w:val="24"/>
        </w:rPr>
        <w:t>.</w:t>
      </w:r>
    </w:p>
    <w:p w:rsidR="00BB740E" w:rsidRPr="00A625D1" w:rsidRDefault="003D15DA" w:rsidP="00A625D1">
      <w:pPr>
        <w:pStyle w:val="a3"/>
        <w:numPr>
          <w:ilvl w:val="0"/>
          <w:numId w:val="50"/>
        </w:numPr>
        <w:spacing w:line="276" w:lineRule="auto"/>
        <w:ind w:left="0" w:firstLine="709"/>
        <w:jc w:val="both"/>
        <w:rPr>
          <w:sz w:val="24"/>
          <w:szCs w:val="24"/>
        </w:rPr>
      </w:pPr>
      <w:proofErr w:type="gramStart"/>
      <w:r w:rsidRPr="00CB49F8">
        <w:rPr>
          <w:sz w:val="24"/>
          <w:szCs w:val="24"/>
        </w:rPr>
        <w:t>Исполнитель не поздн</w:t>
      </w:r>
      <w:r w:rsidR="00B15ED1" w:rsidRPr="00CB49F8">
        <w:rPr>
          <w:sz w:val="24"/>
          <w:szCs w:val="24"/>
        </w:rPr>
        <w:t xml:space="preserve">ее двух недель с даты </w:t>
      </w:r>
      <w:r w:rsidR="0071205D" w:rsidRPr="00CB49F8">
        <w:rPr>
          <w:sz w:val="24"/>
          <w:szCs w:val="24"/>
        </w:rPr>
        <w:t>подписания</w:t>
      </w:r>
      <w:r w:rsidRPr="00CB49F8">
        <w:rPr>
          <w:sz w:val="24"/>
          <w:szCs w:val="24"/>
        </w:rPr>
        <w:t xml:space="preserve"> </w:t>
      </w:r>
      <w:r w:rsidR="00E132D0" w:rsidRPr="00CB49F8">
        <w:rPr>
          <w:sz w:val="24"/>
          <w:szCs w:val="24"/>
        </w:rPr>
        <w:t>Договор</w:t>
      </w:r>
      <w:r w:rsidR="00B15ED1" w:rsidRPr="00CB49F8">
        <w:rPr>
          <w:sz w:val="24"/>
          <w:szCs w:val="24"/>
        </w:rPr>
        <w:t>а</w:t>
      </w:r>
      <w:r w:rsidRPr="00CB49F8">
        <w:rPr>
          <w:sz w:val="24"/>
          <w:szCs w:val="24"/>
        </w:rPr>
        <w:t xml:space="preserve"> доводит до сведения Заказчика перечень должностных лиц, имеющих право ведения оперативных переговоров с Заказчиком и должностных лиц, имеющих право на подписание любых документов, связанных с исполнением </w:t>
      </w:r>
      <w:r w:rsidRPr="00A625D1">
        <w:rPr>
          <w:sz w:val="24"/>
          <w:szCs w:val="24"/>
        </w:rPr>
        <w:t xml:space="preserve">настоящего </w:t>
      </w:r>
      <w:r w:rsidR="00E132D0" w:rsidRPr="00A625D1">
        <w:rPr>
          <w:sz w:val="24"/>
          <w:szCs w:val="24"/>
        </w:rPr>
        <w:t>Договор</w:t>
      </w:r>
      <w:r w:rsidR="00B15ED1" w:rsidRPr="00A625D1">
        <w:rPr>
          <w:sz w:val="24"/>
          <w:szCs w:val="24"/>
        </w:rPr>
        <w:t>а</w:t>
      </w:r>
      <w:r w:rsidRPr="00A625D1">
        <w:rPr>
          <w:sz w:val="24"/>
          <w:szCs w:val="24"/>
        </w:rPr>
        <w:t>, а также уведомляет Заказчика об изменениях в данном перечне не позднее пяти рабочих дней с момента внесения соответствующих изменений.</w:t>
      </w:r>
      <w:proofErr w:type="gramEnd"/>
    </w:p>
    <w:p w:rsidR="00BE3F8E" w:rsidRPr="00A625D1" w:rsidRDefault="00BE3F8E" w:rsidP="00A625D1">
      <w:pPr>
        <w:pStyle w:val="a3"/>
        <w:numPr>
          <w:ilvl w:val="0"/>
          <w:numId w:val="50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A625D1">
        <w:rPr>
          <w:sz w:val="24"/>
          <w:szCs w:val="24"/>
        </w:rPr>
        <w:t xml:space="preserve">Исполнитель обязуется соблюдать антикоррупционную оговорку (приложение </w:t>
      </w:r>
      <w:r w:rsidR="00EB5064" w:rsidRPr="00220322">
        <w:rPr>
          <w:sz w:val="24"/>
          <w:szCs w:val="24"/>
        </w:rPr>
        <w:t>№ 1</w:t>
      </w:r>
      <w:r w:rsidR="00220322" w:rsidRPr="00220322">
        <w:rPr>
          <w:sz w:val="24"/>
          <w:szCs w:val="24"/>
        </w:rPr>
        <w:t>5</w:t>
      </w:r>
      <w:r w:rsidRPr="00220322">
        <w:rPr>
          <w:sz w:val="24"/>
          <w:szCs w:val="24"/>
        </w:rPr>
        <w:t xml:space="preserve"> к</w:t>
      </w:r>
      <w:r w:rsidRPr="00A625D1">
        <w:rPr>
          <w:sz w:val="24"/>
          <w:szCs w:val="24"/>
        </w:rPr>
        <w:t xml:space="preserve"> настоящему договору).</w:t>
      </w:r>
    </w:p>
    <w:p w:rsidR="00BE3F8E" w:rsidRDefault="00BE3F8E" w:rsidP="00A625D1">
      <w:pPr>
        <w:pStyle w:val="a3"/>
        <w:numPr>
          <w:ilvl w:val="0"/>
          <w:numId w:val="50"/>
        </w:numPr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proofErr w:type="gramStart"/>
      <w:r w:rsidRPr="00A625D1">
        <w:rPr>
          <w:sz w:val="24"/>
          <w:szCs w:val="24"/>
        </w:rPr>
        <w:t>В момент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4 к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</w:t>
      </w:r>
      <w:r w:rsidRPr="007D4747">
        <w:rPr>
          <w:rFonts w:eastAsia="Times New Roman"/>
          <w:sz w:val="24"/>
          <w:szCs w:val="24"/>
        </w:rPr>
        <w:t>.</w:t>
      </w:r>
      <w:proofErr w:type="gramEnd"/>
    </w:p>
    <w:p w:rsidR="00BE3F8E" w:rsidRPr="00A625D1" w:rsidRDefault="00BE3F8E" w:rsidP="00A625D1">
      <w:pPr>
        <w:pStyle w:val="a3"/>
        <w:numPr>
          <w:ilvl w:val="0"/>
          <w:numId w:val="50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A625D1">
        <w:rPr>
          <w:sz w:val="24"/>
          <w:szCs w:val="24"/>
        </w:rPr>
        <w:t>В течение срока действия Договора Исполнитель обязуется предоставлять Заказчику информацию:</w:t>
      </w:r>
    </w:p>
    <w:p w:rsidR="00BE3F8E" w:rsidRPr="00A625D1" w:rsidRDefault="00BE3F8E" w:rsidP="00A625D1">
      <w:pPr>
        <w:pStyle w:val="a3"/>
        <w:numPr>
          <w:ilvl w:val="0"/>
          <w:numId w:val="51"/>
        </w:numPr>
        <w:tabs>
          <w:tab w:val="left" w:pos="993"/>
        </w:tabs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A625D1">
        <w:rPr>
          <w:rFonts w:eastAsia="Times New Roman"/>
          <w:sz w:val="24"/>
          <w:szCs w:val="24"/>
        </w:rPr>
        <w:t>об изменении состава (по сравнению с существовавшим на дату заключения Договора) собственников Исполнителя (состава участников; в отношении участников, являющихся юридическими лицами - состава их участников и т.д.), включая бенефициаров (в том числе конечных), а также состава  исполнительных органов</w:t>
      </w:r>
      <w:r w:rsidRPr="00A625D1">
        <w:rPr>
          <w:rFonts w:eastAsia="Times New Roman"/>
          <w:i/>
          <w:iCs/>
          <w:sz w:val="24"/>
          <w:szCs w:val="24"/>
        </w:rPr>
        <w:t xml:space="preserve"> </w:t>
      </w:r>
      <w:r w:rsidRPr="00A625D1">
        <w:rPr>
          <w:rFonts w:eastAsia="Times New Roman"/>
          <w:sz w:val="24"/>
          <w:szCs w:val="24"/>
        </w:rPr>
        <w:t>Исполнителя</w:t>
      </w:r>
      <w:r w:rsidR="00A95728">
        <w:rPr>
          <w:rFonts w:eastAsia="Times New Roman"/>
          <w:sz w:val="24"/>
          <w:szCs w:val="24"/>
        </w:rPr>
        <w:t>;</w:t>
      </w:r>
    </w:p>
    <w:p w:rsidR="00BE3F8E" w:rsidRPr="00A625D1" w:rsidRDefault="00BE3F8E" w:rsidP="00A625D1">
      <w:pPr>
        <w:pStyle w:val="a3"/>
        <w:numPr>
          <w:ilvl w:val="0"/>
          <w:numId w:val="51"/>
        </w:numPr>
        <w:tabs>
          <w:tab w:val="left" w:pos="993"/>
        </w:tabs>
        <w:spacing w:line="276" w:lineRule="auto"/>
        <w:ind w:left="0" w:firstLine="709"/>
        <w:jc w:val="both"/>
        <w:rPr>
          <w:rFonts w:eastAsia="Times New Roman"/>
          <w:i/>
          <w:iCs/>
          <w:sz w:val="24"/>
          <w:szCs w:val="24"/>
        </w:rPr>
      </w:pPr>
      <w:r w:rsidRPr="00A625D1">
        <w:rPr>
          <w:rFonts w:eastAsia="Times New Roman"/>
          <w:sz w:val="24"/>
          <w:szCs w:val="24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A625D1">
        <w:rPr>
          <w:rFonts w:eastAsia="Times New Roman"/>
          <w:i/>
          <w:iCs/>
          <w:sz w:val="24"/>
          <w:szCs w:val="24"/>
        </w:rPr>
        <w:t xml:space="preserve"> </w:t>
      </w:r>
    </w:p>
    <w:p w:rsidR="00BE3F8E" w:rsidRDefault="00BE3F8E" w:rsidP="00BE3F8E">
      <w:pPr>
        <w:spacing w:line="276" w:lineRule="auto"/>
        <w:ind w:firstLine="567"/>
        <w:jc w:val="both"/>
        <w:rPr>
          <w:rFonts w:eastAsia="Times New Roman"/>
          <w:sz w:val="24"/>
          <w:szCs w:val="24"/>
        </w:rPr>
      </w:pPr>
      <w:r w:rsidRPr="007D4747">
        <w:rPr>
          <w:rFonts w:eastAsia="Times New Roman"/>
          <w:sz w:val="24"/>
          <w:szCs w:val="24"/>
        </w:rPr>
        <w:t xml:space="preserve">Информация представляется по форме, указанной в </w:t>
      </w:r>
      <w:r w:rsidRPr="00DB2BD1">
        <w:rPr>
          <w:rFonts w:eastAsia="Times New Roman"/>
          <w:sz w:val="24"/>
          <w:szCs w:val="24"/>
        </w:rPr>
        <w:t>Приложении №</w:t>
      </w:r>
      <w:r w:rsidR="0052286F">
        <w:rPr>
          <w:rFonts w:eastAsia="Times New Roman"/>
          <w:sz w:val="24"/>
          <w:szCs w:val="24"/>
        </w:rPr>
        <w:t>17</w:t>
      </w:r>
      <w:r w:rsidRPr="007D4747">
        <w:rPr>
          <w:rFonts w:eastAsia="Times New Roman"/>
          <w:sz w:val="24"/>
          <w:szCs w:val="24"/>
        </w:rPr>
        <w:t xml:space="preserve"> к Договору, не </w:t>
      </w:r>
      <w:r w:rsidRPr="007D4747">
        <w:rPr>
          <w:rFonts w:eastAsia="Times New Roman"/>
          <w:sz w:val="24"/>
          <w:szCs w:val="24"/>
        </w:rPr>
        <w:lastRenderedPageBreak/>
        <w:t xml:space="preserve">позднее 3 (трех) календарных дней </w:t>
      </w:r>
      <w:proofErr w:type="gramStart"/>
      <w:r w:rsidRPr="007D4747">
        <w:rPr>
          <w:rFonts w:eastAsia="Times New Roman"/>
          <w:sz w:val="24"/>
          <w:szCs w:val="24"/>
        </w:rPr>
        <w:t>с даты наступления</w:t>
      </w:r>
      <w:proofErr w:type="gramEnd"/>
      <w:r w:rsidRPr="007D4747">
        <w:rPr>
          <w:rFonts w:eastAsia="Times New Roman"/>
          <w:sz w:val="24"/>
          <w:szCs w:val="24"/>
        </w:rPr>
        <w:t xml:space="preserve"> соответствующего события (юридического факта), 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>
        <w:rPr>
          <w:rFonts w:eastAsia="Times New Roman"/>
          <w:sz w:val="24"/>
          <w:szCs w:val="24"/>
        </w:rPr>
        <w:t>.</w:t>
      </w:r>
    </w:p>
    <w:p w:rsidR="00BE3F8E" w:rsidRPr="00A625D1" w:rsidRDefault="00BE3F8E" w:rsidP="00A625D1">
      <w:pPr>
        <w:pStyle w:val="a3"/>
        <w:numPr>
          <w:ilvl w:val="0"/>
          <w:numId w:val="50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A95728">
        <w:rPr>
          <w:rFonts w:eastAsia="Times New Roman"/>
          <w:sz w:val="24"/>
          <w:szCs w:val="24"/>
        </w:rPr>
        <w:t>При предоставлении Исполнителем</w:t>
      </w:r>
      <w:r w:rsidRPr="00A625D1">
        <w:rPr>
          <w:sz w:val="24"/>
          <w:szCs w:val="24"/>
        </w:rPr>
        <w:t xml:space="preserve"> вышеуказанной  информации в отношении своих собственников/бенефициаров, являющихся физическими лицами, Исполнитель также обязан предоставить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Заказчика, по форме установленной Приложением №</w:t>
      </w:r>
      <w:r w:rsidR="0052286F">
        <w:rPr>
          <w:sz w:val="24"/>
          <w:szCs w:val="24"/>
        </w:rPr>
        <w:t>16</w:t>
      </w:r>
      <w:r w:rsidRPr="00A625D1">
        <w:rPr>
          <w:sz w:val="24"/>
          <w:szCs w:val="24"/>
        </w:rPr>
        <w:t xml:space="preserve"> к Договору.</w:t>
      </w:r>
    </w:p>
    <w:p w:rsidR="003D15DA" w:rsidRPr="00A95728" w:rsidRDefault="003D15DA" w:rsidP="00A95728">
      <w:pPr>
        <w:pStyle w:val="a3"/>
        <w:widowControl/>
        <w:numPr>
          <w:ilvl w:val="0"/>
          <w:numId w:val="49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A95728">
        <w:rPr>
          <w:sz w:val="24"/>
          <w:szCs w:val="24"/>
        </w:rPr>
        <w:t>Права и обязанности Заказчика.</w:t>
      </w:r>
    </w:p>
    <w:p w:rsidR="003D15DA" w:rsidRPr="00A95728" w:rsidRDefault="003D15DA" w:rsidP="00A95728">
      <w:pPr>
        <w:pStyle w:val="a3"/>
        <w:numPr>
          <w:ilvl w:val="0"/>
          <w:numId w:val="52"/>
        </w:numPr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A95728">
        <w:rPr>
          <w:rFonts w:eastAsia="Times New Roman"/>
          <w:sz w:val="24"/>
          <w:szCs w:val="24"/>
        </w:rPr>
        <w:t>Заказчик обязуется оплачивать оказанные Исполнителем услуги в размере, сроки и в</w:t>
      </w:r>
      <w:r w:rsidR="00B16123" w:rsidRPr="00A95728">
        <w:rPr>
          <w:rFonts w:eastAsia="Times New Roman"/>
          <w:sz w:val="24"/>
          <w:szCs w:val="24"/>
        </w:rPr>
        <w:t xml:space="preserve"> </w:t>
      </w:r>
      <w:r w:rsidRPr="00A95728">
        <w:rPr>
          <w:rFonts w:eastAsia="Times New Roman"/>
          <w:sz w:val="24"/>
          <w:szCs w:val="24"/>
        </w:rPr>
        <w:t>порядке, предусмотренн</w:t>
      </w:r>
      <w:r w:rsidR="00A34BCE" w:rsidRPr="00A95728">
        <w:rPr>
          <w:rFonts w:eastAsia="Times New Roman"/>
          <w:sz w:val="24"/>
          <w:szCs w:val="24"/>
        </w:rPr>
        <w:t>ые</w:t>
      </w:r>
      <w:r w:rsidRPr="00A95728">
        <w:rPr>
          <w:rFonts w:eastAsia="Times New Roman"/>
          <w:sz w:val="24"/>
          <w:szCs w:val="24"/>
        </w:rPr>
        <w:t xml:space="preserve"> настоящим </w:t>
      </w:r>
      <w:r w:rsidR="00E132D0" w:rsidRPr="00A95728">
        <w:rPr>
          <w:rFonts w:eastAsia="Times New Roman"/>
          <w:sz w:val="24"/>
          <w:szCs w:val="24"/>
        </w:rPr>
        <w:t>Договор</w:t>
      </w:r>
      <w:r w:rsidR="00B15ED1" w:rsidRPr="00A95728">
        <w:rPr>
          <w:rFonts w:eastAsia="Times New Roman"/>
          <w:sz w:val="24"/>
          <w:szCs w:val="24"/>
        </w:rPr>
        <w:t>ом</w:t>
      </w:r>
      <w:r w:rsidRPr="00A95728">
        <w:rPr>
          <w:rFonts w:eastAsia="Times New Roman"/>
          <w:sz w:val="24"/>
          <w:szCs w:val="24"/>
        </w:rPr>
        <w:t>.</w:t>
      </w:r>
    </w:p>
    <w:p w:rsidR="003D15DA" w:rsidRPr="00CB49F8" w:rsidRDefault="003D15DA" w:rsidP="00A95728">
      <w:pPr>
        <w:pStyle w:val="a3"/>
        <w:numPr>
          <w:ilvl w:val="0"/>
          <w:numId w:val="52"/>
        </w:numPr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proofErr w:type="gramStart"/>
      <w:r w:rsidRPr="00CB49F8">
        <w:rPr>
          <w:rFonts w:eastAsia="Times New Roman"/>
          <w:sz w:val="24"/>
          <w:szCs w:val="24"/>
        </w:rPr>
        <w:t xml:space="preserve">Заказчик обязуется своевременно представлять Исполнителю документацию </w:t>
      </w:r>
      <w:r w:rsidR="00310AE6" w:rsidRPr="00CB49F8">
        <w:rPr>
          <w:rFonts w:eastAsia="Times New Roman"/>
          <w:sz w:val="24"/>
          <w:szCs w:val="24"/>
        </w:rPr>
        <w:t>и информацию, необходим</w:t>
      </w:r>
      <w:r w:rsidR="00A34BCE" w:rsidRPr="00CB49F8">
        <w:rPr>
          <w:rFonts w:eastAsia="Times New Roman"/>
          <w:sz w:val="24"/>
          <w:szCs w:val="24"/>
        </w:rPr>
        <w:t>ые</w:t>
      </w:r>
      <w:r w:rsidR="00310AE6" w:rsidRPr="00CB49F8">
        <w:rPr>
          <w:rFonts w:eastAsia="Times New Roman"/>
          <w:sz w:val="24"/>
          <w:szCs w:val="24"/>
        </w:rPr>
        <w:t xml:space="preserve"> для оказания услуг и предусмотренн</w:t>
      </w:r>
      <w:r w:rsidR="00A34BCE" w:rsidRPr="00CB49F8">
        <w:rPr>
          <w:rFonts w:eastAsia="Times New Roman"/>
          <w:sz w:val="24"/>
          <w:szCs w:val="24"/>
        </w:rPr>
        <w:t>ые</w:t>
      </w:r>
      <w:r w:rsidRPr="00CB49F8">
        <w:rPr>
          <w:rFonts w:eastAsia="Times New Roman"/>
          <w:sz w:val="24"/>
          <w:szCs w:val="24"/>
        </w:rPr>
        <w:t xml:space="preserve"> настоящим </w:t>
      </w:r>
      <w:r w:rsidR="00E132D0" w:rsidRPr="00CB49F8">
        <w:rPr>
          <w:rFonts w:eastAsia="Times New Roman"/>
          <w:sz w:val="24"/>
          <w:szCs w:val="24"/>
        </w:rPr>
        <w:t>Договор</w:t>
      </w:r>
      <w:r w:rsidR="00B15ED1" w:rsidRPr="00CB49F8">
        <w:rPr>
          <w:rFonts w:eastAsia="Times New Roman"/>
          <w:sz w:val="24"/>
          <w:szCs w:val="24"/>
        </w:rPr>
        <w:t>ом</w:t>
      </w:r>
      <w:r w:rsidRPr="00CB49F8">
        <w:rPr>
          <w:rFonts w:eastAsia="Times New Roman"/>
          <w:sz w:val="24"/>
          <w:szCs w:val="24"/>
        </w:rPr>
        <w:t>.</w:t>
      </w:r>
      <w:proofErr w:type="gramEnd"/>
    </w:p>
    <w:p w:rsidR="0057611C" w:rsidRPr="00CB49F8" w:rsidRDefault="0057611C" w:rsidP="00A95728">
      <w:pPr>
        <w:pStyle w:val="a3"/>
        <w:numPr>
          <w:ilvl w:val="0"/>
          <w:numId w:val="52"/>
        </w:numPr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CB49F8">
        <w:rPr>
          <w:rFonts w:eastAsia="Times New Roman"/>
          <w:sz w:val="24"/>
          <w:szCs w:val="24"/>
        </w:rPr>
        <w:t>Заказчик обязуется информировать потребителей (в зависимости от их категории) о предстоящем введении ограничени</w:t>
      </w:r>
      <w:r w:rsidR="00A34BCE" w:rsidRPr="00CB49F8">
        <w:rPr>
          <w:rFonts w:eastAsia="Times New Roman"/>
          <w:sz w:val="24"/>
          <w:szCs w:val="24"/>
        </w:rPr>
        <w:t>я</w:t>
      </w:r>
      <w:r w:rsidRPr="00CB49F8">
        <w:rPr>
          <w:rFonts w:eastAsia="Times New Roman"/>
          <w:sz w:val="24"/>
          <w:szCs w:val="24"/>
        </w:rPr>
        <w:t xml:space="preserve"> в сроки и в порядке, установленн</w:t>
      </w:r>
      <w:r w:rsidR="00A34BCE" w:rsidRPr="00CB49F8">
        <w:rPr>
          <w:rFonts w:eastAsia="Times New Roman"/>
          <w:sz w:val="24"/>
          <w:szCs w:val="24"/>
        </w:rPr>
        <w:t>ые</w:t>
      </w:r>
      <w:r w:rsidRPr="00CB49F8">
        <w:rPr>
          <w:rFonts w:eastAsia="Times New Roman"/>
          <w:sz w:val="24"/>
          <w:szCs w:val="24"/>
        </w:rPr>
        <w:t xml:space="preserve"> Правилами ограничения, Правилами предоставления коммунальных услуг. </w:t>
      </w:r>
    </w:p>
    <w:p w:rsidR="003D15DA" w:rsidRPr="00CB49F8" w:rsidRDefault="003D15DA" w:rsidP="00A95728">
      <w:pPr>
        <w:pStyle w:val="a3"/>
        <w:numPr>
          <w:ilvl w:val="0"/>
          <w:numId w:val="52"/>
        </w:numPr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CB49F8">
        <w:rPr>
          <w:rFonts w:eastAsia="Times New Roman"/>
          <w:sz w:val="24"/>
          <w:szCs w:val="24"/>
        </w:rPr>
        <w:t>Заказчик вправе в любое время проверять ход и качество оказываемых Исполнителем услуг, присутствовать при оказании услуг.</w:t>
      </w:r>
    </w:p>
    <w:p w:rsidR="003D15DA" w:rsidRPr="00CB49F8" w:rsidRDefault="003D15DA" w:rsidP="00A95728">
      <w:pPr>
        <w:pStyle w:val="a3"/>
        <w:numPr>
          <w:ilvl w:val="0"/>
          <w:numId w:val="52"/>
        </w:numPr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CB49F8">
        <w:rPr>
          <w:rFonts w:eastAsia="Times New Roman"/>
          <w:sz w:val="24"/>
          <w:szCs w:val="24"/>
        </w:rPr>
        <w:t xml:space="preserve">Заказчик </w:t>
      </w:r>
      <w:r w:rsidR="00B77566" w:rsidRPr="00CB49F8">
        <w:rPr>
          <w:rFonts w:eastAsia="Times New Roman"/>
          <w:sz w:val="24"/>
          <w:szCs w:val="24"/>
        </w:rPr>
        <w:t xml:space="preserve">не позднее трех рабочих дней с момента вступления в силу настоящего </w:t>
      </w:r>
      <w:r w:rsidR="00E132D0" w:rsidRPr="00CB49F8">
        <w:rPr>
          <w:rFonts w:eastAsia="Times New Roman"/>
          <w:sz w:val="24"/>
          <w:szCs w:val="24"/>
        </w:rPr>
        <w:t>Договор</w:t>
      </w:r>
      <w:r w:rsidR="00B77566" w:rsidRPr="00CB49F8">
        <w:rPr>
          <w:rFonts w:eastAsia="Times New Roman"/>
          <w:sz w:val="24"/>
          <w:szCs w:val="24"/>
        </w:rPr>
        <w:t xml:space="preserve">а </w:t>
      </w:r>
      <w:r w:rsidRPr="00CB49F8">
        <w:rPr>
          <w:rFonts w:eastAsia="Times New Roman"/>
          <w:sz w:val="24"/>
          <w:szCs w:val="24"/>
        </w:rPr>
        <w:t>доводит до сведения Исполнителя утвержденный уполномоченным органом управления Заказчика перечень должностных лиц, имеющих право подписи уведомлений на ограничение (возобновление) режима потребления электроэнергии, а также оперативно уведомляет об изменениях в данном перечне.</w:t>
      </w:r>
    </w:p>
    <w:p w:rsidR="00B21D76" w:rsidRPr="00A95728" w:rsidRDefault="00B21D76" w:rsidP="00A95728">
      <w:pPr>
        <w:pStyle w:val="a3"/>
        <w:numPr>
          <w:ilvl w:val="0"/>
          <w:numId w:val="52"/>
        </w:numPr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A95728">
        <w:rPr>
          <w:rFonts w:eastAsia="Times New Roman"/>
          <w:sz w:val="24"/>
          <w:szCs w:val="24"/>
        </w:rPr>
        <w:t xml:space="preserve">Заказчик имеет право контролировать соблюдение сроков оказания Услуг и </w:t>
      </w:r>
      <w:r w:rsidR="00A34BCE" w:rsidRPr="00A95728">
        <w:rPr>
          <w:rFonts w:eastAsia="Times New Roman"/>
          <w:sz w:val="24"/>
          <w:szCs w:val="24"/>
        </w:rPr>
        <w:t xml:space="preserve">соответствие оказываемых услуг настоящему </w:t>
      </w:r>
      <w:r w:rsidR="00E132D0" w:rsidRPr="00A95728">
        <w:rPr>
          <w:rFonts w:eastAsia="Times New Roman"/>
          <w:sz w:val="24"/>
          <w:szCs w:val="24"/>
        </w:rPr>
        <w:t>Договор</w:t>
      </w:r>
      <w:r w:rsidR="00BF31A4" w:rsidRPr="00A95728">
        <w:rPr>
          <w:rFonts w:eastAsia="Times New Roman"/>
          <w:sz w:val="24"/>
          <w:szCs w:val="24"/>
        </w:rPr>
        <w:t>у</w:t>
      </w:r>
      <w:r w:rsidR="007B51A5" w:rsidRPr="00A95728">
        <w:rPr>
          <w:rFonts w:eastAsia="Times New Roman"/>
          <w:sz w:val="24"/>
          <w:szCs w:val="24"/>
        </w:rPr>
        <w:t>.</w:t>
      </w:r>
    </w:p>
    <w:p w:rsidR="00B21D76" w:rsidRPr="00A95728" w:rsidRDefault="00B21D76" w:rsidP="00A95728">
      <w:pPr>
        <w:pStyle w:val="a3"/>
        <w:numPr>
          <w:ilvl w:val="0"/>
          <w:numId w:val="52"/>
        </w:numPr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A95728">
        <w:rPr>
          <w:rFonts w:eastAsia="Times New Roman"/>
          <w:sz w:val="24"/>
          <w:szCs w:val="24"/>
        </w:rPr>
        <w:t xml:space="preserve">Заказчик вправе в любое время отказаться от исполнения настоящего </w:t>
      </w:r>
      <w:r w:rsidR="00E132D0" w:rsidRPr="00A95728">
        <w:rPr>
          <w:rFonts w:eastAsia="Times New Roman"/>
          <w:sz w:val="24"/>
          <w:szCs w:val="24"/>
        </w:rPr>
        <w:t>Договор</w:t>
      </w:r>
      <w:r w:rsidR="00BA76B5" w:rsidRPr="00A95728">
        <w:rPr>
          <w:rFonts w:eastAsia="Times New Roman"/>
          <w:sz w:val="24"/>
          <w:szCs w:val="24"/>
        </w:rPr>
        <w:t>а</w:t>
      </w:r>
      <w:r w:rsidRPr="00A95728">
        <w:rPr>
          <w:rFonts w:eastAsia="Times New Roman"/>
          <w:sz w:val="24"/>
          <w:szCs w:val="24"/>
        </w:rPr>
        <w:t xml:space="preserve"> при условии компенсации Исполнителю фактически понесенных им расходов, связанных с исполнением своих обязательств по настоящему </w:t>
      </w:r>
      <w:r w:rsidR="00E132D0" w:rsidRPr="00A95728">
        <w:rPr>
          <w:rFonts w:eastAsia="Times New Roman"/>
          <w:sz w:val="24"/>
          <w:szCs w:val="24"/>
        </w:rPr>
        <w:t>Договор</w:t>
      </w:r>
      <w:r w:rsidR="00BA76B5" w:rsidRPr="00A95728">
        <w:rPr>
          <w:rFonts w:eastAsia="Times New Roman"/>
          <w:sz w:val="24"/>
          <w:szCs w:val="24"/>
        </w:rPr>
        <w:t>у</w:t>
      </w:r>
      <w:r w:rsidRPr="00A95728">
        <w:rPr>
          <w:rFonts w:eastAsia="Times New Roman"/>
          <w:sz w:val="24"/>
          <w:szCs w:val="24"/>
        </w:rPr>
        <w:t>, подтвержденных документально.</w:t>
      </w:r>
    </w:p>
    <w:p w:rsidR="003D15DA" w:rsidRPr="00E07BF2" w:rsidRDefault="003D15DA" w:rsidP="00A84D08">
      <w:pPr>
        <w:spacing w:line="360" w:lineRule="auto"/>
        <w:rPr>
          <w:rFonts w:eastAsia="Times New Roman"/>
          <w:b/>
          <w:sz w:val="12"/>
          <w:szCs w:val="12"/>
        </w:rPr>
      </w:pPr>
    </w:p>
    <w:p w:rsidR="00BB740E" w:rsidRPr="00EF38B8" w:rsidRDefault="003D15DA" w:rsidP="00361CAF">
      <w:pPr>
        <w:pStyle w:val="a3"/>
        <w:numPr>
          <w:ilvl w:val="0"/>
          <w:numId w:val="37"/>
        </w:numPr>
        <w:tabs>
          <w:tab w:val="left" w:pos="993"/>
        </w:tabs>
        <w:ind w:left="0" w:firstLine="709"/>
        <w:jc w:val="center"/>
        <w:rPr>
          <w:rFonts w:eastAsia="Times New Roman"/>
          <w:b/>
          <w:sz w:val="24"/>
          <w:szCs w:val="24"/>
        </w:rPr>
      </w:pPr>
      <w:r w:rsidRPr="00EF38B8">
        <w:rPr>
          <w:rFonts w:eastAsia="Times New Roman"/>
          <w:b/>
          <w:sz w:val="24"/>
          <w:szCs w:val="24"/>
        </w:rPr>
        <w:t>ПОРЯДОК ОКАЗАНИЯ УСЛУГ</w:t>
      </w:r>
    </w:p>
    <w:p w:rsidR="00EF38B8" w:rsidRPr="00E07BF2" w:rsidRDefault="00EF38B8" w:rsidP="00EF38B8">
      <w:pPr>
        <w:rPr>
          <w:rFonts w:eastAsia="Times New Roman"/>
          <w:sz w:val="12"/>
          <w:szCs w:val="12"/>
        </w:rPr>
      </w:pPr>
    </w:p>
    <w:p w:rsidR="003D15DA" w:rsidRPr="00DB2BD1" w:rsidRDefault="00A34BCE" w:rsidP="002D0EC7">
      <w:pPr>
        <w:pStyle w:val="a3"/>
        <w:numPr>
          <w:ilvl w:val="0"/>
          <w:numId w:val="53"/>
        </w:numPr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A95728">
        <w:rPr>
          <w:rFonts w:eastAsia="Times New Roman"/>
          <w:sz w:val="24"/>
          <w:szCs w:val="24"/>
        </w:rPr>
        <w:t>В</w:t>
      </w:r>
      <w:r w:rsidR="003D15DA" w:rsidRPr="00A95728">
        <w:rPr>
          <w:rFonts w:eastAsia="Times New Roman"/>
          <w:sz w:val="24"/>
          <w:szCs w:val="24"/>
        </w:rPr>
        <w:t xml:space="preserve"> отношении потребителей, ограничение режима потребления которых осуществляется в порядке, предусмотренном Правилами ограничения,</w:t>
      </w:r>
      <w:r w:rsidRPr="00A95728">
        <w:rPr>
          <w:rFonts w:eastAsia="Times New Roman"/>
          <w:sz w:val="24"/>
          <w:szCs w:val="24"/>
        </w:rPr>
        <w:t xml:space="preserve"> Заказчик направляет Исполнителю уведомление о необходимости введения ограничения режима потребления (по форме Приложений №</w:t>
      </w:r>
      <w:r w:rsidR="00EA417A" w:rsidRPr="00A95728">
        <w:rPr>
          <w:rFonts w:eastAsia="Times New Roman"/>
          <w:sz w:val="24"/>
          <w:szCs w:val="24"/>
        </w:rPr>
        <w:t>1</w:t>
      </w:r>
      <w:r w:rsidRPr="00A95728">
        <w:rPr>
          <w:rFonts w:eastAsia="Times New Roman"/>
          <w:sz w:val="24"/>
          <w:szCs w:val="24"/>
        </w:rPr>
        <w:t>, №</w:t>
      </w:r>
      <w:r w:rsidR="00EA417A" w:rsidRPr="00A95728">
        <w:rPr>
          <w:rFonts w:eastAsia="Times New Roman"/>
          <w:sz w:val="24"/>
          <w:szCs w:val="24"/>
        </w:rPr>
        <w:t>2</w:t>
      </w:r>
      <w:r w:rsidRPr="00A95728">
        <w:rPr>
          <w:rFonts w:eastAsia="Times New Roman"/>
          <w:sz w:val="24"/>
          <w:szCs w:val="24"/>
        </w:rPr>
        <w:t>, №</w:t>
      </w:r>
      <w:r w:rsidR="00EA417A" w:rsidRPr="00A95728">
        <w:rPr>
          <w:rFonts w:eastAsia="Times New Roman"/>
          <w:sz w:val="24"/>
          <w:szCs w:val="24"/>
        </w:rPr>
        <w:t>3</w:t>
      </w:r>
      <w:r w:rsidRPr="00A95728">
        <w:rPr>
          <w:rFonts w:eastAsia="Times New Roman"/>
          <w:sz w:val="24"/>
          <w:szCs w:val="24"/>
        </w:rPr>
        <w:t>, №</w:t>
      </w:r>
      <w:r w:rsidR="00EA417A" w:rsidRPr="00A95728">
        <w:rPr>
          <w:rFonts w:eastAsia="Times New Roman"/>
          <w:sz w:val="24"/>
          <w:szCs w:val="24"/>
        </w:rPr>
        <w:t>4</w:t>
      </w:r>
      <w:r w:rsidRPr="00A95728">
        <w:rPr>
          <w:rFonts w:eastAsia="Times New Roman"/>
          <w:sz w:val="24"/>
          <w:szCs w:val="24"/>
        </w:rPr>
        <w:t>) в срок</w:t>
      </w:r>
      <w:r w:rsidR="003D15DA" w:rsidRPr="00A95728">
        <w:rPr>
          <w:rFonts w:eastAsia="Times New Roman"/>
          <w:sz w:val="24"/>
          <w:szCs w:val="24"/>
        </w:rPr>
        <w:t xml:space="preserve"> не позднее 10 дней до заявляемой им даты введения ограничения режима потребления</w:t>
      </w:r>
      <w:r w:rsidRPr="00A95728">
        <w:rPr>
          <w:rFonts w:eastAsia="Times New Roman"/>
          <w:sz w:val="24"/>
          <w:szCs w:val="24"/>
        </w:rPr>
        <w:t>.</w:t>
      </w:r>
    </w:p>
    <w:p w:rsidR="00573A65" w:rsidRPr="00DB2BD1" w:rsidRDefault="00573A65" w:rsidP="00A95728">
      <w:pPr>
        <w:pStyle w:val="a3"/>
        <w:numPr>
          <w:ilvl w:val="0"/>
          <w:numId w:val="53"/>
        </w:numPr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DB2BD1">
        <w:rPr>
          <w:rFonts w:eastAsia="Times New Roman"/>
          <w:sz w:val="24"/>
          <w:szCs w:val="24"/>
        </w:rPr>
        <w:t>Заказчик в отношении потребителей, ограничение режима потребления которых осуществляется в порядке, предусмотренном Правилами предоставления коммунальных услуг, не позднее 5 дней до заявляемой им даты введения ограничения режима потребления направляет Исполнителю уведомление о необходимости введения ограничения режима потребления (по форме Приложения №</w:t>
      </w:r>
      <w:r w:rsidR="00EA417A">
        <w:rPr>
          <w:rFonts w:eastAsia="Times New Roman"/>
          <w:sz w:val="24"/>
          <w:szCs w:val="24"/>
        </w:rPr>
        <w:t>5</w:t>
      </w:r>
      <w:r w:rsidRPr="00DB2BD1">
        <w:rPr>
          <w:rFonts w:eastAsia="Times New Roman"/>
          <w:sz w:val="24"/>
          <w:szCs w:val="24"/>
        </w:rPr>
        <w:t xml:space="preserve"> к настоящему Договору).</w:t>
      </w:r>
    </w:p>
    <w:p w:rsidR="003D15DA" w:rsidRPr="00DB2BD1" w:rsidRDefault="003D15DA" w:rsidP="00A95728">
      <w:pPr>
        <w:pStyle w:val="a3"/>
        <w:numPr>
          <w:ilvl w:val="0"/>
          <w:numId w:val="53"/>
        </w:numPr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DB2BD1">
        <w:rPr>
          <w:rFonts w:eastAsia="Times New Roman"/>
          <w:sz w:val="24"/>
          <w:szCs w:val="24"/>
        </w:rPr>
        <w:t>Услуги должны быть оказаны Исполнителем в срок, указанный в уведомлении Заказчика. Заказчик вправе до введения ограничения потребителю отозвать уведо</w:t>
      </w:r>
      <w:r w:rsidR="00DB28AE" w:rsidRPr="00DB2BD1">
        <w:rPr>
          <w:rFonts w:eastAsia="Times New Roman"/>
          <w:sz w:val="24"/>
          <w:szCs w:val="24"/>
        </w:rPr>
        <w:t xml:space="preserve">мление (по форме приложения № </w:t>
      </w:r>
      <w:r w:rsidR="00EA417A">
        <w:rPr>
          <w:rFonts w:eastAsia="Times New Roman"/>
          <w:sz w:val="24"/>
          <w:szCs w:val="24"/>
        </w:rPr>
        <w:t>6</w:t>
      </w:r>
      <w:r w:rsidRPr="00DB2BD1">
        <w:rPr>
          <w:rFonts w:eastAsia="Times New Roman"/>
          <w:sz w:val="24"/>
          <w:szCs w:val="24"/>
        </w:rPr>
        <w:t>). В таком случае услуги по данному уведомлению не оказываются.</w:t>
      </w:r>
    </w:p>
    <w:p w:rsidR="003D15DA" w:rsidRPr="00CB49F8" w:rsidRDefault="003D15DA" w:rsidP="00A95728">
      <w:pPr>
        <w:pStyle w:val="a3"/>
        <w:numPr>
          <w:ilvl w:val="0"/>
          <w:numId w:val="53"/>
        </w:numPr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DB2BD1">
        <w:rPr>
          <w:rFonts w:eastAsia="Times New Roman"/>
          <w:sz w:val="24"/>
          <w:szCs w:val="24"/>
        </w:rPr>
        <w:t>При введении ограничени</w:t>
      </w:r>
      <w:r w:rsidR="00CC1C69" w:rsidRPr="00DB2BD1">
        <w:rPr>
          <w:rFonts w:eastAsia="Times New Roman"/>
          <w:sz w:val="24"/>
          <w:szCs w:val="24"/>
        </w:rPr>
        <w:t>я</w:t>
      </w:r>
      <w:r w:rsidRPr="00DB2BD1">
        <w:rPr>
          <w:rFonts w:eastAsia="Times New Roman"/>
          <w:sz w:val="24"/>
          <w:szCs w:val="24"/>
        </w:rPr>
        <w:t xml:space="preserve"> Исполнитель составляет Акт о введении ограничения режима потребления по форме, определенной в Приложении №</w:t>
      </w:r>
      <w:r w:rsidR="00EA417A">
        <w:rPr>
          <w:rFonts w:eastAsia="Times New Roman"/>
          <w:sz w:val="24"/>
          <w:szCs w:val="24"/>
        </w:rPr>
        <w:t>7</w:t>
      </w:r>
      <w:r w:rsidRPr="00DB2BD1">
        <w:rPr>
          <w:rFonts w:eastAsia="Times New Roman"/>
          <w:sz w:val="24"/>
          <w:szCs w:val="24"/>
        </w:rPr>
        <w:t xml:space="preserve"> к настоящему </w:t>
      </w:r>
      <w:r w:rsidR="00E132D0" w:rsidRPr="00DB2BD1">
        <w:rPr>
          <w:rFonts w:eastAsia="Times New Roman"/>
          <w:sz w:val="24"/>
          <w:szCs w:val="24"/>
        </w:rPr>
        <w:t>Договор</w:t>
      </w:r>
      <w:r w:rsidR="00B15ED1" w:rsidRPr="00DB2BD1">
        <w:rPr>
          <w:rFonts w:eastAsia="Times New Roman"/>
          <w:sz w:val="24"/>
          <w:szCs w:val="24"/>
        </w:rPr>
        <w:t>у</w:t>
      </w:r>
      <w:r w:rsidRPr="00DB2BD1">
        <w:rPr>
          <w:rFonts w:eastAsia="Times New Roman"/>
          <w:sz w:val="24"/>
          <w:szCs w:val="24"/>
        </w:rPr>
        <w:t xml:space="preserve">. </w:t>
      </w:r>
      <w:r w:rsidRPr="00DB2BD1">
        <w:rPr>
          <w:rFonts w:eastAsia="Times New Roman"/>
          <w:sz w:val="24"/>
          <w:szCs w:val="24"/>
        </w:rPr>
        <w:lastRenderedPageBreak/>
        <w:t>Такой Акт составляется в трех экземплярах и подписывается присутствующими</w:t>
      </w:r>
      <w:r w:rsidRPr="00CB49F8">
        <w:rPr>
          <w:rFonts w:eastAsia="Times New Roman"/>
          <w:sz w:val="24"/>
          <w:szCs w:val="24"/>
        </w:rPr>
        <w:t xml:space="preserve"> Исполнителем, потребителем</w:t>
      </w:r>
      <w:r w:rsidR="00B03220" w:rsidRPr="00CB49F8">
        <w:rPr>
          <w:rFonts w:eastAsia="Times New Roman"/>
          <w:sz w:val="24"/>
          <w:szCs w:val="24"/>
        </w:rPr>
        <w:t>, Заказчиком</w:t>
      </w:r>
      <w:r w:rsidRPr="00CB49F8">
        <w:rPr>
          <w:rFonts w:eastAsia="Times New Roman"/>
          <w:sz w:val="24"/>
          <w:szCs w:val="24"/>
        </w:rPr>
        <w:t>. В случае отказа потребителя либо Заказчика от подписания акта в акте делается соответствующая запись.</w:t>
      </w:r>
    </w:p>
    <w:p w:rsidR="001572DF" w:rsidRPr="00CC3931" w:rsidRDefault="00AF766F" w:rsidP="00A95728">
      <w:pPr>
        <w:pStyle w:val="a3"/>
        <w:numPr>
          <w:ilvl w:val="0"/>
          <w:numId w:val="53"/>
        </w:numPr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proofErr w:type="gramStart"/>
      <w:r w:rsidRPr="00CB49F8">
        <w:rPr>
          <w:rFonts w:eastAsia="Times New Roman"/>
          <w:sz w:val="24"/>
          <w:szCs w:val="24"/>
        </w:rPr>
        <w:t xml:space="preserve">В случае отсутствия свободного доступа к энергопринимающим устройствам потребителя в пределах границ  его балансовой принадлежности, при отказе потребителя в доступе Исполнителю или Заказчику, которые должны присутствовать при осуществлении потребителем действий по самостоятельному ограничению режима потребления, или в случае невозможности такого доступа ввиду </w:t>
      </w:r>
      <w:r w:rsidRPr="00CC3931">
        <w:rPr>
          <w:rFonts w:eastAsia="Times New Roman"/>
          <w:sz w:val="24"/>
          <w:szCs w:val="24"/>
        </w:rPr>
        <w:t xml:space="preserve">отсутствия потребителя в месте нахождения принадлежащих ему энергопринимающих устройств, </w:t>
      </w:r>
      <w:r w:rsidR="001572DF" w:rsidRPr="00CC3931">
        <w:rPr>
          <w:rFonts w:eastAsia="Times New Roman"/>
          <w:sz w:val="24"/>
          <w:szCs w:val="24"/>
        </w:rPr>
        <w:t>Исполнитель составляет акт о необеспечении доступа в трех экземплярах</w:t>
      </w:r>
      <w:proofErr w:type="gramEnd"/>
      <w:r w:rsidR="001572DF" w:rsidRPr="00CC3931">
        <w:rPr>
          <w:rFonts w:eastAsia="Times New Roman"/>
          <w:sz w:val="24"/>
          <w:szCs w:val="24"/>
        </w:rPr>
        <w:t>, по форме определенной в Приложении №</w:t>
      </w:r>
      <w:r w:rsidR="00EA417A" w:rsidRPr="00CC3931">
        <w:rPr>
          <w:rFonts w:eastAsia="Times New Roman"/>
          <w:sz w:val="24"/>
          <w:szCs w:val="24"/>
        </w:rPr>
        <w:t xml:space="preserve">8 </w:t>
      </w:r>
      <w:r w:rsidR="001572DF" w:rsidRPr="00CC3931">
        <w:rPr>
          <w:rFonts w:eastAsia="Times New Roman"/>
          <w:sz w:val="24"/>
          <w:szCs w:val="24"/>
        </w:rPr>
        <w:t>к настоящему Договору. Такой акт подписывается потребителем и Исполнителем (Заказчиком введения ограничения). В случае отказа потребителя от подписания акта о необеспечении доступа или в случае его отсутствия при составлении акта о необеспечении доступа в данном акте делается соответствующая запись с указанием причин (при наличии такой информации).</w:t>
      </w:r>
    </w:p>
    <w:p w:rsidR="003D15DA" w:rsidRPr="00CC3931" w:rsidRDefault="003D15DA" w:rsidP="00A95728">
      <w:pPr>
        <w:pStyle w:val="a3"/>
        <w:numPr>
          <w:ilvl w:val="0"/>
          <w:numId w:val="53"/>
        </w:numPr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CC3931">
        <w:rPr>
          <w:rFonts w:eastAsia="Times New Roman"/>
          <w:sz w:val="24"/>
          <w:szCs w:val="24"/>
        </w:rPr>
        <w:t>Исполнитель в течение 1 рабочего дня со дня подписания акта о введении ограничения режима потребления направляет 1 экземпляр Заказчику введения ограничения, если он не присутствовал при введении ограничения режима потребления.</w:t>
      </w:r>
    </w:p>
    <w:p w:rsidR="0033623A" w:rsidRPr="00CC3931" w:rsidRDefault="003D15DA">
      <w:pPr>
        <w:spacing w:line="276" w:lineRule="auto"/>
        <w:ind w:firstLine="709"/>
        <w:jc w:val="both"/>
        <w:rPr>
          <w:rFonts w:eastAsia="Times New Roman"/>
          <w:sz w:val="24"/>
          <w:szCs w:val="24"/>
        </w:rPr>
      </w:pPr>
      <w:r w:rsidRPr="00CC3931">
        <w:rPr>
          <w:rFonts w:eastAsia="Times New Roman"/>
          <w:sz w:val="24"/>
          <w:szCs w:val="24"/>
        </w:rPr>
        <w:t>В случае если ограничение режима потребления было введено по инициативе Исполнителя, то Исполнитель в течение 1 рабочего дня со дня подписания акта о введении ограничения режима потребления направляет 1 экземпляр Заказчику, обслуживающему соответствующего потребителя.</w:t>
      </w:r>
    </w:p>
    <w:p w:rsidR="0033623A" w:rsidRPr="00CC3931" w:rsidRDefault="003D15DA">
      <w:pPr>
        <w:widowControl/>
        <w:spacing w:line="276" w:lineRule="auto"/>
        <w:ind w:firstLine="709"/>
        <w:jc w:val="both"/>
        <w:rPr>
          <w:rFonts w:eastAsia="Times New Roman"/>
          <w:sz w:val="24"/>
          <w:szCs w:val="24"/>
        </w:rPr>
      </w:pPr>
      <w:proofErr w:type="gramStart"/>
      <w:r w:rsidRPr="00CC3931">
        <w:rPr>
          <w:rFonts w:eastAsia="Times New Roman"/>
          <w:sz w:val="24"/>
          <w:szCs w:val="24"/>
        </w:rPr>
        <w:t>В случае если ограничение режима потребления не было введено, Исполнитель не позднее 2 рабочих дней со дня, когда такое ограничение должно было быть введено, сообщает Заказчику введения ограничения причину, по которой не было введено ограничение, и показания приборов учета на дату введения ограничения, указанную в уведомлении Заказчика введения ограничения о необходимости введения ограничения режима потребления.</w:t>
      </w:r>
      <w:proofErr w:type="gramEnd"/>
    </w:p>
    <w:p w:rsidR="003D15DA" w:rsidRPr="00DB2BD1" w:rsidRDefault="001572DF" w:rsidP="00C766A0">
      <w:pPr>
        <w:pStyle w:val="a3"/>
        <w:numPr>
          <w:ilvl w:val="0"/>
          <w:numId w:val="53"/>
        </w:numPr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CC3931">
        <w:rPr>
          <w:rFonts w:eastAsia="Times New Roman"/>
          <w:sz w:val="24"/>
          <w:szCs w:val="24"/>
        </w:rPr>
        <w:t>Возобновление режима потребления электроэнергии производится Исполнителем не позднее 2</w:t>
      </w:r>
      <w:r w:rsidR="0030705A" w:rsidRPr="00CC3931">
        <w:rPr>
          <w:rFonts w:eastAsia="Times New Roman"/>
          <w:sz w:val="24"/>
          <w:szCs w:val="24"/>
        </w:rPr>
        <w:t>3</w:t>
      </w:r>
      <w:r w:rsidRPr="00CC3931">
        <w:rPr>
          <w:rFonts w:eastAsia="Times New Roman"/>
          <w:sz w:val="24"/>
          <w:szCs w:val="24"/>
        </w:rPr>
        <w:t xml:space="preserve"> часов со времени получения от Заказчика уведомления о </w:t>
      </w:r>
      <w:r w:rsidR="003D15DA" w:rsidRPr="00CC3931">
        <w:rPr>
          <w:rFonts w:eastAsia="Times New Roman"/>
          <w:sz w:val="24"/>
          <w:szCs w:val="24"/>
        </w:rPr>
        <w:t>необходимости возобновления режима потреблени</w:t>
      </w:r>
      <w:r w:rsidR="00DB28AE" w:rsidRPr="00CC3931">
        <w:rPr>
          <w:rFonts w:eastAsia="Times New Roman"/>
          <w:sz w:val="24"/>
          <w:szCs w:val="24"/>
        </w:rPr>
        <w:t>я электроэнергии (Приложение №</w:t>
      </w:r>
      <w:r w:rsidR="00C66238" w:rsidRPr="00CC3931">
        <w:rPr>
          <w:rFonts w:eastAsia="Times New Roman"/>
          <w:sz w:val="24"/>
          <w:szCs w:val="24"/>
        </w:rPr>
        <w:t xml:space="preserve">6 </w:t>
      </w:r>
      <w:r w:rsidR="003D15DA" w:rsidRPr="00CC3931">
        <w:rPr>
          <w:rFonts w:eastAsia="Times New Roman"/>
          <w:sz w:val="24"/>
          <w:szCs w:val="24"/>
        </w:rPr>
        <w:t>к</w:t>
      </w:r>
      <w:r w:rsidR="003D15DA" w:rsidRPr="00DB2BD1">
        <w:rPr>
          <w:rFonts w:eastAsia="Times New Roman"/>
          <w:sz w:val="24"/>
          <w:szCs w:val="24"/>
        </w:rPr>
        <w:t xml:space="preserve"> настоящему </w:t>
      </w:r>
      <w:r w:rsidR="00E132D0" w:rsidRPr="00DB2BD1">
        <w:rPr>
          <w:rFonts w:eastAsia="Times New Roman"/>
          <w:sz w:val="24"/>
          <w:szCs w:val="24"/>
        </w:rPr>
        <w:t>Договор</w:t>
      </w:r>
      <w:r w:rsidR="00B15ED1" w:rsidRPr="00DB2BD1">
        <w:rPr>
          <w:rFonts w:eastAsia="Times New Roman"/>
          <w:sz w:val="24"/>
          <w:szCs w:val="24"/>
        </w:rPr>
        <w:t>у</w:t>
      </w:r>
      <w:r w:rsidR="003D15DA" w:rsidRPr="00DB2BD1">
        <w:rPr>
          <w:rFonts w:eastAsia="Times New Roman"/>
          <w:sz w:val="24"/>
          <w:szCs w:val="24"/>
        </w:rPr>
        <w:t>). При возобновлении режима потребления электроэнергии Исполнитель составляет Акт о возобновлении режима потребления по форме определенной в Приложении №</w:t>
      </w:r>
      <w:r w:rsidR="00C66238">
        <w:rPr>
          <w:rFonts w:eastAsia="Times New Roman"/>
          <w:sz w:val="24"/>
          <w:szCs w:val="24"/>
        </w:rPr>
        <w:t>9</w:t>
      </w:r>
      <w:r w:rsidR="00C66238" w:rsidRPr="00DB2BD1">
        <w:rPr>
          <w:rFonts w:eastAsia="Times New Roman"/>
          <w:sz w:val="24"/>
          <w:szCs w:val="24"/>
        </w:rPr>
        <w:t xml:space="preserve"> </w:t>
      </w:r>
      <w:r w:rsidR="003D15DA" w:rsidRPr="00DB2BD1">
        <w:rPr>
          <w:rFonts w:eastAsia="Times New Roman"/>
          <w:sz w:val="24"/>
          <w:szCs w:val="24"/>
        </w:rPr>
        <w:t xml:space="preserve">к настоящему </w:t>
      </w:r>
      <w:r w:rsidR="00E132D0" w:rsidRPr="00DB2BD1">
        <w:rPr>
          <w:rFonts w:eastAsia="Times New Roman"/>
          <w:sz w:val="24"/>
          <w:szCs w:val="24"/>
        </w:rPr>
        <w:t>Договор</w:t>
      </w:r>
      <w:r w:rsidR="00B15ED1" w:rsidRPr="00DB2BD1">
        <w:rPr>
          <w:rFonts w:eastAsia="Times New Roman"/>
          <w:sz w:val="24"/>
          <w:szCs w:val="24"/>
        </w:rPr>
        <w:t>у</w:t>
      </w:r>
      <w:r w:rsidR="003D15DA" w:rsidRPr="00DB2BD1">
        <w:rPr>
          <w:rFonts w:eastAsia="Times New Roman"/>
          <w:sz w:val="24"/>
          <w:szCs w:val="24"/>
        </w:rPr>
        <w:t>. Такой Акт составляется в трех экземплярах и подписывается присутствующими исполнителем, потребителем. В случае отказа потребителя либо Заказчика от подписания акта о возобновлении режима потреблении, в данном акте делается соответствующая запись.</w:t>
      </w:r>
    </w:p>
    <w:p w:rsidR="003D15DA" w:rsidRPr="00DB2BD1" w:rsidRDefault="003D15DA" w:rsidP="00C766A0">
      <w:pPr>
        <w:pStyle w:val="a3"/>
        <w:numPr>
          <w:ilvl w:val="0"/>
          <w:numId w:val="53"/>
        </w:numPr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DB2BD1">
        <w:rPr>
          <w:rFonts w:eastAsia="Times New Roman"/>
          <w:sz w:val="24"/>
          <w:szCs w:val="24"/>
        </w:rPr>
        <w:t xml:space="preserve">Исполнитель осуществляет </w:t>
      </w:r>
      <w:r w:rsidR="00EB5064" w:rsidRPr="00EB5064">
        <w:rPr>
          <w:rFonts w:eastAsia="Times New Roman"/>
          <w:sz w:val="24"/>
          <w:szCs w:val="24"/>
        </w:rPr>
        <w:t>контроль соблюдения потребителем введенного в отношении его энергопринимающих устройств и (или) объектов электроэнергетики полного или частичного ограничения режима потребления</w:t>
      </w:r>
      <w:r w:rsidR="00601833" w:rsidRPr="00DB2BD1">
        <w:rPr>
          <w:rFonts w:eastAsia="Times New Roman"/>
          <w:sz w:val="24"/>
          <w:szCs w:val="24"/>
        </w:rPr>
        <w:t>.</w:t>
      </w:r>
      <w:r w:rsidR="00EB5064" w:rsidRPr="00EB5064">
        <w:rPr>
          <w:rFonts w:eastAsia="Times New Roman"/>
          <w:sz w:val="24"/>
          <w:szCs w:val="24"/>
        </w:rPr>
        <w:t xml:space="preserve"> По итогам </w:t>
      </w:r>
      <w:proofErr w:type="gramStart"/>
      <w:r w:rsidR="00EB5064" w:rsidRPr="00EB5064">
        <w:rPr>
          <w:rFonts w:eastAsia="Times New Roman"/>
          <w:sz w:val="24"/>
          <w:szCs w:val="24"/>
        </w:rPr>
        <w:t xml:space="preserve">осуществления проверки введенного </w:t>
      </w:r>
      <w:r w:rsidR="00C766A0">
        <w:rPr>
          <w:rFonts w:eastAsia="Times New Roman"/>
          <w:sz w:val="24"/>
          <w:szCs w:val="24"/>
        </w:rPr>
        <w:t>ограничения режима потребления</w:t>
      </w:r>
      <w:proofErr w:type="gramEnd"/>
      <w:r w:rsidR="00C766A0">
        <w:rPr>
          <w:rFonts w:eastAsia="Times New Roman"/>
          <w:sz w:val="24"/>
          <w:szCs w:val="24"/>
        </w:rPr>
        <w:t xml:space="preserve"> И</w:t>
      </w:r>
      <w:r w:rsidR="0030705A">
        <w:rPr>
          <w:rFonts w:eastAsia="Times New Roman"/>
          <w:sz w:val="24"/>
          <w:szCs w:val="24"/>
        </w:rPr>
        <w:t>сполнителем составляется А</w:t>
      </w:r>
      <w:r w:rsidR="00EB5064" w:rsidRPr="00EB5064">
        <w:rPr>
          <w:rFonts w:eastAsia="Times New Roman"/>
          <w:sz w:val="24"/>
          <w:szCs w:val="24"/>
        </w:rPr>
        <w:t>кт</w:t>
      </w:r>
      <w:r w:rsidR="0030705A" w:rsidRPr="0030705A">
        <w:rPr>
          <w:rFonts w:eastAsia="Times New Roman"/>
          <w:sz w:val="24"/>
          <w:szCs w:val="24"/>
        </w:rPr>
        <w:t xml:space="preserve"> </w:t>
      </w:r>
      <w:r w:rsidR="0030705A" w:rsidRPr="004B0C3A">
        <w:rPr>
          <w:rFonts w:eastAsia="Times New Roman"/>
          <w:sz w:val="24"/>
          <w:szCs w:val="24"/>
        </w:rPr>
        <w:t>осуществления проверки введенного</w:t>
      </w:r>
      <w:r w:rsidR="0030705A">
        <w:rPr>
          <w:rFonts w:eastAsia="Times New Roman"/>
          <w:sz w:val="24"/>
          <w:szCs w:val="24"/>
        </w:rPr>
        <w:t xml:space="preserve"> </w:t>
      </w:r>
      <w:r w:rsidR="0030705A" w:rsidRPr="004B0C3A">
        <w:rPr>
          <w:rFonts w:eastAsia="Times New Roman"/>
          <w:sz w:val="24"/>
          <w:szCs w:val="24"/>
        </w:rPr>
        <w:t>ограничения режима потребления электрической энергии</w:t>
      </w:r>
      <w:r w:rsidR="00EB5064" w:rsidRPr="00EB5064">
        <w:rPr>
          <w:rFonts w:eastAsia="Times New Roman"/>
          <w:sz w:val="24"/>
          <w:szCs w:val="24"/>
        </w:rPr>
        <w:t xml:space="preserve"> </w:t>
      </w:r>
      <w:r w:rsidR="00C66238" w:rsidRPr="00DB2BD1">
        <w:rPr>
          <w:rFonts w:eastAsia="Times New Roman"/>
          <w:sz w:val="24"/>
          <w:szCs w:val="24"/>
        </w:rPr>
        <w:t xml:space="preserve">по форме определенной в Приложении № </w:t>
      </w:r>
      <w:r w:rsidR="00C66238">
        <w:rPr>
          <w:rFonts w:eastAsia="Times New Roman"/>
          <w:sz w:val="24"/>
          <w:szCs w:val="24"/>
        </w:rPr>
        <w:t>10</w:t>
      </w:r>
      <w:r w:rsidR="00C66238" w:rsidRPr="00DB2BD1">
        <w:rPr>
          <w:rFonts w:eastAsia="Times New Roman"/>
          <w:sz w:val="24"/>
          <w:szCs w:val="24"/>
        </w:rPr>
        <w:t xml:space="preserve"> к настоящему Договору</w:t>
      </w:r>
      <w:r w:rsidR="00C766A0">
        <w:rPr>
          <w:rFonts w:eastAsia="Times New Roman"/>
          <w:sz w:val="24"/>
          <w:szCs w:val="24"/>
        </w:rPr>
        <w:t>.</w:t>
      </w:r>
    </w:p>
    <w:p w:rsidR="003D15DA" w:rsidRPr="00CB49F8" w:rsidRDefault="003D15DA" w:rsidP="00C766A0">
      <w:pPr>
        <w:pStyle w:val="a3"/>
        <w:numPr>
          <w:ilvl w:val="0"/>
          <w:numId w:val="53"/>
        </w:numPr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proofErr w:type="gramStart"/>
      <w:r w:rsidRPr="00DB2BD1">
        <w:rPr>
          <w:rFonts w:eastAsia="Times New Roman"/>
          <w:sz w:val="24"/>
          <w:szCs w:val="24"/>
        </w:rPr>
        <w:t>Исполнитель обязан не позднее одного часа после получения данных об устранении потребителем оснований для введения ограничения режима потребления</w:t>
      </w:r>
      <w:r w:rsidRPr="00CB49F8">
        <w:rPr>
          <w:rFonts w:eastAsia="Times New Roman"/>
          <w:sz w:val="24"/>
          <w:szCs w:val="24"/>
        </w:rPr>
        <w:t xml:space="preserve"> передать субисполнителю способом, позволяющим определить дату и время передачи, подписанное уполномоченным лицом Исполнителя уведомление об устранении оснований для введения ограничения режима потребления в отношении потребителя, осуществляющего электроснабжение от сетей субисполнителя, для которого введено или запланировано </w:t>
      </w:r>
      <w:r w:rsidRPr="00CB49F8">
        <w:rPr>
          <w:rFonts w:eastAsia="Times New Roman"/>
          <w:sz w:val="24"/>
          <w:szCs w:val="24"/>
        </w:rPr>
        <w:lastRenderedPageBreak/>
        <w:t>введение ограничения режима потребления.</w:t>
      </w:r>
      <w:proofErr w:type="gramEnd"/>
      <w:r w:rsidRPr="00CB49F8">
        <w:rPr>
          <w:rFonts w:eastAsia="Times New Roman"/>
          <w:sz w:val="24"/>
          <w:szCs w:val="24"/>
        </w:rPr>
        <w:t xml:space="preserve"> Исполнитель  обязан обеспечить возобновление снабжения электрической энергией потребителя, в отношении которого было введено ограничение режима потребления, в срок, не превышающий 22 часов с момента получения тако</w:t>
      </w:r>
      <w:r w:rsidR="004B0852" w:rsidRPr="00CB49F8">
        <w:rPr>
          <w:rFonts w:eastAsia="Times New Roman"/>
          <w:sz w:val="24"/>
          <w:szCs w:val="24"/>
        </w:rPr>
        <w:t xml:space="preserve">го уведомления </w:t>
      </w:r>
      <w:proofErr w:type="spellStart"/>
      <w:r w:rsidR="004B0852" w:rsidRPr="00CB49F8">
        <w:rPr>
          <w:rFonts w:eastAsia="Times New Roman"/>
          <w:sz w:val="24"/>
          <w:szCs w:val="24"/>
        </w:rPr>
        <w:t>субисполнителем</w:t>
      </w:r>
      <w:proofErr w:type="spellEnd"/>
      <w:r w:rsidR="004B0852" w:rsidRPr="00CB49F8">
        <w:rPr>
          <w:rFonts w:eastAsia="Times New Roman"/>
          <w:sz w:val="24"/>
          <w:szCs w:val="24"/>
        </w:rPr>
        <w:t>.</w:t>
      </w:r>
    </w:p>
    <w:p w:rsidR="00CF7474" w:rsidRPr="00E07BF2" w:rsidRDefault="00CF7474" w:rsidP="00A84D08">
      <w:pPr>
        <w:spacing w:line="360" w:lineRule="auto"/>
        <w:ind w:firstLine="567"/>
        <w:jc w:val="both"/>
        <w:rPr>
          <w:rFonts w:eastAsia="Times New Roman"/>
          <w:sz w:val="12"/>
          <w:szCs w:val="12"/>
        </w:rPr>
      </w:pPr>
    </w:p>
    <w:p w:rsidR="00CF7474" w:rsidRPr="00EF38B8" w:rsidRDefault="00CF7474" w:rsidP="00361CAF">
      <w:pPr>
        <w:pStyle w:val="a3"/>
        <w:numPr>
          <w:ilvl w:val="0"/>
          <w:numId w:val="37"/>
        </w:numPr>
        <w:tabs>
          <w:tab w:val="left" w:pos="993"/>
        </w:tabs>
        <w:ind w:left="0" w:firstLine="709"/>
        <w:jc w:val="center"/>
        <w:rPr>
          <w:rFonts w:eastAsia="Times New Roman"/>
          <w:b/>
          <w:sz w:val="24"/>
          <w:szCs w:val="24"/>
        </w:rPr>
      </w:pPr>
      <w:r w:rsidRPr="00EF38B8">
        <w:rPr>
          <w:rFonts w:eastAsia="Times New Roman"/>
          <w:b/>
          <w:sz w:val="24"/>
          <w:szCs w:val="24"/>
        </w:rPr>
        <w:t>ПОРЯДОК ПРИЕМА И ПЕРЕДАЧИ ОКАЗАННЫХ  УСЛУГ</w:t>
      </w:r>
    </w:p>
    <w:p w:rsidR="00EF38B8" w:rsidRPr="00E07BF2" w:rsidRDefault="00EF38B8" w:rsidP="00EF38B8">
      <w:pPr>
        <w:ind w:firstLine="567"/>
        <w:rPr>
          <w:rFonts w:eastAsia="Times New Roman"/>
          <w:sz w:val="12"/>
          <w:szCs w:val="12"/>
        </w:rPr>
      </w:pPr>
    </w:p>
    <w:p w:rsidR="00CF7474" w:rsidRPr="007716F9" w:rsidRDefault="00CF7474" w:rsidP="007716F9">
      <w:pPr>
        <w:pStyle w:val="a3"/>
        <w:numPr>
          <w:ilvl w:val="0"/>
          <w:numId w:val="54"/>
        </w:numPr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7716F9">
        <w:rPr>
          <w:rFonts w:eastAsia="Times New Roman"/>
          <w:sz w:val="24"/>
          <w:szCs w:val="24"/>
        </w:rPr>
        <w:t xml:space="preserve">Для надлежащего исполнения обязательств по </w:t>
      </w:r>
      <w:r w:rsidR="00E132D0" w:rsidRPr="007716F9">
        <w:rPr>
          <w:rFonts w:eastAsia="Times New Roman"/>
          <w:sz w:val="24"/>
          <w:szCs w:val="24"/>
        </w:rPr>
        <w:t>Договор</w:t>
      </w:r>
      <w:r w:rsidRPr="007716F9">
        <w:rPr>
          <w:rFonts w:eastAsia="Times New Roman"/>
          <w:sz w:val="24"/>
          <w:szCs w:val="24"/>
        </w:rPr>
        <w:t>у Заказчик предоставляет Исполнителю: документацию, информацию, имеющуюся у Заказчика и необходимую Исполнителю для оказания Услуг.</w:t>
      </w:r>
    </w:p>
    <w:p w:rsidR="00CF7474" w:rsidRPr="00CC3931" w:rsidRDefault="00CF7474" w:rsidP="007716F9">
      <w:pPr>
        <w:spacing w:line="276" w:lineRule="auto"/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CB49F8">
        <w:rPr>
          <w:rFonts w:eastAsia="Times New Roman"/>
          <w:sz w:val="24"/>
          <w:szCs w:val="24"/>
        </w:rPr>
        <w:t xml:space="preserve">При передаче документов Стороны составляют опись с указанием их наименования, </w:t>
      </w:r>
      <w:r w:rsidRPr="00CC3931">
        <w:rPr>
          <w:rFonts w:eastAsia="Times New Roman"/>
          <w:sz w:val="24"/>
          <w:szCs w:val="24"/>
        </w:rPr>
        <w:t>количества, иных реквизитов. Опись подписывается уполномоченными представителями Сторон. Аналогичный порядок действует при возврате документов Заказчику.</w:t>
      </w:r>
    </w:p>
    <w:p w:rsidR="001572DF" w:rsidRPr="00CC3931" w:rsidRDefault="001572DF" w:rsidP="007716F9">
      <w:pPr>
        <w:pStyle w:val="a3"/>
        <w:numPr>
          <w:ilvl w:val="0"/>
          <w:numId w:val="54"/>
        </w:numPr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CC3931">
        <w:rPr>
          <w:rFonts w:eastAsia="Times New Roman"/>
          <w:sz w:val="24"/>
          <w:szCs w:val="24"/>
        </w:rPr>
        <w:t xml:space="preserve">Исполнитель обязан передавать акты о введении ограничения режима электропотребления, о возобновлении  режима электропотребления. </w:t>
      </w:r>
      <w:proofErr w:type="gramStart"/>
      <w:r w:rsidRPr="00CC3931">
        <w:rPr>
          <w:rFonts w:eastAsia="Times New Roman"/>
          <w:sz w:val="24"/>
          <w:szCs w:val="24"/>
        </w:rPr>
        <w:t>Исполнитель ежемесячно в срок не позднее 4 числа месяца, следующего за отчетным, передает подписанный со своей стороны Акт об оказании услуг (в двух экземплярах)</w:t>
      </w:r>
      <w:r w:rsidR="0052286F" w:rsidRPr="00CC3931">
        <w:rPr>
          <w:rFonts w:eastAsia="Times New Roman"/>
          <w:sz w:val="24"/>
          <w:szCs w:val="24"/>
        </w:rPr>
        <w:t xml:space="preserve"> по форме определенной в Приложени</w:t>
      </w:r>
      <w:r w:rsidR="002D0EC7" w:rsidRPr="00CC3931">
        <w:rPr>
          <w:rFonts w:eastAsia="Times New Roman"/>
          <w:sz w:val="24"/>
          <w:szCs w:val="24"/>
        </w:rPr>
        <w:t>и</w:t>
      </w:r>
      <w:r w:rsidR="0052286F" w:rsidRPr="00CC3931">
        <w:rPr>
          <w:rFonts w:eastAsia="Times New Roman"/>
          <w:sz w:val="24"/>
          <w:szCs w:val="24"/>
        </w:rPr>
        <w:t xml:space="preserve"> №14</w:t>
      </w:r>
      <w:r w:rsidRPr="00CC3931">
        <w:rPr>
          <w:rFonts w:eastAsia="Times New Roman"/>
          <w:sz w:val="24"/>
          <w:szCs w:val="24"/>
        </w:rPr>
        <w:t>, с детализированным отчетом,  счет и счет-фактуру.</w:t>
      </w:r>
      <w:proofErr w:type="gramEnd"/>
    </w:p>
    <w:p w:rsidR="00CF7474" w:rsidRPr="00CC3931" w:rsidRDefault="00573A65" w:rsidP="007716F9">
      <w:pPr>
        <w:pStyle w:val="a3"/>
        <w:numPr>
          <w:ilvl w:val="0"/>
          <w:numId w:val="54"/>
        </w:numPr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CC3931">
        <w:rPr>
          <w:rFonts w:eastAsia="Times New Roman"/>
          <w:sz w:val="24"/>
          <w:szCs w:val="24"/>
        </w:rPr>
        <w:t>Заказчик в течение 5 (пяти) рабочих дней, начиная со дня после получения Акта об</w:t>
      </w:r>
      <w:r w:rsidR="001572DF" w:rsidRPr="00CC3931">
        <w:rPr>
          <w:rFonts w:eastAsia="Times New Roman"/>
          <w:sz w:val="24"/>
          <w:szCs w:val="24"/>
        </w:rPr>
        <w:t xml:space="preserve"> </w:t>
      </w:r>
      <w:r w:rsidRPr="00CC3931">
        <w:rPr>
          <w:rFonts w:eastAsia="Times New Roman"/>
          <w:sz w:val="24"/>
          <w:szCs w:val="24"/>
        </w:rPr>
        <w:t xml:space="preserve">оказании услуг и всех документов, предусмотренных в пункте 4.2. настоящего Договора, обязан их рассмотреть. По результатам рассмотрения Заказчик подписывает полученный Акт или направляет Исполнителю письменный мотивированный отказ от приемки услуг. </w:t>
      </w:r>
      <w:r w:rsidR="00CC1C69" w:rsidRPr="00CC3931">
        <w:rPr>
          <w:rFonts w:eastAsia="Times New Roman"/>
          <w:sz w:val="24"/>
          <w:szCs w:val="24"/>
        </w:rPr>
        <w:t>В</w:t>
      </w:r>
      <w:r w:rsidRPr="00CC3931">
        <w:rPr>
          <w:rFonts w:eastAsia="Times New Roman"/>
          <w:sz w:val="24"/>
          <w:szCs w:val="24"/>
        </w:rPr>
        <w:t>озврат оформленного Акта или направление письменного мотивированного отказа осуществляется в течение 1 (одного) рабочего дня по истечении срока, предусмотренного настоящим пунктом на рассмотрение документов, указанных в п.</w:t>
      </w:r>
      <w:r w:rsidR="00CC1C69" w:rsidRPr="00CC3931">
        <w:rPr>
          <w:rFonts w:eastAsia="Times New Roman"/>
          <w:sz w:val="24"/>
          <w:szCs w:val="24"/>
        </w:rPr>
        <w:t xml:space="preserve"> </w:t>
      </w:r>
      <w:r w:rsidRPr="00CC3931">
        <w:rPr>
          <w:rFonts w:eastAsia="Times New Roman"/>
          <w:sz w:val="24"/>
          <w:szCs w:val="24"/>
        </w:rPr>
        <w:t>4.2 Договора</w:t>
      </w:r>
      <w:r w:rsidR="00A66E46" w:rsidRPr="00CC3931">
        <w:rPr>
          <w:rFonts w:eastAsia="Times New Roman"/>
          <w:sz w:val="24"/>
          <w:szCs w:val="24"/>
        </w:rPr>
        <w:t>.</w:t>
      </w:r>
    </w:p>
    <w:p w:rsidR="00CF7474" w:rsidRPr="00CC3931" w:rsidRDefault="00CF7474" w:rsidP="00493235">
      <w:pPr>
        <w:spacing w:line="360" w:lineRule="auto"/>
        <w:rPr>
          <w:rFonts w:eastAsia="Times New Roman"/>
          <w:b/>
          <w:sz w:val="12"/>
          <w:szCs w:val="12"/>
        </w:rPr>
      </w:pPr>
      <w:bookmarkStart w:id="0" w:name="_GoBack"/>
      <w:bookmarkEnd w:id="0"/>
    </w:p>
    <w:p w:rsidR="00BB740E" w:rsidRPr="00CC3931" w:rsidRDefault="003D15DA" w:rsidP="00361CAF">
      <w:pPr>
        <w:pStyle w:val="a3"/>
        <w:numPr>
          <w:ilvl w:val="0"/>
          <w:numId w:val="37"/>
        </w:numPr>
        <w:tabs>
          <w:tab w:val="left" w:pos="993"/>
        </w:tabs>
        <w:ind w:left="0" w:firstLine="709"/>
        <w:jc w:val="center"/>
        <w:rPr>
          <w:rFonts w:eastAsia="Times New Roman"/>
          <w:b/>
          <w:sz w:val="24"/>
          <w:szCs w:val="24"/>
        </w:rPr>
      </w:pPr>
      <w:r w:rsidRPr="00CC3931">
        <w:rPr>
          <w:rFonts w:eastAsia="Times New Roman"/>
          <w:b/>
          <w:sz w:val="24"/>
          <w:szCs w:val="24"/>
        </w:rPr>
        <w:t>СТОИМОСТЬ УСЛУГ</w:t>
      </w:r>
      <w:r w:rsidR="004962A5" w:rsidRPr="00CC3931">
        <w:rPr>
          <w:rFonts w:eastAsia="Times New Roman"/>
          <w:b/>
          <w:sz w:val="24"/>
          <w:szCs w:val="24"/>
        </w:rPr>
        <w:t>, ОБЪЕМ</w:t>
      </w:r>
      <w:r w:rsidRPr="00CC3931">
        <w:rPr>
          <w:rFonts w:eastAsia="Times New Roman"/>
          <w:b/>
          <w:sz w:val="24"/>
          <w:szCs w:val="24"/>
        </w:rPr>
        <w:t xml:space="preserve"> И  ПОРЯДОК РАСЧЕТОВ</w:t>
      </w:r>
    </w:p>
    <w:p w:rsidR="00EF38B8" w:rsidRPr="00CC3931" w:rsidRDefault="00EF38B8" w:rsidP="00BB740E">
      <w:pPr>
        <w:jc w:val="center"/>
        <w:rPr>
          <w:rFonts w:eastAsia="Times New Roman"/>
          <w:b/>
          <w:sz w:val="12"/>
          <w:szCs w:val="12"/>
        </w:rPr>
      </w:pPr>
    </w:p>
    <w:p w:rsidR="003D15DA" w:rsidRPr="00CC3931" w:rsidRDefault="003D15DA" w:rsidP="00E417E4">
      <w:pPr>
        <w:pStyle w:val="a3"/>
        <w:widowControl/>
        <w:numPr>
          <w:ilvl w:val="0"/>
          <w:numId w:val="56"/>
        </w:numPr>
        <w:tabs>
          <w:tab w:val="left" w:pos="0"/>
        </w:tabs>
        <w:autoSpaceDE/>
        <w:autoSpaceDN/>
        <w:adjustRightInd/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CC3931">
        <w:rPr>
          <w:rFonts w:eastAsia="Times New Roman"/>
          <w:sz w:val="24"/>
          <w:szCs w:val="24"/>
        </w:rPr>
        <w:t xml:space="preserve">Расчетным периодом по настоящему </w:t>
      </w:r>
      <w:r w:rsidR="00E132D0" w:rsidRPr="00CC3931">
        <w:rPr>
          <w:rFonts w:eastAsia="Times New Roman"/>
          <w:sz w:val="24"/>
          <w:szCs w:val="24"/>
        </w:rPr>
        <w:t>Договор</w:t>
      </w:r>
      <w:r w:rsidR="00B15ED1" w:rsidRPr="00CC3931">
        <w:rPr>
          <w:rFonts w:eastAsia="Times New Roman"/>
          <w:sz w:val="24"/>
          <w:szCs w:val="24"/>
        </w:rPr>
        <w:t>у</w:t>
      </w:r>
      <w:r w:rsidRPr="00CC3931">
        <w:rPr>
          <w:rFonts w:eastAsia="Times New Roman"/>
          <w:sz w:val="24"/>
          <w:szCs w:val="24"/>
        </w:rPr>
        <w:t xml:space="preserve"> является один календарный месяц.</w:t>
      </w:r>
    </w:p>
    <w:p w:rsidR="00A70E64" w:rsidRPr="00CC3931" w:rsidRDefault="00573A65" w:rsidP="00E417E4">
      <w:pPr>
        <w:pStyle w:val="a3"/>
        <w:widowControl/>
        <w:numPr>
          <w:ilvl w:val="0"/>
          <w:numId w:val="56"/>
        </w:numPr>
        <w:tabs>
          <w:tab w:val="left" w:pos="0"/>
        </w:tabs>
        <w:autoSpaceDE/>
        <w:autoSpaceDN/>
        <w:adjustRightInd/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proofErr w:type="gramStart"/>
      <w:r w:rsidRPr="00CC3931">
        <w:rPr>
          <w:rFonts w:eastAsia="Times New Roman"/>
          <w:sz w:val="24"/>
          <w:szCs w:val="24"/>
        </w:rPr>
        <w:t>Заказчик осуществля</w:t>
      </w:r>
      <w:r w:rsidR="00FC0698" w:rsidRPr="00CC3931">
        <w:rPr>
          <w:rFonts w:eastAsia="Times New Roman"/>
          <w:sz w:val="24"/>
          <w:szCs w:val="24"/>
        </w:rPr>
        <w:t>ет оплату фактически оказанных И</w:t>
      </w:r>
      <w:r w:rsidRPr="00CC3931">
        <w:rPr>
          <w:rFonts w:eastAsia="Times New Roman"/>
          <w:sz w:val="24"/>
          <w:szCs w:val="24"/>
        </w:rPr>
        <w:t>сполнителем Услуг ежемесячно до 25-го числа месяца, следующего за расчетным</w:t>
      </w:r>
      <w:r w:rsidR="00FC0698" w:rsidRPr="00CC3931">
        <w:rPr>
          <w:rFonts w:eastAsia="Times New Roman"/>
          <w:sz w:val="24"/>
          <w:szCs w:val="24"/>
        </w:rPr>
        <w:t xml:space="preserve">, на основании Акта об оказании услуг, счета и </w:t>
      </w:r>
      <w:proofErr w:type="spellStart"/>
      <w:r w:rsidR="00FC0698" w:rsidRPr="00CC3931">
        <w:rPr>
          <w:rFonts w:eastAsia="Times New Roman"/>
          <w:sz w:val="24"/>
          <w:szCs w:val="24"/>
        </w:rPr>
        <w:t>счет-фактуры</w:t>
      </w:r>
      <w:proofErr w:type="spellEnd"/>
      <w:r w:rsidR="00FC0698" w:rsidRPr="00CC3931">
        <w:rPr>
          <w:rFonts w:eastAsia="Times New Roman"/>
          <w:sz w:val="24"/>
          <w:szCs w:val="24"/>
        </w:rPr>
        <w:t>.</w:t>
      </w:r>
      <w:proofErr w:type="gramEnd"/>
    </w:p>
    <w:p w:rsidR="00A70E64" w:rsidRPr="00CB49F8" w:rsidRDefault="00A70E64" w:rsidP="00E417E4">
      <w:pPr>
        <w:pStyle w:val="a3"/>
        <w:widowControl/>
        <w:numPr>
          <w:ilvl w:val="0"/>
          <w:numId w:val="56"/>
        </w:numPr>
        <w:tabs>
          <w:tab w:val="left" w:pos="0"/>
        </w:tabs>
        <w:autoSpaceDE/>
        <w:autoSpaceDN/>
        <w:adjustRightInd/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CC3931">
        <w:rPr>
          <w:rFonts w:eastAsia="Times New Roman"/>
          <w:sz w:val="24"/>
          <w:szCs w:val="24"/>
        </w:rPr>
        <w:t>Исполнение обязательств по оплате</w:t>
      </w:r>
      <w:r w:rsidRPr="00CB49F8">
        <w:rPr>
          <w:rFonts w:eastAsia="Times New Roman"/>
          <w:sz w:val="24"/>
          <w:szCs w:val="24"/>
        </w:rPr>
        <w:t xml:space="preserve"> оказанных услуг, возможно, любым способом, не запрещенным действующим законодательством Российской Федерации.</w:t>
      </w:r>
    </w:p>
    <w:p w:rsidR="00A70E64" w:rsidRPr="00CB49F8" w:rsidRDefault="00A70E64" w:rsidP="00E417E4">
      <w:pPr>
        <w:pStyle w:val="a3"/>
        <w:widowControl/>
        <w:numPr>
          <w:ilvl w:val="0"/>
          <w:numId w:val="56"/>
        </w:numPr>
        <w:tabs>
          <w:tab w:val="left" w:pos="0"/>
        </w:tabs>
        <w:autoSpaceDE/>
        <w:autoSpaceDN/>
        <w:adjustRightInd/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CB49F8">
        <w:rPr>
          <w:rFonts w:eastAsia="Times New Roman"/>
          <w:sz w:val="24"/>
          <w:szCs w:val="24"/>
        </w:rPr>
        <w:t>Все банковские расходы и выплаты, связанные с банком Заказчика, несёт Заказчик, все банковские расходы и выплаты, связанные с банком Исполнителя, несёт Исполнитель.</w:t>
      </w:r>
    </w:p>
    <w:p w:rsidR="00BE3F8E" w:rsidRPr="007970F2" w:rsidRDefault="00BB740E" w:rsidP="00E417E4">
      <w:pPr>
        <w:pStyle w:val="a3"/>
        <w:widowControl/>
        <w:numPr>
          <w:ilvl w:val="0"/>
          <w:numId w:val="56"/>
        </w:numPr>
        <w:tabs>
          <w:tab w:val="left" w:pos="0"/>
        </w:tabs>
        <w:autoSpaceDE/>
        <w:autoSpaceDN/>
        <w:adjustRightInd/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CB49F8">
        <w:rPr>
          <w:rFonts w:eastAsia="Times New Roman"/>
          <w:sz w:val="24"/>
          <w:szCs w:val="24"/>
        </w:rPr>
        <w:t xml:space="preserve">Размер вознаграждения Исполнителя за оказанные по настоящему </w:t>
      </w:r>
      <w:r w:rsidR="00E132D0" w:rsidRPr="00CB49F8">
        <w:rPr>
          <w:rFonts w:eastAsia="Times New Roman"/>
          <w:sz w:val="24"/>
          <w:szCs w:val="24"/>
        </w:rPr>
        <w:t>Договор</w:t>
      </w:r>
      <w:r w:rsidR="00C53DAC" w:rsidRPr="00CB49F8">
        <w:rPr>
          <w:rFonts w:eastAsia="Times New Roman"/>
          <w:sz w:val="24"/>
          <w:szCs w:val="24"/>
        </w:rPr>
        <w:t xml:space="preserve">у услуги с </w:t>
      </w:r>
      <w:r w:rsidR="002B1D84">
        <w:rPr>
          <w:rFonts w:eastAsia="Times New Roman"/>
          <w:sz w:val="24"/>
          <w:szCs w:val="24"/>
        </w:rPr>
        <w:t>0</w:t>
      </w:r>
      <w:r w:rsidR="00C53DAC" w:rsidRPr="00CB49F8">
        <w:rPr>
          <w:rFonts w:eastAsia="Times New Roman"/>
          <w:sz w:val="24"/>
          <w:szCs w:val="24"/>
        </w:rPr>
        <w:t xml:space="preserve">1 </w:t>
      </w:r>
      <w:r w:rsidR="002B1D84">
        <w:rPr>
          <w:rFonts w:eastAsia="Times New Roman"/>
          <w:sz w:val="24"/>
          <w:szCs w:val="24"/>
        </w:rPr>
        <w:t>ма</w:t>
      </w:r>
      <w:r w:rsidR="00C53DAC" w:rsidRPr="00CB49F8">
        <w:rPr>
          <w:rFonts w:eastAsia="Times New Roman"/>
          <w:sz w:val="24"/>
          <w:szCs w:val="24"/>
        </w:rPr>
        <w:t>я 2017</w:t>
      </w:r>
      <w:r w:rsidR="00A32E82" w:rsidRPr="00CB49F8">
        <w:rPr>
          <w:rFonts w:eastAsia="Times New Roman"/>
          <w:sz w:val="24"/>
          <w:szCs w:val="24"/>
        </w:rPr>
        <w:t>г. о</w:t>
      </w:r>
      <w:r w:rsidRPr="00CB49F8">
        <w:rPr>
          <w:rFonts w:eastAsia="Times New Roman"/>
          <w:sz w:val="24"/>
          <w:szCs w:val="24"/>
        </w:rPr>
        <w:t xml:space="preserve">пределяется сторонами в калькуляциях </w:t>
      </w:r>
      <w:r w:rsidR="00C7183C">
        <w:rPr>
          <w:rFonts w:eastAsia="Times New Roman"/>
          <w:sz w:val="24"/>
          <w:szCs w:val="24"/>
        </w:rPr>
        <w:t>(</w:t>
      </w:r>
      <w:r w:rsidRPr="00CB49F8">
        <w:rPr>
          <w:rFonts w:eastAsia="Times New Roman"/>
          <w:sz w:val="24"/>
          <w:szCs w:val="24"/>
        </w:rPr>
        <w:t>Приложени</w:t>
      </w:r>
      <w:r w:rsidR="001705ED">
        <w:rPr>
          <w:rFonts w:eastAsia="Times New Roman"/>
          <w:sz w:val="24"/>
          <w:szCs w:val="24"/>
        </w:rPr>
        <w:t>е</w:t>
      </w:r>
      <w:r w:rsidRPr="00CB49F8">
        <w:rPr>
          <w:rFonts w:eastAsia="Times New Roman"/>
          <w:sz w:val="24"/>
          <w:szCs w:val="24"/>
        </w:rPr>
        <w:t xml:space="preserve"> №</w:t>
      </w:r>
      <w:r w:rsidR="00AD65E7">
        <w:rPr>
          <w:rFonts w:eastAsia="Times New Roman"/>
          <w:sz w:val="24"/>
          <w:szCs w:val="24"/>
        </w:rPr>
        <w:t>1</w:t>
      </w:r>
      <w:r w:rsidR="001705ED">
        <w:rPr>
          <w:rFonts w:eastAsia="Times New Roman"/>
          <w:sz w:val="24"/>
          <w:szCs w:val="24"/>
        </w:rPr>
        <w:t>1 и Приложение №12</w:t>
      </w:r>
      <w:r w:rsidR="00AD65E7" w:rsidRPr="00CB49F8">
        <w:rPr>
          <w:rFonts w:eastAsia="Times New Roman"/>
          <w:sz w:val="24"/>
          <w:szCs w:val="24"/>
        </w:rPr>
        <w:t xml:space="preserve"> </w:t>
      </w:r>
      <w:r w:rsidRPr="00CB49F8">
        <w:rPr>
          <w:rFonts w:eastAsia="Times New Roman"/>
          <w:sz w:val="24"/>
          <w:szCs w:val="24"/>
        </w:rPr>
        <w:t xml:space="preserve">к настоящему </w:t>
      </w:r>
      <w:r w:rsidR="00E132D0" w:rsidRPr="00CB49F8">
        <w:rPr>
          <w:rFonts w:eastAsia="Times New Roman"/>
          <w:sz w:val="24"/>
          <w:szCs w:val="24"/>
        </w:rPr>
        <w:t>Договор</w:t>
      </w:r>
      <w:r w:rsidRPr="00CB49F8">
        <w:rPr>
          <w:rFonts w:eastAsia="Times New Roman"/>
          <w:sz w:val="24"/>
          <w:szCs w:val="24"/>
        </w:rPr>
        <w:t>у</w:t>
      </w:r>
      <w:r w:rsidR="00C7183C">
        <w:rPr>
          <w:rFonts w:eastAsia="Times New Roman"/>
          <w:sz w:val="24"/>
          <w:szCs w:val="24"/>
        </w:rPr>
        <w:t>)</w:t>
      </w:r>
      <w:r w:rsidRPr="00CB49F8">
        <w:rPr>
          <w:rFonts w:eastAsia="Times New Roman"/>
          <w:sz w:val="24"/>
          <w:szCs w:val="24"/>
        </w:rPr>
        <w:t xml:space="preserve">. </w:t>
      </w:r>
      <w:r w:rsidR="00BE3F8E" w:rsidRPr="007970F2">
        <w:rPr>
          <w:rFonts w:eastAsia="Times New Roman"/>
          <w:sz w:val="24"/>
          <w:szCs w:val="24"/>
        </w:rPr>
        <w:t xml:space="preserve">При необходимости изменения стоимости оказываемых Исполнителем услуг, Исполнителю необходимо </w:t>
      </w:r>
      <w:r w:rsidR="00BE3F8E">
        <w:rPr>
          <w:rFonts w:eastAsia="Times New Roman"/>
          <w:sz w:val="24"/>
          <w:szCs w:val="24"/>
        </w:rPr>
        <w:t>направить в адрес</w:t>
      </w:r>
      <w:r w:rsidR="00BE3F8E" w:rsidRPr="007970F2">
        <w:rPr>
          <w:rFonts w:eastAsia="Times New Roman"/>
          <w:sz w:val="24"/>
          <w:szCs w:val="24"/>
        </w:rPr>
        <w:t xml:space="preserve"> Заказчик</w:t>
      </w:r>
      <w:r w:rsidR="00BE3F8E">
        <w:rPr>
          <w:rFonts w:eastAsia="Times New Roman"/>
          <w:sz w:val="24"/>
          <w:szCs w:val="24"/>
        </w:rPr>
        <w:t>а</w:t>
      </w:r>
      <w:r w:rsidR="00BE3F8E" w:rsidRPr="007970F2">
        <w:rPr>
          <w:rFonts w:eastAsia="Times New Roman"/>
          <w:sz w:val="24"/>
          <w:szCs w:val="24"/>
        </w:rPr>
        <w:t xml:space="preserve"> </w:t>
      </w:r>
      <w:r w:rsidR="00BE3F8E">
        <w:rPr>
          <w:rFonts w:eastAsia="Times New Roman"/>
          <w:sz w:val="24"/>
          <w:szCs w:val="24"/>
        </w:rPr>
        <w:t>дополнительное соглашение к договору, содержащее предложение об изменении стоимости оказываемых услуг</w:t>
      </w:r>
      <w:r w:rsidR="00BE3F8E" w:rsidRPr="007970F2">
        <w:rPr>
          <w:rFonts w:eastAsia="Times New Roman"/>
          <w:sz w:val="24"/>
          <w:szCs w:val="24"/>
        </w:rPr>
        <w:t>.</w:t>
      </w:r>
    </w:p>
    <w:p w:rsidR="00447E69" w:rsidRPr="00CB49F8" w:rsidRDefault="003D15DA" w:rsidP="00E417E4">
      <w:pPr>
        <w:pStyle w:val="a3"/>
        <w:widowControl/>
        <w:numPr>
          <w:ilvl w:val="0"/>
          <w:numId w:val="56"/>
        </w:numPr>
        <w:tabs>
          <w:tab w:val="left" w:pos="0"/>
        </w:tabs>
        <w:autoSpaceDE/>
        <w:autoSpaceDN/>
        <w:adjustRightInd/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CB49F8">
        <w:rPr>
          <w:rFonts w:eastAsia="Times New Roman"/>
          <w:sz w:val="24"/>
          <w:szCs w:val="24"/>
        </w:rPr>
        <w:t xml:space="preserve">Датой выполнения Исполнителем задания Заказчика за расчетный период по </w:t>
      </w:r>
      <w:r w:rsidR="00E132D0" w:rsidRPr="00CB49F8">
        <w:rPr>
          <w:rFonts w:eastAsia="Times New Roman"/>
          <w:sz w:val="24"/>
          <w:szCs w:val="24"/>
        </w:rPr>
        <w:t>Договор</w:t>
      </w:r>
      <w:r w:rsidR="00B15ED1" w:rsidRPr="00CB49F8">
        <w:rPr>
          <w:rFonts w:eastAsia="Times New Roman"/>
          <w:sz w:val="24"/>
          <w:szCs w:val="24"/>
        </w:rPr>
        <w:t>у</w:t>
      </w:r>
      <w:r w:rsidRPr="00CB49F8">
        <w:rPr>
          <w:rFonts w:eastAsia="Times New Roman"/>
          <w:sz w:val="24"/>
          <w:szCs w:val="24"/>
        </w:rPr>
        <w:t xml:space="preserve"> признается дата выполнения фактических действий по введению ограничений режима потребления электрической энергии потребителями и возобновлению подачи электрической энергии потребителям, согласно п.1.2. </w:t>
      </w:r>
      <w:r w:rsidR="00E132D0" w:rsidRPr="00CB49F8">
        <w:rPr>
          <w:rFonts w:eastAsia="Times New Roman"/>
          <w:sz w:val="24"/>
          <w:szCs w:val="24"/>
        </w:rPr>
        <w:t>Договор</w:t>
      </w:r>
      <w:r w:rsidR="00B15ED1" w:rsidRPr="00CB49F8">
        <w:rPr>
          <w:rFonts w:eastAsia="Times New Roman"/>
          <w:sz w:val="24"/>
          <w:szCs w:val="24"/>
        </w:rPr>
        <w:t>а</w:t>
      </w:r>
      <w:r w:rsidRPr="00CB49F8">
        <w:rPr>
          <w:rFonts w:eastAsia="Times New Roman"/>
          <w:sz w:val="24"/>
          <w:szCs w:val="24"/>
        </w:rPr>
        <w:t>.</w:t>
      </w:r>
    </w:p>
    <w:p w:rsidR="00B14E12" w:rsidRPr="00E07BF2" w:rsidRDefault="00B14E12" w:rsidP="00493235">
      <w:pPr>
        <w:spacing w:line="360" w:lineRule="auto"/>
        <w:ind w:firstLine="567"/>
        <w:jc w:val="both"/>
        <w:rPr>
          <w:rFonts w:eastAsia="Times New Roman"/>
          <w:sz w:val="12"/>
          <w:szCs w:val="12"/>
        </w:rPr>
      </w:pPr>
    </w:p>
    <w:p w:rsidR="00A70E64" w:rsidRDefault="00A70E64" w:rsidP="00361CAF">
      <w:pPr>
        <w:pStyle w:val="a3"/>
        <w:numPr>
          <w:ilvl w:val="0"/>
          <w:numId w:val="37"/>
        </w:numPr>
        <w:tabs>
          <w:tab w:val="left" w:pos="993"/>
        </w:tabs>
        <w:ind w:left="0" w:firstLine="709"/>
        <w:jc w:val="center"/>
        <w:rPr>
          <w:rFonts w:eastAsia="Times New Roman"/>
          <w:b/>
          <w:sz w:val="24"/>
          <w:szCs w:val="24"/>
        </w:rPr>
      </w:pPr>
      <w:r w:rsidRPr="00CB49F8">
        <w:rPr>
          <w:rFonts w:eastAsia="Times New Roman"/>
          <w:b/>
          <w:sz w:val="24"/>
          <w:szCs w:val="24"/>
        </w:rPr>
        <w:lastRenderedPageBreak/>
        <w:t>СОГЛАШЕНИЕ О КОНФИДЕНЦИАЛЬНОСТИ</w:t>
      </w:r>
    </w:p>
    <w:p w:rsidR="00EF38B8" w:rsidRPr="00E07BF2" w:rsidRDefault="00EF38B8" w:rsidP="00A70E64">
      <w:pPr>
        <w:ind w:firstLine="567"/>
        <w:jc w:val="center"/>
        <w:rPr>
          <w:rFonts w:eastAsia="Times New Roman"/>
          <w:b/>
          <w:sz w:val="12"/>
          <w:szCs w:val="12"/>
        </w:rPr>
      </w:pPr>
    </w:p>
    <w:p w:rsidR="00A70E64" w:rsidRPr="00E417E4" w:rsidRDefault="00A70E64" w:rsidP="00E417E4">
      <w:pPr>
        <w:pStyle w:val="a3"/>
        <w:numPr>
          <w:ilvl w:val="0"/>
          <w:numId w:val="57"/>
        </w:numPr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E417E4">
        <w:rPr>
          <w:rFonts w:eastAsia="Times New Roman"/>
          <w:sz w:val="24"/>
          <w:szCs w:val="24"/>
        </w:rPr>
        <w:t xml:space="preserve">Любая производственная, финансово-экономическая и иная информация, полученная каждой Стороной от другой Стороны в связи с </w:t>
      </w:r>
      <w:r w:rsidR="00E132D0" w:rsidRPr="00E417E4">
        <w:rPr>
          <w:rFonts w:eastAsia="Times New Roman"/>
          <w:sz w:val="24"/>
          <w:szCs w:val="24"/>
        </w:rPr>
        <w:t>Договор</w:t>
      </w:r>
      <w:r w:rsidRPr="00E417E4">
        <w:rPr>
          <w:rFonts w:eastAsia="Times New Roman"/>
          <w:sz w:val="24"/>
          <w:szCs w:val="24"/>
        </w:rPr>
        <w:t>ом, в том числе в связи с его заключением и исполнением, считается информацией, составляющей коммерческую тайну (далее по тексту – «Информация»), за исключением информации, к которой есть свободный доступ на законном основании.</w:t>
      </w:r>
    </w:p>
    <w:p w:rsidR="00A70E64" w:rsidRPr="00CB49F8" w:rsidRDefault="00A70E64" w:rsidP="00AD22D9">
      <w:pPr>
        <w:pStyle w:val="a3"/>
        <w:numPr>
          <w:ilvl w:val="0"/>
          <w:numId w:val="57"/>
        </w:numPr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CB49F8">
        <w:rPr>
          <w:rFonts w:eastAsia="Times New Roman"/>
          <w:sz w:val="24"/>
          <w:szCs w:val="24"/>
        </w:rPr>
        <w:t xml:space="preserve">Сторона, получившая Информацию, обязуется установить для нее режим коммерческой тайны, соответствующий требованиям законодательства Российской Федерации, использовать ее как конфиденциальную и не предоставлять ее прямо или косвенно другим лицам для каких бы то ни было целей, а также не использовать и не копировать такую Информацию кроме как для целей исполнения </w:t>
      </w:r>
      <w:r w:rsidR="00E132D0" w:rsidRPr="00CB49F8">
        <w:rPr>
          <w:rFonts w:eastAsia="Times New Roman"/>
          <w:sz w:val="24"/>
          <w:szCs w:val="24"/>
        </w:rPr>
        <w:t>Договор</w:t>
      </w:r>
      <w:r w:rsidRPr="00CB49F8">
        <w:rPr>
          <w:rFonts w:eastAsia="Times New Roman"/>
          <w:sz w:val="24"/>
          <w:szCs w:val="24"/>
        </w:rPr>
        <w:t xml:space="preserve">а. </w:t>
      </w:r>
    </w:p>
    <w:p w:rsidR="00A70E64" w:rsidRPr="00CB49F8" w:rsidRDefault="00A70E64" w:rsidP="00AD22D9">
      <w:pPr>
        <w:pStyle w:val="a3"/>
        <w:numPr>
          <w:ilvl w:val="0"/>
          <w:numId w:val="57"/>
        </w:numPr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CB49F8">
        <w:rPr>
          <w:rFonts w:eastAsia="Times New Roman"/>
          <w:sz w:val="24"/>
          <w:szCs w:val="24"/>
        </w:rPr>
        <w:t>Сторона, получившая Информацию, обязана предпринимать все разумно необходимые и доступные для нее действия, направленные на соблюдение режима коммерческой тайны.</w:t>
      </w:r>
    </w:p>
    <w:p w:rsidR="00A70E64" w:rsidRPr="00CB49F8" w:rsidRDefault="00A70E64" w:rsidP="00AD22D9">
      <w:pPr>
        <w:pStyle w:val="a3"/>
        <w:numPr>
          <w:ilvl w:val="0"/>
          <w:numId w:val="57"/>
        </w:numPr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CB49F8">
        <w:rPr>
          <w:rFonts w:eastAsia="Times New Roman"/>
          <w:sz w:val="24"/>
          <w:szCs w:val="24"/>
        </w:rPr>
        <w:t xml:space="preserve">По требованию уполномоченных законодательством Российской Федерации органов государственной власти или органов местного самоуправления, а также их должностных лиц Сторона, получившая данное требование, имеет право предоставлять Информацию, полученную в связи с </w:t>
      </w:r>
      <w:r w:rsidR="00E132D0" w:rsidRPr="00CB49F8">
        <w:rPr>
          <w:rFonts w:eastAsia="Times New Roman"/>
          <w:sz w:val="24"/>
          <w:szCs w:val="24"/>
        </w:rPr>
        <w:t>Договор</w:t>
      </w:r>
      <w:r w:rsidRPr="00CB49F8">
        <w:rPr>
          <w:rFonts w:eastAsia="Times New Roman"/>
          <w:sz w:val="24"/>
          <w:szCs w:val="24"/>
        </w:rPr>
        <w:t>ом, без получения предварительного согласия другой Стороны. При этом Сторона, предоставляющая указанным органам или лицам Информацию, обязана:</w:t>
      </w:r>
    </w:p>
    <w:p w:rsidR="00A70E64" w:rsidRPr="00CB49F8" w:rsidRDefault="00A70E64" w:rsidP="00AD22D9">
      <w:pPr>
        <w:pStyle w:val="a3"/>
        <w:numPr>
          <w:ilvl w:val="0"/>
          <w:numId w:val="51"/>
        </w:numPr>
        <w:tabs>
          <w:tab w:val="left" w:pos="993"/>
        </w:tabs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CB49F8">
        <w:rPr>
          <w:rFonts w:eastAsia="Times New Roman"/>
          <w:sz w:val="24"/>
          <w:szCs w:val="24"/>
        </w:rPr>
        <w:t>незамедлительно уведомить другую Сторону о получении такого требования;</w:t>
      </w:r>
    </w:p>
    <w:p w:rsidR="00A70E64" w:rsidRPr="00CB49F8" w:rsidRDefault="00A70E64" w:rsidP="00AD22D9">
      <w:pPr>
        <w:pStyle w:val="a3"/>
        <w:numPr>
          <w:ilvl w:val="0"/>
          <w:numId w:val="51"/>
        </w:numPr>
        <w:tabs>
          <w:tab w:val="left" w:pos="993"/>
        </w:tabs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CB49F8">
        <w:rPr>
          <w:rFonts w:eastAsia="Times New Roman"/>
          <w:sz w:val="24"/>
          <w:szCs w:val="24"/>
        </w:rPr>
        <w:t>предоставить указанным органам или лицам минимально необходимый/требуемый объем Информации;</w:t>
      </w:r>
    </w:p>
    <w:p w:rsidR="00A70E64" w:rsidRPr="00CB49F8" w:rsidRDefault="00A70E64" w:rsidP="00AD22D9">
      <w:pPr>
        <w:pStyle w:val="a3"/>
        <w:numPr>
          <w:ilvl w:val="0"/>
          <w:numId w:val="51"/>
        </w:numPr>
        <w:tabs>
          <w:tab w:val="left" w:pos="993"/>
        </w:tabs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CB49F8">
        <w:rPr>
          <w:rFonts w:eastAsia="Times New Roman"/>
          <w:sz w:val="24"/>
          <w:szCs w:val="24"/>
        </w:rPr>
        <w:t>принять меры к сохранению режима коммерческой тайны указанными органами или лицами, которым такая Информация предоставлена, в том числе взять у уполномоченного представителя указанного органа или указанного лица письменное подтверждение того, что ему известно о конфиденциальном характере передаваемой Информации.</w:t>
      </w:r>
    </w:p>
    <w:p w:rsidR="00A70E64" w:rsidRPr="00CB49F8" w:rsidRDefault="00A70E64" w:rsidP="00AD22D9">
      <w:pPr>
        <w:pStyle w:val="a3"/>
        <w:numPr>
          <w:ilvl w:val="0"/>
          <w:numId w:val="57"/>
        </w:numPr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CB49F8">
        <w:rPr>
          <w:rFonts w:eastAsia="Times New Roman"/>
          <w:sz w:val="24"/>
          <w:szCs w:val="24"/>
        </w:rPr>
        <w:t xml:space="preserve">Информация может предоставляться тем из работников и иных лиц Сторон, для кого существует необходимость ознакомления с данной Информацией для целей исполнения </w:t>
      </w:r>
      <w:r w:rsidR="00E132D0" w:rsidRPr="00CB49F8">
        <w:rPr>
          <w:rFonts w:eastAsia="Times New Roman"/>
          <w:sz w:val="24"/>
          <w:szCs w:val="24"/>
        </w:rPr>
        <w:t>Договор</w:t>
      </w:r>
      <w:r w:rsidRPr="00CB49F8">
        <w:rPr>
          <w:rFonts w:eastAsia="Times New Roman"/>
          <w:sz w:val="24"/>
          <w:szCs w:val="24"/>
        </w:rPr>
        <w:t>а, при условии, что Стороной с таким лицом заключено соглашение о неразглашении указанной Информации.</w:t>
      </w:r>
    </w:p>
    <w:p w:rsidR="00A70E64" w:rsidRPr="00CB49F8" w:rsidRDefault="00A70E64" w:rsidP="00AD22D9">
      <w:pPr>
        <w:pStyle w:val="a3"/>
        <w:numPr>
          <w:ilvl w:val="0"/>
          <w:numId w:val="57"/>
        </w:numPr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CB49F8">
        <w:rPr>
          <w:rFonts w:eastAsia="Times New Roman"/>
          <w:sz w:val="24"/>
          <w:szCs w:val="24"/>
        </w:rPr>
        <w:t xml:space="preserve">Сторона, предоставившая другой Стороне в связи с </w:t>
      </w:r>
      <w:r w:rsidR="00E132D0" w:rsidRPr="00CB49F8">
        <w:rPr>
          <w:rFonts w:eastAsia="Times New Roman"/>
          <w:sz w:val="24"/>
          <w:szCs w:val="24"/>
        </w:rPr>
        <w:t>Договор</w:t>
      </w:r>
      <w:r w:rsidRPr="00CB49F8">
        <w:rPr>
          <w:rFonts w:eastAsia="Times New Roman"/>
          <w:sz w:val="24"/>
          <w:szCs w:val="24"/>
        </w:rPr>
        <w:t xml:space="preserve">ом свою Информацию, вправе в любое время, в том числе до истечения срока действия </w:t>
      </w:r>
      <w:r w:rsidR="00E132D0" w:rsidRPr="00CB49F8">
        <w:rPr>
          <w:rFonts w:eastAsia="Times New Roman"/>
          <w:sz w:val="24"/>
          <w:szCs w:val="24"/>
        </w:rPr>
        <w:t>Договор</w:t>
      </w:r>
      <w:r w:rsidRPr="00CB49F8">
        <w:rPr>
          <w:rFonts w:eastAsia="Times New Roman"/>
          <w:sz w:val="24"/>
          <w:szCs w:val="24"/>
        </w:rPr>
        <w:t>а и настоящего раздела, разглашать эту Информацию третьим лицам, а также в одностороннем порядке прекращать охрану ее конфиденциальности.</w:t>
      </w:r>
    </w:p>
    <w:p w:rsidR="00A70E64" w:rsidRPr="00CB49F8" w:rsidRDefault="00A70E64" w:rsidP="00AD22D9">
      <w:pPr>
        <w:pStyle w:val="a3"/>
        <w:numPr>
          <w:ilvl w:val="0"/>
          <w:numId w:val="57"/>
        </w:numPr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CB49F8">
        <w:rPr>
          <w:rFonts w:eastAsia="Times New Roman"/>
          <w:sz w:val="24"/>
          <w:szCs w:val="24"/>
        </w:rPr>
        <w:t xml:space="preserve">В случае прекращения Стороной охраны Информации Сторона, прекратившая охрану ее конфиденциальности, обязана уведомить о таком факте другую Сторону в течение 5 (пять) рабочих дней. </w:t>
      </w:r>
    </w:p>
    <w:p w:rsidR="00A70E64" w:rsidRPr="00CB49F8" w:rsidRDefault="00A70E64" w:rsidP="00AD22D9">
      <w:pPr>
        <w:pStyle w:val="a3"/>
        <w:numPr>
          <w:ilvl w:val="0"/>
          <w:numId w:val="57"/>
        </w:numPr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CB49F8">
        <w:rPr>
          <w:rFonts w:eastAsia="Times New Roman"/>
          <w:sz w:val="24"/>
          <w:szCs w:val="24"/>
        </w:rPr>
        <w:t>В случае разглашения Информации Сторона, допустившая ее разглашение, обязана уведомить о таком факте другую Сторону в течение 5 (пять) рабочих дней.</w:t>
      </w:r>
    </w:p>
    <w:p w:rsidR="00A70E64" w:rsidRPr="00CB49F8" w:rsidRDefault="00A70E64" w:rsidP="00AD22D9">
      <w:pPr>
        <w:pStyle w:val="a3"/>
        <w:numPr>
          <w:ilvl w:val="0"/>
          <w:numId w:val="57"/>
        </w:numPr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CB49F8">
        <w:rPr>
          <w:rFonts w:eastAsia="Times New Roman"/>
          <w:sz w:val="24"/>
          <w:szCs w:val="24"/>
        </w:rPr>
        <w:t xml:space="preserve">Стороны признают, что несанкционированное раскрытие или использование Информации, ставшей известной Сторонам в связи с </w:t>
      </w:r>
      <w:r w:rsidR="00E132D0" w:rsidRPr="00CB49F8">
        <w:rPr>
          <w:rFonts w:eastAsia="Times New Roman"/>
          <w:sz w:val="24"/>
          <w:szCs w:val="24"/>
        </w:rPr>
        <w:t>Договор</w:t>
      </w:r>
      <w:r w:rsidRPr="00CB49F8">
        <w:rPr>
          <w:rFonts w:eastAsia="Times New Roman"/>
          <w:sz w:val="24"/>
          <w:szCs w:val="24"/>
        </w:rPr>
        <w:t>ом, одной из Сторон может нанести существенный ущерб другой Стороне как имущественный (убытки), так и неимущественный (деловая репутация Стороны).</w:t>
      </w:r>
    </w:p>
    <w:p w:rsidR="00A70E64" w:rsidRPr="00CB49F8" w:rsidRDefault="00A70E64" w:rsidP="00AD22D9">
      <w:pPr>
        <w:pStyle w:val="a3"/>
        <w:numPr>
          <w:ilvl w:val="0"/>
          <w:numId w:val="57"/>
        </w:numPr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CB49F8">
        <w:rPr>
          <w:rFonts w:eastAsia="Times New Roman"/>
          <w:sz w:val="24"/>
          <w:szCs w:val="24"/>
        </w:rPr>
        <w:t xml:space="preserve">В случае реорганизации или ликвидации одной из Сторон, условия охраны конфиденциальной Информации определяются этой Стороной и ее правопреемниками или </w:t>
      </w:r>
      <w:r w:rsidRPr="00CB49F8">
        <w:rPr>
          <w:rFonts w:eastAsia="Times New Roman"/>
          <w:sz w:val="24"/>
          <w:szCs w:val="24"/>
        </w:rPr>
        <w:lastRenderedPageBreak/>
        <w:t xml:space="preserve">участниками этой Стороны.  </w:t>
      </w:r>
    </w:p>
    <w:p w:rsidR="003D15DA" w:rsidRPr="00E07BF2" w:rsidRDefault="003D15DA" w:rsidP="00A84D08">
      <w:pPr>
        <w:widowControl/>
        <w:shd w:val="clear" w:color="auto" w:fill="FFFFFF"/>
        <w:tabs>
          <w:tab w:val="left" w:pos="561"/>
          <w:tab w:val="left" w:pos="1277"/>
        </w:tabs>
        <w:spacing w:line="360" w:lineRule="auto"/>
        <w:contextualSpacing/>
        <w:jc w:val="center"/>
        <w:rPr>
          <w:rFonts w:eastAsia="Times New Roman"/>
          <w:b/>
          <w:bCs/>
          <w:sz w:val="12"/>
          <w:szCs w:val="12"/>
        </w:rPr>
      </w:pPr>
    </w:p>
    <w:p w:rsidR="00BB740E" w:rsidRPr="00361CAF" w:rsidRDefault="00F54F8E" w:rsidP="00361CAF">
      <w:pPr>
        <w:pStyle w:val="a3"/>
        <w:numPr>
          <w:ilvl w:val="0"/>
          <w:numId w:val="37"/>
        </w:numPr>
        <w:tabs>
          <w:tab w:val="left" w:pos="993"/>
        </w:tabs>
        <w:ind w:left="0" w:firstLine="709"/>
        <w:jc w:val="center"/>
        <w:rPr>
          <w:rFonts w:eastAsia="Times New Roman"/>
          <w:b/>
          <w:sz w:val="24"/>
          <w:szCs w:val="24"/>
        </w:rPr>
      </w:pPr>
      <w:r w:rsidRPr="00361CAF">
        <w:rPr>
          <w:rFonts w:eastAsia="Times New Roman"/>
          <w:b/>
          <w:sz w:val="24"/>
          <w:szCs w:val="24"/>
        </w:rPr>
        <w:t xml:space="preserve"> </w:t>
      </w:r>
      <w:r w:rsidR="003D15DA" w:rsidRPr="00361CAF">
        <w:rPr>
          <w:rFonts w:eastAsia="Times New Roman"/>
          <w:b/>
          <w:sz w:val="24"/>
          <w:szCs w:val="24"/>
        </w:rPr>
        <w:t>ОТВЕТСТВЕННОСТЬ СТОРОН</w:t>
      </w:r>
    </w:p>
    <w:p w:rsidR="00EF38B8" w:rsidRPr="00E07BF2" w:rsidRDefault="00EF38B8" w:rsidP="00BB740E">
      <w:pPr>
        <w:widowControl/>
        <w:shd w:val="clear" w:color="auto" w:fill="FFFFFF"/>
        <w:tabs>
          <w:tab w:val="left" w:pos="561"/>
          <w:tab w:val="left" w:pos="1277"/>
        </w:tabs>
        <w:contextualSpacing/>
        <w:jc w:val="center"/>
        <w:rPr>
          <w:rFonts w:eastAsia="Times New Roman"/>
          <w:b/>
          <w:bCs/>
          <w:sz w:val="12"/>
          <w:szCs w:val="12"/>
        </w:rPr>
      </w:pPr>
    </w:p>
    <w:p w:rsidR="00F54F8E" w:rsidRPr="00AD22D9" w:rsidRDefault="00F54F8E" w:rsidP="00AD22D9">
      <w:pPr>
        <w:pStyle w:val="a3"/>
        <w:numPr>
          <w:ilvl w:val="0"/>
          <w:numId w:val="58"/>
        </w:numPr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AD22D9">
        <w:rPr>
          <w:rFonts w:eastAsia="Times New Roman"/>
          <w:sz w:val="24"/>
          <w:szCs w:val="24"/>
        </w:rPr>
        <w:t xml:space="preserve">В случае повреждения, порчи, либо утери документации Заказчика, переданной в соответствии с п. 4.1. настоящего </w:t>
      </w:r>
      <w:r w:rsidR="00E132D0" w:rsidRPr="00AD22D9">
        <w:rPr>
          <w:rFonts w:eastAsia="Times New Roman"/>
          <w:sz w:val="24"/>
          <w:szCs w:val="24"/>
        </w:rPr>
        <w:t>Договор</w:t>
      </w:r>
      <w:r w:rsidRPr="00AD22D9">
        <w:rPr>
          <w:rFonts w:eastAsia="Times New Roman"/>
          <w:sz w:val="24"/>
          <w:szCs w:val="24"/>
        </w:rPr>
        <w:t>а,  по обстоятельствам, не зависящим от Заказчика, Исполнитель обязан возместить Заказчику все возникшие у Заказчика убытки в полном объёме.</w:t>
      </w:r>
    </w:p>
    <w:p w:rsidR="003D15DA" w:rsidRPr="00CB49F8" w:rsidRDefault="003D15DA" w:rsidP="00AD22D9">
      <w:pPr>
        <w:pStyle w:val="a3"/>
        <w:numPr>
          <w:ilvl w:val="0"/>
          <w:numId w:val="58"/>
        </w:numPr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CB49F8">
        <w:rPr>
          <w:rFonts w:eastAsia="Times New Roman"/>
          <w:sz w:val="24"/>
          <w:szCs w:val="24"/>
        </w:rPr>
        <w:t xml:space="preserve">За неисполнение или ненадлежащее исполнение обязательств по </w:t>
      </w:r>
      <w:r w:rsidR="00E132D0" w:rsidRPr="00CB49F8">
        <w:rPr>
          <w:rFonts w:eastAsia="Times New Roman"/>
          <w:sz w:val="24"/>
          <w:szCs w:val="24"/>
        </w:rPr>
        <w:t>Договор</w:t>
      </w:r>
      <w:r w:rsidR="00B15ED1" w:rsidRPr="00CB49F8">
        <w:rPr>
          <w:rFonts w:eastAsia="Times New Roman"/>
          <w:sz w:val="24"/>
          <w:szCs w:val="24"/>
        </w:rPr>
        <w:t>у</w:t>
      </w:r>
      <w:r w:rsidRPr="00CB49F8">
        <w:rPr>
          <w:rFonts w:eastAsia="Times New Roman"/>
          <w:sz w:val="24"/>
          <w:szCs w:val="24"/>
        </w:rPr>
        <w:t xml:space="preserve"> Стороны несут ответственность в соответствии с действующим законодательством Российской Федерации.</w:t>
      </w:r>
    </w:p>
    <w:p w:rsidR="003D15DA" w:rsidRPr="00AD22D9" w:rsidRDefault="003D15DA" w:rsidP="00AD22D9">
      <w:pPr>
        <w:pStyle w:val="a3"/>
        <w:numPr>
          <w:ilvl w:val="0"/>
          <w:numId w:val="58"/>
        </w:numPr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CB49F8">
        <w:rPr>
          <w:rFonts w:eastAsia="Times New Roman"/>
          <w:sz w:val="24"/>
          <w:szCs w:val="24"/>
        </w:rPr>
        <w:t>Исполнитель несет ответственность за действия третьих лиц, привлекаемых согласно п. 2.1.</w:t>
      </w:r>
      <w:r w:rsidRPr="00AD22D9">
        <w:rPr>
          <w:rFonts w:eastAsia="Times New Roman"/>
          <w:sz w:val="24"/>
          <w:szCs w:val="24"/>
        </w:rPr>
        <w:t xml:space="preserve">6 </w:t>
      </w:r>
      <w:r w:rsidR="00E132D0" w:rsidRPr="00AD22D9">
        <w:rPr>
          <w:rFonts w:eastAsia="Times New Roman"/>
          <w:sz w:val="24"/>
          <w:szCs w:val="24"/>
        </w:rPr>
        <w:t>Договор</w:t>
      </w:r>
      <w:r w:rsidR="00B15ED1" w:rsidRPr="00AD22D9">
        <w:rPr>
          <w:rFonts w:eastAsia="Times New Roman"/>
          <w:sz w:val="24"/>
          <w:szCs w:val="24"/>
        </w:rPr>
        <w:t>а</w:t>
      </w:r>
      <w:r w:rsidRPr="00AD22D9">
        <w:rPr>
          <w:rFonts w:eastAsia="Times New Roman"/>
          <w:sz w:val="24"/>
          <w:szCs w:val="24"/>
        </w:rPr>
        <w:t>.</w:t>
      </w:r>
    </w:p>
    <w:p w:rsidR="00F54F8E" w:rsidRPr="00AD22D9" w:rsidRDefault="00573A65" w:rsidP="00AD22D9">
      <w:pPr>
        <w:pStyle w:val="a3"/>
        <w:numPr>
          <w:ilvl w:val="0"/>
          <w:numId w:val="58"/>
        </w:numPr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AD22D9">
        <w:rPr>
          <w:rFonts w:eastAsia="Times New Roman"/>
          <w:sz w:val="24"/>
          <w:szCs w:val="24"/>
        </w:rPr>
        <w:t xml:space="preserve">Все разногласия сторон, возникающие в ходе заключения, исполнения, изменения и/или расторжения настоящего Договора, могут быть разрешены путем ведения переговоров. При этом проведение переговоров, в том числе с составлением протокола ведения переговоров, не заменяет  досудебный претензионный порядок урегулирования спора. Срок рассмотрения письменно направленной претензии составляет 30 календарных дней </w:t>
      </w:r>
      <w:proofErr w:type="gramStart"/>
      <w:r w:rsidRPr="00AD22D9">
        <w:rPr>
          <w:rFonts w:eastAsia="Times New Roman"/>
          <w:sz w:val="24"/>
          <w:szCs w:val="24"/>
        </w:rPr>
        <w:t>с даты</w:t>
      </w:r>
      <w:proofErr w:type="gramEnd"/>
      <w:r w:rsidRPr="00AD22D9">
        <w:rPr>
          <w:rFonts w:eastAsia="Times New Roman"/>
          <w:sz w:val="24"/>
          <w:szCs w:val="24"/>
        </w:rPr>
        <w:t xml:space="preserve"> ее направления. При неурегулировании спора в досудебном порядке Стороны передают разногласия на рассмотрение в Арбитражный суд Тверской области</w:t>
      </w:r>
      <w:r w:rsidR="00BF31A4" w:rsidRPr="00AD22D9">
        <w:rPr>
          <w:rFonts w:eastAsia="Times New Roman"/>
          <w:sz w:val="24"/>
          <w:szCs w:val="24"/>
        </w:rPr>
        <w:t>.</w:t>
      </w:r>
    </w:p>
    <w:p w:rsidR="00361CAF" w:rsidRPr="00E07BF2" w:rsidRDefault="00361CAF" w:rsidP="00A84D08">
      <w:pPr>
        <w:widowControl/>
        <w:spacing w:line="360" w:lineRule="auto"/>
        <w:ind w:firstLine="540"/>
        <w:jc w:val="both"/>
        <w:rPr>
          <w:rFonts w:eastAsia="Times New Roman"/>
          <w:sz w:val="12"/>
          <w:szCs w:val="12"/>
        </w:rPr>
      </w:pPr>
    </w:p>
    <w:p w:rsidR="00BB740E" w:rsidRPr="00361CAF" w:rsidRDefault="003D15DA" w:rsidP="00361CAF">
      <w:pPr>
        <w:pStyle w:val="a3"/>
        <w:numPr>
          <w:ilvl w:val="0"/>
          <w:numId w:val="37"/>
        </w:numPr>
        <w:tabs>
          <w:tab w:val="left" w:pos="993"/>
        </w:tabs>
        <w:ind w:left="0" w:firstLine="709"/>
        <w:jc w:val="center"/>
        <w:rPr>
          <w:rFonts w:eastAsia="Times New Roman"/>
          <w:b/>
          <w:sz w:val="24"/>
          <w:szCs w:val="24"/>
        </w:rPr>
      </w:pPr>
      <w:r w:rsidRPr="00361CAF">
        <w:rPr>
          <w:rFonts w:eastAsia="Times New Roman"/>
          <w:b/>
          <w:sz w:val="24"/>
          <w:szCs w:val="24"/>
        </w:rPr>
        <w:t>ФОРС-МАЖОР</w:t>
      </w:r>
    </w:p>
    <w:p w:rsidR="00EF38B8" w:rsidRPr="00E07BF2" w:rsidRDefault="00EF38B8" w:rsidP="00BB740E">
      <w:pPr>
        <w:widowControl/>
        <w:shd w:val="clear" w:color="auto" w:fill="FFFFFF"/>
        <w:tabs>
          <w:tab w:val="left" w:pos="561"/>
        </w:tabs>
        <w:ind w:right="158"/>
        <w:contextualSpacing/>
        <w:jc w:val="center"/>
        <w:rPr>
          <w:rFonts w:eastAsia="Times New Roman"/>
          <w:b/>
          <w:bCs/>
          <w:sz w:val="12"/>
          <w:szCs w:val="12"/>
        </w:rPr>
      </w:pPr>
    </w:p>
    <w:p w:rsidR="008308A6" w:rsidRPr="00361CAF" w:rsidRDefault="003D15DA" w:rsidP="00361CAF">
      <w:pPr>
        <w:pStyle w:val="a3"/>
        <w:numPr>
          <w:ilvl w:val="0"/>
          <w:numId w:val="60"/>
        </w:numPr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proofErr w:type="gramStart"/>
      <w:r w:rsidRPr="00361CAF">
        <w:rPr>
          <w:rFonts w:eastAsia="Times New Roman"/>
          <w:sz w:val="24"/>
          <w:szCs w:val="24"/>
        </w:rPr>
        <w:t xml:space="preserve">Стороны освобождаются от ответственности за неисполнение или ненадлежащее исполнение обязательств по настоящему </w:t>
      </w:r>
      <w:r w:rsidR="00E132D0" w:rsidRPr="00361CAF">
        <w:rPr>
          <w:rFonts w:eastAsia="Times New Roman"/>
          <w:sz w:val="24"/>
          <w:szCs w:val="24"/>
        </w:rPr>
        <w:t>Договор</w:t>
      </w:r>
      <w:r w:rsidR="00B15ED1" w:rsidRPr="00361CAF">
        <w:rPr>
          <w:rFonts w:eastAsia="Times New Roman"/>
          <w:sz w:val="24"/>
          <w:szCs w:val="24"/>
        </w:rPr>
        <w:t>у</w:t>
      </w:r>
      <w:r w:rsidRPr="00361CAF">
        <w:rPr>
          <w:rFonts w:eastAsia="Times New Roman"/>
          <w:sz w:val="24"/>
          <w:szCs w:val="24"/>
        </w:rPr>
        <w:t xml:space="preserve">, если это явилось следствием непреодолимой силы: стихийных явлений (наводнение, пожар, землетрясение, ураган, шуга, снежный занос, обледенение и т.д.), военных действий любого характера, диверсий, террористических актов, забастовок, принятия Государственными органами решений, препятствующих выполнению обязательств по настоящему </w:t>
      </w:r>
      <w:r w:rsidR="00E132D0" w:rsidRPr="00361CAF">
        <w:rPr>
          <w:rFonts w:eastAsia="Times New Roman"/>
          <w:sz w:val="24"/>
          <w:szCs w:val="24"/>
        </w:rPr>
        <w:t>Договор</w:t>
      </w:r>
      <w:r w:rsidR="00B15ED1" w:rsidRPr="00361CAF">
        <w:rPr>
          <w:rFonts w:eastAsia="Times New Roman"/>
          <w:sz w:val="24"/>
          <w:szCs w:val="24"/>
        </w:rPr>
        <w:t>у</w:t>
      </w:r>
      <w:r w:rsidRPr="00361CAF">
        <w:rPr>
          <w:rFonts w:eastAsia="Times New Roman"/>
          <w:sz w:val="24"/>
          <w:szCs w:val="24"/>
        </w:rPr>
        <w:t>.</w:t>
      </w:r>
      <w:proofErr w:type="gramEnd"/>
      <w:r w:rsidRPr="00361CAF">
        <w:rPr>
          <w:rFonts w:eastAsia="Times New Roman"/>
          <w:sz w:val="24"/>
          <w:szCs w:val="24"/>
        </w:rPr>
        <w:t xml:space="preserve"> Заказчик не освобождается от обязанности произвести окончательный расчет за фактически оказанные услуги по </w:t>
      </w:r>
      <w:r w:rsidR="00E132D0" w:rsidRPr="00361CAF">
        <w:rPr>
          <w:rFonts w:eastAsia="Times New Roman"/>
          <w:sz w:val="24"/>
          <w:szCs w:val="24"/>
        </w:rPr>
        <w:t>Договор</w:t>
      </w:r>
      <w:r w:rsidR="00B15ED1" w:rsidRPr="00361CAF">
        <w:rPr>
          <w:rFonts w:eastAsia="Times New Roman"/>
          <w:sz w:val="24"/>
          <w:szCs w:val="24"/>
        </w:rPr>
        <w:t>у</w:t>
      </w:r>
      <w:r w:rsidRPr="00361CAF">
        <w:rPr>
          <w:rFonts w:eastAsia="Times New Roman"/>
          <w:sz w:val="24"/>
          <w:szCs w:val="24"/>
        </w:rPr>
        <w:t xml:space="preserve"> возмездного оказания услуг. </w:t>
      </w:r>
      <w:r w:rsidR="008308A6" w:rsidRPr="00361CAF">
        <w:rPr>
          <w:rFonts w:eastAsia="Times New Roman"/>
          <w:sz w:val="24"/>
          <w:szCs w:val="24"/>
        </w:rPr>
        <w:t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по факсу) об их наступлении и окончании. Эта информация подлежит подтверждению соответствующим компетентным органом.</w:t>
      </w:r>
    </w:p>
    <w:p w:rsidR="008308A6" w:rsidRPr="00CB49F8" w:rsidRDefault="008308A6" w:rsidP="00361CAF">
      <w:pPr>
        <w:numPr>
          <w:ilvl w:val="2"/>
          <w:numId w:val="0"/>
        </w:numPr>
        <w:tabs>
          <w:tab w:val="num" w:pos="709"/>
        </w:tabs>
        <w:spacing w:line="276" w:lineRule="auto"/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CB49F8">
        <w:rPr>
          <w:rFonts w:eastAsia="Times New Roman"/>
          <w:sz w:val="24"/>
          <w:szCs w:val="24"/>
        </w:rPr>
        <w:t>Срок исполнения Сторонами обязательств по Договору отодвигается соразмерно времени, в течение которого действуют возникшие после заключения настоящего Договора форс-мажорные обстоятельства.</w:t>
      </w:r>
    </w:p>
    <w:p w:rsidR="00F54F8E" w:rsidRPr="00CB49F8" w:rsidRDefault="00F54F8E" w:rsidP="00361CAF">
      <w:pPr>
        <w:pStyle w:val="a3"/>
        <w:numPr>
          <w:ilvl w:val="0"/>
          <w:numId w:val="60"/>
        </w:numPr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CB49F8">
        <w:rPr>
          <w:rFonts w:eastAsia="Times New Roman"/>
          <w:sz w:val="24"/>
          <w:szCs w:val="24"/>
        </w:rPr>
        <w:t xml:space="preserve">Если форс-мажорные обстоятельства будут продолжаться более 3 (трех)  последовательных месяцев, то каждая из Сторон будет иметь право отказаться от дальнейшего исполнения обязательств по </w:t>
      </w:r>
      <w:r w:rsidR="00E132D0" w:rsidRPr="00CB49F8">
        <w:rPr>
          <w:rFonts w:eastAsia="Times New Roman"/>
          <w:sz w:val="24"/>
          <w:szCs w:val="24"/>
        </w:rPr>
        <w:t>Договор</w:t>
      </w:r>
      <w:r w:rsidRPr="00CB49F8">
        <w:rPr>
          <w:rFonts w:eastAsia="Times New Roman"/>
          <w:sz w:val="24"/>
          <w:szCs w:val="24"/>
        </w:rPr>
        <w:t>у, и в этом случае ни одна из Сторон не будет иметь права на возмещение другой Стороной убытков, возникших в период действия обстоятельств непреодолимой силы.</w:t>
      </w:r>
    </w:p>
    <w:p w:rsidR="00AF13B4" w:rsidRPr="00E07BF2" w:rsidRDefault="00AF13B4" w:rsidP="00F54F8E">
      <w:pPr>
        <w:widowControl/>
        <w:shd w:val="clear" w:color="auto" w:fill="FFFFFF"/>
        <w:contextualSpacing/>
        <w:rPr>
          <w:rFonts w:eastAsia="Times New Roman"/>
          <w:b/>
          <w:bCs/>
          <w:sz w:val="12"/>
          <w:szCs w:val="12"/>
        </w:rPr>
      </w:pPr>
    </w:p>
    <w:p w:rsidR="00BB740E" w:rsidRPr="00361CAF" w:rsidRDefault="003D15DA" w:rsidP="00361CAF">
      <w:pPr>
        <w:pStyle w:val="a3"/>
        <w:numPr>
          <w:ilvl w:val="0"/>
          <w:numId w:val="37"/>
        </w:numPr>
        <w:tabs>
          <w:tab w:val="left" w:pos="993"/>
        </w:tabs>
        <w:ind w:left="0" w:firstLine="709"/>
        <w:jc w:val="center"/>
        <w:rPr>
          <w:rFonts w:eastAsia="Times New Roman"/>
          <w:b/>
          <w:sz w:val="24"/>
          <w:szCs w:val="24"/>
        </w:rPr>
      </w:pPr>
      <w:r w:rsidRPr="00361CAF">
        <w:rPr>
          <w:rFonts w:eastAsia="Times New Roman"/>
          <w:b/>
          <w:sz w:val="24"/>
          <w:szCs w:val="24"/>
        </w:rPr>
        <w:t>УВЕДОМЛЕНИЯ И КОР</w:t>
      </w:r>
      <w:r w:rsidR="00E91DE8" w:rsidRPr="00361CAF">
        <w:rPr>
          <w:rFonts w:eastAsia="Times New Roman"/>
          <w:b/>
          <w:sz w:val="24"/>
          <w:szCs w:val="24"/>
        </w:rPr>
        <w:t>Р</w:t>
      </w:r>
      <w:r w:rsidRPr="00361CAF">
        <w:rPr>
          <w:rFonts w:eastAsia="Times New Roman"/>
          <w:b/>
          <w:sz w:val="24"/>
          <w:szCs w:val="24"/>
        </w:rPr>
        <w:t>ЕСПОНДЕНЦИЯ</w:t>
      </w:r>
    </w:p>
    <w:p w:rsidR="00EF38B8" w:rsidRPr="00E07BF2" w:rsidRDefault="00EF38B8" w:rsidP="00BB740E">
      <w:pPr>
        <w:widowControl/>
        <w:shd w:val="clear" w:color="auto" w:fill="FFFFFF"/>
        <w:contextualSpacing/>
        <w:jc w:val="center"/>
        <w:rPr>
          <w:rFonts w:eastAsia="Times New Roman"/>
          <w:b/>
          <w:bCs/>
          <w:sz w:val="12"/>
          <w:szCs w:val="12"/>
        </w:rPr>
      </w:pPr>
    </w:p>
    <w:p w:rsidR="003D15DA" w:rsidRPr="00361CAF" w:rsidRDefault="003D15DA" w:rsidP="00361CAF">
      <w:pPr>
        <w:pStyle w:val="a3"/>
        <w:numPr>
          <w:ilvl w:val="0"/>
          <w:numId w:val="61"/>
        </w:numPr>
        <w:shd w:val="clear" w:color="auto" w:fill="FFFFFF"/>
        <w:tabs>
          <w:tab w:val="left" w:pos="561"/>
          <w:tab w:val="left" w:pos="1445"/>
        </w:tabs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361CAF">
        <w:rPr>
          <w:rFonts w:eastAsia="Times New Roman"/>
          <w:sz w:val="24"/>
          <w:szCs w:val="24"/>
        </w:rPr>
        <w:t xml:space="preserve">Любые уведомления, корреспонденция и документы, направляемые и/или подписываемые Сторонами в рамках исполнения </w:t>
      </w:r>
      <w:r w:rsidR="00E132D0" w:rsidRPr="00361CAF">
        <w:rPr>
          <w:rFonts w:eastAsia="Times New Roman"/>
          <w:sz w:val="24"/>
          <w:szCs w:val="24"/>
        </w:rPr>
        <w:t>Договор</w:t>
      </w:r>
      <w:r w:rsidR="00B15ED1" w:rsidRPr="00361CAF">
        <w:rPr>
          <w:rFonts w:eastAsia="Times New Roman"/>
          <w:sz w:val="24"/>
          <w:szCs w:val="24"/>
        </w:rPr>
        <w:t>а</w:t>
      </w:r>
      <w:r w:rsidRPr="00361CAF">
        <w:rPr>
          <w:rFonts w:eastAsia="Times New Roman"/>
          <w:sz w:val="24"/>
          <w:szCs w:val="24"/>
        </w:rPr>
        <w:t xml:space="preserve">, должны быть оформлены в письменном виде и подлежат направлению второй Стороне одним из следующих способов: </w:t>
      </w:r>
    </w:p>
    <w:p w:rsidR="003D15DA" w:rsidRPr="00CB49F8" w:rsidRDefault="003D15DA" w:rsidP="00361CAF">
      <w:pPr>
        <w:pStyle w:val="a3"/>
        <w:numPr>
          <w:ilvl w:val="0"/>
          <w:numId w:val="51"/>
        </w:numPr>
        <w:tabs>
          <w:tab w:val="left" w:pos="993"/>
        </w:tabs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CB49F8">
        <w:rPr>
          <w:rFonts w:eastAsia="Times New Roman"/>
          <w:sz w:val="24"/>
          <w:szCs w:val="24"/>
        </w:rPr>
        <w:t>нарочным с отметкой о вручении уполномоченному лицу;</w:t>
      </w:r>
    </w:p>
    <w:p w:rsidR="003D15DA" w:rsidRPr="00CB49F8" w:rsidRDefault="003D15DA" w:rsidP="00361CAF">
      <w:pPr>
        <w:pStyle w:val="a3"/>
        <w:numPr>
          <w:ilvl w:val="0"/>
          <w:numId w:val="51"/>
        </w:numPr>
        <w:tabs>
          <w:tab w:val="left" w:pos="993"/>
        </w:tabs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CB49F8">
        <w:rPr>
          <w:rFonts w:eastAsia="Times New Roman"/>
          <w:sz w:val="24"/>
          <w:szCs w:val="24"/>
        </w:rPr>
        <w:t>заказным письмом с  уведомлением о вручении;</w:t>
      </w:r>
    </w:p>
    <w:p w:rsidR="00F74A68" w:rsidRDefault="003D15DA" w:rsidP="00F74A68">
      <w:pPr>
        <w:pStyle w:val="a3"/>
        <w:numPr>
          <w:ilvl w:val="0"/>
          <w:numId w:val="51"/>
        </w:numPr>
        <w:tabs>
          <w:tab w:val="left" w:pos="993"/>
        </w:tabs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9F106E">
        <w:rPr>
          <w:rFonts w:eastAsia="Times New Roman"/>
          <w:sz w:val="24"/>
          <w:szCs w:val="24"/>
        </w:rPr>
        <w:lastRenderedPageBreak/>
        <w:t xml:space="preserve">направление по факсу или электронной почте в соответствии с контактными </w:t>
      </w:r>
      <w:r w:rsidR="00CF31BE" w:rsidRPr="009F106E">
        <w:rPr>
          <w:rFonts w:eastAsia="Times New Roman"/>
          <w:sz w:val="24"/>
          <w:szCs w:val="24"/>
        </w:rPr>
        <w:t>данными</w:t>
      </w:r>
      <w:r w:rsidR="00F74A68">
        <w:rPr>
          <w:rFonts w:eastAsia="Times New Roman"/>
          <w:sz w:val="24"/>
          <w:szCs w:val="24"/>
        </w:rPr>
        <w:t>.</w:t>
      </w:r>
    </w:p>
    <w:p w:rsidR="003D15DA" w:rsidRPr="00F74A68" w:rsidRDefault="00F74A68" w:rsidP="00F74A68">
      <w:pPr>
        <w:tabs>
          <w:tab w:val="left" w:pos="993"/>
        </w:tabs>
        <w:spacing w:line="276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  <w:r w:rsidR="003D15DA" w:rsidRPr="00F74A68">
        <w:rPr>
          <w:rFonts w:eastAsia="Times New Roman"/>
          <w:sz w:val="24"/>
          <w:szCs w:val="24"/>
        </w:rPr>
        <w:t>В случае направления документов по факсу или электронной почте  Сторона обязана направить оригиналы документов в течени</w:t>
      </w:r>
      <w:r w:rsidR="00CA0823" w:rsidRPr="00F74A68">
        <w:rPr>
          <w:rFonts w:eastAsia="Times New Roman"/>
          <w:sz w:val="24"/>
          <w:szCs w:val="24"/>
        </w:rPr>
        <w:t>е</w:t>
      </w:r>
      <w:r w:rsidR="003D15DA" w:rsidRPr="00F74A68">
        <w:rPr>
          <w:rFonts w:eastAsia="Times New Roman"/>
          <w:sz w:val="24"/>
          <w:szCs w:val="24"/>
        </w:rPr>
        <w:t xml:space="preserve"> 3 дней со дня их подписания в адрес другой Стороны.</w:t>
      </w:r>
    </w:p>
    <w:p w:rsidR="00F74A68" w:rsidRPr="00F74A68" w:rsidRDefault="003D15DA" w:rsidP="00F74A68">
      <w:pPr>
        <w:pStyle w:val="a3"/>
        <w:numPr>
          <w:ilvl w:val="0"/>
          <w:numId w:val="61"/>
        </w:numPr>
        <w:shd w:val="clear" w:color="auto" w:fill="FFFFFF"/>
        <w:tabs>
          <w:tab w:val="left" w:pos="561"/>
          <w:tab w:val="left" w:pos="1445"/>
        </w:tabs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CB49F8">
        <w:rPr>
          <w:rFonts w:eastAsia="Times New Roman"/>
          <w:sz w:val="24"/>
          <w:szCs w:val="24"/>
        </w:rPr>
        <w:t>Каждая Сторона обязана в течение 3 (трех) рабочих дней известить другую Сторону в письменной форме об изменении реквизитов организации.</w:t>
      </w:r>
    </w:p>
    <w:p w:rsidR="00E07BF2" w:rsidRPr="00E07BF2" w:rsidRDefault="00E07BF2" w:rsidP="00E07BF2">
      <w:pPr>
        <w:shd w:val="clear" w:color="auto" w:fill="FFFFFF"/>
        <w:tabs>
          <w:tab w:val="left" w:pos="561"/>
          <w:tab w:val="left" w:pos="1445"/>
        </w:tabs>
        <w:spacing w:line="276" w:lineRule="auto"/>
        <w:jc w:val="both"/>
        <w:rPr>
          <w:rFonts w:eastAsia="Times New Roman"/>
          <w:sz w:val="12"/>
          <w:szCs w:val="12"/>
        </w:rPr>
      </w:pPr>
    </w:p>
    <w:p w:rsidR="00BB740E" w:rsidRPr="00361CAF" w:rsidRDefault="00F54F8E" w:rsidP="00361CAF">
      <w:pPr>
        <w:pStyle w:val="a3"/>
        <w:numPr>
          <w:ilvl w:val="0"/>
          <w:numId w:val="37"/>
        </w:numPr>
        <w:tabs>
          <w:tab w:val="left" w:pos="1134"/>
        </w:tabs>
        <w:ind w:left="0" w:firstLine="709"/>
        <w:jc w:val="center"/>
        <w:rPr>
          <w:rFonts w:eastAsia="Times New Roman"/>
          <w:b/>
          <w:sz w:val="24"/>
          <w:szCs w:val="24"/>
        </w:rPr>
      </w:pPr>
      <w:r w:rsidRPr="00361CAF">
        <w:rPr>
          <w:rFonts w:eastAsia="Times New Roman"/>
          <w:b/>
          <w:sz w:val="24"/>
          <w:szCs w:val="24"/>
        </w:rPr>
        <w:t xml:space="preserve"> ЗАКЛЮЧИТЕЛЬНЫЕ ПОЛОЖЕНИЯ</w:t>
      </w:r>
    </w:p>
    <w:p w:rsidR="00EF38B8" w:rsidRPr="00E07BF2" w:rsidRDefault="00EF38B8" w:rsidP="00BB740E">
      <w:pPr>
        <w:contextualSpacing/>
        <w:jc w:val="center"/>
        <w:rPr>
          <w:rFonts w:eastAsia="Times New Roman"/>
          <w:b/>
          <w:bCs/>
          <w:sz w:val="12"/>
          <w:szCs w:val="12"/>
        </w:rPr>
      </w:pPr>
    </w:p>
    <w:p w:rsidR="003D15DA" w:rsidRPr="004A5A6E" w:rsidRDefault="00E132D0" w:rsidP="004A5A6E">
      <w:pPr>
        <w:pStyle w:val="a3"/>
        <w:numPr>
          <w:ilvl w:val="1"/>
          <w:numId w:val="37"/>
        </w:numPr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4A5A6E">
        <w:rPr>
          <w:rFonts w:eastAsia="Times New Roman"/>
          <w:sz w:val="24"/>
          <w:szCs w:val="24"/>
        </w:rPr>
        <w:t>Договор</w:t>
      </w:r>
      <w:r w:rsidR="003D15DA" w:rsidRPr="004A5A6E">
        <w:rPr>
          <w:rFonts w:eastAsia="Times New Roman"/>
          <w:sz w:val="24"/>
          <w:szCs w:val="24"/>
        </w:rPr>
        <w:t xml:space="preserve"> вступает в силу с момента его подп</w:t>
      </w:r>
      <w:r w:rsidR="00987206" w:rsidRPr="004A5A6E">
        <w:rPr>
          <w:rFonts w:eastAsia="Times New Roman"/>
          <w:sz w:val="24"/>
          <w:szCs w:val="24"/>
        </w:rPr>
        <w:t xml:space="preserve">исания Сторонами и действует с </w:t>
      </w:r>
      <w:r w:rsidR="00FA0D0E" w:rsidRPr="004A5A6E">
        <w:rPr>
          <w:rFonts w:eastAsia="Times New Roman"/>
          <w:sz w:val="24"/>
          <w:szCs w:val="24"/>
        </w:rPr>
        <w:t>0</w:t>
      </w:r>
      <w:r w:rsidR="003D15DA" w:rsidRPr="004A5A6E">
        <w:rPr>
          <w:rFonts w:eastAsia="Times New Roman"/>
          <w:sz w:val="24"/>
          <w:szCs w:val="24"/>
        </w:rPr>
        <w:t xml:space="preserve">1 </w:t>
      </w:r>
      <w:r w:rsidR="00FA0D0E" w:rsidRPr="004A5A6E">
        <w:rPr>
          <w:rFonts w:eastAsia="Times New Roman"/>
          <w:sz w:val="24"/>
          <w:szCs w:val="24"/>
        </w:rPr>
        <w:t>июня</w:t>
      </w:r>
      <w:r w:rsidR="003D15DA" w:rsidRPr="004A5A6E">
        <w:rPr>
          <w:rFonts w:eastAsia="Times New Roman"/>
          <w:sz w:val="24"/>
          <w:szCs w:val="24"/>
        </w:rPr>
        <w:t xml:space="preserve"> 201</w:t>
      </w:r>
      <w:r w:rsidR="00526438" w:rsidRPr="004A5A6E">
        <w:rPr>
          <w:rFonts w:eastAsia="Times New Roman"/>
          <w:sz w:val="24"/>
          <w:szCs w:val="24"/>
        </w:rPr>
        <w:t>7</w:t>
      </w:r>
      <w:r w:rsidR="00801F1B" w:rsidRPr="004A5A6E">
        <w:rPr>
          <w:rFonts w:eastAsia="Times New Roman"/>
          <w:sz w:val="24"/>
          <w:szCs w:val="24"/>
        </w:rPr>
        <w:t>г.</w:t>
      </w:r>
      <w:r w:rsidR="00FA0D0E" w:rsidRPr="004A5A6E">
        <w:rPr>
          <w:rFonts w:eastAsia="Times New Roman"/>
          <w:sz w:val="24"/>
          <w:szCs w:val="24"/>
        </w:rPr>
        <w:t xml:space="preserve"> по 31 декабря 2017 г.</w:t>
      </w:r>
    </w:p>
    <w:p w:rsidR="002E30CB" w:rsidRPr="00CB49F8" w:rsidRDefault="003D15DA" w:rsidP="004A5A6E">
      <w:pPr>
        <w:pStyle w:val="a3"/>
        <w:numPr>
          <w:ilvl w:val="1"/>
          <w:numId w:val="37"/>
        </w:numPr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CB49F8">
        <w:rPr>
          <w:rFonts w:eastAsia="Times New Roman"/>
          <w:sz w:val="24"/>
          <w:szCs w:val="24"/>
        </w:rPr>
        <w:t xml:space="preserve">Любые изменения и дополнения  к </w:t>
      </w:r>
      <w:r w:rsidR="00E132D0" w:rsidRPr="00CB49F8">
        <w:rPr>
          <w:rFonts w:eastAsia="Times New Roman"/>
          <w:sz w:val="24"/>
          <w:szCs w:val="24"/>
        </w:rPr>
        <w:t>Договор</w:t>
      </w:r>
      <w:r w:rsidR="00B15ED1" w:rsidRPr="00CB49F8">
        <w:rPr>
          <w:rFonts w:eastAsia="Times New Roman"/>
          <w:sz w:val="24"/>
          <w:szCs w:val="24"/>
        </w:rPr>
        <w:t>у</w:t>
      </w:r>
      <w:r w:rsidRPr="00CB49F8">
        <w:rPr>
          <w:rFonts w:eastAsia="Times New Roman"/>
          <w:sz w:val="24"/>
          <w:szCs w:val="24"/>
        </w:rPr>
        <w:t xml:space="preserve"> действительны лишь при условии, если они совершены в письменной форме и подписаны Сторонами. </w:t>
      </w:r>
    </w:p>
    <w:p w:rsidR="000179C4" w:rsidRPr="00CB49F8" w:rsidRDefault="000179C4" w:rsidP="004A5A6E">
      <w:pPr>
        <w:pStyle w:val="a3"/>
        <w:numPr>
          <w:ilvl w:val="1"/>
          <w:numId w:val="37"/>
        </w:numPr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CB49F8">
        <w:rPr>
          <w:rFonts w:eastAsia="Times New Roman"/>
          <w:sz w:val="24"/>
          <w:szCs w:val="24"/>
        </w:rPr>
        <w:t xml:space="preserve">Во всем, что не предусмотрено настоящим </w:t>
      </w:r>
      <w:r w:rsidR="00E132D0" w:rsidRPr="00CB49F8">
        <w:rPr>
          <w:rFonts w:eastAsia="Times New Roman"/>
          <w:sz w:val="24"/>
          <w:szCs w:val="24"/>
        </w:rPr>
        <w:t>Договор</w:t>
      </w:r>
      <w:r w:rsidR="00BA76B5" w:rsidRPr="00CB49F8">
        <w:rPr>
          <w:rFonts w:eastAsia="Times New Roman"/>
          <w:sz w:val="24"/>
          <w:szCs w:val="24"/>
        </w:rPr>
        <w:t>ом</w:t>
      </w:r>
      <w:r w:rsidRPr="00CB49F8">
        <w:rPr>
          <w:rFonts w:eastAsia="Times New Roman"/>
          <w:sz w:val="24"/>
          <w:szCs w:val="24"/>
        </w:rPr>
        <w:t>, Стороны руководствуются законодательством Российской Федерации.</w:t>
      </w:r>
    </w:p>
    <w:p w:rsidR="000179C4" w:rsidRPr="00CB49F8" w:rsidRDefault="00D31E07" w:rsidP="004A5A6E">
      <w:pPr>
        <w:pStyle w:val="a3"/>
        <w:numPr>
          <w:ilvl w:val="1"/>
          <w:numId w:val="37"/>
        </w:numPr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CB49F8">
        <w:rPr>
          <w:rFonts w:eastAsia="Times New Roman"/>
          <w:sz w:val="24"/>
          <w:szCs w:val="24"/>
        </w:rPr>
        <w:t>Стороны договорились</w:t>
      </w:r>
      <w:r w:rsidR="000179C4" w:rsidRPr="00CB49F8">
        <w:rPr>
          <w:rFonts w:eastAsia="Times New Roman"/>
          <w:sz w:val="24"/>
          <w:szCs w:val="24"/>
        </w:rPr>
        <w:t xml:space="preserve"> </w:t>
      </w:r>
      <w:r w:rsidRPr="00CB49F8">
        <w:rPr>
          <w:rFonts w:eastAsia="Times New Roman"/>
          <w:sz w:val="24"/>
          <w:szCs w:val="24"/>
        </w:rPr>
        <w:t xml:space="preserve">взаимно не применять положения </w:t>
      </w:r>
      <w:r w:rsidR="000179C4" w:rsidRPr="00CB49F8">
        <w:rPr>
          <w:rFonts w:eastAsia="Times New Roman"/>
          <w:sz w:val="24"/>
          <w:szCs w:val="24"/>
        </w:rPr>
        <w:t xml:space="preserve"> стать</w:t>
      </w:r>
      <w:r w:rsidRPr="00CB49F8">
        <w:rPr>
          <w:rFonts w:eastAsia="Times New Roman"/>
          <w:sz w:val="24"/>
          <w:szCs w:val="24"/>
        </w:rPr>
        <w:t>и</w:t>
      </w:r>
      <w:r w:rsidR="000179C4" w:rsidRPr="00CB49F8">
        <w:rPr>
          <w:rFonts w:eastAsia="Times New Roman"/>
          <w:sz w:val="24"/>
          <w:szCs w:val="24"/>
        </w:rPr>
        <w:t xml:space="preserve"> 317.1 Гражданского Кодекса РФ.</w:t>
      </w:r>
    </w:p>
    <w:p w:rsidR="000179C4" w:rsidRPr="00CB49F8" w:rsidRDefault="00BA76B5" w:rsidP="004A5A6E">
      <w:pPr>
        <w:pStyle w:val="a3"/>
        <w:numPr>
          <w:ilvl w:val="1"/>
          <w:numId w:val="37"/>
        </w:numPr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CB49F8">
        <w:rPr>
          <w:rFonts w:eastAsia="Times New Roman"/>
          <w:sz w:val="24"/>
          <w:szCs w:val="24"/>
        </w:rPr>
        <w:t>Настоящий</w:t>
      </w:r>
      <w:r w:rsidR="000179C4" w:rsidRPr="00CB49F8">
        <w:rPr>
          <w:rFonts w:eastAsia="Times New Roman"/>
          <w:sz w:val="24"/>
          <w:szCs w:val="24"/>
        </w:rPr>
        <w:t xml:space="preserve"> </w:t>
      </w:r>
      <w:r w:rsidR="00E132D0" w:rsidRPr="00CB49F8">
        <w:rPr>
          <w:rFonts w:eastAsia="Times New Roman"/>
          <w:sz w:val="24"/>
          <w:szCs w:val="24"/>
        </w:rPr>
        <w:t>Договор</w:t>
      </w:r>
      <w:r w:rsidRPr="00CB49F8">
        <w:rPr>
          <w:rFonts w:eastAsia="Times New Roman"/>
          <w:sz w:val="24"/>
          <w:szCs w:val="24"/>
        </w:rPr>
        <w:t xml:space="preserve"> составлен</w:t>
      </w:r>
      <w:r w:rsidR="000179C4" w:rsidRPr="00CB49F8">
        <w:rPr>
          <w:rFonts w:eastAsia="Times New Roman"/>
          <w:sz w:val="24"/>
          <w:szCs w:val="24"/>
        </w:rPr>
        <w:t xml:space="preserve"> в двух экземплярах, имеющих одинаковую юридическую силу, по одному для каждой из Сторон.</w:t>
      </w:r>
    </w:p>
    <w:p w:rsidR="000179C4" w:rsidRPr="00CB49F8" w:rsidRDefault="000179C4" w:rsidP="004A5A6E">
      <w:pPr>
        <w:pStyle w:val="a3"/>
        <w:numPr>
          <w:ilvl w:val="1"/>
          <w:numId w:val="37"/>
        </w:numPr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CB49F8">
        <w:rPr>
          <w:rFonts w:eastAsia="Times New Roman"/>
          <w:sz w:val="24"/>
          <w:szCs w:val="24"/>
        </w:rPr>
        <w:t xml:space="preserve">Все дополнительные соглашения к настоящему </w:t>
      </w:r>
      <w:r w:rsidR="00E132D0" w:rsidRPr="00CB49F8">
        <w:rPr>
          <w:rFonts w:eastAsia="Times New Roman"/>
          <w:sz w:val="24"/>
          <w:szCs w:val="24"/>
        </w:rPr>
        <w:t>Договор</w:t>
      </w:r>
      <w:r w:rsidR="00BA76B5" w:rsidRPr="00CB49F8">
        <w:rPr>
          <w:rFonts w:eastAsia="Times New Roman"/>
          <w:sz w:val="24"/>
          <w:szCs w:val="24"/>
        </w:rPr>
        <w:t>у</w:t>
      </w:r>
      <w:r w:rsidRPr="00CB49F8">
        <w:rPr>
          <w:rFonts w:eastAsia="Times New Roman"/>
          <w:sz w:val="24"/>
          <w:szCs w:val="24"/>
        </w:rPr>
        <w:t xml:space="preserve">, подписанные сторонами, являются неотъемлемой частью настоящего </w:t>
      </w:r>
      <w:r w:rsidR="00E132D0" w:rsidRPr="00CB49F8">
        <w:rPr>
          <w:rFonts w:eastAsia="Times New Roman"/>
          <w:sz w:val="24"/>
          <w:szCs w:val="24"/>
        </w:rPr>
        <w:t>Договор</w:t>
      </w:r>
      <w:r w:rsidR="00BA76B5" w:rsidRPr="00CB49F8">
        <w:rPr>
          <w:rFonts w:eastAsia="Times New Roman"/>
          <w:sz w:val="24"/>
          <w:szCs w:val="24"/>
        </w:rPr>
        <w:t>а</w:t>
      </w:r>
      <w:r w:rsidRPr="00CB49F8">
        <w:rPr>
          <w:rFonts w:eastAsia="Times New Roman"/>
          <w:sz w:val="24"/>
          <w:szCs w:val="24"/>
        </w:rPr>
        <w:t>.</w:t>
      </w:r>
    </w:p>
    <w:p w:rsidR="000179C4" w:rsidRPr="00CB49F8" w:rsidRDefault="00E132D0" w:rsidP="004A5A6E">
      <w:pPr>
        <w:pStyle w:val="a3"/>
        <w:numPr>
          <w:ilvl w:val="1"/>
          <w:numId w:val="37"/>
        </w:numPr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CB49F8">
        <w:rPr>
          <w:rFonts w:eastAsia="Times New Roman"/>
          <w:sz w:val="24"/>
          <w:szCs w:val="24"/>
        </w:rPr>
        <w:t>Договор</w:t>
      </w:r>
      <w:r w:rsidR="00BA76B5" w:rsidRPr="00CB49F8">
        <w:rPr>
          <w:rFonts w:eastAsia="Times New Roman"/>
          <w:sz w:val="24"/>
          <w:szCs w:val="24"/>
        </w:rPr>
        <w:t xml:space="preserve"> </w:t>
      </w:r>
      <w:proofErr w:type="gramStart"/>
      <w:r w:rsidR="00BA76B5" w:rsidRPr="00CB49F8">
        <w:rPr>
          <w:rFonts w:eastAsia="Times New Roman"/>
          <w:sz w:val="24"/>
          <w:szCs w:val="24"/>
        </w:rPr>
        <w:t>может быть досрочно расторгнут</w:t>
      </w:r>
      <w:proofErr w:type="gramEnd"/>
      <w:r w:rsidR="000179C4" w:rsidRPr="00CB49F8">
        <w:rPr>
          <w:rFonts w:eastAsia="Times New Roman"/>
          <w:sz w:val="24"/>
          <w:szCs w:val="24"/>
        </w:rPr>
        <w:t xml:space="preserve"> по соглашению Сторон, либо по требованию одной из Сторон в порядке и по основаниям, предусмотренным действующим законодательством РФ.</w:t>
      </w:r>
    </w:p>
    <w:p w:rsidR="000179C4" w:rsidRPr="00CB49F8" w:rsidRDefault="000179C4" w:rsidP="004A5A6E">
      <w:pPr>
        <w:pStyle w:val="a3"/>
        <w:numPr>
          <w:ilvl w:val="1"/>
          <w:numId w:val="37"/>
        </w:numPr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4A5A6E">
        <w:rPr>
          <w:rFonts w:eastAsia="Times New Roman"/>
          <w:sz w:val="24"/>
          <w:szCs w:val="24"/>
        </w:rPr>
        <w:t xml:space="preserve">Стороны обязуются проводить сверки взаимных расчетов. Сверки взаимных расчетов между Исполнителем и Заказчикам проводятся ежеквартально, а также при расторжении настоящего </w:t>
      </w:r>
      <w:r w:rsidR="00E132D0" w:rsidRPr="004A5A6E">
        <w:rPr>
          <w:rFonts w:eastAsia="Times New Roman"/>
          <w:sz w:val="24"/>
          <w:szCs w:val="24"/>
        </w:rPr>
        <w:t>Договор</w:t>
      </w:r>
      <w:r w:rsidRPr="004A5A6E">
        <w:rPr>
          <w:rFonts w:eastAsia="Times New Roman"/>
          <w:sz w:val="24"/>
          <w:szCs w:val="24"/>
        </w:rPr>
        <w:t>а, либо по требованию одной из Сторон.</w:t>
      </w:r>
    </w:p>
    <w:p w:rsidR="000179C4" w:rsidRPr="00CB49F8" w:rsidRDefault="000179C4" w:rsidP="004A5A6E">
      <w:pPr>
        <w:pStyle w:val="a3"/>
        <w:numPr>
          <w:ilvl w:val="1"/>
          <w:numId w:val="37"/>
        </w:numPr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CB49F8">
        <w:rPr>
          <w:rFonts w:eastAsia="Times New Roman"/>
          <w:sz w:val="24"/>
          <w:szCs w:val="24"/>
        </w:rPr>
        <w:t>В случае изменения адреса или реквизитов каждая Сторона обязана незамедлительно уведомить другую сторону средствами оперативной связи, а затем в письменной форме уведомить об этом другую Сторону в течение 3 (трех) рабочих дней.</w:t>
      </w:r>
    </w:p>
    <w:p w:rsidR="000179C4" w:rsidRDefault="000179C4" w:rsidP="004A5A6E">
      <w:pPr>
        <w:pStyle w:val="a3"/>
        <w:numPr>
          <w:ilvl w:val="1"/>
          <w:numId w:val="37"/>
        </w:numPr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CB49F8">
        <w:rPr>
          <w:rFonts w:eastAsia="Times New Roman"/>
          <w:sz w:val="24"/>
          <w:szCs w:val="24"/>
        </w:rPr>
        <w:t xml:space="preserve">Неотъемлемой частью настоящего </w:t>
      </w:r>
      <w:r w:rsidR="00E132D0" w:rsidRPr="00CB49F8">
        <w:rPr>
          <w:rFonts w:eastAsia="Times New Roman"/>
          <w:sz w:val="24"/>
          <w:szCs w:val="24"/>
        </w:rPr>
        <w:t>Договор</w:t>
      </w:r>
      <w:r w:rsidR="00BA76B5" w:rsidRPr="00CB49F8">
        <w:rPr>
          <w:rFonts w:eastAsia="Times New Roman"/>
          <w:sz w:val="24"/>
          <w:szCs w:val="24"/>
        </w:rPr>
        <w:t>а</w:t>
      </w:r>
      <w:r w:rsidRPr="00CB49F8">
        <w:rPr>
          <w:rFonts w:eastAsia="Times New Roman"/>
          <w:sz w:val="24"/>
          <w:szCs w:val="24"/>
        </w:rPr>
        <w:t xml:space="preserve"> являются следующие приложения:</w:t>
      </w:r>
    </w:p>
    <w:p w:rsidR="000179C4" w:rsidRPr="004A5A6E" w:rsidRDefault="000179C4" w:rsidP="004A5A6E">
      <w:pPr>
        <w:pStyle w:val="a3"/>
        <w:widowControl/>
        <w:numPr>
          <w:ilvl w:val="2"/>
          <w:numId w:val="62"/>
        </w:numPr>
        <w:tabs>
          <w:tab w:val="left" w:pos="1701"/>
        </w:tabs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4A5A6E">
        <w:rPr>
          <w:rFonts w:eastAsia="Times New Roman"/>
          <w:sz w:val="24"/>
          <w:szCs w:val="24"/>
        </w:rPr>
        <w:t xml:space="preserve">Приложение №1 –  </w:t>
      </w:r>
      <w:r w:rsidR="00ED16E6" w:rsidRPr="00CB49F8">
        <w:rPr>
          <w:rFonts w:eastAsia="Times New Roman"/>
          <w:sz w:val="24"/>
          <w:szCs w:val="24"/>
        </w:rPr>
        <w:t xml:space="preserve">Форма уведомления о введении </w:t>
      </w:r>
      <w:proofErr w:type="gramStart"/>
      <w:r w:rsidR="00ED16E6" w:rsidRPr="00CB49F8">
        <w:rPr>
          <w:rFonts w:eastAsia="Times New Roman"/>
          <w:sz w:val="24"/>
          <w:szCs w:val="24"/>
        </w:rPr>
        <w:t>ограничения режима потребления электрической энергии потребител</w:t>
      </w:r>
      <w:r w:rsidR="00ED16E6">
        <w:rPr>
          <w:rFonts w:eastAsia="Times New Roman"/>
          <w:sz w:val="24"/>
          <w:szCs w:val="24"/>
        </w:rPr>
        <w:t>я</w:t>
      </w:r>
      <w:proofErr w:type="gramEnd"/>
      <w:r w:rsidR="00ED16E6" w:rsidRPr="004A5A6E">
        <w:rPr>
          <w:rFonts w:eastAsia="Times New Roman"/>
          <w:sz w:val="24"/>
          <w:szCs w:val="24"/>
        </w:rPr>
        <w:t xml:space="preserve"> </w:t>
      </w:r>
      <w:r w:rsidR="00ED16E6" w:rsidRPr="00ED16E6">
        <w:rPr>
          <w:rFonts w:eastAsia="Times New Roman"/>
          <w:sz w:val="24"/>
          <w:szCs w:val="24"/>
        </w:rPr>
        <w:t>не отнесенному к потребителям, ограничение режима потребления электрической энергии которых может привести к экономическим, экологическим или социальным последствиям</w:t>
      </w:r>
      <w:r w:rsidR="00ED16E6">
        <w:rPr>
          <w:rFonts w:eastAsia="Times New Roman"/>
          <w:sz w:val="24"/>
          <w:szCs w:val="24"/>
        </w:rPr>
        <w:t xml:space="preserve"> и имеющего одну точку поставки</w:t>
      </w:r>
      <w:r w:rsidR="00BB2E48" w:rsidRPr="004A5A6E">
        <w:rPr>
          <w:rFonts w:eastAsia="Times New Roman"/>
          <w:sz w:val="24"/>
          <w:szCs w:val="24"/>
        </w:rPr>
        <w:t>;</w:t>
      </w:r>
    </w:p>
    <w:p w:rsidR="000179C4" w:rsidRPr="00CB49F8" w:rsidRDefault="000179C4" w:rsidP="004A5A6E">
      <w:pPr>
        <w:pStyle w:val="a3"/>
        <w:widowControl/>
        <w:numPr>
          <w:ilvl w:val="2"/>
          <w:numId w:val="62"/>
        </w:numPr>
        <w:tabs>
          <w:tab w:val="left" w:pos="1701"/>
        </w:tabs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CB49F8">
        <w:rPr>
          <w:rFonts w:eastAsia="Times New Roman"/>
          <w:sz w:val="24"/>
          <w:szCs w:val="24"/>
        </w:rPr>
        <w:t xml:space="preserve">Приложение №2 –  </w:t>
      </w:r>
      <w:r w:rsidR="00ED16E6" w:rsidRPr="00CB49F8">
        <w:rPr>
          <w:rFonts w:eastAsia="Times New Roman"/>
          <w:sz w:val="24"/>
          <w:szCs w:val="24"/>
        </w:rPr>
        <w:t xml:space="preserve">Форма уведомления о введении </w:t>
      </w:r>
      <w:proofErr w:type="gramStart"/>
      <w:r w:rsidR="00ED16E6" w:rsidRPr="00CB49F8">
        <w:rPr>
          <w:rFonts w:eastAsia="Times New Roman"/>
          <w:sz w:val="24"/>
          <w:szCs w:val="24"/>
        </w:rPr>
        <w:t>ограничения режима потребления электрической энергии потребител</w:t>
      </w:r>
      <w:r w:rsidR="00ED16E6">
        <w:rPr>
          <w:rFonts w:eastAsia="Times New Roman"/>
          <w:sz w:val="24"/>
          <w:szCs w:val="24"/>
        </w:rPr>
        <w:t>я</w:t>
      </w:r>
      <w:proofErr w:type="gramEnd"/>
      <w:r w:rsidR="00ED16E6" w:rsidRPr="004A5A6E">
        <w:rPr>
          <w:rFonts w:eastAsia="Times New Roman"/>
          <w:sz w:val="24"/>
          <w:szCs w:val="24"/>
        </w:rPr>
        <w:t xml:space="preserve"> </w:t>
      </w:r>
      <w:r w:rsidR="00ED16E6" w:rsidRPr="00ED16E6">
        <w:rPr>
          <w:rFonts w:eastAsia="Times New Roman"/>
          <w:sz w:val="24"/>
          <w:szCs w:val="24"/>
        </w:rPr>
        <w:t>не отнесенному к потребителям, ограничение режима потребления электрической энергии которых может привести к экономическим, экологическим или социальным последствиям</w:t>
      </w:r>
      <w:r w:rsidR="00ED16E6">
        <w:rPr>
          <w:rFonts w:eastAsia="Times New Roman"/>
          <w:sz w:val="24"/>
          <w:szCs w:val="24"/>
        </w:rPr>
        <w:t xml:space="preserve"> и имеющего две и более точек поставки</w:t>
      </w:r>
      <w:r w:rsidR="00BB2E48" w:rsidRPr="00CB49F8">
        <w:rPr>
          <w:rFonts w:eastAsia="Times New Roman"/>
          <w:sz w:val="24"/>
          <w:szCs w:val="24"/>
        </w:rPr>
        <w:t>;</w:t>
      </w:r>
    </w:p>
    <w:p w:rsidR="000179C4" w:rsidRPr="00CB49F8" w:rsidRDefault="000179C4" w:rsidP="004A5A6E">
      <w:pPr>
        <w:pStyle w:val="a3"/>
        <w:widowControl/>
        <w:numPr>
          <w:ilvl w:val="2"/>
          <w:numId w:val="62"/>
        </w:numPr>
        <w:tabs>
          <w:tab w:val="left" w:pos="1701"/>
        </w:tabs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CB49F8">
        <w:rPr>
          <w:rFonts w:eastAsia="Times New Roman"/>
          <w:sz w:val="24"/>
          <w:szCs w:val="24"/>
        </w:rPr>
        <w:t xml:space="preserve">Приложение №3 – </w:t>
      </w:r>
      <w:r w:rsidR="00ED16E6" w:rsidRPr="00CB49F8">
        <w:rPr>
          <w:rFonts w:eastAsia="Times New Roman"/>
          <w:sz w:val="24"/>
          <w:szCs w:val="24"/>
        </w:rPr>
        <w:t>Форма уведомления о введении ограничения режима потребления электрической энергии потребител</w:t>
      </w:r>
      <w:r w:rsidR="00ED16E6">
        <w:rPr>
          <w:rFonts w:eastAsia="Times New Roman"/>
          <w:sz w:val="24"/>
          <w:szCs w:val="24"/>
        </w:rPr>
        <w:t>я</w:t>
      </w:r>
      <w:r w:rsidR="00ED16E6" w:rsidRPr="00ED16E6">
        <w:rPr>
          <w:rFonts w:eastAsia="Times New Roman"/>
          <w:sz w:val="24"/>
          <w:szCs w:val="24"/>
        </w:rPr>
        <w:t>, ограничение режима потребления электрической энергии которых может привести к экономическим, экологическим или социальным последствиям</w:t>
      </w:r>
      <w:r w:rsidR="00ED16E6">
        <w:rPr>
          <w:rFonts w:eastAsia="Times New Roman"/>
          <w:sz w:val="24"/>
          <w:szCs w:val="24"/>
        </w:rPr>
        <w:t xml:space="preserve"> и имеющего одну точку поставки</w:t>
      </w:r>
      <w:r w:rsidR="00BB2E48" w:rsidRPr="00CB49F8">
        <w:rPr>
          <w:rFonts w:eastAsia="Times New Roman"/>
          <w:sz w:val="24"/>
          <w:szCs w:val="24"/>
        </w:rPr>
        <w:t>;</w:t>
      </w:r>
    </w:p>
    <w:p w:rsidR="000179C4" w:rsidRPr="00CB49F8" w:rsidRDefault="000179C4" w:rsidP="004A5A6E">
      <w:pPr>
        <w:pStyle w:val="a3"/>
        <w:widowControl/>
        <w:numPr>
          <w:ilvl w:val="2"/>
          <w:numId w:val="62"/>
        </w:numPr>
        <w:tabs>
          <w:tab w:val="left" w:pos="1701"/>
        </w:tabs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CB49F8">
        <w:rPr>
          <w:rFonts w:eastAsia="Times New Roman"/>
          <w:sz w:val="24"/>
          <w:szCs w:val="24"/>
        </w:rPr>
        <w:t xml:space="preserve">Приложение №4 - </w:t>
      </w:r>
      <w:r w:rsidR="00ED16E6" w:rsidRPr="00CB49F8">
        <w:rPr>
          <w:rFonts w:eastAsia="Times New Roman"/>
          <w:sz w:val="24"/>
          <w:szCs w:val="24"/>
        </w:rPr>
        <w:t>Форма уведомления о введении ограничения режима потребления электрической энергии потребител</w:t>
      </w:r>
      <w:r w:rsidR="00ED16E6">
        <w:rPr>
          <w:rFonts w:eastAsia="Times New Roman"/>
          <w:sz w:val="24"/>
          <w:szCs w:val="24"/>
        </w:rPr>
        <w:t>я</w:t>
      </w:r>
      <w:r w:rsidR="00ED16E6" w:rsidRPr="00ED16E6">
        <w:rPr>
          <w:rFonts w:eastAsia="Times New Roman"/>
          <w:sz w:val="24"/>
          <w:szCs w:val="24"/>
        </w:rPr>
        <w:t xml:space="preserve">, ограничение режима потребления </w:t>
      </w:r>
      <w:r w:rsidR="00ED16E6" w:rsidRPr="00ED16E6">
        <w:rPr>
          <w:rFonts w:eastAsia="Times New Roman"/>
          <w:sz w:val="24"/>
          <w:szCs w:val="24"/>
        </w:rPr>
        <w:lastRenderedPageBreak/>
        <w:t>электрической энергии которых может привести к экономическим, экологическим или социальным последствиям</w:t>
      </w:r>
      <w:r w:rsidR="00ED16E6">
        <w:rPr>
          <w:rFonts w:eastAsia="Times New Roman"/>
          <w:sz w:val="24"/>
          <w:szCs w:val="24"/>
        </w:rPr>
        <w:t xml:space="preserve"> и имеющего одну точку поставки</w:t>
      </w:r>
      <w:r w:rsidR="00BB2E48" w:rsidRPr="00CB49F8">
        <w:rPr>
          <w:rFonts w:eastAsia="Times New Roman"/>
          <w:sz w:val="24"/>
          <w:szCs w:val="24"/>
        </w:rPr>
        <w:t>;</w:t>
      </w:r>
    </w:p>
    <w:p w:rsidR="00170C9E" w:rsidRPr="00170C9E" w:rsidRDefault="000179C4" w:rsidP="00170C9E">
      <w:pPr>
        <w:pStyle w:val="a3"/>
        <w:widowControl/>
        <w:numPr>
          <w:ilvl w:val="2"/>
          <w:numId w:val="62"/>
        </w:numPr>
        <w:tabs>
          <w:tab w:val="left" w:pos="1701"/>
        </w:tabs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CB49F8">
        <w:rPr>
          <w:rFonts w:eastAsia="Times New Roman"/>
          <w:sz w:val="24"/>
          <w:szCs w:val="24"/>
        </w:rPr>
        <w:t xml:space="preserve">Приложение №5 </w:t>
      </w:r>
      <w:r w:rsidR="00170C9E">
        <w:rPr>
          <w:rFonts w:eastAsia="Times New Roman"/>
          <w:sz w:val="24"/>
          <w:szCs w:val="24"/>
        </w:rPr>
        <w:t xml:space="preserve">- </w:t>
      </w:r>
      <w:r w:rsidR="00170C9E" w:rsidRPr="00CB49F8">
        <w:rPr>
          <w:rFonts w:eastAsia="Times New Roman"/>
          <w:sz w:val="24"/>
          <w:szCs w:val="24"/>
        </w:rPr>
        <w:t xml:space="preserve">Форма уведомления </w:t>
      </w:r>
      <w:r w:rsidR="00170C9E" w:rsidRPr="00170C9E">
        <w:rPr>
          <w:rFonts w:eastAsia="Times New Roman"/>
          <w:sz w:val="24"/>
          <w:szCs w:val="24"/>
        </w:rPr>
        <w:t>о введении ограничения/</w:t>
      </w:r>
      <w:r w:rsidR="00170C9E">
        <w:rPr>
          <w:rFonts w:eastAsia="Times New Roman"/>
          <w:sz w:val="24"/>
          <w:szCs w:val="24"/>
        </w:rPr>
        <w:t xml:space="preserve"> </w:t>
      </w:r>
      <w:r w:rsidR="00170C9E" w:rsidRPr="00170C9E">
        <w:rPr>
          <w:rFonts w:eastAsia="Times New Roman"/>
          <w:sz w:val="24"/>
          <w:szCs w:val="24"/>
        </w:rPr>
        <w:t>приостановления предоставления коммунальной услуги по электроснабжению</w:t>
      </w:r>
    </w:p>
    <w:p w:rsidR="000179C4" w:rsidRPr="00CB49F8" w:rsidRDefault="00170C9E" w:rsidP="00ED16E6">
      <w:pPr>
        <w:pStyle w:val="a3"/>
        <w:widowControl/>
        <w:numPr>
          <w:ilvl w:val="2"/>
          <w:numId w:val="62"/>
        </w:numPr>
        <w:tabs>
          <w:tab w:val="left" w:pos="1701"/>
        </w:tabs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CB49F8">
        <w:rPr>
          <w:rFonts w:eastAsia="Times New Roman"/>
          <w:sz w:val="24"/>
          <w:szCs w:val="24"/>
        </w:rPr>
        <w:t>Приложение №</w:t>
      </w:r>
      <w:r>
        <w:rPr>
          <w:rFonts w:eastAsia="Times New Roman"/>
          <w:sz w:val="24"/>
          <w:szCs w:val="24"/>
        </w:rPr>
        <w:t xml:space="preserve">6 - </w:t>
      </w:r>
      <w:r w:rsidRPr="00CB49F8">
        <w:rPr>
          <w:rFonts w:eastAsia="Times New Roman"/>
          <w:sz w:val="24"/>
          <w:szCs w:val="24"/>
        </w:rPr>
        <w:t xml:space="preserve">Форма уведомления </w:t>
      </w:r>
      <w:r w:rsidRPr="00170C9E">
        <w:rPr>
          <w:rFonts w:eastAsia="Times New Roman"/>
          <w:sz w:val="24"/>
          <w:szCs w:val="24"/>
        </w:rPr>
        <w:t>об отмене /на возобновление ограничения режима потребления электрической энергии</w:t>
      </w:r>
      <w:r w:rsidR="00BB2E48" w:rsidRPr="00CB49F8">
        <w:rPr>
          <w:rFonts w:eastAsia="Times New Roman"/>
          <w:sz w:val="24"/>
          <w:szCs w:val="24"/>
        </w:rPr>
        <w:t>;</w:t>
      </w:r>
    </w:p>
    <w:p w:rsidR="000179C4" w:rsidRPr="00CB49F8" w:rsidRDefault="000179C4" w:rsidP="00ED16E6">
      <w:pPr>
        <w:pStyle w:val="a3"/>
        <w:widowControl/>
        <w:numPr>
          <w:ilvl w:val="2"/>
          <w:numId w:val="62"/>
        </w:numPr>
        <w:tabs>
          <w:tab w:val="left" w:pos="1701"/>
        </w:tabs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CB49F8">
        <w:rPr>
          <w:rFonts w:eastAsia="Times New Roman"/>
          <w:sz w:val="24"/>
          <w:szCs w:val="24"/>
        </w:rPr>
        <w:t>Приложение №</w:t>
      </w:r>
      <w:r w:rsidR="0029287A">
        <w:rPr>
          <w:rFonts w:eastAsia="Times New Roman"/>
          <w:sz w:val="24"/>
          <w:szCs w:val="24"/>
        </w:rPr>
        <w:t>7</w:t>
      </w:r>
      <w:r w:rsidRPr="00CB49F8">
        <w:rPr>
          <w:rFonts w:eastAsia="Times New Roman"/>
          <w:sz w:val="24"/>
          <w:szCs w:val="24"/>
        </w:rPr>
        <w:t xml:space="preserve"> - Форма </w:t>
      </w:r>
      <w:r w:rsidR="0029287A">
        <w:rPr>
          <w:rFonts w:eastAsia="Times New Roman"/>
          <w:sz w:val="24"/>
          <w:szCs w:val="24"/>
        </w:rPr>
        <w:t>Акта</w:t>
      </w:r>
      <w:r w:rsidRPr="00CB49F8">
        <w:rPr>
          <w:rFonts w:eastAsia="Times New Roman"/>
          <w:sz w:val="24"/>
          <w:szCs w:val="24"/>
        </w:rPr>
        <w:t xml:space="preserve"> о введении ограничения режима потребления электрической энергии</w:t>
      </w:r>
      <w:r w:rsidR="00BB2E48" w:rsidRPr="00CB49F8">
        <w:rPr>
          <w:rFonts w:eastAsia="Times New Roman"/>
          <w:sz w:val="24"/>
          <w:szCs w:val="24"/>
        </w:rPr>
        <w:t>;</w:t>
      </w:r>
    </w:p>
    <w:p w:rsidR="000179C4" w:rsidRPr="00CB49F8" w:rsidRDefault="000179C4" w:rsidP="00ED16E6">
      <w:pPr>
        <w:pStyle w:val="a3"/>
        <w:widowControl/>
        <w:numPr>
          <w:ilvl w:val="2"/>
          <w:numId w:val="62"/>
        </w:numPr>
        <w:tabs>
          <w:tab w:val="left" w:pos="1701"/>
        </w:tabs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CB49F8">
        <w:rPr>
          <w:rFonts w:eastAsia="Times New Roman"/>
          <w:sz w:val="24"/>
          <w:szCs w:val="24"/>
        </w:rPr>
        <w:t>Приложение №</w:t>
      </w:r>
      <w:r w:rsidR="007A3333">
        <w:rPr>
          <w:rFonts w:eastAsia="Times New Roman"/>
          <w:sz w:val="24"/>
          <w:szCs w:val="24"/>
        </w:rPr>
        <w:t>8</w:t>
      </w:r>
      <w:r w:rsidRPr="00CB49F8">
        <w:rPr>
          <w:rFonts w:eastAsia="Times New Roman"/>
          <w:sz w:val="24"/>
          <w:szCs w:val="24"/>
        </w:rPr>
        <w:t xml:space="preserve"> - Форма </w:t>
      </w:r>
      <w:r w:rsidR="007A3333">
        <w:rPr>
          <w:rFonts w:eastAsia="Times New Roman"/>
          <w:sz w:val="24"/>
          <w:szCs w:val="24"/>
        </w:rPr>
        <w:t>Акта</w:t>
      </w:r>
      <w:r w:rsidR="007A3333" w:rsidRPr="00CB49F8">
        <w:rPr>
          <w:rFonts w:eastAsia="Times New Roman"/>
          <w:sz w:val="24"/>
          <w:szCs w:val="24"/>
        </w:rPr>
        <w:t xml:space="preserve"> </w:t>
      </w:r>
      <w:r w:rsidR="007A3333">
        <w:rPr>
          <w:rFonts w:eastAsia="Times New Roman"/>
          <w:sz w:val="24"/>
          <w:szCs w:val="24"/>
        </w:rPr>
        <w:t>о необеспечении доступа</w:t>
      </w:r>
      <w:r w:rsidR="00BB2E48" w:rsidRPr="00CB49F8">
        <w:rPr>
          <w:rFonts w:eastAsia="Times New Roman"/>
          <w:sz w:val="24"/>
          <w:szCs w:val="24"/>
        </w:rPr>
        <w:t>;</w:t>
      </w:r>
    </w:p>
    <w:p w:rsidR="000179C4" w:rsidRPr="00CB49F8" w:rsidRDefault="000179C4" w:rsidP="007A3333">
      <w:pPr>
        <w:pStyle w:val="a3"/>
        <w:widowControl/>
        <w:numPr>
          <w:ilvl w:val="2"/>
          <w:numId w:val="62"/>
        </w:numPr>
        <w:tabs>
          <w:tab w:val="left" w:pos="1701"/>
        </w:tabs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CB49F8">
        <w:rPr>
          <w:rFonts w:eastAsia="Times New Roman"/>
          <w:sz w:val="24"/>
          <w:szCs w:val="24"/>
        </w:rPr>
        <w:t>Приложение №</w:t>
      </w:r>
      <w:r w:rsidR="005203B3">
        <w:rPr>
          <w:rFonts w:eastAsia="Times New Roman"/>
          <w:sz w:val="24"/>
          <w:szCs w:val="24"/>
        </w:rPr>
        <w:t>9</w:t>
      </w:r>
      <w:r w:rsidRPr="00CB49F8">
        <w:rPr>
          <w:rFonts w:eastAsia="Times New Roman"/>
          <w:sz w:val="24"/>
          <w:szCs w:val="24"/>
        </w:rPr>
        <w:t xml:space="preserve"> - Форма </w:t>
      </w:r>
      <w:r w:rsidR="005203B3">
        <w:rPr>
          <w:rFonts w:eastAsia="Times New Roman"/>
          <w:sz w:val="24"/>
          <w:szCs w:val="24"/>
        </w:rPr>
        <w:t>Акта</w:t>
      </w:r>
      <w:r w:rsidR="005203B3" w:rsidRPr="00CB49F8">
        <w:rPr>
          <w:rFonts w:eastAsia="Times New Roman"/>
          <w:sz w:val="24"/>
          <w:szCs w:val="24"/>
        </w:rPr>
        <w:t xml:space="preserve"> </w:t>
      </w:r>
      <w:r w:rsidR="005203B3">
        <w:rPr>
          <w:rFonts w:eastAsia="Times New Roman"/>
          <w:sz w:val="24"/>
          <w:szCs w:val="24"/>
        </w:rPr>
        <w:t>о возобновлении подачи электрической энергии</w:t>
      </w:r>
      <w:r w:rsidR="00BB2E48" w:rsidRPr="00CB49F8">
        <w:rPr>
          <w:rFonts w:eastAsia="Times New Roman"/>
          <w:sz w:val="24"/>
          <w:szCs w:val="24"/>
        </w:rPr>
        <w:t>;</w:t>
      </w:r>
    </w:p>
    <w:p w:rsidR="004B0C3A" w:rsidRPr="004B0C3A" w:rsidRDefault="000179C4" w:rsidP="004B0C3A">
      <w:pPr>
        <w:pStyle w:val="a3"/>
        <w:widowControl/>
        <w:numPr>
          <w:ilvl w:val="2"/>
          <w:numId w:val="62"/>
        </w:numPr>
        <w:tabs>
          <w:tab w:val="left" w:pos="1701"/>
        </w:tabs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CB49F8">
        <w:rPr>
          <w:rFonts w:eastAsia="Times New Roman"/>
          <w:sz w:val="24"/>
          <w:szCs w:val="24"/>
        </w:rPr>
        <w:t>Приложение №</w:t>
      </w:r>
      <w:r w:rsidR="004B0C3A">
        <w:rPr>
          <w:rFonts w:eastAsia="Times New Roman"/>
          <w:sz w:val="24"/>
          <w:szCs w:val="24"/>
        </w:rPr>
        <w:t>10</w:t>
      </w:r>
      <w:r w:rsidRPr="00CB49F8">
        <w:rPr>
          <w:rFonts w:eastAsia="Times New Roman"/>
          <w:sz w:val="24"/>
          <w:szCs w:val="24"/>
        </w:rPr>
        <w:t xml:space="preserve"> </w:t>
      </w:r>
      <w:r w:rsidR="004B0C3A">
        <w:rPr>
          <w:rFonts w:eastAsia="Times New Roman"/>
          <w:sz w:val="24"/>
          <w:szCs w:val="24"/>
        </w:rPr>
        <w:t>–</w:t>
      </w:r>
      <w:r w:rsidRPr="00CB49F8">
        <w:rPr>
          <w:rFonts w:eastAsia="Times New Roman"/>
          <w:sz w:val="24"/>
          <w:szCs w:val="24"/>
        </w:rPr>
        <w:t xml:space="preserve"> Форма</w:t>
      </w:r>
      <w:r w:rsidR="004B0C3A">
        <w:rPr>
          <w:rFonts w:eastAsia="Times New Roman"/>
          <w:sz w:val="24"/>
          <w:szCs w:val="24"/>
        </w:rPr>
        <w:t xml:space="preserve"> Акта</w:t>
      </w:r>
      <w:r w:rsidRPr="00CB49F8">
        <w:rPr>
          <w:rFonts w:eastAsia="Times New Roman"/>
          <w:sz w:val="24"/>
          <w:szCs w:val="24"/>
        </w:rPr>
        <w:t xml:space="preserve"> </w:t>
      </w:r>
      <w:r w:rsidR="004B0C3A" w:rsidRPr="004B0C3A">
        <w:rPr>
          <w:rFonts w:eastAsia="Times New Roman"/>
          <w:sz w:val="24"/>
          <w:szCs w:val="24"/>
        </w:rPr>
        <w:t>осуществления проверки введенного</w:t>
      </w:r>
      <w:r w:rsidR="004B0C3A">
        <w:rPr>
          <w:rFonts w:eastAsia="Times New Roman"/>
          <w:sz w:val="24"/>
          <w:szCs w:val="24"/>
        </w:rPr>
        <w:t xml:space="preserve"> </w:t>
      </w:r>
      <w:r w:rsidR="004B0C3A" w:rsidRPr="004B0C3A">
        <w:rPr>
          <w:rFonts w:eastAsia="Times New Roman"/>
          <w:sz w:val="24"/>
          <w:szCs w:val="24"/>
        </w:rPr>
        <w:t>ограничения режима потребления электрической энергии</w:t>
      </w:r>
      <w:r w:rsidR="004B0C3A">
        <w:rPr>
          <w:rFonts w:eastAsia="Times New Roman"/>
          <w:sz w:val="24"/>
          <w:szCs w:val="24"/>
        </w:rPr>
        <w:t>;</w:t>
      </w:r>
    </w:p>
    <w:p w:rsidR="000179C4" w:rsidRDefault="000179C4" w:rsidP="004B0C3A">
      <w:pPr>
        <w:pStyle w:val="a3"/>
        <w:widowControl/>
        <w:numPr>
          <w:ilvl w:val="2"/>
          <w:numId w:val="62"/>
        </w:numPr>
        <w:tabs>
          <w:tab w:val="left" w:pos="1701"/>
        </w:tabs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CB49F8">
        <w:rPr>
          <w:rFonts w:eastAsia="Times New Roman"/>
          <w:sz w:val="24"/>
          <w:szCs w:val="24"/>
        </w:rPr>
        <w:t xml:space="preserve"> Приложение №</w:t>
      </w:r>
      <w:r w:rsidR="004B0C3A">
        <w:rPr>
          <w:rFonts w:eastAsia="Times New Roman"/>
          <w:sz w:val="24"/>
          <w:szCs w:val="24"/>
        </w:rPr>
        <w:t>11</w:t>
      </w:r>
      <w:r w:rsidR="004B0C3A" w:rsidRPr="00CB49F8">
        <w:rPr>
          <w:rFonts w:eastAsia="Times New Roman"/>
          <w:sz w:val="24"/>
          <w:szCs w:val="24"/>
        </w:rPr>
        <w:t xml:space="preserve"> </w:t>
      </w:r>
      <w:r w:rsidRPr="00CB49F8">
        <w:rPr>
          <w:rFonts w:eastAsia="Times New Roman"/>
          <w:sz w:val="24"/>
          <w:szCs w:val="24"/>
        </w:rPr>
        <w:t>- Калькуляци</w:t>
      </w:r>
      <w:r w:rsidR="00220322">
        <w:rPr>
          <w:rFonts w:eastAsia="Times New Roman"/>
          <w:sz w:val="24"/>
          <w:szCs w:val="24"/>
        </w:rPr>
        <w:t>я</w:t>
      </w:r>
      <w:r w:rsidRPr="00CB49F8">
        <w:rPr>
          <w:rFonts w:eastAsia="Times New Roman"/>
          <w:sz w:val="24"/>
          <w:szCs w:val="24"/>
        </w:rPr>
        <w:t xml:space="preserve"> на ограничение (возобновление) режима потребления электрической энергии</w:t>
      </w:r>
      <w:r w:rsidR="00BB2E48" w:rsidRPr="00CB49F8">
        <w:rPr>
          <w:rFonts w:eastAsia="Times New Roman"/>
          <w:sz w:val="24"/>
          <w:szCs w:val="24"/>
        </w:rPr>
        <w:t xml:space="preserve"> юридическим лицам;</w:t>
      </w:r>
    </w:p>
    <w:p w:rsidR="004B0C3A" w:rsidRPr="00CB49F8" w:rsidRDefault="004B0C3A" w:rsidP="004B0C3A">
      <w:pPr>
        <w:pStyle w:val="a3"/>
        <w:widowControl/>
        <w:numPr>
          <w:ilvl w:val="2"/>
          <w:numId w:val="62"/>
        </w:numPr>
        <w:tabs>
          <w:tab w:val="left" w:pos="1701"/>
        </w:tabs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CB49F8">
        <w:rPr>
          <w:rFonts w:eastAsia="Times New Roman"/>
          <w:sz w:val="24"/>
          <w:szCs w:val="24"/>
        </w:rPr>
        <w:t>Приложение №</w:t>
      </w:r>
      <w:r>
        <w:rPr>
          <w:rFonts w:eastAsia="Times New Roman"/>
          <w:sz w:val="24"/>
          <w:szCs w:val="24"/>
        </w:rPr>
        <w:t>12</w:t>
      </w:r>
      <w:r w:rsidRPr="00CB49F8">
        <w:rPr>
          <w:rFonts w:eastAsia="Times New Roman"/>
          <w:sz w:val="24"/>
          <w:szCs w:val="24"/>
        </w:rPr>
        <w:t xml:space="preserve"> - Калькуляции на ограничение (возобновление) режима потребления электрической энергии </w:t>
      </w:r>
      <w:r w:rsidRPr="004B0C3A">
        <w:rPr>
          <w:rFonts w:eastAsia="Times New Roman"/>
          <w:sz w:val="24"/>
          <w:szCs w:val="24"/>
        </w:rPr>
        <w:t>для граждан - потребителей электрической энергии</w:t>
      </w:r>
      <w:r w:rsidRPr="00CB49F8">
        <w:rPr>
          <w:rFonts w:eastAsia="Times New Roman"/>
          <w:sz w:val="24"/>
          <w:szCs w:val="24"/>
        </w:rPr>
        <w:t>;</w:t>
      </w:r>
    </w:p>
    <w:p w:rsidR="000179C4" w:rsidRPr="00CB49F8" w:rsidRDefault="000179C4" w:rsidP="004B0C3A">
      <w:pPr>
        <w:pStyle w:val="a3"/>
        <w:widowControl/>
        <w:numPr>
          <w:ilvl w:val="2"/>
          <w:numId w:val="62"/>
        </w:numPr>
        <w:tabs>
          <w:tab w:val="left" w:pos="1701"/>
        </w:tabs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CB49F8">
        <w:rPr>
          <w:rFonts w:eastAsia="Times New Roman"/>
          <w:sz w:val="24"/>
          <w:szCs w:val="24"/>
        </w:rPr>
        <w:t>Приложение №1</w:t>
      </w:r>
      <w:r w:rsidR="004B0C3A">
        <w:rPr>
          <w:rFonts w:eastAsia="Times New Roman"/>
          <w:sz w:val="24"/>
          <w:szCs w:val="24"/>
        </w:rPr>
        <w:t>3</w:t>
      </w:r>
      <w:r w:rsidRPr="00CB49F8">
        <w:rPr>
          <w:rFonts w:eastAsia="Times New Roman"/>
          <w:sz w:val="24"/>
          <w:szCs w:val="24"/>
        </w:rPr>
        <w:t xml:space="preserve"> – Форма детализирован</w:t>
      </w:r>
      <w:r w:rsidR="00BB2E48" w:rsidRPr="00CB49F8">
        <w:rPr>
          <w:rFonts w:eastAsia="Times New Roman"/>
          <w:sz w:val="24"/>
          <w:szCs w:val="24"/>
        </w:rPr>
        <w:t>ного отчета за расчетный период;</w:t>
      </w:r>
    </w:p>
    <w:p w:rsidR="000179C4" w:rsidRDefault="000179C4" w:rsidP="004B0C3A">
      <w:pPr>
        <w:pStyle w:val="a3"/>
        <w:widowControl/>
        <w:numPr>
          <w:ilvl w:val="2"/>
          <w:numId w:val="62"/>
        </w:numPr>
        <w:tabs>
          <w:tab w:val="left" w:pos="1701"/>
        </w:tabs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CB49F8">
        <w:rPr>
          <w:rFonts w:eastAsia="Times New Roman"/>
          <w:sz w:val="24"/>
          <w:szCs w:val="24"/>
        </w:rPr>
        <w:t>Приложение № 1</w:t>
      </w:r>
      <w:r w:rsidR="004B0C3A">
        <w:rPr>
          <w:rFonts w:eastAsia="Times New Roman"/>
          <w:sz w:val="24"/>
          <w:szCs w:val="24"/>
        </w:rPr>
        <w:t>4</w:t>
      </w:r>
      <w:r w:rsidR="00BB2E48" w:rsidRPr="00CB49F8">
        <w:rPr>
          <w:rFonts w:eastAsia="Times New Roman"/>
          <w:sz w:val="24"/>
          <w:szCs w:val="24"/>
        </w:rPr>
        <w:t xml:space="preserve"> – Форма </w:t>
      </w:r>
      <w:r w:rsidRPr="00CB49F8">
        <w:rPr>
          <w:rFonts w:eastAsia="Times New Roman"/>
          <w:sz w:val="24"/>
          <w:szCs w:val="24"/>
        </w:rPr>
        <w:t>Акт</w:t>
      </w:r>
      <w:r w:rsidR="00A80262">
        <w:rPr>
          <w:rFonts w:eastAsia="Times New Roman"/>
          <w:sz w:val="24"/>
          <w:szCs w:val="24"/>
        </w:rPr>
        <w:t>а об оказании услуг;</w:t>
      </w:r>
    </w:p>
    <w:p w:rsidR="00A80262" w:rsidRDefault="00A80262" w:rsidP="004B0C3A">
      <w:pPr>
        <w:pStyle w:val="a3"/>
        <w:widowControl/>
        <w:numPr>
          <w:ilvl w:val="2"/>
          <w:numId w:val="62"/>
        </w:numPr>
        <w:tabs>
          <w:tab w:val="left" w:pos="1701"/>
        </w:tabs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Приложение № 1</w:t>
      </w:r>
      <w:r w:rsidR="004B0C3A">
        <w:rPr>
          <w:rFonts w:eastAsia="Times New Roman"/>
          <w:sz w:val="24"/>
          <w:szCs w:val="24"/>
        </w:rPr>
        <w:t>5</w:t>
      </w:r>
      <w:r>
        <w:rPr>
          <w:rFonts w:eastAsia="Times New Roman"/>
          <w:sz w:val="24"/>
          <w:szCs w:val="24"/>
        </w:rPr>
        <w:t xml:space="preserve"> – Антикоррупционная оговорка;</w:t>
      </w:r>
    </w:p>
    <w:p w:rsidR="00A80262" w:rsidRDefault="00A80262" w:rsidP="004B0C3A">
      <w:pPr>
        <w:pStyle w:val="a3"/>
        <w:widowControl/>
        <w:numPr>
          <w:ilvl w:val="2"/>
          <w:numId w:val="62"/>
        </w:numPr>
        <w:tabs>
          <w:tab w:val="left" w:pos="1701"/>
        </w:tabs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Приложение № 1</w:t>
      </w:r>
      <w:r w:rsidR="004B0C3A">
        <w:rPr>
          <w:rFonts w:eastAsia="Times New Roman"/>
          <w:sz w:val="24"/>
          <w:szCs w:val="24"/>
        </w:rPr>
        <w:t>6</w:t>
      </w:r>
      <w:r>
        <w:rPr>
          <w:rFonts w:eastAsia="Times New Roman"/>
          <w:sz w:val="24"/>
          <w:szCs w:val="24"/>
        </w:rPr>
        <w:t xml:space="preserve"> – Согласие на обработку персональных данных;</w:t>
      </w:r>
    </w:p>
    <w:p w:rsidR="00A80262" w:rsidRPr="007970F2" w:rsidRDefault="00A80262" w:rsidP="004B0C3A">
      <w:pPr>
        <w:pStyle w:val="a3"/>
        <w:widowControl/>
        <w:numPr>
          <w:ilvl w:val="2"/>
          <w:numId w:val="62"/>
        </w:numPr>
        <w:tabs>
          <w:tab w:val="left" w:pos="1701"/>
        </w:tabs>
        <w:spacing w:line="276" w:lineRule="auto"/>
        <w:ind w:left="0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Приложение № 1</w:t>
      </w:r>
      <w:r w:rsidR="004B0C3A">
        <w:rPr>
          <w:rFonts w:eastAsia="Times New Roman"/>
          <w:sz w:val="24"/>
          <w:szCs w:val="24"/>
        </w:rPr>
        <w:t>7</w:t>
      </w:r>
      <w:r>
        <w:rPr>
          <w:rFonts w:eastAsia="Times New Roman"/>
          <w:sz w:val="24"/>
          <w:szCs w:val="24"/>
        </w:rPr>
        <w:t xml:space="preserve"> – Бенефициары.</w:t>
      </w:r>
    </w:p>
    <w:p w:rsidR="00B67761" w:rsidRPr="00E07BF2" w:rsidRDefault="00B67761" w:rsidP="002D7F35">
      <w:pPr>
        <w:ind w:firstLine="567"/>
        <w:jc w:val="center"/>
        <w:rPr>
          <w:b/>
          <w:sz w:val="12"/>
          <w:szCs w:val="12"/>
        </w:rPr>
      </w:pPr>
    </w:p>
    <w:p w:rsidR="002D7F35" w:rsidRPr="00CB49F8" w:rsidRDefault="002D7F35" w:rsidP="002D7F35">
      <w:pPr>
        <w:ind w:firstLine="567"/>
        <w:jc w:val="center"/>
        <w:rPr>
          <w:b/>
          <w:sz w:val="24"/>
        </w:rPr>
      </w:pPr>
      <w:r w:rsidRPr="00CB49F8">
        <w:rPr>
          <w:b/>
          <w:sz w:val="24"/>
        </w:rPr>
        <w:t>11. АДРЕСА И РЕКВИЗИТЫ СТОРОН</w:t>
      </w:r>
    </w:p>
    <w:p w:rsidR="00A84D08" w:rsidRPr="00E07BF2" w:rsidRDefault="00A84D08" w:rsidP="002D7F35">
      <w:pPr>
        <w:ind w:firstLine="567"/>
        <w:jc w:val="center"/>
        <w:rPr>
          <w:rFonts w:eastAsia="Times New Roman"/>
          <w:sz w:val="12"/>
          <w:szCs w:val="12"/>
        </w:rPr>
      </w:pP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7"/>
        <w:gridCol w:w="5028"/>
      </w:tblGrid>
      <w:tr w:rsidR="00FA0D0E" w:rsidRPr="00CB49F8" w:rsidTr="00E07BF2">
        <w:tc>
          <w:tcPr>
            <w:tcW w:w="4967" w:type="dxa"/>
          </w:tcPr>
          <w:p w:rsidR="00FA0D0E" w:rsidRPr="00CB49F8" w:rsidRDefault="00FA0D0E" w:rsidP="00FA0D0E">
            <w:pPr>
              <w:spacing w:line="276" w:lineRule="auto"/>
              <w:rPr>
                <w:sz w:val="24"/>
              </w:rPr>
            </w:pPr>
            <w:r w:rsidRPr="00CB49F8">
              <w:rPr>
                <w:sz w:val="24"/>
              </w:rPr>
              <w:t>ИСПОЛНИТЕЛЬ:</w:t>
            </w:r>
          </w:p>
          <w:p w:rsidR="00FA0D0E" w:rsidRPr="00CB49F8" w:rsidRDefault="00FA0D0E" w:rsidP="00FA0D0E">
            <w:pPr>
              <w:spacing w:line="276" w:lineRule="auto"/>
              <w:rPr>
                <w:sz w:val="24"/>
              </w:rPr>
            </w:pPr>
            <w:r w:rsidRPr="00CB49F8">
              <w:rPr>
                <w:sz w:val="24"/>
              </w:rPr>
              <w:t xml:space="preserve">Наименование организации: </w:t>
            </w:r>
          </w:p>
          <w:p w:rsidR="00FA0D0E" w:rsidRPr="00CB49F8" w:rsidRDefault="00FA0D0E" w:rsidP="00FA0D0E">
            <w:pPr>
              <w:spacing w:line="276" w:lineRule="auto"/>
              <w:rPr>
                <w:sz w:val="24"/>
              </w:rPr>
            </w:pPr>
            <w:r w:rsidRPr="00CB49F8">
              <w:rPr>
                <w:sz w:val="24"/>
              </w:rPr>
              <w:t xml:space="preserve">Общество с </w:t>
            </w:r>
            <w:proofErr w:type="gramStart"/>
            <w:r w:rsidRPr="00CB49F8">
              <w:rPr>
                <w:sz w:val="24"/>
              </w:rPr>
              <w:t>ограниченной</w:t>
            </w:r>
            <w:proofErr w:type="gramEnd"/>
            <w:r w:rsidRPr="00CB49F8">
              <w:rPr>
                <w:sz w:val="24"/>
              </w:rPr>
              <w:t xml:space="preserve"> </w:t>
            </w:r>
          </w:p>
          <w:p w:rsidR="00FA0D0E" w:rsidRPr="00CB49F8" w:rsidRDefault="00FA0D0E" w:rsidP="00FA0D0E">
            <w:pPr>
              <w:spacing w:line="276" w:lineRule="auto"/>
              <w:rPr>
                <w:sz w:val="24"/>
              </w:rPr>
            </w:pPr>
            <w:r w:rsidRPr="00CB49F8">
              <w:rPr>
                <w:sz w:val="24"/>
              </w:rPr>
              <w:t>ответственностью «Опора»</w:t>
            </w:r>
          </w:p>
          <w:p w:rsidR="00FA0D0E" w:rsidRPr="00CB49F8" w:rsidRDefault="00FA0D0E" w:rsidP="00FA0D0E">
            <w:pPr>
              <w:spacing w:line="276" w:lineRule="auto"/>
              <w:rPr>
                <w:sz w:val="24"/>
              </w:rPr>
            </w:pPr>
            <w:r w:rsidRPr="00CB49F8">
              <w:rPr>
                <w:sz w:val="24"/>
              </w:rPr>
              <w:t>Адрес места нахождения:</w:t>
            </w:r>
          </w:p>
          <w:p w:rsidR="00FA0D0E" w:rsidRPr="00CB49F8" w:rsidRDefault="00FA0D0E" w:rsidP="00FA0D0E">
            <w:pPr>
              <w:spacing w:line="276" w:lineRule="auto"/>
              <w:rPr>
                <w:sz w:val="24"/>
              </w:rPr>
            </w:pPr>
            <w:r w:rsidRPr="00CB49F8">
              <w:rPr>
                <w:sz w:val="24"/>
              </w:rPr>
              <w:t xml:space="preserve">Тверская обл., г. Тверь, </w:t>
            </w:r>
            <w:proofErr w:type="spellStart"/>
            <w:r w:rsidRPr="00CB49F8">
              <w:rPr>
                <w:sz w:val="24"/>
              </w:rPr>
              <w:t>пр-т</w:t>
            </w:r>
            <w:proofErr w:type="spellEnd"/>
            <w:r w:rsidRPr="00CB49F8">
              <w:rPr>
                <w:sz w:val="24"/>
              </w:rPr>
              <w:t xml:space="preserve"> Победы, д. 40а</w:t>
            </w:r>
          </w:p>
          <w:p w:rsidR="00FA0D0E" w:rsidRPr="00CB49F8" w:rsidRDefault="00FA0D0E" w:rsidP="00FA0D0E">
            <w:pPr>
              <w:spacing w:line="276" w:lineRule="auto"/>
              <w:rPr>
                <w:sz w:val="24"/>
              </w:rPr>
            </w:pPr>
            <w:r w:rsidRPr="00CB49F8">
              <w:rPr>
                <w:sz w:val="24"/>
              </w:rPr>
              <w:t>Почтовый адрес:</w:t>
            </w:r>
          </w:p>
          <w:p w:rsidR="00FA0D0E" w:rsidRPr="00CB49F8" w:rsidRDefault="00FA0D0E" w:rsidP="00FA0D0E">
            <w:pPr>
              <w:spacing w:line="276" w:lineRule="auto"/>
              <w:rPr>
                <w:sz w:val="24"/>
              </w:rPr>
            </w:pPr>
            <w:r w:rsidRPr="00CB49F8">
              <w:rPr>
                <w:sz w:val="24"/>
              </w:rPr>
              <w:t xml:space="preserve">170008, г. Тверь, </w:t>
            </w:r>
            <w:proofErr w:type="spellStart"/>
            <w:r w:rsidRPr="00CB49F8">
              <w:rPr>
                <w:sz w:val="24"/>
              </w:rPr>
              <w:t>пр-т</w:t>
            </w:r>
            <w:proofErr w:type="spellEnd"/>
            <w:r w:rsidRPr="00CB49F8">
              <w:rPr>
                <w:sz w:val="24"/>
              </w:rPr>
              <w:t xml:space="preserve"> Победы, д. 40а</w:t>
            </w:r>
          </w:p>
          <w:p w:rsidR="00FA0D0E" w:rsidRPr="00CB49F8" w:rsidRDefault="00FA0D0E" w:rsidP="00FA0D0E">
            <w:pPr>
              <w:spacing w:line="276" w:lineRule="auto"/>
              <w:rPr>
                <w:sz w:val="24"/>
              </w:rPr>
            </w:pPr>
            <w:r w:rsidRPr="00CB49F8">
              <w:rPr>
                <w:sz w:val="24"/>
              </w:rPr>
              <w:t>ИНН: 6950176476</w:t>
            </w:r>
          </w:p>
          <w:p w:rsidR="00FA0D0E" w:rsidRPr="00CB49F8" w:rsidRDefault="00FA0D0E" w:rsidP="00FA0D0E">
            <w:pPr>
              <w:spacing w:line="276" w:lineRule="auto"/>
              <w:rPr>
                <w:sz w:val="24"/>
              </w:rPr>
            </w:pPr>
            <w:r w:rsidRPr="00CB49F8">
              <w:rPr>
                <w:sz w:val="24"/>
              </w:rPr>
              <w:t>КПП: 695001001</w:t>
            </w:r>
          </w:p>
          <w:p w:rsidR="00FA0D0E" w:rsidRPr="00CB49F8" w:rsidRDefault="00FA0D0E" w:rsidP="00FA0D0E">
            <w:pPr>
              <w:pStyle w:val="a3"/>
              <w:widowControl/>
              <w:numPr>
                <w:ilvl w:val="0"/>
                <w:numId w:val="39"/>
              </w:numPr>
              <w:tabs>
                <w:tab w:val="left" w:pos="1134"/>
              </w:tabs>
              <w:suppressAutoHyphens/>
              <w:autoSpaceDE/>
              <w:autoSpaceDN/>
              <w:adjustRightInd/>
              <w:spacing w:line="276" w:lineRule="auto"/>
              <w:ind w:left="0"/>
              <w:jc w:val="both"/>
              <w:rPr>
                <w:sz w:val="24"/>
              </w:rPr>
            </w:pPr>
            <w:proofErr w:type="gramStart"/>
            <w:r w:rsidRPr="00CB49F8">
              <w:rPr>
                <w:sz w:val="24"/>
              </w:rPr>
              <w:t>Р</w:t>
            </w:r>
            <w:proofErr w:type="gramEnd"/>
            <w:r w:rsidRPr="00CB49F8">
              <w:rPr>
                <w:sz w:val="24"/>
              </w:rPr>
              <w:t>/</w:t>
            </w:r>
            <w:proofErr w:type="spellStart"/>
            <w:r w:rsidRPr="00CB49F8">
              <w:rPr>
                <w:sz w:val="24"/>
              </w:rPr>
              <w:t>сч</w:t>
            </w:r>
            <w:proofErr w:type="spellEnd"/>
            <w:r w:rsidRPr="00CB49F8">
              <w:rPr>
                <w:sz w:val="24"/>
              </w:rPr>
              <w:t>. 40702810000110003005</w:t>
            </w:r>
          </w:p>
        </w:tc>
        <w:tc>
          <w:tcPr>
            <w:tcW w:w="5028" w:type="dxa"/>
          </w:tcPr>
          <w:p w:rsidR="00FA0D0E" w:rsidRPr="007970F2" w:rsidRDefault="00FA0D0E" w:rsidP="00B7536C">
            <w:pPr>
              <w:spacing w:line="276" w:lineRule="auto"/>
              <w:ind w:right="-144"/>
              <w:rPr>
                <w:sz w:val="24"/>
              </w:rPr>
            </w:pPr>
            <w:r w:rsidRPr="007970F2">
              <w:rPr>
                <w:sz w:val="24"/>
              </w:rPr>
              <w:t>ЗАКАЗЧИК:</w:t>
            </w:r>
          </w:p>
          <w:p w:rsidR="00FA0D0E" w:rsidRPr="007970F2" w:rsidRDefault="00FA0D0E" w:rsidP="00B7536C">
            <w:pPr>
              <w:spacing w:line="276" w:lineRule="auto"/>
              <w:ind w:right="-144"/>
              <w:rPr>
                <w:sz w:val="24"/>
              </w:rPr>
            </w:pPr>
            <w:r w:rsidRPr="007970F2">
              <w:rPr>
                <w:sz w:val="24"/>
              </w:rPr>
              <w:t>Публичное акционерное</w:t>
            </w:r>
            <w:r w:rsidR="00E07BF2">
              <w:rPr>
                <w:sz w:val="24"/>
              </w:rPr>
              <w:t xml:space="preserve"> </w:t>
            </w:r>
            <w:r w:rsidRPr="007970F2">
              <w:rPr>
                <w:sz w:val="24"/>
              </w:rPr>
              <w:t>Общество «Межрегиональная распределительная сетевая компания Центра»</w:t>
            </w:r>
          </w:p>
          <w:p w:rsidR="00FA0D0E" w:rsidRPr="007970F2" w:rsidRDefault="00FA0D0E" w:rsidP="00B7536C">
            <w:pPr>
              <w:spacing w:line="276" w:lineRule="auto"/>
              <w:ind w:right="-144"/>
              <w:rPr>
                <w:sz w:val="24"/>
              </w:rPr>
            </w:pPr>
            <w:r w:rsidRPr="007970F2">
              <w:rPr>
                <w:sz w:val="24"/>
              </w:rPr>
              <w:t>Юридический адрес:</w:t>
            </w:r>
          </w:p>
          <w:p w:rsidR="00FA0D0E" w:rsidRPr="007970F2" w:rsidRDefault="00FA0D0E" w:rsidP="00B7536C">
            <w:pPr>
              <w:spacing w:line="276" w:lineRule="auto"/>
              <w:ind w:right="-144"/>
              <w:rPr>
                <w:sz w:val="24"/>
              </w:rPr>
            </w:pPr>
            <w:r w:rsidRPr="007970F2">
              <w:rPr>
                <w:sz w:val="24"/>
              </w:rPr>
              <w:t xml:space="preserve">127018, Россия, </w:t>
            </w:r>
            <w:proofErr w:type="gramStart"/>
            <w:r w:rsidRPr="007970F2">
              <w:rPr>
                <w:sz w:val="24"/>
              </w:rPr>
              <w:t>г</w:t>
            </w:r>
            <w:proofErr w:type="gramEnd"/>
            <w:r w:rsidRPr="007970F2">
              <w:rPr>
                <w:sz w:val="24"/>
              </w:rPr>
              <w:t>. Москва, 2-я Ямская ул., д.4</w:t>
            </w:r>
          </w:p>
          <w:p w:rsidR="00FA0D0E" w:rsidRPr="007970F2" w:rsidRDefault="00FA0D0E" w:rsidP="00B7536C">
            <w:pPr>
              <w:spacing w:line="276" w:lineRule="auto"/>
              <w:ind w:right="-144"/>
              <w:rPr>
                <w:sz w:val="24"/>
              </w:rPr>
            </w:pPr>
            <w:r w:rsidRPr="007970F2">
              <w:rPr>
                <w:sz w:val="24"/>
              </w:rPr>
              <w:t>Филиал ПАО «МРСК Центра» - Тверьэнерго»</w:t>
            </w:r>
          </w:p>
          <w:p w:rsidR="00FA0D0E" w:rsidRPr="007970F2" w:rsidRDefault="00FA0D0E" w:rsidP="00B7536C">
            <w:pPr>
              <w:spacing w:line="276" w:lineRule="auto"/>
              <w:ind w:right="-144"/>
              <w:rPr>
                <w:sz w:val="24"/>
              </w:rPr>
            </w:pPr>
            <w:r w:rsidRPr="007970F2">
              <w:rPr>
                <w:sz w:val="24"/>
              </w:rPr>
              <w:t>Адрес филиала:</w:t>
            </w:r>
            <w:r w:rsidR="00E07BF2">
              <w:rPr>
                <w:sz w:val="24"/>
              </w:rPr>
              <w:t xml:space="preserve"> </w:t>
            </w:r>
            <w:r w:rsidRPr="007970F2">
              <w:rPr>
                <w:sz w:val="24"/>
              </w:rPr>
              <w:t>17000, г. Тверь, ул. Бебеля, д. 1</w:t>
            </w:r>
          </w:p>
          <w:p w:rsidR="00FA0D0E" w:rsidRPr="007970F2" w:rsidRDefault="00FA0D0E" w:rsidP="00B7536C">
            <w:pPr>
              <w:spacing w:line="276" w:lineRule="auto"/>
              <w:ind w:right="-144"/>
              <w:rPr>
                <w:sz w:val="24"/>
              </w:rPr>
            </w:pPr>
            <w:r w:rsidRPr="007970F2">
              <w:rPr>
                <w:sz w:val="24"/>
              </w:rPr>
              <w:t>ИНН: 6901067107</w:t>
            </w:r>
          </w:p>
          <w:p w:rsidR="00FA0D0E" w:rsidRPr="007970F2" w:rsidRDefault="00FA0D0E" w:rsidP="00B7536C">
            <w:pPr>
              <w:spacing w:line="276" w:lineRule="auto"/>
              <w:ind w:right="-144"/>
              <w:rPr>
                <w:sz w:val="24"/>
              </w:rPr>
            </w:pPr>
            <w:r w:rsidRPr="007970F2">
              <w:rPr>
                <w:sz w:val="24"/>
              </w:rPr>
              <w:t>КПП: 695002001</w:t>
            </w:r>
          </w:p>
          <w:p w:rsidR="00FA0D0E" w:rsidRPr="007970F2" w:rsidRDefault="00FA0D0E" w:rsidP="00B7536C">
            <w:pPr>
              <w:pStyle w:val="a3"/>
              <w:widowControl/>
              <w:numPr>
                <w:ilvl w:val="0"/>
                <w:numId w:val="39"/>
              </w:numPr>
              <w:tabs>
                <w:tab w:val="left" w:pos="1134"/>
              </w:tabs>
              <w:suppressAutoHyphens/>
              <w:autoSpaceDE/>
              <w:autoSpaceDN/>
              <w:adjustRightInd/>
              <w:spacing w:line="276" w:lineRule="auto"/>
              <w:ind w:left="0" w:right="-144"/>
              <w:jc w:val="both"/>
              <w:rPr>
                <w:sz w:val="24"/>
              </w:rPr>
            </w:pPr>
            <w:r w:rsidRPr="007970F2">
              <w:rPr>
                <w:sz w:val="24"/>
              </w:rPr>
              <w:t>ОГРН: 1046900099498 ОКПО: 00102385</w:t>
            </w:r>
          </w:p>
          <w:p w:rsidR="00FA0D0E" w:rsidRPr="007970F2" w:rsidRDefault="00FA0D0E" w:rsidP="00B7536C">
            <w:pPr>
              <w:pStyle w:val="a3"/>
              <w:widowControl/>
              <w:numPr>
                <w:ilvl w:val="0"/>
                <w:numId w:val="39"/>
              </w:numPr>
              <w:tabs>
                <w:tab w:val="left" w:pos="1134"/>
              </w:tabs>
              <w:suppressAutoHyphens/>
              <w:autoSpaceDE/>
              <w:autoSpaceDN/>
              <w:adjustRightInd/>
              <w:spacing w:line="276" w:lineRule="auto"/>
              <w:ind w:left="0" w:right="-144"/>
              <w:jc w:val="both"/>
              <w:rPr>
                <w:sz w:val="24"/>
              </w:rPr>
            </w:pPr>
            <w:proofErr w:type="gramStart"/>
            <w:r w:rsidRPr="007970F2">
              <w:rPr>
                <w:sz w:val="24"/>
              </w:rPr>
              <w:t>Р</w:t>
            </w:r>
            <w:proofErr w:type="gramEnd"/>
            <w:r w:rsidRPr="007970F2">
              <w:rPr>
                <w:sz w:val="24"/>
              </w:rPr>
              <w:t>/</w:t>
            </w:r>
            <w:proofErr w:type="spellStart"/>
            <w:r w:rsidRPr="007970F2">
              <w:rPr>
                <w:sz w:val="24"/>
              </w:rPr>
              <w:t>сч</w:t>
            </w:r>
            <w:proofErr w:type="spellEnd"/>
            <w:r w:rsidRPr="007970F2">
              <w:rPr>
                <w:sz w:val="24"/>
              </w:rPr>
              <w:t>. 40702810563000000510</w:t>
            </w:r>
          </w:p>
        </w:tc>
      </w:tr>
      <w:tr w:rsidR="00FA0D0E" w:rsidRPr="00CB49F8" w:rsidTr="00E07BF2">
        <w:tc>
          <w:tcPr>
            <w:tcW w:w="4967" w:type="dxa"/>
          </w:tcPr>
          <w:p w:rsidR="00FA0D0E" w:rsidRPr="00CB49F8" w:rsidRDefault="00FA0D0E" w:rsidP="00FA0D0E">
            <w:pPr>
              <w:pStyle w:val="a3"/>
              <w:widowControl/>
              <w:numPr>
                <w:ilvl w:val="0"/>
                <w:numId w:val="39"/>
              </w:numPr>
              <w:tabs>
                <w:tab w:val="left" w:pos="1134"/>
              </w:tabs>
              <w:suppressAutoHyphens/>
              <w:autoSpaceDE/>
              <w:autoSpaceDN/>
              <w:adjustRightInd/>
              <w:spacing w:line="276" w:lineRule="auto"/>
              <w:ind w:left="0"/>
              <w:jc w:val="both"/>
              <w:rPr>
                <w:sz w:val="24"/>
              </w:rPr>
            </w:pPr>
            <w:r w:rsidRPr="00CB49F8">
              <w:rPr>
                <w:sz w:val="24"/>
              </w:rPr>
              <w:t xml:space="preserve">Тверской филиал АБ «РОССИЯ» </w:t>
            </w:r>
            <w:proofErr w:type="gramStart"/>
            <w:r w:rsidRPr="00CB49F8">
              <w:rPr>
                <w:sz w:val="24"/>
              </w:rPr>
              <w:t>г</w:t>
            </w:r>
            <w:proofErr w:type="gramEnd"/>
            <w:r w:rsidRPr="00CB49F8">
              <w:rPr>
                <w:sz w:val="24"/>
              </w:rPr>
              <w:t>. Тверь</w:t>
            </w:r>
          </w:p>
          <w:p w:rsidR="00FA0D0E" w:rsidRPr="00CB49F8" w:rsidRDefault="00FA0D0E" w:rsidP="00FA0D0E">
            <w:pPr>
              <w:spacing w:line="276" w:lineRule="auto"/>
              <w:rPr>
                <w:sz w:val="24"/>
              </w:rPr>
            </w:pPr>
            <w:r w:rsidRPr="00CB49F8">
              <w:rPr>
                <w:sz w:val="24"/>
              </w:rPr>
              <w:t>К/</w:t>
            </w:r>
            <w:proofErr w:type="spellStart"/>
            <w:r w:rsidRPr="00CB49F8">
              <w:rPr>
                <w:sz w:val="24"/>
              </w:rPr>
              <w:t>сч</w:t>
            </w:r>
            <w:proofErr w:type="spellEnd"/>
            <w:r w:rsidRPr="00CB49F8">
              <w:rPr>
                <w:sz w:val="24"/>
              </w:rPr>
              <w:t>.  30101810700000000909</w:t>
            </w:r>
          </w:p>
          <w:p w:rsidR="00FA0D0E" w:rsidRPr="00CB49F8" w:rsidRDefault="00FA0D0E" w:rsidP="00FA0D0E">
            <w:pPr>
              <w:spacing w:line="276" w:lineRule="auto"/>
              <w:rPr>
                <w:sz w:val="24"/>
              </w:rPr>
            </w:pPr>
            <w:r w:rsidRPr="00CB49F8">
              <w:rPr>
                <w:sz w:val="24"/>
              </w:rPr>
              <w:t>БИК 042809909</w:t>
            </w:r>
          </w:p>
          <w:p w:rsidR="00FA0D0E" w:rsidRPr="00CB49F8" w:rsidRDefault="00FA0D0E" w:rsidP="00FA0D0E">
            <w:pPr>
              <w:spacing w:line="276" w:lineRule="auto"/>
              <w:rPr>
                <w:sz w:val="24"/>
              </w:rPr>
            </w:pPr>
            <w:r w:rsidRPr="00CB49F8">
              <w:rPr>
                <w:sz w:val="24"/>
              </w:rPr>
              <w:t>Тел.: (4822) 48-12-44</w:t>
            </w:r>
          </w:p>
          <w:p w:rsidR="00FA0D0E" w:rsidRPr="00CB49F8" w:rsidRDefault="00FA0D0E" w:rsidP="00FA0D0E">
            <w:pPr>
              <w:spacing w:line="276" w:lineRule="auto"/>
              <w:rPr>
                <w:sz w:val="24"/>
              </w:rPr>
            </w:pPr>
            <w:r w:rsidRPr="00CB49F8">
              <w:rPr>
                <w:sz w:val="24"/>
              </w:rPr>
              <w:t>Факс:  (4822) 50-77-01</w:t>
            </w:r>
          </w:p>
          <w:p w:rsidR="00FA0D0E" w:rsidRPr="00CB49F8" w:rsidRDefault="00FA0D0E" w:rsidP="00FA0D0E">
            <w:pPr>
              <w:spacing w:line="276" w:lineRule="auto"/>
              <w:rPr>
                <w:sz w:val="24"/>
              </w:rPr>
            </w:pPr>
            <w:r w:rsidRPr="00CB49F8">
              <w:rPr>
                <w:sz w:val="24"/>
              </w:rPr>
              <w:t>Адрес электронной почты:</w:t>
            </w:r>
          </w:p>
          <w:p w:rsidR="00FA0D0E" w:rsidRPr="00CB49F8" w:rsidRDefault="00254F5F" w:rsidP="00FA0D0E">
            <w:pPr>
              <w:spacing w:line="276" w:lineRule="auto"/>
              <w:rPr>
                <w:sz w:val="24"/>
              </w:rPr>
            </w:pPr>
            <w:hyperlink r:id="rId8" w:history="1">
              <w:r w:rsidR="00FA0D0E" w:rsidRPr="00CB49F8">
                <w:rPr>
                  <w:rStyle w:val="af7"/>
                  <w:color w:val="auto"/>
                  <w:sz w:val="24"/>
                  <w:lang w:val="en-US"/>
                </w:rPr>
                <w:t>oporaseti</w:t>
              </w:r>
              <w:r w:rsidR="00FA0D0E" w:rsidRPr="00CB49F8">
                <w:rPr>
                  <w:rStyle w:val="af7"/>
                  <w:color w:val="auto"/>
                  <w:sz w:val="24"/>
                </w:rPr>
                <w:t>@</w:t>
              </w:r>
              <w:r w:rsidR="00FA0D0E" w:rsidRPr="00CB49F8">
                <w:rPr>
                  <w:rStyle w:val="af7"/>
                  <w:color w:val="auto"/>
                  <w:sz w:val="24"/>
                  <w:lang w:val="en-US"/>
                </w:rPr>
                <w:t>gmail</w:t>
              </w:r>
              <w:r w:rsidR="00FA0D0E" w:rsidRPr="00CB49F8">
                <w:rPr>
                  <w:rStyle w:val="af7"/>
                  <w:color w:val="auto"/>
                  <w:sz w:val="24"/>
                </w:rPr>
                <w:t>.</w:t>
              </w:r>
              <w:r w:rsidR="00FA0D0E" w:rsidRPr="00CB49F8">
                <w:rPr>
                  <w:rStyle w:val="af7"/>
                  <w:color w:val="auto"/>
                  <w:sz w:val="24"/>
                  <w:lang w:val="en-US"/>
                </w:rPr>
                <w:t>com</w:t>
              </w:r>
            </w:hyperlink>
          </w:p>
          <w:p w:rsidR="00FA0D0E" w:rsidRPr="00CB49F8" w:rsidRDefault="00FA0D0E" w:rsidP="00FA0D0E">
            <w:pPr>
              <w:spacing w:line="276" w:lineRule="auto"/>
              <w:rPr>
                <w:sz w:val="24"/>
              </w:rPr>
            </w:pPr>
          </w:p>
        </w:tc>
        <w:tc>
          <w:tcPr>
            <w:tcW w:w="5028" w:type="dxa"/>
          </w:tcPr>
          <w:p w:rsidR="00B7536C" w:rsidRDefault="00FA0D0E" w:rsidP="00B7536C">
            <w:pPr>
              <w:pStyle w:val="a3"/>
              <w:widowControl/>
              <w:numPr>
                <w:ilvl w:val="0"/>
                <w:numId w:val="39"/>
              </w:numPr>
              <w:tabs>
                <w:tab w:val="left" w:pos="1134"/>
              </w:tabs>
              <w:suppressAutoHyphens/>
              <w:autoSpaceDE/>
              <w:autoSpaceDN/>
              <w:adjustRightInd/>
              <w:spacing w:line="276" w:lineRule="auto"/>
              <w:ind w:left="0" w:right="-144"/>
              <w:jc w:val="both"/>
              <w:rPr>
                <w:sz w:val="24"/>
              </w:rPr>
            </w:pPr>
            <w:r w:rsidRPr="007970F2">
              <w:rPr>
                <w:sz w:val="24"/>
              </w:rPr>
              <w:t>В Тверском отделении №8607 ПАО Сбербанк</w:t>
            </w:r>
          </w:p>
          <w:p w:rsidR="00FA0D0E" w:rsidRPr="007970F2" w:rsidRDefault="00FA0D0E" w:rsidP="00B7536C">
            <w:pPr>
              <w:pStyle w:val="a3"/>
              <w:widowControl/>
              <w:numPr>
                <w:ilvl w:val="0"/>
                <w:numId w:val="39"/>
              </w:numPr>
              <w:tabs>
                <w:tab w:val="left" w:pos="1134"/>
              </w:tabs>
              <w:suppressAutoHyphens/>
              <w:autoSpaceDE/>
              <w:autoSpaceDN/>
              <w:adjustRightInd/>
              <w:spacing w:line="276" w:lineRule="auto"/>
              <w:ind w:left="0" w:right="-144"/>
              <w:jc w:val="both"/>
              <w:rPr>
                <w:sz w:val="24"/>
              </w:rPr>
            </w:pPr>
            <w:r w:rsidRPr="007970F2">
              <w:rPr>
                <w:sz w:val="24"/>
              </w:rPr>
              <w:t>г. Тверь</w:t>
            </w:r>
          </w:p>
          <w:p w:rsidR="00FA0D0E" w:rsidRPr="007970F2" w:rsidRDefault="00FA0D0E" w:rsidP="00B7536C">
            <w:pPr>
              <w:spacing w:line="276" w:lineRule="auto"/>
              <w:ind w:right="-144"/>
              <w:rPr>
                <w:sz w:val="24"/>
              </w:rPr>
            </w:pPr>
            <w:r w:rsidRPr="007970F2">
              <w:rPr>
                <w:sz w:val="24"/>
              </w:rPr>
              <w:t>К/</w:t>
            </w:r>
            <w:proofErr w:type="spellStart"/>
            <w:r w:rsidRPr="007970F2">
              <w:rPr>
                <w:sz w:val="24"/>
              </w:rPr>
              <w:t>сч</w:t>
            </w:r>
            <w:proofErr w:type="spellEnd"/>
            <w:r w:rsidRPr="007970F2">
              <w:rPr>
                <w:sz w:val="24"/>
              </w:rPr>
              <w:t>.  30101810700000000679</w:t>
            </w:r>
          </w:p>
          <w:p w:rsidR="00FA0D0E" w:rsidRPr="007970F2" w:rsidRDefault="00FA0D0E" w:rsidP="00B7536C">
            <w:pPr>
              <w:spacing w:line="276" w:lineRule="auto"/>
              <w:ind w:right="-144"/>
              <w:rPr>
                <w:sz w:val="24"/>
              </w:rPr>
            </w:pPr>
            <w:r w:rsidRPr="007970F2">
              <w:rPr>
                <w:sz w:val="24"/>
              </w:rPr>
              <w:t>БИК 042809679</w:t>
            </w:r>
          </w:p>
          <w:p w:rsidR="00FA0D0E" w:rsidRPr="007970F2" w:rsidRDefault="00FA0D0E" w:rsidP="00B7536C">
            <w:pPr>
              <w:spacing w:line="276" w:lineRule="auto"/>
              <w:ind w:right="-144"/>
              <w:rPr>
                <w:sz w:val="24"/>
              </w:rPr>
            </w:pPr>
            <w:r w:rsidRPr="007970F2">
              <w:rPr>
                <w:sz w:val="24"/>
              </w:rPr>
              <w:t>Тел.: (4822) 32-07-15</w:t>
            </w:r>
          </w:p>
          <w:p w:rsidR="00FA0D0E" w:rsidRPr="007970F2" w:rsidRDefault="00FA0D0E" w:rsidP="00B7536C">
            <w:pPr>
              <w:spacing w:line="276" w:lineRule="auto"/>
              <w:ind w:right="-144"/>
              <w:rPr>
                <w:sz w:val="24"/>
              </w:rPr>
            </w:pPr>
            <w:r w:rsidRPr="007970F2">
              <w:rPr>
                <w:sz w:val="24"/>
              </w:rPr>
              <w:t>Факс: (4822) 34-74-15</w:t>
            </w:r>
          </w:p>
          <w:p w:rsidR="00FA0D0E" w:rsidRPr="007970F2" w:rsidRDefault="00FA0D0E" w:rsidP="00B7536C">
            <w:pPr>
              <w:spacing w:line="276" w:lineRule="auto"/>
              <w:ind w:right="-144"/>
              <w:rPr>
                <w:sz w:val="24"/>
              </w:rPr>
            </w:pPr>
            <w:r w:rsidRPr="007970F2">
              <w:rPr>
                <w:sz w:val="24"/>
              </w:rPr>
              <w:t>Адрес электронной почты:</w:t>
            </w:r>
          </w:p>
          <w:p w:rsidR="00FA0D0E" w:rsidRPr="007970F2" w:rsidRDefault="00254F5F" w:rsidP="00B7536C">
            <w:pPr>
              <w:spacing w:line="276" w:lineRule="auto"/>
              <w:ind w:right="-144"/>
              <w:rPr>
                <w:sz w:val="24"/>
              </w:rPr>
            </w:pPr>
            <w:hyperlink r:id="rId9" w:history="1">
              <w:r w:rsidR="00FA0D0E" w:rsidRPr="007970F2">
                <w:rPr>
                  <w:rStyle w:val="af7"/>
                  <w:color w:val="auto"/>
                  <w:sz w:val="24"/>
                  <w:szCs w:val="24"/>
                </w:rPr>
                <w:t>tverenergo</w:t>
              </w:r>
              <w:r w:rsidR="00FA0D0E" w:rsidRPr="007970F2">
                <w:rPr>
                  <w:rStyle w:val="af7"/>
                  <w:color w:val="auto"/>
                  <w:sz w:val="24"/>
                </w:rPr>
                <w:t>@</w:t>
              </w:r>
              <w:r w:rsidR="00FA0D0E" w:rsidRPr="007970F2">
                <w:rPr>
                  <w:rStyle w:val="af7"/>
                  <w:color w:val="auto"/>
                  <w:sz w:val="24"/>
                  <w:lang w:val="en-US"/>
                </w:rPr>
                <w:t>mrsk</w:t>
              </w:r>
              <w:r w:rsidR="00FA0D0E" w:rsidRPr="007970F2">
                <w:rPr>
                  <w:rStyle w:val="af7"/>
                  <w:color w:val="auto"/>
                  <w:sz w:val="24"/>
                </w:rPr>
                <w:t>-1.</w:t>
              </w:r>
            </w:hyperlink>
            <w:r w:rsidR="00FA0D0E" w:rsidRPr="007970F2">
              <w:rPr>
                <w:rStyle w:val="af7"/>
                <w:color w:val="auto"/>
                <w:sz w:val="24"/>
                <w:lang w:val="en-US"/>
              </w:rPr>
              <w:t>ru</w:t>
            </w:r>
          </w:p>
        </w:tc>
      </w:tr>
      <w:tr w:rsidR="00FA0D0E" w:rsidRPr="00CB49F8" w:rsidTr="00E07BF2">
        <w:tc>
          <w:tcPr>
            <w:tcW w:w="4967" w:type="dxa"/>
          </w:tcPr>
          <w:p w:rsidR="00272C80" w:rsidRDefault="00272C80" w:rsidP="00FA0D0E">
            <w:pPr>
              <w:spacing w:line="276" w:lineRule="auto"/>
              <w:rPr>
                <w:sz w:val="24"/>
              </w:rPr>
            </w:pPr>
          </w:p>
          <w:p w:rsidR="00272C80" w:rsidRDefault="00272C80" w:rsidP="00FA0D0E">
            <w:pPr>
              <w:spacing w:line="276" w:lineRule="auto"/>
              <w:rPr>
                <w:sz w:val="24"/>
              </w:rPr>
            </w:pPr>
          </w:p>
          <w:p w:rsidR="00FA0D0E" w:rsidRPr="00CB49F8" w:rsidRDefault="00FA0D0E" w:rsidP="00FA0D0E">
            <w:pPr>
              <w:spacing w:line="276" w:lineRule="auto"/>
              <w:rPr>
                <w:sz w:val="24"/>
              </w:rPr>
            </w:pPr>
            <w:r w:rsidRPr="00CB49F8">
              <w:rPr>
                <w:sz w:val="24"/>
              </w:rPr>
              <w:lastRenderedPageBreak/>
              <w:t>Генеральный директор ООО «Опора»</w:t>
            </w:r>
          </w:p>
          <w:p w:rsidR="00FA0D0E" w:rsidRPr="00CB49F8" w:rsidRDefault="00FA0D0E" w:rsidP="00FA0D0E">
            <w:pPr>
              <w:spacing w:line="276" w:lineRule="auto"/>
              <w:rPr>
                <w:sz w:val="24"/>
              </w:rPr>
            </w:pPr>
          </w:p>
        </w:tc>
        <w:tc>
          <w:tcPr>
            <w:tcW w:w="5028" w:type="dxa"/>
          </w:tcPr>
          <w:p w:rsidR="00272C80" w:rsidRDefault="00272C80" w:rsidP="00FA0D0E">
            <w:pPr>
              <w:spacing w:line="276" w:lineRule="auto"/>
              <w:rPr>
                <w:sz w:val="24"/>
              </w:rPr>
            </w:pPr>
          </w:p>
          <w:p w:rsidR="00FA0D0E" w:rsidRDefault="00FA0D0E" w:rsidP="00FA0D0E">
            <w:pPr>
              <w:spacing w:line="276" w:lineRule="auto"/>
              <w:rPr>
                <w:sz w:val="24"/>
              </w:rPr>
            </w:pPr>
            <w:r w:rsidRPr="007970F2">
              <w:rPr>
                <w:sz w:val="24"/>
              </w:rPr>
              <w:t>Заместитель директора</w:t>
            </w:r>
            <w:r w:rsidR="00E07BF2">
              <w:rPr>
                <w:sz w:val="24"/>
                <w:szCs w:val="24"/>
              </w:rPr>
              <w:t xml:space="preserve"> </w:t>
            </w:r>
            <w:r w:rsidRPr="00465894">
              <w:rPr>
                <w:sz w:val="24"/>
                <w:szCs w:val="24"/>
              </w:rPr>
              <w:t xml:space="preserve">по </w:t>
            </w:r>
            <w:r w:rsidR="00465894">
              <w:rPr>
                <w:sz w:val="24"/>
                <w:szCs w:val="24"/>
              </w:rPr>
              <w:t xml:space="preserve">экономике и </w:t>
            </w:r>
            <w:r w:rsidR="00465894">
              <w:rPr>
                <w:sz w:val="24"/>
                <w:szCs w:val="24"/>
              </w:rPr>
              <w:lastRenderedPageBreak/>
              <w:t>финансам</w:t>
            </w:r>
            <w:r w:rsidR="00E07BF2">
              <w:rPr>
                <w:sz w:val="24"/>
                <w:szCs w:val="24"/>
              </w:rPr>
              <w:t xml:space="preserve"> </w:t>
            </w:r>
            <w:r w:rsidRPr="00465894">
              <w:rPr>
                <w:sz w:val="24"/>
                <w:szCs w:val="24"/>
              </w:rPr>
              <w:t>филиала ПАО «МРСК Центра» - «Тверьэнерго»</w:t>
            </w:r>
          </w:p>
          <w:p w:rsidR="00FA0D0E" w:rsidRPr="007970F2" w:rsidRDefault="00FA0D0E" w:rsidP="00FA0D0E">
            <w:pPr>
              <w:spacing w:line="276" w:lineRule="auto"/>
              <w:rPr>
                <w:sz w:val="24"/>
              </w:rPr>
            </w:pPr>
          </w:p>
        </w:tc>
      </w:tr>
      <w:tr w:rsidR="00FA0D0E" w:rsidRPr="00CB49F8" w:rsidTr="00E07BF2">
        <w:tc>
          <w:tcPr>
            <w:tcW w:w="4967" w:type="dxa"/>
          </w:tcPr>
          <w:p w:rsidR="00FA0D0E" w:rsidRPr="00CB49F8" w:rsidRDefault="00FA0D0E" w:rsidP="00FA0D0E">
            <w:pPr>
              <w:tabs>
                <w:tab w:val="right" w:pos="9355"/>
              </w:tabs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B49F8">
              <w:rPr>
                <w:rFonts w:eastAsia="Times New Roman"/>
                <w:sz w:val="24"/>
                <w:szCs w:val="24"/>
              </w:rPr>
              <w:lastRenderedPageBreak/>
              <w:t>______</w:t>
            </w:r>
            <w:r w:rsidR="00EF6917">
              <w:rPr>
                <w:rFonts w:eastAsia="Times New Roman"/>
                <w:sz w:val="24"/>
                <w:szCs w:val="24"/>
              </w:rPr>
              <w:t xml:space="preserve">______________    А.И. </w:t>
            </w:r>
            <w:proofErr w:type="spellStart"/>
            <w:r w:rsidR="00EF6917">
              <w:rPr>
                <w:rFonts w:eastAsia="Times New Roman"/>
                <w:sz w:val="24"/>
                <w:szCs w:val="24"/>
              </w:rPr>
              <w:t>Оняков</w:t>
            </w:r>
            <w:proofErr w:type="spellEnd"/>
          </w:p>
          <w:p w:rsidR="00FA0D0E" w:rsidRPr="00E07BF2" w:rsidRDefault="00465894" w:rsidP="00465894">
            <w:pPr>
              <w:tabs>
                <w:tab w:val="right" w:pos="9355"/>
              </w:tabs>
              <w:spacing w:line="276" w:lineRule="auto"/>
              <w:rPr>
                <w:rFonts w:eastAsia="Times New Roman"/>
                <w:sz w:val="24"/>
                <w:szCs w:val="24"/>
                <w:vertAlign w:val="superscript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        </w:t>
            </w:r>
            <w:r w:rsidR="00FA0D0E" w:rsidRPr="00E07BF2">
              <w:rPr>
                <w:rFonts w:eastAsia="Times New Roman"/>
                <w:sz w:val="24"/>
                <w:szCs w:val="24"/>
                <w:vertAlign w:val="superscript"/>
              </w:rPr>
              <w:t>(подпись)</w:t>
            </w:r>
          </w:p>
          <w:p w:rsidR="00FA0D0E" w:rsidRPr="00E07BF2" w:rsidRDefault="00FA0D0E" w:rsidP="00FA0D0E">
            <w:pPr>
              <w:tabs>
                <w:tab w:val="right" w:pos="9355"/>
              </w:tabs>
              <w:spacing w:line="276" w:lineRule="auto"/>
              <w:rPr>
                <w:rFonts w:eastAsia="Times New Roman"/>
              </w:rPr>
            </w:pPr>
            <w:r w:rsidRPr="00CB49F8">
              <w:rPr>
                <w:rFonts w:eastAsia="Times New Roman"/>
                <w:sz w:val="24"/>
                <w:szCs w:val="24"/>
              </w:rPr>
              <w:t xml:space="preserve">   </w:t>
            </w:r>
            <w:r w:rsidRPr="00E07BF2">
              <w:rPr>
                <w:rFonts w:eastAsia="Times New Roman"/>
              </w:rPr>
              <w:t>М.П.</w:t>
            </w:r>
          </w:p>
        </w:tc>
        <w:tc>
          <w:tcPr>
            <w:tcW w:w="5028" w:type="dxa"/>
          </w:tcPr>
          <w:p w:rsidR="00FA0D0E" w:rsidRPr="007970F2" w:rsidRDefault="00FA0D0E" w:rsidP="00FA0D0E">
            <w:pPr>
              <w:tabs>
                <w:tab w:val="left" w:pos="0"/>
              </w:tabs>
              <w:spacing w:line="276" w:lineRule="auto"/>
              <w:rPr>
                <w:sz w:val="24"/>
              </w:rPr>
            </w:pPr>
            <w:r w:rsidRPr="007970F2">
              <w:rPr>
                <w:sz w:val="24"/>
              </w:rPr>
              <w:t>______</w:t>
            </w:r>
            <w:r w:rsidR="00EF6917">
              <w:rPr>
                <w:sz w:val="24"/>
              </w:rPr>
              <w:t>________________    А.А. Уханова</w:t>
            </w:r>
          </w:p>
          <w:p w:rsidR="00FA0D0E" w:rsidRPr="00E07BF2" w:rsidRDefault="00465894" w:rsidP="00465894">
            <w:pPr>
              <w:tabs>
                <w:tab w:val="left" w:pos="0"/>
              </w:tabs>
              <w:spacing w:line="276" w:lineRule="auto"/>
              <w:rPr>
                <w:sz w:val="24"/>
                <w:vertAlign w:val="superscript"/>
              </w:rPr>
            </w:pPr>
            <w:r>
              <w:rPr>
                <w:sz w:val="24"/>
              </w:rPr>
              <w:t xml:space="preserve">                </w:t>
            </w:r>
            <w:r w:rsidR="00FA0D0E" w:rsidRPr="00E07BF2">
              <w:rPr>
                <w:sz w:val="24"/>
                <w:vertAlign w:val="superscript"/>
              </w:rPr>
              <w:t>(подпись)</w:t>
            </w:r>
          </w:p>
          <w:p w:rsidR="00FA0D0E" w:rsidRPr="00E07BF2" w:rsidRDefault="00FA0D0E" w:rsidP="00FA0D0E">
            <w:pPr>
              <w:tabs>
                <w:tab w:val="left" w:pos="0"/>
              </w:tabs>
              <w:spacing w:line="276" w:lineRule="auto"/>
            </w:pPr>
            <w:r w:rsidRPr="00E07BF2">
              <w:t xml:space="preserve">   М.П.</w:t>
            </w:r>
          </w:p>
        </w:tc>
      </w:tr>
    </w:tbl>
    <w:p w:rsidR="00A80262" w:rsidRPr="00CB49F8" w:rsidRDefault="00A80262" w:rsidP="00E07BF2">
      <w:pPr>
        <w:tabs>
          <w:tab w:val="right" w:pos="9355"/>
        </w:tabs>
        <w:rPr>
          <w:rFonts w:eastAsia="Calibri"/>
          <w:sz w:val="24"/>
          <w:szCs w:val="24"/>
          <w:lang w:eastAsia="en-US"/>
        </w:rPr>
      </w:pPr>
    </w:p>
    <w:sectPr w:rsidR="00A80262" w:rsidRPr="00CB49F8" w:rsidSect="009F18D0">
      <w:footerReference w:type="default" r:id="rId10"/>
      <w:footerReference w:type="first" r:id="rId11"/>
      <w:type w:val="nextColumn"/>
      <w:pgSz w:w="11906" w:h="16838"/>
      <w:pgMar w:top="964" w:right="709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054F" w:rsidRDefault="0019054F" w:rsidP="000A34C8">
      <w:r>
        <w:separator/>
      </w:r>
    </w:p>
  </w:endnote>
  <w:endnote w:type="continuationSeparator" w:id="0">
    <w:p w:rsidR="0019054F" w:rsidRDefault="0019054F" w:rsidP="000A34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5E7" w:rsidRDefault="00AD65E7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5E7" w:rsidRDefault="00254F5F">
    <w:pPr>
      <w:pStyle w:val="ad"/>
      <w:jc w:val="right"/>
    </w:pPr>
    <w:fldSimple w:instr=" PAGE   \* MERGEFORMAT ">
      <w:r w:rsidR="00743A97">
        <w:rPr>
          <w:noProof/>
        </w:rPr>
        <w:t>34</w:t>
      </w:r>
    </w:fldSimple>
  </w:p>
  <w:p w:rsidR="00AD65E7" w:rsidRDefault="00AD65E7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054F" w:rsidRDefault="0019054F" w:rsidP="000A34C8">
      <w:r>
        <w:separator/>
      </w:r>
    </w:p>
  </w:footnote>
  <w:footnote w:type="continuationSeparator" w:id="0">
    <w:p w:rsidR="0019054F" w:rsidRDefault="0019054F" w:rsidP="000A34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11E79EE"/>
    <w:lvl w:ilvl="0">
      <w:numFmt w:val="bullet"/>
      <w:lvlText w:val="*"/>
      <w:lvlJc w:val="left"/>
    </w:lvl>
  </w:abstractNum>
  <w:abstractNum w:abstractNumId="1">
    <w:nsid w:val="0070690A"/>
    <w:multiLevelType w:val="hybridMultilevel"/>
    <w:tmpl w:val="DE3C5AA2"/>
    <w:lvl w:ilvl="0" w:tplc="84AC43A8">
      <w:start w:val="1"/>
      <w:numFmt w:val="decimal"/>
      <w:lvlText w:val="3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B719BB"/>
    <w:multiLevelType w:val="singleLevel"/>
    <w:tmpl w:val="BB22AA5E"/>
    <w:lvl w:ilvl="0">
      <w:start w:val="1"/>
      <w:numFmt w:val="decimal"/>
      <w:lvlText w:val="2.2.%1."/>
      <w:legacy w:legacy="1" w:legacySpace="0" w:legacyIndent="907"/>
      <w:lvlJc w:val="left"/>
      <w:rPr>
        <w:rFonts w:ascii="Times New Roman" w:hAnsi="Times New Roman" w:cs="Times New Roman" w:hint="default"/>
      </w:rPr>
    </w:lvl>
  </w:abstractNum>
  <w:abstractNum w:abstractNumId="3">
    <w:nsid w:val="037E1752"/>
    <w:multiLevelType w:val="hybridMultilevel"/>
    <w:tmpl w:val="9008E75A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>
    <w:nsid w:val="03FD275A"/>
    <w:multiLevelType w:val="hybridMultilevel"/>
    <w:tmpl w:val="B364B990"/>
    <w:lvl w:ilvl="0" w:tplc="0D92072E">
      <w:start w:val="1"/>
      <w:numFmt w:val="decimal"/>
      <w:lvlText w:val="2.1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67E380A"/>
    <w:multiLevelType w:val="hybridMultilevel"/>
    <w:tmpl w:val="15BAF25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6">
    <w:nsid w:val="075D361A"/>
    <w:multiLevelType w:val="hybridMultilevel"/>
    <w:tmpl w:val="85766B9A"/>
    <w:lvl w:ilvl="0" w:tplc="3D5ECAC2">
      <w:start w:val="1"/>
      <w:numFmt w:val="decimal"/>
      <w:lvlText w:val="9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65574C"/>
    <w:multiLevelType w:val="hybridMultilevel"/>
    <w:tmpl w:val="6AC2EFB6"/>
    <w:lvl w:ilvl="0" w:tplc="75D6F56A">
      <w:start w:val="1"/>
      <w:numFmt w:val="upperRoman"/>
      <w:lvlText w:val="%1."/>
      <w:lvlJc w:val="left"/>
      <w:pPr>
        <w:ind w:left="129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7" w:hanging="360"/>
      </w:pPr>
    </w:lvl>
    <w:lvl w:ilvl="2" w:tplc="0419001B" w:tentative="1">
      <w:start w:val="1"/>
      <w:numFmt w:val="lowerRoman"/>
      <w:lvlText w:val="%3."/>
      <w:lvlJc w:val="right"/>
      <w:pPr>
        <w:ind w:left="2377" w:hanging="180"/>
      </w:pPr>
    </w:lvl>
    <w:lvl w:ilvl="3" w:tplc="0419000F" w:tentative="1">
      <w:start w:val="1"/>
      <w:numFmt w:val="decimal"/>
      <w:lvlText w:val="%4."/>
      <w:lvlJc w:val="left"/>
      <w:pPr>
        <w:ind w:left="3097" w:hanging="360"/>
      </w:pPr>
    </w:lvl>
    <w:lvl w:ilvl="4" w:tplc="04190019" w:tentative="1">
      <w:start w:val="1"/>
      <w:numFmt w:val="lowerLetter"/>
      <w:lvlText w:val="%5."/>
      <w:lvlJc w:val="left"/>
      <w:pPr>
        <w:ind w:left="3817" w:hanging="360"/>
      </w:pPr>
    </w:lvl>
    <w:lvl w:ilvl="5" w:tplc="0419001B" w:tentative="1">
      <w:start w:val="1"/>
      <w:numFmt w:val="lowerRoman"/>
      <w:lvlText w:val="%6."/>
      <w:lvlJc w:val="right"/>
      <w:pPr>
        <w:ind w:left="4537" w:hanging="180"/>
      </w:pPr>
    </w:lvl>
    <w:lvl w:ilvl="6" w:tplc="0419000F" w:tentative="1">
      <w:start w:val="1"/>
      <w:numFmt w:val="decimal"/>
      <w:lvlText w:val="%7."/>
      <w:lvlJc w:val="left"/>
      <w:pPr>
        <w:ind w:left="5257" w:hanging="360"/>
      </w:pPr>
    </w:lvl>
    <w:lvl w:ilvl="7" w:tplc="04190019" w:tentative="1">
      <w:start w:val="1"/>
      <w:numFmt w:val="lowerLetter"/>
      <w:lvlText w:val="%8."/>
      <w:lvlJc w:val="left"/>
      <w:pPr>
        <w:ind w:left="5977" w:hanging="360"/>
      </w:pPr>
    </w:lvl>
    <w:lvl w:ilvl="8" w:tplc="0419001B" w:tentative="1">
      <w:start w:val="1"/>
      <w:numFmt w:val="lowerRoman"/>
      <w:lvlText w:val="%9."/>
      <w:lvlJc w:val="right"/>
      <w:pPr>
        <w:ind w:left="6697" w:hanging="180"/>
      </w:pPr>
    </w:lvl>
  </w:abstractNum>
  <w:abstractNum w:abstractNumId="8">
    <w:nsid w:val="0AAA44C9"/>
    <w:multiLevelType w:val="hybridMultilevel"/>
    <w:tmpl w:val="311456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BE80195"/>
    <w:multiLevelType w:val="hybridMultilevel"/>
    <w:tmpl w:val="B712E3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D900571"/>
    <w:multiLevelType w:val="hybridMultilevel"/>
    <w:tmpl w:val="DB608560"/>
    <w:lvl w:ilvl="0" w:tplc="08F639FE">
      <w:start w:val="1"/>
      <w:numFmt w:val="decimal"/>
      <w:lvlText w:val="4.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C53264"/>
    <w:multiLevelType w:val="hybridMultilevel"/>
    <w:tmpl w:val="83B8CF92"/>
    <w:lvl w:ilvl="0" w:tplc="093242E2">
      <w:start w:val="1"/>
      <w:numFmt w:val="decimal"/>
      <w:lvlText w:val="1.1.%1.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2">
    <w:nsid w:val="0FFF53F4"/>
    <w:multiLevelType w:val="singleLevel"/>
    <w:tmpl w:val="353ED85C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3">
    <w:nsid w:val="13EB5837"/>
    <w:multiLevelType w:val="hybridMultilevel"/>
    <w:tmpl w:val="F2D476DC"/>
    <w:lvl w:ilvl="0" w:tplc="0419000D">
      <w:start w:val="1"/>
      <w:numFmt w:val="bullet"/>
      <w:lvlText w:val="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4">
    <w:nsid w:val="14A52947"/>
    <w:multiLevelType w:val="hybridMultilevel"/>
    <w:tmpl w:val="471C6E24"/>
    <w:lvl w:ilvl="0" w:tplc="70F62290">
      <w:start w:val="2"/>
      <w:numFmt w:val="upperRoman"/>
      <w:lvlText w:val="%1."/>
      <w:lvlJc w:val="left"/>
      <w:pPr>
        <w:ind w:left="129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7" w:hanging="360"/>
      </w:pPr>
    </w:lvl>
    <w:lvl w:ilvl="2" w:tplc="0419001B" w:tentative="1">
      <w:start w:val="1"/>
      <w:numFmt w:val="lowerRoman"/>
      <w:lvlText w:val="%3."/>
      <w:lvlJc w:val="right"/>
      <w:pPr>
        <w:ind w:left="2377" w:hanging="180"/>
      </w:pPr>
    </w:lvl>
    <w:lvl w:ilvl="3" w:tplc="0419000F" w:tentative="1">
      <w:start w:val="1"/>
      <w:numFmt w:val="decimal"/>
      <w:lvlText w:val="%4."/>
      <w:lvlJc w:val="left"/>
      <w:pPr>
        <w:ind w:left="3097" w:hanging="360"/>
      </w:pPr>
    </w:lvl>
    <w:lvl w:ilvl="4" w:tplc="04190019" w:tentative="1">
      <w:start w:val="1"/>
      <w:numFmt w:val="lowerLetter"/>
      <w:lvlText w:val="%5."/>
      <w:lvlJc w:val="left"/>
      <w:pPr>
        <w:ind w:left="3817" w:hanging="360"/>
      </w:pPr>
    </w:lvl>
    <w:lvl w:ilvl="5" w:tplc="0419001B" w:tentative="1">
      <w:start w:val="1"/>
      <w:numFmt w:val="lowerRoman"/>
      <w:lvlText w:val="%6."/>
      <w:lvlJc w:val="right"/>
      <w:pPr>
        <w:ind w:left="4537" w:hanging="180"/>
      </w:pPr>
    </w:lvl>
    <w:lvl w:ilvl="6" w:tplc="0419000F" w:tentative="1">
      <w:start w:val="1"/>
      <w:numFmt w:val="decimal"/>
      <w:lvlText w:val="%7."/>
      <w:lvlJc w:val="left"/>
      <w:pPr>
        <w:ind w:left="5257" w:hanging="360"/>
      </w:pPr>
    </w:lvl>
    <w:lvl w:ilvl="7" w:tplc="04190019" w:tentative="1">
      <w:start w:val="1"/>
      <w:numFmt w:val="lowerLetter"/>
      <w:lvlText w:val="%8."/>
      <w:lvlJc w:val="left"/>
      <w:pPr>
        <w:ind w:left="5977" w:hanging="360"/>
      </w:pPr>
    </w:lvl>
    <w:lvl w:ilvl="8" w:tplc="0419001B" w:tentative="1">
      <w:start w:val="1"/>
      <w:numFmt w:val="lowerRoman"/>
      <w:lvlText w:val="%9."/>
      <w:lvlJc w:val="right"/>
      <w:pPr>
        <w:ind w:left="6697" w:hanging="180"/>
      </w:pPr>
    </w:lvl>
  </w:abstractNum>
  <w:abstractNum w:abstractNumId="15">
    <w:nsid w:val="14A665F9"/>
    <w:multiLevelType w:val="hybridMultilevel"/>
    <w:tmpl w:val="B8C4A67A"/>
    <w:lvl w:ilvl="0" w:tplc="0419000F">
      <w:start w:val="1"/>
      <w:numFmt w:val="decimal"/>
      <w:lvlText w:val="%1."/>
      <w:lvlJc w:val="left"/>
      <w:pPr>
        <w:ind w:left="213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6">
    <w:nsid w:val="1BAD73FB"/>
    <w:multiLevelType w:val="multilevel"/>
    <w:tmpl w:val="CE68167C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7">
    <w:nsid w:val="1E2C4554"/>
    <w:multiLevelType w:val="hybridMultilevel"/>
    <w:tmpl w:val="D1C284F4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F1D5BEA"/>
    <w:multiLevelType w:val="hybridMultilevel"/>
    <w:tmpl w:val="F9A8281C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FDA25EB"/>
    <w:multiLevelType w:val="multilevel"/>
    <w:tmpl w:val="7EE6DFE2"/>
    <w:lvl w:ilvl="0">
      <w:start w:val="1"/>
      <w:numFmt w:val="decimal"/>
      <w:lvlText w:val="%1."/>
      <w:lvlJc w:val="left"/>
      <w:pPr>
        <w:ind w:left="1365" w:hanging="825"/>
      </w:pPr>
    </w:lvl>
    <w:lvl w:ilvl="1">
      <w:start w:val="1"/>
      <w:numFmt w:val="decimal"/>
      <w:isLgl/>
      <w:lvlText w:val="%1.%2."/>
      <w:lvlJc w:val="left"/>
      <w:pPr>
        <w:ind w:left="900" w:hanging="36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260" w:hanging="72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620" w:hanging="1080"/>
      </w:pPr>
    </w:lvl>
    <w:lvl w:ilvl="6">
      <w:start w:val="1"/>
      <w:numFmt w:val="decimal"/>
      <w:isLgl/>
      <w:lvlText w:val="%1.%2.%3.%4.%5.%6.%7."/>
      <w:lvlJc w:val="left"/>
      <w:pPr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</w:lvl>
  </w:abstractNum>
  <w:abstractNum w:abstractNumId="20">
    <w:nsid w:val="1FE4356C"/>
    <w:multiLevelType w:val="singleLevel"/>
    <w:tmpl w:val="7578F240"/>
    <w:lvl w:ilvl="0">
      <w:start w:val="1"/>
      <w:numFmt w:val="decimal"/>
      <w:lvlText w:val="2.1.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21">
    <w:nsid w:val="200C3335"/>
    <w:multiLevelType w:val="multilevel"/>
    <w:tmpl w:val="80D868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000000"/>
      </w:rPr>
    </w:lvl>
  </w:abstractNum>
  <w:abstractNum w:abstractNumId="22">
    <w:nsid w:val="25CD717F"/>
    <w:multiLevelType w:val="hybridMultilevel"/>
    <w:tmpl w:val="AC28FF2E"/>
    <w:lvl w:ilvl="0" w:tplc="4C70E538">
      <w:start w:val="1"/>
      <w:numFmt w:val="decimal"/>
      <w:lvlText w:val="7.%1."/>
      <w:lvlJc w:val="left"/>
      <w:pPr>
        <w:ind w:left="29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5D176C5"/>
    <w:multiLevelType w:val="hybridMultilevel"/>
    <w:tmpl w:val="BDECB4D0"/>
    <w:lvl w:ilvl="0" w:tplc="BAAA88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29C6573B"/>
    <w:multiLevelType w:val="multilevel"/>
    <w:tmpl w:val="021EB778"/>
    <w:lvl w:ilvl="0">
      <w:start w:val="1"/>
      <w:numFmt w:val="upperRoman"/>
      <w:lvlText w:val="%1."/>
      <w:lvlJc w:val="left"/>
      <w:pPr>
        <w:ind w:left="2017" w:hanging="72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657" w:hanging="360"/>
      </w:pPr>
      <w:rPr>
        <w:rFonts w:ascii="Times New Roman" w:eastAsiaTheme="minorEastAsia" w:hAnsi="Times New Roman" w:cs="Times New Roman"/>
        <w:sz w:val="24"/>
      </w:rPr>
    </w:lvl>
    <w:lvl w:ilvl="2">
      <w:start w:val="1"/>
      <w:numFmt w:val="decimal"/>
      <w:isLgl/>
      <w:lvlText w:val="%1.%2.%3"/>
      <w:lvlJc w:val="left"/>
      <w:pPr>
        <w:ind w:left="2017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2017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2377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377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737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737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737" w:hanging="1440"/>
      </w:pPr>
      <w:rPr>
        <w:rFonts w:hint="default"/>
        <w:sz w:val="24"/>
      </w:rPr>
    </w:lvl>
  </w:abstractNum>
  <w:abstractNum w:abstractNumId="25">
    <w:nsid w:val="2AED7A17"/>
    <w:multiLevelType w:val="hybridMultilevel"/>
    <w:tmpl w:val="90A21C8C"/>
    <w:lvl w:ilvl="0" w:tplc="9C4A2C78">
      <w:start w:val="1"/>
      <w:numFmt w:val="decimal"/>
      <w:lvlText w:val="%1.1."/>
      <w:lvlJc w:val="left"/>
      <w:pPr>
        <w:ind w:left="1287" w:hanging="360"/>
      </w:pPr>
      <w:rPr>
        <w:rFonts w:hint="default"/>
      </w:rPr>
    </w:lvl>
    <w:lvl w:ilvl="1" w:tplc="9C4A2C78">
      <w:start w:val="1"/>
      <w:numFmt w:val="decimal"/>
      <w:lvlText w:val="%2.1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AF40A8E"/>
    <w:multiLevelType w:val="hybridMultilevel"/>
    <w:tmpl w:val="1B340FAC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7">
    <w:nsid w:val="2E664202"/>
    <w:multiLevelType w:val="hybridMultilevel"/>
    <w:tmpl w:val="0588866A"/>
    <w:lvl w:ilvl="0" w:tplc="04190005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28">
    <w:nsid w:val="2FAC1F54"/>
    <w:multiLevelType w:val="hybridMultilevel"/>
    <w:tmpl w:val="43662878"/>
    <w:lvl w:ilvl="0" w:tplc="523EAF74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39D61366"/>
    <w:multiLevelType w:val="singleLevel"/>
    <w:tmpl w:val="B3BA9260"/>
    <w:lvl w:ilvl="0">
      <w:start w:val="1"/>
      <w:numFmt w:val="decimal"/>
      <w:lvlText w:val="3.1.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30">
    <w:nsid w:val="3FA851E4"/>
    <w:multiLevelType w:val="hybridMultilevel"/>
    <w:tmpl w:val="AE78C4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1010110"/>
    <w:multiLevelType w:val="hybridMultilevel"/>
    <w:tmpl w:val="BC98B57C"/>
    <w:lvl w:ilvl="0" w:tplc="EF1A6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546B97E">
      <w:numFmt w:val="none"/>
      <w:lvlText w:val=""/>
      <w:lvlJc w:val="left"/>
      <w:pPr>
        <w:tabs>
          <w:tab w:val="num" w:pos="360"/>
        </w:tabs>
      </w:pPr>
    </w:lvl>
    <w:lvl w:ilvl="2" w:tplc="91D40710">
      <w:numFmt w:val="none"/>
      <w:lvlText w:val=""/>
      <w:lvlJc w:val="left"/>
      <w:pPr>
        <w:tabs>
          <w:tab w:val="num" w:pos="360"/>
        </w:tabs>
      </w:pPr>
    </w:lvl>
    <w:lvl w:ilvl="3" w:tplc="412CC178">
      <w:numFmt w:val="none"/>
      <w:lvlText w:val=""/>
      <w:lvlJc w:val="left"/>
      <w:pPr>
        <w:tabs>
          <w:tab w:val="num" w:pos="360"/>
        </w:tabs>
      </w:pPr>
    </w:lvl>
    <w:lvl w:ilvl="4" w:tplc="8FDA0960">
      <w:numFmt w:val="none"/>
      <w:lvlText w:val=""/>
      <w:lvlJc w:val="left"/>
      <w:pPr>
        <w:tabs>
          <w:tab w:val="num" w:pos="360"/>
        </w:tabs>
      </w:pPr>
    </w:lvl>
    <w:lvl w:ilvl="5" w:tplc="0D608C3A">
      <w:numFmt w:val="none"/>
      <w:lvlText w:val=""/>
      <w:lvlJc w:val="left"/>
      <w:pPr>
        <w:tabs>
          <w:tab w:val="num" w:pos="360"/>
        </w:tabs>
      </w:pPr>
    </w:lvl>
    <w:lvl w:ilvl="6" w:tplc="318E6FCA">
      <w:numFmt w:val="none"/>
      <w:lvlText w:val=""/>
      <w:lvlJc w:val="left"/>
      <w:pPr>
        <w:tabs>
          <w:tab w:val="num" w:pos="360"/>
        </w:tabs>
      </w:pPr>
    </w:lvl>
    <w:lvl w:ilvl="7" w:tplc="03729F7A">
      <w:numFmt w:val="none"/>
      <w:lvlText w:val=""/>
      <w:lvlJc w:val="left"/>
      <w:pPr>
        <w:tabs>
          <w:tab w:val="num" w:pos="360"/>
        </w:tabs>
      </w:pPr>
    </w:lvl>
    <w:lvl w:ilvl="8" w:tplc="8BC6A410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46B679F9"/>
    <w:multiLevelType w:val="hybridMultilevel"/>
    <w:tmpl w:val="11124DAA"/>
    <w:lvl w:ilvl="0" w:tplc="C1B02316">
      <w:start w:val="1"/>
      <w:numFmt w:val="decimal"/>
      <w:lvlText w:val="4.6.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C163BE"/>
    <w:multiLevelType w:val="multilevel"/>
    <w:tmpl w:val="2A2673DA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000000"/>
      </w:rPr>
    </w:lvl>
  </w:abstractNum>
  <w:abstractNum w:abstractNumId="34">
    <w:nsid w:val="490879CB"/>
    <w:multiLevelType w:val="hybridMultilevel"/>
    <w:tmpl w:val="CFE08000"/>
    <w:lvl w:ilvl="0" w:tplc="2F7E56CC">
      <w:start w:val="1"/>
      <w:numFmt w:val="decimal"/>
      <w:lvlText w:val="%1.1.1."/>
      <w:lvlJc w:val="left"/>
      <w:pPr>
        <w:ind w:left="1287" w:hanging="360"/>
      </w:pPr>
      <w:rPr>
        <w:rFonts w:hint="default"/>
      </w:rPr>
    </w:lvl>
    <w:lvl w:ilvl="1" w:tplc="DD56EACE">
      <w:start w:val="1"/>
      <w:numFmt w:val="decimal"/>
      <w:lvlText w:val="1.%2.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4CD973D2"/>
    <w:multiLevelType w:val="hybridMultilevel"/>
    <w:tmpl w:val="29168CC8"/>
    <w:lvl w:ilvl="0" w:tplc="FE50ECB0">
      <w:start w:val="1"/>
      <w:numFmt w:val="decimal"/>
      <w:lvlText w:val="5.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DB67779"/>
    <w:multiLevelType w:val="hybridMultilevel"/>
    <w:tmpl w:val="CEB46812"/>
    <w:lvl w:ilvl="0" w:tplc="E73C6F6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7">
    <w:nsid w:val="50C7331A"/>
    <w:multiLevelType w:val="hybridMultilevel"/>
    <w:tmpl w:val="74160E50"/>
    <w:lvl w:ilvl="0" w:tplc="75AE1D60">
      <w:start w:val="1"/>
      <w:numFmt w:val="upperRoman"/>
      <w:lvlText w:val="%1."/>
      <w:lvlJc w:val="left"/>
      <w:pPr>
        <w:ind w:left="129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7" w:hanging="360"/>
      </w:pPr>
    </w:lvl>
    <w:lvl w:ilvl="2" w:tplc="0419001B" w:tentative="1">
      <w:start w:val="1"/>
      <w:numFmt w:val="lowerRoman"/>
      <w:lvlText w:val="%3."/>
      <w:lvlJc w:val="right"/>
      <w:pPr>
        <w:ind w:left="2377" w:hanging="180"/>
      </w:pPr>
    </w:lvl>
    <w:lvl w:ilvl="3" w:tplc="0419000F" w:tentative="1">
      <w:start w:val="1"/>
      <w:numFmt w:val="decimal"/>
      <w:lvlText w:val="%4."/>
      <w:lvlJc w:val="left"/>
      <w:pPr>
        <w:ind w:left="3097" w:hanging="360"/>
      </w:pPr>
    </w:lvl>
    <w:lvl w:ilvl="4" w:tplc="04190019" w:tentative="1">
      <w:start w:val="1"/>
      <w:numFmt w:val="lowerLetter"/>
      <w:lvlText w:val="%5."/>
      <w:lvlJc w:val="left"/>
      <w:pPr>
        <w:ind w:left="3817" w:hanging="360"/>
      </w:pPr>
    </w:lvl>
    <w:lvl w:ilvl="5" w:tplc="0419001B" w:tentative="1">
      <w:start w:val="1"/>
      <w:numFmt w:val="lowerRoman"/>
      <w:lvlText w:val="%6."/>
      <w:lvlJc w:val="right"/>
      <w:pPr>
        <w:ind w:left="4537" w:hanging="180"/>
      </w:pPr>
    </w:lvl>
    <w:lvl w:ilvl="6" w:tplc="0419000F" w:tentative="1">
      <w:start w:val="1"/>
      <w:numFmt w:val="decimal"/>
      <w:lvlText w:val="%7."/>
      <w:lvlJc w:val="left"/>
      <w:pPr>
        <w:ind w:left="5257" w:hanging="360"/>
      </w:pPr>
    </w:lvl>
    <w:lvl w:ilvl="7" w:tplc="04190019" w:tentative="1">
      <w:start w:val="1"/>
      <w:numFmt w:val="lowerLetter"/>
      <w:lvlText w:val="%8."/>
      <w:lvlJc w:val="left"/>
      <w:pPr>
        <w:ind w:left="5977" w:hanging="360"/>
      </w:pPr>
    </w:lvl>
    <w:lvl w:ilvl="8" w:tplc="0419001B" w:tentative="1">
      <w:start w:val="1"/>
      <w:numFmt w:val="lowerRoman"/>
      <w:lvlText w:val="%9."/>
      <w:lvlJc w:val="right"/>
      <w:pPr>
        <w:ind w:left="6697" w:hanging="180"/>
      </w:pPr>
    </w:lvl>
  </w:abstractNum>
  <w:abstractNum w:abstractNumId="38">
    <w:nsid w:val="564B4821"/>
    <w:multiLevelType w:val="hybridMultilevel"/>
    <w:tmpl w:val="B290BE0E"/>
    <w:lvl w:ilvl="0" w:tplc="99AE54C6">
      <w:start w:val="1"/>
      <w:numFmt w:val="decimal"/>
      <w:lvlText w:val="%1."/>
      <w:lvlJc w:val="left"/>
      <w:pPr>
        <w:ind w:left="269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17" w:hanging="360"/>
      </w:pPr>
    </w:lvl>
    <w:lvl w:ilvl="2" w:tplc="0419001B" w:tentative="1">
      <w:start w:val="1"/>
      <w:numFmt w:val="lowerRoman"/>
      <w:lvlText w:val="%3."/>
      <w:lvlJc w:val="right"/>
      <w:pPr>
        <w:ind w:left="2837" w:hanging="180"/>
      </w:pPr>
    </w:lvl>
    <w:lvl w:ilvl="3" w:tplc="0419000F" w:tentative="1">
      <w:start w:val="1"/>
      <w:numFmt w:val="decimal"/>
      <w:lvlText w:val="%4."/>
      <w:lvlJc w:val="left"/>
      <w:pPr>
        <w:ind w:left="3557" w:hanging="360"/>
      </w:pPr>
    </w:lvl>
    <w:lvl w:ilvl="4" w:tplc="04190019" w:tentative="1">
      <w:start w:val="1"/>
      <w:numFmt w:val="lowerLetter"/>
      <w:lvlText w:val="%5."/>
      <w:lvlJc w:val="left"/>
      <w:pPr>
        <w:ind w:left="4277" w:hanging="360"/>
      </w:pPr>
    </w:lvl>
    <w:lvl w:ilvl="5" w:tplc="0419001B" w:tentative="1">
      <w:start w:val="1"/>
      <w:numFmt w:val="lowerRoman"/>
      <w:lvlText w:val="%6."/>
      <w:lvlJc w:val="right"/>
      <w:pPr>
        <w:ind w:left="4997" w:hanging="180"/>
      </w:pPr>
    </w:lvl>
    <w:lvl w:ilvl="6" w:tplc="0419000F" w:tentative="1">
      <w:start w:val="1"/>
      <w:numFmt w:val="decimal"/>
      <w:lvlText w:val="%7."/>
      <w:lvlJc w:val="left"/>
      <w:pPr>
        <w:ind w:left="5717" w:hanging="360"/>
      </w:pPr>
    </w:lvl>
    <w:lvl w:ilvl="7" w:tplc="04190019" w:tentative="1">
      <w:start w:val="1"/>
      <w:numFmt w:val="lowerLetter"/>
      <w:lvlText w:val="%8."/>
      <w:lvlJc w:val="left"/>
      <w:pPr>
        <w:ind w:left="6437" w:hanging="360"/>
      </w:pPr>
    </w:lvl>
    <w:lvl w:ilvl="8" w:tplc="0419001B" w:tentative="1">
      <w:start w:val="1"/>
      <w:numFmt w:val="lowerRoman"/>
      <w:lvlText w:val="%9."/>
      <w:lvlJc w:val="right"/>
      <w:pPr>
        <w:ind w:left="7157" w:hanging="180"/>
      </w:pPr>
    </w:lvl>
  </w:abstractNum>
  <w:abstractNum w:abstractNumId="39">
    <w:nsid w:val="5664065E"/>
    <w:multiLevelType w:val="hybridMultilevel"/>
    <w:tmpl w:val="CF00CB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588E754C"/>
    <w:multiLevelType w:val="hybridMultilevel"/>
    <w:tmpl w:val="749C1EFC"/>
    <w:lvl w:ilvl="0" w:tplc="6CD6E7A8">
      <w:start w:val="1"/>
      <w:numFmt w:val="decimal"/>
      <w:lvlText w:val="6.%1."/>
      <w:lvlJc w:val="left"/>
      <w:pPr>
        <w:ind w:left="2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92A5681"/>
    <w:multiLevelType w:val="multilevel"/>
    <w:tmpl w:val="D4C63D5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Times New Roman" w:hint="default"/>
      </w:rPr>
    </w:lvl>
  </w:abstractNum>
  <w:abstractNum w:abstractNumId="42">
    <w:nsid w:val="63352A85"/>
    <w:multiLevelType w:val="hybridMultilevel"/>
    <w:tmpl w:val="7C427730"/>
    <w:lvl w:ilvl="0" w:tplc="BA666026">
      <w:start w:val="1"/>
      <w:numFmt w:val="decimal"/>
      <w:lvlText w:val="%1.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49F62A9"/>
    <w:multiLevelType w:val="hybridMultilevel"/>
    <w:tmpl w:val="733AD372"/>
    <w:lvl w:ilvl="0" w:tplc="9C501B4E">
      <w:start w:val="1"/>
      <w:numFmt w:val="decimal"/>
      <w:lvlText w:val="8.%1."/>
      <w:lvlJc w:val="left"/>
      <w:pPr>
        <w:ind w:left="369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DC73118"/>
    <w:multiLevelType w:val="hybridMultilevel"/>
    <w:tmpl w:val="E1343BA8"/>
    <w:lvl w:ilvl="0" w:tplc="34783EC0">
      <w:start w:val="2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DD56EACE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E422C5B"/>
    <w:multiLevelType w:val="hybridMultilevel"/>
    <w:tmpl w:val="550C0212"/>
    <w:lvl w:ilvl="0" w:tplc="FE0CBCF2">
      <w:start w:val="1"/>
      <w:numFmt w:val="decimal"/>
      <w:lvlText w:val="10.10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FE0CBCF2">
      <w:start w:val="1"/>
      <w:numFmt w:val="decimal"/>
      <w:lvlText w:val="10.10.%3."/>
      <w:lvlJc w:val="left"/>
      <w:pPr>
        <w:ind w:left="1598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6">
    <w:nsid w:val="6F97375C"/>
    <w:multiLevelType w:val="hybridMultilevel"/>
    <w:tmpl w:val="F1D8B656"/>
    <w:lvl w:ilvl="0" w:tplc="5EBCC610">
      <w:start w:val="1"/>
      <w:numFmt w:val="bullet"/>
      <w:lvlText w:val="∙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 w:tplc="F58A6E3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E04BB0C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F5A832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3CCC812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CD824E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883EE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C4B045AC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D608D7A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70A412D1"/>
    <w:multiLevelType w:val="hybridMultilevel"/>
    <w:tmpl w:val="10C24172"/>
    <w:lvl w:ilvl="0" w:tplc="99AE54C6">
      <w:start w:val="1"/>
      <w:numFmt w:val="decimal"/>
      <w:lvlText w:val="%1."/>
      <w:lvlJc w:val="left"/>
      <w:pPr>
        <w:ind w:left="201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3096120"/>
    <w:multiLevelType w:val="hybridMultilevel"/>
    <w:tmpl w:val="5A4C9506"/>
    <w:lvl w:ilvl="0" w:tplc="99AE54C6">
      <w:start w:val="1"/>
      <w:numFmt w:val="decimal"/>
      <w:lvlText w:val="%1."/>
      <w:lvlJc w:val="left"/>
      <w:pPr>
        <w:ind w:left="201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737" w:hanging="360"/>
      </w:pPr>
    </w:lvl>
    <w:lvl w:ilvl="2" w:tplc="0419001B" w:tentative="1">
      <w:start w:val="1"/>
      <w:numFmt w:val="lowerRoman"/>
      <w:lvlText w:val="%3."/>
      <w:lvlJc w:val="right"/>
      <w:pPr>
        <w:ind w:left="3457" w:hanging="180"/>
      </w:pPr>
    </w:lvl>
    <w:lvl w:ilvl="3" w:tplc="0419000F" w:tentative="1">
      <w:start w:val="1"/>
      <w:numFmt w:val="decimal"/>
      <w:lvlText w:val="%4."/>
      <w:lvlJc w:val="left"/>
      <w:pPr>
        <w:ind w:left="4177" w:hanging="360"/>
      </w:pPr>
    </w:lvl>
    <w:lvl w:ilvl="4" w:tplc="04190019" w:tentative="1">
      <w:start w:val="1"/>
      <w:numFmt w:val="lowerLetter"/>
      <w:lvlText w:val="%5."/>
      <w:lvlJc w:val="left"/>
      <w:pPr>
        <w:ind w:left="4897" w:hanging="360"/>
      </w:pPr>
    </w:lvl>
    <w:lvl w:ilvl="5" w:tplc="0419001B" w:tentative="1">
      <w:start w:val="1"/>
      <w:numFmt w:val="lowerRoman"/>
      <w:lvlText w:val="%6."/>
      <w:lvlJc w:val="right"/>
      <w:pPr>
        <w:ind w:left="5617" w:hanging="180"/>
      </w:pPr>
    </w:lvl>
    <w:lvl w:ilvl="6" w:tplc="0419000F" w:tentative="1">
      <w:start w:val="1"/>
      <w:numFmt w:val="decimal"/>
      <w:lvlText w:val="%7."/>
      <w:lvlJc w:val="left"/>
      <w:pPr>
        <w:ind w:left="6337" w:hanging="360"/>
      </w:pPr>
    </w:lvl>
    <w:lvl w:ilvl="7" w:tplc="04190019" w:tentative="1">
      <w:start w:val="1"/>
      <w:numFmt w:val="lowerLetter"/>
      <w:lvlText w:val="%8."/>
      <w:lvlJc w:val="left"/>
      <w:pPr>
        <w:ind w:left="7057" w:hanging="360"/>
      </w:pPr>
    </w:lvl>
    <w:lvl w:ilvl="8" w:tplc="0419001B" w:tentative="1">
      <w:start w:val="1"/>
      <w:numFmt w:val="lowerRoman"/>
      <w:lvlText w:val="%9."/>
      <w:lvlJc w:val="right"/>
      <w:pPr>
        <w:ind w:left="7777" w:hanging="180"/>
      </w:pPr>
    </w:lvl>
  </w:abstractNum>
  <w:abstractNum w:abstractNumId="49">
    <w:nsid w:val="74CD285A"/>
    <w:multiLevelType w:val="hybridMultilevel"/>
    <w:tmpl w:val="482E920C"/>
    <w:lvl w:ilvl="0" w:tplc="45E6FA32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0">
    <w:nsid w:val="75A63A35"/>
    <w:multiLevelType w:val="multilevel"/>
    <w:tmpl w:val="8960AA9A"/>
    <w:lvl w:ilvl="0">
      <w:start w:val="1"/>
      <w:numFmt w:val="decimal"/>
      <w:lvlText w:val="%1."/>
      <w:lvlJc w:val="left"/>
      <w:pPr>
        <w:ind w:left="237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7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7" w:hanging="1800"/>
      </w:pPr>
      <w:rPr>
        <w:rFonts w:hint="default"/>
      </w:rPr>
    </w:lvl>
  </w:abstractNum>
  <w:abstractNum w:abstractNumId="51">
    <w:nsid w:val="76CC49A3"/>
    <w:multiLevelType w:val="hybridMultilevel"/>
    <w:tmpl w:val="B23C3418"/>
    <w:lvl w:ilvl="0" w:tplc="F0D6E608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2">
    <w:nsid w:val="76E03489"/>
    <w:multiLevelType w:val="hybridMultilevel"/>
    <w:tmpl w:val="9E2C9C78"/>
    <w:lvl w:ilvl="0" w:tplc="DD56EACE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53">
    <w:nsid w:val="77623293"/>
    <w:multiLevelType w:val="hybridMultilevel"/>
    <w:tmpl w:val="C2D63FEC"/>
    <w:lvl w:ilvl="0" w:tplc="700601B6">
      <w:start w:val="1"/>
      <w:numFmt w:val="decimal"/>
      <w:lvlText w:val="8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894183B"/>
    <w:multiLevelType w:val="hybridMultilevel"/>
    <w:tmpl w:val="F0163644"/>
    <w:lvl w:ilvl="0" w:tplc="91DC4C48">
      <w:start w:val="1"/>
      <w:numFmt w:val="decimal"/>
      <w:lvlText w:val="2.2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A154411"/>
    <w:multiLevelType w:val="singleLevel"/>
    <w:tmpl w:val="0BC02F72"/>
    <w:lvl w:ilvl="0">
      <w:start w:val="4"/>
      <w:numFmt w:val="decimal"/>
      <w:lvlText w:val="5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56">
    <w:nsid w:val="7B0004D3"/>
    <w:multiLevelType w:val="hybridMultilevel"/>
    <w:tmpl w:val="08121208"/>
    <w:lvl w:ilvl="0" w:tplc="91BA0B04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D4920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8">
    <w:nsid w:val="7E4034F1"/>
    <w:multiLevelType w:val="hybridMultilevel"/>
    <w:tmpl w:val="1458CED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9">
    <w:nsid w:val="7FC20E18"/>
    <w:multiLevelType w:val="multilevel"/>
    <w:tmpl w:val="41B884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60">
    <w:nsid w:val="7FE53ADD"/>
    <w:multiLevelType w:val="hybridMultilevel"/>
    <w:tmpl w:val="F238D1D4"/>
    <w:lvl w:ilvl="0" w:tplc="703414B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49"/>
  </w:num>
  <w:num w:numId="2">
    <w:abstractNumId w:val="51"/>
  </w:num>
  <w:num w:numId="3">
    <w:abstractNumId w:val="27"/>
  </w:num>
  <w:num w:numId="4">
    <w:abstractNumId w:val="41"/>
  </w:num>
  <w:num w:numId="5">
    <w:abstractNumId w:val="7"/>
  </w:num>
  <w:num w:numId="6">
    <w:abstractNumId w:val="60"/>
  </w:num>
  <w:num w:numId="7">
    <w:abstractNumId w:val="37"/>
  </w:num>
  <w:num w:numId="8">
    <w:abstractNumId w:val="15"/>
  </w:num>
  <w:num w:numId="9">
    <w:abstractNumId w:val="14"/>
  </w:num>
  <w:num w:numId="10">
    <w:abstractNumId w:val="24"/>
  </w:num>
  <w:num w:numId="11">
    <w:abstractNumId w:val="48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20"/>
  </w:num>
  <w:num w:numId="14">
    <w:abstractNumId w:val="2"/>
  </w:num>
  <w:num w:numId="15">
    <w:abstractNumId w:val="29"/>
  </w:num>
  <w:num w:numId="16">
    <w:abstractNumId w:val="12"/>
  </w:num>
  <w:num w:numId="17">
    <w:abstractNumId w:val="55"/>
  </w:num>
  <w:num w:numId="18">
    <w:abstractNumId w:val="55"/>
    <w:lvlOverride w:ilvl="0">
      <w:lvl w:ilvl="0">
        <w:start w:val="4"/>
        <w:numFmt w:val="decimal"/>
        <w:lvlText w:val="5.%1."/>
        <w:legacy w:legacy="1" w:legacySpace="0" w:legacyIndent="388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13"/>
  </w:num>
  <w:num w:numId="20">
    <w:abstractNumId w:val="5"/>
  </w:num>
  <w:num w:numId="21">
    <w:abstractNumId w:val="11"/>
  </w:num>
  <w:num w:numId="22">
    <w:abstractNumId w:val="16"/>
  </w:num>
  <w:num w:numId="23">
    <w:abstractNumId w:val="31"/>
  </w:num>
  <w:num w:numId="24">
    <w:abstractNumId w:val="3"/>
  </w:num>
  <w:num w:numId="25">
    <w:abstractNumId w:val="9"/>
  </w:num>
  <w:num w:numId="26">
    <w:abstractNumId w:val="39"/>
  </w:num>
  <w:num w:numId="27">
    <w:abstractNumId w:val="18"/>
  </w:num>
  <w:num w:numId="28">
    <w:abstractNumId w:val="26"/>
  </w:num>
  <w:num w:numId="29">
    <w:abstractNumId w:val="33"/>
  </w:num>
  <w:num w:numId="30">
    <w:abstractNumId w:val="59"/>
  </w:num>
  <w:num w:numId="31">
    <w:abstractNumId w:val="58"/>
  </w:num>
  <w:num w:numId="32">
    <w:abstractNumId w:val="17"/>
  </w:num>
  <w:num w:numId="33">
    <w:abstractNumId w:val="30"/>
  </w:num>
  <w:num w:numId="34">
    <w:abstractNumId w:val="57"/>
    <w:lvlOverride w:ilvl="0">
      <w:startOverride w:val="1"/>
    </w:lvlOverride>
  </w:num>
  <w:num w:numId="35">
    <w:abstractNumId w:val="38"/>
  </w:num>
  <w:num w:numId="36">
    <w:abstractNumId w:val="47"/>
  </w:num>
  <w:num w:numId="37">
    <w:abstractNumId w:val="50"/>
  </w:num>
  <w:num w:numId="38">
    <w:abstractNumId w:val="8"/>
  </w:num>
  <w:num w:numId="39">
    <w:abstractNumId w:val="46"/>
  </w:num>
  <w:num w:numId="40">
    <w:abstractNumId w:val="19"/>
  </w:num>
  <w:num w:numId="41">
    <w:abstractNumId w:val="21"/>
  </w:num>
  <w:num w:numId="42">
    <w:abstractNumId w:val="36"/>
  </w:num>
  <w:num w:numId="43">
    <w:abstractNumId w:val="23"/>
  </w:num>
  <w:num w:numId="44">
    <w:abstractNumId w:val="25"/>
  </w:num>
  <w:num w:numId="45">
    <w:abstractNumId w:val="52"/>
  </w:num>
  <w:num w:numId="46">
    <w:abstractNumId w:val="42"/>
  </w:num>
  <w:num w:numId="47">
    <w:abstractNumId w:val="34"/>
  </w:num>
  <w:num w:numId="48">
    <w:abstractNumId w:val="44"/>
  </w:num>
  <w:num w:numId="49">
    <w:abstractNumId w:val="56"/>
  </w:num>
  <w:num w:numId="50">
    <w:abstractNumId w:val="4"/>
  </w:num>
  <w:num w:numId="51">
    <w:abstractNumId w:val="28"/>
  </w:num>
  <w:num w:numId="52">
    <w:abstractNumId w:val="54"/>
  </w:num>
  <w:num w:numId="53">
    <w:abstractNumId w:val="1"/>
  </w:num>
  <w:num w:numId="54">
    <w:abstractNumId w:val="10"/>
  </w:num>
  <w:num w:numId="55">
    <w:abstractNumId w:val="32"/>
  </w:num>
  <w:num w:numId="56">
    <w:abstractNumId w:val="35"/>
  </w:num>
  <w:num w:numId="57">
    <w:abstractNumId w:val="40"/>
  </w:num>
  <w:num w:numId="58">
    <w:abstractNumId w:val="22"/>
  </w:num>
  <w:num w:numId="59">
    <w:abstractNumId w:val="43"/>
  </w:num>
  <w:num w:numId="60">
    <w:abstractNumId w:val="53"/>
  </w:num>
  <w:num w:numId="61">
    <w:abstractNumId w:val="6"/>
  </w:num>
  <w:num w:numId="62">
    <w:abstractNumId w:val="45"/>
  </w:num>
  <w:numIdMacAtCleanup w:val="6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2C6E"/>
    <w:rsid w:val="000035DF"/>
    <w:rsid w:val="00010394"/>
    <w:rsid w:val="000179C4"/>
    <w:rsid w:val="00041CA4"/>
    <w:rsid w:val="0007287A"/>
    <w:rsid w:val="000744DB"/>
    <w:rsid w:val="00086E99"/>
    <w:rsid w:val="00094FD1"/>
    <w:rsid w:val="000A34C8"/>
    <w:rsid w:val="000F4917"/>
    <w:rsid w:val="00101113"/>
    <w:rsid w:val="0010658A"/>
    <w:rsid w:val="00113A17"/>
    <w:rsid w:val="001175C9"/>
    <w:rsid w:val="00143CFE"/>
    <w:rsid w:val="00150CBA"/>
    <w:rsid w:val="001545A8"/>
    <w:rsid w:val="001572DF"/>
    <w:rsid w:val="00166F86"/>
    <w:rsid w:val="001705ED"/>
    <w:rsid w:val="00170C9E"/>
    <w:rsid w:val="001802CE"/>
    <w:rsid w:val="00187841"/>
    <w:rsid w:val="0019054F"/>
    <w:rsid w:val="001A1703"/>
    <w:rsid w:val="001C2A84"/>
    <w:rsid w:val="001D2321"/>
    <w:rsid w:val="001D3763"/>
    <w:rsid w:val="001E16CF"/>
    <w:rsid w:val="00211B81"/>
    <w:rsid w:val="00214E12"/>
    <w:rsid w:val="00220322"/>
    <w:rsid w:val="0022245B"/>
    <w:rsid w:val="00232D0C"/>
    <w:rsid w:val="00234ABF"/>
    <w:rsid w:val="00240281"/>
    <w:rsid w:val="00254BF4"/>
    <w:rsid w:val="00254F5F"/>
    <w:rsid w:val="00272C80"/>
    <w:rsid w:val="00290D14"/>
    <w:rsid w:val="0029287A"/>
    <w:rsid w:val="002B1D84"/>
    <w:rsid w:val="002B2121"/>
    <w:rsid w:val="002B47EA"/>
    <w:rsid w:val="002C29C8"/>
    <w:rsid w:val="002C41E1"/>
    <w:rsid w:val="002D0EC7"/>
    <w:rsid w:val="002D49D4"/>
    <w:rsid w:val="002D7F35"/>
    <w:rsid w:val="002E30CB"/>
    <w:rsid w:val="002F2C9F"/>
    <w:rsid w:val="00302B30"/>
    <w:rsid w:val="00303666"/>
    <w:rsid w:val="0030705A"/>
    <w:rsid w:val="00310AE6"/>
    <w:rsid w:val="00310B24"/>
    <w:rsid w:val="0033623A"/>
    <w:rsid w:val="00351AF7"/>
    <w:rsid w:val="00351D1D"/>
    <w:rsid w:val="0035306D"/>
    <w:rsid w:val="003550B6"/>
    <w:rsid w:val="00361CAF"/>
    <w:rsid w:val="00365B0C"/>
    <w:rsid w:val="003723DE"/>
    <w:rsid w:val="003876F8"/>
    <w:rsid w:val="003922D3"/>
    <w:rsid w:val="00392488"/>
    <w:rsid w:val="003A322F"/>
    <w:rsid w:val="003A4AE3"/>
    <w:rsid w:val="003B1E78"/>
    <w:rsid w:val="003B4843"/>
    <w:rsid w:val="003D15DA"/>
    <w:rsid w:val="003F4A8B"/>
    <w:rsid w:val="00400BFF"/>
    <w:rsid w:val="004017A0"/>
    <w:rsid w:val="00416AD7"/>
    <w:rsid w:val="004172B0"/>
    <w:rsid w:val="00417886"/>
    <w:rsid w:val="00425708"/>
    <w:rsid w:val="00425990"/>
    <w:rsid w:val="00425F3D"/>
    <w:rsid w:val="00430EA2"/>
    <w:rsid w:val="0044124B"/>
    <w:rsid w:val="00447E69"/>
    <w:rsid w:val="00455295"/>
    <w:rsid w:val="00460C75"/>
    <w:rsid w:val="00465894"/>
    <w:rsid w:val="004737B7"/>
    <w:rsid w:val="00483142"/>
    <w:rsid w:val="004842E2"/>
    <w:rsid w:val="00490D8C"/>
    <w:rsid w:val="00492147"/>
    <w:rsid w:val="00493235"/>
    <w:rsid w:val="004941AB"/>
    <w:rsid w:val="004962A5"/>
    <w:rsid w:val="00497C21"/>
    <w:rsid w:val="004A5A6E"/>
    <w:rsid w:val="004B0852"/>
    <w:rsid w:val="004B0C3A"/>
    <w:rsid w:val="004F16DA"/>
    <w:rsid w:val="004F3657"/>
    <w:rsid w:val="00502D3C"/>
    <w:rsid w:val="005031AE"/>
    <w:rsid w:val="00505644"/>
    <w:rsid w:val="00513A38"/>
    <w:rsid w:val="005203B3"/>
    <w:rsid w:val="0052286F"/>
    <w:rsid w:val="00526438"/>
    <w:rsid w:val="00530CBA"/>
    <w:rsid w:val="00540FE6"/>
    <w:rsid w:val="00552A1D"/>
    <w:rsid w:val="005550C5"/>
    <w:rsid w:val="00564F41"/>
    <w:rsid w:val="00573A65"/>
    <w:rsid w:val="0057611C"/>
    <w:rsid w:val="005931E9"/>
    <w:rsid w:val="005951ED"/>
    <w:rsid w:val="005A5EF1"/>
    <w:rsid w:val="005D04BC"/>
    <w:rsid w:val="005D1DC5"/>
    <w:rsid w:val="005E0E69"/>
    <w:rsid w:val="005F214C"/>
    <w:rsid w:val="005F5DEB"/>
    <w:rsid w:val="00601833"/>
    <w:rsid w:val="006070BE"/>
    <w:rsid w:val="006209FE"/>
    <w:rsid w:val="0062425D"/>
    <w:rsid w:val="006565E6"/>
    <w:rsid w:val="00660A48"/>
    <w:rsid w:val="00664931"/>
    <w:rsid w:val="0067406D"/>
    <w:rsid w:val="006A6FFC"/>
    <w:rsid w:val="006B6A05"/>
    <w:rsid w:val="006E653D"/>
    <w:rsid w:val="007028C1"/>
    <w:rsid w:val="0071205D"/>
    <w:rsid w:val="00717FAF"/>
    <w:rsid w:val="00720BA8"/>
    <w:rsid w:val="00735692"/>
    <w:rsid w:val="00743A97"/>
    <w:rsid w:val="0074439B"/>
    <w:rsid w:val="00750CEB"/>
    <w:rsid w:val="00751537"/>
    <w:rsid w:val="007538C0"/>
    <w:rsid w:val="00753AF5"/>
    <w:rsid w:val="007716F9"/>
    <w:rsid w:val="00775B2C"/>
    <w:rsid w:val="00776AFC"/>
    <w:rsid w:val="0078457A"/>
    <w:rsid w:val="00787AF4"/>
    <w:rsid w:val="007910F6"/>
    <w:rsid w:val="00797200"/>
    <w:rsid w:val="007A3333"/>
    <w:rsid w:val="007B13A9"/>
    <w:rsid w:val="007B2AB4"/>
    <w:rsid w:val="007B51A5"/>
    <w:rsid w:val="007D1FE6"/>
    <w:rsid w:val="007D3E81"/>
    <w:rsid w:val="007D59E4"/>
    <w:rsid w:val="007D701C"/>
    <w:rsid w:val="007D764C"/>
    <w:rsid w:val="007E4B11"/>
    <w:rsid w:val="007E657E"/>
    <w:rsid w:val="00801F1B"/>
    <w:rsid w:val="0080205B"/>
    <w:rsid w:val="00810BFC"/>
    <w:rsid w:val="00815653"/>
    <w:rsid w:val="008208E8"/>
    <w:rsid w:val="0082795E"/>
    <w:rsid w:val="00827CD4"/>
    <w:rsid w:val="008308A6"/>
    <w:rsid w:val="00834F85"/>
    <w:rsid w:val="008512FA"/>
    <w:rsid w:val="00855331"/>
    <w:rsid w:val="008772D8"/>
    <w:rsid w:val="008870EE"/>
    <w:rsid w:val="00893F72"/>
    <w:rsid w:val="00895441"/>
    <w:rsid w:val="00897D2A"/>
    <w:rsid w:val="008A1EFF"/>
    <w:rsid w:val="008B4ACA"/>
    <w:rsid w:val="008D0A3D"/>
    <w:rsid w:val="008E78B7"/>
    <w:rsid w:val="00913A87"/>
    <w:rsid w:val="0092151B"/>
    <w:rsid w:val="00926788"/>
    <w:rsid w:val="009316CE"/>
    <w:rsid w:val="00941EDA"/>
    <w:rsid w:val="00942822"/>
    <w:rsid w:val="009445D1"/>
    <w:rsid w:val="0097039E"/>
    <w:rsid w:val="00971307"/>
    <w:rsid w:val="00973D06"/>
    <w:rsid w:val="00981ABD"/>
    <w:rsid w:val="00982C6E"/>
    <w:rsid w:val="00987206"/>
    <w:rsid w:val="009922D8"/>
    <w:rsid w:val="00992AB3"/>
    <w:rsid w:val="009C2979"/>
    <w:rsid w:val="009E086F"/>
    <w:rsid w:val="009F106E"/>
    <w:rsid w:val="009F18D0"/>
    <w:rsid w:val="009F7689"/>
    <w:rsid w:val="00A11C61"/>
    <w:rsid w:val="00A16601"/>
    <w:rsid w:val="00A3256B"/>
    <w:rsid w:val="00A32E82"/>
    <w:rsid w:val="00A34BCE"/>
    <w:rsid w:val="00A360C3"/>
    <w:rsid w:val="00A3736F"/>
    <w:rsid w:val="00A43420"/>
    <w:rsid w:val="00A612CB"/>
    <w:rsid w:val="00A617D2"/>
    <w:rsid w:val="00A625D1"/>
    <w:rsid w:val="00A665D9"/>
    <w:rsid w:val="00A66E46"/>
    <w:rsid w:val="00A70426"/>
    <w:rsid w:val="00A70BAC"/>
    <w:rsid w:val="00A70E64"/>
    <w:rsid w:val="00A80262"/>
    <w:rsid w:val="00A8396E"/>
    <w:rsid w:val="00A8430E"/>
    <w:rsid w:val="00A8452B"/>
    <w:rsid w:val="00A84D08"/>
    <w:rsid w:val="00A95728"/>
    <w:rsid w:val="00AA5891"/>
    <w:rsid w:val="00AC11DF"/>
    <w:rsid w:val="00AD22D9"/>
    <w:rsid w:val="00AD3AA7"/>
    <w:rsid w:val="00AD65E7"/>
    <w:rsid w:val="00AF13B4"/>
    <w:rsid w:val="00AF3989"/>
    <w:rsid w:val="00AF766F"/>
    <w:rsid w:val="00B03220"/>
    <w:rsid w:val="00B06D4F"/>
    <w:rsid w:val="00B14E12"/>
    <w:rsid w:val="00B15ED1"/>
    <w:rsid w:val="00B16123"/>
    <w:rsid w:val="00B21D76"/>
    <w:rsid w:val="00B23234"/>
    <w:rsid w:val="00B31A6D"/>
    <w:rsid w:val="00B33158"/>
    <w:rsid w:val="00B43147"/>
    <w:rsid w:val="00B440C7"/>
    <w:rsid w:val="00B46118"/>
    <w:rsid w:val="00B51ECA"/>
    <w:rsid w:val="00B62AF2"/>
    <w:rsid w:val="00B67761"/>
    <w:rsid w:val="00B7536C"/>
    <w:rsid w:val="00B77566"/>
    <w:rsid w:val="00B90411"/>
    <w:rsid w:val="00BA5AB6"/>
    <w:rsid w:val="00BA76B5"/>
    <w:rsid w:val="00BB0572"/>
    <w:rsid w:val="00BB2E48"/>
    <w:rsid w:val="00BB740E"/>
    <w:rsid w:val="00BC782A"/>
    <w:rsid w:val="00BD2DB7"/>
    <w:rsid w:val="00BE2BDF"/>
    <w:rsid w:val="00BE3F8E"/>
    <w:rsid w:val="00BE70FD"/>
    <w:rsid w:val="00BF31A4"/>
    <w:rsid w:val="00C13AA6"/>
    <w:rsid w:val="00C23974"/>
    <w:rsid w:val="00C53DAC"/>
    <w:rsid w:val="00C55F23"/>
    <w:rsid w:val="00C60F51"/>
    <w:rsid w:val="00C66238"/>
    <w:rsid w:val="00C67EA9"/>
    <w:rsid w:val="00C7183C"/>
    <w:rsid w:val="00C72160"/>
    <w:rsid w:val="00C721FB"/>
    <w:rsid w:val="00C74C59"/>
    <w:rsid w:val="00C75B39"/>
    <w:rsid w:val="00C766A0"/>
    <w:rsid w:val="00C87A91"/>
    <w:rsid w:val="00CA0823"/>
    <w:rsid w:val="00CA47BB"/>
    <w:rsid w:val="00CB49F8"/>
    <w:rsid w:val="00CC1C69"/>
    <w:rsid w:val="00CC1C9B"/>
    <w:rsid w:val="00CC3931"/>
    <w:rsid w:val="00CD12CB"/>
    <w:rsid w:val="00CE2D91"/>
    <w:rsid w:val="00CF02DD"/>
    <w:rsid w:val="00CF31BE"/>
    <w:rsid w:val="00CF7474"/>
    <w:rsid w:val="00D1518C"/>
    <w:rsid w:val="00D201FB"/>
    <w:rsid w:val="00D31E07"/>
    <w:rsid w:val="00D460CF"/>
    <w:rsid w:val="00D4687B"/>
    <w:rsid w:val="00D5406D"/>
    <w:rsid w:val="00D54320"/>
    <w:rsid w:val="00D8288F"/>
    <w:rsid w:val="00D9110F"/>
    <w:rsid w:val="00D94801"/>
    <w:rsid w:val="00D97876"/>
    <w:rsid w:val="00DB03BB"/>
    <w:rsid w:val="00DB28AE"/>
    <w:rsid w:val="00DB2BD1"/>
    <w:rsid w:val="00DB3D87"/>
    <w:rsid w:val="00DD25EB"/>
    <w:rsid w:val="00DF3BF1"/>
    <w:rsid w:val="00DF65B1"/>
    <w:rsid w:val="00E01C8F"/>
    <w:rsid w:val="00E033AF"/>
    <w:rsid w:val="00E043F8"/>
    <w:rsid w:val="00E07BF2"/>
    <w:rsid w:val="00E132D0"/>
    <w:rsid w:val="00E13C2D"/>
    <w:rsid w:val="00E417E4"/>
    <w:rsid w:val="00E63F15"/>
    <w:rsid w:val="00E91DE8"/>
    <w:rsid w:val="00EA093D"/>
    <w:rsid w:val="00EA417A"/>
    <w:rsid w:val="00EB5064"/>
    <w:rsid w:val="00EC6599"/>
    <w:rsid w:val="00ED16E6"/>
    <w:rsid w:val="00ED6082"/>
    <w:rsid w:val="00EE20B3"/>
    <w:rsid w:val="00EF38B8"/>
    <w:rsid w:val="00EF6917"/>
    <w:rsid w:val="00EF76D2"/>
    <w:rsid w:val="00F02A0F"/>
    <w:rsid w:val="00F275B2"/>
    <w:rsid w:val="00F46415"/>
    <w:rsid w:val="00F54F8E"/>
    <w:rsid w:val="00F71E99"/>
    <w:rsid w:val="00F74A68"/>
    <w:rsid w:val="00F86DB7"/>
    <w:rsid w:val="00F87098"/>
    <w:rsid w:val="00F90BCA"/>
    <w:rsid w:val="00F94B18"/>
    <w:rsid w:val="00FA0D0E"/>
    <w:rsid w:val="00FA7B19"/>
    <w:rsid w:val="00FB5998"/>
    <w:rsid w:val="00FC0698"/>
    <w:rsid w:val="00FD2BF7"/>
    <w:rsid w:val="00FD6600"/>
    <w:rsid w:val="00FE351B"/>
    <w:rsid w:val="00FE4B1D"/>
    <w:rsid w:val="00FE7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C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60F51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C60F51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qFormat/>
    <w:rsid w:val="00C60F51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C60F51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82C6E"/>
    <w:pPr>
      <w:ind w:left="720"/>
      <w:contextualSpacing/>
    </w:pPr>
  </w:style>
  <w:style w:type="paragraph" w:styleId="a5">
    <w:name w:val="Plain Text"/>
    <w:basedOn w:val="a"/>
    <w:link w:val="a6"/>
    <w:rsid w:val="00982C6E"/>
    <w:pPr>
      <w:widowControl/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rsid w:val="00982C6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_Стиль"/>
    <w:basedOn w:val="a8"/>
    <w:link w:val="a9"/>
    <w:qFormat/>
    <w:rsid w:val="00982C6E"/>
  </w:style>
  <w:style w:type="character" w:customStyle="1" w:styleId="a9">
    <w:name w:val="_Стиль Знак"/>
    <w:basedOn w:val="a0"/>
    <w:link w:val="a7"/>
    <w:rsid w:val="00982C6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a"/>
    <w:unhideWhenUsed/>
    <w:rsid w:val="00982C6E"/>
    <w:pPr>
      <w:spacing w:after="120"/>
    </w:pPr>
  </w:style>
  <w:style w:type="character" w:customStyle="1" w:styleId="aa">
    <w:name w:val="Основной текст Знак"/>
    <w:basedOn w:val="a0"/>
    <w:link w:val="a8"/>
    <w:rsid w:val="00982C6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semiHidden/>
    <w:unhideWhenUsed/>
    <w:rsid w:val="00310B2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310B2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C60F51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C60F51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60F5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C60F51"/>
    <w:rPr>
      <w:rFonts w:ascii="Times New Roman" w:eastAsia="Times New Roman" w:hAnsi="Times New Roman" w:cs="Times New Roman"/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C60F51"/>
  </w:style>
  <w:style w:type="paragraph" w:styleId="ad">
    <w:name w:val="footer"/>
    <w:basedOn w:val="a"/>
    <w:link w:val="ae"/>
    <w:uiPriority w:val="99"/>
    <w:rsid w:val="00C60F51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e">
    <w:name w:val="Нижний колонтитул Знак"/>
    <w:basedOn w:val="a0"/>
    <w:link w:val="ad"/>
    <w:uiPriority w:val="99"/>
    <w:rsid w:val="00C60F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basedOn w:val="a0"/>
    <w:rsid w:val="00C60F51"/>
  </w:style>
  <w:style w:type="paragraph" w:styleId="af0">
    <w:name w:val="header"/>
    <w:basedOn w:val="a"/>
    <w:link w:val="af1"/>
    <w:rsid w:val="00C60F51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f1">
    <w:name w:val="Верхний колонтитул Знак"/>
    <w:basedOn w:val="a0"/>
    <w:link w:val="af0"/>
    <w:rsid w:val="00C60F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C60F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Iniiaiieoaenoioaoa">
    <w:name w:val="Iniiaiie oaeno io?aoa"/>
    <w:rsid w:val="00C60F51"/>
    <w:pPr>
      <w:widowControl w:val="0"/>
      <w:spacing w:after="0" w:line="240" w:lineRule="atLeas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f2">
    <w:name w:val="No Spacing"/>
    <w:uiPriority w:val="99"/>
    <w:qFormat/>
    <w:rsid w:val="00C60F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Знак Знак2"/>
    <w:rsid w:val="00C60F51"/>
    <w:rPr>
      <w:sz w:val="24"/>
      <w:szCs w:val="24"/>
    </w:rPr>
  </w:style>
  <w:style w:type="paragraph" w:styleId="af3">
    <w:name w:val="Body Text Indent"/>
    <w:basedOn w:val="a"/>
    <w:link w:val="af4"/>
    <w:rsid w:val="00C60F51"/>
    <w:pPr>
      <w:spacing w:after="120"/>
      <w:ind w:left="283"/>
    </w:pPr>
    <w:rPr>
      <w:rFonts w:eastAsia="Times New Roman"/>
    </w:rPr>
  </w:style>
  <w:style w:type="character" w:customStyle="1" w:styleId="af4">
    <w:name w:val="Основной текст с отступом Знак"/>
    <w:basedOn w:val="a0"/>
    <w:link w:val="af3"/>
    <w:rsid w:val="00C60F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caption"/>
    <w:basedOn w:val="a"/>
    <w:next w:val="a"/>
    <w:qFormat/>
    <w:rsid w:val="00C60F51"/>
    <w:pPr>
      <w:widowControl/>
      <w:autoSpaceDE/>
      <w:autoSpaceDN/>
      <w:adjustRightInd/>
      <w:jc w:val="center"/>
    </w:pPr>
    <w:rPr>
      <w:rFonts w:eastAsia="Times New Roman"/>
      <w:b/>
      <w:sz w:val="32"/>
    </w:rPr>
  </w:style>
  <w:style w:type="character" w:customStyle="1" w:styleId="FontStyle13">
    <w:name w:val="Font Style13"/>
    <w:rsid w:val="00C60F51"/>
    <w:rPr>
      <w:rFonts w:ascii="Lucida Sans Unicode" w:hAnsi="Lucida Sans Unicode" w:cs="Lucida Sans Unicode"/>
      <w:sz w:val="16"/>
      <w:szCs w:val="16"/>
    </w:rPr>
  </w:style>
  <w:style w:type="paragraph" w:customStyle="1" w:styleId="af6">
    <w:name w:val="Таблица текст"/>
    <w:basedOn w:val="a"/>
    <w:rsid w:val="00C60F51"/>
    <w:pPr>
      <w:widowControl/>
      <w:autoSpaceDE/>
      <w:autoSpaceDN/>
      <w:adjustRightInd/>
      <w:spacing w:before="40" w:after="40"/>
      <w:ind w:left="57" w:right="57"/>
    </w:pPr>
    <w:rPr>
      <w:rFonts w:eastAsia="Calibri"/>
      <w:sz w:val="24"/>
    </w:rPr>
  </w:style>
  <w:style w:type="paragraph" w:customStyle="1" w:styleId="ConsPlusNormal">
    <w:name w:val="ConsPlusNormal"/>
    <w:rsid w:val="00C60F5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7">
    <w:name w:val="Hyperlink"/>
    <w:rsid w:val="00C60F51"/>
    <w:rPr>
      <w:color w:val="0000FF"/>
      <w:u w:val="single"/>
    </w:rPr>
  </w:style>
  <w:style w:type="character" w:customStyle="1" w:styleId="22">
    <w:name w:val="Основной текст (2)_"/>
    <w:link w:val="23"/>
    <w:rsid w:val="00C60F51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C60F51"/>
    <w:pPr>
      <w:widowControl/>
      <w:shd w:val="clear" w:color="auto" w:fill="FFFFFF"/>
      <w:autoSpaceDE/>
      <w:autoSpaceDN/>
      <w:adjustRightInd/>
      <w:spacing w:after="1140" w:line="0" w:lineRule="atLeas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211pt">
    <w:name w:val="Основной текст (2) + 11 pt;Курсив"/>
    <w:rsid w:val="00C60F51"/>
    <w:rPr>
      <w:i/>
      <w:iCs/>
      <w:sz w:val="22"/>
      <w:szCs w:val="22"/>
      <w:shd w:val="clear" w:color="auto" w:fill="FFFFFF"/>
    </w:rPr>
  </w:style>
  <w:style w:type="character" w:styleId="af8">
    <w:name w:val="Emphasis"/>
    <w:qFormat/>
    <w:rsid w:val="00C60F51"/>
    <w:rPr>
      <w:i/>
      <w:iCs/>
    </w:rPr>
  </w:style>
  <w:style w:type="paragraph" w:customStyle="1" w:styleId="12">
    <w:name w:val="Обычный1"/>
    <w:basedOn w:val="a"/>
    <w:rsid w:val="00C60F51"/>
    <w:pPr>
      <w:widowControl/>
      <w:autoSpaceDE/>
      <w:autoSpaceDN/>
      <w:adjustRightInd/>
    </w:pPr>
    <w:rPr>
      <w:rFonts w:eastAsia="Calibri"/>
    </w:rPr>
  </w:style>
  <w:style w:type="table" w:styleId="af9">
    <w:name w:val="Table Grid"/>
    <w:basedOn w:val="a1"/>
    <w:rsid w:val="00C60F5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т списка2"/>
    <w:next w:val="a2"/>
    <w:uiPriority w:val="99"/>
    <w:semiHidden/>
    <w:unhideWhenUsed/>
    <w:rsid w:val="003D15DA"/>
  </w:style>
  <w:style w:type="table" w:customStyle="1" w:styleId="13">
    <w:name w:val="Сетка таблицы1"/>
    <w:basedOn w:val="a1"/>
    <w:next w:val="af9"/>
    <w:rsid w:val="003D15D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mes12">
    <w:name w:val="Times 12"/>
    <w:basedOn w:val="a"/>
    <w:qFormat/>
    <w:rsid w:val="0071205D"/>
    <w:pPr>
      <w:widowControl/>
      <w:overflowPunct w:val="0"/>
      <w:ind w:firstLine="567"/>
      <w:jc w:val="both"/>
    </w:pPr>
    <w:rPr>
      <w:rFonts w:eastAsia="Times New Roman"/>
      <w:bCs/>
      <w:sz w:val="24"/>
      <w:szCs w:val="22"/>
    </w:rPr>
  </w:style>
  <w:style w:type="paragraph" w:customStyle="1" w:styleId="afa">
    <w:name w:val="Пункт б/н"/>
    <w:basedOn w:val="a"/>
    <w:rsid w:val="0071205D"/>
    <w:pPr>
      <w:widowControl/>
      <w:tabs>
        <w:tab w:val="left" w:pos="1134"/>
      </w:tabs>
      <w:autoSpaceDE/>
      <w:autoSpaceDN/>
      <w:adjustRightInd/>
      <w:snapToGrid w:val="0"/>
      <w:spacing w:line="360" w:lineRule="auto"/>
      <w:ind w:firstLine="567"/>
      <w:jc w:val="both"/>
    </w:pPr>
    <w:rPr>
      <w:rFonts w:eastAsia="Times New Roman"/>
      <w:bCs/>
      <w:sz w:val="22"/>
      <w:szCs w:val="22"/>
    </w:rPr>
  </w:style>
  <w:style w:type="character" w:customStyle="1" w:styleId="FontStyle33">
    <w:name w:val="Font Style33"/>
    <w:basedOn w:val="a0"/>
    <w:uiPriority w:val="99"/>
    <w:rsid w:val="000179C4"/>
    <w:rPr>
      <w:rFonts w:ascii="Times New Roman" w:hAnsi="Times New Roman" w:cs="Times New Roman" w:hint="default"/>
    </w:rPr>
  </w:style>
  <w:style w:type="character" w:customStyle="1" w:styleId="a4">
    <w:name w:val="Абзац списка Знак"/>
    <w:link w:val="a3"/>
    <w:rsid w:val="002D7F35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b">
    <w:name w:val="Title"/>
    <w:basedOn w:val="a"/>
    <w:link w:val="afc"/>
    <w:uiPriority w:val="10"/>
    <w:qFormat/>
    <w:rsid w:val="00416AD7"/>
    <w:pPr>
      <w:autoSpaceDE/>
      <w:autoSpaceDN/>
      <w:adjustRightInd/>
      <w:jc w:val="center"/>
    </w:pPr>
    <w:rPr>
      <w:rFonts w:eastAsia="Times New Roman"/>
      <w:b/>
    </w:rPr>
  </w:style>
  <w:style w:type="character" w:customStyle="1" w:styleId="afc">
    <w:name w:val="Название Знак"/>
    <w:basedOn w:val="a0"/>
    <w:link w:val="afb"/>
    <w:uiPriority w:val="10"/>
    <w:rsid w:val="00416AD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D23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styleId="afd">
    <w:name w:val="Revision"/>
    <w:hidden/>
    <w:uiPriority w:val="99"/>
    <w:semiHidden/>
    <w:rsid w:val="00E07BF2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e">
    <w:name w:val="annotation reference"/>
    <w:basedOn w:val="a0"/>
    <w:uiPriority w:val="99"/>
    <w:semiHidden/>
    <w:unhideWhenUsed/>
    <w:rsid w:val="00A8396E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A8396E"/>
  </w:style>
  <w:style w:type="character" w:customStyle="1" w:styleId="aff0">
    <w:name w:val="Текст примечания Знак"/>
    <w:basedOn w:val="a0"/>
    <w:link w:val="aff"/>
    <w:uiPriority w:val="99"/>
    <w:semiHidden/>
    <w:rsid w:val="00A8396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A8396E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A8396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C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60F51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C60F51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qFormat/>
    <w:rsid w:val="00C60F51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C60F51"/>
    <w:pPr>
      <w:spacing w:before="240" w:after="60"/>
      <w:outlineLvl w:val="5"/>
    </w:pPr>
    <w:rPr>
      <w:rFonts w:eastAsia="Times New Roman"/>
      <w:b/>
      <w:bCs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82C6E"/>
    <w:pPr>
      <w:ind w:left="720"/>
      <w:contextualSpacing/>
    </w:pPr>
  </w:style>
  <w:style w:type="paragraph" w:styleId="a5">
    <w:name w:val="Plain Text"/>
    <w:basedOn w:val="a"/>
    <w:link w:val="a6"/>
    <w:rsid w:val="00982C6E"/>
    <w:pPr>
      <w:widowControl/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rsid w:val="00982C6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_Стиль"/>
    <w:basedOn w:val="a8"/>
    <w:link w:val="a9"/>
    <w:qFormat/>
    <w:rsid w:val="00982C6E"/>
  </w:style>
  <w:style w:type="character" w:customStyle="1" w:styleId="a9">
    <w:name w:val="_Стиль Знак"/>
    <w:basedOn w:val="a0"/>
    <w:link w:val="a7"/>
    <w:rsid w:val="00982C6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a"/>
    <w:unhideWhenUsed/>
    <w:rsid w:val="00982C6E"/>
    <w:pPr>
      <w:spacing w:after="120"/>
    </w:pPr>
  </w:style>
  <w:style w:type="character" w:customStyle="1" w:styleId="aa">
    <w:name w:val="Основной текст Знак"/>
    <w:basedOn w:val="a0"/>
    <w:link w:val="a8"/>
    <w:rsid w:val="00982C6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semiHidden/>
    <w:unhideWhenUsed/>
    <w:rsid w:val="00310B2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310B2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C60F51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C60F51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60F5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C60F51"/>
    <w:rPr>
      <w:rFonts w:ascii="Times New Roman" w:eastAsia="Times New Roman" w:hAnsi="Times New Roman" w:cs="Times New Roman"/>
      <w:b/>
      <w:bCs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C60F51"/>
  </w:style>
  <w:style w:type="paragraph" w:styleId="ad">
    <w:name w:val="footer"/>
    <w:basedOn w:val="a"/>
    <w:link w:val="ae"/>
    <w:uiPriority w:val="99"/>
    <w:rsid w:val="00C60F51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e">
    <w:name w:val="Нижний колонтитул Знак"/>
    <w:basedOn w:val="a0"/>
    <w:link w:val="ad"/>
    <w:uiPriority w:val="99"/>
    <w:rsid w:val="00C60F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basedOn w:val="a0"/>
    <w:rsid w:val="00C60F51"/>
  </w:style>
  <w:style w:type="paragraph" w:styleId="af0">
    <w:name w:val="header"/>
    <w:basedOn w:val="a"/>
    <w:link w:val="af1"/>
    <w:rsid w:val="00C60F51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f1">
    <w:name w:val="Верхний колонтитул Знак"/>
    <w:basedOn w:val="a0"/>
    <w:link w:val="af0"/>
    <w:rsid w:val="00C60F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C60F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Iniiaiieoaenoioaoa">
    <w:name w:val="Iniiaiie oaeno io?aoa"/>
    <w:rsid w:val="00C60F51"/>
    <w:pPr>
      <w:widowControl w:val="0"/>
      <w:spacing w:after="0" w:line="240" w:lineRule="atLeas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f2">
    <w:name w:val="No Spacing"/>
    <w:uiPriority w:val="99"/>
    <w:qFormat/>
    <w:rsid w:val="00C60F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Знак Знак2"/>
    <w:rsid w:val="00C60F51"/>
    <w:rPr>
      <w:sz w:val="24"/>
      <w:szCs w:val="24"/>
    </w:rPr>
  </w:style>
  <w:style w:type="paragraph" w:styleId="af3">
    <w:name w:val="Body Text Indent"/>
    <w:basedOn w:val="a"/>
    <w:link w:val="af4"/>
    <w:rsid w:val="00C60F51"/>
    <w:pPr>
      <w:spacing w:after="120"/>
      <w:ind w:left="283"/>
    </w:pPr>
    <w:rPr>
      <w:rFonts w:eastAsia="Times New Roman"/>
    </w:rPr>
  </w:style>
  <w:style w:type="character" w:customStyle="1" w:styleId="af4">
    <w:name w:val="Основной текст с отступом Знак"/>
    <w:basedOn w:val="a0"/>
    <w:link w:val="af3"/>
    <w:rsid w:val="00C60F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caption"/>
    <w:basedOn w:val="a"/>
    <w:next w:val="a"/>
    <w:qFormat/>
    <w:rsid w:val="00C60F51"/>
    <w:pPr>
      <w:widowControl/>
      <w:autoSpaceDE/>
      <w:autoSpaceDN/>
      <w:adjustRightInd/>
      <w:jc w:val="center"/>
    </w:pPr>
    <w:rPr>
      <w:rFonts w:eastAsia="Times New Roman"/>
      <w:b/>
      <w:sz w:val="32"/>
    </w:rPr>
  </w:style>
  <w:style w:type="character" w:customStyle="1" w:styleId="FontStyle13">
    <w:name w:val="Font Style13"/>
    <w:rsid w:val="00C60F51"/>
    <w:rPr>
      <w:rFonts w:ascii="Lucida Sans Unicode" w:hAnsi="Lucida Sans Unicode" w:cs="Lucida Sans Unicode"/>
      <w:sz w:val="16"/>
      <w:szCs w:val="16"/>
    </w:rPr>
  </w:style>
  <w:style w:type="paragraph" w:customStyle="1" w:styleId="af6">
    <w:name w:val="Таблица текст"/>
    <w:basedOn w:val="a"/>
    <w:rsid w:val="00C60F51"/>
    <w:pPr>
      <w:widowControl/>
      <w:autoSpaceDE/>
      <w:autoSpaceDN/>
      <w:adjustRightInd/>
      <w:spacing w:before="40" w:after="40"/>
      <w:ind w:left="57" w:right="57"/>
    </w:pPr>
    <w:rPr>
      <w:rFonts w:eastAsia="Calibri"/>
      <w:sz w:val="24"/>
    </w:rPr>
  </w:style>
  <w:style w:type="paragraph" w:customStyle="1" w:styleId="ConsPlusNormal">
    <w:name w:val="ConsPlusNormal"/>
    <w:rsid w:val="00C60F5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7">
    <w:name w:val="Hyperlink"/>
    <w:rsid w:val="00C60F51"/>
    <w:rPr>
      <w:color w:val="0000FF"/>
      <w:u w:val="single"/>
    </w:rPr>
  </w:style>
  <w:style w:type="character" w:customStyle="1" w:styleId="22">
    <w:name w:val="Основной текст (2)_"/>
    <w:link w:val="23"/>
    <w:rsid w:val="00C60F51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C60F51"/>
    <w:pPr>
      <w:widowControl/>
      <w:shd w:val="clear" w:color="auto" w:fill="FFFFFF"/>
      <w:autoSpaceDE/>
      <w:autoSpaceDN/>
      <w:adjustRightInd/>
      <w:spacing w:after="1140" w:line="0" w:lineRule="atLeas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211pt">
    <w:name w:val="Основной текст (2) + 11 pt;Курсив"/>
    <w:rsid w:val="00C60F51"/>
    <w:rPr>
      <w:i/>
      <w:iCs/>
      <w:sz w:val="22"/>
      <w:szCs w:val="22"/>
      <w:shd w:val="clear" w:color="auto" w:fill="FFFFFF"/>
    </w:rPr>
  </w:style>
  <w:style w:type="character" w:styleId="af8">
    <w:name w:val="Emphasis"/>
    <w:qFormat/>
    <w:rsid w:val="00C60F51"/>
    <w:rPr>
      <w:i/>
      <w:iCs/>
    </w:rPr>
  </w:style>
  <w:style w:type="paragraph" w:customStyle="1" w:styleId="12">
    <w:name w:val="Обычный1"/>
    <w:basedOn w:val="a"/>
    <w:rsid w:val="00C60F51"/>
    <w:pPr>
      <w:widowControl/>
      <w:autoSpaceDE/>
      <w:autoSpaceDN/>
      <w:adjustRightInd/>
    </w:pPr>
    <w:rPr>
      <w:rFonts w:eastAsia="Calibri"/>
    </w:rPr>
  </w:style>
  <w:style w:type="table" w:styleId="af9">
    <w:name w:val="Table Grid"/>
    <w:basedOn w:val="a1"/>
    <w:rsid w:val="00C60F5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3D15DA"/>
  </w:style>
  <w:style w:type="table" w:customStyle="1" w:styleId="13">
    <w:name w:val="Сетка таблицы1"/>
    <w:basedOn w:val="a1"/>
    <w:next w:val="af9"/>
    <w:rsid w:val="003D15D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mes12">
    <w:name w:val="Times 12"/>
    <w:basedOn w:val="a"/>
    <w:qFormat/>
    <w:rsid w:val="0071205D"/>
    <w:pPr>
      <w:widowControl/>
      <w:overflowPunct w:val="0"/>
      <w:ind w:firstLine="567"/>
      <w:jc w:val="both"/>
    </w:pPr>
    <w:rPr>
      <w:rFonts w:eastAsia="Times New Roman"/>
      <w:bCs/>
      <w:sz w:val="24"/>
      <w:szCs w:val="22"/>
    </w:rPr>
  </w:style>
  <w:style w:type="paragraph" w:customStyle="1" w:styleId="afa">
    <w:name w:val="Пункт б/н"/>
    <w:basedOn w:val="a"/>
    <w:rsid w:val="0071205D"/>
    <w:pPr>
      <w:widowControl/>
      <w:tabs>
        <w:tab w:val="left" w:pos="1134"/>
      </w:tabs>
      <w:autoSpaceDE/>
      <w:autoSpaceDN/>
      <w:adjustRightInd/>
      <w:snapToGrid w:val="0"/>
      <w:spacing w:line="360" w:lineRule="auto"/>
      <w:ind w:firstLine="567"/>
      <w:jc w:val="both"/>
    </w:pPr>
    <w:rPr>
      <w:rFonts w:eastAsia="Times New Roman"/>
      <w:bCs/>
      <w:sz w:val="22"/>
      <w:szCs w:val="22"/>
    </w:rPr>
  </w:style>
  <w:style w:type="character" w:customStyle="1" w:styleId="FontStyle33">
    <w:name w:val="Font Style33"/>
    <w:basedOn w:val="a0"/>
    <w:uiPriority w:val="99"/>
    <w:rsid w:val="000179C4"/>
    <w:rPr>
      <w:rFonts w:ascii="Times New Roman" w:hAnsi="Times New Roman" w:cs="Times New Roman" w:hint="default"/>
    </w:rPr>
  </w:style>
  <w:style w:type="character" w:customStyle="1" w:styleId="a4">
    <w:name w:val="Абзац списка Знак"/>
    <w:link w:val="a3"/>
    <w:rsid w:val="002D7F35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b">
    <w:name w:val="Title"/>
    <w:basedOn w:val="a"/>
    <w:link w:val="afc"/>
    <w:uiPriority w:val="10"/>
    <w:qFormat/>
    <w:rsid w:val="00416AD7"/>
    <w:pPr>
      <w:autoSpaceDE/>
      <w:autoSpaceDN/>
      <w:adjustRightInd/>
      <w:jc w:val="center"/>
    </w:pPr>
    <w:rPr>
      <w:rFonts w:eastAsia="Times New Roman"/>
      <w:b/>
    </w:rPr>
  </w:style>
  <w:style w:type="character" w:customStyle="1" w:styleId="afc">
    <w:name w:val="Название Знак"/>
    <w:basedOn w:val="a0"/>
    <w:link w:val="afb"/>
    <w:uiPriority w:val="10"/>
    <w:rsid w:val="00416AD7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oraseti@g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verenergo@mrsk-1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4EFC5-1484-45E6-88A8-AB7DB17BF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4108</Words>
  <Characters>23419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 Юрий Александрович</dc:creator>
  <cp:lastModifiedBy>User3</cp:lastModifiedBy>
  <cp:revision>3</cp:revision>
  <cp:lastPrinted>2017-09-29T06:07:00Z</cp:lastPrinted>
  <dcterms:created xsi:type="dcterms:W3CDTF">2017-11-16T08:19:00Z</dcterms:created>
  <dcterms:modified xsi:type="dcterms:W3CDTF">2017-11-16T08:19:00Z</dcterms:modified>
</cp:coreProperties>
</file>