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55537B">
        <w:rPr>
          <w:sz w:val="24"/>
          <w:szCs w:val="24"/>
          <w:u w:val="single"/>
        </w:rPr>
        <w:t>7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D12CB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D12CB4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D12CB4">
        <w:rPr>
          <w:sz w:val="24"/>
          <w:szCs w:val="24"/>
          <w:u w:val="single"/>
        </w:rPr>
        <w:t xml:space="preserve"> по следующей формуле:</w:t>
      </w:r>
    </w:p>
    <w:p w:rsidR="006E7D96" w:rsidRPr="00D12CB4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60751801" r:id="rId6"/>
        </w:objec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60751802" r:id="rId8"/>
        </w:object>
      </w:r>
      <w:r w:rsidRPr="00D12CB4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рейтинг, присуждаемый </w:t>
      </w:r>
      <w:r w:rsidRPr="00D12CB4">
        <w:rPr>
          <w:sz w:val="24"/>
          <w:szCs w:val="24"/>
          <w:lang w:val="en-US"/>
        </w:rPr>
        <w:t>i</w:t>
      </w:r>
      <w:r w:rsidRPr="00D12CB4">
        <w:rPr>
          <w:sz w:val="24"/>
          <w:szCs w:val="24"/>
        </w:rPr>
        <w:t>-ой Заявке Участника по критерию;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Amax</w:t>
      </w:r>
      <w:r w:rsidRPr="00D12CB4">
        <w:rPr>
          <w:sz w:val="24"/>
          <w:szCs w:val="24"/>
        </w:rPr>
        <w:t xml:space="preserve"> – </w:t>
      </w:r>
      <w:r w:rsidR="006A1B37" w:rsidRPr="00D12CB4">
        <w:rPr>
          <w:sz w:val="24"/>
          <w:szCs w:val="24"/>
        </w:rPr>
        <w:t>начальная (</w:t>
      </w:r>
      <w:r w:rsidR="00D12CB4">
        <w:rPr>
          <w:sz w:val="24"/>
          <w:szCs w:val="24"/>
        </w:rPr>
        <w:t>максимальная</w:t>
      </w:r>
      <w:r w:rsidR="006A1B37" w:rsidRPr="00D12CB4">
        <w:rPr>
          <w:sz w:val="24"/>
          <w:szCs w:val="24"/>
        </w:rPr>
        <w:t>) цена Договора (цена Лота)</w:t>
      </w:r>
      <w:r w:rsidRPr="00D12CB4">
        <w:rPr>
          <w:sz w:val="24"/>
          <w:szCs w:val="24"/>
        </w:rPr>
        <w:t>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Ai</w:t>
      </w:r>
      <w:r w:rsidRPr="00D12CB4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D12CB4" w:rsidRDefault="00F850A9" w:rsidP="00F850A9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60751803" r:id="rId10"/>
        </w:object>
      </w:r>
      <w:r w:rsidRPr="00D12CB4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60751804" r:id="rId12"/>
        </w:object>
      </w:r>
      <w:r w:rsidRPr="00D12CB4">
        <w:rPr>
          <w:b/>
          <w:sz w:val="24"/>
          <w:szCs w:val="24"/>
        </w:rPr>
        <w:t xml:space="preserve"> 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60751805" r:id="rId14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D12CB4">
        <w:rPr>
          <w:sz w:val="24"/>
          <w:szCs w:val="24"/>
        </w:rPr>
        <w:t>.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gramStart"/>
      <w:r w:rsidRPr="00D12CB4">
        <w:rPr>
          <w:sz w:val="24"/>
          <w:szCs w:val="24"/>
          <w:lang w:val="en-US"/>
        </w:rPr>
        <w:t>Za</w:t>
      </w:r>
      <w:r w:rsidRPr="00D12CB4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331DB4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 критерия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47" type="#_x0000_t75" style="width:144.75pt;height:30.75pt" o:ole="" fillcolor="window">
            <v:imagedata r:id="rId15" o:title=""/>
          </v:shape>
          <o:OLEObject Type="Embed" ProgID="Equation.3" ShapeID="_x0000_i1047" DrawAspect="Content" ObjectID="_1560751806" r:id="rId16"/>
        </w:objec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48" type="#_x0000_t75" style="width:22.5pt;height:22.5pt" o:ole="" fillcolor="window">
            <v:imagedata r:id="rId17" o:title=""/>
          </v:shape>
          <o:OLEObject Type="Embed" ProgID="Equation.3" ShapeID="_x0000_i1048" DrawAspect="Content" ObjectID="_1560751807" r:id="rId18"/>
        </w:object>
      </w:r>
      <w:r>
        <w:rPr>
          <w:sz w:val="24"/>
          <w:szCs w:val="24"/>
        </w:rPr>
        <w:t>–</w:t>
      </w:r>
      <w:r w:rsidRPr="003A61EC">
        <w:rPr>
          <w:sz w:val="24"/>
          <w:szCs w:val="24"/>
        </w:rPr>
        <w:t xml:space="preserve"> рейтинг, присуждаемый 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</w:rPr>
        <w:t xml:space="preserve"> – значимость критерия в баллах.</w:t>
      </w:r>
    </w:p>
    <w:p w:rsidR="0055537B" w:rsidRPr="003A61EC" w:rsidRDefault="0055537B" w:rsidP="0055537B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 xml:space="preserve">я </w:t>
      </w:r>
      <w:proofErr w:type="gramStart"/>
      <w:r>
        <w:rPr>
          <w:sz w:val="24"/>
          <w:szCs w:val="24"/>
          <w:u w:val="single"/>
        </w:rPr>
        <w:t>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9" o:title=""/>
          </v:shape>
          <o:OLEObject Type="Embed" ProgID="Equation.3" ShapeID="_x0000_i1030" DrawAspect="Content" ObjectID="_1560751808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21" o:title=""/>
          </v:shape>
          <o:OLEObject Type="Embed" ProgID="Equation.3" ShapeID="_x0000_i1031" DrawAspect="Content" ObjectID="_1560751809" r:id="rId22"/>
        </w:object>
      </w:r>
      <w:r w:rsidR="00614767" w:rsidRPr="003A61EC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="00614767" w:rsidRPr="003A61EC">
        <w:rPr>
          <w:sz w:val="24"/>
          <w:szCs w:val="24"/>
        </w:rPr>
        <w:t xml:space="preserve"> рейтинг, присуждаемый 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D12CB4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D879B9" w:rsidRPr="00A07687">
        <w:rPr>
          <w:sz w:val="24"/>
          <w:szCs w:val="24"/>
        </w:rPr>
        <w:t>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A07687" w:rsidRPr="00D12CB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</w:t>
      </w:r>
      <w:r w:rsidR="00C50D73" w:rsidRPr="00D12CB4">
        <w:rPr>
          <w:sz w:val="24"/>
          <w:szCs w:val="24"/>
        </w:rPr>
        <w:t xml:space="preserve">с учетом до сотых баллов, то, при ранжировке </w:t>
      </w:r>
      <w:r w:rsidR="00FE6DEF" w:rsidRPr="00D12CB4">
        <w:rPr>
          <w:sz w:val="24"/>
          <w:szCs w:val="24"/>
        </w:rPr>
        <w:t>Заявок</w:t>
      </w:r>
      <w:r w:rsidR="00C50D73" w:rsidRPr="00D12CB4">
        <w:rPr>
          <w:sz w:val="24"/>
          <w:szCs w:val="24"/>
        </w:rPr>
        <w:t>,</w:t>
      </w:r>
      <w:r w:rsidRPr="00D12CB4">
        <w:rPr>
          <w:sz w:val="24"/>
          <w:szCs w:val="24"/>
        </w:rPr>
        <w:t xml:space="preserve"> при условии, что </w:t>
      </w:r>
      <w:r w:rsidR="0092391D" w:rsidRPr="00D12CB4">
        <w:rPr>
          <w:sz w:val="24"/>
          <w:szCs w:val="24"/>
        </w:rPr>
        <w:t>предложенная цена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у данных </w:t>
      </w:r>
      <w:r w:rsidR="00FE6DEF" w:rsidRPr="00D12CB4">
        <w:rPr>
          <w:sz w:val="24"/>
          <w:szCs w:val="24"/>
        </w:rPr>
        <w:t>Участников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одинаковая, </w:t>
      </w:r>
      <w:r w:rsidR="00A07687" w:rsidRPr="00D12CB4">
        <w:rPr>
          <w:sz w:val="24"/>
          <w:szCs w:val="24"/>
        </w:rPr>
        <w:t xml:space="preserve">в таком случае </w:t>
      </w:r>
      <w:r w:rsidRPr="00D12CB4">
        <w:rPr>
          <w:sz w:val="24"/>
          <w:szCs w:val="24"/>
        </w:rPr>
        <w:t xml:space="preserve">более высокое место присваивается </w:t>
      </w:r>
      <w:r w:rsidR="00FE6DEF" w:rsidRPr="00D12CB4">
        <w:rPr>
          <w:sz w:val="24"/>
          <w:szCs w:val="24"/>
        </w:rPr>
        <w:t>Заявке</w:t>
      </w:r>
      <w:r w:rsidRPr="00D12CB4">
        <w:rPr>
          <w:sz w:val="24"/>
          <w:szCs w:val="24"/>
        </w:rPr>
        <w:t xml:space="preserve"> </w:t>
      </w:r>
      <w:r w:rsidR="00FE6DEF" w:rsidRPr="00D12CB4">
        <w:rPr>
          <w:sz w:val="24"/>
          <w:szCs w:val="24"/>
        </w:rPr>
        <w:t>Участника</w:t>
      </w:r>
      <w:r w:rsidRPr="00D12CB4">
        <w:rPr>
          <w:sz w:val="24"/>
          <w:szCs w:val="24"/>
        </w:rPr>
        <w:t xml:space="preserve">, </w:t>
      </w:r>
      <w:r w:rsidR="00D12CB4">
        <w:rPr>
          <w:sz w:val="24"/>
          <w:szCs w:val="24"/>
        </w:rPr>
        <w:t xml:space="preserve">которая </w:t>
      </w:r>
      <w:r w:rsidR="00E50150" w:rsidRPr="00D12CB4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D12CB4">
        <w:rPr>
          <w:sz w:val="24"/>
          <w:szCs w:val="24"/>
        </w:rPr>
        <w:t xml:space="preserve">. </w:t>
      </w:r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D705A"/>
    <w:rsid w:val="00514696"/>
    <w:rsid w:val="0055135E"/>
    <w:rsid w:val="0055537B"/>
    <w:rsid w:val="0055757D"/>
    <w:rsid w:val="00592BE5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8A3C96"/>
    <w:rsid w:val="0092391D"/>
    <w:rsid w:val="00953EA6"/>
    <w:rsid w:val="00962E9A"/>
    <w:rsid w:val="009F62EF"/>
    <w:rsid w:val="00A01786"/>
    <w:rsid w:val="00A07687"/>
    <w:rsid w:val="00A618B2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CC6D24"/>
    <w:rsid w:val="00D12CB4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1250E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2017-01-11T06:13:00Z</dcterms:created>
  <dcterms:modified xsi:type="dcterms:W3CDTF">2017-07-05T06:23:00Z</dcterms:modified>
</cp:coreProperties>
</file>