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50D" w:rsidRDefault="0022650D" w:rsidP="0022650D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</w:p>
    <w:p w:rsidR="0022650D" w:rsidRPr="00CE35E2" w:rsidRDefault="0022650D" w:rsidP="0022650D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>
        <w:rPr>
          <w:b/>
        </w:rPr>
        <w:t>«УТВЕРЖДАЮ»</w:t>
      </w:r>
    </w:p>
    <w:p w:rsidR="0022650D" w:rsidRPr="00CE35E2" w:rsidRDefault="0022650D" w:rsidP="0022650D">
      <w:pPr>
        <w:spacing w:line="276" w:lineRule="auto"/>
        <w:ind w:right="-1"/>
        <w:jc w:val="right"/>
      </w:pPr>
      <w:r>
        <w:t>Первый заместитель</w:t>
      </w:r>
      <w:r w:rsidRPr="00CE35E2">
        <w:t xml:space="preserve"> директора</w:t>
      </w:r>
      <w:r>
        <w:t xml:space="preserve"> –</w:t>
      </w:r>
    </w:p>
    <w:p w:rsidR="0022650D" w:rsidRDefault="0022650D" w:rsidP="0022650D">
      <w:pPr>
        <w:spacing w:line="276" w:lineRule="auto"/>
        <w:ind w:right="-1"/>
        <w:jc w:val="right"/>
      </w:pPr>
      <w:r w:rsidRPr="00CE35E2">
        <w:t>г</w:t>
      </w:r>
      <w:r>
        <w:t>лавный инженер</w:t>
      </w:r>
    </w:p>
    <w:p w:rsidR="0022650D" w:rsidRDefault="0022650D" w:rsidP="0022650D">
      <w:pPr>
        <w:spacing w:line="276" w:lineRule="auto"/>
        <w:ind w:right="-1"/>
        <w:jc w:val="right"/>
      </w:pPr>
      <w:r w:rsidRPr="00CE35E2">
        <w:t>филиала</w:t>
      </w:r>
      <w:r>
        <w:t xml:space="preserve"> П</w:t>
      </w:r>
      <w:r w:rsidRPr="00CE35E2">
        <w:t>АО «МРСК Центра» -</w:t>
      </w:r>
    </w:p>
    <w:p w:rsidR="0022650D" w:rsidRDefault="0022650D" w:rsidP="0022650D">
      <w:pPr>
        <w:spacing w:line="276" w:lineRule="auto"/>
        <w:ind w:right="-1"/>
        <w:jc w:val="right"/>
      </w:pPr>
      <w:r w:rsidRPr="00CE35E2">
        <w:t>«Смоленскэнерго»</w:t>
      </w:r>
    </w:p>
    <w:p w:rsidR="0022650D" w:rsidRDefault="0022650D" w:rsidP="0022650D">
      <w:pPr>
        <w:spacing w:line="276" w:lineRule="auto"/>
        <w:ind w:right="-1"/>
        <w:jc w:val="right"/>
      </w:pPr>
    </w:p>
    <w:p w:rsidR="0022650D" w:rsidRDefault="0022650D" w:rsidP="0022650D">
      <w:pPr>
        <w:tabs>
          <w:tab w:val="right" w:pos="10207"/>
        </w:tabs>
        <w:spacing w:line="276" w:lineRule="auto"/>
        <w:ind w:right="-2"/>
        <w:jc w:val="right"/>
      </w:pPr>
      <w:r w:rsidRPr="00CE35E2">
        <w:t xml:space="preserve">______________________ </w:t>
      </w:r>
      <w:r>
        <w:t>В.В. Мордыкин</w:t>
      </w:r>
    </w:p>
    <w:p w:rsidR="0022650D" w:rsidRPr="00CE35E2" w:rsidRDefault="0022650D" w:rsidP="0022650D">
      <w:pPr>
        <w:spacing w:line="276" w:lineRule="auto"/>
        <w:ind w:right="-2"/>
        <w:jc w:val="right"/>
        <w:rPr>
          <w:caps/>
        </w:rPr>
      </w:pPr>
      <w:r>
        <w:t>«</w:t>
      </w:r>
      <w:r w:rsidRPr="00CE35E2">
        <w:t>_______</w:t>
      </w:r>
      <w:r>
        <w:t>»</w:t>
      </w:r>
      <w:r w:rsidRPr="00CE35E2">
        <w:t xml:space="preserve"> _________________ 20</w:t>
      </w:r>
      <w:r>
        <w:t>20</w:t>
      </w:r>
      <w:r w:rsidRPr="00CE35E2">
        <w:t xml:space="preserve"> г.</w:t>
      </w:r>
    </w:p>
    <w:p w:rsidR="0022650D" w:rsidRDefault="0022650D" w:rsidP="0022650D">
      <w:pPr>
        <w:ind w:left="5387"/>
        <w:rPr>
          <w:b/>
        </w:rPr>
      </w:pPr>
    </w:p>
    <w:p w:rsidR="0022650D" w:rsidRPr="00CE35E2" w:rsidRDefault="0022650D" w:rsidP="0022650D">
      <w:pPr>
        <w:ind w:left="5387"/>
        <w:rPr>
          <w:b/>
        </w:rPr>
      </w:pPr>
    </w:p>
    <w:p w:rsidR="0022650D" w:rsidRDefault="0022650D" w:rsidP="0022650D">
      <w:pPr>
        <w:jc w:val="center"/>
        <w:rPr>
          <w:b/>
        </w:rPr>
      </w:pPr>
      <w:r w:rsidRPr="009648BE">
        <w:rPr>
          <w:b/>
        </w:rPr>
        <w:t>ТЕХНИЧЕСКОЕ ЗАДАНИЕ</w:t>
      </w:r>
    </w:p>
    <w:p w:rsidR="0022650D" w:rsidRPr="00880300" w:rsidRDefault="0022650D" w:rsidP="0022650D">
      <w:pPr>
        <w:jc w:val="center"/>
        <w:rPr>
          <w:b/>
          <w:bCs/>
          <w:color w:val="000000" w:themeColor="text1"/>
        </w:rPr>
      </w:pPr>
      <w:r w:rsidRPr="006E49D9">
        <w:rPr>
          <w:b/>
          <w:bCs/>
          <w:color w:val="000000" w:themeColor="text1"/>
        </w:rPr>
        <w:t xml:space="preserve">на техническое обслуживание систем автоматической пожарной сигнализации, систем охранно-пожарной сигнализации и </w:t>
      </w:r>
      <w:r w:rsidRPr="00880300">
        <w:rPr>
          <w:b/>
          <w:bCs/>
          <w:color w:val="000000" w:themeColor="text1"/>
        </w:rPr>
        <w:t>автоматических</w:t>
      </w:r>
      <w:r>
        <w:rPr>
          <w:b/>
          <w:bCs/>
          <w:color w:val="000000" w:themeColor="text1"/>
        </w:rPr>
        <w:t xml:space="preserve"> </w:t>
      </w:r>
      <w:r w:rsidRPr="00880300">
        <w:rPr>
          <w:b/>
          <w:bCs/>
          <w:color w:val="000000" w:themeColor="text1"/>
        </w:rPr>
        <w:t>установок пожаротушения</w:t>
      </w:r>
    </w:p>
    <w:p w:rsidR="0022650D" w:rsidRPr="00880300" w:rsidRDefault="0022650D" w:rsidP="0022650D">
      <w:pPr>
        <w:jc w:val="center"/>
        <w:rPr>
          <w:b/>
          <w:lang w:val="en-US"/>
        </w:rPr>
      </w:pPr>
      <w:r w:rsidRPr="00880300">
        <w:rPr>
          <w:b/>
        </w:rPr>
        <w:t>на 20</w:t>
      </w:r>
      <w:r>
        <w:rPr>
          <w:b/>
        </w:rPr>
        <w:t>20</w:t>
      </w:r>
      <w:r w:rsidRPr="00880300">
        <w:rPr>
          <w:b/>
        </w:rPr>
        <w:t>г.</w:t>
      </w:r>
    </w:p>
    <w:p w:rsidR="0022650D" w:rsidRPr="00996081" w:rsidRDefault="0022650D" w:rsidP="0022650D">
      <w:pPr>
        <w:ind w:firstLine="709"/>
        <w:jc w:val="both"/>
      </w:pPr>
    </w:p>
    <w:p w:rsidR="0022650D" w:rsidRPr="009648BE" w:rsidRDefault="0022650D" w:rsidP="0022650D">
      <w:pPr>
        <w:pStyle w:val="ac"/>
        <w:numPr>
          <w:ilvl w:val="0"/>
          <w:numId w:val="9"/>
        </w:numPr>
        <w:ind w:left="0"/>
        <w:jc w:val="center"/>
        <w:rPr>
          <w:b/>
          <w:bCs/>
          <w:sz w:val="24"/>
          <w:szCs w:val="24"/>
        </w:rPr>
      </w:pPr>
      <w:r w:rsidRPr="009648BE">
        <w:rPr>
          <w:b/>
          <w:bCs/>
          <w:sz w:val="24"/>
          <w:szCs w:val="24"/>
        </w:rPr>
        <w:t>Общая часть.</w:t>
      </w:r>
    </w:p>
    <w:p w:rsidR="0022650D" w:rsidRPr="00C33094" w:rsidRDefault="0022650D" w:rsidP="0022650D">
      <w:pPr>
        <w:pStyle w:val="ac"/>
        <w:tabs>
          <w:tab w:val="left" w:pos="567"/>
        </w:tabs>
        <w:ind w:left="0" w:firstLine="709"/>
        <w:contextualSpacing w:val="0"/>
        <w:jc w:val="both"/>
        <w:rPr>
          <w:bCs/>
          <w:sz w:val="24"/>
          <w:szCs w:val="24"/>
        </w:rPr>
      </w:pPr>
      <w:r w:rsidRPr="009648BE">
        <w:rPr>
          <w:bCs/>
          <w:sz w:val="24"/>
          <w:szCs w:val="24"/>
        </w:rPr>
        <w:t>1.</w:t>
      </w:r>
      <w:r w:rsidRPr="006E49D9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ab/>
      </w:r>
      <w:r w:rsidRPr="00C33094">
        <w:rPr>
          <w:bCs/>
          <w:sz w:val="24"/>
          <w:szCs w:val="24"/>
        </w:rPr>
        <w:t>Филиал П</w:t>
      </w:r>
      <w:r w:rsidRPr="00C33094">
        <w:rPr>
          <w:sz w:val="24"/>
          <w:szCs w:val="24"/>
        </w:rPr>
        <w:t xml:space="preserve">АО «МРСК Центра» - «Смоленскэнерго» производит закупку </w:t>
      </w:r>
      <w:r w:rsidRPr="00C33094">
        <w:rPr>
          <w:bCs/>
          <w:sz w:val="24"/>
          <w:szCs w:val="24"/>
        </w:rPr>
        <w:t>услуг по техническому обслуживанию систем автоматической пожарной сигнализации, систем охранно-пожарной сигнализации и автоматических установок пожаротушения</w:t>
      </w:r>
      <w:r w:rsidRPr="00C33094">
        <w:rPr>
          <w:sz w:val="24"/>
          <w:szCs w:val="24"/>
        </w:rPr>
        <w:t xml:space="preserve"> для поддержания указанных систем в работоспособном состоянии.</w:t>
      </w:r>
    </w:p>
    <w:p w:rsidR="0022650D" w:rsidRPr="003B6480" w:rsidRDefault="0022650D" w:rsidP="0022650D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C33094">
        <w:rPr>
          <w:sz w:val="24"/>
          <w:szCs w:val="24"/>
        </w:rPr>
        <w:t>1.2.</w:t>
      </w:r>
      <w:r w:rsidRPr="00C33094">
        <w:rPr>
          <w:sz w:val="24"/>
          <w:szCs w:val="24"/>
        </w:rPr>
        <w:tab/>
        <w:t>Закупка производится на основании Плана закупки ПАО «МРСК Центра», под потребность 20</w:t>
      </w:r>
      <w:r>
        <w:rPr>
          <w:sz w:val="24"/>
          <w:szCs w:val="24"/>
        </w:rPr>
        <w:t>20</w:t>
      </w:r>
      <w:r w:rsidRPr="00C33094">
        <w:rPr>
          <w:sz w:val="24"/>
          <w:szCs w:val="24"/>
        </w:rPr>
        <w:t xml:space="preserve"> года.</w:t>
      </w:r>
    </w:p>
    <w:p w:rsidR="0022650D" w:rsidRPr="009648BE" w:rsidRDefault="0022650D" w:rsidP="0022650D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9648BE">
        <w:rPr>
          <w:sz w:val="24"/>
          <w:szCs w:val="24"/>
        </w:rPr>
        <w:t>1.3.</w:t>
      </w:r>
      <w:r w:rsidRPr="009648BE">
        <w:rPr>
          <w:sz w:val="24"/>
          <w:szCs w:val="24"/>
        </w:rPr>
        <w:tab/>
      </w:r>
      <w:r>
        <w:rPr>
          <w:sz w:val="24"/>
          <w:szCs w:val="24"/>
        </w:rPr>
        <w:t>Исполнитель</w:t>
      </w:r>
      <w:r w:rsidRPr="009648BE">
        <w:rPr>
          <w:sz w:val="24"/>
          <w:szCs w:val="24"/>
        </w:rPr>
        <w:t xml:space="preserve"> определяется на основании проведения конкурентной закупочной процедуры на </w:t>
      </w:r>
      <w:r>
        <w:rPr>
          <w:sz w:val="24"/>
          <w:szCs w:val="24"/>
        </w:rPr>
        <w:t>оказание</w:t>
      </w:r>
      <w:r w:rsidRPr="009648BE">
        <w:rPr>
          <w:sz w:val="24"/>
          <w:szCs w:val="24"/>
        </w:rPr>
        <w:t xml:space="preserve"> данного вида </w:t>
      </w:r>
      <w:r>
        <w:rPr>
          <w:sz w:val="24"/>
          <w:szCs w:val="24"/>
        </w:rPr>
        <w:t>услуг</w:t>
      </w:r>
      <w:r w:rsidRPr="009648BE">
        <w:rPr>
          <w:sz w:val="24"/>
          <w:szCs w:val="24"/>
        </w:rPr>
        <w:t>.</w:t>
      </w:r>
    </w:p>
    <w:p w:rsidR="0022650D" w:rsidRPr="009648BE" w:rsidRDefault="0022650D" w:rsidP="0022650D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9648BE">
        <w:rPr>
          <w:sz w:val="24"/>
          <w:szCs w:val="24"/>
        </w:rPr>
        <w:t>1.4.</w:t>
      </w:r>
      <w:r w:rsidRPr="009648BE">
        <w:rPr>
          <w:sz w:val="24"/>
          <w:szCs w:val="24"/>
        </w:rPr>
        <w:tab/>
        <w:t xml:space="preserve">Все условия </w:t>
      </w:r>
      <w:r>
        <w:rPr>
          <w:sz w:val="24"/>
          <w:szCs w:val="24"/>
        </w:rPr>
        <w:t>оказание услуг</w:t>
      </w:r>
      <w:r w:rsidRPr="009648BE">
        <w:rPr>
          <w:sz w:val="24"/>
          <w:szCs w:val="24"/>
        </w:rPr>
        <w:t xml:space="preserve"> определяются и регулируются на основе договора заключённого Заказчиком с победителем конкурентной закупочной процедуры.</w:t>
      </w:r>
    </w:p>
    <w:p w:rsidR="0022650D" w:rsidRPr="009648BE" w:rsidRDefault="0022650D" w:rsidP="0022650D">
      <w:pPr>
        <w:ind w:firstLine="709"/>
        <w:jc w:val="both"/>
      </w:pPr>
    </w:p>
    <w:p w:rsidR="0022650D" w:rsidRPr="009648BE" w:rsidRDefault="0022650D" w:rsidP="0022650D">
      <w:pPr>
        <w:pStyle w:val="ac"/>
        <w:numPr>
          <w:ilvl w:val="0"/>
          <w:numId w:val="9"/>
        </w:numPr>
        <w:ind w:left="0"/>
        <w:jc w:val="center"/>
        <w:rPr>
          <w:b/>
          <w:bCs/>
          <w:sz w:val="24"/>
          <w:szCs w:val="24"/>
        </w:rPr>
      </w:pPr>
      <w:r w:rsidRPr="009648BE">
        <w:rPr>
          <w:b/>
          <w:bCs/>
          <w:sz w:val="24"/>
          <w:szCs w:val="24"/>
        </w:rPr>
        <w:t xml:space="preserve">Предмет </w:t>
      </w:r>
      <w:r>
        <w:rPr>
          <w:b/>
          <w:bCs/>
          <w:sz w:val="24"/>
          <w:szCs w:val="24"/>
        </w:rPr>
        <w:t>закупки</w:t>
      </w:r>
      <w:r w:rsidRPr="009648BE">
        <w:rPr>
          <w:b/>
          <w:bCs/>
          <w:sz w:val="24"/>
          <w:szCs w:val="24"/>
        </w:rPr>
        <w:t>.</w:t>
      </w:r>
    </w:p>
    <w:p w:rsidR="0022650D" w:rsidRPr="009648BE" w:rsidRDefault="0022650D" w:rsidP="0022650D">
      <w:pPr>
        <w:ind w:firstLine="709"/>
        <w:jc w:val="both"/>
      </w:pPr>
      <w:r>
        <w:t>Оказание услуг</w:t>
      </w:r>
      <w:r w:rsidRPr="006E49D9">
        <w:t xml:space="preserve"> </w:t>
      </w:r>
      <w:r w:rsidRPr="006E49D9">
        <w:rPr>
          <w:bCs/>
        </w:rPr>
        <w:t>по техническому обслуживанию систем автоматической пожарной сигнализации, систем охранно-пожарной сигнализации и автоматических установок пожаротушения</w:t>
      </w:r>
      <w:r w:rsidRPr="009648BE">
        <w:t xml:space="preserve"> должно быть произведено в объемах</w:t>
      </w:r>
      <w:r>
        <w:t>,</w:t>
      </w:r>
      <w:r w:rsidRPr="009648BE">
        <w:t xml:space="preserve"> установленны</w:t>
      </w:r>
      <w:r>
        <w:t>х</w:t>
      </w:r>
      <w:r w:rsidRPr="009648BE">
        <w:t xml:space="preserve"> в</w:t>
      </w:r>
      <w:r>
        <w:t xml:space="preserve"> п.5.3 ТЗ и</w:t>
      </w:r>
      <w:r w:rsidRPr="009648BE">
        <w:t xml:space="preserve"> Приложении </w:t>
      </w:r>
      <w:r>
        <w:t xml:space="preserve">1 </w:t>
      </w:r>
      <w:r w:rsidRPr="009648BE">
        <w:t>к ТЗ</w:t>
      </w:r>
      <w:r>
        <w:t>, на объектах перечисленных ниже в следующие сроки:</w:t>
      </w:r>
    </w:p>
    <w:p w:rsidR="0022650D" w:rsidRPr="009648BE" w:rsidRDefault="0022650D" w:rsidP="0022650D">
      <w:pPr>
        <w:ind w:firstLine="709"/>
        <w:jc w:val="both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"/>
        <w:gridCol w:w="1870"/>
        <w:gridCol w:w="2389"/>
        <w:gridCol w:w="1691"/>
        <w:gridCol w:w="1298"/>
        <w:gridCol w:w="1152"/>
        <w:gridCol w:w="1227"/>
      </w:tblGrid>
      <w:tr w:rsidR="0022650D" w:rsidRPr="003B6480" w:rsidTr="003147D6">
        <w:trPr>
          <w:tblHeader/>
          <w:jc w:val="center"/>
        </w:trPr>
        <w:tc>
          <w:tcPr>
            <w:tcW w:w="252" w:type="pct"/>
          </w:tcPr>
          <w:p w:rsidR="0022650D" w:rsidRPr="003B6480" w:rsidRDefault="0022650D" w:rsidP="003147D6">
            <w:pPr>
              <w:jc w:val="center"/>
              <w:rPr>
                <w:sz w:val="22"/>
                <w:szCs w:val="20"/>
              </w:rPr>
            </w:pPr>
            <w:r w:rsidRPr="003B6480">
              <w:rPr>
                <w:sz w:val="22"/>
                <w:szCs w:val="20"/>
              </w:rPr>
              <w:t xml:space="preserve">№ </w:t>
            </w:r>
            <w:proofErr w:type="gramStart"/>
            <w:r w:rsidRPr="003B6480">
              <w:rPr>
                <w:sz w:val="22"/>
                <w:szCs w:val="20"/>
              </w:rPr>
              <w:t>п</w:t>
            </w:r>
            <w:proofErr w:type="gramEnd"/>
            <w:r w:rsidRPr="003B6480">
              <w:rPr>
                <w:sz w:val="22"/>
                <w:szCs w:val="20"/>
              </w:rPr>
              <w:t>/п</w:t>
            </w:r>
          </w:p>
        </w:tc>
        <w:tc>
          <w:tcPr>
            <w:tcW w:w="922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2"/>
                <w:szCs w:val="20"/>
              </w:rPr>
            </w:pPr>
            <w:r w:rsidRPr="003B6480">
              <w:rPr>
                <w:sz w:val="22"/>
                <w:szCs w:val="20"/>
              </w:rPr>
              <w:t>Наименование объекта</w:t>
            </w:r>
          </w:p>
        </w:tc>
        <w:tc>
          <w:tcPr>
            <w:tcW w:w="1178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2"/>
                <w:szCs w:val="20"/>
              </w:rPr>
            </w:pPr>
            <w:r w:rsidRPr="003B6480">
              <w:rPr>
                <w:sz w:val="22"/>
                <w:szCs w:val="20"/>
              </w:rPr>
              <w:t>Местоположение</w:t>
            </w:r>
          </w:p>
        </w:tc>
        <w:tc>
          <w:tcPr>
            <w:tcW w:w="834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2"/>
                <w:szCs w:val="20"/>
              </w:rPr>
            </w:pPr>
            <w:r w:rsidRPr="003B6480">
              <w:rPr>
                <w:sz w:val="22"/>
                <w:szCs w:val="20"/>
              </w:rPr>
              <w:t>Объект ТО</w:t>
            </w:r>
          </w:p>
        </w:tc>
        <w:tc>
          <w:tcPr>
            <w:tcW w:w="640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2"/>
                <w:szCs w:val="20"/>
              </w:rPr>
            </w:pPr>
            <w:r w:rsidRPr="003B6480">
              <w:rPr>
                <w:sz w:val="22"/>
                <w:szCs w:val="20"/>
              </w:rPr>
              <w:t>Вид работ (ТО)</w:t>
            </w:r>
          </w:p>
        </w:tc>
        <w:tc>
          <w:tcPr>
            <w:tcW w:w="568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2"/>
                <w:szCs w:val="20"/>
              </w:rPr>
            </w:pPr>
            <w:r w:rsidRPr="003B6480">
              <w:rPr>
                <w:sz w:val="22"/>
                <w:szCs w:val="20"/>
              </w:rPr>
              <w:t>Начало работ</w:t>
            </w:r>
          </w:p>
        </w:tc>
        <w:tc>
          <w:tcPr>
            <w:tcW w:w="605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2"/>
                <w:szCs w:val="20"/>
              </w:rPr>
            </w:pPr>
            <w:r w:rsidRPr="003B6480">
              <w:rPr>
                <w:sz w:val="22"/>
                <w:szCs w:val="20"/>
              </w:rPr>
              <w:t>Окончание работ</w:t>
            </w:r>
          </w:p>
        </w:tc>
      </w:tr>
      <w:tr w:rsidR="0022650D" w:rsidRPr="003B6480" w:rsidTr="003147D6">
        <w:trPr>
          <w:jc w:val="center"/>
        </w:trPr>
        <w:tc>
          <w:tcPr>
            <w:tcW w:w="252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1.</w:t>
            </w:r>
          </w:p>
        </w:tc>
        <w:tc>
          <w:tcPr>
            <w:tcW w:w="922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Административное здание филиала</w:t>
            </w:r>
          </w:p>
        </w:tc>
        <w:tc>
          <w:tcPr>
            <w:tcW w:w="1178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г.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Смоленск,</w:t>
            </w:r>
          </w:p>
          <w:p w:rsidR="0022650D" w:rsidRPr="003B6480" w:rsidRDefault="0022650D" w:rsidP="003147D6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> </w:t>
            </w:r>
            <w:proofErr w:type="spellStart"/>
            <w:r w:rsidRPr="003B6480">
              <w:rPr>
                <w:sz w:val="20"/>
                <w:szCs w:val="20"/>
              </w:rPr>
              <w:t>Тенишевой</w:t>
            </w:r>
            <w:proofErr w:type="spellEnd"/>
            <w:r w:rsidRPr="003B6480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33</w:t>
            </w:r>
          </w:p>
        </w:tc>
        <w:tc>
          <w:tcPr>
            <w:tcW w:w="834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640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  <w:tc>
          <w:tcPr>
            <w:tcW w:w="568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01.04.</w:t>
            </w:r>
            <w:r>
              <w:rPr>
                <w:sz w:val="20"/>
                <w:szCs w:val="20"/>
              </w:rPr>
              <w:t>2020</w:t>
            </w:r>
          </w:p>
        </w:tc>
        <w:tc>
          <w:tcPr>
            <w:tcW w:w="605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31.03.202</w:t>
            </w:r>
            <w:r>
              <w:rPr>
                <w:sz w:val="20"/>
                <w:szCs w:val="20"/>
              </w:rPr>
              <w:t>1</w:t>
            </w:r>
          </w:p>
        </w:tc>
      </w:tr>
      <w:tr w:rsidR="0022650D" w:rsidRPr="003B6480" w:rsidTr="003147D6">
        <w:trPr>
          <w:jc w:val="center"/>
        </w:trPr>
        <w:tc>
          <w:tcPr>
            <w:tcW w:w="252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2.</w:t>
            </w:r>
          </w:p>
        </w:tc>
        <w:tc>
          <w:tcPr>
            <w:tcW w:w="922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Смоленский РЭС</w:t>
            </w:r>
          </w:p>
        </w:tc>
        <w:tc>
          <w:tcPr>
            <w:tcW w:w="1178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г.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Смоленск,</w:t>
            </w:r>
          </w:p>
          <w:p w:rsidR="0022650D" w:rsidRPr="003B6480" w:rsidRDefault="0022650D" w:rsidP="003147D6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Попова, д.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7</w:t>
            </w:r>
          </w:p>
        </w:tc>
        <w:tc>
          <w:tcPr>
            <w:tcW w:w="834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640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  <w:tc>
          <w:tcPr>
            <w:tcW w:w="568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01.04.</w:t>
            </w:r>
            <w:r>
              <w:rPr>
                <w:sz w:val="20"/>
                <w:szCs w:val="20"/>
              </w:rPr>
              <w:t>2020</w:t>
            </w:r>
          </w:p>
        </w:tc>
        <w:tc>
          <w:tcPr>
            <w:tcW w:w="605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31.03.</w:t>
            </w:r>
            <w:r>
              <w:rPr>
                <w:sz w:val="20"/>
                <w:szCs w:val="20"/>
              </w:rPr>
              <w:t>2021</w:t>
            </w:r>
          </w:p>
        </w:tc>
      </w:tr>
      <w:tr w:rsidR="0022650D" w:rsidRPr="003B6480" w:rsidTr="003147D6">
        <w:trPr>
          <w:jc w:val="center"/>
        </w:trPr>
        <w:tc>
          <w:tcPr>
            <w:tcW w:w="252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3.</w:t>
            </w:r>
          </w:p>
        </w:tc>
        <w:tc>
          <w:tcPr>
            <w:tcW w:w="922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Смоленский городской РЭС</w:t>
            </w:r>
          </w:p>
        </w:tc>
        <w:tc>
          <w:tcPr>
            <w:tcW w:w="1178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г.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Смоленск,</w:t>
            </w:r>
          </w:p>
          <w:p w:rsidR="0022650D" w:rsidRPr="003B6480" w:rsidRDefault="0022650D" w:rsidP="003147D6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Шевченко, д.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77</w:t>
            </w:r>
          </w:p>
        </w:tc>
        <w:tc>
          <w:tcPr>
            <w:tcW w:w="834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640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  <w:tc>
          <w:tcPr>
            <w:tcW w:w="568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01.04.</w:t>
            </w:r>
            <w:r>
              <w:rPr>
                <w:sz w:val="20"/>
                <w:szCs w:val="20"/>
              </w:rPr>
              <w:t>2020</w:t>
            </w:r>
          </w:p>
        </w:tc>
        <w:tc>
          <w:tcPr>
            <w:tcW w:w="605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31.03.</w:t>
            </w:r>
            <w:r>
              <w:rPr>
                <w:sz w:val="20"/>
                <w:szCs w:val="20"/>
              </w:rPr>
              <w:t>2021</w:t>
            </w:r>
          </w:p>
        </w:tc>
      </w:tr>
      <w:tr w:rsidR="0022650D" w:rsidRPr="003B6480" w:rsidTr="003147D6">
        <w:trPr>
          <w:jc w:val="center"/>
        </w:trPr>
        <w:tc>
          <w:tcPr>
            <w:tcW w:w="252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4.</w:t>
            </w:r>
          </w:p>
        </w:tc>
        <w:tc>
          <w:tcPr>
            <w:tcW w:w="922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Вяземской РЭС</w:t>
            </w:r>
          </w:p>
        </w:tc>
        <w:tc>
          <w:tcPr>
            <w:tcW w:w="1178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Смоленская обл., г.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Вязьма,</w:t>
            </w:r>
          </w:p>
          <w:p w:rsidR="0022650D" w:rsidRPr="003B6480" w:rsidRDefault="0022650D" w:rsidP="003147D6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> </w:t>
            </w:r>
            <w:proofErr w:type="spellStart"/>
            <w:r w:rsidRPr="003B6480">
              <w:rPr>
                <w:sz w:val="20"/>
                <w:szCs w:val="20"/>
              </w:rPr>
              <w:t>Кронштадская</w:t>
            </w:r>
            <w:proofErr w:type="spellEnd"/>
            <w:r w:rsidRPr="003B6480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113</w:t>
            </w:r>
          </w:p>
        </w:tc>
        <w:tc>
          <w:tcPr>
            <w:tcW w:w="834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640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  <w:tc>
          <w:tcPr>
            <w:tcW w:w="568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01.04.</w:t>
            </w:r>
            <w:r>
              <w:rPr>
                <w:sz w:val="20"/>
                <w:szCs w:val="20"/>
              </w:rPr>
              <w:t>2020</w:t>
            </w:r>
          </w:p>
        </w:tc>
        <w:tc>
          <w:tcPr>
            <w:tcW w:w="605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31.03.</w:t>
            </w:r>
            <w:r>
              <w:rPr>
                <w:sz w:val="20"/>
                <w:szCs w:val="20"/>
              </w:rPr>
              <w:t>2021</w:t>
            </w:r>
          </w:p>
        </w:tc>
      </w:tr>
      <w:tr w:rsidR="0022650D" w:rsidRPr="003B6480" w:rsidTr="003147D6">
        <w:trPr>
          <w:jc w:val="center"/>
        </w:trPr>
        <w:tc>
          <w:tcPr>
            <w:tcW w:w="252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5.</w:t>
            </w:r>
          </w:p>
        </w:tc>
        <w:tc>
          <w:tcPr>
            <w:tcW w:w="922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Гагаринский РЭС</w:t>
            </w:r>
          </w:p>
        </w:tc>
        <w:tc>
          <w:tcPr>
            <w:tcW w:w="1178" w:type="pct"/>
            <w:vAlign w:val="center"/>
          </w:tcPr>
          <w:p w:rsidR="0022650D" w:rsidRPr="00C33094" w:rsidRDefault="0022650D" w:rsidP="003147D6">
            <w:pPr>
              <w:rPr>
                <w:sz w:val="20"/>
                <w:szCs w:val="20"/>
              </w:rPr>
            </w:pPr>
            <w:proofErr w:type="gramStart"/>
            <w:r w:rsidRPr="00C33094">
              <w:rPr>
                <w:sz w:val="20"/>
                <w:szCs w:val="20"/>
              </w:rPr>
              <w:t>Смоленская</w:t>
            </w:r>
            <w:proofErr w:type="gramEnd"/>
            <w:r w:rsidRPr="00C33094">
              <w:rPr>
                <w:sz w:val="20"/>
                <w:szCs w:val="20"/>
              </w:rPr>
              <w:t xml:space="preserve"> обл., г. Гагарин,</w:t>
            </w:r>
          </w:p>
          <w:p w:rsidR="0022650D" w:rsidRPr="00C33094" w:rsidRDefault="0022650D" w:rsidP="003147D6">
            <w:pPr>
              <w:rPr>
                <w:sz w:val="20"/>
                <w:szCs w:val="20"/>
              </w:rPr>
            </w:pPr>
            <w:r w:rsidRPr="00C33094">
              <w:rPr>
                <w:sz w:val="20"/>
                <w:szCs w:val="20"/>
              </w:rPr>
              <w:t>ул. Первомайская, д. 14а</w:t>
            </w:r>
          </w:p>
        </w:tc>
        <w:tc>
          <w:tcPr>
            <w:tcW w:w="834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640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  <w:tc>
          <w:tcPr>
            <w:tcW w:w="568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01.04.</w:t>
            </w:r>
            <w:r>
              <w:rPr>
                <w:sz w:val="20"/>
                <w:szCs w:val="20"/>
              </w:rPr>
              <w:t>2020</w:t>
            </w:r>
          </w:p>
        </w:tc>
        <w:tc>
          <w:tcPr>
            <w:tcW w:w="605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31.03.</w:t>
            </w:r>
            <w:r>
              <w:rPr>
                <w:sz w:val="20"/>
                <w:szCs w:val="20"/>
              </w:rPr>
              <w:t>2021</w:t>
            </w:r>
          </w:p>
        </w:tc>
      </w:tr>
      <w:tr w:rsidR="0022650D" w:rsidRPr="003B6480" w:rsidTr="003147D6">
        <w:trPr>
          <w:jc w:val="center"/>
        </w:trPr>
        <w:tc>
          <w:tcPr>
            <w:tcW w:w="252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6.</w:t>
            </w:r>
          </w:p>
        </w:tc>
        <w:tc>
          <w:tcPr>
            <w:tcW w:w="922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proofErr w:type="spellStart"/>
            <w:r w:rsidRPr="003B6480">
              <w:rPr>
                <w:sz w:val="20"/>
                <w:szCs w:val="20"/>
              </w:rPr>
              <w:t>Сычевский</w:t>
            </w:r>
            <w:proofErr w:type="spellEnd"/>
            <w:r w:rsidRPr="003B6480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178" w:type="pct"/>
            <w:vAlign w:val="center"/>
          </w:tcPr>
          <w:p w:rsidR="0022650D" w:rsidRPr="00C33094" w:rsidRDefault="0022650D" w:rsidP="003147D6">
            <w:pPr>
              <w:rPr>
                <w:sz w:val="20"/>
                <w:szCs w:val="20"/>
              </w:rPr>
            </w:pPr>
            <w:proofErr w:type="gramStart"/>
            <w:r w:rsidRPr="00C33094">
              <w:rPr>
                <w:sz w:val="20"/>
                <w:szCs w:val="20"/>
              </w:rPr>
              <w:t>Смоленская</w:t>
            </w:r>
            <w:proofErr w:type="gramEnd"/>
            <w:r w:rsidRPr="00C33094">
              <w:rPr>
                <w:sz w:val="20"/>
                <w:szCs w:val="20"/>
              </w:rPr>
              <w:t xml:space="preserve"> обл., </w:t>
            </w:r>
            <w:proofErr w:type="spellStart"/>
            <w:r w:rsidRPr="00C33094">
              <w:rPr>
                <w:sz w:val="20"/>
                <w:szCs w:val="20"/>
              </w:rPr>
              <w:t>Сычевский</w:t>
            </w:r>
            <w:proofErr w:type="spellEnd"/>
            <w:r w:rsidRPr="00C33094">
              <w:rPr>
                <w:sz w:val="20"/>
                <w:szCs w:val="20"/>
              </w:rPr>
              <w:t xml:space="preserve"> р-н, </w:t>
            </w:r>
            <w:proofErr w:type="spellStart"/>
            <w:r w:rsidRPr="00C33094">
              <w:rPr>
                <w:sz w:val="20"/>
                <w:szCs w:val="20"/>
              </w:rPr>
              <w:t>Елмановский</w:t>
            </w:r>
            <w:proofErr w:type="spellEnd"/>
            <w:r w:rsidRPr="00C33094">
              <w:rPr>
                <w:sz w:val="20"/>
                <w:szCs w:val="20"/>
              </w:rPr>
              <w:t xml:space="preserve"> сельский округ, д. Малое </w:t>
            </w:r>
            <w:proofErr w:type="spellStart"/>
            <w:r w:rsidRPr="00C33094">
              <w:rPr>
                <w:sz w:val="20"/>
                <w:szCs w:val="20"/>
              </w:rPr>
              <w:t>Яковцево</w:t>
            </w:r>
            <w:proofErr w:type="spellEnd"/>
          </w:p>
        </w:tc>
        <w:tc>
          <w:tcPr>
            <w:tcW w:w="834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640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  <w:tc>
          <w:tcPr>
            <w:tcW w:w="568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01.04.</w:t>
            </w:r>
            <w:r>
              <w:rPr>
                <w:sz w:val="20"/>
                <w:szCs w:val="20"/>
              </w:rPr>
              <w:t>2020</w:t>
            </w:r>
          </w:p>
        </w:tc>
        <w:tc>
          <w:tcPr>
            <w:tcW w:w="605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31.03.</w:t>
            </w:r>
            <w:r>
              <w:rPr>
                <w:sz w:val="20"/>
                <w:szCs w:val="20"/>
              </w:rPr>
              <w:t>2021</w:t>
            </w:r>
          </w:p>
        </w:tc>
      </w:tr>
      <w:tr w:rsidR="0022650D" w:rsidRPr="003B6480" w:rsidTr="003147D6">
        <w:trPr>
          <w:jc w:val="center"/>
        </w:trPr>
        <w:tc>
          <w:tcPr>
            <w:tcW w:w="252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7.</w:t>
            </w:r>
          </w:p>
        </w:tc>
        <w:tc>
          <w:tcPr>
            <w:tcW w:w="922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proofErr w:type="spellStart"/>
            <w:r w:rsidRPr="003B6480">
              <w:rPr>
                <w:sz w:val="20"/>
                <w:szCs w:val="20"/>
              </w:rPr>
              <w:t>Новодугинский</w:t>
            </w:r>
            <w:proofErr w:type="spellEnd"/>
            <w:r w:rsidRPr="003B6480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178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Смоленская обл.,</w:t>
            </w:r>
          </w:p>
          <w:p w:rsidR="0022650D" w:rsidRPr="003B6480" w:rsidRDefault="0022650D" w:rsidP="003147D6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с.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Новодугино, ул.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Энергетиков, д.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1-а</w:t>
            </w:r>
          </w:p>
        </w:tc>
        <w:tc>
          <w:tcPr>
            <w:tcW w:w="834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640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  <w:tc>
          <w:tcPr>
            <w:tcW w:w="568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01.04.</w:t>
            </w:r>
            <w:r>
              <w:rPr>
                <w:sz w:val="20"/>
                <w:szCs w:val="20"/>
              </w:rPr>
              <w:t>2020</w:t>
            </w:r>
          </w:p>
        </w:tc>
        <w:tc>
          <w:tcPr>
            <w:tcW w:w="605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31.03.</w:t>
            </w:r>
            <w:r>
              <w:rPr>
                <w:sz w:val="20"/>
                <w:szCs w:val="20"/>
              </w:rPr>
              <w:t>2021</w:t>
            </w:r>
          </w:p>
        </w:tc>
      </w:tr>
      <w:tr w:rsidR="0022650D" w:rsidRPr="003B6480" w:rsidTr="0022650D">
        <w:trPr>
          <w:trHeight w:val="504"/>
          <w:jc w:val="center"/>
        </w:trPr>
        <w:tc>
          <w:tcPr>
            <w:tcW w:w="252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8.</w:t>
            </w:r>
          </w:p>
        </w:tc>
        <w:tc>
          <w:tcPr>
            <w:tcW w:w="922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proofErr w:type="spellStart"/>
            <w:r w:rsidRPr="003B6480">
              <w:rPr>
                <w:sz w:val="20"/>
                <w:szCs w:val="20"/>
              </w:rPr>
              <w:t>Темкинский</w:t>
            </w:r>
            <w:proofErr w:type="spellEnd"/>
            <w:r w:rsidRPr="003B6480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178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Смоленская обл.,</w:t>
            </w:r>
          </w:p>
          <w:p w:rsidR="0022650D" w:rsidRDefault="0022650D" w:rsidP="003147D6">
            <w:pPr>
              <w:rPr>
                <w:sz w:val="20"/>
                <w:szCs w:val="20"/>
              </w:rPr>
            </w:pPr>
            <w:proofErr w:type="spellStart"/>
            <w:r w:rsidRPr="003B6480">
              <w:rPr>
                <w:sz w:val="20"/>
                <w:szCs w:val="20"/>
              </w:rPr>
              <w:t>Темкинский</w:t>
            </w:r>
            <w:proofErr w:type="spellEnd"/>
            <w:r w:rsidRPr="003B6480">
              <w:rPr>
                <w:sz w:val="20"/>
                <w:szCs w:val="20"/>
              </w:rPr>
              <w:t xml:space="preserve"> район, </w:t>
            </w:r>
          </w:p>
          <w:p w:rsidR="0022650D" w:rsidRDefault="0022650D" w:rsidP="003147D6">
            <w:pPr>
              <w:rPr>
                <w:sz w:val="20"/>
                <w:szCs w:val="20"/>
              </w:rPr>
            </w:pPr>
          </w:p>
          <w:p w:rsidR="0022650D" w:rsidRPr="003B6480" w:rsidRDefault="0022650D" w:rsidP="003147D6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lastRenderedPageBreak/>
              <w:t>п.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Темкино, ул.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Энергетиков,</w:t>
            </w:r>
            <w:r>
              <w:rPr>
                <w:sz w:val="20"/>
                <w:szCs w:val="20"/>
              </w:rPr>
              <w:t xml:space="preserve"> </w:t>
            </w:r>
            <w:r w:rsidRPr="003B6480">
              <w:rPr>
                <w:sz w:val="20"/>
                <w:szCs w:val="20"/>
              </w:rPr>
              <w:t>д.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10</w:t>
            </w:r>
          </w:p>
        </w:tc>
        <w:tc>
          <w:tcPr>
            <w:tcW w:w="834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lastRenderedPageBreak/>
              <w:t>АУПС</w:t>
            </w:r>
          </w:p>
        </w:tc>
        <w:tc>
          <w:tcPr>
            <w:tcW w:w="640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  <w:tc>
          <w:tcPr>
            <w:tcW w:w="568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01.04.</w:t>
            </w:r>
            <w:r>
              <w:rPr>
                <w:sz w:val="20"/>
                <w:szCs w:val="20"/>
              </w:rPr>
              <w:t>2020</w:t>
            </w:r>
          </w:p>
        </w:tc>
        <w:tc>
          <w:tcPr>
            <w:tcW w:w="605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31.03.</w:t>
            </w:r>
            <w:r>
              <w:rPr>
                <w:sz w:val="20"/>
                <w:szCs w:val="20"/>
              </w:rPr>
              <w:t>2021</w:t>
            </w:r>
          </w:p>
        </w:tc>
      </w:tr>
      <w:tr w:rsidR="0022650D" w:rsidRPr="003B6480" w:rsidTr="003147D6">
        <w:trPr>
          <w:jc w:val="center"/>
        </w:trPr>
        <w:tc>
          <w:tcPr>
            <w:tcW w:w="252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lastRenderedPageBreak/>
              <w:t>9.</w:t>
            </w:r>
          </w:p>
        </w:tc>
        <w:tc>
          <w:tcPr>
            <w:tcW w:w="922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proofErr w:type="spellStart"/>
            <w:r w:rsidRPr="003B6480">
              <w:rPr>
                <w:sz w:val="20"/>
                <w:szCs w:val="20"/>
              </w:rPr>
              <w:t>Угранский</w:t>
            </w:r>
            <w:proofErr w:type="spellEnd"/>
            <w:r w:rsidRPr="003B6480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178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Смоленская область, п.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Угра, ул.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Ленина, д.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66</w:t>
            </w:r>
          </w:p>
        </w:tc>
        <w:tc>
          <w:tcPr>
            <w:tcW w:w="834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640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  <w:tc>
          <w:tcPr>
            <w:tcW w:w="568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01.04.</w:t>
            </w:r>
            <w:r>
              <w:rPr>
                <w:sz w:val="20"/>
                <w:szCs w:val="20"/>
              </w:rPr>
              <w:t>2020</w:t>
            </w:r>
          </w:p>
        </w:tc>
        <w:tc>
          <w:tcPr>
            <w:tcW w:w="605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31.03.</w:t>
            </w:r>
            <w:r>
              <w:rPr>
                <w:sz w:val="20"/>
                <w:szCs w:val="20"/>
              </w:rPr>
              <w:t>2021</w:t>
            </w:r>
          </w:p>
        </w:tc>
      </w:tr>
      <w:tr w:rsidR="0022650D" w:rsidRPr="003B6480" w:rsidTr="003147D6">
        <w:trPr>
          <w:jc w:val="center"/>
        </w:trPr>
        <w:tc>
          <w:tcPr>
            <w:tcW w:w="252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10.</w:t>
            </w:r>
          </w:p>
        </w:tc>
        <w:tc>
          <w:tcPr>
            <w:tcW w:w="922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proofErr w:type="spellStart"/>
            <w:r w:rsidRPr="003B6480">
              <w:rPr>
                <w:sz w:val="20"/>
                <w:szCs w:val="20"/>
              </w:rPr>
              <w:t>Касплянский</w:t>
            </w:r>
            <w:proofErr w:type="spellEnd"/>
            <w:r w:rsidRPr="003B6480">
              <w:rPr>
                <w:sz w:val="20"/>
                <w:szCs w:val="20"/>
              </w:rPr>
              <w:t xml:space="preserve"> участок </w:t>
            </w:r>
            <w:proofErr w:type="gramStart"/>
            <w:r w:rsidRPr="003B6480">
              <w:rPr>
                <w:sz w:val="20"/>
                <w:szCs w:val="20"/>
              </w:rPr>
              <w:t>Смоленского</w:t>
            </w:r>
            <w:proofErr w:type="gramEnd"/>
            <w:r w:rsidRPr="003B6480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178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proofErr w:type="gramStart"/>
            <w:r w:rsidRPr="003B6480">
              <w:rPr>
                <w:sz w:val="20"/>
                <w:szCs w:val="20"/>
              </w:rPr>
              <w:t>Смоленская</w:t>
            </w:r>
            <w:proofErr w:type="gramEnd"/>
            <w:r w:rsidRPr="003B6480">
              <w:rPr>
                <w:sz w:val="20"/>
                <w:szCs w:val="20"/>
              </w:rPr>
              <w:t xml:space="preserve"> обл., Смоленский район, пос.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Каспля-2, ул.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Энергетиков, д.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1</w:t>
            </w:r>
          </w:p>
        </w:tc>
        <w:tc>
          <w:tcPr>
            <w:tcW w:w="834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640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  <w:tc>
          <w:tcPr>
            <w:tcW w:w="568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01.04.</w:t>
            </w:r>
            <w:r>
              <w:rPr>
                <w:sz w:val="20"/>
                <w:szCs w:val="20"/>
              </w:rPr>
              <w:t>2020</w:t>
            </w:r>
          </w:p>
        </w:tc>
        <w:tc>
          <w:tcPr>
            <w:tcW w:w="605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31.03.</w:t>
            </w:r>
            <w:r>
              <w:rPr>
                <w:sz w:val="20"/>
                <w:szCs w:val="20"/>
              </w:rPr>
              <w:t>2021</w:t>
            </w:r>
          </w:p>
        </w:tc>
      </w:tr>
      <w:tr w:rsidR="0022650D" w:rsidRPr="003B6480" w:rsidTr="003147D6">
        <w:trPr>
          <w:jc w:val="center"/>
        </w:trPr>
        <w:tc>
          <w:tcPr>
            <w:tcW w:w="252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11.</w:t>
            </w:r>
          </w:p>
        </w:tc>
        <w:tc>
          <w:tcPr>
            <w:tcW w:w="922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proofErr w:type="spellStart"/>
            <w:r w:rsidRPr="003B6480">
              <w:rPr>
                <w:sz w:val="20"/>
                <w:szCs w:val="20"/>
              </w:rPr>
              <w:t>Велижский</w:t>
            </w:r>
            <w:proofErr w:type="spellEnd"/>
            <w:r w:rsidRPr="003B6480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178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Смоленская обл.,</w:t>
            </w:r>
          </w:p>
          <w:p w:rsidR="0022650D" w:rsidRPr="003B6480" w:rsidRDefault="0022650D" w:rsidP="003147D6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г.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Велиж, ул.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Энергетиков, д.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1</w:t>
            </w:r>
          </w:p>
        </w:tc>
        <w:tc>
          <w:tcPr>
            <w:tcW w:w="834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640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  <w:tc>
          <w:tcPr>
            <w:tcW w:w="568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01.04.</w:t>
            </w:r>
            <w:r>
              <w:rPr>
                <w:sz w:val="20"/>
                <w:szCs w:val="20"/>
              </w:rPr>
              <w:t>2020</w:t>
            </w:r>
          </w:p>
        </w:tc>
        <w:tc>
          <w:tcPr>
            <w:tcW w:w="605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31.03.</w:t>
            </w:r>
            <w:r>
              <w:rPr>
                <w:sz w:val="20"/>
                <w:szCs w:val="20"/>
              </w:rPr>
              <w:t>2021</w:t>
            </w:r>
          </w:p>
        </w:tc>
      </w:tr>
      <w:tr w:rsidR="0022650D" w:rsidRPr="003B6480" w:rsidTr="003147D6">
        <w:trPr>
          <w:jc w:val="center"/>
        </w:trPr>
        <w:tc>
          <w:tcPr>
            <w:tcW w:w="252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12.</w:t>
            </w:r>
          </w:p>
        </w:tc>
        <w:tc>
          <w:tcPr>
            <w:tcW w:w="922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Демидовский РЭС</w:t>
            </w:r>
          </w:p>
        </w:tc>
        <w:tc>
          <w:tcPr>
            <w:tcW w:w="1178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Смоленская обл.,</w:t>
            </w:r>
          </w:p>
          <w:p w:rsidR="0022650D" w:rsidRPr="003B6480" w:rsidRDefault="0022650D" w:rsidP="003147D6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г.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Демидов, ул.</w:t>
            </w:r>
            <w:r>
              <w:rPr>
                <w:sz w:val="20"/>
                <w:szCs w:val="20"/>
              </w:rPr>
              <w:t> </w:t>
            </w:r>
            <w:proofErr w:type="gramStart"/>
            <w:r w:rsidRPr="003B6480">
              <w:rPr>
                <w:sz w:val="20"/>
                <w:szCs w:val="20"/>
              </w:rPr>
              <w:t>Хренова</w:t>
            </w:r>
            <w:proofErr w:type="gramEnd"/>
            <w:r w:rsidRPr="003B6480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13</w:t>
            </w:r>
          </w:p>
        </w:tc>
        <w:tc>
          <w:tcPr>
            <w:tcW w:w="834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640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  <w:tc>
          <w:tcPr>
            <w:tcW w:w="568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01.04.</w:t>
            </w:r>
            <w:r>
              <w:rPr>
                <w:sz w:val="20"/>
                <w:szCs w:val="20"/>
              </w:rPr>
              <w:t>2020</w:t>
            </w:r>
          </w:p>
        </w:tc>
        <w:tc>
          <w:tcPr>
            <w:tcW w:w="605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31.03.</w:t>
            </w:r>
            <w:r>
              <w:rPr>
                <w:sz w:val="20"/>
                <w:szCs w:val="20"/>
              </w:rPr>
              <w:t>2021</w:t>
            </w:r>
          </w:p>
        </w:tc>
      </w:tr>
      <w:tr w:rsidR="0022650D" w:rsidRPr="003B6480" w:rsidTr="003147D6">
        <w:trPr>
          <w:jc w:val="center"/>
        </w:trPr>
        <w:tc>
          <w:tcPr>
            <w:tcW w:w="252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13.</w:t>
            </w:r>
          </w:p>
        </w:tc>
        <w:tc>
          <w:tcPr>
            <w:tcW w:w="922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proofErr w:type="spellStart"/>
            <w:r w:rsidRPr="003B6480">
              <w:rPr>
                <w:sz w:val="20"/>
                <w:szCs w:val="20"/>
              </w:rPr>
              <w:t>Руднянский</w:t>
            </w:r>
            <w:proofErr w:type="spellEnd"/>
            <w:r w:rsidRPr="003B6480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178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Смоленская обл.,</w:t>
            </w:r>
          </w:p>
          <w:p w:rsidR="0022650D" w:rsidRPr="003B6480" w:rsidRDefault="0022650D" w:rsidP="003147D6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г.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Рудня, ул.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Энергетиков, д.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2</w:t>
            </w:r>
          </w:p>
        </w:tc>
        <w:tc>
          <w:tcPr>
            <w:tcW w:w="834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640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  <w:tc>
          <w:tcPr>
            <w:tcW w:w="568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01.04.</w:t>
            </w:r>
            <w:r>
              <w:rPr>
                <w:sz w:val="20"/>
                <w:szCs w:val="20"/>
              </w:rPr>
              <w:t>2020</w:t>
            </w:r>
          </w:p>
        </w:tc>
        <w:tc>
          <w:tcPr>
            <w:tcW w:w="605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31.03.</w:t>
            </w:r>
            <w:r>
              <w:rPr>
                <w:sz w:val="20"/>
                <w:szCs w:val="20"/>
              </w:rPr>
              <w:t>2021</w:t>
            </w:r>
          </w:p>
        </w:tc>
      </w:tr>
      <w:tr w:rsidR="0022650D" w:rsidRPr="003B6480" w:rsidTr="003147D6">
        <w:trPr>
          <w:jc w:val="center"/>
        </w:trPr>
        <w:tc>
          <w:tcPr>
            <w:tcW w:w="252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14.</w:t>
            </w:r>
          </w:p>
        </w:tc>
        <w:tc>
          <w:tcPr>
            <w:tcW w:w="922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proofErr w:type="spellStart"/>
            <w:r w:rsidRPr="003B6480">
              <w:rPr>
                <w:sz w:val="20"/>
                <w:szCs w:val="20"/>
              </w:rPr>
              <w:t>Краснинский</w:t>
            </w:r>
            <w:proofErr w:type="spellEnd"/>
            <w:r w:rsidRPr="003B6480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178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Смоленская обл.,</w:t>
            </w:r>
          </w:p>
          <w:p w:rsidR="0022650D" w:rsidRPr="003B6480" w:rsidRDefault="0022650D" w:rsidP="003147D6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п.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Красный, ул.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Ленина, д.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28</w:t>
            </w:r>
          </w:p>
        </w:tc>
        <w:tc>
          <w:tcPr>
            <w:tcW w:w="834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640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  <w:tc>
          <w:tcPr>
            <w:tcW w:w="568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01.04.</w:t>
            </w:r>
            <w:r>
              <w:rPr>
                <w:sz w:val="20"/>
                <w:szCs w:val="20"/>
              </w:rPr>
              <w:t>2020</w:t>
            </w:r>
          </w:p>
        </w:tc>
        <w:tc>
          <w:tcPr>
            <w:tcW w:w="605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31.03.</w:t>
            </w:r>
            <w:r>
              <w:rPr>
                <w:sz w:val="20"/>
                <w:szCs w:val="20"/>
              </w:rPr>
              <w:t>2021</w:t>
            </w:r>
          </w:p>
        </w:tc>
      </w:tr>
      <w:tr w:rsidR="0022650D" w:rsidRPr="003B6480" w:rsidTr="003147D6">
        <w:trPr>
          <w:jc w:val="center"/>
        </w:trPr>
        <w:tc>
          <w:tcPr>
            <w:tcW w:w="252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15.</w:t>
            </w:r>
          </w:p>
        </w:tc>
        <w:tc>
          <w:tcPr>
            <w:tcW w:w="922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proofErr w:type="spellStart"/>
            <w:r w:rsidRPr="003B6480">
              <w:rPr>
                <w:sz w:val="20"/>
                <w:szCs w:val="20"/>
              </w:rPr>
              <w:t>Сафоновский</w:t>
            </w:r>
            <w:proofErr w:type="spellEnd"/>
            <w:r w:rsidRPr="003B6480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178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Смоленская обл., г.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Сафоново, ул.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 xml:space="preserve">Районная подстанция </w:t>
            </w:r>
          </w:p>
        </w:tc>
        <w:tc>
          <w:tcPr>
            <w:tcW w:w="834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640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  <w:tc>
          <w:tcPr>
            <w:tcW w:w="568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01.04.</w:t>
            </w:r>
            <w:r>
              <w:rPr>
                <w:sz w:val="20"/>
                <w:szCs w:val="20"/>
              </w:rPr>
              <w:t>2020</w:t>
            </w:r>
          </w:p>
        </w:tc>
        <w:tc>
          <w:tcPr>
            <w:tcW w:w="605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31.03.</w:t>
            </w:r>
            <w:r>
              <w:rPr>
                <w:sz w:val="20"/>
                <w:szCs w:val="20"/>
              </w:rPr>
              <w:t>2021</w:t>
            </w:r>
          </w:p>
        </w:tc>
      </w:tr>
      <w:tr w:rsidR="0022650D" w:rsidRPr="003B6480" w:rsidTr="003147D6">
        <w:trPr>
          <w:jc w:val="center"/>
        </w:trPr>
        <w:tc>
          <w:tcPr>
            <w:tcW w:w="252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16.</w:t>
            </w:r>
          </w:p>
        </w:tc>
        <w:tc>
          <w:tcPr>
            <w:tcW w:w="922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proofErr w:type="spellStart"/>
            <w:r w:rsidRPr="003B6480">
              <w:rPr>
                <w:sz w:val="20"/>
                <w:szCs w:val="20"/>
              </w:rPr>
              <w:t>Глинковский</w:t>
            </w:r>
            <w:proofErr w:type="spellEnd"/>
            <w:r w:rsidRPr="003B6480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178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Смоленская обл.,</w:t>
            </w:r>
          </w:p>
          <w:p w:rsidR="0022650D" w:rsidRPr="003B6480" w:rsidRDefault="0022650D" w:rsidP="003147D6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п.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Глинка, ул.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Мира, д.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1-А</w:t>
            </w:r>
          </w:p>
        </w:tc>
        <w:tc>
          <w:tcPr>
            <w:tcW w:w="834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640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  <w:tc>
          <w:tcPr>
            <w:tcW w:w="568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01.04.</w:t>
            </w:r>
            <w:r>
              <w:rPr>
                <w:sz w:val="20"/>
                <w:szCs w:val="20"/>
              </w:rPr>
              <w:t>2020</w:t>
            </w:r>
          </w:p>
        </w:tc>
        <w:tc>
          <w:tcPr>
            <w:tcW w:w="605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31.03.</w:t>
            </w:r>
            <w:r>
              <w:rPr>
                <w:sz w:val="20"/>
                <w:szCs w:val="20"/>
              </w:rPr>
              <w:t>2021</w:t>
            </w:r>
          </w:p>
        </w:tc>
      </w:tr>
      <w:tr w:rsidR="0022650D" w:rsidRPr="003B6480" w:rsidTr="003147D6">
        <w:trPr>
          <w:jc w:val="center"/>
        </w:trPr>
        <w:tc>
          <w:tcPr>
            <w:tcW w:w="252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17.</w:t>
            </w:r>
          </w:p>
        </w:tc>
        <w:tc>
          <w:tcPr>
            <w:tcW w:w="922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proofErr w:type="spellStart"/>
            <w:r w:rsidRPr="003B6480">
              <w:rPr>
                <w:sz w:val="20"/>
                <w:szCs w:val="20"/>
              </w:rPr>
              <w:t>Ельнинский</w:t>
            </w:r>
            <w:proofErr w:type="spellEnd"/>
            <w:r w:rsidRPr="003B6480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178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Смоленская обл., г.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Ельня, ул.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Дорогобужский большак, д.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3</w:t>
            </w:r>
          </w:p>
        </w:tc>
        <w:tc>
          <w:tcPr>
            <w:tcW w:w="834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640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  <w:tc>
          <w:tcPr>
            <w:tcW w:w="568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01.04.</w:t>
            </w:r>
            <w:r>
              <w:rPr>
                <w:sz w:val="20"/>
                <w:szCs w:val="20"/>
              </w:rPr>
              <w:t>2020</w:t>
            </w:r>
          </w:p>
        </w:tc>
        <w:tc>
          <w:tcPr>
            <w:tcW w:w="605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31.03.</w:t>
            </w:r>
            <w:r>
              <w:rPr>
                <w:sz w:val="20"/>
                <w:szCs w:val="20"/>
              </w:rPr>
              <w:t>2021</w:t>
            </w:r>
          </w:p>
        </w:tc>
      </w:tr>
      <w:tr w:rsidR="0022650D" w:rsidRPr="003B6480" w:rsidTr="003147D6">
        <w:trPr>
          <w:jc w:val="center"/>
        </w:trPr>
        <w:tc>
          <w:tcPr>
            <w:tcW w:w="252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18.</w:t>
            </w:r>
          </w:p>
        </w:tc>
        <w:tc>
          <w:tcPr>
            <w:tcW w:w="922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Холм-Жирковский РЭС</w:t>
            </w:r>
          </w:p>
        </w:tc>
        <w:tc>
          <w:tcPr>
            <w:tcW w:w="1178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Смоленская обл.,</w:t>
            </w:r>
          </w:p>
          <w:p w:rsidR="0022650D" w:rsidRPr="003B6480" w:rsidRDefault="0022650D" w:rsidP="003147D6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п.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Холм-Жирковский, ул.</w:t>
            </w:r>
            <w:r>
              <w:rPr>
                <w:sz w:val="20"/>
                <w:szCs w:val="20"/>
              </w:rPr>
              <w:t> </w:t>
            </w:r>
            <w:proofErr w:type="gramStart"/>
            <w:r w:rsidRPr="003B6480">
              <w:rPr>
                <w:sz w:val="20"/>
                <w:szCs w:val="20"/>
              </w:rPr>
              <w:t>Садовая</w:t>
            </w:r>
            <w:proofErr w:type="gramEnd"/>
            <w:r w:rsidRPr="003B6480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67</w:t>
            </w:r>
          </w:p>
        </w:tc>
        <w:tc>
          <w:tcPr>
            <w:tcW w:w="834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640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  <w:tc>
          <w:tcPr>
            <w:tcW w:w="568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01.04.</w:t>
            </w:r>
            <w:r>
              <w:rPr>
                <w:sz w:val="20"/>
                <w:szCs w:val="20"/>
              </w:rPr>
              <w:t>2020</w:t>
            </w:r>
          </w:p>
        </w:tc>
        <w:tc>
          <w:tcPr>
            <w:tcW w:w="605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31.03.</w:t>
            </w:r>
            <w:r>
              <w:rPr>
                <w:sz w:val="20"/>
                <w:szCs w:val="20"/>
              </w:rPr>
              <w:t>2021</w:t>
            </w:r>
          </w:p>
        </w:tc>
      </w:tr>
      <w:tr w:rsidR="0022650D" w:rsidRPr="003B6480" w:rsidTr="003147D6">
        <w:trPr>
          <w:jc w:val="center"/>
        </w:trPr>
        <w:tc>
          <w:tcPr>
            <w:tcW w:w="252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19.</w:t>
            </w:r>
          </w:p>
        </w:tc>
        <w:tc>
          <w:tcPr>
            <w:tcW w:w="922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proofErr w:type="spellStart"/>
            <w:r w:rsidRPr="003B6480">
              <w:rPr>
                <w:sz w:val="20"/>
                <w:szCs w:val="20"/>
              </w:rPr>
              <w:t>Духовщинский</w:t>
            </w:r>
            <w:proofErr w:type="spellEnd"/>
            <w:r w:rsidRPr="003B6480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178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Смоленская обл., г.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 xml:space="preserve">Духовщина, </w:t>
            </w:r>
          </w:p>
          <w:p w:rsidR="0022650D" w:rsidRPr="003B6480" w:rsidRDefault="0022650D" w:rsidP="003147D6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Горького, д.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2</w:t>
            </w:r>
          </w:p>
        </w:tc>
        <w:tc>
          <w:tcPr>
            <w:tcW w:w="834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640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  <w:tc>
          <w:tcPr>
            <w:tcW w:w="568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01.04.</w:t>
            </w:r>
            <w:r>
              <w:rPr>
                <w:sz w:val="20"/>
                <w:szCs w:val="20"/>
              </w:rPr>
              <w:t>2020</w:t>
            </w:r>
          </w:p>
        </w:tc>
        <w:tc>
          <w:tcPr>
            <w:tcW w:w="605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31.03.</w:t>
            </w:r>
            <w:r>
              <w:rPr>
                <w:sz w:val="20"/>
                <w:szCs w:val="20"/>
              </w:rPr>
              <w:t>2021</w:t>
            </w:r>
          </w:p>
        </w:tc>
      </w:tr>
      <w:tr w:rsidR="0022650D" w:rsidRPr="003B6480" w:rsidTr="003147D6">
        <w:trPr>
          <w:jc w:val="center"/>
        </w:trPr>
        <w:tc>
          <w:tcPr>
            <w:tcW w:w="252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20.</w:t>
            </w:r>
          </w:p>
        </w:tc>
        <w:tc>
          <w:tcPr>
            <w:tcW w:w="922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 xml:space="preserve">Пречистенский участок </w:t>
            </w:r>
            <w:proofErr w:type="spellStart"/>
            <w:r w:rsidRPr="003B6480">
              <w:rPr>
                <w:sz w:val="20"/>
                <w:szCs w:val="20"/>
              </w:rPr>
              <w:t>Духовщинского</w:t>
            </w:r>
            <w:proofErr w:type="spellEnd"/>
            <w:r w:rsidRPr="003B6480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178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proofErr w:type="gramStart"/>
            <w:r w:rsidRPr="003B6480">
              <w:rPr>
                <w:sz w:val="20"/>
                <w:szCs w:val="20"/>
              </w:rPr>
              <w:t>Смоленская</w:t>
            </w:r>
            <w:proofErr w:type="gramEnd"/>
            <w:r w:rsidRPr="003B6480">
              <w:rPr>
                <w:sz w:val="20"/>
                <w:szCs w:val="20"/>
              </w:rPr>
              <w:t xml:space="preserve"> обл., </w:t>
            </w:r>
            <w:proofErr w:type="spellStart"/>
            <w:r w:rsidRPr="003B6480">
              <w:rPr>
                <w:sz w:val="20"/>
                <w:szCs w:val="20"/>
              </w:rPr>
              <w:t>Духовщинский</w:t>
            </w:r>
            <w:proofErr w:type="spellEnd"/>
            <w:r w:rsidRPr="003B6480">
              <w:rPr>
                <w:sz w:val="20"/>
                <w:szCs w:val="20"/>
              </w:rPr>
              <w:t xml:space="preserve"> р-н, д.</w:t>
            </w:r>
            <w:r>
              <w:rPr>
                <w:sz w:val="20"/>
                <w:szCs w:val="20"/>
              </w:rPr>
              <w:t> </w:t>
            </w:r>
            <w:proofErr w:type="spellStart"/>
            <w:r w:rsidRPr="003B6480">
              <w:rPr>
                <w:sz w:val="20"/>
                <w:szCs w:val="20"/>
              </w:rPr>
              <w:t>Верешковичи</w:t>
            </w:r>
            <w:proofErr w:type="spellEnd"/>
            <w:r w:rsidRPr="003B6480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1</w:t>
            </w:r>
          </w:p>
        </w:tc>
        <w:tc>
          <w:tcPr>
            <w:tcW w:w="834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640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  <w:tc>
          <w:tcPr>
            <w:tcW w:w="568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01.04.</w:t>
            </w:r>
            <w:r>
              <w:rPr>
                <w:sz w:val="20"/>
                <w:szCs w:val="20"/>
              </w:rPr>
              <w:t>2020</w:t>
            </w:r>
          </w:p>
        </w:tc>
        <w:tc>
          <w:tcPr>
            <w:tcW w:w="605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31.03.</w:t>
            </w:r>
            <w:r>
              <w:rPr>
                <w:sz w:val="20"/>
                <w:szCs w:val="20"/>
              </w:rPr>
              <w:t>2021</w:t>
            </w:r>
          </w:p>
        </w:tc>
      </w:tr>
      <w:tr w:rsidR="0022650D" w:rsidRPr="003B6480" w:rsidTr="003147D6">
        <w:trPr>
          <w:jc w:val="center"/>
        </w:trPr>
        <w:tc>
          <w:tcPr>
            <w:tcW w:w="252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21.</w:t>
            </w:r>
          </w:p>
        </w:tc>
        <w:tc>
          <w:tcPr>
            <w:tcW w:w="922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proofErr w:type="spellStart"/>
            <w:r w:rsidRPr="003B6480">
              <w:rPr>
                <w:sz w:val="20"/>
                <w:szCs w:val="20"/>
              </w:rPr>
              <w:t>Кардымовский</w:t>
            </w:r>
            <w:proofErr w:type="spellEnd"/>
            <w:r w:rsidRPr="003B6480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178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proofErr w:type="gramStart"/>
            <w:r w:rsidRPr="003B6480">
              <w:rPr>
                <w:sz w:val="20"/>
                <w:szCs w:val="20"/>
              </w:rPr>
              <w:t>Смоленская</w:t>
            </w:r>
            <w:proofErr w:type="gramEnd"/>
            <w:r w:rsidRPr="003B6480">
              <w:rPr>
                <w:sz w:val="20"/>
                <w:szCs w:val="20"/>
              </w:rPr>
              <w:t xml:space="preserve"> обл., пос.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Кардымово, ул.</w:t>
            </w:r>
            <w:r>
              <w:rPr>
                <w:sz w:val="20"/>
                <w:szCs w:val="20"/>
              </w:rPr>
              <w:t> </w:t>
            </w:r>
            <w:proofErr w:type="spellStart"/>
            <w:r w:rsidRPr="003B6480">
              <w:rPr>
                <w:sz w:val="20"/>
                <w:szCs w:val="20"/>
              </w:rPr>
              <w:t>Марьинская</w:t>
            </w:r>
            <w:proofErr w:type="spellEnd"/>
            <w:r w:rsidRPr="003B6480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2-в</w:t>
            </w:r>
          </w:p>
        </w:tc>
        <w:tc>
          <w:tcPr>
            <w:tcW w:w="834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640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  <w:tc>
          <w:tcPr>
            <w:tcW w:w="568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01.04.</w:t>
            </w:r>
            <w:r>
              <w:rPr>
                <w:sz w:val="20"/>
                <w:szCs w:val="20"/>
              </w:rPr>
              <w:t>2020</w:t>
            </w:r>
          </w:p>
        </w:tc>
        <w:tc>
          <w:tcPr>
            <w:tcW w:w="605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31.03.</w:t>
            </w:r>
            <w:r>
              <w:rPr>
                <w:sz w:val="20"/>
                <w:szCs w:val="20"/>
              </w:rPr>
              <w:t>2021</w:t>
            </w:r>
          </w:p>
        </w:tc>
      </w:tr>
      <w:tr w:rsidR="0022650D" w:rsidRPr="003B6480" w:rsidTr="003147D6">
        <w:trPr>
          <w:jc w:val="center"/>
        </w:trPr>
        <w:tc>
          <w:tcPr>
            <w:tcW w:w="252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22.</w:t>
            </w:r>
          </w:p>
        </w:tc>
        <w:tc>
          <w:tcPr>
            <w:tcW w:w="922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Дорогобужский РЭС</w:t>
            </w:r>
          </w:p>
        </w:tc>
        <w:tc>
          <w:tcPr>
            <w:tcW w:w="1178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Смоленская обл.,</w:t>
            </w:r>
          </w:p>
          <w:p w:rsidR="0022650D" w:rsidRPr="003B6480" w:rsidRDefault="0022650D" w:rsidP="003147D6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г. Дорогобуж, ул. Урицкого, д. 33а</w:t>
            </w:r>
          </w:p>
        </w:tc>
        <w:tc>
          <w:tcPr>
            <w:tcW w:w="834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640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  <w:tc>
          <w:tcPr>
            <w:tcW w:w="568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01.04.</w:t>
            </w:r>
            <w:r>
              <w:rPr>
                <w:sz w:val="20"/>
                <w:szCs w:val="20"/>
              </w:rPr>
              <w:t>2020</w:t>
            </w:r>
          </w:p>
        </w:tc>
        <w:tc>
          <w:tcPr>
            <w:tcW w:w="605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31.03.</w:t>
            </w:r>
            <w:r>
              <w:rPr>
                <w:sz w:val="20"/>
                <w:szCs w:val="20"/>
              </w:rPr>
              <w:t>2021</w:t>
            </w:r>
          </w:p>
        </w:tc>
      </w:tr>
      <w:tr w:rsidR="0022650D" w:rsidRPr="003B6480" w:rsidTr="003147D6">
        <w:trPr>
          <w:jc w:val="center"/>
        </w:trPr>
        <w:tc>
          <w:tcPr>
            <w:tcW w:w="252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23.</w:t>
            </w:r>
          </w:p>
        </w:tc>
        <w:tc>
          <w:tcPr>
            <w:tcW w:w="922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proofErr w:type="spellStart"/>
            <w:r w:rsidRPr="003B6480">
              <w:rPr>
                <w:sz w:val="20"/>
                <w:szCs w:val="20"/>
              </w:rPr>
              <w:t>Ярцевский</w:t>
            </w:r>
            <w:proofErr w:type="spellEnd"/>
            <w:r w:rsidRPr="003B6480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178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Смоленская обл.,</w:t>
            </w:r>
          </w:p>
          <w:p w:rsidR="0022650D" w:rsidRPr="003B6480" w:rsidRDefault="0022650D" w:rsidP="003147D6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г.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Ярцево, ул.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Горького, д.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1</w:t>
            </w:r>
          </w:p>
        </w:tc>
        <w:tc>
          <w:tcPr>
            <w:tcW w:w="834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640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  <w:tc>
          <w:tcPr>
            <w:tcW w:w="568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01.04.</w:t>
            </w:r>
            <w:r>
              <w:rPr>
                <w:sz w:val="20"/>
                <w:szCs w:val="20"/>
              </w:rPr>
              <w:t>2020</w:t>
            </w:r>
          </w:p>
        </w:tc>
        <w:tc>
          <w:tcPr>
            <w:tcW w:w="605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31.03.</w:t>
            </w:r>
            <w:r>
              <w:rPr>
                <w:sz w:val="20"/>
                <w:szCs w:val="20"/>
              </w:rPr>
              <w:t>2021</w:t>
            </w:r>
          </w:p>
        </w:tc>
      </w:tr>
      <w:tr w:rsidR="0022650D" w:rsidRPr="003B6480" w:rsidTr="003147D6">
        <w:trPr>
          <w:jc w:val="center"/>
        </w:trPr>
        <w:tc>
          <w:tcPr>
            <w:tcW w:w="252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24.</w:t>
            </w:r>
          </w:p>
        </w:tc>
        <w:tc>
          <w:tcPr>
            <w:tcW w:w="922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 xml:space="preserve">База </w:t>
            </w:r>
            <w:proofErr w:type="spellStart"/>
            <w:r w:rsidRPr="003B6480">
              <w:rPr>
                <w:sz w:val="20"/>
                <w:szCs w:val="20"/>
              </w:rPr>
              <w:t>Рославльского</w:t>
            </w:r>
            <w:proofErr w:type="spellEnd"/>
            <w:r w:rsidRPr="003B6480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178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proofErr w:type="gramStart"/>
            <w:r w:rsidRPr="003B6480">
              <w:rPr>
                <w:sz w:val="20"/>
                <w:szCs w:val="20"/>
              </w:rPr>
              <w:t>Смоленская</w:t>
            </w:r>
            <w:proofErr w:type="gramEnd"/>
            <w:r w:rsidRPr="003B6480">
              <w:rPr>
                <w:sz w:val="20"/>
                <w:szCs w:val="20"/>
              </w:rPr>
              <w:t xml:space="preserve"> обл., </w:t>
            </w:r>
            <w:r>
              <w:rPr>
                <w:sz w:val="20"/>
                <w:szCs w:val="20"/>
              </w:rPr>
              <w:t>г. </w:t>
            </w:r>
            <w:r w:rsidRPr="003B6480">
              <w:rPr>
                <w:sz w:val="20"/>
                <w:szCs w:val="20"/>
              </w:rPr>
              <w:t>Рославль, ул.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Энергетиков, д.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18-а</w:t>
            </w:r>
          </w:p>
        </w:tc>
        <w:tc>
          <w:tcPr>
            <w:tcW w:w="834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640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  <w:tc>
          <w:tcPr>
            <w:tcW w:w="568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01.04.</w:t>
            </w:r>
            <w:r>
              <w:rPr>
                <w:sz w:val="20"/>
                <w:szCs w:val="20"/>
              </w:rPr>
              <w:t>2020</w:t>
            </w:r>
          </w:p>
        </w:tc>
        <w:tc>
          <w:tcPr>
            <w:tcW w:w="605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31.03.</w:t>
            </w:r>
            <w:r>
              <w:rPr>
                <w:sz w:val="20"/>
                <w:szCs w:val="20"/>
              </w:rPr>
              <w:t>2021</w:t>
            </w:r>
          </w:p>
        </w:tc>
      </w:tr>
      <w:tr w:rsidR="0022650D" w:rsidRPr="003B6480" w:rsidTr="003147D6">
        <w:trPr>
          <w:jc w:val="center"/>
        </w:trPr>
        <w:tc>
          <w:tcPr>
            <w:tcW w:w="252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25.</w:t>
            </w:r>
          </w:p>
        </w:tc>
        <w:tc>
          <w:tcPr>
            <w:tcW w:w="922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ГЩУ ПС Десногорск</w:t>
            </w:r>
          </w:p>
        </w:tc>
        <w:tc>
          <w:tcPr>
            <w:tcW w:w="1178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proofErr w:type="gramStart"/>
            <w:r w:rsidRPr="003B6480">
              <w:rPr>
                <w:sz w:val="20"/>
                <w:szCs w:val="20"/>
              </w:rPr>
              <w:t>Смоленская</w:t>
            </w:r>
            <w:proofErr w:type="gramEnd"/>
            <w:r w:rsidRPr="003B6480">
              <w:rPr>
                <w:sz w:val="20"/>
                <w:szCs w:val="20"/>
              </w:rPr>
              <w:t xml:space="preserve"> обл., г.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Десногорск</w:t>
            </w:r>
          </w:p>
        </w:tc>
        <w:tc>
          <w:tcPr>
            <w:tcW w:w="834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640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  <w:tc>
          <w:tcPr>
            <w:tcW w:w="568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01.04.</w:t>
            </w:r>
            <w:r>
              <w:rPr>
                <w:sz w:val="20"/>
                <w:szCs w:val="20"/>
              </w:rPr>
              <w:t>2020</w:t>
            </w:r>
          </w:p>
        </w:tc>
        <w:tc>
          <w:tcPr>
            <w:tcW w:w="605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31.03.</w:t>
            </w:r>
            <w:r>
              <w:rPr>
                <w:sz w:val="20"/>
                <w:szCs w:val="20"/>
              </w:rPr>
              <w:t>2021</w:t>
            </w:r>
          </w:p>
        </w:tc>
      </w:tr>
      <w:tr w:rsidR="0022650D" w:rsidRPr="003B6480" w:rsidTr="003147D6">
        <w:trPr>
          <w:jc w:val="center"/>
        </w:trPr>
        <w:tc>
          <w:tcPr>
            <w:tcW w:w="252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26.</w:t>
            </w:r>
          </w:p>
        </w:tc>
        <w:tc>
          <w:tcPr>
            <w:tcW w:w="922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proofErr w:type="spellStart"/>
            <w:r w:rsidRPr="003B6480">
              <w:rPr>
                <w:sz w:val="20"/>
                <w:szCs w:val="20"/>
              </w:rPr>
              <w:t>Починковский</w:t>
            </w:r>
            <w:proofErr w:type="spellEnd"/>
            <w:r w:rsidRPr="003B6480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178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Смоленская</w:t>
            </w:r>
            <w:proofErr w:type="gramEnd"/>
            <w:r>
              <w:rPr>
                <w:sz w:val="20"/>
                <w:szCs w:val="20"/>
              </w:rPr>
              <w:t xml:space="preserve"> обл., г. </w:t>
            </w:r>
            <w:r w:rsidRPr="003B6480">
              <w:rPr>
                <w:sz w:val="20"/>
                <w:szCs w:val="20"/>
              </w:rPr>
              <w:t>Починок, пер.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Терешковой, д.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19</w:t>
            </w:r>
          </w:p>
        </w:tc>
        <w:tc>
          <w:tcPr>
            <w:tcW w:w="834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640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  <w:tc>
          <w:tcPr>
            <w:tcW w:w="568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01.04.</w:t>
            </w:r>
            <w:r>
              <w:rPr>
                <w:sz w:val="20"/>
                <w:szCs w:val="20"/>
              </w:rPr>
              <w:t>2020</w:t>
            </w:r>
          </w:p>
        </w:tc>
        <w:tc>
          <w:tcPr>
            <w:tcW w:w="605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31.03.</w:t>
            </w:r>
            <w:r>
              <w:rPr>
                <w:sz w:val="20"/>
                <w:szCs w:val="20"/>
              </w:rPr>
              <w:t>2021</w:t>
            </w:r>
          </w:p>
        </w:tc>
      </w:tr>
      <w:tr w:rsidR="0022650D" w:rsidRPr="003B6480" w:rsidTr="0022650D">
        <w:trPr>
          <w:jc w:val="center"/>
        </w:trPr>
        <w:tc>
          <w:tcPr>
            <w:tcW w:w="252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27.</w:t>
            </w:r>
          </w:p>
        </w:tc>
        <w:tc>
          <w:tcPr>
            <w:tcW w:w="922" w:type="pct"/>
          </w:tcPr>
          <w:p w:rsidR="0022650D" w:rsidRPr="003B6480" w:rsidRDefault="0022650D" w:rsidP="0022650D">
            <w:pPr>
              <w:rPr>
                <w:sz w:val="20"/>
                <w:szCs w:val="20"/>
              </w:rPr>
            </w:pPr>
            <w:proofErr w:type="spellStart"/>
            <w:r w:rsidRPr="003B6480">
              <w:rPr>
                <w:sz w:val="20"/>
                <w:szCs w:val="20"/>
              </w:rPr>
              <w:t>Екимовичский</w:t>
            </w:r>
            <w:proofErr w:type="spellEnd"/>
            <w:r w:rsidRPr="003B6480">
              <w:rPr>
                <w:sz w:val="20"/>
                <w:szCs w:val="20"/>
              </w:rPr>
              <w:t xml:space="preserve"> участок </w:t>
            </w:r>
            <w:proofErr w:type="spellStart"/>
            <w:r w:rsidRPr="003B6480">
              <w:rPr>
                <w:sz w:val="20"/>
                <w:szCs w:val="20"/>
              </w:rPr>
              <w:t>Рославльского</w:t>
            </w:r>
            <w:proofErr w:type="spellEnd"/>
            <w:r w:rsidRPr="003B6480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178" w:type="pct"/>
            <w:vAlign w:val="center"/>
          </w:tcPr>
          <w:p w:rsidR="0022650D" w:rsidRDefault="0022650D" w:rsidP="003147D6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 xml:space="preserve">Смоленская обл., </w:t>
            </w:r>
            <w:proofErr w:type="spellStart"/>
            <w:r w:rsidRPr="003B6480">
              <w:rPr>
                <w:sz w:val="20"/>
                <w:szCs w:val="20"/>
              </w:rPr>
              <w:t>Рославльский</w:t>
            </w:r>
            <w:proofErr w:type="spellEnd"/>
            <w:r w:rsidRPr="003B6480">
              <w:rPr>
                <w:sz w:val="20"/>
                <w:szCs w:val="20"/>
              </w:rPr>
              <w:t xml:space="preserve"> р-н, с.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Екимовичи, ул.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Советская, ПС Екимовичи</w:t>
            </w:r>
          </w:p>
          <w:p w:rsidR="0022650D" w:rsidRDefault="0022650D" w:rsidP="003147D6">
            <w:pPr>
              <w:rPr>
                <w:sz w:val="20"/>
                <w:szCs w:val="20"/>
              </w:rPr>
            </w:pPr>
          </w:p>
          <w:p w:rsidR="0022650D" w:rsidRDefault="0022650D" w:rsidP="003147D6">
            <w:pPr>
              <w:rPr>
                <w:sz w:val="20"/>
                <w:szCs w:val="20"/>
              </w:rPr>
            </w:pPr>
          </w:p>
          <w:p w:rsidR="0022650D" w:rsidRPr="003B6480" w:rsidRDefault="0022650D" w:rsidP="003147D6">
            <w:pPr>
              <w:rPr>
                <w:sz w:val="20"/>
                <w:szCs w:val="20"/>
              </w:rPr>
            </w:pPr>
          </w:p>
        </w:tc>
        <w:tc>
          <w:tcPr>
            <w:tcW w:w="834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640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  <w:tc>
          <w:tcPr>
            <w:tcW w:w="568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01.04.</w:t>
            </w:r>
            <w:r>
              <w:rPr>
                <w:sz w:val="20"/>
                <w:szCs w:val="20"/>
              </w:rPr>
              <w:t>2020</w:t>
            </w:r>
          </w:p>
        </w:tc>
        <w:tc>
          <w:tcPr>
            <w:tcW w:w="605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31.03.</w:t>
            </w:r>
            <w:r>
              <w:rPr>
                <w:sz w:val="20"/>
                <w:szCs w:val="20"/>
              </w:rPr>
              <w:t>2021</w:t>
            </w:r>
          </w:p>
        </w:tc>
      </w:tr>
      <w:tr w:rsidR="0022650D" w:rsidRPr="003B6480" w:rsidTr="003147D6">
        <w:trPr>
          <w:jc w:val="center"/>
        </w:trPr>
        <w:tc>
          <w:tcPr>
            <w:tcW w:w="252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lastRenderedPageBreak/>
              <w:t>28.</w:t>
            </w:r>
          </w:p>
        </w:tc>
        <w:tc>
          <w:tcPr>
            <w:tcW w:w="922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proofErr w:type="spellStart"/>
            <w:r w:rsidRPr="003B6480">
              <w:rPr>
                <w:sz w:val="20"/>
                <w:szCs w:val="20"/>
              </w:rPr>
              <w:t>Ершичский</w:t>
            </w:r>
            <w:proofErr w:type="spellEnd"/>
            <w:r w:rsidRPr="003B6480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178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Смоленская обл.,</w:t>
            </w:r>
          </w:p>
          <w:p w:rsidR="0022650D" w:rsidRPr="003B6480" w:rsidRDefault="0022650D" w:rsidP="003147D6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с.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Ершичи, ул.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Подстанция</w:t>
            </w:r>
          </w:p>
        </w:tc>
        <w:tc>
          <w:tcPr>
            <w:tcW w:w="834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640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  <w:tc>
          <w:tcPr>
            <w:tcW w:w="568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01.04.</w:t>
            </w:r>
            <w:r>
              <w:rPr>
                <w:sz w:val="20"/>
                <w:szCs w:val="20"/>
              </w:rPr>
              <w:t>2020</w:t>
            </w:r>
          </w:p>
        </w:tc>
        <w:tc>
          <w:tcPr>
            <w:tcW w:w="605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31.03.</w:t>
            </w:r>
            <w:r>
              <w:rPr>
                <w:sz w:val="20"/>
                <w:szCs w:val="20"/>
              </w:rPr>
              <w:t>2021</w:t>
            </w:r>
          </w:p>
        </w:tc>
      </w:tr>
      <w:tr w:rsidR="0022650D" w:rsidRPr="003B6480" w:rsidTr="003147D6">
        <w:trPr>
          <w:jc w:val="center"/>
        </w:trPr>
        <w:tc>
          <w:tcPr>
            <w:tcW w:w="252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29.</w:t>
            </w:r>
          </w:p>
        </w:tc>
        <w:tc>
          <w:tcPr>
            <w:tcW w:w="922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proofErr w:type="spellStart"/>
            <w:r w:rsidRPr="003B6480">
              <w:rPr>
                <w:sz w:val="20"/>
                <w:szCs w:val="20"/>
              </w:rPr>
              <w:t>Хиславичский</w:t>
            </w:r>
            <w:proofErr w:type="spellEnd"/>
            <w:r w:rsidRPr="003B6480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178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 xml:space="preserve">Смоленская обл., </w:t>
            </w:r>
          </w:p>
          <w:p w:rsidR="0022650D" w:rsidRPr="003B6480" w:rsidRDefault="0022650D" w:rsidP="003147D6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пос.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Хиславичи, ул.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Энергетиков, д.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5</w:t>
            </w:r>
          </w:p>
        </w:tc>
        <w:tc>
          <w:tcPr>
            <w:tcW w:w="834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640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  <w:tc>
          <w:tcPr>
            <w:tcW w:w="568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01.04.</w:t>
            </w:r>
            <w:r>
              <w:rPr>
                <w:sz w:val="20"/>
                <w:szCs w:val="20"/>
              </w:rPr>
              <w:t>2020</w:t>
            </w:r>
          </w:p>
        </w:tc>
        <w:tc>
          <w:tcPr>
            <w:tcW w:w="605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31.03.</w:t>
            </w:r>
            <w:r>
              <w:rPr>
                <w:sz w:val="20"/>
                <w:szCs w:val="20"/>
              </w:rPr>
              <w:t>2021</w:t>
            </w:r>
          </w:p>
        </w:tc>
      </w:tr>
      <w:tr w:rsidR="0022650D" w:rsidRPr="003B6480" w:rsidTr="003147D6">
        <w:trPr>
          <w:jc w:val="center"/>
        </w:trPr>
        <w:tc>
          <w:tcPr>
            <w:tcW w:w="252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30.</w:t>
            </w:r>
          </w:p>
        </w:tc>
        <w:tc>
          <w:tcPr>
            <w:tcW w:w="922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proofErr w:type="spellStart"/>
            <w:r w:rsidRPr="003B6480">
              <w:rPr>
                <w:sz w:val="20"/>
                <w:szCs w:val="20"/>
              </w:rPr>
              <w:t>Шумячский</w:t>
            </w:r>
            <w:proofErr w:type="spellEnd"/>
            <w:r w:rsidRPr="003B6480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178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proofErr w:type="gramStart"/>
            <w:r w:rsidRPr="003B6480">
              <w:rPr>
                <w:sz w:val="20"/>
                <w:szCs w:val="20"/>
              </w:rPr>
              <w:t>Смоленская</w:t>
            </w:r>
            <w:proofErr w:type="gramEnd"/>
            <w:r w:rsidRPr="003B6480">
              <w:rPr>
                <w:sz w:val="20"/>
                <w:szCs w:val="20"/>
              </w:rPr>
              <w:t xml:space="preserve"> обл., п.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Шумячи, ул.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Пионерская, д.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23</w:t>
            </w:r>
          </w:p>
        </w:tc>
        <w:tc>
          <w:tcPr>
            <w:tcW w:w="834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640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  <w:tc>
          <w:tcPr>
            <w:tcW w:w="568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01.04.</w:t>
            </w:r>
            <w:r>
              <w:rPr>
                <w:sz w:val="20"/>
                <w:szCs w:val="20"/>
              </w:rPr>
              <w:t>2020</w:t>
            </w:r>
          </w:p>
        </w:tc>
        <w:tc>
          <w:tcPr>
            <w:tcW w:w="605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31.03.</w:t>
            </w:r>
            <w:r>
              <w:rPr>
                <w:sz w:val="20"/>
                <w:szCs w:val="20"/>
              </w:rPr>
              <w:t>2021</w:t>
            </w:r>
          </w:p>
        </w:tc>
      </w:tr>
      <w:tr w:rsidR="0022650D" w:rsidRPr="003B6480" w:rsidTr="003147D6">
        <w:trPr>
          <w:jc w:val="center"/>
        </w:trPr>
        <w:tc>
          <w:tcPr>
            <w:tcW w:w="252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31.</w:t>
            </w:r>
          </w:p>
        </w:tc>
        <w:tc>
          <w:tcPr>
            <w:tcW w:w="922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proofErr w:type="spellStart"/>
            <w:r w:rsidRPr="003B6480">
              <w:rPr>
                <w:sz w:val="20"/>
                <w:szCs w:val="20"/>
              </w:rPr>
              <w:t>Монастырщинский</w:t>
            </w:r>
            <w:proofErr w:type="spellEnd"/>
            <w:r w:rsidRPr="003B6480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178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 xml:space="preserve">Смоленская обл., </w:t>
            </w:r>
          </w:p>
          <w:p w:rsidR="0022650D" w:rsidRPr="003B6480" w:rsidRDefault="0022650D" w:rsidP="003147D6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пос.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Монастырщина, ул.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1-я Северная, д.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1-б</w:t>
            </w:r>
          </w:p>
        </w:tc>
        <w:tc>
          <w:tcPr>
            <w:tcW w:w="834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640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  <w:tc>
          <w:tcPr>
            <w:tcW w:w="568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01.04.</w:t>
            </w:r>
            <w:r>
              <w:rPr>
                <w:sz w:val="20"/>
                <w:szCs w:val="20"/>
              </w:rPr>
              <w:t>2020</w:t>
            </w:r>
          </w:p>
        </w:tc>
        <w:tc>
          <w:tcPr>
            <w:tcW w:w="605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31.03.</w:t>
            </w:r>
            <w:r>
              <w:rPr>
                <w:sz w:val="20"/>
                <w:szCs w:val="20"/>
              </w:rPr>
              <w:t>2021</w:t>
            </w:r>
          </w:p>
        </w:tc>
      </w:tr>
      <w:tr w:rsidR="0022650D" w:rsidRPr="003B6480" w:rsidTr="003147D6">
        <w:trPr>
          <w:jc w:val="center"/>
        </w:trPr>
        <w:tc>
          <w:tcPr>
            <w:tcW w:w="252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32</w:t>
            </w:r>
          </w:p>
        </w:tc>
        <w:tc>
          <w:tcPr>
            <w:tcW w:w="922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proofErr w:type="spellStart"/>
            <w:r w:rsidRPr="003B6480">
              <w:rPr>
                <w:sz w:val="20"/>
                <w:szCs w:val="20"/>
              </w:rPr>
              <w:t>Стодолищенский</w:t>
            </w:r>
            <w:proofErr w:type="spellEnd"/>
            <w:r w:rsidRPr="003B6480">
              <w:rPr>
                <w:sz w:val="20"/>
                <w:szCs w:val="20"/>
              </w:rPr>
              <w:t xml:space="preserve"> участок </w:t>
            </w:r>
            <w:proofErr w:type="spellStart"/>
            <w:r w:rsidRPr="003B6480">
              <w:rPr>
                <w:sz w:val="20"/>
                <w:szCs w:val="20"/>
              </w:rPr>
              <w:t>Починковского</w:t>
            </w:r>
            <w:proofErr w:type="spellEnd"/>
            <w:r w:rsidRPr="003B6480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178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Смоленская обл.,</w:t>
            </w:r>
          </w:p>
          <w:p w:rsidR="0022650D" w:rsidRPr="003B6480" w:rsidRDefault="0022650D" w:rsidP="003147D6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пос.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Стодолище, ул.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Советская подстанция</w:t>
            </w:r>
          </w:p>
        </w:tc>
        <w:tc>
          <w:tcPr>
            <w:tcW w:w="834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640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  <w:tc>
          <w:tcPr>
            <w:tcW w:w="568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01.04.</w:t>
            </w:r>
            <w:r>
              <w:rPr>
                <w:sz w:val="20"/>
                <w:szCs w:val="20"/>
              </w:rPr>
              <w:t>2020</w:t>
            </w:r>
          </w:p>
        </w:tc>
        <w:tc>
          <w:tcPr>
            <w:tcW w:w="605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31.03.</w:t>
            </w:r>
            <w:r>
              <w:rPr>
                <w:sz w:val="20"/>
                <w:szCs w:val="20"/>
              </w:rPr>
              <w:t>2021</w:t>
            </w:r>
          </w:p>
        </w:tc>
      </w:tr>
      <w:tr w:rsidR="0022650D" w:rsidRPr="003B6480" w:rsidTr="003147D6">
        <w:trPr>
          <w:jc w:val="center"/>
        </w:trPr>
        <w:tc>
          <w:tcPr>
            <w:tcW w:w="252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33.</w:t>
            </w:r>
          </w:p>
        </w:tc>
        <w:tc>
          <w:tcPr>
            <w:tcW w:w="922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Центральный склад филиала</w:t>
            </w:r>
          </w:p>
        </w:tc>
        <w:tc>
          <w:tcPr>
            <w:tcW w:w="1178" w:type="pct"/>
            <w:vAlign w:val="center"/>
          </w:tcPr>
          <w:p w:rsidR="0022650D" w:rsidRPr="003B6480" w:rsidRDefault="0022650D" w:rsidP="003147D6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 Смоленск, ул. </w:t>
            </w:r>
            <w:proofErr w:type="gramStart"/>
            <w:r>
              <w:rPr>
                <w:sz w:val="20"/>
                <w:szCs w:val="20"/>
              </w:rPr>
              <w:t>Индустриальная</w:t>
            </w:r>
            <w:proofErr w:type="gramEnd"/>
            <w:r>
              <w:rPr>
                <w:sz w:val="20"/>
                <w:szCs w:val="20"/>
              </w:rPr>
              <w:t>, д. </w:t>
            </w:r>
            <w:r w:rsidRPr="003B6480">
              <w:rPr>
                <w:sz w:val="20"/>
                <w:szCs w:val="20"/>
              </w:rPr>
              <w:t>5</w:t>
            </w:r>
          </w:p>
        </w:tc>
        <w:tc>
          <w:tcPr>
            <w:tcW w:w="834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640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  <w:tc>
          <w:tcPr>
            <w:tcW w:w="568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01.04.</w:t>
            </w:r>
            <w:r>
              <w:rPr>
                <w:sz w:val="20"/>
                <w:szCs w:val="20"/>
              </w:rPr>
              <w:t>2020</w:t>
            </w:r>
          </w:p>
        </w:tc>
        <w:tc>
          <w:tcPr>
            <w:tcW w:w="605" w:type="pct"/>
            <w:vAlign w:val="center"/>
          </w:tcPr>
          <w:p w:rsidR="0022650D" w:rsidRPr="003B6480" w:rsidRDefault="0022650D" w:rsidP="003147D6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31.03.</w:t>
            </w:r>
            <w:r>
              <w:rPr>
                <w:sz w:val="20"/>
                <w:szCs w:val="20"/>
              </w:rPr>
              <w:t>2021</w:t>
            </w:r>
          </w:p>
        </w:tc>
      </w:tr>
      <w:tr w:rsidR="0022650D" w:rsidRPr="003B6480" w:rsidTr="003147D6">
        <w:trPr>
          <w:jc w:val="center"/>
        </w:trPr>
        <w:tc>
          <w:tcPr>
            <w:tcW w:w="252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34.</w:t>
            </w:r>
          </w:p>
        </w:tc>
        <w:tc>
          <w:tcPr>
            <w:tcW w:w="922" w:type="pct"/>
            <w:vAlign w:val="center"/>
          </w:tcPr>
          <w:p w:rsidR="0022650D" w:rsidRPr="00887313" w:rsidRDefault="0022650D" w:rsidP="003147D6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 xml:space="preserve">Здание </w:t>
            </w:r>
            <w:proofErr w:type="spellStart"/>
            <w:r w:rsidRPr="00887313">
              <w:rPr>
                <w:sz w:val="20"/>
                <w:szCs w:val="20"/>
              </w:rPr>
              <w:t>СМиТ</w:t>
            </w:r>
            <w:proofErr w:type="spellEnd"/>
          </w:p>
        </w:tc>
        <w:tc>
          <w:tcPr>
            <w:tcW w:w="1178" w:type="pct"/>
            <w:vAlign w:val="center"/>
          </w:tcPr>
          <w:p w:rsidR="0022650D" w:rsidRPr="00887313" w:rsidRDefault="0022650D" w:rsidP="003147D6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г. Смоленск, ул. </w:t>
            </w:r>
            <w:proofErr w:type="gramStart"/>
            <w:r w:rsidRPr="00887313">
              <w:rPr>
                <w:sz w:val="20"/>
                <w:szCs w:val="20"/>
              </w:rPr>
              <w:t>Индустриальная</w:t>
            </w:r>
            <w:proofErr w:type="gramEnd"/>
            <w:r w:rsidRPr="00887313">
              <w:rPr>
                <w:sz w:val="20"/>
                <w:szCs w:val="20"/>
              </w:rPr>
              <w:t>, д. 5</w:t>
            </w:r>
          </w:p>
        </w:tc>
        <w:tc>
          <w:tcPr>
            <w:tcW w:w="834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АУПС</w:t>
            </w:r>
          </w:p>
        </w:tc>
        <w:tc>
          <w:tcPr>
            <w:tcW w:w="640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ТО</w:t>
            </w:r>
          </w:p>
        </w:tc>
        <w:tc>
          <w:tcPr>
            <w:tcW w:w="568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01.04.</w:t>
            </w:r>
            <w:r>
              <w:rPr>
                <w:sz w:val="20"/>
                <w:szCs w:val="20"/>
              </w:rPr>
              <w:t>2020</w:t>
            </w:r>
          </w:p>
        </w:tc>
        <w:tc>
          <w:tcPr>
            <w:tcW w:w="605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31.03.</w:t>
            </w:r>
            <w:r>
              <w:rPr>
                <w:sz w:val="20"/>
                <w:szCs w:val="20"/>
              </w:rPr>
              <w:t>2021</w:t>
            </w:r>
          </w:p>
        </w:tc>
      </w:tr>
      <w:tr w:rsidR="0022650D" w:rsidRPr="003B6480" w:rsidTr="003147D6">
        <w:trPr>
          <w:jc w:val="center"/>
        </w:trPr>
        <w:tc>
          <w:tcPr>
            <w:tcW w:w="252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35.</w:t>
            </w:r>
          </w:p>
        </w:tc>
        <w:tc>
          <w:tcPr>
            <w:tcW w:w="922" w:type="pct"/>
            <w:vAlign w:val="center"/>
          </w:tcPr>
          <w:p w:rsidR="0022650D" w:rsidRPr="00887313" w:rsidRDefault="0022650D" w:rsidP="003147D6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Административное здание филиала</w:t>
            </w:r>
          </w:p>
        </w:tc>
        <w:tc>
          <w:tcPr>
            <w:tcW w:w="1178" w:type="pct"/>
            <w:vAlign w:val="center"/>
          </w:tcPr>
          <w:p w:rsidR="0022650D" w:rsidRPr="00887313" w:rsidRDefault="0022650D" w:rsidP="003147D6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г. Смоленск,</w:t>
            </w:r>
          </w:p>
          <w:p w:rsidR="0022650D" w:rsidRPr="00887313" w:rsidRDefault="0022650D" w:rsidP="003147D6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ул. </w:t>
            </w:r>
            <w:proofErr w:type="spellStart"/>
            <w:r w:rsidRPr="00887313">
              <w:rPr>
                <w:sz w:val="20"/>
                <w:szCs w:val="20"/>
              </w:rPr>
              <w:t>Тенишевой</w:t>
            </w:r>
            <w:proofErr w:type="spellEnd"/>
            <w:r w:rsidRPr="00887313">
              <w:rPr>
                <w:sz w:val="20"/>
                <w:szCs w:val="20"/>
              </w:rPr>
              <w:t>, д. 33</w:t>
            </w:r>
          </w:p>
        </w:tc>
        <w:tc>
          <w:tcPr>
            <w:tcW w:w="834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охранная сигнализация</w:t>
            </w:r>
          </w:p>
        </w:tc>
        <w:tc>
          <w:tcPr>
            <w:tcW w:w="640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ТО</w:t>
            </w:r>
          </w:p>
        </w:tc>
        <w:tc>
          <w:tcPr>
            <w:tcW w:w="568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01.04.</w:t>
            </w:r>
            <w:r>
              <w:rPr>
                <w:sz w:val="20"/>
                <w:szCs w:val="20"/>
              </w:rPr>
              <w:t>2020</w:t>
            </w:r>
          </w:p>
        </w:tc>
        <w:tc>
          <w:tcPr>
            <w:tcW w:w="605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31.03.</w:t>
            </w:r>
            <w:r>
              <w:rPr>
                <w:sz w:val="20"/>
                <w:szCs w:val="20"/>
              </w:rPr>
              <w:t>2021</w:t>
            </w:r>
          </w:p>
        </w:tc>
      </w:tr>
      <w:tr w:rsidR="0022650D" w:rsidRPr="003B6480" w:rsidTr="003147D6">
        <w:trPr>
          <w:jc w:val="center"/>
        </w:trPr>
        <w:tc>
          <w:tcPr>
            <w:tcW w:w="252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36.</w:t>
            </w:r>
          </w:p>
        </w:tc>
        <w:tc>
          <w:tcPr>
            <w:tcW w:w="922" w:type="pct"/>
            <w:vAlign w:val="center"/>
          </w:tcPr>
          <w:p w:rsidR="0022650D" w:rsidRPr="00887313" w:rsidRDefault="0022650D" w:rsidP="003147D6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Центральный склад филиала</w:t>
            </w:r>
          </w:p>
        </w:tc>
        <w:tc>
          <w:tcPr>
            <w:tcW w:w="1178" w:type="pct"/>
            <w:vAlign w:val="center"/>
          </w:tcPr>
          <w:p w:rsidR="0022650D" w:rsidRPr="00887313" w:rsidRDefault="0022650D" w:rsidP="003147D6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г. Смоленск, ул. </w:t>
            </w:r>
            <w:proofErr w:type="gramStart"/>
            <w:r w:rsidRPr="00887313">
              <w:rPr>
                <w:sz w:val="20"/>
                <w:szCs w:val="20"/>
              </w:rPr>
              <w:t>Индустриальная</w:t>
            </w:r>
            <w:proofErr w:type="gramEnd"/>
            <w:r w:rsidRPr="00887313">
              <w:rPr>
                <w:sz w:val="20"/>
                <w:szCs w:val="20"/>
              </w:rPr>
              <w:t>, д. 5</w:t>
            </w:r>
          </w:p>
        </w:tc>
        <w:tc>
          <w:tcPr>
            <w:tcW w:w="834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охранная сигнализация</w:t>
            </w:r>
          </w:p>
        </w:tc>
        <w:tc>
          <w:tcPr>
            <w:tcW w:w="640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ТО</w:t>
            </w:r>
          </w:p>
        </w:tc>
        <w:tc>
          <w:tcPr>
            <w:tcW w:w="568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01.04.</w:t>
            </w:r>
            <w:r>
              <w:rPr>
                <w:sz w:val="20"/>
                <w:szCs w:val="20"/>
              </w:rPr>
              <w:t>2020</w:t>
            </w:r>
          </w:p>
        </w:tc>
        <w:tc>
          <w:tcPr>
            <w:tcW w:w="605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31.03.</w:t>
            </w:r>
            <w:r>
              <w:rPr>
                <w:sz w:val="20"/>
                <w:szCs w:val="20"/>
              </w:rPr>
              <w:t>2021</w:t>
            </w:r>
          </w:p>
        </w:tc>
      </w:tr>
      <w:tr w:rsidR="0022650D" w:rsidRPr="003B6480" w:rsidTr="003147D6">
        <w:trPr>
          <w:jc w:val="center"/>
        </w:trPr>
        <w:tc>
          <w:tcPr>
            <w:tcW w:w="252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37.</w:t>
            </w:r>
          </w:p>
        </w:tc>
        <w:tc>
          <w:tcPr>
            <w:tcW w:w="922" w:type="pct"/>
            <w:vAlign w:val="center"/>
          </w:tcPr>
          <w:p w:rsidR="0022650D" w:rsidRPr="00887313" w:rsidRDefault="0022650D" w:rsidP="003147D6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Смоленский РЭС</w:t>
            </w:r>
          </w:p>
        </w:tc>
        <w:tc>
          <w:tcPr>
            <w:tcW w:w="1178" w:type="pct"/>
            <w:vAlign w:val="center"/>
          </w:tcPr>
          <w:p w:rsidR="0022650D" w:rsidRPr="00887313" w:rsidRDefault="0022650D" w:rsidP="003147D6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г. Смоленск,</w:t>
            </w:r>
          </w:p>
          <w:p w:rsidR="0022650D" w:rsidRPr="00887313" w:rsidRDefault="0022650D" w:rsidP="003147D6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ул. Попова, д. 7</w:t>
            </w:r>
          </w:p>
        </w:tc>
        <w:tc>
          <w:tcPr>
            <w:tcW w:w="834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охранная сигнализация</w:t>
            </w:r>
          </w:p>
        </w:tc>
        <w:tc>
          <w:tcPr>
            <w:tcW w:w="640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ТО</w:t>
            </w:r>
          </w:p>
        </w:tc>
        <w:tc>
          <w:tcPr>
            <w:tcW w:w="568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01.04.</w:t>
            </w:r>
            <w:r>
              <w:rPr>
                <w:sz w:val="20"/>
                <w:szCs w:val="20"/>
              </w:rPr>
              <w:t>2020</w:t>
            </w:r>
          </w:p>
        </w:tc>
        <w:tc>
          <w:tcPr>
            <w:tcW w:w="605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31.03.</w:t>
            </w:r>
            <w:r>
              <w:rPr>
                <w:sz w:val="20"/>
                <w:szCs w:val="20"/>
              </w:rPr>
              <w:t>2021</w:t>
            </w:r>
          </w:p>
        </w:tc>
      </w:tr>
      <w:tr w:rsidR="0022650D" w:rsidRPr="003B6480" w:rsidTr="003147D6">
        <w:trPr>
          <w:jc w:val="center"/>
        </w:trPr>
        <w:tc>
          <w:tcPr>
            <w:tcW w:w="252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38.</w:t>
            </w:r>
          </w:p>
        </w:tc>
        <w:tc>
          <w:tcPr>
            <w:tcW w:w="922" w:type="pct"/>
            <w:vAlign w:val="center"/>
          </w:tcPr>
          <w:p w:rsidR="0022650D" w:rsidRPr="00887313" w:rsidRDefault="0022650D" w:rsidP="003147D6">
            <w:pPr>
              <w:rPr>
                <w:sz w:val="20"/>
                <w:szCs w:val="20"/>
              </w:rPr>
            </w:pPr>
            <w:proofErr w:type="spellStart"/>
            <w:r w:rsidRPr="00887313">
              <w:rPr>
                <w:sz w:val="20"/>
                <w:szCs w:val="20"/>
              </w:rPr>
              <w:t>Сафоновский</w:t>
            </w:r>
            <w:proofErr w:type="spellEnd"/>
            <w:r w:rsidRPr="00887313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178" w:type="pct"/>
            <w:vAlign w:val="center"/>
          </w:tcPr>
          <w:p w:rsidR="0022650D" w:rsidRPr="00887313" w:rsidRDefault="0022650D" w:rsidP="003147D6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 xml:space="preserve">Смоленская обл., г. Сафоново, ул. Районная подстанция </w:t>
            </w:r>
          </w:p>
        </w:tc>
        <w:tc>
          <w:tcPr>
            <w:tcW w:w="834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охранная сигнализация</w:t>
            </w:r>
          </w:p>
        </w:tc>
        <w:tc>
          <w:tcPr>
            <w:tcW w:w="640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ТО</w:t>
            </w:r>
          </w:p>
        </w:tc>
        <w:tc>
          <w:tcPr>
            <w:tcW w:w="568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01.04.</w:t>
            </w:r>
            <w:r>
              <w:rPr>
                <w:sz w:val="20"/>
                <w:szCs w:val="20"/>
              </w:rPr>
              <w:t>2020</w:t>
            </w:r>
          </w:p>
        </w:tc>
        <w:tc>
          <w:tcPr>
            <w:tcW w:w="605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31.03.</w:t>
            </w:r>
            <w:r>
              <w:rPr>
                <w:sz w:val="20"/>
                <w:szCs w:val="20"/>
              </w:rPr>
              <w:t>2021</w:t>
            </w:r>
          </w:p>
        </w:tc>
      </w:tr>
      <w:tr w:rsidR="0022650D" w:rsidRPr="003B6480" w:rsidTr="003147D6">
        <w:trPr>
          <w:jc w:val="center"/>
        </w:trPr>
        <w:tc>
          <w:tcPr>
            <w:tcW w:w="252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39.</w:t>
            </w:r>
          </w:p>
        </w:tc>
        <w:tc>
          <w:tcPr>
            <w:tcW w:w="922" w:type="pct"/>
            <w:vAlign w:val="center"/>
          </w:tcPr>
          <w:p w:rsidR="0022650D" w:rsidRPr="00887313" w:rsidRDefault="0022650D" w:rsidP="003147D6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 xml:space="preserve">База </w:t>
            </w:r>
            <w:proofErr w:type="spellStart"/>
            <w:r w:rsidRPr="00887313">
              <w:rPr>
                <w:sz w:val="20"/>
                <w:szCs w:val="20"/>
              </w:rPr>
              <w:t>Рославльского</w:t>
            </w:r>
            <w:proofErr w:type="spellEnd"/>
            <w:r w:rsidRPr="00887313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178" w:type="pct"/>
            <w:vAlign w:val="center"/>
          </w:tcPr>
          <w:p w:rsidR="0022650D" w:rsidRPr="00887313" w:rsidRDefault="0022650D" w:rsidP="003147D6">
            <w:pPr>
              <w:rPr>
                <w:sz w:val="20"/>
                <w:szCs w:val="20"/>
              </w:rPr>
            </w:pPr>
            <w:proofErr w:type="gramStart"/>
            <w:r w:rsidRPr="00887313">
              <w:rPr>
                <w:sz w:val="20"/>
                <w:szCs w:val="20"/>
              </w:rPr>
              <w:t>Смоленская</w:t>
            </w:r>
            <w:proofErr w:type="gramEnd"/>
            <w:r w:rsidRPr="00887313">
              <w:rPr>
                <w:sz w:val="20"/>
                <w:szCs w:val="20"/>
              </w:rPr>
              <w:t xml:space="preserve"> обл., г. Рославль, ул. Энергетиков, д. 18-а</w:t>
            </w:r>
          </w:p>
        </w:tc>
        <w:tc>
          <w:tcPr>
            <w:tcW w:w="834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охранная сигнализация</w:t>
            </w:r>
          </w:p>
        </w:tc>
        <w:tc>
          <w:tcPr>
            <w:tcW w:w="640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ТО</w:t>
            </w:r>
          </w:p>
        </w:tc>
        <w:tc>
          <w:tcPr>
            <w:tcW w:w="568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01.04.</w:t>
            </w:r>
            <w:r>
              <w:rPr>
                <w:sz w:val="20"/>
                <w:szCs w:val="20"/>
              </w:rPr>
              <w:t>2020</w:t>
            </w:r>
          </w:p>
        </w:tc>
        <w:tc>
          <w:tcPr>
            <w:tcW w:w="605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31.03.</w:t>
            </w:r>
            <w:r>
              <w:rPr>
                <w:sz w:val="20"/>
                <w:szCs w:val="20"/>
              </w:rPr>
              <w:t>2021</w:t>
            </w:r>
          </w:p>
        </w:tc>
      </w:tr>
      <w:tr w:rsidR="0022650D" w:rsidRPr="003B6480" w:rsidTr="003147D6">
        <w:trPr>
          <w:jc w:val="center"/>
        </w:trPr>
        <w:tc>
          <w:tcPr>
            <w:tcW w:w="252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40.</w:t>
            </w:r>
          </w:p>
        </w:tc>
        <w:tc>
          <w:tcPr>
            <w:tcW w:w="922" w:type="pct"/>
            <w:vAlign w:val="center"/>
          </w:tcPr>
          <w:p w:rsidR="0022650D" w:rsidRPr="00887313" w:rsidRDefault="0022650D" w:rsidP="003147D6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Смоленский РЭС</w:t>
            </w:r>
          </w:p>
        </w:tc>
        <w:tc>
          <w:tcPr>
            <w:tcW w:w="1178" w:type="pct"/>
            <w:vAlign w:val="center"/>
          </w:tcPr>
          <w:p w:rsidR="0022650D" w:rsidRPr="00887313" w:rsidRDefault="0022650D" w:rsidP="003147D6">
            <w:pPr>
              <w:rPr>
                <w:sz w:val="20"/>
                <w:szCs w:val="20"/>
              </w:rPr>
            </w:pPr>
            <w:proofErr w:type="spellStart"/>
            <w:r w:rsidRPr="00887313">
              <w:rPr>
                <w:sz w:val="20"/>
                <w:szCs w:val="20"/>
              </w:rPr>
              <w:t>г</w:t>
            </w:r>
            <w:proofErr w:type="gramStart"/>
            <w:r w:rsidRPr="00887313">
              <w:rPr>
                <w:sz w:val="20"/>
                <w:szCs w:val="20"/>
              </w:rPr>
              <w:t>.С</w:t>
            </w:r>
            <w:proofErr w:type="gramEnd"/>
            <w:r w:rsidRPr="00887313">
              <w:rPr>
                <w:sz w:val="20"/>
                <w:szCs w:val="20"/>
              </w:rPr>
              <w:t>моленск</w:t>
            </w:r>
            <w:proofErr w:type="spellEnd"/>
            <w:r w:rsidRPr="00887313">
              <w:rPr>
                <w:sz w:val="20"/>
                <w:szCs w:val="20"/>
              </w:rPr>
              <w:t>,</w:t>
            </w:r>
          </w:p>
          <w:p w:rsidR="0022650D" w:rsidRPr="00887313" w:rsidRDefault="0022650D" w:rsidP="003147D6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ул. Попова, д. 7</w:t>
            </w:r>
          </w:p>
        </w:tc>
        <w:tc>
          <w:tcPr>
            <w:tcW w:w="834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газоанализаторы</w:t>
            </w:r>
          </w:p>
        </w:tc>
        <w:tc>
          <w:tcPr>
            <w:tcW w:w="640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ТО</w:t>
            </w:r>
          </w:p>
        </w:tc>
        <w:tc>
          <w:tcPr>
            <w:tcW w:w="568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01.04.</w:t>
            </w:r>
            <w:r>
              <w:rPr>
                <w:sz w:val="20"/>
                <w:szCs w:val="20"/>
              </w:rPr>
              <w:t>2020</w:t>
            </w:r>
          </w:p>
        </w:tc>
        <w:tc>
          <w:tcPr>
            <w:tcW w:w="605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31.03.</w:t>
            </w:r>
            <w:r>
              <w:rPr>
                <w:sz w:val="20"/>
                <w:szCs w:val="20"/>
              </w:rPr>
              <w:t>2021</w:t>
            </w:r>
          </w:p>
        </w:tc>
      </w:tr>
      <w:tr w:rsidR="0022650D" w:rsidRPr="003B6480" w:rsidTr="003147D6">
        <w:trPr>
          <w:jc w:val="center"/>
        </w:trPr>
        <w:tc>
          <w:tcPr>
            <w:tcW w:w="252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41.</w:t>
            </w:r>
          </w:p>
        </w:tc>
        <w:tc>
          <w:tcPr>
            <w:tcW w:w="922" w:type="pct"/>
            <w:vAlign w:val="center"/>
          </w:tcPr>
          <w:p w:rsidR="0022650D" w:rsidRPr="00887313" w:rsidRDefault="0022650D" w:rsidP="003147D6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Смоленский городской РЭС</w:t>
            </w:r>
          </w:p>
        </w:tc>
        <w:tc>
          <w:tcPr>
            <w:tcW w:w="1178" w:type="pct"/>
            <w:vAlign w:val="center"/>
          </w:tcPr>
          <w:p w:rsidR="0022650D" w:rsidRPr="00887313" w:rsidRDefault="0022650D" w:rsidP="003147D6">
            <w:pPr>
              <w:rPr>
                <w:sz w:val="20"/>
                <w:szCs w:val="20"/>
              </w:rPr>
            </w:pPr>
            <w:proofErr w:type="spellStart"/>
            <w:r w:rsidRPr="00887313">
              <w:rPr>
                <w:sz w:val="20"/>
                <w:szCs w:val="20"/>
              </w:rPr>
              <w:t>г</w:t>
            </w:r>
            <w:proofErr w:type="gramStart"/>
            <w:r w:rsidRPr="00887313">
              <w:rPr>
                <w:sz w:val="20"/>
                <w:szCs w:val="20"/>
              </w:rPr>
              <w:t>.С</w:t>
            </w:r>
            <w:proofErr w:type="gramEnd"/>
            <w:r w:rsidRPr="00887313">
              <w:rPr>
                <w:sz w:val="20"/>
                <w:szCs w:val="20"/>
              </w:rPr>
              <w:t>моленск</w:t>
            </w:r>
            <w:proofErr w:type="spellEnd"/>
            <w:r w:rsidRPr="00887313">
              <w:rPr>
                <w:sz w:val="20"/>
                <w:szCs w:val="20"/>
              </w:rPr>
              <w:t>,</w:t>
            </w:r>
          </w:p>
          <w:p w:rsidR="0022650D" w:rsidRPr="00887313" w:rsidRDefault="0022650D" w:rsidP="003147D6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ул. Шевченко, д. 77</w:t>
            </w:r>
          </w:p>
        </w:tc>
        <w:tc>
          <w:tcPr>
            <w:tcW w:w="834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газоанализаторы</w:t>
            </w:r>
          </w:p>
        </w:tc>
        <w:tc>
          <w:tcPr>
            <w:tcW w:w="640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ТО</w:t>
            </w:r>
          </w:p>
        </w:tc>
        <w:tc>
          <w:tcPr>
            <w:tcW w:w="568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01.04.</w:t>
            </w:r>
            <w:r>
              <w:rPr>
                <w:sz w:val="20"/>
                <w:szCs w:val="20"/>
              </w:rPr>
              <w:t>2020</w:t>
            </w:r>
          </w:p>
        </w:tc>
        <w:tc>
          <w:tcPr>
            <w:tcW w:w="605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31.03.</w:t>
            </w:r>
            <w:r>
              <w:rPr>
                <w:sz w:val="20"/>
                <w:szCs w:val="20"/>
              </w:rPr>
              <w:t>2021</w:t>
            </w:r>
          </w:p>
        </w:tc>
      </w:tr>
      <w:tr w:rsidR="0022650D" w:rsidRPr="003B6480" w:rsidTr="003147D6">
        <w:trPr>
          <w:jc w:val="center"/>
        </w:trPr>
        <w:tc>
          <w:tcPr>
            <w:tcW w:w="252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42.</w:t>
            </w:r>
          </w:p>
        </w:tc>
        <w:tc>
          <w:tcPr>
            <w:tcW w:w="922" w:type="pct"/>
            <w:vAlign w:val="center"/>
          </w:tcPr>
          <w:p w:rsidR="0022650D" w:rsidRPr="00887313" w:rsidRDefault="0022650D" w:rsidP="003147D6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Вяземский РЭС</w:t>
            </w:r>
          </w:p>
        </w:tc>
        <w:tc>
          <w:tcPr>
            <w:tcW w:w="1178" w:type="pct"/>
            <w:vAlign w:val="center"/>
          </w:tcPr>
          <w:p w:rsidR="0022650D" w:rsidRPr="00887313" w:rsidRDefault="0022650D" w:rsidP="003147D6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Смоленская обл., г. Вязьма,</w:t>
            </w:r>
          </w:p>
          <w:p w:rsidR="0022650D" w:rsidRPr="00887313" w:rsidRDefault="0022650D" w:rsidP="003147D6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ул. </w:t>
            </w:r>
            <w:proofErr w:type="spellStart"/>
            <w:r w:rsidRPr="00887313">
              <w:rPr>
                <w:sz w:val="20"/>
                <w:szCs w:val="20"/>
              </w:rPr>
              <w:t>Кронштадская</w:t>
            </w:r>
            <w:proofErr w:type="spellEnd"/>
            <w:r w:rsidRPr="00887313">
              <w:rPr>
                <w:sz w:val="20"/>
                <w:szCs w:val="20"/>
              </w:rPr>
              <w:t>, д. 113</w:t>
            </w:r>
          </w:p>
        </w:tc>
        <w:tc>
          <w:tcPr>
            <w:tcW w:w="834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газоанализаторы</w:t>
            </w:r>
          </w:p>
        </w:tc>
        <w:tc>
          <w:tcPr>
            <w:tcW w:w="640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ТО</w:t>
            </w:r>
          </w:p>
        </w:tc>
        <w:tc>
          <w:tcPr>
            <w:tcW w:w="568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01.04.</w:t>
            </w:r>
            <w:r>
              <w:rPr>
                <w:sz w:val="20"/>
                <w:szCs w:val="20"/>
              </w:rPr>
              <w:t>2020</w:t>
            </w:r>
          </w:p>
        </w:tc>
        <w:tc>
          <w:tcPr>
            <w:tcW w:w="605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31.03.</w:t>
            </w:r>
            <w:r>
              <w:rPr>
                <w:sz w:val="20"/>
                <w:szCs w:val="20"/>
              </w:rPr>
              <w:t>2021</w:t>
            </w:r>
          </w:p>
        </w:tc>
      </w:tr>
      <w:tr w:rsidR="0022650D" w:rsidRPr="003B6480" w:rsidTr="003147D6">
        <w:trPr>
          <w:jc w:val="center"/>
        </w:trPr>
        <w:tc>
          <w:tcPr>
            <w:tcW w:w="252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43.</w:t>
            </w:r>
          </w:p>
        </w:tc>
        <w:tc>
          <w:tcPr>
            <w:tcW w:w="922" w:type="pct"/>
            <w:vAlign w:val="center"/>
          </w:tcPr>
          <w:p w:rsidR="0022650D" w:rsidRPr="00887313" w:rsidRDefault="0022650D" w:rsidP="003147D6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Гагаринский РЭС</w:t>
            </w:r>
          </w:p>
        </w:tc>
        <w:tc>
          <w:tcPr>
            <w:tcW w:w="1178" w:type="pct"/>
            <w:vAlign w:val="center"/>
          </w:tcPr>
          <w:p w:rsidR="0022650D" w:rsidRPr="00887313" w:rsidRDefault="0022650D" w:rsidP="003147D6">
            <w:pPr>
              <w:rPr>
                <w:sz w:val="20"/>
                <w:szCs w:val="20"/>
              </w:rPr>
            </w:pPr>
            <w:proofErr w:type="gramStart"/>
            <w:r w:rsidRPr="00887313">
              <w:rPr>
                <w:sz w:val="20"/>
                <w:szCs w:val="20"/>
              </w:rPr>
              <w:t>Смоленская</w:t>
            </w:r>
            <w:proofErr w:type="gramEnd"/>
            <w:r w:rsidRPr="00887313">
              <w:rPr>
                <w:sz w:val="20"/>
                <w:szCs w:val="20"/>
              </w:rPr>
              <w:t xml:space="preserve"> обл., г. Гагарин,</w:t>
            </w:r>
          </w:p>
          <w:p w:rsidR="0022650D" w:rsidRPr="00887313" w:rsidRDefault="0022650D" w:rsidP="003147D6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ул. Первомайская, д. 14а</w:t>
            </w:r>
          </w:p>
        </w:tc>
        <w:tc>
          <w:tcPr>
            <w:tcW w:w="834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газоанализаторы</w:t>
            </w:r>
          </w:p>
        </w:tc>
        <w:tc>
          <w:tcPr>
            <w:tcW w:w="640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ТО</w:t>
            </w:r>
          </w:p>
        </w:tc>
        <w:tc>
          <w:tcPr>
            <w:tcW w:w="568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01.04.</w:t>
            </w:r>
            <w:r>
              <w:rPr>
                <w:sz w:val="20"/>
                <w:szCs w:val="20"/>
              </w:rPr>
              <w:t>2020</w:t>
            </w:r>
          </w:p>
        </w:tc>
        <w:tc>
          <w:tcPr>
            <w:tcW w:w="605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31.03.</w:t>
            </w:r>
            <w:r>
              <w:rPr>
                <w:sz w:val="20"/>
                <w:szCs w:val="20"/>
              </w:rPr>
              <w:t>2021</w:t>
            </w:r>
          </w:p>
        </w:tc>
      </w:tr>
      <w:tr w:rsidR="0022650D" w:rsidRPr="003B6480" w:rsidTr="003147D6">
        <w:trPr>
          <w:jc w:val="center"/>
        </w:trPr>
        <w:tc>
          <w:tcPr>
            <w:tcW w:w="252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44.</w:t>
            </w:r>
          </w:p>
        </w:tc>
        <w:tc>
          <w:tcPr>
            <w:tcW w:w="922" w:type="pct"/>
            <w:vAlign w:val="center"/>
          </w:tcPr>
          <w:p w:rsidR="0022650D" w:rsidRPr="00887313" w:rsidRDefault="0022650D" w:rsidP="003147D6">
            <w:pPr>
              <w:rPr>
                <w:sz w:val="20"/>
                <w:szCs w:val="20"/>
              </w:rPr>
            </w:pPr>
            <w:proofErr w:type="spellStart"/>
            <w:r w:rsidRPr="00887313">
              <w:rPr>
                <w:sz w:val="20"/>
                <w:szCs w:val="20"/>
              </w:rPr>
              <w:t>Сафоновский</w:t>
            </w:r>
            <w:proofErr w:type="spellEnd"/>
            <w:r w:rsidRPr="00887313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178" w:type="pct"/>
            <w:vAlign w:val="center"/>
          </w:tcPr>
          <w:p w:rsidR="0022650D" w:rsidRPr="00887313" w:rsidRDefault="0022650D" w:rsidP="003147D6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 xml:space="preserve">Смоленская обл., г. Сафоново, ул. Районная подстанция </w:t>
            </w:r>
          </w:p>
        </w:tc>
        <w:tc>
          <w:tcPr>
            <w:tcW w:w="834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газоанализаторы</w:t>
            </w:r>
          </w:p>
        </w:tc>
        <w:tc>
          <w:tcPr>
            <w:tcW w:w="640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ТО</w:t>
            </w:r>
          </w:p>
        </w:tc>
        <w:tc>
          <w:tcPr>
            <w:tcW w:w="568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01.04.</w:t>
            </w:r>
            <w:r>
              <w:rPr>
                <w:sz w:val="20"/>
                <w:szCs w:val="20"/>
              </w:rPr>
              <w:t>2020</w:t>
            </w:r>
          </w:p>
        </w:tc>
        <w:tc>
          <w:tcPr>
            <w:tcW w:w="605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31.03.</w:t>
            </w:r>
            <w:r>
              <w:rPr>
                <w:sz w:val="20"/>
                <w:szCs w:val="20"/>
              </w:rPr>
              <w:t>2021</w:t>
            </w:r>
          </w:p>
        </w:tc>
      </w:tr>
      <w:tr w:rsidR="0022650D" w:rsidRPr="003B6480" w:rsidTr="003147D6">
        <w:trPr>
          <w:jc w:val="center"/>
        </w:trPr>
        <w:tc>
          <w:tcPr>
            <w:tcW w:w="252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45.</w:t>
            </w:r>
          </w:p>
        </w:tc>
        <w:tc>
          <w:tcPr>
            <w:tcW w:w="922" w:type="pct"/>
            <w:vAlign w:val="center"/>
          </w:tcPr>
          <w:p w:rsidR="0022650D" w:rsidRPr="00887313" w:rsidRDefault="0022650D" w:rsidP="003147D6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 xml:space="preserve">База </w:t>
            </w:r>
            <w:proofErr w:type="spellStart"/>
            <w:r w:rsidRPr="00887313">
              <w:rPr>
                <w:sz w:val="20"/>
                <w:szCs w:val="20"/>
              </w:rPr>
              <w:t>Рославльского</w:t>
            </w:r>
            <w:proofErr w:type="spellEnd"/>
            <w:r w:rsidRPr="00887313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178" w:type="pct"/>
            <w:vAlign w:val="center"/>
          </w:tcPr>
          <w:p w:rsidR="0022650D" w:rsidRPr="00887313" w:rsidRDefault="0022650D" w:rsidP="003147D6">
            <w:pPr>
              <w:rPr>
                <w:sz w:val="20"/>
                <w:szCs w:val="20"/>
              </w:rPr>
            </w:pPr>
            <w:proofErr w:type="gramStart"/>
            <w:r w:rsidRPr="00887313">
              <w:rPr>
                <w:sz w:val="20"/>
                <w:szCs w:val="20"/>
              </w:rPr>
              <w:t>Смоленская</w:t>
            </w:r>
            <w:proofErr w:type="gramEnd"/>
            <w:r w:rsidRPr="00887313">
              <w:rPr>
                <w:sz w:val="20"/>
                <w:szCs w:val="20"/>
              </w:rPr>
              <w:t xml:space="preserve"> обл., г. Рославль, ул. Энергетиков, д. 18-а</w:t>
            </w:r>
          </w:p>
        </w:tc>
        <w:tc>
          <w:tcPr>
            <w:tcW w:w="834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газоанализаторы</w:t>
            </w:r>
          </w:p>
        </w:tc>
        <w:tc>
          <w:tcPr>
            <w:tcW w:w="640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ТО</w:t>
            </w:r>
          </w:p>
        </w:tc>
        <w:tc>
          <w:tcPr>
            <w:tcW w:w="568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01.04.</w:t>
            </w:r>
            <w:r>
              <w:rPr>
                <w:sz w:val="20"/>
                <w:szCs w:val="20"/>
              </w:rPr>
              <w:t>2020</w:t>
            </w:r>
          </w:p>
        </w:tc>
        <w:tc>
          <w:tcPr>
            <w:tcW w:w="605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31.03.</w:t>
            </w:r>
            <w:r>
              <w:rPr>
                <w:sz w:val="20"/>
                <w:szCs w:val="20"/>
              </w:rPr>
              <w:t>2021</w:t>
            </w:r>
          </w:p>
        </w:tc>
      </w:tr>
      <w:tr w:rsidR="0022650D" w:rsidRPr="003B6480" w:rsidTr="003147D6">
        <w:trPr>
          <w:jc w:val="center"/>
        </w:trPr>
        <w:tc>
          <w:tcPr>
            <w:tcW w:w="252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46.</w:t>
            </w:r>
          </w:p>
        </w:tc>
        <w:tc>
          <w:tcPr>
            <w:tcW w:w="922" w:type="pct"/>
            <w:vAlign w:val="center"/>
          </w:tcPr>
          <w:p w:rsidR="0022650D" w:rsidRPr="00887313" w:rsidRDefault="0022650D" w:rsidP="003147D6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 xml:space="preserve">Административное здание филиала </w:t>
            </w:r>
          </w:p>
        </w:tc>
        <w:tc>
          <w:tcPr>
            <w:tcW w:w="1178" w:type="pct"/>
            <w:vAlign w:val="center"/>
          </w:tcPr>
          <w:p w:rsidR="0022650D" w:rsidRPr="00887313" w:rsidRDefault="0022650D" w:rsidP="003147D6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г. Смоленск,</w:t>
            </w:r>
          </w:p>
          <w:p w:rsidR="0022650D" w:rsidRPr="00887313" w:rsidRDefault="0022650D" w:rsidP="003147D6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ул. </w:t>
            </w:r>
            <w:proofErr w:type="spellStart"/>
            <w:r w:rsidRPr="00887313">
              <w:rPr>
                <w:sz w:val="20"/>
                <w:szCs w:val="20"/>
              </w:rPr>
              <w:t>Тенишевой</w:t>
            </w:r>
            <w:proofErr w:type="spellEnd"/>
            <w:r w:rsidRPr="00887313">
              <w:rPr>
                <w:sz w:val="20"/>
                <w:szCs w:val="20"/>
              </w:rPr>
              <w:t>, д. 33</w:t>
            </w:r>
          </w:p>
        </w:tc>
        <w:tc>
          <w:tcPr>
            <w:tcW w:w="834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АУПТ</w:t>
            </w:r>
          </w:p>
        </w:tc>
        <w:tc>
          <w:tcPr>
            <w:tcW w:w="640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ТО</w:t>
            </w:r>
          </w:p>
        </w:tc>
        <w:tc>
          <w:tcPr>
            <w:tcW w:w="568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01.04.</w:t>
            </w:r>
            <w:r>
              <w:rPr>
                <w:sz w:val="20"/>
                <w:szCs w:val="20"/>
              </w:rPr>
              <w:t>2020</w:t>
            </w:r>
          </w:p>
        </w:tc>
        <w:tc>
          <w:tcPr>
            <w:tcW w:w="605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31.03.</w:t>
            </w:r>
            <w:r>
              <w:rPr>
                <w:sz w:val="20"/>
                <w:szCs w:val="20"/>
              </w:rPr>
              <w:t>2021</w:t>
            </w:r>
          </w:p>
        </w:tc>
      </w:tr>
      <w:tr w:rsidR="0022650D" w:rsidRPr="003B6480" w:rsidTr="003147D6">
        <w:trPr>
          <w:jc w:val="center"/>
        </w:trPr>
        <w:tc>
          <w:tcPr>
            <w:tcW w:w="252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47.</w:t>
            </w:r>
          </w:p>
        </w:tc>
        <w:tc>
          <w:tcPr>
            <w:tcW w:w="922" w:type="pct"/>
            <w:vAlign w:val="center"/>
          </w:tcPr>
          <w:p w:rsidR="0022650D" w:rsidRPr="00887313" w:rsidRDefault="0022650D" w:rsidP="003147D6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Административное здание филиала</w:t>
            </w:r>
          </w:p>
        </w:tc>
        <w:tc>
          <w:tcPr>
            <w:tcW w:w="1178" w:type="pct"/>
            <w:vAlign w:val="center"/>
          </w:tcPr>
          <w:p w:rsidR="0022650D" w:rsidRPr="00887313" w:rsidRDefault="0022650D" w:rsidP="003147D6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г. Смоленск,</w:t>
            </w:r>
          </w:p>
          <w:p w:rsidR="0022650D" w:rsidRPr="00887313" w:rsidRDefault="0022650D" w:rsidP="003147D6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ул. </w:t>
            </w:r>
            <w:proofErr w:type="spellStart"/>
            <w:r w:rsidRPr="00887313">
              <w:rPr>
                <w:sz w:val="20"/>
                <w:szCs w:val="20"/>
              </w:rPr>
              <w:t>Тенишевой</w:t>
            </w:r>
            <w:proofErr w:type="spellEnd"/>
            <w:r w:rsidRPr="00887313">
              <w:rPr>
                <w:sz w:val="20"/>
                <w:szCs w:val="20"/>
              </w:rPr>
              <w:t>, д. 33</w:t>
            </w:r>
          </w:p>
        </w:tc>
        <w:tc>
          <w:tcPr>
            <w:tcW w:w="834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АУПТ</w:t>
            </w:r>
          </w:p>
        </w:tc>
        <w:tc>
          <w:tcPr>
            <w:tcW w:w="640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ТО</w:t>
            </w:r>
          </w:p>
        </w:tc>
        <w:tc>
          <w:tcPr>
            <w:tcW w:w="568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01.04.</w:t>
            </w:r>
            <w:r>
              <w:rPr>
                <w:sz w:val="20"/>
                <w:szCs w:val="20"/>
              </w:rPr>
              <w:t>2020</w:t>
            </w:r>
          </w:p>
        </w:tc>
        <w:tc>
          <w:tcPr>
            <w:tcW w:w="605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31.03.</w:t>
            </w:r>
            <w:r>
              <w:rPr>
                <w:sz w:val="20"/>
                <w:szCs w:val="20"/>
              </w:rPr>
              <w:t>2021</w:t>
            </w:r>
          </w:p>
        </w:tc>
      </w:tr>
      <w:tr w:rsidR="0022650D" w:rsidRPr="003B6480" w:rsidTr="003147D6">
        <w:trPr>
          <w:jc w:val="center"/>
        </w:trPr>
        <w:tc>
          <w:tcPr>
            <w:tcW w:w="252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48.</w:t>
            </w:r>
          </w:p>
        </w:tc>
        <w:tc>
          <w:tcPr>
            <w:tcW w:w="922" w:type="pct"/>
            <w:vAlign w:val="center"/>
          </w:tcPr>
          <w:p w:rsidR="0022650D" w:rsidRPr="00887313" w:rsidRDefault="0022650D" w:rsidP="003147D6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Административное здание филиала</w:t>
            </w:r>
          </w:p>
        </w:tc>
        <w:tc>
          <w:tcPr>
            <w:tcW w:w="1178" w:type="pct"/>
            <w:vAlign w:val="center"/>
          </w:tcPr>
          <w:p w:rsidR="0022650D" w:rsidRPr="00887313" w:rsidRDefault="0022650D" w:rsidP="003147D6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г. Смоленск,</w:t>
            </w:r>
          </w:p>
          <w:p w:rsidR="0022650D" w:rsidRPr="00887313" w:rsidRDefault="0022650D" w:rsidP="003147D6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ул. </w:t>
            </w:r>
            <w:proofErr w:type="spellStart"/>
            <w:r w:rsidRPr="00887313">
              <w:rPr>
                <w:sz w:val="20"/>
                <w:szCs w:val="20"/>
              </w:rPr>
              <w:t>Тенишевой</w:t>
            </w:r>
            <w:proofErr w:type="spellEnd"/>
            <w:r w:rsidRPr="00887313">
              <w:rPr>
                <w:sz w:val="20"/>
                <w:szCs w:val="20"/>
              </w:rPr>
              <w:t>, д. 33</w:t>
            </w:r>
          </w:p>
        </w:tc>
        <w:tc>
          <w:tcPr>
            <w:tcW w:w="834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АУПТ</w:t>
            </w:r>
          </w:p>
        </w:tc>
        <w:tc>
          <w:tcPr>
            <w:tcW w:w="640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ТО</w:t>
            </w:r>
          </w:p>
        </w:tc>
        <w:tc>
          <w:tcPr>
            <w:tcW w:w="568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01.04.</w:t>
            </w:r>
            <w:r>
              <w:rPr>
                <w:sz w:val="20"/>
                <w:szCs w:val="20"/>
              </w:rPr>
              <w:t>2020</w:t>
            </w:r>
          </w:p>
        </w:tc>
        <w:tc>
          <w:tcPr>
            <w:tcW w:w="605" w:type="pct"/>
            <w:vAlign w:val="center"/>
          </w:tcPr>
          <w:p w:rsidR="0022650D" w:rsidRPr="00887313" w:rsidRDefault="0022650D" w:rsidP="003147D6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31.03.</w:t>
            </w:r>
            <w:r>
              <w:rPr>
                <w:sz w:val="20"/>
                <w:szCs w:val="20"/>
              </w:rPr>
              <w:t>2021</w:t>
            </w:r>
          </w:p>
        </w:tc>
      </w:tr>
    </w:tbl>
    <w:p w:rsidR="0022650D" w:rsidRPr="009648BE" w:rsidRDefault="0022650D" w:rsidP="0022650D">
      <w:pPr>
        <w:jc w:val="both"/>
      </w:pPr>
    </w:p>
    <w:p w:rsidR="0022650D" w:rsidRPr="009648BE" w:rsidRDefault="0022650D" w:rsidP="0022650D">
      <w:pPr>
        <w:pStyle w:val="ac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9648BE">
        <w:rPr>
          <w:b/>
          <w:bCs/>
          <w:sz w:val="24"/>
          <w:szCs w:val="24"/>
        </w:rPr>
        <w:t>Технические требования.</w:t>
      </w:r>
    </w:p>
    <w:p w:rsidR="0022650D" w:rsidRPr="003B6480" w:rsidRDefault="0022650D" w:rsidP="0022650D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3.1.</w:t>
      </w:r>
      <w:r>
        <w:rPr>
          <w:sz w:val="24"/>
          <w:szCs w:val="24"/>
        </w:rPr>
        <w:tab/>
      </w:r>
      <w:r w:rsidRPr="003B6480">
        <w:rPr>
          <w:sz w:val="24"/>
          <w:szCs w:val="24"/>
        </w:rPr>
        <w:t>Детализация объемов услуг представлена в п.5.3 ТЗ.</w:t>
      </w:r>
    </w:p>
    <w:p w:rsidR="0022650D" w:rsidRPr="00C33094" w:rsidRDefault="0022650D" w:rsidP="0022650D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3.2.</w:t>
      </w:r>
      <w:r>
        <w:rPr>
          <w:sz w:val="24"/>
          <w:szCs w:val="24"/>
        </w:rPr>
        <w:tab/>
      </w:r>
      <w:r w:rsidRPr="003B6480">
        <w:rPr>
          <w:sz w:val="24"/>
          <w:szCs w:val="24"/>
        </w:rPr>
        <w:t xml:space="preserve">Основные нормативно-технические </w:t>
      </w:r>
      <w:r w:rsidRPr="00C33094">
        <w:rPr>
          <w:sz w:val="24"/>
          <w:szCs w:val="24"/>
        </w:rPr>
        <w:t>документы (НТД) и нормативно-правовые акты (НПА), определяющие требования к работе Исполнителя:</w:t>
      </w:r>
    </w:p>
    <w:p w:rsidR="0022650D" w:rsidRPr="00C33094" w:rsidRDefault="0022650D" w:rsidP="0022650D">
      <w:pPr>
        <w:widowControl w:val="0"/>
        <w:tabs>
          <w:tab w:val="left" w:pos="-1701"/>
          <w:tab w:val="left" w:pos="993"/>
        </w:tabs>
        <w:autoSpaceDE w:val="0"/>
        <w:autoSpaceDN w:val="0"/>
        <w:adjustRightInd w:val="0"/>
        <w:ind w:firstLine="709"/>
        <w:jc w:val="both"/>
      </w:pPr>
      <w:r w:rsidRPr="00C33094">
        <w:t>-</w:t>
      </w:r>
      <w:r w:rsidRPr="00C33094">
        <w:tab/>
        <w:t>требования действующего законодательства Российской Федерации;</w:t>
      </w:r>
    </w:p>
    <w:p w:rsidR="0022650D" w:rsidRDefault="0022650D" w:rsidP="003B6480">
      <w:pPr>
        <w:widowControl w:val="0"/>
        <w:tabs>
          <w:tab w:val="left" w:pos="-1701"/>
          <w:tab w:val="left" w:pos="993"/>
        </w:tabs>
        <w:autoSpaceDE w:val="0"/>
        <w:autoSpaceDN w:val="0"/>
        <w:adjustRightInd w:val="0"/>
        <w:ind w:firstLine="709"/>
        <w:jc w:val="both"/>
      </w:pPr>
    </w:p>
    <w:p w:rsidR="0022650D" w:rsidRDefault="0022650D" w:rsidP="003B6480">
      <w:pPr>
        <w:widowControl w:val="0"/>
        <w:tabs>
          <w:tab w:val="left" w:pos="-1701"/>
          <w:tab w:val="left" w:pos="993"/>
        </w:tabs>
        <w:autoSpaceDE w:val="0"/>
        <w:autoSpaceDN w:val="0"/>
        <w:adjustRightInd w:val="0"/>
        <w:ind w:firstLine="709"/>
        <w:jc w:val="both"/>
      </w:pPr>
    </w:p>
    <w:p w:rsidR="0022650D" w:rsidRDefault="0022650D" w:rsidP="003B6480">
      <w:pPr>
        <w:widowControl w:val="0"/>
        <w:tabs>
          <w:tab w:val="left" w:pos="-1701"/>
          <w:tab w:val="left" w:pos="993"/>
        </w:tabs>
        <w:autoSpaceDE w:val="0"/>
        <w:autoSpaceDN w:val="0"/>
        <w:adjustRightInd w:val="0"/>
        <w:ind w:firstLine="709"/>
        <w:jc w:val="both"/>
      </w:pPr>
    </w:p>
    <w:p w:rsidR="00D87A03" w:rsidRPr="00C33094" w:rsidRDefault="0033165B" w:rsidP="003B6480">
      <w:pPr>
        <w:widowControl w:val="0"/>
        <w:tabs>
          <w:tab w:val="left" w:pos="-1701"/>
          <w:tab w:val="left" w:pos="993"/>
        </w:tabs>
        <w:autoSpaceDE w:val="0"/>
        <w:autoSpaceDN w:val="0"/>
        <w:adjustRightInd w:val="0"/>
        <w:ind w:firstLine="709"/>
        <w:jc w:val="both"/>
      </w:pPr>
      <w:r w:rsidRPr="00C33094">
        <w:lastRenderedPageBreak/>
        <w:t>-</w:t>
      </w:r>
      <w:r w:rsidR="003B6480" w:rsidRPr="00C33094">
        <w:tab/>
      </w:r>
      <w:r w:rsidRPr="00C33094">
        <w:t>Правила устройства электроустановок (действующее издание);</w:t>
      </w:r>
    </w:p>
    <w:p w:rsidR="00D87A03" w:rsidRPr="00C33094" w:rsidRDefault="00D87A03" w:rsidP="003B6480">
      <w:pPr>
        <w:widowControl w:val="0"/>
        <w:tabs>
          <w:tab w:val="left" w:pos="-1701"/>
          <w:tab w:val="left" w:pos="993"/>
        </w:tabs>
        <w:autoSpaceDE w:val="0"/>
        <w:autoSpaceDN w:val="0"/>
        <w:adjustRightInd w:val="0"/>
        <w:ind w:firstLine="709"/>
        <w:jc w:val="both"/>
      </w:pPr>
      <w:r w:rsidRPr="00C33094">
        <w:t>-</w:t>
      </w:r>
      <w:r w:rsidR="003B6480" w:rsidRPr="00C33094">
        <w:tab/>
      </w:r>
      <w:r w:rsidRPr="00C33094">
        <w:t>РД 009-01-96 «Установки пожарной автом</w:t>
      </w:r>
      <w:r w:rsidR="0010161D" w:rsidRPr="00C33094">
        <w:t xml:space="preserve">атики. Правила технического </w:t>
      </w:r>
      <w:r w:rsidRPr="00C33094">
        <w:t>содержания»;</w:t>
      </w:r>
    </w:p>
    <w:p w:rsidR="00D87A03" w:rsidRPr="00C33094" w:rsidRDefault="00D87A03" w:rsidP="003B6480">
      <w:pPr>
        <w:widowControl w:val="0"/>
        <w:tabs>
          <w:tab w:val="left" w:pos="-1701"/>
          <w:tab w:val="left" w:pos="993"/>
        </w:tabs>
        <w:autoSpaceDE w:val="0"/>
        <w:autoSpaceDN w:val="0"/>
        <w:adjustRightInd w:val="0"/>
        <w:ind w:firstLine="709"/>
        <w:jc w:val="both"/>
      </w:pPr>
      <w:r w:rsidRPr="00C33094">
        <w:t>-</w:t>
      </w:r>
      <w:r w:rsidR="003B6480" w:rsidRPr="00C33094">
        <w:tab/>
      </w:r>
      <w:r w:rsidRPr="00C33094">
        <w:t>РД 009-02-96 «Системы пожарной автоматики. Техническое обслужи</w:t>
      </w:r>
      <w:r w:rsidR="0010161D" w:rsidRPr="00C33094">
        <w:t xml:space="preserve">вание и </w:t>
      </w:r>
      <w:r w:rsidRPr="00C33094">
        <w:t>п</w:t>
      </w:r>
      <w:r w:rsidR="0010161D" w:rsidRPr="00C33094">
        <w:t>ланово-предупредительный ремонт</w:t>
      </w:r>
      <w:r w:rsidRPr="00C33094">
        <w:t>»;</w:t>
      </w:r>
    </w:p>
    <w:p w:rsidR="00D14F93" w:rsidRPr="00C33094" w:rsidRDefault="00D87A03" w:rsidP="003B6480">
      <w:pPr>
        <w:widowControl w:val="0"/>
        <w:tabs>
          <w:tab w:val="left" w:pos="-1701"/>
          <w:tab w:val="left" w:pos="993"/>
        </w:tabs>
        <w:autoSpaceDE w:val="0"/>
        <w:autoSpaceDN w:val="0"/>
        <w:adjustRightInd w:val="0"/>
        <w:ind w:firstLine="709"/>
        <w:jc w:val="both"/>
      </w:pPr>
      <w:r w:rsidRPr="00C33094">
        <w:t>-</w:t>
      </w:r>
      <w:r w:rsidR="003B6480" w:rsidRPr="00C33094">
        <w:tab/>
      </w:r>
      <w:r w:rsidR="00DD30B5" w:rsidRPr="00C33094">
        <w:t>Постановление Правительства РФ от 25.04.2012 № 390 «О противопожарном режиме»</w:t>
      </w:r>
      <w:r w:rsidR="00D14F93" w:rsidRPr="00C33094">
        <w:t xml:space="preserve">; </w:t>
      </w:r>
    </w:p>
    <w:p w:rsidR="00AC414B" w:rsidRPr="00C33094" w:rsidRDefault="00D14F93" w:rsidP="003B6480">
      <w:pPr>
        <w:widowControl w:val="0"/>
        <w:tabs>
          <w:tab w:val="left" w:pos="-1701"/>
          <w:tab w:val="left" w:pos="993"/>
        </w:tabs>
        <w:autoSpaceDE w:val="0"/>
        <w:autoSpaceDN w:val="0"/>
        <w:adjustRightInd w:val="0"/>
        <w:ind w:firstLine="709"/>
        <w:jc w:val="both"/>
      </w:pPr>
      <w:r w:rsidRPr="00C33094">
        <w:t>-</w:t>
      </w:r>
      <w:r w:rsidR="003B6480" w:rsidRPr="00C33094">
        <w:tab/>
      </w:r>
      <w:r w:rsidR="00AC414B" w:rsidRPr="00C33094">
        <w:t>Стандарт ОАО «Россети» СТО 34.01-27-3-001-2014 «Установки противопожарной защиты. Общие технические требования»</w:t>
      </w:r>
    </w:p>
    <w:p w:rsidR="00D87A03" w:rsidRDefault="00AC414B" w:rsidP="003B6480">
      <w:pPr>
        <w:widowControl w:val="0"/>
        <w:tabs>
          <w:tab w:val="left" w:pos="-1701"/>
          <w:tab w:val="left" w:pos="993"/>
        </w:tabs>
        <w:autoSpaceDE w:val="0"/>
        <w:autoSpaceDN w:val="0"/>
        <w:adjustRightInd w:val="0"/>
        <w:ind w:firstLine="709"/>
        <w:jc w:val="both"/>
      </w:pPr>
      <w:r w:rsidRPr="00C33094">
        <w:t>-</w:t>
      </w:r>
      <w:r w:rsidR="003B6480" w:rsidRPr="00C33094">
        <w:tab/>
      </w:r>
      <w:r w:rsidR="00D14F93" w:rsidRPr="00C33094">
        <w:t xml:space="preserve">Иные нормативно-технические документы, соблюдение требований которых необходимо для безопасного проведения работ в соответствие с предметом </w:t>
      </w:r>
      <w:r w:rsidR="00996081" w:rsidRPr="00C33094">
        <w:t>закупки</w:t>
      </w:r>
      <w:r w:rsidR="00D87A03" w:rsidRPr="00C33094">
        <w:t>.</w:t>
      </w:r>
    </w:p>
    <w:p w:rsidR="008924D8" w:rsidRPr="009648BE" w:rsidRDefault="008924D8" w:rsidP="003B6480">
      <w:pPr>
        <w:widowControl w:val="0"/>
        <w:tabs>
          <w:tab w:val="left" w:pos="-1701"/>
          <w:tab w:val="left" w:pos="993"/>
        </w:tabs>
        <w:autoSpaceDE w:val="0"/>
        <w:autoSpaceDN w:val="0"/>
        <w:adjustRightInd w:val="0"/>
        <w:ind w:firstLine="709"/>
        <w:jc w:val="both"/>
      </w:pPr>
    </w:p>
    <w:p w:rsidR="00770038" w:rsidRPr="003168EE" w:rsidRDefault="003168EE" w:rsidP="003168EE">
      <w:pPr>
        <w:tabs>
          <w:tab w:val="left" w:pos="426"/>
        </w:tabs>
        <w:jc w:val="center"/>
        <w:rPr>
          <w:b/>
          <w:bCs/>
        </w:rPr>
      </w:pPr>
      <w:r>
        <w:rPr>
          <w:b/>
        </w:rPr>
        <w:t xml:space="preserve">4.  </w:t>
      </w:r>
      <w:r w:rsidR="00770038" w:rsidRPr="003168EE">
        <w:rPr>
          <w:b/>
        </w:rPr>
        <w:t xml:space="preserve">Требования к </w:t>
      </w:r>
      <w:r w:rsidR="00741849" w:rsidRPr="003168EE">
        <w:rPr>
          <w:b/>
        </w:rPr>
        <w:t>Исполнителю</w:t>
      </w:r>
      <w:r w:rsidR="00770038" w:rsidRPr="003168EE">
        <w:rPr>
          <w:b/>
          <w:bCs/>
        </w:rPr>
        <w:t>.</w:t>
      </w:r>
    </w:p>
    <w:p w:rsidR="00B04469" w:rsidRDefault="00B04469" w:rsidP="003B6599">
      <w:pPr>
        <w:ind w:firstLine="709"/>
        <w:jc w:val="both"/>
      </w:pPr>
      <w:proofErr w:type="gramStart"/>
      <w:r w:rsidRPr="00741849">
        <w:rPr>
          <w:bCs/>
        </w:rPr>
        <w:t xml:space="preserve">Производственная база организации, осуществляющей обслуживание, должна располагаться на территории </w:t>
      </w:r>
      <w:r w:rsidR="00A81275" w:rsidRPr="00741849">
        <w:rPr>
          <w:bCs/>
        </w:rPr>
        <w:t>Смоленской области</w:t>
      </w:r>
      <w:r w:rsidRPr="00741849">
        <w:rPr>
          <w:bCs/>
        </w:rPr>
        <w:t xml:space="preserve">, с возможностью в </w:t>
      </w:r>
      <w:r w:rsidR="003E0A19" w:rsidRPr="00741849">
        <w:rPr>
          <w:bCs/>
        </w:rPr>
        <w:t>течение 24 часов в г.</w:t>
      </w:r>
      <w:r w:rsidR="00A60B14">
        <w:rPr>
          <w:bCs/>
        </w:rPr>
        <w:t> </w:t>
      </w:r>
      <w:r w:rsidR="003E0A19" w:rsidRPr="00741849">
        <w:rPr>
          <w:bCs/>
        </w:rPr>
        <w:t>Смоленске и в течение 48 часов в Смоленской области,</w:t>
      </w:r>
      <w:r w:rsidRPr="00741849">
        <w:rPr>
          <w:bCs/>
        </w:rPr>
        <w:t xml:space="preserve"> прибыть на объекты обслуживания по заявке дежурного персонала, для устранения неисправностей и дефектов в работе </w:t>
      </w:r>
      <w:r w:rsidRPr="006E49D9">
        <w:rPr>
          <w:bCs/>
        </w:rPr>
        <w:t>систем автоматической пожарной сигнализации, систем охранно-пожарной сигнализации и автоматических установок пожаротушения.</w:t>
      </w:r>
      <w:proofErr w:type="gramEnd"/>
      <w:r w:rsidR="003B6599">
        <w:rPr>
          <w:bCs/>
        </w:rPr>
        <w:t xml:space="preserve"> Организаци</w:t>
      </w:r>
      <w:r w:rsidR="008924D8">
        <w:rPr>
          <w:bCs/>
        </w:rPr>
        <w:t>я</w:t>
      </w:r>
      <w:r w:rsidR="003B6599">
        <w:rPr>
          <w:bCs/>
        </w:rPr>
        <w:t>, осуществляющ</w:t>
      </w:r>
      <w:r w:rsidR="008924D8">
        <w:rPr>
          <w:bCs/>
        </w:rPr>
        <w:t>ая</w:t>
      </w:r>
      <w:r w:rsidR="003B6599">
        <w:rPr>
          <w:bCs/>
        </w:rPr>
        <w:t xml:space="preserve"> т</w:t>
      </w:r>
      <w:r w:rsidR="003B6599">
        <w:t xml:space="preserve">ехническое обслуживание и ремонт пожарной и охранно-пожарной сигнализации и их элементов, включая диспетчеризацию и проведение пусконаладочных работ, </w:t>
      </w:r>
      <w:r w:rsidR="008924D8">
        <w:t>должна</w:t>
      </w:r>
      <w:r w:rsidR="003B6599">
        <w:t xml:space="preserve"> иметь лицензию в соответствие со ст. 12 Федерального закона от 04.05.2011 N 99-ФЗ «О лицензировании отдельных видов деятельности»</w:t>
      </w:r>
      <w:r w:rsidR="008924D8">
        <w:t>.</w:t>
      </w:r>
    </w:p>
    <w:p w:rsidR="008924D8" w:rsidRDefault="008924D8" w:rsidP="003B6599">
      <w:pPr>
        <w:ind w:firstLine="709"/>
        <w:jc w:val="both"/>
      </w:pPr>
    </w:p>
    <w:p w:rsidR="00B17989" w:rsidRPr="003168EE" w:rsidRDefault="003168EE" w:rsidP="003168EE">
      <w:pPr>
        <w:tabs>
          <w:tab w:val="left" w:pos="426"/>
        </w:tabs>
        <w:jc w:val="center"/>
        <w:rPr>
          <w:b/>
          <w:bCs/>
        </w:rPr>
      </w:pPr>
      <w:r>
        <w:rPr>
          <w:b/>
        </w:rPr>
        <w:t xml:space="preserve">5.  </w:t>
      </w:r>
      <w:r w:rsidR="00141DE6" w:rsidRPr="003168EE">
        <w:rPr>
          <w:b/>
        </w:rPr>
        <w:t xml:space="preserve">Требования к </w:t>
      </w:r>
      <w:r w:rsidR="00741849" w:rsidRPr="003168EE">
        <w:rPr>
          <w:b/>
        </w:rPr>
        <w:t>оказанию услуг</w:t>
      </w:r>
      <w:r w:rsidR="00B17989" w:rsidRPr="003168EE">
        <w:rPr>
          <w:b/>
          <w:bCs/>
        </w:rPr>
        <w:t>.</w:t>
      </w:r>
    </w:p>
    <w:p w:rsidR="00141DE6" w:rsidRPr="00A60B14" w:rsidRDefault="00777B89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A60B14">
        <w:rPr>
          <w:sz w:val="24"/>
          <w:szCs w:val="24"/>
        </w:rPr>
        <w:t>5</w:t>
      </w:r>
      <w:r w:rsidR="004F44A9" w:rsidRPr="00A60B14">
        <w:rPr>
          <w:sz w:val="24"/>
          <w:szCs w:val="24"/>
        </w:rPr>
        <w:t>.1</w:t>
      </w:r>
      <w:r w:rsidR="00B80E63" w:rsidRPr="00A60B14">
        <w:rPr>
          <w:sz w:val="24"/>
          <w:szCs w:val="24"/>
        </w:rPr>
        <w:t>.</w:t>
      </w:r>
      <w:r w:rsidR="00A60B14" w:rsidRPr="00A60B14">
        <w:rPr>
          <w:sz w:val="24"/>
          <w:szCs w:val="24"/>
        </w:rPr>
        <w:tab/>
      </w:r>
      <w:proofErr w:type="gramStart"/>
      <w:r w:rsidR="00741849" w:rsidRPr="00A60B14">
        <w:rPr>
          <w:sz w:val="24"/>
          <w:szCs w:val="24"/>
        </w:rPr>
        <w:t>Услуги оказываются</w:t>
      </w:r>
      <w:r w:rsidR="00B04469" w:rsidRPr="00A60B14">
        <w:rPr>
          <w:sz w:val="24"/>
          <w:szCs w:val="24"/>
        </w:rPr>
        <w:t xml:space="preserve"> в соответствие </w:t>
      </w:r>
      <w:r w:rsidR="00741849" w:rsidRPr="00A60B14">
        <w:rPr>
          <w:sz w:val="24"/>
          <w:szCs w:val="24"/>
        </w:rPr>
        <w:t>с требованиями НТД (п. 3.2 ТЗ)</w:t>
      </w:r>
      <w:r w:rsidR="00B04469" w:rsidRPr="00A60B14">
        <w:rPr>
          <w:sz w:val="24"/>
          <w:szCs w:val="24"/>
        </w:rPr>
        <w:t xml:space="preserve"> в объеме и сроки, предусмотренные в данном ТЗ, в соответствии с графиком, являющимся неотъемлемой частью договора.</w:t>
      </w:r>
      <w:proofErr w:type="gramEnd"/>
      <w:r w:rsidR="00B04469" w:rsidRPr="00A60B14">
        <w:rPr>
          <w:sz w:val="24"/>
          <w:szCs w:val="24"/>
        </w:rPr>
        <w:t xml:space="preserve"> Изменение сроков и объемов </w:t>
      </w:r>
      <w:r w:rsidR="00741849" w:rsidRPr="00A60B14">
        <w:rPr>
          <w:sz w:val="24"/>
          <w:szCs w:val="24"/>
        </w:rPr>
        <w:t>услуг</w:t>
      </w:r>
      <w:r w:rsidR="00B04469" w:rsidRPr="00A60B14">
        <w:rPr>
          <w:sz w:val="24"/>
          <w:szCs w:val="24"/>
        </w:rPr>
        <w:t xml:space="preserve"> по отдельным объектам может быть осуществлено </w:t>
      </w:r>
      <w:r w:rsidR="00741849" w:rsidRPr="00A60B14">
        <w:rPr>
          <w:sz w:val="24"/>
          <w:szCs w:val="24"/>
        </w:rPr>
        <w:t>Исполнителем</w:t>
      </w:r>
      <w:r w:rsidR="00B04469" w:rsidRPr="00A60B14">
        <w:rPr>
          <w:sz w:val="24"/>
          <w:szCs w:val="24"/>
        </w:rPr>
        <w:t xml:space="preserve"> только по письменному согласованию с Заказчиком, путем заключения дополнительного соглашения к договору</w:t>
      </w:r>
      <w:r w:rsidR="00141DE6" w:rsidRPr="00A60B14">
        <w:rPr>
          <w:sz w:val="24"/>
          <w:szCs w:val="24"/>
        </w:rPr>
        <w:t>.</w:t>
      </w:r>
    </w:p>
    <w:p w:rsidR="00AD52B6" w:rsidRPr="00A60B14" w:rsidRDefault="00741849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A60B14">
        <w:rPr>
          <w:sz w:val="24"/>
          <w:szCs w:val="24"/>
        </w:rPr>
        <w:t>5.2.</w:t>
      </w:r>
      <w:r w:rsidR="00A60B14">
        <w:rPr>
          <w:sz w:val="24"/>
          <w:szCs w:val="24"/>
        </w:rPr>
        <w:tab/>
      </w:r>
      <w:r w:rsidRPr="00A60B14">
        <w:rPr>
          <w:sz w:val="24"/>
          <w:szCs w:val="24"/>
        </w:rPr>
        <w:t>Исполнитель</w:t>
      </w:r>
      <w:r w:rsidR="00DE60FC" w:rsidRPr="00A60B14">
        <w:rPr>
          <w:sz w:val="24"/>
          <w:szCs w:val="24"/>
        </w:rPr>
        <w:t xml:space="preserve"> обязан предоставить расчет стоимости на техническое обслуживание и ремонт</w:t>
      </w:r>
      <w:r w:rsidRPr="00A60B14">
        <w:rPr>
          <w:sz w:val="24"/>
          <w:szCs w:val="24"/>
        </w:rPr>
        <w:t>у</w:t>
      </w:r>
      <w:r w:rsidR="00DE60FC" w:rsidRPr="00A60B14">
        <w:rPr>
          <w:sz w:val="24"/>
          <w:szCs w:val="24"/>
        </w:rPr>
        <w:t xml:space="preserve"> технических средств систем автоматической пожарной сигнализации, систем охранно-пожарной сигнализации и автоматических установок пожаротушения.</w:t>
      </w:r>
    </w:p>
    <w:p w:rsidR="00087E28" w:rsidRPr="00A60B14" w:rsidRDefault="00AD52B6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A60B14">
        <w:rPr>
          <w:sz w:val="24"/>
          <w:szCs w:val="24"/>
        </w:rPr>
        <w:t>5.</w:t>
      </w:r>
      <w:r w:rsidR="000D7356" w:rsidRPr="00A60B14">
        <w:rPr>
          <w:sz w:val="24"/>
          <w:szCs w:val="24"/>
        </w:rPr>
        <w:t>3</w:t>
      </w:r>
      <w:r w:rsidR="00741849" w:rsidRPr="00A60B14">
        <w:rPr>
          <w:sz w:val="24"/>
          <w:szCs w:val="24"/>
        </w:rPr>
        <w:t>.</w:t>
      </w:r>
      <w:r w:rsidR="00A60B14">
        <w:rPr>
          <w:sz w:val="24"/>
          <w:szCs w:val="24"/>
        </w:rPr>
        <w:tab/>
      </w:r>
      <w:r w:rsidRPr="00A60B14">
        <w:rPr>
          <w:sz w:val="24"/>
          <w:szCs w:val="24"/>
        </w:rPr>
        <w:t xml:space="preserve">В объем </w:t>
      </w:r>
      <w:r w:rsidR="00741849" w:rsidRPr="00A60B14">
        <w:rPr>
          <w:sz w:val="24"/>
          <w:szCs w:val="24"/>
        </w:rPr>
        <w:t>оказываемых услуг</w:t>
      </w:r>
      <w:r w:rsidRPr="00A60B14">
        <w:rPr>
          <w:sz w:val="24"/>
          <w:szCs w:val="24"/>
        </w:rPr>
        <w:t xml:space="preserve"> входит:</w:t>
      </w:r>
    </w:p>
    <w:p w:rsidR="00B70681" w:rsidRPr="006C634B" w:rsidRDefault="00B70681" w:rsidP="00535D11">
      <w:pPr>
        <w:pStyle w:val="a5"/>
        <w:ind w:firstLine="709"/>
        <w:rPr>
          <w:sz w:val="24"/>
        </w:rPr>
      </w:pPr>
      <w:r w:rsidRPr="006C634B">
        <w:rPr>
          <w:sz w:val="24"/>
        </w:rPr>
        <w:t xml:space="preserve">При </w:t>
      </w:r>
      <w:r w:rsidR="00535D11" w:rsidRPr="006C634B">
        <w:rPr>
          <w:sz w:val="24"/>
        </w:rPr>
        <w:t>техническом обслуживании</w:t>
      </w:r>
      <w:r w:rsidRPr="006C634B">
        <w:rPr>
          <w:sz w:val="24"/>
        </w:rPr>
        <w:t xml:space="preserve"> систем пожарной сигнализации и систем оповещения и управления эвакуацией людей при пожаре</w:t>
      </w:r>
      <w:r w:rsidR="00535D11" w:rsidRPr="006C634B">
        <w:rPr>
          <w:sz w:val="24"/>
        </w:rPr>
        <w:t>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60"/>
        <w:gridCol w:w="7345"/>
        <w:gridCol w:w="2234"/>
      </w:tblGrid>
      <w:tr w:rsidR="00B70681" w:rsidRPr="006C634B" w:rsidTr="00A60B14">
        <w:trPr>
          <w:tblHeader/>
        </w:trPr>
        <w:tc>
          <w:tcPr>
            <w:tcW w:w="560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rPr>
                <w:sz w:val="22"/>
                <w:szCs w:val="22"/>
              </w:rPr>
            </w:pPr>
            <w:r w:rsidRPr="008924D8">
              <w:rPr>
                <w:sz w:val="22"/>
                <w:szCs w:val="22"/>
              </w:rPr>
              <w:t>№</w:t>
            </w:r>
          </w:p>
          <w:p w:rsidR="00B70681" w:rsidRPr="008924D8" w:rsidRDefault="00B70681" w:rsidP="00B70681">
            <w:pPr>
              <w:pStyle w:val="a5"/>
              <w:ind w:firstLine="0"/>
              <w:rPr>
                <w:sz w:val="22"/>
                <w:szCs w:val="22"/>
              </w:rPr>
            </w:pPr>
            <w:proofErr w:type="gramStart"/>
            <w:r w:rsidRPr="008924D8">
              <w:rPr>
                <w:sz w:val="22"/>
                <w:szCs w:val="22"/>
              </w:rPr>
              <w:t>п</w:t>
            </w:r>
            <w:proofErr w:type="gramEnd"/>
            <w:r w:rsidRPr="008924D8">
              <w:rPr>
                <w:sz w:val="22"/>
                <w:szCs w:val="22"/>
              </w:rPr>
              <w:t>/п</w:t>
            </w:r>
          </w:p>
        </w:tc>
        <w:tc>
          <w:tcPr>
            <w:tcW w:w="7345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rPr>
                <w:sz w:val="22"/>
                <w:szCs w:val="22"/>
              </w:rPr>
            </w:pPr>
            <w:r w:rsidRPr="008924D8">
              <w:rPr>
                <w:sz w:val="22"/>
                <w:szCs w:val="22"/>
              </w:rPr>
              <w:t>Перечень работ</w:t>
            </w:r>
          </w:p>
        </w:tc>
        <w:tc>
          <w:tcPr>
            <w:tcW w:w="2234" w:type="dxa"/>
          </w:tcPr>
          <w:p w:rsidR="00B70681" w:rsidRPr="008924D8" w:rsidRDefault="00B70681" w:rsidP="00B70681">
            <w:pPr>
              <w:pStyle w:val="a5"/>
              <w:ind w:firstLine="0"/>
              <w:rPr>
                <w:b w:val="0"/>
                <w:sz w:val="22"/>
                <w:szCs w:val="22"/>
              </w:rPr>
            </w:pPr>
            <w:r w:rsidRPr="008924D8">
              <w:rPr>
                <w:sz w:val="22"/>
                <w:szCs w:val="22"/>
              </w:rPr>
              <w:t>Периодичность обслуживания</w:t>
            </w:r>
          </w:p>
        </w:tc>
      </w:tr>
      <w:tr w:rsidR="00B70681" w:rsidRPr="006C634B" w:rsidTr="006C634B">
        <w:tc>
          <w:tcPr>
            <w:tcW w:w="560" w:type="dxa"/>
            <w:vAlign w:val="center"/>
          </w:tcPr>
          <w:p w:rsidR="00B70681" w:rsidRPr="008924D8" w:rsidRDefault="00B70681" w:rsidP="00B70681">
            <w:pPr>
              <w:jc w:val="center"/>
              <w:rPr>
                <w:sz w:val="22"/>
                <w:szCs w:val="22"/>
              </w:rPr>
            </w:pPr>
            <w:r w:rsidRPr="008924D8">
              <w:rPr>
                <w:sz w:val="22"/>
                <w:szCs w:val="22"/>
              </w:rPr>
              <w:t>1</w:t>
            </w:r>
          </w:p>
        </w:tc>
        <w:tc>
          <w:tcPr>
            <w:tcW w:w="7345" w:type="dxa"/>
            <w:vAlign w:val="center"/>
          </w:tcPr>
          <w:p w:rsidR="00B70681" w:rsidRPr="008924D8" w:rsidRDefault="00B70681" w:rsidP="00B70681">
            <w:pPr>
              <w:rPr>
                <w:sz w:val="22"/>
                <w:szCs w:val="22"/>
              </w:rPr>
            </w:pPr>
            <w:r w:rsidRPr="008924D8">
              <w:rPr>
                <w:sz w:val="22"/>
                <w:szCs w:val="22"/>
              </w:rPr>
              <w:t>Внешний осмотр составных частей системы на отсутствие механических повреждений, грязи, прочности креплений, наличие пломб и т.п. (приемно-контрольных приборов, шлейфа сигнализации, извещателей, оповещателей и т.д.).</w:t>
            </w:r>
          </w:p>
        </w:tc>
        <w:tc>
          <w:tcPr>
            <w:tcW w:w="2234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1 раз в 3 месяца</w:t>
            </w:r>
          </w:p>
        </w:tc>
      </w:tr>
      <w:tr w:rsidR="00B70681" w:rsidRPr="006C634B" w:rsidTr="006C634B">
        <w:tc>
          <w:tcPr>
            <w:tcW w:w="560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345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jc w:val="left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Контроль работоспособности приемно-контрольного прибора.</w:t>
            </w:r>
          </w:p>
        </w:tc>
        <w:tc>
          <w:tcPr>
            <w:tcW w:w="2234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1 раз в 3 месяца</w:t>
            </w:r>
          </w:p>
        </w:tc>
      </w:tr>
      <w:tr w:rsidR="00B70681" w:rsidRPr="006C634B" w:rsidTr="006C634B">
        <w:tc>
          <w:tcPr>
            <w:tcW w:w="560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7345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jc w:val="left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 xml:space="preserve">Контроль основного и резервного источников питания и проверка автоматического переключения питания с рабочего ввода </w:t>
            </w:r>
            <w:proofErr w:type="gramStart"/>
            <w:r w:rsidRPr="008924D8">
              <w:rPr>
                <w:b w:val="0"/>
                <w:sz w:val="22"/>
                <w:szCs w:val="22"/>
              </w:rPr>
              <w:t>на</w:t>
            </w:r>
            <w:proofErr w:type="gramEnd"/>
            <w:r w:rsidRPr="008924D8">
              <w:rPr>
                <w:b w:val="0"/>
                <w:sz w:val="22"/>
                <w:szCs w:val="22"/>
              </w:rPr>
              <w:t xml:space="preserve"> резервный</w:t>
            </w:r>
          </w:p>
        </w:tc>
        <w:tc>
          <w:tcPr>
            <w:tcW w:w="2234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1 раз в 3 месяца</w:t>
            </w:r>
          </w:p>
        </w:tc>
      </w:tr>
      <w:tr w:rsidR="00B70681" w:rsidRPr="006C634B" w:rsidTr="006C634B">
        <w:tc>
          <w:tcPr>
            <w:tcW w:w="560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7345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jc w:val="left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Проверка работоспособности составных частей системы (приемно-контрольного прибора, извещателей, оповещателей, измерение параметров шлейфа сигнализации и т.д.)</w:t>
            </w:r>
          </w:p>
        </w:tc>
        <w:tc>
          <w:tcPr>
            <w:tcW w:w="2234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1 раз в 3 месяца</w:t>
            </w:r>
          </w:p>
        </w:tc>
      </w:tr>
      <w:tr w:rsidR="00B70681" w:rsidRPr="006C634B" w:rsidTr="006C634B">
        <w:tc>
          <w:tcPr>
            <w:tcW w:w="560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7345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jc w:val="left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Профилактические работы в соответствии с паспортными данными заводов-изготовителей на элементы системы (проверка внутренних поверхностей, очистка, смазка, подпайка, замена элементов тех. средств). Восстановление элементов ТС, выработавших ресурс или пришедших в негодность.</w:t>
            </w:r>
          </w:p>
        </w:tc>
        <w:tc>
          <w:tcPr>
            <w:tcW w:w="2234" w:type="dxa"/>
            <w:vAlign w:val="center"/>
          </w:tcPr>
          <w:p w:rsidR="00B70681" w:rsidRPr="008924D8" w:rsidRDefault="00B70681" w:rsidP="00B70681">
            <w:pPr>
              <w:jc w:val="center"/>
              <w:rPr>
                <w:sz w:val="22"/>
                <w:szCs w:val="22"/>
              </w:rPr>
            </w:pPr>
            <w:r w:rsidRPr="008924D8">
              <w:rPr>
                <w:sz w:val="22"/>
                <w:szCs w:val="22"/>
              </w:rPr>
              <w:t>1 раз в 3 месяца</w:t>
            </w:r>
          </w:p>
          <w:p w:rsidR="00B70681" w:rsidRPr="008924D8" w:rsidRDefault="00B70681" w:rsidP="00B70681">
            <w:pPr>
              <w:pStyle w:val="a5"/>
              <w:ind w:firstLine="0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или в соответствии с паспортными данными заводов-изготовителей</w:t>
            </w:r>
          </w:p>
        </w:tc>
      </w:tr>
      <w:tr w:rsidR="00B70681" w:rsidRPr="006C634B" w:rsidTr="006C634B">
        <w:tc>
          <w:tcPr>
            <w:tcW w:w="560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7345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jc w:val="left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Измерение сопротивления защитного и рабочего заземления.</w:t>
            </w:r>
          </w:p>
        </w:tc>
        <w:tc>
          <w:tcPr>
            <w:tcW w:w="2234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ежегодно</w:t>
            </w:r>
          </w:p>
        </w:tc>
      </w:tr>
      <w:tr w:rsidR="00B70681" w:rsidRPr="006C634B" w:rsidTr="006C634B">
        <w:tc>
          <w:tcPr>
            <w:tcW w:w="560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7345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jc w:val="left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Измерение сопротивления изоляции электрических цепей.</w:t>
            </w:r>
          </w:p>
        </w:tc>
        <w:tc>
          <w:tcPr>
            <w:tcW w:w="2234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1 раз в 3 года</w:t>
            </w:r>
            <w:r w:rsidR="004A6916" w:rsidRPr="008924D8">
              <w:rPr>
                <w:b w:val="0"/>
                <w:sz w:val="22"/>
                <w:szCs w:val="22"/>
              </w:rPr>
              <w:t>*</w:t>
            </w:r>
          </w:p>
        </w:tc>
      </w:tr>
      <w:tr w:rsidR="00535D11" w:rsidRPr="006C634B" w:rsidTr="006C634B">
        <w:tc>
          <w:tcPr>
            <w:tcW w:w="560" w:type="dxa"/>
            <w:vAlign w:val="center"/>
          </w:tcPr>
          <w:p w:rsidR="00535D11" w:rsidRPr="008924D8" w:rsidRDefault="00535D11" w:rsidP="00B70681">
            <w:pPr>
              <w:pStyle w:val="a5"/>
              <w:ind w:firstLine="0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7345" w:type="dxa"/>
            <w:vAlign w:val="center"/>
          </w:tcPr>
          <w:p w:rsidR="00535D11" w:rsidRPr="008924D8" w:rsidRDefault="00535D11" w:rsidP="00F73511">
            <w:pPr>
              <w:rPr>
                <w:sz w:val="22"/>
                <w:szCs w:val="22"/>
              </w:rPr>
            </w:pPr>
            <w:r w:rsidRPr="008924D8">
              <w:rPr>
                <w:sz w:val="22"/>
                <w:szCs w:val="22"/>
              </w:rPr>
              <w:t>Письменное уведомление Заказчика о техническом состоянии АУПС, АУПТ и охранно-пожарной сигнализации</w:t>
            </w:r>
          </w:p>
        </w:tc>
        <w:tc>
          <w:tcPr>
            <w:tcW w:w="2234" w:type="dxa"/>
          </w:tcPr>
          <w:p w:rsidR="00535D11" w:rsidRPr="008924D8" w:rsidRDefault="00535D11" w:rsidP="00535D11">
            <w:pPr>
              <w:jc w:val="center"/>
              <w:rPr>
                <w:sz w:val="22"/>
                <w:szCs w:val="22"/>
              </w:rPr>
            </w:pPr>
            <w:r w:rsidRPr="008924D8">
              <w:rPr>
                <w:sz w:val="22"/>
                <w:szCs w:val="22"/>
              </w:rPr>
              <w:t>1 раз в 3 месяца</w:t>
            </w:r>
          </w:p>
        </w:tc>
      </w:tr>
      <w:tr w:rsidR="00535D11" w:rsidRPr="006C634B" w:rsidTr="006C634B">
        <w:tc>
          <w:tcPr>
            <w:tcW w:w="560" w:type="dxa"/>
            <w:vAlign w:val="center"/>
          </w:tcPr>
          <w:p w:rsidR="00535D11" w:rsidRPr="008924D8" w:rsidRDefault="00535D11" w:rsidP="00B70681">
            <w:pPr>
              <w:pStyle w:val="a5"/>
              <w:ind w:firstLine="0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7345" w:type="dxa"/>
            <w:vAlign w:val="center"/>
          </w:tcPr>
          <w:p w:rsidR="00535D11" w:rsidRPr="008924D8" w:rsidRDefault="00535D11" w:rsidP="00F73511">
            <w:pPr>
              <w:rPr>
                <w:sz w:val="22"/>
                <w:szCs w:val="22"/>
              </w:rPr>
            </w:pPr>
            <w:r w:rsidRPr="008924D8">
              <w:rPr>
                <w:sz w:val="22"/>
                <w:szCs w:val="22"/>
              </w:rPr>
              <w:t>Другие регламентированные работы, предусмотренные нормативными документами РФ</w:t>
            </w:r>
          </w:p>
        </w:tc>
        <w:tc>
          <w:tcPr>
            <w:tcW w:w="2234" w:type="dxa"/>
          </w:tcPr>
          <w:p w:rsidR="00535D11" w:rsidRPr="008924D8" w:rsidRDefault="00535D11" w:rsidP="00535D11">
            <w:pPr>
              <w:jc w:val="center"/>
              <w:rPr>
                <w:sz w:val="22"/>
                <w:szCs w:val="22"/>
              </w:rPr>
            </w:pPr>
            <w:r w:rsidRPr="008924D8">
              <w:rPr>
                <w:sz w:val="22"/>
                <w:szCs w:val="22"/>
              </w:rPr>
              <w:t>1 раз в 3 месяца</w:t>
            </w:r>
          </w:p>
        </w:tc>
      </w:tr>
    </w:tbl>
    <w:p w:rsidR="00B70681" w:rsidRDefault="004A6916" w:rsidP="00741849">
      <w:pPr>
        <w:pStyle w:val="a5"/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 xml:space="preserve">* в </w:t>
      </w:r>
      <w:r w:rsidR="00C65FBC">
        <w:rPr>
          <w:b w:val="0"/>
          <w:sz w:val="24"/>
        </w:rPr>
        <w:t>2020</w:t>
      </w:r>
      <w:r>
        <w:rPr>
          <w:b w:val="0"/>
          <w:sz w:val="24"/>
        </w:rPr>
        <w:t xml:space="preserve"> году измерение должно быть произведено во </w:t>
      </w:r>
      <w:r>
        <w:rPr>
          <w:b w:val="0"/>
          <w:sz w:val="24"/>
          <w:lang w:val="en-US"/>
        </w:rPr>
        <w:t>II</w:t>
      </w:r>
      <w:r>
        <w:rPr>
          <w:b w:val="0"/>
          <w:sz w:val="24"/>
        </w:rPr>
        <w:t xml:space="preserve"> квартале.</w:t>
      </w:r>
    </w:p>
    <w:p w:rsidR="00535D11" w:rsidRPr="006C634B" w:rsidRDefault="00B70681" w:rsidP="00535D11">
      <w:pPr>
        <w:ind w:left="-142" w:firstLine="142"/>
        <w:jc w:val="center"/>
        <w:rPr>
          <w:b/>
        </w:rPr>
      </w:pPr>
      <w:r w:rsidRPr="006C634B">
        <w:rPr>
          <w:b/>
        </w:rPr>
        <w:lastRenderedPageBreak/>
        <w:t xml:space="preserve">При </w:t>
      </w:r>
      <w:r w:rsidR="00535D11" w:rsidRPr="006C634B">
        <w:rPr>
          <w:b/>
        </w:rPr>
        <w:t xml:space="preserve">техническом обслуживании автоматических установок </w:t>
      </w:r>
    </w:p>
    <w:p w:rsidR="00B70681" w:rsidRPr="006C634B" w:rsidRDefault="00535D11" w:rsidP="004A6916">
      <w:pPr>
        <w:ind w:left="-142" w:firstLine="142"/>
        <w:jc w:val="center"/>
        <w:rPr>
          <w:b/>
        </w:rPr>
      </w:pPr>
      <w:r w:rsidRPr="006C634B">
        <w:rPr>
          <w:b/>
        </w:rPr>
        <w:t>порошкового пожаротушения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60"/>
        <w:gridCol w:w="7347"/>
        <w:gridCol w:w="2232"/>
      </w:tblGrid>
      <w:tr w:rsidR="00A60B14" w:rsidRPr="006C634B" w:rsidTr="007B79E1">
        <w:tc>
          <w:tcPr>
            <w:tcW w:w="534" w:type="dxa"/>
            <w:vAlign w:val="center"/>
          </w:tcPr>
          <w:p w:rsidR="00A60B14" w:rsidRPr="00C33094" w:rsidRDefault="00A60B14" w:rsidP="007B79E1">
            <w:pPr>
              <w:pStyle w:val="a5"/>
              <w:ind w:firstLine="0"/>
              <w:rPr>
                <w:sz w:val="24"/>
              </w:rPr>
            </w:pPr>
            <w:r w:rsidRPr="00C33094">
              <w:rPr>
                <w:sz w:val="24"/>
              </w:rPr>
              <w:t>№</w:t>
            </w:r>
          </w:p>
          <w:p w:rsidR="00A60B14" w:rsidRPr="00C33094" w:rsidRDefault="00A60B14" w:rsidP="007B79E1">
            <w:pPr>
              <w:pStyle w:val="a5"/>
              <w:ind w:firstLine="0"/>
              <w:rPr>
                <w:sz w:val="24"/>
              </w:rPr>
            </w:pPr>
            <w:proofErr w:type="gramStart"/>
            <w:r w:rsidRPr="00C33094">
              <w:rPr>
                <w:sz w:val="24"/>
              </w:rPr>
              <w:t>п</w:t>
            </w:r>
            <w:proofErr w:type="gramEnd"/>
            <w:r w:rsidRPr="00C33094">
              <w:rPr>
                <w:sz w:val="24"/>
              </w:rPr>
              <w:t>/п</w:t>
            </w:r>
          </w:p>
        </w:tc>
        <w:tc>
          <w:tcPr>
            <w:tcW w:w="7371" w:type="dxa"/>
            <w:vAlign w:val="center"/>
          </w:tcPr>
          <w:p w:rsidR="00A60B14" w:rsidRPr="00C33094" w:rsidRDefault="00A60B14" w:rsidP="007B79E1">
            <w:pPr>
              <w:pStyle w:val="a5"/>
              <w:ind w:firstLine="0"/>
              <w:rPr>
                <w:sz w:val="24"/>
              </w:rPr>
            </w:pPr>
            <w:r w:rsidRPr="00C33094">
              <w:rPr>
                <w:sz w:val="24"/>
              </w:rPr>
              <w:t>Перечень работ</w:t>
            </w:r>
          </w:p>
        </w:tc>
        <w:tc>
          <w:tcPr>
            <w:tcW w:w="2234" w:type="dxa"/>
          </w:tcPr>
          <w:p w:rsidR="00A60B14" w:rsidRPr="00C33094" w:rsidRDefault="00A60B14" w:rsidP="007B79E1">
            <w:pPr>
              <w:pStyle w:val="a5"/>
              <w:ind w:firstLine="0"/>
              <w:rPr>
                <w:b w:val="0"/>
                <w:sz w:val="24"/>
              </w:rPr>
            </w:pPr>
            <w:r w:rsidRPr="00C33094">
              <w:rPr>
                <w:sz w:val="24"/>
              </w:rPr>
              <w:t>Периодичность обслуживания</w:t>
            </w:r>
          </w:p>
        </w:tc>
      </w:tr>
      <w:tr w:rsidR="00535D11" w:rsidRPr="006C634B" w:rsidTr="006C634B">
        <w:tc>
          <w:tcPr>
            <w:tcW w:w="534" w:type="dxa"/>
            <w:vAlign w:val="center"/>
          </w:tcPr>
          <w:p w:rsidR="00535D11" w:rsidRPr="006C634B" w:rsidRDefault="00535D11" w:rsidP="00741849">
            <w:pPr>
              <w:pStyle w:val="a5"/>
              <w:ind w:firstLine="0"/>
              <w:jc w:val="both"/>
              <w:rPr>
                <w:b w:val="0"/>
                <w:sz w:val="24"/>
              </w:rPr>
            </w:pPr>
            <w:r w:rsidRPr="006C634B">
              <w:rPr>
                <w:b w:val="0"/>
                <w:sz w:val="24"/>
              </w:rPr>
              <w:t>1</w:t>
            </w:r>
          </w:p>
        </w:tc>
        <w:tc>
          <w:tcPr>
            <w:tcW w:w="7371" w:type="dxa"/>
          </w:tcPr>
          <w:p w:rsidR="00535D11" w:rsidRPr="006C634B" w:rsidRDefault="00535D11" w:rsidP="00535D11">
            <w:pPr>
              <w:jc w:val="both"/>
            </w:pPr>
            <w:r w:rsidRPr="006C634B">
              <w:t>Внешний осмотр составных частей системы на отсутствие механических повреждений, грязи, прочности креплений, наличие пломб и т.п.:</w:t>
            </w:r>
          </w:p>
          <w:p w:rsidR="00535D11" w:rsidRPr="006C634B" w:rsidRDefault="00535D11" w:rsidP="00535D11">
            <w:pPr>
              <w:jc w:val="both"/>
            </w:pPr>
            <w:r w:rsidRPr="006C634B">
              <w:t>технологической части – трубопроводов, оросителей, запорной арматуры, баллонов со</w:t>
            </w:r>
            <w:r w:rsidR="00466615">
              <w:t xml:space="preserve"> </w:t>
            </w:r>
            <w:r w:rsidRPr="006C634B">
              <w:t xml:space="preserve">сжатым газом, манометров, распределительных устройств и т.д.; </w:t>
            </w:r>
          </w:p>
          <w:p w:rsidR="00535D11" w:rsidRPr="006C634B" w:rsidRDefault="00535D11" w:rsidP="00535D11">
            <w:pPr>
              <w:jc w:val="both"/>
            </w:pPr>
            <w:r w:rsidRPr="006C634B">
              <w:t xml:space="preserve">электротехнической части – шкафов электроавтоматики, компрессора и т.д.; </w:t>
            </w:r>
          </w:p>
          <w:p w:rsidR="00535D11" w:rsidRPr="006C634B" w:rsidRDefault="00535D11" w:rsidP="00535D11">
            <w:pPr>
              <w:pStyle w:val="a5"/>
              <w:ind w:firstLine="0"/>
              <w:jc w:val="both"/>
              <w:rPr>
                <w:b w:val="0"/>
                <w:sz w:val="24"/>
              </w:rPr>
            </w:pPr>
            <w:r w:rsidRPr="006C634B">
              <w:rPr>
                <w:b w:val="0"/>
                <w:sz w:val="24"/>
              </w:rPr>
              <w:t>сигнализационной части – приемно-контрольных приборов, шлейфа сигнализации, извещателей, оповещателей и т.д.).</w:t>
            </w:r>
          </w:p>
        </w:tc>
        <w:tc>
          <w:tcPr>
            <w:tcW w:w="2234" w:type="dxa"/>
          </w:tcPr>
          <w:p w:rsidR="00535D11" w:rsidRPr="006C634B" w:rsidRDefault="00535D11" w:rsidP="00535D11">
            <w:pPr>
              <w:pStyle w:val="a5"/>
              <w:ind w:firstLine="0"/>
              <w:rPr>
                <w:b w:val="0"/>
                <w:sz w:val="23"/>
                <w:szCs w:val="23"/>
              </w:rPr>
            </w:pPr>
            <w:r w:rsidRPr="006C634B">
              <w:rPr>
                <w:b w:val="0"/>
                <w:sz w:val="23"/>
                <w:szCs w:val="23"/>
              </w:rPr>
              <w:t>1 раз в 3 месяца</w:t>
            </w:r>
          </w:p>
        </w:tc>
      </w:tr>
      <w:tr w:rsidR="00535D11" w:rsidRPr="006C634B" w:rsidTr="006C634B">
        <w:tc>
          <w:tcPr>
            <w:tcW w:w="534" w:type="dxa"/>
            <w:vAlign w:val="center"/>
          </w:tcPr>
          <w:p w:rsidR="00535D11" w:rsidRPr="006C634B" w:rsidRDefault="00535D11" w:rsidP="00741849">
            <w:pPr>
              <w:pStyle w:val="a5"/>
              <w:ind w:firstLine="0"/>
              <w:jc w:val="both"/>
              <w:rPr>
                <w:b w:val="0"/>
                <w:sz w:val="24"/>
              </w:rPr>
            </w:pPr>
            <w:r w:rsidRPr="006C634B">
              <w:rPr>
                <w:b w:val="0"/>
                <w:sz w:val="24"/>
              </w:rPr>
              <w:t>2</w:t>
            </w:r>
          </w:p>
        </w:tc>
        <w:tc>
          <w:tcPr>
            <w:tcW w:w="7371" w:type="dxa"/>
          </w:tcPr>
          <w:p w:rsidR="00535D11" w:rsidRPr="006C634B" w:rsidRDefault="00535D11" w:rsidP="00741849">
            <w:pPr>
              <w:pStyle w:val="a5"/>
              <w:ind w:firstLine="0"/>
              <w:jc w:val="both"/>
              <w:rPr>
                <w:b w:val="0"/>
                <w:sz w:val="24"/>
              </w:rPr>
            </w:pPr>
            <w:r w:rsidRPr="006C634B">
              <w:rPr>
                <w:b w:val="0"/>
                <w:sz w:val="24"/>
              </w:rPr>
              <w:t>К</w:t>
            </w:r>
            <w:bookmarkStart w:id="0" w:name="_GoBack"/>
            <w:bookmarkEnd w:id="0"/>
            <w:r w:rsidRPr="006C634B">
              <w:rPr>
                <w:b w:val="0"/>
                <w:sz w:val="24"/>
              </w:rPr>
              <w:t>онтроль давления в модулях и пусковых баллонах и т.д.</w:t>
            </w:r>
          </w:p>
        </w:tc>
        <w:tc>
          <w:tcPr>
            <w:tcW w:w="2234" w:type="dxa"/>
          </w:tcPr>
          <w:p w:rsidR="00535D11" w:rsidRPr="006C634B" w:rsidRDefault="00535D11" w:rsidP="00535D11">
            <w:pPr>
              <w:pStyle w:val="a5"/>
              <w:ind w:firstLine="0"/>
              <w:rPr>
                <w:b w:val="0"/>
                <w:sz w:val="23"/>
                <w:szCs w:val="23"/>
              </w:rPr>
            </w:pPr>
            <w:r w:rsidRPr="006C634B">
              <w:rPr>
                <w:b w:val="0"/>
                <w:sz w:val="23"/>
                <w:szCs w:val="23"/>
              </w:rPr>
              <w:t>1 раз в 3 месяца</w:t>
            </w:r>
          </w:p>
        </w:tc>
      </w:tr>
      <w:tr w:rsidR="00535D11" w:rsidRPr="006C634B" w:rsidTr="006C634B">
        <w:tc>
          <w:tcPr>
            <w:tcW w:w="534" w:type="dxa"/>
            <w:vAlign w:val="center"/>
          </w:tcPr>
          <w:p w:rsidR="00535D11" w:rsidRPr="006C634B" w:rsidRDefault="00535D11" w:rsidP="00741849">
            <w:pPr>
              <w:pStyle w:val="a5"/>
              <w:ind w:firstLine="0"/>
              <w:jc w:val="both"/>
              <w:rPr>
                <w:b w:val="0"/>
                <w:sz w:val="24"/>
              </w:rPr>
            </w:pPr>
            <w:r w:rsidRPr="006C634B">
              <w:rPr>
                <w:b w:val="0"/>
                <w:sz w:val="24"/>
              </w:rPr>
              <w:t>3</w:t>
            </w:r>
          </w:p>
        </w:tc>
        <w:tc>
          <w:tcPr>
            <w:tcW w:w="7371" w:type="dxa"/>
          </w:tcPr>
          <w:p w:rsidR="00535D11" w:rsidRPr="006C634B" w:rsidRDefault="00535D11" w:rsidP="00741849">
            <w:pPr>
              <w:pStyle w:val="a5"/>
              <w:ind w:firstLine="0"/>
              <w:jc w:val="both"/>
              <w:rPr>
                <w:b w:val="0"/>
                <w:sz w:val="24"/>
              </w:rPr>
            </w:pPr>
            <w:r w:rsidRPr="006C634B">
              <w:rPr>
                <w:b w:val="0"/>
                <w:sz w:val="24"/>
              </w:rPr>
              <w:t xml:space="preserve">Контроль основного и резервного источников питания, проверка автоматического переключения питания с рабочего ввода </w:t>
            </w:r>
            <w:proofErr w:type="gramStart"/>
            <w:r w:rsidRPr="006C634B">
              <w:rPr>
                <w:b w:val="0"/>
                <w:sz w:val="24"/>
              </w:rPr>
              <w:t>на</w:t>
            </w:r>
            <w:proofErr w:type="gramEnd"/>
            <w:r w:rsidRPr="006C634B">
              <w:rPr>
                <w:b w:val="0"/>
                <w:sz w:val="24"/>
              </w:rPr>
              <w:t xml:space="preserve"> резервный</w:t>
            </w:r>
          </w:p>
        </w:tc>
        <w:tc>
          <w:tcPr>
            <w:tcW w:w="2234" w:type="dxa"/>
          </w:tcPr>
          <w:p w:rsidR="00535D11" w:rsidRPr="006C634B" w:rsidRDefault="00535D11" w:rsidP="00535D11">
            <w:pPr>
              <w:pStyle w:val="a5"/>
              <w:ind w:firstLine="0"/>
              <w:rPr>
                <w:b w:val="0"/>
                <w:sz w:val="23"/>
                <w:szCs w:val="23"/>
              </w:rPr>
            </w:pPr>
            <w:r w:rsidRPr="006C634B">
              <w:rPr>
                <w:b w:val="0"/>
                <w:sz w:val="23"/>
                <w:szCs w:val="23"/>
              </w:rPr>
              <w:t>1 раз в 3 месяца</w:t>
            </w:r>
          </w:p>
        </w:tc>
      </w:tr>
      <w:tr w:rsidR="00535D11" w:rsidRPr="006C634B" w:rsidTr="006C634B">
        <w:tc>
          <w:tcPr>
            <w:tcW w:w="534" w:type="dxa"/>
            <w:vAlign w:val="center"/>
          </w:tcPr>
          <w:p w:rsidR="00535D11" w:rsidRPr="006C634B" w:rsidRDefault="00535D11" w:rsidP="00741849">
            <w:pPr>
              <w:pStyle w:val="a5"/>
              <w:ind w:firstLine="0"/>
              <w:jc w:val="both"/>
              <w:rPr>
                <w:b w:val="0"/>
                <w:sz w:val="24"/>
              </w:rPr>
            </w:pPr>
            <w:r w:rsidRPr="006C634B">
              <w:rPr>
                <w:b w:val="0"/>
                <w:sz w:val="24"/>
              </w:rPr>
              <w:t>4</w:t>
            </w:r>
          </w:p>
        </w:tc>
        <w:tc>
          <w:tcPr>
            <w:tcW w:w="7371" w:type="dxa"/>
          </w:tcPr>
          <w:p w:rsidR="00535D11" w:rsidRPr="006C634B" w:rsidRDefault="00535D11" w:rsidP="00F73511">
            <w:pPr>
              <w:jc w:val="both"/>
              <w:rPr>
                <w:b/>
              </w:rPr>
            </w:pPr>
            <w:r w:rsidRPr="006C634B">
              <w:t>Проверка работоспособности составных частей системы (технологической части, электротехнической части и сигнализационной части)</w:t>
            </w:r>
          </w:p>
        </w:tc>
        <w:tc>
          <w:tcPr>
            <w:tcW w:w="2234" w:type="dxa"/>
          </w:tcPr>
          <w:p w:rsidR="00535D11" w:rsidRPr="006C634B" w:rsidRDefault="00535D11" w:rsidP="00F73511">
            <w:pPr>
              <w:pStyle w:val="a5"/>
              <w:ind w:firstLine="0"/>
              <w:rPr>
                <w:b w:val="0"/>
                <w:sz w:val="23"/>
                <w:szCs w:val="23"/>
              </w:rPr>
            </w:pPr>
            <w:r w:rsidRPr="006C634B">
              <w:rPr>
                <w:b w:val="0"/>
                <w:sz w:val="23"/>
                <w:szCs w:val="23"/>
              </w:rPr>
              <w:t>1 раз в 3 месяца</w:t>
            </w:r>
          </w:p>
        </w:tc>
      </w:tr>
      <w:tr w:rsidR="00535D11" w:rsidRPr="006C634B" w:rsidTr="006C634B">
        <w:tc>
          <w:tcPr>
            <w:tcW w:w="534" w:type="dxa"/>
            <w:vAlign w:val="center"/>
          </w:tcPr>
          <w:p w:rsidR="00535D11" w:rsidRPr="006C634B" w:rsidRDefault="00535D11" w:rsidP="00741849">
            <w:pPr>
              <w:pStyle w:val="a5"/>
              <w:ind w:firstLine="0"/>
              <w:jc w:val="both"/>
              <w:rPr>
                <w:b w:val="0"/>
                <w:sz w:val="24"/>
              </w:rPr>
            </w:pPr>
            <w:r w:rsidRPr="006C634B">
              <w:rPr>
                <w:b w:val="0"/>
                <w:sz w:val="24"/>
              </w:rPr>
              <w:t>5</w:t>
            </w:r>
          </w:p>
        </w:tc>
        <w:tc>
          <w:tcPr>
            <w:tcW w:w="7371" w:type="dxa"/>
          </w:tcPr>
          <w:p w:rsidR="00535D11" w:rsidRPr="006C634B" w:rsidRDefault="00535D11" w:rsidP="00F73511">
            <w:pPr>
              <w:pStyle w:val="a5"/>
              <w:ind w:firstLine="0"/>
              <w:jc w:val="both"/>
              <w:rPr>
                <w:b w:val="0"/>
                <w:sz w:val="24"/>
              </w:rPr>
            </w:pPr>
            <w:r w:rsidRPr="006C634B">
              <w:rPr>
                <w:b w:val="0"/>
                <w:sz w:val="24"/>
              </w:rPr>
              <w:t>Проверка работоспособности системы в ручном (местном, дистанционном) и автоматическом режимах</w:t>
            </w:r>
          </w:p>
        </w:tc>
        <w:tc>
          <w:tcPr>
            <w:tcW w:w="2234" w:type="dxa"/>
          </w:tcPr>
          <w:p w:rsidR="00535D11" w:rsidRPr="006C634B" w:rsidRDefault="00535D11" w:rsidP="00F73511">
            <w:pPr>
              <w:pStyle w:val="a5"/>
              <w:ind w:firstLine="0"/>
              <w:rPr>
                <w:b w:val="0"/>
                <w:sz w:val="23"/>
                <w:szCs w:val="23"/>
              </w:rPr>
            </w:pPr>
            <w:r w:rsidRPr="006C634B">
              <w:rPr>
                <w:b w:val="0"/>
                <w:sz w:val="23"/>
                <w:szCs w:val="23"/>
              </w:rPr>
              <w:t>1 раз в 3 месяца</w:t>
            </w:r>
          </w:p>
        </w:tc>
      </w:tr>
      <w:tr w:rsidR="00535D11" w:rsidRPr="006C634B" w:rsidTr="006C634B">
        <w:tc>
          <w:tcPr>
            <w:tcW w:w="534" w:type="dxa"/>
            <w:vAlign w:val="center"/>
          </w:tcPr>
          <w:p w:rsidR="00535D11" w:rsidRPr="006C634B" w:rsidRDefault="00535D11" w:rsidP="00741849">
            <w:pPr>
              <w:pStyle w:val="a5"/>
              <w:ind w:firstLine="0"/>
              <w:jc w:val="both"/>
              <w:rPr>
                <w:b w:val="0"/>
                <w:sz w:val="24"/>
              </w:rPr>
            </w:pPr>
            <w:r w:rsidRPr="006C634B">
              <w:rPr>
                <w:b w:val="0"/>
                <w:sz w:val="24"/>
              </w:rPr>
              <w:t>6</w:t>
            </w:r>
          </w:p>
        </w:tc>
        <w:tc>
          <w:tcPr>
            <w:tcW w:w="7371" w:type="dxa"/>
          </w:tcPr>
          <w:p w:rsidR="00535D11" w:rsidRPr="006C634B" w:rsidRDefault="00535D11" w:rsidP="00F73511">
            <w:pPr>
              <w:pStyle w:val="a5"/>
              <w:ind w:firstLine="0"/>
              <w:jc w:val="both"/>
              <w:rPr>
                <w:b w:val="0"/>
                <w:sz w:val="24"/>
              </w:rPr>
            </w:pPr>
            <w:r w:rsidRPr="006C634B">
              <w:rPr>
                <w:b w:val="0"/>
                <w:sz w:val="24"/>
              </w:rPr>
              <w:t>Профилактические работы в соответствии с паспортными данными заводов-изготовителей на элементы системы (проверка внутренних поверхностей, очистка, смазка, подпайка, замена элементов тех. средств). Восстановление элементов ТС, выработавших ресурс или пришедших в негодность.</w:t>
            </w:r>
          </w:p>
        </w:tc>
        <w:tc>
          <w:tcPr>
            <w:tcW w:w="2234" w:type="dxa"/>
          </w:tcPr>
          <w:p w:rsidR="00535D11" w:rsidRPr="006C634B" w:rsidRDefault="00535D11" w:rsidP="00F73511">
            <w:pPr>
              <w:jc w:val="center"/>
              <w:rPr>
                <w:sz w:val="23"/>
                <w:szCs w:val="23"/>
              </w:rPr>
            </w:pPr>
            <w:r w:rsidRPr="006C634B">
              <w:rPr>
                <w:sz w:val="23"/>
                <w:szCs w:val="23"/>
              </w:rPr>
              <w:t>1 раз в 3 месяца</w:t>
            </w:r>
          </w:p>
          <w:p w:rsidR="00535D11" w:rsidRPr="006C634B" w:rsidRDefault="00535D11" w:rsidP="00F73511">
            <w:pPr>
              <w:pStyle w:val="a5"/>
              <w:ind w:firstLine="0"/>
              <w:rPr>
                <w:b w:val="0"/>
                <w:sz w:val="23"/>
                <w:szCs w:val="23"/>
              </w:rPr>
            </w:pPr>
            <w:r w:rsidRPr="006C634B">
              <w:rPr>
                <w:b w:val="0"/>
                <w:sz w:val="23"/>
                <w:szCs w:val="23"/>
              </w:rPr>
              <w:t>или в соответствии с паспортными данными заводов-изготовителей</w:t>
            </w:r>
          </w:p>
        </w:tc>
      </w:tr>
      <w:tr w:rsidR="00535D11" w:rsidRPr="006C634B" w:rsidTr="006C634B">
        <w:tc>
          <w:tcPr>
            <w:tcW w:w="534" w:type="dxa"/>
            <w:vAlign w:val="center"/>
          </w:tcPr>
          <w:p w:rsidR="00535D11" w:rsidRPr="006C634B" w:rsidRDefault="00535D11" w:rsidP="00741849">
            <w:pPr>
              <w:pStyle w:val="a5"/>
              <w:ind w:firstLine="0"/>
              <w:jc w:val="both"/>
              <w:rPr>
                <w:b w:val="0"/>
                <w:sz w:val="24"/>
              </w:rPr>
            </w:pPr>
            <w:r w:rsidRPr="006C634B">
              <w:rPr>
                <w:b w:val="0"/>
                <w:sz w:val="24"/>
              </w:rPr>
              <w:t>7</w:t>
            </w:r>
          </w:p>
        </w:tc>
        <w:tc>
          <w:tcPr>
            <w:tcW w:w="7371" w:type="dxa"/>
          </w:tcPr>
          <w:p w:rsidR="00535D11" w:rsidRPr="006C634B" w:rsidRDefault="00535D11" w:rsidP="00F73511">
            <w:pPr>
              <w:jc w:val="both"/>
            </w:pPr>
            <w:r w:rsidRPr="006C634B">
              <w:t>Измерение сопротивления защитного и рабочего заземления</w:t>
            </w:r>
          </w:p>
        </w:tc>
        <w:tc>
          <w:tcPr>
            <w:tcW w:w="2234" w:type="dxa"/>
          </w:tcPr>
          <w:p w:rsidR="00535D11" w:rsidRPr="006C634B" w:rsidRDefault="00535D11" w:rsidP="00F73511">
            <w:pPr>
              <w:jc w:val="center"/>
              <w:rPr>
                <w:sz w:val="23"/>
                <w:szCs w:val="23"/>
              </w:rPr>
            </w:pPr>
            <w:r w:rsidRPr="006C634B">
              <w:rPr>
                <w:sz w:val="23"/>
                <w:szCs w:val="23"/>
              </w:rPr>
              <w:t>ежегодно</w:t>
            </w:r>
          </w:p>
        </w:tc>
      </w:tr>
      <w:tr w:rsidR="00535D11" w:rsidRPr="006C634B" w:rsidTr="006C634B">
        <w:tc>
          <w:tcPr>
            <w:tcW w:w="534" w:type="dxa"/>
            <w:vAlign w:val="center"/>
          </w:tcPr>
          <w:p w:rsidR="00535D11" w:rsidRPr="006C634B" w:rsidRDefault="00535D11" w:rsidP="00741849">
            <w:pPr>
              <w:pStyle w:val="a5"/>
              <w:ind w:firstLine="0"/>
              <w:jc w:val="both"/>
              <w:rPr>
                <w:b w:val="0"/>
                <w:sz w:val="24"/>
              </w:rPr>
            </w:pPr>
            <w:r w:rsidRPr="006C634B">
              <w:rPr>
                <w:b w:val="0"/>
                <w:sz w:val="24"/>
              </w:rPr>
              <w:t>8</w:t>
            </w:r>
          </w:p>
        </w:tc>
        <w:tc>
          <w:tcPr>
            <w:tcW w:w="7371" w:type="dxa"/>
          </w:tcPr>
          <w:p w:rsidR="00535D11" w:rsidRPr="006C634B" w:rsidRDefault="00535D11" w:rsidP="00F73511">
            <w:pPr>
              <w:jc w:val="both"/>
            </w:pPr>
            <w:r w:rsidRPr="006C634B">
              <w:t>Измерение сопротивления изоляции электрических цепей</w:t>
            </w:r>
          </w:p>
        </w:tc>
        <w:tc>
          <w:tcPr>
            <w:tcW w:w="2234" w:type="dxa"/>
          </w:tcPr>
          <w:p w:rsidR="00535D11" w:rsidRPr="006C634B" w:rsidRDefault="00535D11" w:rsidP="00F73511">
            <w:pPr>
              <w:jc w:val="center"/>
              <w:rPr>
                <w:sz w:val="23"/>
                <w:szCs w:val="23"/>
              </w:rPr>
            </w:pPr>
            <w:r w:rsidRPr="006C634B">
              <w:rPr>
                <w:sz w:val="23"/>
                <w:szCs w:val="23"/>
              </w:rPr>
              <w:t>1 раз в 3 года</w:t>
            </w:r>
            <w:r w:rsidR="004A6916">
              <w:rPr>
                <w:sz w:val="23"/>
                <w:szCs w:val="23"/>
              </w:rPr>
              <w:t>*</w:t>
            </w:r>
          </w:p>
        </w:tc>
      </w:tr>
      <w:tr w:rsidR="00535D11" w:rsidRPr="006C634B" w:rsidTr="006C634B">
        <w:tc>
          <w:tcPr>
            <w:tcW w:w="534" w:type="dxa"/>
            <w:vAlign w:val="center"/>
          </w:tcPr>
          <w:p w:rsidR="00535D11" w:rsidRPr="006C634B" w:rsidRDefault="00535D11" w:rsidP="00741849">
            <w:pPr>
              <w:pStyle w:val="a5"/>
              <w:ind w:firstLine="0"/>
              <w:jc w:val="both"/>
              <w:rPr>
                <w:b w:val="0"/>
                <w:sz w:val="24"/>
              </w:rPr>
            </w:pPr>
            <w:r w:rsidRPr="006C634B">
              <w:rPr>
                <w:b w:val="0"/>
                <w:sz w:val="24"/>
              </w:rPr>
              <w:t>9</w:t>
            </w:r>
          </w:p>
        </w:tc>
        <w:tc>
          <w:tcPr>
            <w:tcW w:w="7371" w:type="dxa"/>
            <w:vAlign w:val="center"/>
          </w:tcPr>
          <w:p w:rsidR="00535D11" w:rsidRPr="006C634B" w:rsidRDefault="00535D11" w:rsidP="00F73511">
            <w:pPr>
              <w:rPr>
                <w:sz w:val="22"/>
                <w:szCs w:val="22"/>
              </w:rPr>
            </w:pPr>
            <w:r w:rsidRPr="006C634B">
              <w:rPr>
                <w:sz w:val="22"/>
                <w:szCs w:val="26"/>
              </w:rPr>
              <w:t>Письменное уведомление Заказчика о техническом состоянии АУПС, АУПТ и охранно-пожарной сигнализации</w:t>
            </w:r>
          </w:p>
        </w:tc>
        <w:tc>
          <w:tcPr>
            <w:tcW w:w="2234" w:type="dxa"/>
          </w:tcPr>
          <w:p w:rsidR="00535D11" w:rsidRPr="006C634B" w:rsidRDefault="00535D11" w:rsidP="00535D11">
            <w:pPr>
              <w:jc w:val="center"/>
            </w:pPr>
            <w:r w:rsidRPr="006C634B">
              <w:rPr>
                <w:sz w:val="23"/>
                <w:szCs w:val="23"/>
              </w:rPr>
              <w:t>1 раз в 3 месяца</w:t>
            </w:r>
          </w:p>
        </w:tc>
      </w:tr>
      <w:tr w:rsidR="00535D11" w:rsidTr="006C634B">
        <w:tc>
          <w:tcPr>
            <w:tcW w:w="534" w:type="dxa"/>
            <w:vAlign w:val="center"/>
          </w:tcPr>
          <w:p w:rsidR="00535D11" w:rsidRPr="006C634B" w:rsidRDefault="00535D11" w:rsidP="00741849">
            <w:pPr>
              <w:pStyle w:val="a5"/>
              <w:ind w:firstLine="0"/>
              <w:jc w:val="both"/>
              <w:rPr>
                <w:b w:val="0"/>
                <w:sz w:val="24"/>
              </w:rPr>
            </w:pPr>
            <w:r w:rsidRPr="006C634B">
              <w:rPr>
                <w:b w:val="0"/>
                <w:sz w:val="24"/>
              </w:rPr>
              <w:t>10</w:t>
            </w:r>
          </w:p>
        </w:tc>
        <w:tc>
          <w:tcPr>
            <w:tcW w:w="7371" w:type="dxa"/>
            <w:vAlign w:val="center"/>
          </w:tcPr>
          <w:p w:rsidR="00535D11" w:rsidRPr="006C634B" w:rsidRDefault="00535D11" w:rsidP="00F73511">
            <w:pPr>
              <w:rPr>
                <w:sz w:val="22"/>
                <w:szCs w:val="22"/>
              </w:rPr>
            </w:pPr>
            <w:r w:rsidRPr="006C634B">
              <w:rPr>
                <w:sz w:val="22"/>
                <w:szCs w:val="22"/>
              </w:rPr>
              <w:t>Другие регламентированные работы, предусмотренные нормативными документами РФ</w:t>
            </w:r>
          </w:p>
        </w:tc>
        <w:tc>
          <w:tcPr>
            <w:tcW w:w="2234" w:type="dxa"/>
          </w:tcPr>
          <w:p w:rsidR="00535D11" w:rsidRPr="00535D11" w:rsidRDefault="00535D11" w:rsidP="00535D11">
            <w:pPr>
              <w:jc w:val="center"/>
            </w:pPr>
            <w:r w:rsidRPr="006C634B">
              <w:rPr>
                <w:sz w:val="23"/>
                <w:szCs w:val="23"/>
              </w:rPr>
              <w:t>1 раз в 3 месяца</w:t>
            </w:r>
          </w:p>
        </w:tc>
      </w:tr>
    </w:tbl>
    <w:p w:rsidR="004A6916" w:rsidRPr="004A6916" w:rsidRDefault="004A6916" w:rsidP="004A6916">
      <w:pPr>
        <w:pStyle w:val="a5"/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 xml:space="preserve">* в </w:t>
      </w:r>
      <w:r w:rsidR="00C65FBC">
        <w:rPr>
          <w:b w:val="0"/>
          <w:sz w:val="24"/>
        </w:rPr>
        <w:t>2020</w:t>
      </w:r>
      <w:r>
        <w:rPr>
          <w:b w:val="0"/>
          <w:sz w:val="24"/>
        </w:rPr>
        <w:t xml:space="preserve"> году измерение должно быть произведено во </w:t>
      </w:r>
      <w:r>
        <w:rPr>
          <w:b w:val="0"/>
          <w:sz w:val="24"/>
          <w:lang w:val="en-US"/>
        </w:rPr>
        <w:t>II</w:t>
      </w:r>
      <w:r>
        <w:rPr>
          <w:b w:val="0"/>
          <w:sz w:val="24"/>
        </w:rPr>
        <w:t xml:space="preserve"> квартале.</w:t>
      </w:r>
    </w:p>
    <w:p w:rsidR="00B70681" w:rsidRDefault="00B70681" w:rsidP="00741849">
      <w:pPr>
        <w:pStyle w:val="a5"/>
        <w:ind w:firstLine="709"/>
        <w:jc w:val="both"/>
        <w:rPr>
          <w:b w:val="0"/>
          <w:sz w:val="24"/>
        </w:rPr>
      </w:pPr>
    </w:p>
    <w:p w:rsidR="00603EE6" w:rsidRPr="00C33094" w:rsidRDefault="00F22C93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C33094">
        <w:rPr>
          <w:sz w:val="24"/>
          <w:szCs w:val="24"/>
        </w:rPr>
        <w:t>5.</w:t>
      </w:r>
      <w:r w:rsidR="00087E28" w:rsidRPr="00C33094">
        <w:rPr>
          <w:sz w:val="24"/>
          <w:szCs w:val="24"/>
        </w:rPr>
        <w:t>4</w:t>
      </w:r>
      <w:r w:rsidRPr="00C33094">
        <w:rPr>
          <w:sz w:val="24"/>
          <w:szCs w:val="24"/>
        </w:rPr>
        <w:t>.</w:t>
      </w:r>
      <w:r w:rsidR="00A60B14" w:rsidRPr="00C33094">
        <w:rPr>
          <w:sz w:val="24"/>
          <w:szCs w:val="24"/>
        </w:rPr>
        <w:tab/>
      </w:r>
      <w:r w:rsidR="00B94A11" w:rsidRPr="00C33094">
        <w:rPr>
          <w:sz w:val="24"/>
          <w:szCs w:val="24"/>
        </w:rPr>
        <w:t>Работы</w:t>
      </w:r>
      <w:r w:rsidR="00322937" w:rsidRPr="00C33094">
        <w:rPr>
          <w:sz w:val="24"/>
          <w:szCs w:val="24"/>
        </w:rPr>
        <w:t>, оборудование и материалы</w:t>
      </w:r>
      <w:r w:rsidR="001A11CF" w:rsidRPr="00C33094">
        <w:rPr>
          <w:sz w:val="24"/>
          <w:szCs w:val="24"/>
        </w:rPr>
        <w:t>,</w:t>
      </w:r>
      <w:r w:rsidR="00322937" w:rsidRPr="00C33094">
        <w:rPr>
          <w:sz w:val="24"/>
          <w:szCs w:val="24"/>
        </w:rPr>
        <w:t xml:space="preserve"> необходимые для ремонта обслуживаемых систем</w:t>
      </w:r>
      <w:r w:rsidR="00C81D36" w:rsidRPr="00C33094">
        <w:rPr>
          <w:sz w:val="24"/>
          <w:szCs w:val="24"/>
        </w:rPr>
        <w:t>,</w:t>
      </w:r>
      <w:r w:rsidR="00CC4C9A" w:rsidRPr="00C33094">
        <w:rPr>
          <w:sz w:val="24"/>
          <w:szCs w:val="24"/>
        </w:rPr>
        <w:t xml:space="preserve"> </w:t>
      </w:r>
      <w:r w:rsidR="00B60E41" w:rsidRPr="00C33094">
        <w:rPr>
          <w:sz w:val="24"/>
          <w:szCs w:val="24"/>
        </w:rPr>
        <w:t>оплачиваются</w:t>
      </w:r>
      <w:r w:rsidR="00CC4C9A" w:rsidRPr="00C33094">
        <w:rPr>
          <w:sz w:val="24"/>
          <w:szCs w:val="24"/>
        </w:rPr>
        <w:t xml:space="preserve"> за счет </w:t>
      </w:r>
      <w:r w:rsidR="00322937" w:rsidRPr="00C33094">
        <w:rPr>
          <w:sz w:val="24"/>
          <w:szCs w:val="24"/>
        </w:rPr>
        <w:t>Заказчика</w:t>
      </w:r>
      <w:r w:rsidR="002F4579" w:rsidRPr="00C33094">
        <w:rPr>
          <w:sz w:val="24"/>
          <w:szCs w:val="24"/>
        </w:rPr>
        <w:t>, т.к</w:t>
      </w:r>
      <w:r w:rsidR="00A60B14" w:rsidRPr="00C33094">
        <w:rPr>
          <w:sz w:val="24"/>
          <w:szCs w:val="24"/>
        </w:rPr>
        <w:t>.</w:t>
      </w:r>
      <w:r w:rsidR="002F4579" w:rsidRPr="00C33094">
        <w:rPr>
          <w:sz w:val="24"/>
          <w:szCs w:val="24"/>
        </w:rPr>
        <w:t xml:space="preserve"> они не входят в перечень </w:t>
      </w:r>
      <w:r w:rsidR="00B94A11" w:rsidRPr="00C33094">
        <w:rPr>
          <w:sz w:val="24"/>
          <w:szCs w:val="24"/>
        </w:rPr>
        <w:t>услуг</w:t>
      </w:r>
      <w:r w:rsidR="002F4579" w:rsidRPr="00C33094">
        <w:rPr>
          <w:sz w:val="24"/>
          <w:szCs w:val="24"/>
        </w:rPr>
        <w:t xml:space="preserve"> по техническому обслуживанию</w:t>
      </w:r>
      <w:r w:rsidR="00336DD4" w:rsidRPr="00C33094">
        <w:rPr>
          <w:sz w:val="24"/>
          <w:szCs w:val="24"/>
        </w:rPr>
        <w:t xml:space="preserve"> согласно РД 009-01-96 «Установки пожарной автоматики. Правила технического содержания»</w:t>
      </w:r>
      <w:r w:rsidR="00C33094" w:rsidRPr="00C33094">
        <w:rPr>
          <w:sz w:val="24"/>
          <w:szCs w:val="24"/>
        </w:rPr>
        <w:t>.</w:t>
      </w:r>
    </w:p>
    <w:p w:rsidR="000E310F" w:rsidRPr="00A60B14" w:rsidRDefault="008E5B59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C33094">
        <w:rPr>
          <w:sz w:val="24"/>
          <w:szCs w:val="24"/>
        </w:rPr>
        <w:t>5.5</w:t>
      </w:r>
      <w:r w:rsidR="00741849" w:rsidRPr="00C33094">
        <w:rPr>
          <w:sz w:val="24"/>
          <w:szCs w:val="24"/>
        </w:rPr>
        <w:t>.</w:t>
      </w:r>
      <w:r w:rsidR="00A60B14" w:rsidRPr="00C33094">
        <w:rPr>
          <w:sz w:val="24"/>
          <w:szCs w:val="24"/>
        </w:rPr>
        <w:tab/>
      </w:r>
      <w:r w:rsidR="000E310F" w:rsidRPr="00C33094">
        <w:rPr>
          <w:sz w:val="24"/>
          <w:szCs w:val="24"/>
        </w:rPr>
        <w:t>Все замененные</w:t>
      </w:r>
      <w:r w:rsidR="000E310F" w:rsidRPr="00A60B14">
        <w:rPr>
          <w:sz w:val="24"/>
          <w:szCs w:val="24"/>
        </w:rPr>
        <w:t xml:space="preserve"> элементы обслуживаемых систем должны передаваться по описи Заказчику</w:t>
      </w:r>
      <w:r w:rsidR="00AC39F3" w:rsidRPr="00A60B14">
        <w:rPr>
          <w:sz w:val="24"/>
          <w:szCs w:val="24"/>
        </w:rPr>
        <w:t xml:space="preserve">, при этом </w:t>
      </w:r>
      <w:r w:rsidR="00741849" w:rsidRPr="00A60B14">
        <w:rPr>
          <w:sz w:val="24"/>
          <w:szCs w:val="24"/>
        </w:rPr>
        <w:t>Исполнитель</w:t>
      </w:r>
      <w:r w:rsidR="00AC39F3" w:rsidRPr="00A60B14">
        <w:rPr>
          <w:sz w:val="24"/>
          <w:szCs w:val="24"/>
        </w:rPr>
        <w:t xml:space="preserve"> обязан обеспечить их сохранность и передачу Заказчику в надлежащем состоянии</w:t>
      </w:r>
      <w:r w:rsidR="000E310F" w:rsidRPr="00A60B14">
        <w:rPr>
          <w:sz w:val="24"/>
          <w:szCs w:val="24"/>
        </w:rPr>
        <w:t>.</w:t>
      </w:r>
    </w:p>
    <w:p w:rsidR="001860DE" w:rsidRPr="00A60B14" w:rsidRDefault="003171A1" w:rsidP="003168EE">
      <w:pPr>
        <w:pStyle w:val="ac"/>
        <w:ind w:left="0" w:firstLine="709"/>
        <w:contextualSpacing w:val="0"/>
        <w:jc w:val="both"/>
        <w:rPr>
          <w:sz w:val="24"/>
          <w:szCs w:val="24"/>
        </w:rPr>
      </w:pPr>
      <w:r w:rsidRPr="00A60B14">
        <w:rPr>
          <w:sz w:val="24"/>
          <w:szCs w:val="24"/>
        </w:rPr>
        <w:t>5.</w:t>
      </w:r>
      <w:r w:rsidR="006E49D9" w:rsidRPr="00A60B14">
        <w:rPr>
          <w:sz w:val="24"/>
          <w:szCs w:val="24"/>
        </w:rPr>
        <w:t>6</w:t>
      </w:r>
      <w:r w:rsidR="00741849" w:rsidRPr="00A60B14">
        <w:rPr>
          <w:sz w:val="24"/>
          <w:szCs w:val="24"/>
        </w:rPr>
        <w:t>.</w:t>
      </w:r>
      <w:r w:rsidR="00A60B14">
        <w:rPr>
          <w:sz w:val="24"/>
          <w:szCs w:val="24"/>
        </w:rPr>
        <w:tab/>
      </w:r>
      <w:r w:rsidR="00B04469" w:rsidRPr="00A60B14">
        <w:rPr>
          <w:sz w:val="24"/>
          <w:szCs w:val="24"/>
        </w:rPr>
        <w:t xml:space="preserve">Все поставляемые </w:t>
      </w:r>
      <w:r w:rsidR="00741849" w:rsidRPr="00A60B14">
        <w:rPr>
          <w:sz w:val="24"/>
          <w:szCs w:val="24"/>
        </w:rPr>
        <w:t>Исполнителем</w:t>
      </w:r>
      <w:r w:rsidR="00B04469" w:rsidRPr="00A60B14">
        <w:rPr>
          <w:sz w:val="24"/>
          <w:szCs w:val="24"/>
        </w:rPr>
        <w:t xml:space="preserve"> материалы должны иметь сертификаты соответствия, технические паспорта, инструкции предприятия изготовителя или другие документы, удостоверяющие их происхождение, качество и срок годности. Копии перечисленных документов передаются Заказчику до начала </w:t>
      </w:r>
      <w:r w:rsidR="00741849" w:rsidRPr="00A60B14">
        <w:rPr>
          <w:sz w:val="24"/>
          <w:szCs w:val="24"/>
        </w:rPr>
        <w:t>оказания услуг</w:t>
      </w:r>
      <w:r w:rsidR="00B04469" w:rsidRPr="00A60B14">
        <w:rPr>
          <w:sz w:val="24"/>
          <w:szCs w:val="24"/>
        </w:rPr>
        <w:t xml:space="preserve"> для получения разрешения на их использование. Все поставляемое </w:t>
      </w:r>
      <w:r w:rsidR="00741849" w:rsidRPr="00A60B14">
        <w:rPr>
          <w:sz w:val="24"/>
          <w:szCs w:val="24"/>
        </w:rPr>
        <w:t>Исполнителем</w:t>
      </w:r>
      <w:r w:rsidR="00B04469" w:rsidRPr="00A60B14">
        <w:rPr>
          <w:sz w:val="24"/>
          <w:szCs w:val="24"/>
        </w:rPr>
        <w:t xml:space="preserve"> оборудование должно соответствовать требованием «Правил устройства электроустановок» (ПУЭ действующее издание) и требованиям стандартов МЭК и ГОСТ</w:t>
      </w:r>
      <w:r w:rsidR="00B13EBF" w:rsidRPr="00A60B14">
        <w:rPr>
          <w:sz w:val="24"/>
          <w:szCs w:val="24"/>
        </w:rPr>
        <w:t>.</w:t>
      </w:r>
    </w:p>
    <w:p w:rsidR="001860DE" w:rsidRDefault="00777B89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A60B14">
        <w:rPr>
          <w:sz w:val="24"/>
          <w:szCs w:val="24"/>
        </w:rPr>
        <w:t>5</w:t>
      </w:r>
      <w:r w:rsidR="004F44A9" w:rsidRPr="00A60B14">
        <w:rPr>
          <w:sz w:val="24"/>
          <w:szCs w:val="24"/>
        </w:rPr>
        <w:t>.</w:t>
      </w:r>
      <w:r w:rsidR="006E49D9" w:rsidRPr="00A60B14">
        <w:rPr>
          <w:sz w:val="24"/>
          <w:szCs w:val="24"/>
        </w:rPr>
        <w:t>7</w:t>
      </w:r>
      <w:r w:rsidR="004F44A9" w:rsidRPr="00A60B14">
        <w:rPr>
          <w:sz w:val="24"/>
          <w:szCs w:val="24"/>
        </w:rPr>
        <w:t>.</w:t>
      </w:r>
      <w:r w:rsidR="004F44A9" w:rsidRPr="00A60B14">
        <w:rPr>
          <w:sz w:val="24"/>
          <w:szCs w:val="24"/>
        </w:rPr>
        <w:tab/>
      </w:r>
      <w:r w:rsidR="00B04469" w:rsidRPr="00A60B14">
        <w:rPr>
          <w:sz w:val="24"/>
          <w:szCs w:val="24"/>
        </w:rPr>
        <w:t>Сторона, предоставившая материалы, инструмент и оборудование, отвечает за их качество, техническое состояние, соответствие техническим условиям и несет риск убытков, связанных с их ненадлежащим качеством, несоответствием спецификациям, государственным стандартам и техническим условиям. Использование материалов бывших в употреблении запрещено</w:t>
      </w:r>
      <w:r w:rsidR="00FC3AF5" w:rsidRPr="00A60B14">
        <w:rPr>
          <w:sz w:val="24"/>
          <w:szCs w:val="24"/>
        </w:rPr>
        <w:t>.</w:t>
      </w:r>
      <w:r w:rsidR="00B04469" w:rsidRPr="00A60B14">
        <w:rPr>
          <w:sz w:val="24"/>
          <w:szCs w:val="24"/>
        </w:rPr>
        <w:t xml:space="preserve"> </w:t>
      </w:r>
    </w:p>
    <w:p w:rsidR="003168EE" w:rsidRPr="00A60B14" w:rsidRDefault="003168EE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</w:p>
    <w:p w:rsidR="003168EE" w:rsidRDefault="003168EE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</w:p>
    <w:p w:rsidR="003168EE" w:rsidRDefault="003168EE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</w:p>
    <w:p w:rsidR="001860DE" w:rsidRPr="00A60B14" w:rsidRDefault="00777B89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A60B14">
        <w:rPr>
          <w:sz w:val="24"/>
          <w:szCs w:val="24"/>
        </w:rPr>
        <w:t>5</w:t>
      </w:r>
      <w:r w:rsidR="004F44A9" w:rsidRPr="00A60B14">
        <w:rPr>
          <w:sz w:val="24"/>
          <w:szCs w:val="24"/>
        </w:rPr>
        <w:t>.</w:t>
      </w:r>
      <w:r w:rsidR="006E49D9" w:rsidRPr="00A60B14">
        <w:rPr>
          <w:sz w:val="24"/>
          <w:szCs w:val="24"/>
        </w:rPr>
        <w:t>8</w:t>
      </w:r>
      <w:r w:rsidR="004F44A9" w:rsidRPr="00A60B14">
        <w:rPr>
          <w:sz w:val="24"/>
          <w:szCs w:val="24"/>
        </w:rPr>
        <w:t>.</w:t>
      </w:r>
      <w:r w:rsidR="00A60B14">
        <w:rPr>
          <w:sz w:val="24"/>
          <w:szCs w:val="24"/>
        </w:rPr>
        <w:tab/>
      </w:r>
      <w:r w:rsidR="00741849" w:rsidRPr="00A60B14">
        <w:rPr>
          <w:sz w:val="24"/>
          <w:szCs w:val="24"/>
        </w:rPr>
        <w:t>Исполнитель</w:t>
      </w:r>
      <w:r w:rsidR="00B04469" w:rsidRPr="00A60B14">
        <w:rPr>
          <w:sz w:val="24"/>
          <w:szCs w:val="24"/>
        </w:rPr>
        <w:t xml:space="preserve"> и привлеченные им </w:t>
      </w:r>
      <w:r w:rsidR="00741849" w:rsidRPr="00A60B14">
        <w:rPr>
          <w:sz w:val="24"/>
          <w:szCs w:val="24"/>
        </w:rPr>
        <w:t>соисполнители</w:t>
      </w:r>
      <w:r w:rsidR="00B04469" w:rsidRPr="00A60B14">
        <w:rPr>
          <w:sz w:val="24"/>
          <w:szCs w:val="24"/>
        </w:rPr>
        <w:t xml:space="preserve"> в период </w:t>
      </w:r>
      <w:r w:rsidR="00741849" w:rsidRPr="00A60B14">
        <w:rPr>
          <w:sz w:val="24"/>
          <w:szCs w:val="24"/>
        </w:rPr>
        <w:t>оказания услуг</w:t>
      </w:r>
      <w:r w:rsidR="00B04469" w:rsidRPr="00A60B14">
        <w:rPr>
          <w:sz w:val="24"/>
          <w:szCs w:val="24"/>
        </w:rPr>
        <w:t xml:space="preserve"> обязаны соблюдать действующие правила и нормы охраны труда, правила санитарии и пожарной безопасности на объекте Заказчика. Ответственность за безопасное производство работ, а также разработка мероприятий по охране труда и технике безопасности возлагается на </w:t>
      </w:r>
      <w:r w:rsidR="00741849" w:rsidRPr="00A60B14">
        <w:rPr>
          <w:sz w:val="24"/>
          <w:szCs w:val="24"/>
        </w:rPr>
        <w:t>Исполнителя</w:t>
      </w:r>
      <w:r w:rsidR="00EE1ADB" w:rsidRPr="00A60B14">
        <w:rPr>
          <w:sz w:val="24"/>
          <w:szCs w:val="24"/>
        </w:rPr>
        <w:t>.</w:t>
      </w:r>
    </w:p>
    <w:p w:rsidR="000E13CE" w:rsidRPr="00A60B14" w:rsidRDefault="000E13CE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A60B14">
        <w:rPr>
          <w:sz w:val="24"/>
          <w:szCs w:val="24"/>
        </w:rPr>
        <w:t>5.</w:t>
      </w:r>
      <w:r w:rsidR="006E49D9" w:rsidRPr="00A60B14">
        <w:rPr>
          <w:sz w:val="24"/>
          <w:szCs w:val="24"/>
        </w:rPr>
        <w:t>9</w:t>
      </w:r>
      <w:r w:rsidR="00741849" w:rsidRPr="00A60B14">
        <w:rPr>
          <w:sz w:val="24"/>
          <w:szCs w:val="24"/>
        </w:rPr>
        <w:t>.</w:t>
      </w:r>
      <w:r w:rsidR="00A60B14">
        <w:rPr>
          <w:sz w:val="24"/>
          <w:szCs w:val="24"/>
        </w:rPr>
        <w:tab/>
      </w:r>
      <w:r w:rsidR="00741849" w:rsidRPr="00A60B14">
        <w:rPr>
          <w:sz w:val="24"/>
          <w:szCs w:val="24"/>
        </w:rPr>
        <w:t>Исполнитель</w:t>
      </w:r>
      <w:r w:rsidR="00B04469" w:rsidRPr="00A60B14">
        <w:rPr>
          <w:sz w:val="24"/>
          <w:szCs w:val="24"/>
        </w:rPr>
        <w:t xml:space="preserve"> несет персональную ответственность за безопасное </w:t>
      </w:r>
      <w:r w:rsidR="00C33094">
        <w:rPr>
          <w:sz w:val="24"/>
          <w:szCs w:val="24"/>
        </w:rPr>
        <w:t>оказание услуг</w:t>
      </w:r>
      <w:r w:rsidR="00B04469" w:rsidRPr="00A60B14">
        <w:rPr>
          <w:sz w:val="24"/>
          <w:szCs w:val="24"/>
        </w:rPr>
        <w:t xml:space="preserve">, в том числе с применением машин, механизмов, приспособлений и инструмента, а также отвечает за соответствие применяемых средств механизации </w:t>
      </w:r>
      <w:r w:rsidR="00C33094">
        <w:rPr>
          <w:sz w:val="24"/>
          <w:szCs w:val="24"/>
        </w:rPr>
        <w:t>оказываемой услуге</w:t>
      </w:r>
      <w:r w:rsidRPr="00A60B14">
        <w:rPr>
          <w:sz w:val="24"/>
          <w:szCs w:val="24"/>
        </w:rPr>
        <w:t>.</w:t>
      </w:r>
    </w:p>
    <w:p w:rsidR="000E13CE" w:rsidRPr="00A60B14" w:rsidRDefault="000E13CE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A60B14">
        <w:rPr>
          <w:sz w:val="24"/>
          <w:szCs w:val="24"/>
        </w:rPr>
        <w:t>5.1</w:t>
      </w:r>
      <w:r w:rsidR="006E49D9" w:rsidRPr="00A60B14">
        <w:rPr>
          <w:sz w:val="24"/>
          <w:szCs w:val="24"/>
        </w:rPr>
        <w:t>0</w:t>
      </w:r>
      <w:r w:rsidR="00741849" w:rsidRPr="00A60B14">
        <w:rPr>
          <w:sz w:val="24"/>
          <w:szCs w:val="24"/>
        </w:rPr>
        <w:t>.</w:t>
      </w:r>
      <w:r w:rsidR="00A60B14">
        <w:rPr>
          <w:sz w:val="24"/>
          <w:szCs w:val="24"/>
        </w:rPr>
        <w:tab/>
      </w:r>
      <w:r w:rsidR="00741849" w:rsidRPr="00A60B14">
        <w:rPr>
          <w:sz w:val="24"/>
          <w:szCs w:val="24"/>
        </w:rPr>
        <w:t>Исполнитель</w:t>
      </w:r>
      <w:r w:rsidR="00B04469" w:rsidRPr="00A60B14">
        <w:rPr>
          <w:sz w:val="24"/>
          <w:szCs w:val="24"/>
        </w:rPr>
        <w:t xml:space="preserve">, а также привлеченные </w:t>
      </w:r>
      <w:r w:rsidR="00741849" w:rsidRPr="00A60B14">
        <w:rPr>
          <w:sz w:val="24"/>
          <w:szCs w:val="24"/>
        </w:rPr>
        <w:t>соисполнители</w:t>
      </w:r>
      <w:r w:rsidR="00B04469" w:rsidRPr="00A60B14">
        <w:rPr>
          <w:sz w:val="24"/>
          <w:szCs w:val="24"/>
        </w:rPr>
        <w:t xml:space="preserve"> в период </w:t>
      </w:r>
      <w:r w:rsidR="00741849" w:rsidRPr="00A60B14">
        <w:rPr>
          <w:sz w:val="24"/>
          <w:szCs w:val="24"/>
        </w:rPr>
        <w:t>оказания услуг</w:t>
      </w:r>
      <w:r w:rsidR="00B04469" w:rsidRPr="00A60B14">
        <w:rPr>
          <w:sz w:val="24"/>
          <w:szCs w:val="24"/>
        </w:rPr>
        <w:t xml:space="preserve"> обязаны соблюдать требования в области охраны окружающей среды и требования обращения с отходами. В случае нарушения нормативов допустимого воздействия на окружающую среду и правил обращения с отходами, санитарных норм и правил, а также иных требований природоохранного законодательства, </w:t>
      </w:r>
      <w:r w:rsidR="00741849" w:rsidRPr="00A60B14">
        <w:rPr>
          <w:sz w:val="24"/>
          <w:szCs w:val="24"/>
        </w:rPr>
        <w:t>Исполнитель</w:t>
      </w:r>
      <w:r w:rsidR="00B04469" w:rsidRPr="00A60B14">
        <w:rPr>
          <w:sz w:val="24"/>
          <w:szCs w:val="24"/>
        </w:rPr>
        <w:t xml:space="preserve"> самостоятельно несет ответственность за допущенные нарушения</w:t>
      </w:r>
      <w:r w:rsidR="00EC5B57" w:rsidRPr="00A60B14">
        <w:rPr>
          <w:sz w:val="24"/>
          <w:szCs w:val="24"/>
        </w:rPr>
        <w:t>.</w:t>
      </w:r>
    </w:p>
    <w:p w:rsidR="001860DE" w:rsidRPr="00C33094" w:rsidRDefault="00777B89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A60B14">
        <w:rPr>
          <w:sz w:val="24"/>
          <w:szCs w:val="24"/>
        </w:rPr>
        <w:t>5</w:t>
      </w:r>
      <w:r w:rsidR="004F44A9" w:rsidRPr="00A60B14">
        <w:rPr>
          <w:sz w:val="24"/>
          <w:szCs w:val="24"/>
        </w:rPr>
        <w:t>.</w:t>
      </w:r>
      <w:r w:rsidR="00690CBE" w:rsidRPr="00A60B14">
        <w:rPr>
          <w:sz w:val="24"/>
          <w:szCs w:val="24"/>
        </w:rPr>
        <w:t>1</w:t>
      </w:r>
      <w:r w:rsidR="006E49D9" w:rsidRPr="00A60B14">
        <w:rPr>
          <w:sz w:val="24"/>
          <w:szCs w:val="24"/>
        </w:rPr>
        <w:t>1</w:t>
      </w:r>
      <w:r w:rsidR="004F44A9" w:rsidRPr="00A60B14">
        <w:rPr>
          <w:sz w:val="24"/>
          <w:szCs w:val="24"/>
        </w:rPr>
        <w:t>.</w:t>
      </w:r>
      <w:r w:rsidR="00A60B14">
        <w:rPr>
          <w:sz w:val="24"/>
          <w:szCs w:val="24"/>
        </w:rPr>
        <w:tab/>
      </w:r>
      <w:r w:rsidR="00741849" w:rsidRPr="00A60B14">
        <w:rPr>
          <w:sz w:val="24"/>
          <w:szCs w:val="24"/>
        </w:rPr>
        <w:t>Исполнитель</w:t>
      </w:r>
      <w:r w:rsidR="00B04469" w:rsidRPr="00A60B14">
        <w:rPr>
          <w:sz w:val="24"/>
          <w:szCs w:val="24"/>
        </w:rPr>
        <w:t xml:space="preserve"> ведет исполнительную документа</w:t>
      </w:r>
      <w:r w:rsidR="00741849" w:rsidRPr="00A60B14">
        <w:rPr>
          <w:sz w:val="24"/>
          <w:szCs w:val="24"/>
        </w:rPr>
        <w:t>цию на протяжении всего периода</w:t>
      </w:r>
      <w:r w:rsidR="00B04469" w:rsidRPr="00A60B14">
        <w:rPr>
          <w:sz w:val="24"/>
          <w:szCs w:val="24"/>
        </w:rPr>
        <w:t xml:space="preserve"> </w:t>
      </w:r>
      <w:r w:rsidR="00741849" w:rsidRPr="00A60B14">
        <w:rPr>
          <w:sz w:val="24"/>
          <w:szCs w:val="24"/>
        </w:rPr>
        <w:t>оказания услуг</w:t>
      </w:r>
      <w:r w:rsidR="00B04469" w:rsidRPr="00A60B14">
        <w:rPr>
          <w:sz w:val="24"/>
          <w:szCs w:val="24"/>
        </w:rPr>
        <w:t xml:space="preserve"> и передаёт её Заказчику в полном </w:t>
      </w:r>
      <w:r w:rsidR="00B04469" w:rsidRPr="00C33094">
        <w:rPr>
          <w:sz w:val="24"/>
          <w:szCs w:val="24"/>
        </w:rPr>
        <w:t>объёме после завершения работ</w:t>
      </w:r>
      <w:r w:rsidR="001860DE" w:rsidRPr="00C33094">
        <w:rPr>
          <w:sz w:val="24"/>
          <w:szCs w:val="24"/>
        </w:rPr>
        <w:t>.</w:t>
      </w:r>
    </w:p>
    <w:p w:rsidR="002D3C4A" w:rsidRPr="00A60B14" w:rsidRDefault="00777B89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C33094">
        <w:rPr>
          <w:sz w:val="24"/>
          <w:szCs w:val="24"/>
        </w:rPr>
        <w:t>5</w:t>
      </w:r>
      <w:r w:rsidR="004F44A9" w:rsidRPr="00C33094">
        <w:rPr>
          <w:sz w:val="24"/>
          <w:szCs w:val="24"/>
        </w:rPr>
        <w:t>.1</w:t>
      </w:r>
      <w:r w:rsidR="006E49D9" w:rsidRPr="00C33094">
        <w:rPr>
          <w:sz w:val="24"/>
          <w:szCs w:val="24"/>
        </w:rPr>
        <w:t>2</w:t>
      </w:r>
      <w:r w:rsidR="004F44A9" w:rsidRPr="00C33094">
        <w:rPr>
          <w:sz w:val="24"/>
          <w:szCs w:val="24"/>
        </w:rPr>
        <w:t>.</w:t>
      </w:r>
      <w:r w:rsidR="00A60B14" w:rsidRPr="00C33094">
        <w:rPr>
          <w:sz w:val="24"/>
          <w:szCs w:val="24"/>
        </w:rPr>
        <w:tab/>
      </w:r>
      <w:r w:rsidR="002D3C4A" w:rsidRPr="00C33094">
        <w:rPr>
          <w:sz w:val="24"/>
          <w:szCs w:val="24"/>
        </w:rPr>
        <w:t xml:space="preserve">В случае необходимости привлечения к </w:t>
      </w:r>
      <w:r w:rsidR="00996081" w:rsidRPr="00C33094">
        <w:rPr>
          <w:sz w:val="24"/>
          <w:szCs w:val="24"/>
        </w:rPr>
        <w:t>оказанию услуг</w:t>
      </w:r>
      <w:r w:rsidR="002D3C4A" w:rsidRPr="00C33094">
        <w:rPr>
          <w:sz w:val="24"/>
          <w:szCs w:val="24"/>
        </w:rPr>
        <w:t xml:space="preserve"> </w:t>
      </w:r>
      <w:r w:rsidR="00741849" w:rsidRPr="00C33094">
        <w:rPr>
          <w:sz w:val="24"/>
          <w:szCs w:val="24"/>
        </w:rPr>
        <w:t>соисполнителей</w:t>
      </w:r>
      <w:r w:rsidR="002D3C4A" w:rsidRPr="00C33094">
        <w:rPr>
          <w:sz w:val="24"/>
          <w:szCs w:val="24"/>
        </w:rPr>
        <w:t xml:space="preserve">, </w:t>
      </w:r>
      <w:r w:rsidR="00741849" w:rsidRPr="00C33094">
        <w:rPr>
          <w:sz w:val="24"/>
          <w:szCs w:val="24"/>
        </w:rPr>
        <w:t>Исполнитель</w:t>
      </w:r>
      <w:r w:rsidR="002D3C4A" w:rsidRPr="00C33094">
        <w:rPr>
          <w:sz w:val="24"/>
          <w:szCs w:val="24"/>
        </w:rPr>
        <w:t xml:space="preserve"> должен отразить это в переданной Оферте (Приложении</w:t>
      </w:r>
      <w:r w:rsidR="002D3C4A" w:rsidRPr="00A60B14">
        <w:rPr>
          <w:sz w:val="24"/>
          <w:szCs w:val="24"/>
        </w:rPr>
        <w:t xml:space="preserve"> к письму о подаче Оферты – Плане </w:t>
      </w:r>
      <w:r w:rsidR="008A110C" w:rsidRPr="00A60B14">
        <w:rPr>
          <w:sz w:val="24"/>
          <w:szCs w:val="24"/>
        </w:rPr>
        <w:t>распределения объемов оказания услуг между Участником и соисполнителями</w:t>
      </w:r>
      <w:r w:rsidR="002D3C4A" w:rsidRPr="00A60B14">
        <w:rPr>
          <w:sz w:val="24"/>
          <w:szCs w:val="24"/>
        </w:rPr>
        <w:t xml:space="preserve">) с указанием перечня привлекаемых </w:t>
      </w:r>
      <w:r w:rsidR="00741849" w:rsidRPr="00A60B14">
        <w:rPr>
          <w:sz w:val="24"/>
          <w:szCs w:val="24"/>
        </w:rPr>
        <w:t>соисполнителей</w:t>
      </w:r>
      <w:r w:rsidR="002D3C4A" w:rsidRPr="00A60B14">
        <w:rPr>
          <w:sz w:val="24"/>
          <w:szCs w:val="24"/>
        </w:rPr>
        <w:t xml:space="preserve"> и распределении </w:t>
      </w:r>
      <w:r w:rsidR="00741849" w:rsidRPr="00A60B14">
        <w:rPr>
          <w:sz w:val="24"/>
          <w:szCs w:val="24"/>
        </w:rPr>
        <w:t>оказываемых</w:t>
      </w:r>
      <w:r w:rsidR="002D3C4A" w:rsidRPr="00A60B14">
        <w:rPr>
          <w:sz w:val="24"/>
          <w:szCs w:val="24"/>
        </w:rPr>
        <w:t xml:space="preserve"> ими </w:t>
      </w:r>
      <w:r w:rsidR="00741849" w:rsidRPr="00A60B14">
        <w:rPr>
          <w:sz w:val="24"/>
          <w:szCs w:val="24"/>
        </w:rPr>
        <w:t>услуг</w:t>
      </w:r>
      <w:r w:rsidR="002D3C4A" w:rsidRPr="00A60B14">
        <w:rPr>
          <w:sz w:val="24"/>
          <w:szCs w:val="24"/>
        </w:rPr>
        <w:t xml:space="preserve">. </w:t>
      </w:r>
    </w:p>
    <w:p w:rsidR="001860DE" w:rsidRPr="00741849" w:rsidRDefault="008A110C" w:rsidP="00741849">
      <w:pPr>
        <w:ind w:firstLine="709"/>
        <w:jc w:val="both"/>
      </w:pPr>
      <w:r>
        <w:t>Исполнитель</w:t>
      </w:r>
      <w:r w:rsidR="002D3C4A" w:rsidRPr="00741849">
        <w:t xml:space="preserve"> должен письменно информировать Заказчика о заключении договоров с </w:t>
      </w:r>
      <w:r>
        <w:t>соисполнителями</w:t>
      </w:r>
      <w:r w:rsidR="002D3C4A" w:rsidRPr="00741849">
        <w:t xml:space="preserve"> по мере их заключения. В информации должен излагаться предмет договора, сроки </w:t>
      </w:r>
      <w:r>
        <w:t>оказания услуг</w:t>
      </w:r>
      <w:r w:rsidR="002D3C4A" w:rsidRPr="00741849">
        <w:t xml:space="preserve">, наименование и адрес </w:t>
      </w:r>
      <w:r>
        <w:t>соисполнителя</w:t>
      </w:r>
      <w:r w:rsidR="002D3C4A" w:rsidRPr="00741849">
        <w:t>. В договор</w:t>
      </w:r>
      <w:r>
        <w:t>е, заключенном с соисполнителем</w:t>
      </w:r>
      <w:r w:rsidR="002D3C4A" w:rsidRPr="00741849">
        <w:t xml:space="preserve"> должны быть включены соответствующие требования, права и обязанности </w:t>
      </w:r>
      <w:r>
        <w:t>соисполнителя</w:t>
      </w:r>
      <w:r w:rsidR="002D3C4A" w:rsidRPr="00741849">
        <w:t xml:space="preserve">, аналогичные требованиям к </w:t>
      </w:r>
      <w:r>
        <w:t>Исполнителю</w:t>
      </w:r>
      <w:r w:rsidR="002D3C4A" w:rsidRPr="00741849">
        <w:t xml:space="preserve"> в договоре между Заказчиком и </w:t>
      </w:r>
      <w:r>
        <w:t>Исполнителем</w:t>
      </w:r>
      <w:r w:rsidR="00040827" w:rsidRPr="00741849">
        <w:t>.</w:t>
      </w:r>
    </w:p>
    <w:p w:rsidR="00213437" w:rsidRPr="00A60B14" w:rsidRDefault="00213437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A60B14">
        <w:rPr>
          <w:sz w:val="24"/>
          <w:szCs w:val="24"/>
        </w:rPr>
        <w:t>5.1</w:t>
      </w:r>
      <w:r w:rsidR="006E49D9" w:rsidRPr="00A60B14">
        <w:rPr>
          <w:sz w:val="24"/>
          <w:szCs w:val="24"/>
        </w:rPr>
        <w:t>3</w:t>
      </w:r>
      <w:r w:rsidR="008A110C" w:rsidRPr="00A60B14">
        <w:rPr>
          <w:sz w:val="24"/>
          <w:szCs w:val="24"/>
        </w:rPr>
        <w:t>.</w:t>
      </w:r>
      <w:r w:rsidR="00A60B14">
        <w:rPr>
          <w:sz w:val="24"/>
          <w:szCs w:val="24"/>
        </w:rPr>
        <w:tab/>
      </w:r>
      <w:r w:rsidR="008A110C" w:rsidRPr="00A60B14">
        <w:rPr>
          <w:sz w:val="24"/>
          <w:szCs w:val="24"/>
        </w:rPr>
        <w:t>Исполнитель</w:t>
      </w:r>
      <w:r w:rsidR="00B04469" w:rsidRPr="00A60B14">
        <w:rPr>
          <w:sz w:val="24"/>
          <w:szCs w:val="24"/>
        </w:rPr>
        <w:t xml:space="preserve"> </w:t>
      </w:r>
      <w:r w:rsidR="008A110C" w:rsidRPr="00A60B14">
        <w:rPr>
          <w:sz w:val="24"/>
          <w:szCs w:val="24"/>
        </w:rPr>
        <w:t>должен оказывать не более 25% (двадцати пяти процентов) услуг c использованием ресурсов соисполнителей</w:t>
      </w:r>
      <w:r w:rsidR="00B04469" w:rsidRPr="00A60B14">
        <w:rPr>
          <w:sz w:val="24"/>
          <w:szCs w:val="24"/>
        </w:rPr>
        <w:t xml:space="preserve"> от общей стоимости </w:t>
      </w:r>
      <w:r w:rsidR="008A110C" w:rsidRPr="00A60B14">
        <w:rPr>
          <w:sz w:val="24"/>
          <w:szCs w:val="24"/>
        </w:rPr>
        <w:t>услуг</w:t>
      </w:r>
      <w:r w:rsidRPr="00A60B14">
        <w:rPr>
          <w:sz w:val="24"/>
          <w:szCs w:val="24"/>
        </w:rPr>
        <w:t>.</w:t>
      </w:r>
    </w:p>
    <w:p w:rsidR="005D7A55" w:rsidRPr="00741849" w:rsidRDefault="00356375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741849">
        <w:rPr>
          <w:sz w:val="24"/>
          <w:szCs w:val="24"/>
        </w:rPr>
        <w:t>5.1</w:t>
      </w:r>
      <w:r w:rsidR="006E49D9" w:rsidRPr="00741849">
        <w:rPr>
          <w:sz w:val="24"/>
          <w:szCs w:val="24"/>
        </w:rPr>
        <w:t>4</w:t>
      </w:r>
      <w:r w:rsidR="00B06512" w:rsidRPr="00741849">
        <w:rPr>
          <w:sz w:val="24"/>
          <w:szCs w:val="24"/>
        </w:rPr>
        <w:t>.</w:t>
      </w:r>
      <w:r w:rsidR="00A60B14">
        <w:rPr>
          <w:sz w:val="24"/>
          <w:szCs w:val="24"/>
        </w:rPr>
        <w:tab/>
      </w:r>
      <w:r w:rsidR="00B04469" w:rsidRPr="00741849">
        <w:rPr>
          <w:sz w:val="24"/>
          <w:szCs w:val="24"/>
        </w:rPr>
        <w:t xml:space="preserve">Допуск </w:t>
      </w:r>
      <w:r w:rsidR="008A110C">
        <w:rPr>
          <w:sz w:val="24"/>
          <w:szCs w:val="24"/>
        </w:rPr>
        <w:t>Исполнителя</w:t>
      </w:r>
      <w:r w:rsidR="00B04469" w:rsidRPr="00741849">
        <w:rPr>
          <w:sz w:val="24"/>
          <w:szCs w:val="24"/>
        </w:rPr>
        <w:t xml:space="preserve"> к </w:t>
      </w:r>
      <w:r w:rsidR="008A110C">
        <w:rPr>
          <w:sz w:val="24"/>
          <w:szCs w:val="24"/>
        </w:rPr>
        <w:t>оказанию услуг</w:t>
      </w:r>
      <w:r w:rsidR="00B04469" w:rsidRPr="00741849">
        <w:rPr>
          <w:sz w:val="24"/>
          <w:szCs w:val="24"/>
        </w:rPr>
        <w:t>, осуществляется в соответствии с «Межотраслевыми правилами по охране труда (правилами безопасности при эксплуатации электроустановок)», с осуществлением необходимых оперативных переключений с выполнением организационных и технических мероприятий</w:t>
      </w:r>
      <w:r w:rsidRPr="00741849">
        <w:rPr>
          <w:sz w:val="24"/>
          <w:szCs w:val="24"/>
        </w:rPr>
        <w:t>.</w:t>
      </w:r>
    </w:p>
    <w:p w:rsidR="00ED7FB0" w:rsidRPr="00741849" w:rsidRDefault="005D7A55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741849">
        <w:rPr>
          <w:sz w:val="24"/>
          <w:szCs w:val="24"/>
        </w:rPr>
        <w:t>5.1</w:t>
      </w:r>
      <w:r w:rsidR="006E49D9" w:rsidRPr="00741849">
        <w:rPr>
          <w:sz w:val="24"/>
          <w:szCs w:val="24"/>
        </w:rPr>
        <w:t>5</w:t>
      </w:r>
      <w:r w:rsidR="008A110C">
        <w:rPr>
          <w:sz w:val="24"/>
          <w:szCs w:val="24"/>
        </w:rPr>
        <w:t>.</w:t>
      </w:r>
      <w:r w:rsidR="00A60B14">
        <w:rPr>
          <w:sz w:val="24"/>
          <w:szCs w:val="24"/>
        </w:rPr>
        <w:tab/>
      </w:r>
      <w:r w:rsidR="00B04469" w:rsidRPr="00741849">
        <w:rPr>
          <w:sz w:val="24"/>
          <w:szCs w:val="24"/>
        </w:rPr>
        <w:t xml:space="preserve">В случае возникновения обстоятельств, замедляющих ход работ или делающих дальнейшее продолжение работ невозможным, </w:t>
      </w:r>
      <w:r w:rsidR="008A110C">
        <w:rPr>
          <w:sz w:val="24"/>
          <w:szCs w:val="24"/>
        </w:rPr>
        <w:t>Исполнитель</w:t>
      </w:r>
      <w:r w:rsidR="00B04469" w:rsidRPr="00741849">
        <w:rPr>
          <w:sz w:val="24"/>
          <w:szCs w:val="24"/>
        </w:rPr>
        <w:t xml:space="preserve"> обязан немедленно поставить об этом в известность Заказчика</w:t>
      </w:r>
      <w:r w:rsidRPr="00741849">
        <w:rPr>
          <w:sz w:val="24"/>
          <w:szCs w:val="24"/>
        </w:rPr>
        <w:t>.</w:t>
      </w:r>
    </w:p>
    <w:p w:rsidR="00125777" w:rsidRPr="00741849" w:rsidRDefault="00125777" w:rsidP="00741849">
      <w:pPr>
        <w:pStyle w:val="ac"/>
        <w:tabs>
          <w:tab w:val="left" w:pos="0"/>
        </w:tabs>
        <w:ind w:left="0" w:firstLine="709"/>
        <w:contextualSpacing w:val="0"/>
        <w:jc w:val="both"/>
        <w:rPr>
          <w:sz w:val="24"/>
          <w:szCs w:val="24"/>
        </w:rPr>
      </w:pPr>
    </w:p>
    <w:p w:rsidR="00B17989" w:rsidRPr="003168EE" w:rsidRDefault="003168EE" w:rsidP="003168EE">
      <w:pPr>
        <w:tabs>
          <w:tab w:val="left" w:pos="426"/>
        </w:tabs>
        <w:jc w:val="center"/>
        <w:rPr>
          <w:b/>
          <w:bCs/>
        </w:rPr>
      </w:pPr>
      <w:r>
        <w:rPr>
          <w:b/>
          <w:bCs/>
        </w:rPr>
        <w:t xml:space="preserve">6.  </w:t>
      </w:r>
      <w:r w:rsidR="00E24519" w:rsidRPr="003168EE">
        <w:rPr>
          <w:b/>
          <w:bCs/>
        </w:rPr>
        <w:t xml:space="preserve">Правила контроля и приемки </w:t>
      </w:r>
      <w:r w:rsidR="008A110C" w:rsidRPr="003168EE">
        <w:rPr>
          <w:b/>
          <w:bCs/>
        </w:rPr>
        <w:t>услуг</w:t>
      </w:r>
      <w:r w:rsidR="00B17989" w:rsidRPr="003168EE">
        <w:rPr>
          <w:b/>
          <w:bCs/>
        </w:rPr>
        <w:t>.</w:t>
      </w:r>
    </w:p>
    <w:p w:rsidR="003168EE" w:rsidRDefault="003168EE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</w:p>
    <w:p w:rsidR="00E24519" w:rsidRPr="00A60B14" w:rsidRDefault="00A60B14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6.1.</w:t>
      </w:r>
      <w:r>
        <w:rPr>
          <w:sz w:val="24"/>
          <w:szCs w:val="24"/>
        </w:rPr>
        <w:tab/>
      </w:r>
      <w:r w:rsidR="00B04469" w:rsidRPr="00A60B14">
        <w:rPr>
          <w:sz w:val="24"/>
          <w:szCs w:val="24"/>
        </w:rPr>
        <w:t xml:space="preserve">Заказчик вправе осуществлять контроль и надзор за ходом и качеством </w:t>
      </w:r>
      <w:r w:rsidR="008A110C" w:rsidRPr="00A60B14">
        <w:rPr>
          <w:sz w:val="24"/>
          <w:szCs w:val="24"/>
        </w:rPr>
        <w:t>оказываемых услуг</w:t>
      </w:r>
      <w:r w:rsidR="00B04469" w:rsidRPr="00A60B14">
        <w:rPr>
          <w:sz w:val="24"/>
          <w:szCs w:val="24"/>
        </w:rPr>
        <w:t xml:space="preserve">, соблюдением сроков их </w:t>
      </w:r>
      <w:r w:rsidR="008A110C" w:rsidRPr="00A60B14">
        <w:rPr>
          <w:sz w:val="24"/>
          <w:szCs w:val="24"/>
        </w:rPr>
        <w:t>оказания</w:t>
      </w:r>
      <w:r w:rsidR="00B04469" w:rsidRPr="00A60B14">
        <w:rPr>
          <w:sz w:val="24"/>
          <w:szCs w:val="24"/>
        </w:rPr>
        <w:t xml:space="preserve">, не вмешиваясь при этом в оперативно - хозяйственную деятельность </w:t>
      </w:r>
      <w:r w:rsidR="008A110C" w:rsidRPr="00A60B14">
        <w:rPr>
          <w:sz w:val="24"/>
          <w:szCs w:val="24"/>
        </w:rPr>
        <w:t>Исполнителя</w:t>
      </w:r>
      <w:r w:rsidR="00B04469" w:rsidRPr="00A60B14">
        <w:rPr>
          <w:sz w:val="24"/>
          <w:szCs w:val="24"/>
        </w:rPr>
        <w:t xml:space="preserve">. Заказчик осуществляет технический надзор и </w:t>
      </w:r>
      <w:proofErr w:type="gramStart"/>
      <w:r w:rsidR="00B04469" w:rsidRPr="00A60B14">
        <w:rPr>
          <w:sz w:val="24"/>
          <w:szCs w:val="24"/>
        </w:rPr>
        <w:t>контроль за</w:t>
      </w:r>
      <w:proofErr w:type="gramEnd"/>
      <w:r w:rsidR="00B04469" w:rsidRPr="00A60B14">
        <w:rPr>
          <w:sz w:val="24"/>
          <w:szCs w:val="24"/>
        </w:rPr>
        <w:t xml:space="preserve"> соблюдением </w:t>
      </w:r>
      <w:r w:rsidR="008A110C" w:rsidRPr="00A60B14">
        <w:rPr>
          <w:sz w:val="24"/>
          <w:szCs w:val="24"/>
        </w:rPr>
        <w:t>Исполнителем</w:t>
      </w:r>
      <w:r w:rsidR="00B04469" w:rsidRPr="00A60B14">
        <w:rPr>
          <w:sz w:val="24"/>
          <w:szCs w:val="24"/>
        </w:rPr>
        <w:t xml:space="preserve"> </w:t>
      </w:r>
      <w:r w:rsidR="008A110C" w:rsidRPr="00A60B14">
        <w:rPr>
          <w:sz w:val="24"/>
          <w:szCs w:val="24"/>
        </w:rPr>
        <w:t xml:space="preserve">календарного </w:t>
      </w:r>
      <w:r w:rsidR="00B04469" w:rsidRPr="00A60B14">
        <w:rPr>
          <w:sz w:val="24"/>
          <w:szCs w:val="24"/>
        </w:rPr>
        <w:t xml:space="preserve">плана </w:t>
      </w:r>
      <w:r w:rsidR="008A110C" w:rsidRPr="00A60B14">
        <w:rPr>
          <w:sz w:val="24"/>
          <w:szCs w:val="24"/>
        </w:rPr>
        <w:t>оказания услуг</w:t>
      </w:r>
      <w:r w:rsidR="00B04469" w:rsidRPr="00A60B14">
        <w:rPr>
          <w:sz w:val="24"/>
          <w:szCs w:val="24"/>
        </w:rPr>
        <w:t xml:space="preserve"> и качества </w:t>
      </w:r>
      <w:r w:rsidR="008A110C" w:rsidRPr="00A60B14">
        <w:rPr>
          <w:sz w:val="24"/>
          <w:szCs w:val="24"/>
        </w:rPr>
        <w:t>услуг</w:t>
      </w:r>
      <w:r w:rsidR="00E24519" w:rsidRPr="00A60B14">
        <w:rPr>
          <w:sz w:val="24"/>
          <w:szCs w:val="24"/>
        </w:rPr>
        <w:t>.</w:t>
      </w:r>
    </w:p>
    <w:p w:rsidR="00356375" w:rsidRPr="00A60B14" w:rsidRDefault="00A60B14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6.2.</w:t>
      </w:r>
      <w:r>
        <w:rPr>
          <w:sz w:val="24"/>
          <w:szCs w:val="24"/>
        </w:rPr>
        <w:tab/>
      </w:r>
      <w:r w:rsidR="00B04469" w:rsidRPr="00A60B14">
        <w:rPr>
          <w:sz w:val="24"/>
          <w:szCs w:val="24"/>
        </w:rPr>
        <w:t xml:space="preserve">Заказчик вправе осуществлять контроль используемых </w:t>
      </w:r>
      <w:r w:rsidR="008A110C" w:rsidRPr="00A60B14">
        <w:rPr>
          <w:sz w:val="24"/>
          <w:szCs w:val="24"/>
        </w:rPr>
        <w:t>Исполнителем</w:t>
      </w:r>
      <w:r w:rsidR="00B04469" w:rsidRPr="00A60B14">
        <w:rPr>
          <w:sz w:val="24"/>
          <w:szCs w:val="24"/>
        </w:rPr>
        <w:t xml:space="preserve"> материалов и оборудования на соо</w:t>
      </w:r>
      <w:r w:rsidR="008A110C" w:rsidRPr="00A60B14">
        <w:rPr>
          <w:sz w:val="24"/>
          <w:szCs w:val="24"/>
        </w:rPr>
        <w:t xml:space="preserve">тветствие их условиям договора </w:t>
      </w:r>
      <w:r w:rsidR="00B04469" w:rsidRPr="00A60B14">
        <w:rPr>
          <w:sz w:val="24"/>
          <w:szCs w:val="24"/>
        </w:rPr>
        <w:t>и настоящего ТЗ</w:t>
      </w:r>
      <w:r w:rsidR="00356375" w:rsidRPr="00A60B14">
        <w:rPr>
          <w:sz w:val="24"/>
          <w:szCs w:val="24"/>
        </w:rPr>
        <w:t>.</w:t>
      </w:r>
    </w:p>
    <w:p w:rsidR="00C81D36" w:rsidRPr="00A60B14" w:rsidRDefault="00A60B14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6.3.</w:t>
      </w:r>
      <w:r>
        <w:rPr>
          <w:sz w:val="24"/>
          <w:szCs w:val="24"/>
        </w:rPr>
        <w:tab/>
      </w:r>
      <w:r w:rsidR="00B04469" w:rsidRPr="00A60B14">
        <w:rPr>
          <w:sz w:val="24"/>
          <w:szCs w:val="24"/>
        </w:rPr>
        <w:t xml:space="preserve">Заказчик вправе контролировать соблюдение требований охраны труда, пожарной безопасности и санитарных правил на рабочих местах </w:t>
      </w:r>
      <w:r w:rsidR="008A110C" w:rsidRPr="00A60B14">
        <w:rPr>
          <w:sz w:val="24"/>
          <w:szCs w:val="24"/>
        </w:rPr>
        <w:t>Исполнителя</w:t>
      </w:r>
      <w:r w:rsidR="00B04469" w:rsidRPr="00A60B14">
        <w:rPr>
          <w:sz w:val="24"/>
          <w:szCs w:val="24"/>
        </w:rPr>
        <w:t xml:space="preserve">, выдавать по результатам контроля рабочих мест </w:t>
      </w:r>
      <w:r w:rsidR="008A110C" w:rsidRPr="00A60B14">
        <w:rPr>
          <w:sz w:val="24"/>
          <w:szCs w:val="24"/>
        </w:rPr>
        <w:t>Исполнителя</w:t>
      </w:r>
      <w:r w:rsidR="00B04469" w:rsidRPr="00A60B14">
        <w:rPr>
          <w:sz w:val="24"/>
          <w:szCs w:val="24"/>
        </w:rPr>
        <w:t xml:space="preserve"> обязательные для </w:t>
      </w:r>
      <w:r w:rsidR="008A110C" w:rsidRPr="00A60B14">
        <w:rPr>
          <w:sz w:val="24"/>
          <w:szCs w:val="24"/>
        </w:rPr>
        <w:t>выполнения</w:t>
      </w:r>
      <w:r w:rsidR="00B04469" w:rsidRPr="00A60B14">
        <w:rPr>
          <w:sz w:val="24"/>
          <w:szCs w:val="24"/>
        </w:rPr>
        <w:t xml:space="preserve"> </w:t>
      </w:r>
      <w:r w:rsidR="008A110C" w:rsidRPr="00A60B14">
        <w:rPr>
          <w:sz w:val="24"/>
          <w:szCs w:val="24"/>
        </w:rPr>
        <w:t>Исполнителем</w:t>
      </w:r>
      <w:r w:rsidR="00B04469" w:rsidRPr="00A60B14">
        <w:rPr>
          <w:sz w:val="24"/>
          <w:szCs w:val="24"/>
        </w:rPr>
        <w:t xml:space="preserve"> документы в соответствии с действующим законодательством РФ</w:t>
      </w:r>
      <w:r w:rsidR="00C81D36" w:rsidRPr="00A60B14">
        <w:rPr>
          <w:sz w:val="24"/>
          <w:szCs w:val="24"/>
        </w:rPr>
        <w:t>.</w:t>
      </w:r>
      <w:r w:rsidR="00B04469" w:rsidRPr="00A60B14">
        <w:rPr>
          <w:sz w:val="24"/>
          <w:szCs w:val="24"/>
        </w:rPr>
        <w:t xml:space="preserve"> </w:t>
      </w:r>
    </w:p>
    <w:p w:rsidR="003168EE" w:rsidRPr="00A60B14" w:rsidRDefault="00A60B14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6.4.</w:t>
      </w:r>
      <w:r>
        <w:rPr>
          <w:sz w:val="24"/>
          <w:szCs w:val="24"/>
        </w:rPr>
        <w:tab/>
      </w:r>
      <w:proofErr w:type="gramStart"/>
      <w:r w:rsidR="008A110C" w:rsidRPr="00A60B14">
        <w:rPr>
          <w:sz w:val="24"/>
          <w:szCs w:val="24"/>
        </w:rPr>
        <w:t>Исполнителя</w:t>
      </w:r>
      <w:r w:rsidR="00DA60F4" w:rsidRPr="00A60B14">
        <w:rPr>
          <w:sz w:val="24"/>
          <w:szCs w:val="24"/>
        </w:rPr>
        <w:t xml:space="preserve"> обязан сдать Заказчику </w:t>
      </w:r>
      <w:r w:rsidR="008A110C" w:rsidRPr="00A60B14">
        <w:rPr>
          <w:sz w:val="24"/>
          <w:szCs w:val="24"/>
        </w:rPr>
        <w:t>услуги</w:t>
      </w:r>
      <w:r w:rsidR="00DA60F4" w:rsidRPr="00A60B14">
        <w:rPr>
          <w:sz w:val="24"/>
          <w:szCs w:val="24"/>
        </w:rPr>
        <w:t xml:space="preserve"> в полном объеме, в срок, с соблюдением требований СНиП, стандартов и других нормативных документов Российской Федерации, что подтверждается путем подписания сторонами акта сдачи – приемки </w:t>
      </w:r>
      <w:r w:rsidR="008A110C" w:rsidRPr="00A60B14">
        <w:rPr>
          <w:sz w:val="24"/>
          <w:szCs w:val="24"/>
        </w:rPr>
        <w:t>оказанных услуг</w:t>
      </w:r>
      <w:r w:rsidR="00356375" w:rsidRPr="00A60B14">
        <w:rPr>
          <w:sz w:val="24"/>
          <w:szCs w:val="24"/>
        </w:rPr>
        <w:t>.</w:t>
      </w:r>
      <w:proofErr w:type="gramEnd"/>
    </w:p>
    <w:p w:rsidR="00E24519" w:rsidRPr="00A60B14" w:rsidRDefault="00A60B14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6.5.</w:t>
      </w:r>
      <w:r>
        <w:rPr>
          <w:sz w:val="24"/>
          <w:szCs w:val="24"/>
        </w:rPr>
        <w:tab/>
      </w:r>
      <w:r w:rsidR="00DA60F4" w:rsidRPr="00A60B14">
        <w:rPr>
          <w:sz w:val="24"/>
          <w:szCs w:val="24"/>
        </w:rPr>
        <w:t xml:space="preserve">Заказчик осуществляет приёмку </w:t>
      </w:r>
      <w:r w:rsidR="008A110C" w:rsidRPr="00A60B14">
        <w:rPr>
          <w:sz w:val="24"/>
          <w:szCs w:val="24"/>
        </w:rPr>
        <w:t>услуг</w:t>
      </w:r>
      <w:r w:rsidR="00DA60F4" w:rsidRPr="00A60B14">
        <w:rPr>
          <w:sz w:val="24"/>
          <w:szCs w:val="24"/>
        </w:rPr>
        <w:t xml:space="preserve"> на предмет соответствия требованиям действующих НТД, указанных в п.3.2 ТЗ. </w:t>
      </w:r>
      <w:r w:rsidR="008A110C" w:rsidRPr="00A60B14">
        <w:rPr>
          <w:sz w:val="24"/>
          <w:szCs w:val="24"/>
        </w:rPr>
        <w:t>Исполнитель</w:t>
      </w:r>
      <w:r w:rsidR="00DA60F4" w:rsidRPr="00A60B14">
        <w:rPr>
          <w:sz w:val="24"/>
          <w:szCs w:val="24"/>
        </w:rPr>
        <w:t xml:space="preserve"> обязан предоставить оформленные в установленном порядке и подписанные представителями Заказчика и </w:t>
      </w:r>
      <w:r w:rsidR="008A110C" w:rsidRPr="00A60B14">
        <w:rPr>
          <w:sz w:val="24"/>
          <w:szCs w:val="24"/>
        </w:rPr>
        <w:t>Исполнителя</w:t>
      </w:r>
      <w:r w:rsidR="00DA60F4" w:rsidRPr="00A60B14">
        <w:rPr>
          <w:sz w:val="24"/>
          <w:szCs w:val="24"/>
        </w:rPr>
        <w:t xml:space="preserve"> документы: Акт о приемке </w:t>
      </w:r>
      <w:r w:rsidR="008A110C" w:rsidRPr="00A60B14">
        <w:rPr>
          <w:sz w:val="24"/>
          <w:szCs w:val="24"/>
        </w:rPr>
        <w:t>оказанных услуг</w:t>
      </w:r>
      <w:r w:rsidR="00DA60F4" w:rsidRPr="00A60B14">
        <w:rPr>
          <w:sz w:val="24"/>
          <w:szCs w:val="24"/>
        </w:rPr>
        <w:t xml:space="preserve">. </w:t>
      </w:r>
      <w:r w:rsidR="008A110C" w:rsidRPr="00A60B14">
        <w:rPr>
          <w:sz w:val="24"/>
          <w:szCs w:val="24"/>
        </w:rPr>
        <w:t>Исполнитель</w:t>
      </w:r>
      <w:r w:rsidR="00DA60F4" w:rsidRPr="00A60B14">
        <w:rPr>
          <w:sz w:val="24"/>
          <w:szCs w:val="24"/>
        </w:rPr>
        <w:t xml:space="preserve"> подтверждает, что формы документов об</w:t>
      </w:r>
      <w:r w:rsidR="003168EE">
        <w:rPr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DA60F4" w:rsidRPr="00A60B14">
        <w:rPr>
          <w:sz w:val="24"/>
          <w:szCs w:val="24"/>
        </w:rPr>
        <w:t xml:space="preserve"> </w:t>
      </w:r>
      <w:r w:rsidR="00DA60F4" w:rsidRPr="00A60B14">
        <w:rPr>
          <w:sz w:val="24"/>
          <w:szCs w:val="24"/>
        </w:rPr>
        <w:lastRenderedPageBreak/>
        <w:t xml:space="preserve">исполнении им своих обязательств (Акт о приемке </w:t>
      </w:r>
      <w:r w:rsidR="008A110C" w:rsidRPr="00A60B14">
        <w:rPr>
          <w:sz w:val="24"/>
          <w:szCs w:val="24"/>
        </w:rPr>
        <w:t>оказанных услуг</w:t>
      </w:r>
      <w:r w:rsidR="00DA60F4" w:rsidRPr="00A60B14">
        <w:rPr>
          <w:sz w:val="24"/>
          <w:szCs w:val="24"/>
        </w:rPr>
        <w:t xml:space="preserve">), утверждаются в </w:t>
      </w:r>
      <w:r w:rsidR="008A110C" w:rsidRPr="00A60B14">
        <w:rPr>
          <w:sz w:val="24"/>
          <w:szCs w:val="24"/>
        </w:rPr>
        <w:t xml:space="preserve">приложениях </w:t>
      </w:r>
      <w:r w:rsidR="00DA60F4" w:rsidRPr="00A60B14">
        <w:rPr>
          <w:sz w:val="24"/>
          <w:szCs w:val="24"/>
        </w:rPr>
        <w:t xml:space="preserve">к </w:t>
      </w:r>
      <w:r w:rsidR="008A110C" w:rsidRPr="00A60B14">
        <w:rPr>
          <w:sz w:val="24"/>
          <w:szCs w:val="24"/>
        </w:rPr>
        <w:t xml:space="preserve">договору </w:t>
      </w:r>
      <w:r w:rsidR="00DA60F4" w:rsidRPr="00A60B14">
        <w:rPr>
          <w:sz w:val="24"/>
          <w:szCs w:val="24"/>
        </w:rPr>
        <w:t xml:space="preserve">и являются формами первичных учетных документов, утвержденными </w:t>
      </w:r>
      <w:r w:rsidR="008A110C" w:rsidRPr="00A60B14">
        <w:rPr>
          <w:sz w:val="24"/>
          <w:szCs w:val="24"/>
        </w:rPr>
        <w:t xml:space="preserve">учетной </w:t>
      </w:r>
      <w:r w:rsidR="00DA60F4" w:rsidRPr="00A60B14">
        <w:rPr>
          <w:sz w:val="24"/>
          <w:szCs w:val="24"/>
        </w:rPr>
        <w:t xml:space="preserve">политикой, либо </w:t>
      </w:r>
      <w:r w:rsidR="008A110C" w:rsidRPr="00A60B14">
        <w:rPr>
          <w:sz w:val="24"/>
          <w:szCs w:val="24"/>
        </w:rPr>
        <w:t>приказом Исполнителя</w:t>
      </w:r>
      <w:r w:rsidR="00D80661" w:rsidRPr="00A60B14">
        <w:rPr>
          <w:sz w:val="24"/>
          <w:szCs w:val="24"/>
        </w:rPr>
        <w:t>.</w:t>
      </w:r>
    </w:p>
    <w:p w:rsidR="00E24519" w:rsidRPr="007B79E1" w:rsidRDefault="007B79E1" w:rsidP="007B79E1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6.6.</w:t>
      </w:r>
      <w:r>
        <w:rPr>
          <w:sz w:val="24"/>
          <w:szCs w:val="24"/>
        </w:rPr>
        <w:tab/>
      </w:r>
      <w:r w:rsidR="00DA60F4" w:rsidRPr="007B79E1">
        <w:rPr>
          <w:sz w:val="24"/>
          <w:szCs w:val="24"/>
        </w:rPr>
        <w:t xml:space="preserve">При обнаружении отступлений от требований НТД, ухудшающих результаты </w:t>
      </w:r>
      <w:r w:rsidR="008A110C" w:rsidRPr="007B79E1">
        <w:rPr>
          <w:sz w:val="24"/>
          <w:szCs w:val="24"/>
        </w:rPr>
        <w:t>оказанных услуг</w:t>
      </w:r>
      <w:r w:rsidR="00DA60F4" w:rsidRPr="007B79E1">
        <w:rPr>
          <w:sz w:val="24"/>
          <w:szCs w:val="24"/>
        </w:rPr>
        <w:t xml:space="preserve">, и иных недостатков в работе Заказчик обязан заявить об этом </w:t>
      </w:r>
      <w:r w:rsidR="008A110C" w:rsidRPr="007B79E1">
        <w:rPr>
          <w:sz w:val="24"/>
          <w:szCs w:val="24"/>
        </w:rPr>
        <w:t>Исполнителю</w:t>
      </w:r>
      <w:r w:rsidR="00DA60F4" w:rsidRPr="007B79E1">
        <w:rPr>
          <w:sz w:val="24"/>
          <w:szCs w:val="24"/>
        </w:rPr>
        <w:t xml:space="preserve"> и отразить это в Акте сдачи-приёмки </w:t>
      </w:r>
      <w:r w:rsidR="008A110C" w:rsidRPr="007B79E1">
        <w:rPr>
          <w:sz w:val="24"/>
          <w:szCs w:val="24"/>
        </w:rPr>
        <w:t>оказанных услуг</w:t>
      </w:r>
      <w:r w:rsidR="00DA60F4" w:rsidRPr="007B79E1">
        <w:rPr>
          <w:sz w:val="24"/>
          <w:szCs w:val="24"/>
        </w:rPr>
        <w:t xml:space="preserve"> с указанием сроков их исправления</w:t>
      </w:r>
      <w:r w:rsidR="00E24519" w:rsidRPr="007B79E1">
        <w:rPr>
          <w:sz w:val="24"/>
          <w:szCs w:val="24"/>
        </w:rPr>
        <w:t>.</w:t>
      </w:r>
    </w:p>
    <w:p w:rsidR="00E24519" w:rsidRPr="007B79E1" w:rsidRDefault="007B79E1" w:rsidP="007B79E1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6.7.</w:t>
      </w:r>
      <w:r>
        <w:rPr>
          <w:sz w:val="24"/>
          <w:szCs w:val="24"/>
        </w:rPr>
        <w:tab/>
      </w:r>
      <w:r w:rsidR="00DA60F4" w:rsidRPr="007B79E1">
        <w:rPr>
          <w:sz w:val="24"/>
          <w:szCs w:val="24"/>
        </w:rPr>
        <w:t xml:space="preserve">Обнаруженные при приёмке </w:t>
      </w:r>
      <w:r w:rsidR="008A110C" w:rsidRPr="007B79E1">
        <w:rPr>
          <w:sz w:val="24"/>
          <w:szCs w:val="24"/>
        </w:rPr>
        <w:t>услуг</w:t>
      </w:r>
      <w:r w:rsidR="00DA60F4" w:rsidRPr="007B79E1">
        <w:rPr>
          <w:sz w:val="24"/>
          <w:szCs w:val="24"/>
        </w:rPr>
        <w:t xml:space="preserve"> отступления и замечания </w:t>
      </w:r>
      <w:r w:rsidR="008A110C" w:rsidRPr="007B79E1">
        <w:rPr>
          <w:sz w:val="24"/>
          <w:szCs w:val="24"/>
        </w:rPr>
        <w:t>Исполнитель</w:t>
      </w:r>
      <w:r w:rsidR="00DA60F4" w:rsidRPr="007B79E1">
        <w:rPr>
          <w:sz w:val="24"/>
          <w:szCs w:val="24"/>
        </w:rPr>
        <w:t xml:space="preserve"> устраняет за свой счёт в сроки установленные Заказчиком</w:t>
      </w:r>
      <w:r w:rsidR="00E24519" w:rsidRPr="007B79E1">
        <w:rPr>
          <w:sz w:val="24"/>
          <w:szCs w:val="24"/>
        </w:rPr>
        <w:t>.</w:t>
      </w:r>
    </w:p>
    <w:p w:rsidR="00DC1559" w:rsidRPr="008A110C" w:rsidRDefault="00DC1559" w:rsidP="003168EE">
      <w:pPr>
        <w:jc w:val="center"/>
      </w:pPr>
    </w:p>
    <w:p w:rsidR="00B17989" w:rsidRPr="003168EE" w:rsidRDefault="003168EE" w:rsidP="003168EE">
      <w:pPr>
        <w:jc w:val="center"/>
        <w:rPr>
          <w:b/>
          <w:bCs/>
        </w:rPr>
      </w:pPr>
      <w:r>
        <w:rPr>
          <w:b/>
          <w:bCs/>
        </w:rPr>
        <w:t xml:space="preserve">7.  </w:t>
      </w:r>
      <w:r w:rsidR="00744D71" w:rsidRPr="003168EE">
        <w:rPr>
          <w:b/>
          <w:bCs/>
        </w:rPr>
        <w:t>Срок</w:t>
      </w:r>
      <w:r w:rsidR="007A3D5C" w:rsidRPr="003168EE">
        <w:rPr>
          <w:b/>
          <w:bCs/>
        </w:rPr>
        <w:t>и</w:t>
      </w:r>
      <w:r w:rsidR="00744D71" w:rsidRPr="003168EE">
        <w:rPr>
          <w:b/>
          <w:bCs/>
        </w:rPr>
        <w:t xml:space="preserve"> </w:t>
      </w:r>
      <w:r w:rsidR="008A110C" w:rsidRPr="003168EE">
        <w:rPr>
          <w:b/>
          <w:bCs/>
        </w:rPr>
        <w:t>оказания услуг</w:t>
      </w:r>
      <w:r w:rsidR="00B17989" w:rsidRPr="003168EE">
        <w:rPr>
          <w:b/>
          <w:bCs/>
        </w:rPr>
        <w:t>.</w:t>
      </w:r>
    </w:p>
    <w:p w:rsidR="00C94FC0" w:rsidRPr="007B79E1" w:rsidRDefault="007B79E1" w:rsidP="007B79E1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7.1.</w:t>
      </w:r>
      <w:r>
        <w:rPr>
          <w:sz w:val="24"/>
          <w:szCs w:val="24"/>
        </w:rPr>
        <w:tab/>
      </w:r>
      <w:r w:rsidR="008A110C" w:rsidRPr="007B79E1">
        <w:rPr>
          <w:sz w:val="24"/>
          <w:szCs w:val="24"/>
        </w:rPr>
        <w:t>Исполнитель</w:t>
      </w:r>
      <w:r w:rsidR="002E4543" w:rsidRPr="007B79E1">
        <w:rPr>
          <w:sz w:val="24"/>
          <w:szCs w:val="24"/>
        </w:rPr>
        <w:t xml:space="preserve"> обязан осуществить </w:t>
      </w:r>
      <w:r w:rsidR="008A110C" w:rsidRPr="007B79E1">
        <w:rPr>
          <w:sz w:val="24"/>
          <w:szCs w:val="24"/>
        </w:rPr>
        <w:t>оказание услуг</w:t>
      </w:r>
      <w:r w:rsidR="002E4543" w:rsidRPr="007B79E1">
        <w:rPr>
          <w:sz w:val="24"/>
          <w:szCs w:val="24"/>
        </w:rPr>
        <w:t xml:space="preserve"> с периодичностью</w:t>
      </w:r>
      <w:r w:rsidR="008A110C" w:rsidRPr="007B79E1">
        <w:rPr>
          <w:sz w:val="24"/>
          <w:szCs w:val="24"/>
        </w:rPr>
        <w:t>,</w:t>
      </w:r>
      <w:r w:rsidR="002E4543" w:rsidRPr="007B79E1">
        <w:rPr>
          <w:sz w:val="24"/>
          <w:szCs w:val="24"/>
        </w:rPr>
        <w:t xml:space="preserve"> установленной в п. 5.3</w:t>
      </w:r>
      <w:r w:rsidR="008A110C" w:rsidRPr="007B79E1">
        <w:rPr>
          <w:sz w:val="24"/>
          <w:szCs w:val="24"/>
        </w:rPr>
        <w:t xml:space="preserve"> настоящего технического задания</w:t>
      </w:r>
      <w:r w:rsidR="002E4543" w:rsidRPr="007B79E1">
        <w:rPr>
          <w:sz w:val="24"/>
          <w:szCs w:val="24"/>
        </w:rPr>
        <w:t xml:space="preserve">. Время </w:t>
      </w:r>
      <w:r w:rsidR="008A110C" w:rsidRPr="007B79E1">
        <w:rPr>
          <w:sz w:val="24"/>
          <w:szCs w:val="24"/>
        </w:rPr>
        <w:t>оказания услуг</w:t>
      </w:r>
      <w:r w:rsidR="002E4543" w:rsidRPr="007B79E1">
        <w:rPr>
          <w:sz w:val="24"/>
          <w:szCs w:val="24"/>
        </w:rPr>
        <w:t xml:space="preserve"> согласовывается с Заказчиком.</w:t>
      </w:r>
    </w:p>
    <w:p w:rsidR="00C94FC0" w:rsidRPr="007B79E1" w:rsidRDefault="007B79E1" w:rsidP="007B79E1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7.2.</w:t>
      </w:r>
      <w:r>
        <w:rPr>
          <w:sz w:val="24"/>
          <w:szCs w:val="24"/>
        </w:rPr>
        <w:tab/>
      </w:r>
      <w:r w:rsidR="00C94FC0" w:rsidRPr="007B79E1">
        <w:rPr>
          <w:sz w:val="24"/>
          <w:szCs w:val="24"/>
        </w:rPr>
        <w:t xml:space="preserve">Сроком окончания </w:t>
      </w:r>
      <w:r w:rsidR="008A110C" w:rsidRPr="007B79E1">
        <w:rPr>
          <w:sz w:val="24"/>
          <w:szCs w:val="24"/>
        </w:rPr>
        <w:t>оказания услуг</w:t>
      </w:r>
      <w:r w:rsidR="00C94FC0" w:rsidRPr="007B79E1">
        <w:rPr>
          <w:sz w:val="24"/>
          <w:szCs w:val="24"/>
        </w:rPr>
        <w:t xml:space="preserve"> по </w:t>
      </w:r>
      <w:r w:rsidR="00DC1559" w:rsidRPr="007B79E1">
        <w:rPr>
          <w:sz w:val="24"/>
          <w:szCs w:val="24"/>
        </w:rPr>
        <w:t xml:space="preserve">техническому обслуживанию </w:t>
      </w:r>
      <w:r w:rsidR="00276D32" w:rsidRPr="007B79E1">
        <w:rPr>
          <w:sz w:val="24"/>
          <w:szCs w:val="24"/>
        </w:rPr>
        <w:t>систем автоматической пожарной сигнализации, систем охранно-пожарной сигнализации и автоматической установки пожаротушения</w:t>
      </w:r>
      <w:r w:rsidR="00C94FC0" w:rsidRPr="007B79E1">
        <w:rPr>
          <w:sz w:val="24"/>
          <w:szCs w:val="24"/>
        </w:rPr>
        <w:t xml:space="preserve">, является </w:t>
      </w:r>
      <w:r w:rsidR="002E4543" w:rsidRPr="007B79E1">
        <w:rPr>
          <w:sz w:val="24"/>
          <w:szCs w:val="24"/>
        </w:rPr>
        <w:t xml:space="preserve">дата </w:t>
      </w:r>
      <w:r w:rsidR="00DC554C" w:rsidRPr="007B79E1">
        <w:rPr>
          <w:sz w:val="24"/>
          <w:szCs w:val="24"/>
        </w:rPr>
        <w:t>подписани</w:t>
      </w:r>
      <w:r w:rsidR="002E4543" w:rsidRPr="007B79E1">
        <w:rPr>
          <w:sz w:val="24"/>
          <w:szCs w:val="24"/>
        </w:rPr>
        <w:t>я</w:t>
      </w:r>
      <w:r w:rsidR="00DC554C" w:rsidRPr="007B79E1">
        <w:rPr>
          <w:sz w:val="24"/>
          <w:szCs w:val="24"/>
        </w:rPr>
        <w:t xml:space="preserve"> актов сдачи-приемки </w:t>
      </w:r>
      <w:r w:rsidR="008A110C" w:rsidRPr="007B79E1">
        <w:rPr>
          <w:sz w:val="24"/>
          <w:szCs w:val="24"/>
        </w:rPr>
        <w:t>оказанных услуг</w:t>
      </w:r>
      <w:r w:rsidR="00C94FC0" w:rsidRPr="007B79E1">
        <w:rPr>
          <w:sz w:val="24"/>
          <w:szCs w:val="24"/>
        </w:rPr>
        <w:t>.</w:t>
      </w:r>
    </w:p>
    <w:p w:rsidR="007A7736" w:rsidRPr="007B79E1" w:rsidRDefault="007A7736" w:rsidP="003168EE">
      <w:pPr>
        <w:pStyle w:val="ac"/>
        <w:tabs>
          <w:tab w:val="left" w:pos="567"/>
        </w:tabs>
        <w:ind w:left="0"/>
        <w:contextualSpacing w:val="0"/>
        <w:jc w:val="both"/>
        <w:rPr>
          <w:sz w:val="24"/>
          <w:szCs w:val="24"/>
        </w:rPr>
      </w:pPr>
    </w:p>
    <w:p w:rsidR="00B17989" w:rsidRPr="003168EE" w:rsidRDefault="003168EE" w:rsidP="003168EE">
      <w:pPr>
        <w:tabs>
          <w:tab w:val="left" w:pos="426"/>
        </w:tabs>
        <w:jc w:val="center"/>
        <w:rPr>
          <w:b/>
          <w:bCs/>
        </w:rPr>
      </w:pPr>
      <w:r>
        <w:rPr>
          <w:b/>
          <w:bCs/>
        </w:rPr>
        <w:t xml:space="preserve">8.   </w:t>
      </w:r>
      <w:r w:rsidR="00360B95" w:rsidRPr="003168EE">
        <w:rPr>
          <w:b/>
          <w:bCs/>
        </w:rPr>
        <w:t>Гарантийные обязательства</w:t>
      </w:r>
      <w:r w:rsidR="00B17989" w:rsidRPr="003168EE">
        <w:rPr>
          <w:b/>
          <w:bCs/>
        </w:rPr>
        <w:t>.</w:t>
      </w:r>
    </w:p>
    <w:p w:rsidR="00B74513" w:rsidRPr="008A110C" w:rsidRDefault="00040827" w:rsidP="008A110C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8A110C">
        <w:rPr>
          <w:sz w:val="24"/>
          <w:szCs w:val="24"/>
        </w:rPr>
        <w:t>8</w:t>
      </w:r>
      <w:r w:rsidR="006B65B7" w:rsidRPr="008A110C">
        <w:rPr>
          <w:sz w:val="24"/>
          <w:szCs w:val="24"/>
        </w:rPr>
        <w:t>.1</w:t>
      </w:r>
      <w:r w:rsidR="00F9622A" w:rsidRPr="008A110C">
        <w:rPr>
          <w:sz w:val="24"/>
          <w:szCs w:val="24"/>
        </w:rPr>
        <w:t>.</w:t>
      </w:r>
      <w:r w:rsidR="007B79E1">
        <w:rPr>
          <w:sz w:val="24"/>
          <w:szCs w:val="24"/>
        </w:rPr>
        <w:tab/>
      </w:r>
      <w:r w:rsidR="00D82D88" w:rsidRPr="008A110C">
        <w:rPr>
          <w:sz w:val="24"/>
          <w:szCs w:val="24"/>
        </w:rPr>
        <w:t xml:space="preserve">Гарантии качества должны распространяться на все </w:t>
      </w:r>
      <w:r w:rsidR="008A110C">
        <w:rPr>
          <w:sz w:val="24"/>
          <w:szCs w:val="24"/>
        </w:rPr>
        <w:t>услуги и работы</w:t>
      </w:r>
      <w:r w:rsidR="00D82D88" w:rsidRPr="008A110C">
        <w:rPr>
          <w:sz w:val="24"/>
          <w:szCs w:val="24"/>
        </w:rPr>
        <w:t xml:space="preserve">, </w:t>
      </w:r>
      <w:r w:rsidR="008A110C">
        <w:rPr>
          <w:sz w:val="24"/>
          <w:szCs w:val="24"/>
        </w:rPr>
        <w:t>оказанные (</w:t>
      </w:r>
      <w:r w:rsidR="00D82D88" w:rsidRPr="008A110C">
        <w:rPr>
          <w:sz w:val="24"/>
          <w:szCs w:val="24"/>
        </w:rPr>
        <w:t>выполненные</w:t>
      </w:r>
      <w:r w:rsidR="008A110C">
        <w:rPr>
          <w:sz w:val="24"/>
          <w:szCs w:val="24"/>
        </w:rPr>
        <w:t>)</w:t>
      </w:r>
      <w:r w:rsidR="00D82D88" w:rsidRPr="008A110C">
        <w:rPr>
          <w:sz w:val="24"/>
          <w:szCs w:val="24"/>
        </w:rPr>
        <w:t xml:space="preserve"> </w:t>
      </w:r>
      <w:r w:rsidR="008A110C">
        <w:rPr>
          <w:sz w:val="24"/>
          <w:szCs w:val="24"/>
        </w:rPr>
        <w:t>Исполнителем</w:t>
      </w:r>
      <w:r w:rsidR="00D82D88" w:rsidRPr="008A110C">
        <w:rPr>
          <w:sz w:val="24"/>
          <w:szCs w:val="24"/>
        </w:rPr>
        <w:t xml:space="preserve">. Гарантийный срок </w:t>
      </w:r>
      <w:r w:rsidR="008A110C">
        <w:rPr>
          <w:sz w:val="24"/>
          <w:szCs w:val="24"/>
        </w:rPr>
        <w:t>услуг</w:t>
      </w:r>
      <w:r w:rsidR="00D82D88" w:rsidRPr="008A110C">
        <w:rPr>
          <w:sz w:val="24"/>
          <w:szCs w:val="24"/>
        </w:rPr>
        <w:t xml:space="preserve"> устанавливается на срок </w:t>
      </w:r>
      <w:r w:rsidR="00862AEE" w:rsidRPr="008A110C">
        <w:rPr>
          <w:sz w:val="24"/>
          <w:szCs w:val="24"/>
        </w:rPr>
        <w:t>действия</w:t>
      </w:r>
      <w:r w:rsidR="008A110C">
        <w:rPr>
          <w:sz w:val="24"/>
          <w:szCs w:val="24"/>
        </w:rPr>
        <w:t xml:space="preserve"> договора.</w:t>
      </w:r>
    </w:p>
    <w:p w:rsidR="00B52362" w:rsidRPr="008A110C" w:rsidRDefault="00040827" w:rsidP="008A110C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8A110C">
        <w:rPr>
          <w:sz w:val="24"/>
          <w:szCs w:val="24"/>
        </w:rPr>
        <w:t>8</w:t>
      </w:r>
      <w:r w:rsidR="007A338C" w:rsidRPr="008A110C">
        <w:rPr>
          <w:sz w:val="24"/>
          <w:szCs w:val="24"/>
        </w:rPr>
        <w:t>.2</w:t>
      </w:r>
      <w:r w:rsidR="00F9622A" w:rsidRPr="008A110C">
        <w:rPr>
          <w:sz w:val="24"/>
          <w:szCs w:val="24"/>
        </w:rPr>
        <w:t>.</w:t>
      </w:r>
      <w:r w:rsidR="007B79E1">
        <w:rPr>
          <w:sz w:val="24"/>
          <w:szCs w:val="24"/>
        </w:rPr>
        <w:tab/>
      </w:r>
      <w:r w:rsidR="00D82D88" w:rsidRPr="008A110C">
        <w:rPr>
          <w:sz w:val="24"/>
          <w:szCs w:val="24"/>
        </w:rPr>
        <w:t xml:space="preserve">Если в течение гарантийного срока обнаружатся дефекты, препятствующие нормальной эксплуатации и использованию результата </w:t>
      </w:r>
      <w:r w:rsidR="008A110C">
        <w:rPr>
          <w:sz w:val="24"/>
          <w:szCs w:val="24"/>
        </w:rPr>
        <w:t>услуг</w:t>
      </w:r>
      <w:r w:rsidR="00D82D88" w:rsidRPr="008A110C">
        <w:rPr>
          <w:sz w:val="24"/>
          <w:szCs w:val="24"/>
        </w:rPr>
        <w:t xml:space="preserve">, указанного в пункте 2 ТЗ, то </w:t>
      </w:r>
      <w:r w:rsidR="008A110C">
        <w:rPr>
          <w:sz w:val="24"/>
          <w:szCs w:val="24"/>
        </w:rPr>
        <w:t>Исполнитель</w:t>
      </w:r>
      <w:r w:rsidR="00D82D88" w:rsidRPr="008A110C">
        <w:rPr>
          <w:sz w:val="24"/>
          <w:szCs w:val="24"/>
        </w:rPr>
        <w:t xml:space="preserve"> обязан их устранить за свой счет и в согласованные с Заказчиком сроки. Для участия в составлении Акта, фиксирующего дефекты, согласования порядка и сроков их устранения </w:t>
      </w:r>
      <w:r w:rsidR="008A110C">
        <w:rPr>
          <w:sz w:val="24"/>
          <w:szCs w:val="24"/>
        </w:rPr>
        <w:t>Исполнитель</w:t>
      </w:r>
      <w:r w:rsidR="00D82D88" w:rsidRPr="008A110C">
        <w:rPr>
          <w:sz w:val="24"/>
          <w:szCs w:val="24"/>
        </w:rPr>
        <w:t xml:space="preserve"> обязан направить своего представителя не позднее 10 (</w:t>
      </w:r>
      <w:r w:rsidR="008A110C" w:rsidRPr="008A110C">
        <w:rPr>
          <w:sz w:val="24"/>
          <w:szCs w:val="24"/>
        </w:rPr>
        <w:t>десяти</w:t>
      </w:r>
      <w:r w:rsidR="00D82D88" w:rsidRPr="008A110C">
        <w:rPr>
          <w:sz w:val="24"/>
          <w:szCs w:val="24"/>
        </w:rPr>
        <w:t>) календарных дней со дня получения письменного извещения Заказчика. Гарантийный срок в этом случае продлевается соответственно на период устранения дефектов</w:t>
      </w:r>
      <w:r w:rsidR="007A338C" w:rsidRPr="008A110C">
        <w:rPr>
          <w:sz w:val="24"/>
          <w:szCs w:val="24"/>
        </w:rPr>
        <w:t>.</w:t>
      </w:r>
    </w:p>
    <w:p w:rsidR="00F9622A" w:rsidRPr="008A110C" w:rsidRDefault="00040827" w:rsidP="008A110C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8A110C">
        <w:rPr>
          <w:sz w:val="24"/>
          <w:szCs w:val="24"/>
        </w:rPr>
        <w:t>8</w:t>
      </w:r>
      <w:r w:rsidR="00F9622A" w:rsidRPr="008A110C">
        <w:rPr>
          <w:sz w:val="24"/>
          <w:szCs w:val="24"/>
        </w:rPr>
        <w:t>.3.</w:t>
      </w:r>
      <w:r w:rsidR="007B79E1">
        <w:rPr>
          <w:sz w:val="24"/>
          <w:szCs w:val="24"/>
        </w:rPr>
        <w:tab/>
      </w:r>
      <w:r w:rsidR="00D82D88" w:rsidRPr="008A110C">
        <w:rPr>
          <w:sz w:val="24"/>
          <w:szCs w:val="24"/>
        </w:rPr>
        <w:t xml:space="preserve">При отказе </w:t>
      </w:r>
      <w:r w:rsidR="008A110C">
        <w:rPr>
          <w:sz w:val="24"/>
          <w:szCs w:val="24"/>
        </w:rPr>
        <w:t>Исполнителя</w:t>
      </w:r>
      <w:r w:rsidR="00D82D88" w:rsidRPr="008A110C">
        <w:rPr>
          <w:sz w:val="24"/>
          <w:szCs w:val="24"/>
        </w:rPr>
        <w:t xml:space="preserve"> от составления или подписания Акта обнаруженных дефектов Заказчик составляет односторонний Акт на основе квалифицированной экспертизы, привлекаемой им за свой счет. При этом расходы Заказчика по проведению экспертизы возмещаются </w:t>
      </w:r>
      <w:r w:rsidR="008A110C">
        <w:rPr>
          <w:sz w:val="24"/>
          <w:szCs w:val="24"/>
        </w:rPr>
        <w:t>Исполнителем</w:t>
      </w:r>
      <w:r w:rsidR="00F9622A" w:rsidRPr="008A110C">
        <w:rPr>
          <w:sz w:val="24"/>
          <w:szCs w:val="24"/>
        </w:rPr>
        <w:t>.</w:t>
      </w:r>
    </w:p>
    <w:p w:rsidR="00F9622A" w:rsidRPr="008A110C" w:rsidRDefault="00040827" w:rsidP="008A110C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8A110C">
        <w:rPr>
          <w:sz w:val="24"/>
          <w:szCs w:val="24"/>
        </w:rPr>
        <w:t>8</w:t>
      </w:r>
      <w:r w:rsidR="008A110C">
        <w:rPr>
          <w:sz w:val="24"/>
          <w:szCs w:val="24"/>
        </w:rPr>
        <w:t>.4.</w:t>
      </w:r>
      <w:r w:rsidR="007B79E1">
        <w:rPr>
          <w:sz w:val="24"/>
          <w:szCs w:val="24"/>
        </w:rPr>
        <w:tab/>
      </w:r>
      <w:r w:rsidR="00F9622A" w:rsidRPr="008A110C">
        <w:rPr>
          <w:sz w:val="24"/>
          <w:szCs w:val="24"/>
        </w:rPr>
        <w:t xml:space="preserve">Если в течение гарантийного срока произойдет повреждение или отключение отремонтированных объектов вследствие возникновения неисправности отремонтированного оборудования, </w:t>
      </w:r>
      <w:r w:rsidR="008A110C">
        <w:rPr>
          <w:sz w:val="24"/>
          <w:szCs w:val="24"/>
        </w:rPr>
        <w:t>Исполнитель</w:t>
      </w:r>
      <w:r w:rsidR="00F9622A" w:rsidRPr="008A110C">
        <w:rPr>
          <w:sz w:val="24"/>
          <w:szCs w:val="24"/>
        </w:rPr>
        <w:t xml:space="preserve"> в полном объеме возмещает Заказчику или третьим лицам причиненные убытки. </w:t>
      </w:r>
    </w:p>
    <w:p w:rsidR="009A3E03" w:rsidRPr="00466615" w:rsidRDefault="009A3E03" w:rsidP="00466615">
      <w:pPr>
        <w:tabs>
          <w:tab w:val="left" w:pos="567"/>
        </w:tabs>
        <w:jc w:val="both"/>
      </w:pPr>
    </w:p>
    <w:p w:rsidR="009A3E03" w:rsidRPr="00466615" w:rsidRDefault="009A3E03" w:rsidP="00466615">
      <w:pPr>
        <w:tabs>
          <w:tab w:val="left" w:pos="567"/>
        </w:tabs>
        <w:jc w:val="both"/>
      </w:pPr>
    </w:p>
    <w:p w:rsidR="008D3560" w:rsidRPr="004A6B2D" w:rsidRDefault="004A6B2D" w:rsidP="006B65B7">
      <w:pPr>
        <w:tabs>
          <w:tab w:val="left" w:pos="567"/>
        </w:tabs>
        <w:jc w:val="both"/>
      </w:pPr>
      <w:r w:rsidRPr="004A6B2D">
        <w:t>З</w:t>
      </w:r>
      <w:r w:rsidR="008D3560" w:rsidRPr="004A6B2D">
        <w:t>аместител</w:t>
      </w:r>
      <w:r w:rsidRPr="004A6B2D">
        <w:t>ь</w:t>
      </w:r>
      <w:r w:rsidR="008D3560" w:rsidRPr="004A6B2D">
        <w:t xml:space="preserve"> главного инженера</w:t>
      </w:r>
      <w:r w:rsidR="00466615" w:rsidRPr="004A6B2D">
        <w:t xml:space="preserve"> </w:t>
      </w:r>
      <w:r w:rsidRPr="004A6B2D">
        <w:t>–</w:t>
      </w:r>
    </w:p>
    <w:p w:rsidR="008D3560" w:rsidRPr="004A6B2D" w:rsidRDefault="00F73D02" w:rsidP="006B65B7">
      <w:pPr>
        <w:tabs>
          <w:tab w:val="left" w:pos="567"/>
        </w:tabs>
        <w:jc w:val="both"/>
      </w:pPr>
      <w:r w:rsidRPr="004A6B2D">
        <w:t xml:space="preserve">начальник </w:t>
      </w:r>
      <w:r w:rsidR="00887313" w:rsidRPr="004A6B2D">
        <w:t xml:space="preserve">Управления </w:t>
      </w:r>
      <w:proofErr w:type="gramStart"/>
      <w:r w:rsidR="008D3560" w:rsidRPr="004A6B2D">
        <w:t>производственной</w:t>
      </w:r>
      <w:proofErr w:type="gramEnd"/>
    </w:p>
    <w:p w:rsidR="003B4FD4" w:rsidRPr="008A110C" w:rsidRDefault="008D3560" w:rsidP="006B65B7">
      <w:pPr>
        <w:tabs>
          <w:tab w:val="left" w:pos="567"/>
        </w:tabs>
        <w:jc w:val="both"/>
      </w:pPr>
      <w:r w:rsidRPr="004A6B2D">
        <w:t>безопасности и производственного контроля</w:t>
      </w:r>
      <w:r w:rsidR="00466615" w:rsidRPr="004A6B2D">
        <w:tab/>
        <w:t>____________________</w:t>
      </w:r>
      <w:r w:rsidR="00466615" w:rsidRPr="004A6B2D">
        <w:tab/>
      </w:r>
      <w:r w:rsidR="004A6B2D" w:rsidRPr="004A6B2D">
        <w:t>В.П. Гипич</w:t>
      </w:r>
    </w:p>
    <w:p w:rsidR="00424F58" w:rsidRDefault="00424F58" w:rsidP="006B65B7">
      <w:pPr>
        <w:tabs>
          <w:tab w:val="left" w:pos="567"/>
        </w:tabs>
        <w:jc w:val="both"/>
      </w:pPr>
    </w:p>
    <w:p w:rsidR="00466615" w:rsidRPr="00466615" w:rsidRDefault="00466615" w:rsidP="006B65B7">
      <w:pPr>
        <w:tabs>
          <w:tab w:val="left" w:pos="567"/>
        </w:tabs>
        <w:jc w:val="both"/>
      </w:pPr>
    </w:p>
    <w:p w:rsidR="00EF2D19" w:rsidRPr="008A110C" w:rsidRDefault="00EF2D19" w:rsidP="00EF2D19">
      <w:pPr>
        <w:tabs>
          <w:tab w:val="left" w:pos="567"/>
        </w:tabs>
        <w:jc w:val="both"/>
      </w:pPr>
      <w:r w:rsidRPr="008A110C">
        <w:t xml:space="preserve">Начальник </w:t>
      </w:r>
      <w:proofErr w:type="gramStart"/>
      <w:r w:rsidRPr="008A110C">
        <w:t>АХО</w:t>
      </w:r>
      <w:r w:rsidR="00466615">
        <w:tab/>
      </w:r>
      <w:r w:rsidR="00466615">
        <w:tab/>
      </w:r>
      <w:r w:rsidR="00466615">
        <w:tab/>
      </w:r>
      <w:r w:rsidR="00466615">
        <w:tab/>
      </w:r>
      <w:r w:rsidR="00466615">
        <w:tab/>
        <w:t>____________________</w:t>
      </w:r>
      <w:r w:rsidR="00466615">
        <w:tab/>
      </w:r>
      <w:r w:rsidRPr="008A110C">
        <w:t>В.</w:t>
      </w:r>
      <w:proofErr w:type="gramEnd"/>
      <w:r w:rsidRPr="008A110C">
        <w:t>И. Захаренков</w:t>
      </w:r>
    </w:p>
    <w:p w:rsidR="008A110C" w:rsidRDefault="008A110C" w:rsidP="00466615">
      <w:pPr>
        <w:tabs>
          <w:tab w:val="left" w:pos="567"/>
        </w:tabs>
        <w:jc w:val="both"/>
      </w:pPr>
    </w:p>
    <w:sectPr w:rsidR="008A110C" w:rsidSect="008924D8">
      <w:pgSz w:w="11906" w:h="16838" w:code="9"/>
      <w:pgMar w:top="426" w:right="707" w:bottom="426" w:left="1276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9E2D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3B4C9D"/>
    <w:multiLevelType w:val="multilevel"/>
    <w:tmpl w:val="6242FD10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6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F1916ED"/>
    <w:multiLevelType w:val="hybridMultilevel"/>
    <w:tmpl w:val="78D877C2"/>
    <w:lvl w:ilvl="0" w:tplc="F2FA13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69E3E3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6242DF7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C8C3B82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97A399A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4CC38C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BCC8280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2AC844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4B6CE3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0043D17"/>
    <w:multiLevelType w:val="hybridMultilevel"/>
    <w:tmpl w:val="96549726"/>
    <w:lvl w:ilvl="0" w:tplc="91F265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2E212DC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92EE5DA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BE20E24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B8E6E11A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3BE3A00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024554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9C6072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E3E5BB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0CA7640"/>
    <w:multiLevelType w:val="hybridMultilevel"/>
    <w:tmpl w:val="EBE2BEB8"/>
    <w:lvl w:ilvl="0" w:tplc="EA14921A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8006E8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7D61C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62EA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5A0D0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E28E2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4EE4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C841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B0E86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4372DCB"/>
    <w:multiLevelType w:val="hybridMultilevel"/>
    <w:tmpl w:val="8BEA0324"/>
    <w:lvl w:ilvl="0" w:tplc="88A83D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74D10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16BB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B859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90EC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CB472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F0AC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52C1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042E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8103DC4"/>
    <w:multiLevelType w:val="hybridMultilevel"/>
    <w:tmpl w:val="17FA2008"/>
    <w:lvl w:ilvl="0" w:tplc="662AE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2CD22A">
      <w:numFmt w:val="none"/>
      <w:pStyle w:val="1"/>
      <w:lvlText w:val=""/>
      <w:lvlJc w:val="left"/>
      <w:pPr>
        <w:tabs>
          <w:tab w:val="num" w:pos="360"/>
        </w:tabs>
      </w:pPr>
    </w:lvl>
    <w:lvl w:ilvl="2" w:tplc="54328C7C">
      <w:numFmt w:val="none"/>
      <w:lvlText w:val=""/>
      <w:lvlJc w:val="left"/>
      <w:pPr>
        <w:tabs>
          <w:tab w:val="num" w:pos="360"/>
        </w:tabs>
      </w:pPr>
    </w:lvl>
    <w:lvl w:ilvl="3" w:tplc="F690B616">
      <w:numFmt w:val="none"/>
      <w:lvlText w:val=""/>
      <w:lvlJc w:val="left"/>
      <w:pPr>
        <w:tabs>
          <w:tab w:val="num" w:pos="360"/>
        </w:tabs>
      </w:pPr>
    </w:lvl>
    <w:lvl w:ilvl="4" w:tplc="17A6A8FE">
      <w:numFmt w:val="none"/>
      <w:lvlText w:val=""/>
      <w:lvlJc w:val="left"/>
      <w:pPr>
        <w:tabs>
          <w:tab w:val="num" w:pos="360"/>
        </w:tabs>
      </w:pPr>
    </w:lvl>
    <w:lvl w:ilvl="5" w:tplc="97B8D45E">
      <w:numFmt w:val="none"/>
      <w:lvlText w:val=""/>
      <w:lvlJc w:val="left"/>
      <w:pPr>
        <w:tabs>
          <w:tab w:val="num" w:pos="360"/>
        </w:tabs>
      </w:pPr>
    </w:lvl>
    <w:lvl w:ilvl="6" w:tplc="A6E63A88">
      <w:numFmt w:val="none"/>
      <w:lvlText w:val=""/>
      <w:lvlJc w:val="left"/>
      <w:pPr>
        <w:tabs>
          <w:tab w:val="num" w:pos="360"/>
        </w:tabs>
      </w:pPr>
    </w:lvl>
    <w:lvl w:ilvl="7" w:tplc="045EDDAC">
      <w:numFmt w:val="none"/>
      <w:lvlText w:val=""/>
      <w:lvlJc w:val="left"/>
      <w:pPr>
        <w:tabs>
          <w:tab w:val="num" w:pos="360"/>
        </w:tabs>
      </w:pPr>
    </w:lvl>
    <w:lvl w:ilvl="8" w:tplc="AF18D61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3"/>
  </w:num>
  <w:num w:numId="2">
    <w:abstractNumId w:val="4"/>
  </w:num>
  <w:num w:numId="3">
    <w:abstractNumId w:val="12"/>
  </w:num>
  <w:num w:numId="4">
    <w:abstractNumId w:val="11"/>
  </w:num>
  <w:num w:numId="5">
    <w:abstractNumId w:val="7"/>
  </w:num>
  <w:num w:numId="6">
    <w:abstractNumId w:val="2"/>
  </w:num>
  <w:num w:numId="7">
    <w:abstractNumId w:val="8"/>
  </w:num>
  <w:num w:numId="8">
    <w:abstractNumId w:val="1"/>
  </w:num>
  <w:num w:numId="9">
    <w:abstractNumId w:val="5"/>
  </w:num>
  <w:num w:numId="10">
    <w:abstractNumId w:val="10"/>
  </w:num>
  <w:num w:numId="11">
    <w:abstractNumId w:val="9"/>
  </w:num>
  <w:num w:numId="12">
    <w:abstractNumId w:val="6"/>
  </w:num>
  <w:num w:numId="13">
    <w:abstractNumId w:val="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0099D"/>
    <w:rsid w:val="00002582"/>
    <w:rsid w:val="00002593"/>
    <w:rsid w:val="00007E64"/>
    <w:rsid w:val="00012BA2"/>
    <w:rsid w:val="00017901"/>
    <w:rsid w:val="000179A6"/>
    <w:rsid w:val="00022E43"/>
    <w:rsid w:val="00023D8A"/>
    <w:rsid w:val="000253B6"/>
    <w:rsid w:val="00027ED1"/>
    <w:rsid w:val="000310F7"/>
    <w:rsid w:val="00031264"/>
    <w:rsid w:val="00040827"/>
    <w:rsid w:val="00040F9A"/>
    <w:rsid w:val="00041559"/>
    <w:rsid w:val="00043E6A"/>
    <w:rsid w:val="00043FC6"/>
    <w:rsid w:val="00045F57"/>
    <w:rsid w:val="00050331"/>
    <w:rsid w:val="00051D9D"/>
    <w:rsid w:val="00053A03"/>
    <w:rsid w:val="00060C84"/>
    <w:rsid w:val="00065452"/>
    <w:rsid w:val="00067882"/>
    <w:rsid w:val="000710D3"/>
    <w:rsid w:val="000713FB"/>
    <w:rsid w:val="0007400F"/>
    <w:rsid w:val="000758E3"/>
    <w:rsid w:val="000808F7"/>
    <w:rsid w:val="00080A34"/>
    <w:rsid w:val="00080CA5"/>
    <w:rsid w:val="00084ADE"/>
    <w:rsid w:val="00087E28"/>
    <w:rsid w:val="00090773"/>
    <w:rsid w:val="0009144E"/>
    <w:rsid w:val="000A0D0C"/>
    <w:rsid w:val="000A1562"/>
    <w:rsid w:val="000B091D"/>
    <w:rsid w:val="000B0D81"/>
    <w:rsid w:val="000B3699"/>
    <w:rsid w:val="000C2087"/>
    <w:rsid w:val="000D01DB"/>
    <w:rsid w:val="000D059B"/>
    <w:rsid w:val="000D6678"/>
    <w:rsid w:val="000D7356"/>
    <w:rsid w:val="000E13CE"/>
    <w:rsid w:val="000E310F"/>
    <w:rsid w:val="000E5955"/>
    <w:rsid w:val="000F240B"/>
    <w:rsid w:val="000F2E42"/>
    <w:rsid w:val="000F7259"/>
    <w:rsid w:val="0010161D"/>
    <w:rsid w:val="00106900"/>
    <w:rsid w:val="00114457"/>
    <w:rsid w:val="00114956"/>
    <w:rsid w:val="001162EA"/>
    <w:rsid w:val="0011765F"/>
    <w:rsid w:val="00124A03"/>
    <w:rsid w:val="00125777"/>
    <w:rsid w:val="00126B91"/>
    <w:rsid w:val="00131C0F"/>
    <w:rsid w:val="00133125"/>
    <w:rsid w:val="00141DE6"/>
    <w:rsid w:val="00146201"/>
    <w:rsid w:val="00146487"/>
    <w:rsid w:val="001475BD"/>
    <w:rsid w:val="00151825"/>
    <w:rsid w:val="00151FD9"/>
    <w:rsid w:val="00154978"/>
    <w:rsid w:val="00156322"/>
    <w:rsid w:val="00162795"/>
    <w:rsid w:val="001667F3"/>
    <w:rsid w:val="00166D94"/>
    <w:rsid w:val="00170E86"/>
    <w:rsid w:val="00170ED6"/>
    <w:rsid w:val="00175129"/>
    <w:rsid w:val="00176164"/>
    <w:rsid w:val="001858BD"/>
    <w:rsid w:val="001860DE"/>
    <w:rsid w:val="0018667A"/>
    <w:rsid w:val="001916B2"/>
    <w:rsid w:val="00195633"/>
    <w:rsid w:val="00196F6C"/>
    <w:rsid w:val="00197A91"/>
    <w:rsid w:val="001A00CE"/>
    <w:rsid w:val="001A11CF"/>
    <w:rsid w:val="001A2BDB"/>
    <w:rsid w:val="001A3E07"/>
    <w:rsid w:val="001A4DEE"/>
    <w:rsid w:val="001B003B"/>
    <w:rsid w:val="001B2E79"/>
    <w:rsid w:val="001B48A7"/>
    <w:rsid w:val="001C11E6"/>
    <w:rsid w:val="001D61D7"/>
    <w:rsid w:val="001E0D9A"/>
    <w:rsid w:val="001E4C92"/>
    <w:rsid w:val="001E67BC"/>
    <w:rsid w:val="001E78DB"/>
    <w:rsid w:val="001F69BF"/>
    <w:rsid w:val="001F6B7C"/>
    <w:rsid w:val="001F7070"/>
    <w:rsid w:val="002024FE"/>
    <w:rsid w:val="00206455"/>
    <w:rsid w:val="00213437"/>
    <w:rsid w:val="00214B24"/>
    <w:rsid w:val="0021634C"/>
    <w:rsid w:val="00217AD3"/>
    <w:rsid w:val="00222778"/>
    <w:rsid w:val="00222E91"/>
    <w:rsid w:val="002237FA"/>
    <w:rsid w:val="002255D6"/>
    <w:rsid w:val="00225A28"/>
    <w:rsid w:val="0022641E"/>
    <w:rsid w:val="0022650D"/>
    <w:rsid w:val="00232B23"/>
    <w:rsid w:val="002356D8"/>
    <w:rsid w:val="00235AF0"/>
    <w:rsid w:val="00236C8C"/>
    <w:rsid w:val="0024159D"/>
    <w:rsid w:val="00241DDF"/>
    <w:rsid w:val="00245290"/>
    <w:rsid w:val="00253338"/>
    <w:rsid w:val="00253648"/>
    <w:rsid w:val="00257453"/>
    <w:rsid w:val="00260BCF"/>
    <w:rsid w:val="002749D3"/>
    <w:rsid w:val="00276D32"/>
    <w:rsid w:val="00276E5C"/>
    <w:rsid w:val="002816D8"/>
    <w:rsid w:val="00283107"/>
    <w:rsid w:val="00285F54"/>
    <w:rsid w:val="0029191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3C4A"/>
    <w:rsid w:val="002D49F8"/>
    <w:rsid w:val="002D5BAD"/>
    <w:rsid w:val="002E2017"/>
    <w:rsid w:val="002E3818"/>
    <w:rsid w:val="002E3A11"/>
    <w:rsid w:val="002E417C"/>
    <w:rsid w:val="002E4543"/>
    <w:rsid w:val="002E554B"/>
    <w:rsid w:val="002E7F66"/>
    <w:rsid w:val="002F0192"/>
    <w:rsid w:val="002F4579"/>
    <w:rsid w:val="002F601D"/>
    <w:rsid w:val="002F6AC8"/>
    <w:rsid w:val="00300131"/>
    <w:rsid w:val="003016E1"/>
    <w:rsid w:val="003062CB"/>
    <w:rsid w:val="00313765"/>
    <w:rsid w:val="003167EC"/>
    <w:rsid w:val="003168EE"/>
    <w:rsid w:val="003171A1"/>
    <w:rsid w:val="003225DE"/>
    <w:rsid w:val="00322937"/>
    <w:rsid w:val="00323558"/>
    <w:rsid w:val="0032500D"/>
    <w:rsid w:val="0033165B"/>
    <w:rsid w:val="003324D2"/>
    <w:rsid w:val="00336DD4"/>
    <w:rsid w:val="003374AB"/>
    <w:rsid w:val="0034069F"/>
    <w:rsid w:val="00342022"/>
    <w:rsid w:val="003447DE"/>
    <w:rsid w:val="00356375"/>
    <w:rsid w:val="00360AA4"/>
    <w:rsid w:val="00360B95"/>
    <w:rsid w:val="00360E62"/>
    <w:rsid w:val="00374705"/>
    <w:rsid w:val="00377AD4"/>
    <w:rsid w:val="00380642"/>
    <w:rsid w:val="003948F6"/>
    <w:rsid w:val="00394A06"/>
    <w:rsid w:val="00397F2A"/>
    <w:rsid w:val="003A2688"/>
    <w:rsid w:val="003A6839"/>
    <w:rsid w:val="003B4812"/>
    <w:rsid w:val="003B4FD4"/>
    <w:rsid w:val="003B6480"/>
    <w:rsid w:val="003B6599"/>
    <w:rsid w:val="003B7D7D"/>
    <w:rsid w:val="003C32FD"/>
    <w:rsid w:val="003C3816"/>
    <w:rsid w:val="003D0CC0"/>
    <w:rsid w:val="003D32D8"/>
    <w:rsid w:val="003D4C9B"/>
    <w:rsid w:val="003D624E"/>
    <w:rsid w:val="003D65B3"/>
    <w:rsid w:val="003E0A19"/>
    <w:rsid w:val="003E0B49"/>
    <w:rsid w:val="003E7F4E"/>
    <w:rsid w:val="003F1B52"/>
    <w:rsid w:val="003F1CF2"/>
    <w:rsid w:val="00412423"/>
    <w:rsid w:val="0042024B"/>
    <w:rsid w:val="00421CC5"/>
    <w:rsid w:val="00423B20"/>
    <w:rsid w:val="00424F58"/>
    <w:rsid w:val="0042550F"/>
    <w:rsid w:val="0042576C"/>
    <w:rsid w:val="00426DB5"/>
    <w:rsid w:val="004302D3"/>
    <w:rsid w:val="00430C8E"/>
    <w:rsid w:val="00431DCB"/>
    <w:rsid w:val="00432768"/>
    <w:rsid w:val="0043403D"/>
    <w:rsid w:val="0043625A"/>
    <w:rsid w:val="004410FF"/>
    <w:rsid w:val="004459CF"/>
    <w:rsid w:val="00445F44"/>
    <w:rsid w:val="00446345"/>
    <w:rsid w:val="0045799A"/>
    <w:rsid w:val="00460603"/>
    <w:rsid w:val="00463B52"/>
    <w:rsid w:val="00466615"/>
    <w:rsid w:val="00466D24"/>
    <w:rsid w:val="00473907"/>
    <w:rsid w:val="004754C6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A6916"/>
    <w:rsid w:val="004A6B2D"/>
    <w:rsid w:val="004B07C8"/>
    <w:rsid w:val="004B5C74"/>
    <w:rsid w:val="004C0092"/>
    <w:rsid w:val="004C0C5B"/>
    <w:rsid w:val="004C1992"/>
    <w:rsid w:val="004C26DC"/>
    <w:rsid w:val="004C6C21"/>
    <w:rsid w:val="004D3EDE"/>
    <w:rsid w:val="004D47BA"/>
    <w:rsid w:val="004D6F2F"/>
    <w:rsid w:val="004E0157"/>
    <w:rsid w:val="004E0376"/>
    <w:rsid w:val="004E056F"/>
    <w:rsid w:val="004E12F3"/>
    <w:rsid w:val="004E2DB6"/>
    <w:rsid w:val="004E44B9"/>
    <w:rsid w:val="004E5167"/>
    <w:rsid w:val="004F0D63"/>
    <w:rsid w:val="004F3DFA"/>
    <w:rsid w:val="004F44A9"/>
    <w:rsid w:val="004F4881"/>
    <w:rsid w:val="00504C67"/>
    <w:rsid w:val="00505002"/>
    <w:rsid w:val="005067CC"/>
    <w:rsid w:val="00507FDB"/>
    <w:rsid w:val="00510AC3"/>
    <w:rsid w:val="00515BAE"/>
    <w:rsid w:val="00520531"/>
    <w:rsid w:val="005232F7"/>
    <w:rsid w:val="00530ABD"/>
    <w:rsid w:val="00535D11"/>
    <w:rsid w:val="00541420"/>
    <w:rsid w:val="00542569"/>
    <w:rsid w:val="005474A8"/>
    <w:rsid w:val="00547EFD"/>
    <w:rsid w:val="00551229"/>
    <w:rsid w:val="0055152F"/>
    <w:rsid w:val="00552F46"/>
    <w:rsid w:val="005601DA"/>
    <w:rsid w:val="00560EC2"/>
    <w:rsid w:val="00565C9E"/>
    <w:rsid w:val="00567572"/>
    <w:rsid w:val="00570454"/>
    <w:rsid w:val="005707A9"/>
    <w:rsid w:val="0057675D"/>
    <w:rsid w:val="005777C6"/>
    <w:rsid w:val="00581582"/>
    <w:rsid w:val="00583AD2"/>
    <w:rsid w:val="00586CCB"/>
    <w:rsid w:val="005903E1"/>
    <w:rsid w:val="00591CB4"/>
    <w:rsid w:val="00596573"/>
    <w:rsid w:val="005A3F3F"/>
    <w:rsid w:val="005A4A49"/>
    <w:rsid w:val="005A4DF7"/>
    <w:rsid w:val="005A4FAA"/>
    <w:rsid w:val="005A70AC"/>
    <w:rsid w:val="005B2853"/>
    <w:rsid w:val="005C0B7B"/>
    <w:rsid w:val="005C2497"/>
    <w:rsid w:val="005C3F10"/>
    <w:rsid w:val="005C4AAF"/>
    <w:rsid w:val="005C4E7B"/>
    <w:rsid w:val="005C6B5D"/>
    <w:rsid w:val="005C7D79"/>
    <w:rsid w:val="005D1CBD"/>
    <w:rsid w:val="005D3391"/>
    <w:rsid w:val="005D47A1"/>
    <w:rsid w:val="005D669C"/>
    <w:rsid w:val="005D7A55"/>
    <w:rsid w:val="005E2D67"/>
    <w:rsid w:val="005E7FE5"/>
    <w:rsid w:val="005F1ABE"/>
    <w:rsid w:val="005F5D16"/>
    <w:rsid w:val="005F616E"/>
    <w:rsid w:val="005F7997"/>
    <w:rsid w:val="00601DF2"/>
    <w:rsid w:val="00603EE6"/>
    <w:rsid w:val="006055EA"/>
    <w:rsid w:val="006059F2"/>
    <w:rsid w:val="00612EA6"/>
    <w:rsid w:val="006204A9"/>
    <w:rsid w:val="00627530"/>
    <w:rsid w:val="00636E2E"/>
    <w:rsid w:val="00643706"/>
    <w:rsid w:val="00643DE5"/>
    <w:rsid w:val="00645E6D"/>
    <w:rsid w:val="00654E60"/>
    <w:rsid w:val="006645AA"/>
    <w:rsid w:val="00664A33"/>
    <w:rsid w:val="006670A5"/>
    <w:rsid w:val="00667669"/>
    <w:rsid w:val="0067422A"/>
    <w:rsid w:val="00684909"/>
    <w:rsid w:val="00690CBE"/>
    <w:rsid w:val="00691119"/>
    <w:rsid w:val="0069174D"/>
    <w:rsid w:val="00691A91"/>
    <w:rsid w:val="00692A10"/>
    <w:rsid w:val="006949C0"/>
    <w:rsid w:val="006A1CFD"/>
    <w:rsid w:val="006A2954"/>
    <w:rsid w:val="006A74B4"/>
    <w:rsid w:val="006B65B7"/>
    <w:rsid w:val="006C388D"/>
    <w:rsid w:val="006C634B"/>
    <w:rsid w:val="006D08F3"/>
    <w:rsid w:val="006D1563"/>
    <w:rsid w:val="006D2C7F"/>
    <w:rsid w:val="006D3171"/>
    <w:rsid w:val="006D5B71"/>
    <w:rsid w:val="006E4825"/>
    <w:rsid w:val="006E49D9"/>
    <w:rsid w:val="006E4D69"/>
    <w:rsid w:val="006E52B3"/>
    <w:rsid w:val="006E6A74"/>
    <w:rsid w:val="006F0F0B"/>
    <w:rsid w:val="006F3ADE"/>
    <w:rsid w:val="006F3F73"/>
    <w:rsid w:val="006F6117"/>
    <w:rsid w:val="006F6512"/>
    <w:rsid w:val="006F7A34"/>
    <w:rsid w:val="00706B07"/>
    <w:rsid w:val="00706CBC"/>
    <w:rsid w:val="00710E1C"/>
    <w:rsid w:val="00714394"/>
    <w:rsid w:val="0071616B"/>
    <w:rsid w:val="00716CEC"/>
    <w:rsid w:val="00717171"/>
    <w:rsid w:val="00717AA5"/>
    <w:rsid w:val="0072394E"/>
    <w:rsid w:val="0072765B"/>
    <w:rsid w:val="007318A8"/>
    <w:rsid w:val="007320EF"/>
    <w:rsid w:val="007331ED"/>
    <w:rsid w:val="00734E8A"/>
    <w:rsid w:val="00734FC1"/>
    <w:rsid w:val="0073713C"/>
    <w:rsid w:val="00740B7B"/>
    <w:rsid w:val="00741849"/>
    <w:rsid w:val="00744728"/>
    <w:rsid w:val="00744C15"/>
    <w:rsid w:val="00744D71"/>
    <w:rsid w:val="0074565A"/>
    <w:rsid w:val="007469B5"/>
    <w:rsid w:val="00754828"/>
    <w:rsid w:val="00756589"/>
    <w:rsid w:val="00757A6B"/>
    <w:rsid w:val="0076000F"/>
    <w:rsid w:val="00762D1E"/>
    <w:rsid w:val="007637F4"/>
    <w:rsid w:val="00763EF8"/>
    <w:rsid w:val="00770038"/>
    <w:rsid w:val="007736C1"/>
    <w:rsid w:val="00777B89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4245"/>
    <w:rsid w:val="00794455"/>
    <w:rsid w:val="007A064E"/>
    <w:rsid w:val="007A338C"/>
    <w:rsid w:val="007A3D5C"/>
    <w:rsid w:val="007A7736"/>
    <w:rsid w:val="007B1161"/>
    <w:rsid w:val="007B45E8"/>
    <w:rsid w:val="007B637C"/>
    <w:rsid w:val="007B79E1"/>
    <w:rsid w:val="007C2D70"/>
    <w:rsid w:val="007C45BD"/>
    <w:rsid w:val="007C50DB"/>
    <w:rsid w:val="007D53C5"/>
    <w:rsid w:val="007E320A"/>
    <w:rsid w:val="007E3749"/>
    <w:rsid w:val="007E5177"/>
    <w:rsid w:val="008026A0"/>
    <w:rsid w:val="00802993"/>
    <w:rsid w:val="00802CF1"/>
    <w:rsid w:val="00806AF7"/>
    <w:rsid w:val="00810238"/>
    <w:rsid w:val="008107BD"/>
    <w:rsid w:val="00811FCC"/>
    <w:rsid w:val="00812378"/>
    <w:rsid w:val="00812D65"/>
    <w:rsid w:val="008170F4"/>
    <w:rsid w:val="0082363B"/>
    <w:rsid w:val="008277BE"/>
    <w:rsid w:val="00830C80"/>
    <w:rsid w:val="00830F43"/>
    <w:rsid w:val="00834333"/>
    <w:rsid w:val="008345A3"/>
    <w:rsid w:val="00835EB0"/>
    <w:rsid w:val="00836069"/>
    <w:rsid w:val="00846DB1"/>
    <w:rsid w:val="00852F06"/>
    <w:rsid w:val="008543F3"/>
    <w:rsid w:val="00854D19"/>
    <w:rsid w:val="00855D60"/>
    <w:rsid w:val="00862AEE"/>
    <w:rsid w:val="00865864"/>
    <w:rsid w:val="00866BF1"/>
    <w:rsid w:val="0086786E"/>
    <w:rsid w:val="00880300"/>
    <w:rsid w:val="00881840"/>
    <w:rsid w:val="00883505"/>
    <w:rsid w:val="00884CC7"/>
    <w:rsid w:val="00886370"/>
    <w:rsid w:val="00887313"/>
    <w:rsid w:val="00890785"/>
    <w:rsid w:val="008912E1"/>
    <w:rsid w:val="008924D8"/>
    <w:rsid w:val="00893CBA"/>
    <w:rsid w:val="00895D4F"/>
    <w:rsid w:val="008A110C"/>
    <w:rsid w:val="008A58EC"/>
    <w:rsid w:val="008B7C1F"/>
    <w:rsid w:val="008C05CC"/>
    <w:rsid w:val="008C0EE1"/>
    <w:rsid w:val="008C1446"/>
    <w:rsid w:val="008C45C6"/>
    <w:rsid w:val="008C5E80"/>
    <w:rsid w:val="008D3560"/>
    <w:rsid w:val="008D5011"/>
    <w:rsid w:val="008D71DD"/>
    <w:rsid w:val="008D7489"/>
    <w:rsid w:val="008E5B59"/>
    <w:rsid w:val="008F0E34"/>
    <w:rsid w:val="008F1647"/>
    <w:rsid w:val="008F35AB"/>
    <w:rsid w:val="008F595F"/>
    <w:rsid w:val="008F7820"/>
    <w:rsid w:val="009011E5"/>
    <w:rsid w:val="00902078"/>
    <w:rsid w:val="00911F95"/>
    <w:rsid w:val="009174C1"/>
    <w:rsid w:val="00926776"/>
    <w:rsid w:val="0092715D"/>
    <w:rsid w:val="009348A1"/>
    <w:rsid w:val="009369BA"/>
    <w:rsid w:val="00936F3A"/>
    <w:rsid w:val="009376AF"/>
    <w:rsid w:val="00944105"/>
    <w:rsid w:val="0094580E"/>
    <w:rsid w:val="00950182"/>
    <w:rsid w:val="00950FE3"/>
    <w:rsid w:val="00952584"/>
    <w:rsid w:val="009529C2"/>
    <w:rsid w:val="0095560D"/>
    <w:rsid w:val="009570FA"/>
    <w:rsid w:val="00963692"/>
    <w:rsid w:val="00963BB6"/>
    <w:rsid w:val="00963D39"/>
    <w:rsid w:val="009648BE"/>
    <w:rsid w:val="00970166"/>
    <w:rsid w:val="00975323"/>
    <w:rsid w:val="00976F76"/>
    <w:rsid w:val="00985642"/>
    <w:rsid w:val="00986CEC"/>
    <w:rsid w:val="009902EC"/>
    <w:rsid w:val="0099607A"/>
    <w:rsid w:val="00996081"/>
    <w:rsid w:val="009A375E"/>
    <w:rsid w:val="009A3E03"/>
    <w:rsid w:val="009B0ADB"/>
    <w:rsid w:val="009B36FF"/>
    <w:rsid w:val="009B6744"/>
    <w:rsid w:val="009B6ABE"/>
    <w:rsid w:val="009B7D4F"/>
    <w:rsid w:val="009C1FF4"/>
    <w:rsid w:val="009C4AA6"/>
    <w:rsid w:val="009D3932"/>
    <w:rsid w:val="009D6C6A"/>
    <w:rsid w:val="009D7C75"/>
    <w:rsid w:val="009E042C"/>
    <w:rsid w:val="009E0520"/>
    <w:rsid w:val="009E1A14"/>
    <w:rsid w:val="009E5EFC"/>
    <w:rsid w:val="009E61DF"/>
    <w:rsid w:val="009F2ABE"/>
    <w:rsid w:val="009F3F2F"/>
    <w:rsid w:val="00A002BA"/>
    <w:rsid w:val="00A00520"/>
    <w:rsid w:val="00A018DF"/>
    <w:rsid w:val="00A02AA9"/>
    <w:rsid w:val="00A04FED"/>
    <w:rsid w:val="00A062A7"/>
    <w:rsid w:val="00A06822"/>
    <w:rsid w:val="00A14BF4"/>
    <w:rsid w:val="00A2306D"/>
    <w:rsid w:val="00A32580"/>
    <w:rsid w:val="00A344A6"/>
    <w:rsid w:val="00A351EE"/>
    <w:rsid w:val="00A365CF"/>
    <w:rsid w:val="00A43E75"/>
    <w:rsid w:val="00A50229"/>
    <w:rsid w:val="00A53BA0"/>
    <w:rsid w:val="00A54909"/>
    <w:rsid w:val="00A567D2"/>
    <w:rsid w:val="00A60B14"/>
    <w:rsid w:val="00A60DB4"/>
    <w:rsid w:val="00A65417"/>
    <w:rsid w:val="00A71D4C"/>
    <w:rsid w:val="00A737F0"/>
    <w:rsid w:val="00A81275"/>
    <w:rsid w:val="00A832AE"/>
    <w:rsid w:val="00A959AB"/>
    <w:rsid w:val="00A96C9B"/>
    <w:rsid w:val="00A96D61"/>
    <w:rsid w:val="00A971D4"/>
    <w:rsid w:val="00AA161C"/>
    <w:rsid w:val="00AA2768"/>
    <w:rsid w:val="00AA4F4B"/>
    <w:rsid w:val="00AA5719"/>
    <w:rsid w:val="00AB4F69"/>
    <w:rsid w:val="00AC39F3"/>
    <w:rsid w:val="00AC414B"/>
    <w:rsid w:val="00AC56DB"/>
    <w:rsid w:val="00AC6315"/>
    <w:rsid w:val="00AD1F6B"/>
    <w:rsid w:val="00AD52B6"/>
    <w:rsid w:val="00AE0297"/>
    <w:rsid w:val="00AE36B4"/>
    <w:rsid w:val="00AE583F"/>
    <w:rsid w:val="00AF2792"/>
    <w:rsid w:val="00AF2950"/>
    <w:rsid w:val="00AF7190"/>
    <w:rsid w:val="00B00B69"/>
    <w:rsid w:val="00B00D47"/>
    <w:rsid w:val="00B0154E"/>
    <w:rsid w:val="00B01CBD"/>
    <w:rsid w:val="00B037A4"/>
    <w:rsid w:val="00B04469"/>
    <w:rsid w:val="00B054F7"/>
    <w:rsid w:val="00B05C1E"/>
    <w:rsid w:val="00B05DD0"/>
    <w:rsid w:val="00B0612B"/>
    <w:rsid w:val="00B06512"/>
    <w:rsid w:val="00B103B6"/>
    <w:rsid w:val="00B11915"/>
    <w:rsid w:val="00B13557"/>
    <w:rsid w:val="00B13EBF"/>
    <w:rsid w:val="00B155CA"/>
    <w:rsid w:val="00B17989"/>
    <w:rsid w:val="00B224AF"/>
    <w:rsid w:val="00B24AB0"/>
    <w:rsid w:val="00B375E3"/>
    <w:rsid w:val="00B5141D"/>
    <w:rsid w:val="00B5158F"/>
    <w:rsid w:val="00B51F2E"/>
    <w:rsid w:val="00B52362"/>
    <w:rsid w:val="00B5295B"/>
    <w:rsid w:val="00B54369"/>
    <w:rsid w:val="00B6070B"/>
    <w:rsid w:val="00B60E41"/>
    <w:rsid w:val="00B657D5"/>
    <w:rsid w:val="00B67332"/>
    <w:rsid w:val="00B70015"/>
    <w:rsid w:val="00B70681"/>
    <w:rsid w:val="00B7096D"/>
    <w:rsid w:val="00B715E5"/>
    <w:rsid w:val="00B71BA7"/>
    <w:rsid w:val="00B74481"/>
    <w:rsid w:val="00B74513"/>
    <w:rsid w:val="00B765D7"/>
    <w:rsid w:val="00B8095D"/>
    <w:rsid w:val="00B80E63"/>
    <w:rsid w:val="00B81E50"/>
    <w:rsid w:val="00B84F73"/>
    <w:rsid w:val="00B90E89"/>
    <w:rsid w:val="00B94A11"/>
    <w:rsid w:val="00B9704B"/>
    <w:rsid w:val="00B97388"/>
    <w:rsid w:val="00BA594B"/>
    <w:rsid w:val="00BA6099"/>
    <w:rsid w:val="00BA671E"/>
    <w:rsid w:val="00BB2DEC"/>
    <w:rsid w:val="00BB7947"/>
    <w:rsid w:val="00BC3112"/>
    <w:rsid w:val="00BC4262"/>
    <w:rsid w:val="00BC5F5C"/>
    <w:rsid w:val="00BD3C64"/>
    <w:rsid w:val="00BD6E27"/>
    <w:rsid w:val="00BE0EAA"/>
    <w:rsid w:val="00BE177B"/>
    <w:rsid w:val="00BE247D"/>
    <w:rsid w:val="00BE661D"/>
    <w:rsid w:val="00BF1DDC"/>
    <w:rsid w:val="00BF6CF1"/>
    <w:rsid w:val="00C04E48"/>
    <w:rsid w:val="00C110D1"/>
    <w:rsid w:val="00C12633"/>
    <w:rsid w:val="00C21E6D"/>
    <w:rsid w:val="00C25AD7"/>
    <w:rsid w:val="00C26A62"/>
    <w:rsid w:val="00C325B2"/>
    <w:rsid w:val="00C33094"/>
    <w:rsid w:val="00C34B57"/>
    <w:rsid w:val="00C35ECB"/>
    <w:rsid w:val="00C37947"/>
    <w:rsid w:val="00C37EE8"/>
    <w:rsid w:val="00C40DE6"/>
    <w:rsid w:val="00C427A0"/>
    <w:rsid w:val="00C43B51"/>
    <w:rsid w:val="00C5612C"/>
    <w:rsid w:val="00C600BE"/>
    <w:rsid w:val="00C63BC4"/>
    <w:rsid w:val="00C65FBC"/>
    <w:rsid w:val="00C733FE"/>
    <w:rsid w:val="00C81837"/>
    <w:rsid w:val="00C81D36"/>
    <w:rsid w:val="00C828DC"/>
    <w:rsid w:val="00C849B4"/>
    <w:rsid w:val="00C9305B"/>
    <w:rsid w:val="00C94FC0"/>
    <w:rsid w:val="00C97B3B"/>
    <w:rsid w:val="00CA2749"/>
    <w:rsid w:val="00CA2762"/>
    <w:rsid w:val="00CA563C"/>
    <w:rsid w:val="00CB0875"/>
    <w:rsid w:val="00CC1ABB"/>
    <w:rsid w:val="00CC24D9"/>
    <w:rsid w:val="00CC4C9A"/>
    <w:rsid w:val="00CC5C2B"/>
    <w:rsid w:val="00CD21BD"/>
    <w:rsid w:val="00CD36F1"/>
    <w:rsid w:val="00CD402C"/>
    <w:rsid w:val="00CD4B6A"/>
    <w:rsid w:val="00CD4C87"/>
    <w:rsid w:val="00CD7B3E"/>
    <w:rsid w:val="00CE0B28"/>
    <w:rsid w:val="00CE2D19"/>
    <w:rsid w:val="00CE32EC"/>
    <w:rsid w:val="00CE35E2"/>
    <w:rsid w:val="00CE62B6"/>
    <w:rsid w:val="00CF0AA5"/>
    <w:rsid w:val="00CF771B"/>
    <w:rsid w:val="00D00653"/>
    <w:rsid w:val="00D00D99"/>
    <w:rsid w:val="00D05ED3"/>
    <w:rsid w:val="00D072FF"/>
    <w:rsid w:val="00D07F34"/>
    <w:rsid w:val="00D13756"/>
    <w:rsid w:val="00D14F93"/>
    <w:rsid w:val="00D16D3E"/>
    <w:rsid w:val="00D2209D"/>
    <w:rsid w:val="00D22A9C"/>
    <w:rsid w:val="00D23132"/>
    <w:rsid w:val="00D27ED9"/>
    <w:rsid w:val="00D37C52"/>
    <w:rsid w:val="00D37EDE"/>
    <w:rsid w:val="00D40EA6"/>
    <w:rsid w:val="00D474F7"/>
    <w:rsid w:val="00D52603"/>
    <w:rsid w:val="00D53D15"/>
    <w:rsid w:val="00D577C1"/>
    <w:rsid w:val="00D6135F"/>
    <w:rsid w:val="00D622C3"/>
    <w:rsid w:val="00D649E9"/>
    <w:rsid w:val="00D747FF"/>
    <w:rsid w:val="00D75202"/>
    <w:rsid w:val="00D7556C"/>
    <w:rsid w:val="00D776D5"/>
    <w:rsid w:val="00D80661"/>
    <w:rsid w:val="00D815A4"/>
    <w:rsid w:val="00D82D88"/>
    <w:rsid w:val="00D84542"/>
    <w:rsid w:val="00D87A03"/>
    <w:rsid w:val="00D87D59"/>
    <w:rsid w:val="00D87FA9"/>
    <w:rsid w:val="00D9237A"/>
    <w:rsid w:val="00D92F45"/>
    <w:rsid w:val="00D97E8C"/>
    <w:rsid w:val="00DA1A0D"/>
    <w:rsid w:val="00DA4722"/>
    <w:rsid w:val="00DA4837"/>
    <w:rsid w:val="00DA60F4"/>
    <w:rsid w:val="00DB0C5A"/>
    <w:rsid w:val="00DB28E7"/>
    <w:rsid w:val="00DB363B"/>
    <w:rsid w:val="00DB7391"/>
    <w:rsid w:val="00DC1559"/>
    <w:rsid w:val="00DC29DC"/>
    <w:rsid w:val="00DC2AC5"/>
    <w:rsid w:val="00DC554C"/>
    <w:rsid w:val="00DD286E"/>
    <w:rsid w:val="00DD30B5"/>
    <w:rsid w:val="00DD38DA"/>
    <w:rsid w:val="00DD6CFE"/>
    <w:rsid w:val="00DE146D"/>
    <w:rsid w:val="00DE1837"/>
    <w:rsid w:val="00DE60FC"/>
    <w:rsid w:val="00DF3251"/>
    <w:rsid w:val="00DF42B5"/>
    <w:rsid w:val="00DF4D00"/>
    <w:rsid w:val="00DF6525"/>
    <w:rsid w:val="00E03143"/>
    <w:rsid w:val="00E045CE"/>
    <w:rsid w:val="00E05CE2"/>
    <w:rsid w:val="00E15901"/>
    <w:rsid w:val="00E17926"/>
    <w:rsid w:val="00E24519"/>
    <w:rsid w:val="00E26481"/>
    <w:rsid w:val="00E27029"/>
    <w:rsid w:val="00E30A36"/>
    <w:rsid w:val="00E31322"/>
    <w:rsid w:val="00E320AD"/>
    <w:rsid w:val="00E3440F"/>
    <w:rsid w:val="00E34D6F"/>
    <w:rsid w:val="00E34E5E"/>
    <w:rsid w:val="00E361F6"/>
    <w:rsid w:val="00E36DDB"/>
    <w:rsid w:val="00E378DA"/>
    <w:rsid w:val="00E42BC3"/>
    <w:rsid w:val="00E43E8E"/>
    <w:rsid w:val="00E44075"/>
    <w:rsid w:val="00E44DD2"/>
    <w:rsid w:val="00E461DC"/>
    <w:rsid w:val="00E47864"/>
    <w:rsid w:val="00E50EC1"/>
    <w:rsid w:val="00E513E8"/>
    <w:rsid w:val="00E52DA8"/>
    <w:rsid w:val="00E60CB8"/>
    <w:rsid w:val="00E60D9E"/>
    <w:rsid w:val="00E64D19"/>
    <w:rsid w:val="00E65D9F"/>
    <w:rsid w:val="00E67C83"/>
    <w:rsid w:val="00E763C0"/>
    <w:rsid w:val="00E77C4C"/>
    <w:rsid w:val="00E911A5"/>
    <w:rsid w:val="00E92F26"/>
    <w:rsid w:val="00E93E83"/>
    <w:rsid w:val="00E9588C"/>
    <w:rsid w:val="00EA0A3B"/>
    <w:rsid w:val="00EA1E8C"/>
    <w:rsid w:val="00EA2475"/>
    <w:rsid w:val="00EA3BBA"/>
    <w:rsid w:val="00EA50CF"/>
    <w:rsid w:val="00EB2BCC"/>
    <w:rsid w:val="00EC2A2E"/>
    <w:rsid w:val="00EC5B57"/>
    <w:rsid w:val="00ED6C71"/>
    <w:rsid w:val="00ED7E84"/>
    <w:rsid w:val="00ED7FB0"/>
    <w:rsid w:val="00EE1ADB"/>
    <w:rsid w:val="00EE470A"/>
    <w:rsid w:val="00EE747C"/>
    <w:rsid w:val="00EF0965"/>
    <w:rsid w:val="00EF0E64"/>
    <w:rsid w:val="00EF2D19"/>
    <w:rsid w:val="00F0025C"/>
    <w:rsid w:val="00F01E1D"/>
    <w:rsid w:val="00F02F3D"/>
    <w:rsid w:val="00F03608"/>
    <w:rsid w:val="00F115A1"/>
    <w:rsid w:val="00F119E5"/>
    <w:rsid w:val="00F1205B"/>
    <w:rsid w:val="00F17716"/>
    <w:rsid w:val="00F20DA4"/>
    <w:rsid w:val="00F22C93"/>
    <w:rsid w:val="00F33E3B"/>
    <w:rsid w:val="00F35458"/>
    <w:rsid w:val="00F3549C"/>
    <w:rsid w:val="00F360F2"/>
    <w:rsid w:val="00F40FD9"/>
    <w:rsid w:val="00F42A46"/>
    <w:rsid w:val="00F443BE"/>
    <w:rsid w:val="00F45525"/>
    <w:rsid w:val="00F466C6"/>
    <w:rsid w:val="00F47240"/>
    <w:rsid w:val="00F55F4F"/>
    <w:rsid w:val="00F65990"/>
    <w:rsid w:val="00F6689C"/>
    <w:rsid w:val="00F73511"/>
    <w:rsid w:val="00F73D02"/>
    <w:rsid w:val="00F761D5"/>
    <w:rsid w:val="00F77298"/>
    <w:rsid w:val="00F8215A"/>
    <w:rsid w:val="00F82A44"/>
    <w:rsid w:val="00F82EDC"/>
    <w:rsid w:val="00F84AAA"/>
    <w:rsid w:val="00F85C51"/>
    <w:rsid w:val="00F9015C"/>
    <w:rsid w:val="00F92947"/>
    <w:rsid w:val="00F92B6F"/>
    <w:rsid w:val="00F9622A"/>
    <w:rsid w:val="00F9760C"/>
    <w:rsid w:val="00FA04FB"/>
    <w:rsid w:val="00FA0FCF"/>
    <w:rsid w:val="00FA11E5"/>
    <w:rsid w:val="00FA51DA"/>
    <w:rsid w:val="00FA600D"/>
    <w:rsid w:val="00FB2361"/>
    <w:rsid w:val="00FC0012"/>
    <w:rsid w:val="00FC3AF5"/>
    <w:rsid w:val="00FC6FBD"/>
    <w:rsid w:val="00FD05B2"/>
    <w:rsid w:val="00FD16BC"/>
    <w:rsid w:val="00FD3A10"/>
    <w:rsid w:val="00FD3D8D"/>
    <w:rsid w:val="00FD5CFC"/>
    <w:rsid w:val="00FE1122"/>
    <w:rsid w:val="00FE2558"/>
    <w:rsid w:val="00FE773E"/>
    <w:rsid w:val="00FF31C8"/>
    <w:rsid w:val="00FF5ED2"/>
    <w:rsid w:val="00FF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23558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0"/>
    <w:next w:val="a0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0"/>
    <w:next w:val="a0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0"/>
    <w:next w:val="a0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0"/>
    <w:next w:val="a0"/>
    <w:qFormat/>
    <w:rsid w:val="00323558"/>
    <w:pPr>
      <w:keepNext/>
      <w:jc w:val="center"/>
      <w:outlineLvl w:val="5"/>
    </w:pPr>
    <w:rPr>
      <w:sz w:val="28"/>
      <w:szCs w:val="20"/>
    </w:rPr>
  </w:style>
  <w:style w:type="paragraph" w:styleId="7">
    <w:name w:val="heading 7"/>
    <w:basedOn w:val="a0"/>
    <w:next w:val="a0"/>
    <w:link w:val="70"/>
    <w:qFormat/>
    <w:rsid w:val="00F119E5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0"/>
    <w:next w:val="a0"/>
    <w:link w:val="80"/>
    <w:qFormat/>
    <w:rsid w:val="00F119E5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F119E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4">
    <w:name w:val="Normal (Web)"/>
    <w:basedOn w:val="a0"/>
    <w:rsid w:val="00323558"/>
    <w:pPr>
      <w:spacing w:before="100" w:beforeAutospacing="1" w:after="100" w:afterAutospacing="1"/>
    </w:pPr>
  </w:style>
  <w:style w:type="paragraph" w:styleId="a5">
    <w:name w:val="Body Text Indent"/>
    <w:basedOn w:val="a0"/>
    <w:link w:val="a6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rsid w:val="0043625A"/>
    <w:rPr>
      <w:rFonts w:ascii="Arial" w:hAnsi="Arial" w:cs="Arial" w:hint="default"/>
      <w:sz w:val="22"/>
      <w:szCs w:val="22"/>
    </w:rPr>
  </w:style>
  <w:style w:type="paragraph" w:styleId="a7">
    <w:name w:val="No Spacing"/>
    <w:link w:val="a8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8">
    <w:name w:val="Без интервала Знак"/>
    <w:link w:val="a7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9">
    <w:name w:val="Balloon Text"/>
    <w:basedOn w:val="a0"/>
    <w:link w:val="aa"/>
    <w:rsid w:val="00C26A62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7E5177"/>
    <w:rPr>
      <w:b/>
      <w:sz w:val="28"/>
      <w:szCs w:val="24"/>
    </w:rPr>
  </w:style>
  <w:style w:type="character" w:customStyle="1" w:styleId="a6">
    <w:name w:val="Основной текст с отступом Знак"/>
    <w:link w:val="a5"/>
    <w:rsid w:val="007E5177"/>
    <w:rPr>
      <w:b/>
      <w:sz w:val="28"/>
      <w:szCs w:val="24"/>
    </w:rPr>
  </w:style>
  <w:style w:type="character" w:styleId="ab">
    <w:name w:val="Strong"/>
    <w:uiPriority w:val="22"/>
    <w:qFormat/>
    <w:rsid w:val="00EA0A3B"/>
    <w:rPr>
      <w:b/>
      <w:bCs/>
    </w:rPr>
  </w:style>
  <w:style w:type="character" w:customStyle="1" w:styleId="30">
    <w:name w:val="Заголовок 3 Знак"/>
    <w:link w:val="3"/>
    <w:rsid w:val="00692A10"/>
    <w:rPr>
      <w:sz w:val="28"/>
      <w:szCs w:val="24"/>
    </w:rPr>
  </w:style>
  <w:style w:type="paragraph" w:styleId="ac">
    <w:name w:val="List Paragraph"/>
    <w:basedOn w:val="a0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1"/>
    <w:rsid w:val="007331ED"/>
  </w:style>
  <w:style w:type="table" w:styleId="ad">
    <w:name w:val="Table Grid"/>
    <w:basedOn w:val="a2"/>
    <w:rsid w:val="00CD4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C94FC0"/>
  </w:style>
  <w:style w:type="paragraph" w:styleId="ae">
    <w:name w:val="Body Text"/>
    <w:basedOn w:val="a0"/>
    <w:link w:val="af"/>
    <w:rsid w:val="0033165B"/>
    <w:pPr>
      <w:spacing w:after="120"/>
    </w:pPr>
  </w:style>
  <w:style w:type="character" w:customStyle="1" w:styleId="af">
    <w:name w:val="Основной текст Знак"/>
    <w:link w:val="ae"/>
    <w:rsid w:val="0033165B"/>
    <w:rPr>
      <w:sz w:val="24"/>
      <w:szCs w:val="24"/>
    </w:rPr>
  </w:style>
  <w:style w:type="paragraph" w:customStyle="1" w:styleId="ConsNormal">
    <w:name w:val="ConsNormal"/>
    <w:rsid w:val="0033165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">
    <w:name w:val="List Bullet"/>
    <w:basedOn w:val="a0"/>
    <w:rsid w:val="0010161D"/>
    <w:pPr>
      <w:numPr>
        <w:numId w:val="14"/>
      </w:numPr>
      <w:contextualSpacing/>
    </w:pPr>
  </w:style>
  <w:style w:type="character" w:customStyle="1" w:styleId="70">
    <w:name w:val="Заголовок 7 Знак"/>
    <w:link w:val="7"/>
    <w:rsid w:val="00F119E5"/>
    <w:rPr>
      <w:rFonts w:ascii="Arial" w:hAnsi="Arial"/>
    </w:rPr>
  </w:style>
  <w:style w:type="character" w:customStyle="1" w:styleId="80">
    <w:name w:val="Заголовок 8 Знак"/>
    <w:link w:val="8"/>
    <w:rsid w:val="00F119E5"/>
    <w:rPr>
      <w:rFonts w:ascii="Arial" w:hAnsi="Arial"/>
      <w:i/>
    </w:rPr>
  </w:style>
  <w:style w:type="character" w:customStyle="1" w:styleId="90">
    <w:name w:val="Заголовок 9 Знак"/>
    <w:link w:val="9"/>
    <w:rsid w:val="00F119E5"/>
    <w:rPr>
      <w:rFonts w:ascii="Arial" w:hAnsi="Arial"/>
      <w:b/>
      <w:i/>
      <w:sz w:val="18"/>
    </w:rPr>
  </w:style>
  <w:style w:type="paragraph" w:styleId="af0">
    <w:name w:val="Plain Text"/>
    <w:basedOn w:val="a0"/>
    <w:link w:val="af1"/>
    <w:uiPriority w:val="99"/>
    <w:unhideWhenUsed/>
    <w:rsid w:val="00FA600D"/>
    <w:rPr>
      <w:rFonts w:ascii="Consolas" w:eastAsia="Calibri" w:hAnsi="Consolas"/>
      <w:sz w:val="21"/>
      <w:szCs w:val="21"/>
      <w:lang w:eastAsia="en-US"/>
    </w:rPr>
  </w:style>
  <w:style w:type="character" w:customStyle="1" w:styleId="af1">
    <w:name w:val="Текст Знак"/>
    <w:link w:val="af0"/>
    <w:uiPriority w:val="99"/>
    <w:rsid w:val="00FA600D"/>
    <w:rPr>
      <w:rFonts w:ascii="Consolas" w:eastAsia="Calibri" w:hAnsi="Consolas" w:cs="Times New Roman"/>
      <w:sz w:val="21"/>
      <w:szCs w:val="21"/>
      <w:lang w:eastAsia="en-US"/>
    </w:rPr>
  </w:style>
  <w:style w:type="paragraph" w:styleId="af2">
    <w:name w:val="annotation text"/>
    <w:basedOn w:val="a0"/>
    <w:link w:val="af3"/>
    <w:uiPriority w:val="99"/>
    <w:unhideWhenUsed/>
    <w:rsid w:val="00B70681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3">
    <w:name w:val="Текст примечания Знак"/>
    <w:basedOn w:val="a1"/>
    <w:link w:val="af2"/>
    <w:uiPriority w:val="99"/>
    <w:rsid w:val="00B70681"/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23558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0"/>
    <w:next w:val="a0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0"/>
    <w:next w:val="a0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0"/>
    <w:next w:val="a0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0"/>
    <w:next w:val="a0"/>
    <w:qFormat/>
    <w:rsid w:val="00323558"/>
    <w:pPr>
      <w:keepNext/>
      <w:jc w:val="center"/>
      <w:outlineLvl w:val="5"/>
    </w:pPr>
    <w:rPr>
      <w:sz w:val="28"/>
      <w:szCs w:val="20"/>
    </w:rPr>
  </w:style>
  <w:style w:type="paragraph" w:styleId="7">
    <w:name w:val="heading 7"/>
    <w:basedOn w:val="a0"/>
    <w:next w:val="a0"/>
    <w:link w:val="70"/>
    <w:qFormat/>
    <w:rsid w:val="00F119E5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0"/>
    <w:next w:val="a0"/>
    <w:link w:val="80"/>
    <w:qFormat/>
    <w:rsid w:val="00F119E5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F119E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4">
    <w:name w:val="Normal (Web)"/>
    <w:basedOn w:val="a0"/>
    <w:rsid w:val="00323558"/>
    <w:pPr>
      <w:spacing w:before="100" w:beforeAutospacing="1" w:after="100" w:afterAutospacing="1"/>
    </w:pPr>
  </w:style>
  <w:style w:type="paragraph" w:styleId="a5">
    <w:name w:val="Body Text Indent"/>
    <w:basedOn w:val="a0"/>
    <w:link w:val="a6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rsid w:val="0043625A"/>
    <w:rPr>
      <w:rFonts w:ascii="Arial" w:hAnsi="Arial" w:cs="Arial" w:hint="default"/>
      <w:sz w:val="22"/>
      <w:szCs w:val="22"/>
    </w:rPr>
  </w:style>
  <w:style w:type="paragraph" w:styleId="a7">
    <w:name w:val="No Spacing"/>
    <w:link w:val="a8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8">
    <w:name w:val="Без интервала Знак"/>
    <w:link w:val="a7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9">
    <w:name w:val="Balloon Text"/>
    <w:basedOn w:val="a0"/>
    <w:link w:val="aa"/>
    <w:rsid w:val="00C26A62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7E5177"/>
    <w:rPr>
      <w:b/>
      <w:sz w:val="28"/>
      <w:szCs w:val="24"/>
    </w:rPr>
  </w:style>
  <w:style w:type="character" w:customStyle="1" w:styleId="a6">
    <w:name w:val="Основной текст с отступом Знак"/>
    <w:link w:val="a5"/>
    <w:rsid w:val="007E5177"/>
    <w:rPr>
      <w:b/>
      <w:sz w:val="28"/>
      <w:szCs w:val="24"/>
    </w:rPr>
  </w:style>
  <w:style w:type="character" w:styleId="ab">
    <w:name w:val="Strong"/>
    <w:uiPriority w:val="22"/>
    <w:qFormat/>
    <w:rsid w:val="00EA0A3B"/>
    <w:rPr>
      <w:b/>
      <w:bCs/>
    </w:rPr>
  </w:style>
  <w:style w:type="character" w:customStyle="1" w:styleId="30">
    <w:name w:val="Заголовок 3 Знак"/>
    <w:link w:val="3"/>
    <w:rsid w:val="00692A10"/>
    <w:rPr>
      <w:sz w:val="28"/>
      <w:szCs w:val="24"/>
    </w:rPr>
  </w:style>
  <w:style w:type="paragraph" w:styleId="ac">
    <w:name w:val="List Paragraph"/>
    <w:basedOn w:val="a0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1"/>
    <w:rsid w:val="007331ED"/>
  </w:style>
  <w:style w:type="table" w:styleId="ad">
    <w:name w:val="Table Grid"/>
    <w:basedOn w:val="a2"/>
    <w:rsid w:val="00CD4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C94FC0"/>
  </w:style>
  <w:style w:type="paragraph" w:styleId="ae">
    <w:name w:val="Body Text"/>
    <w:basedOn w:val="a0"/>
    <w:link w:val="af"/>
    <w:rsid w:val="0033165B"/>
    <w:pPr>
      <w:spacing w:after="120"/>
    </w:pPr>
  </w:style>
  <w:style w:type="character" w:customStyle="1" w:styleId="af">
    <w:name w:val="Основной текст Знак"/>
    <w:link w:val="ae"/>
    <w:rsid w:val="0033165B"/>
    <w:rPr>
      <w:sz w:val="24"/>
      <w:szCs w:val="24"/>
    </w:rPr>
  </w:style>
  <w:style w:type="paragraph" w:customStyle="1" w:styleId="ConsNormal">
    <w:name w:val="ConsNormal"/>
    <w:rsid w:val="0033165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">
    <w:name w:val="List Bullet"/>
    <w:basedOn w:val="a0"/>
    <w:rsid w:val="0010161D"/>
    <w:pPr>
      <w:numPr>
        <w:numId w:val="14"/>
      </w:numPr>
      <w:contextualSpacing/>
    </w:pPr>
  </w:style>
  <w:style w:type="character" w:customStyle="1" w:styleId="70">
    <w:name w:val="Заголовок 7 Знак"/>
    <w:link w:val="7"/>
    <w:rsid w:val="00F119E5"/>
    <w:rPr>
      <w:rFonts w:ascii="Arial" w:hAnsi="Arial"/>
    </w:rPr>
  </w:style>
  <w:style w:type="character" w:customStyle="1" w:styleId="80">
    <w:name w:val="Заголовок 8 Знак"/>
    <w:link w:val="8"/>
    <w:rsid w:val="00F119E5"/>
    <w:rPr>
      <w:rFonts w:ascii="Arial" w:hAnsi="Arial"/>
      <w:i/>
    </w:rPr>
  </w:style>
  <w:style w:type="character" w:customStyle="1" w:styleId="90">
    <w:name w:val="Заголовок 9 Знак"/>
    <w:link w:val="9"/>
    <w:rsid w:val="00F119E5"/>
    <w:rPr>
      <w:rFonts w:ascii="Arial" w:hAnsi="Arial"/>
      <w:b/>
      <w:i/>
      <w:sz w:val="18"/>
    </w:rPr>
  </w:style>
  <w:style w:type="paragraph" w:styleId="af0">
    <w:name w:val="Plain Text"/>
    <w:basedOn w:val="a0"/>
    <w:link w:val="af1"/>
    <w:uiPriority w:val="99"/>
    <w:unhideWhenUsed/>
    <w:rsid w:val="00FA600D"/>
    <w:rPr>
      <w:rFonts w:ascii="Consolas" w:eastAsia="Calibri" w:hAnsi="Consolas"/>
      <w:sz w:val="21"/>
      <w:szCs w:val="21"/>
      <w:lang w:eastAsia="en-US"/>
    </w:rPr>
  </w:style>
  <w:style w:type="character" w:customStyle="1" w:styleId="af1">
    <w:name w:val="Текст Знак"/>
    <w:link w:val="af0"/>
    <w:uiPriority w:val="99"/>
    <w:rsid w:val="00FA600D"/>
    <w:rPr>
      <w:rFonts w:ascii="Consolas" w:eastAsia="Calibri" w:hAnsi="Consolas" w:cs="Times New Roman"/>
      <w:sz w:val="21"/>
      <w:szCs w:val="21"/>
      <w:lang w:eastAsia="en-US"/>
    </w:rPr>
  </w:style>
  <w:style w:type="paragraph" w:styleId="af2">
    <w:name w:val="annotation text"/>
    <w:basedOn w:val="a0"/>
    <w:link w:val="af3"/>
    <w:uiPriority w:val="99"/>
    <w:unhideWhenUsed/>
    <w:rsid w:val="00B70681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3">
    <w:name w:val="Текст примечания Знак"/>
    <w:basedOn w:val="a1"/>
    <w:link w:val="af2"/>
    <w:uiPriority w:val="99"/>
    <w:rsid w:val="00B70681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4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7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94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8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3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9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F6D24B4-7241-421A-81B8-2B77BF6A1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3056</Words>
  <Characters>17425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20441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Волкова Ольга Васильевна</cp:lastModifiedBy>
  <cp:revision>3</cp:revision>
  <cp:lastPrinted>2020-02-18T11:31:00Z</cp:lastPrinted>
  <dcterms:created xsi:type="dcterms:W3CDTF">2020-02-18T11:33:00Z</dcterms:created>
  <dcterms:modified xsi:type="dcterms:W3CDTF">2020-02-18T11:39:00Z</dcterms:modified>
</cp:coreProperties>
</file>