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00D" w:rsidRPr="00182675" w:rsidRDefault="00D2200D" w:rsidP="00D2200D">
      <w:pPr>
        <w:pStyle w:val="a4"/>
        <w:ind w:left="284" w:firstLine="0"/>
        <w:jc w:val="right"/>
        <w:rPr>
          <w:sz w:val="26"/>
          <w:szCs w:val="26"/>
        </w:rPr>
      </w:pPr>
      <w:r w:rsidRPr="00182675">
        <w:rPr>
          <w:sz w:val="26"/>
          <w:szCs w:val="26"/>
        </w:rPr>
        <w:t>УТВЕРЖДАЮ:</w:t>
      </w:r>
    </w:p>
    <w:p w:rsidR="00D2200D" w:rsidRPr="00182675" w:rsidRDefault="00D2200D" w:rsidP="00D2200D">
      <w:pPr>
        <w:pStyle w:val="a4"/>
        <w:ind w:left="0" w:firstLine="0"/>
        <w:jc w:val="right"/>
        <w:rPr>
          <w:iCs/>
          <w:color w:val="000000"/>
          <w:sz w:val="26"/>
          <w:szCs w:val="26"/>
        </w:rPr>
      </w:pPr>
      <w:r w:rsidRPr="00182675">
        <w:rPr>
          <w:iCs/>
          <w:color w:val="000000"/>
          <w:sz w:val="26"/>
          <w:szCs w:val="26"/>
        </w:rPr>
        <w:t xml:space="preserve">        Перв</w:t>
      </w:r>
      <w:r>
        <w:rPr>
          <w:iCs/>
          <w:color w:val="000000"/>
          <w:sz w:val="26"/>
          <w:szCs w:val="26"/>
        </w:rPr>
        <w:t>ый</w:t>
      </w:r>
      <w:r w:rsidRPr="00182675">
        <w:rPr>
          <w:iCs/>
          <w:color w:val="000000"/>
          <w:sz w:val="26"/>
          <w:szCs w:val="26"/>
        </w:rPr>
        <w:t xml:space="preserve"> заместител</w:t>
      </w:r>
      <w:r>
        <w:rPr>
          <w:iCs/>
          <w:color w:val="000000"/>
          <w:sz w:val="26"/>
          <w:szCs w:val="26"/>
        </w:rPr>
        <w:t>ь</w:t>
      </w:r>
      <w:r w:rsidRPr="00182675">
        <w:rPr>
          <w:iCs/>
          <w:color w:val="000000"/>
          <w:sz w:val="26"/>
          <w:szCs w:val="26"/>
        </w:rPr>
        <w:t xml:space="preserve"> директора –</w:t>
      </w:r>
    </w:p>
    <w:p w:rsidR="00D2200D" w:rsidRPr="00182675" w:rsidRDefault="00D2200D" w:rsidP="00D2200D">
      <w:pPr>
        <w:pStyle w:val="a4"/>
        <w:ind w:left="0" w:firstLine="0"/>
        <w:jc w:val="right"/>
        <w:rPr>
          <w:iCs/>
          <w:color w:val="000000"/>
          <w:sz w:val="26"/>
          <w:szCs w:val="26"/>
        </w:rPr>
      </w:pPr>
      <w:r w:rsidRPr="00182675">
        <w:rPr>
          <w:iCs/>
          <w:color w:val="000000"/>
          <w:sz w:val="26"/>
          <w:szCs w:val="26"/>
        </w:rPr>
        <w:t xml:space="preserve"> главн</w:t>
      </w:r>
      <w:r>
        <w:rPr>
          <w:iCs/>
          <w:color w:val="000000"/>
          <w:sz w:val="26"/>
          <w:szCs w:val="26"/>
        </w:rPr>
        <w:t>ый</w:t>
      </w:r>
      <w:r w:rsidRPr="00182675">
        <w:rPr>
          <w:iCs/>
          <w:color w:val="000000"/>
          <w:sz w:val="26"/>
          <w:szCs w:val="26"/>
        </w:rPr>
        <w:t xml:space="preserve"> инженер филиала </w:t>
      </w:r>
    </w:p>
    <w:p w:rsidR="00D2200D" w:rsidRPr="00182675" w:rsidRDefault="00D2200D" w:rsidP="00D2200D">
      <w:pPr>
        <w:pStyle w:val="a4"/>
        <w:ind w:left="0" w:firstLine="0"/>
        <w:jc w:val="right"/>
        <w:rPr>
          <w:iCs/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П</w:t>
      </w:r>
      <w:r w:rsidRPr="00182675">
        <w:rPr>
          <w:iCs/>
          <w:color w:val="000000"/>
          <w:sz w:val="26"/>
          <w:szCs w:val="26"/>
        </w:rPr>
        <w:t>АО «МРСК Центра»-</w:t>
      </w:r>
    </w:p>
    <w:p w:rsidR="00D2200D" w:rsidRPr="00182675" w:rsidRDefault="00D2200D" w:rsidP="00D2200D">
      <w:pPr>
        <w:pStyle w:val="a4"/>
        <w:ind w:left="0" w:firstLine="0"/>
        <w:jc w:val="right"/>
        <w:rPr>
          <w:iCs/>
          <w:color w:val="000000"/>
          <w:sz w:val="26"/>
          <w:szCs w:val="26"/>
        </w:rPr>
      </w:pPr>
      <w:r w:rsidRPr="00182675">
        <w:rPr>
          <w:iCs/>
          <w:color w:val="000000"/>
          <w:sz w:val="26"/>
          <w:szCs w:val="26"/>
        </w:rPr>
        <w:t xml:space="preserve">  «Костромаэнерго»  </w:t>
      </w:r>
    </w:p>
    <w:p w:rsidR="00D2200D" w:rsidRPr="00182675" w:rsidRDefault="00D2200D" w:rsidP="00D2200D">
      <w:pPr>
        <w:jc w:val="right"/>
        <w:rPr>
          <w:iCs/>
          <w:color w:val="000000"/>
          <w:sz w:val="26"/>
          <w:szCs w:val="26"/>
        </w:rPr>
      </w:pPr>
      <w:r w:rsidRPr="00182675">
        <w:rPr>
          <w:iCs/>
          <w:color w:val="000000"/>
          <w:sz w:val="26"/>
          <w:szCs w:val="26"/>
        </w:rPr>
        <w:t xml:space="preserve">__________________  </w:t>
      </w:r>
      <w:r>
        <w:rPr>
          <w:iCs/>
          <w:color w:val="000000"/>
          <w:sz w:val="26"/>
          <w:szCs w:val="26"/>
        </w:rPr>
        <w:t>Е.А</w:t>
      </w:r>
      <w:r w:rsidRPr="00182675">
        <w:rPr>
          <w:iCs/>
          <w:color w:val="000000"/>
          <w:sz w:val="26"/>
          <w:szCs w:val="26"/>
        </w:rPr>
        <w:t xml:space="preserve">. </w:t>
      </w:r>
      <w:r>
        <w:rPr>
          <w:iCs/>
          <w:color w:val="000000"/>
          <w:sz w:val="26"/>
          <w:szCs w:val="26"/>
        </w:rPr>
        <w:t>Смирнов</w:t>
      </w:r>
    </w:p>
    <w:p w:rsidR="00D2200D" w:rsidRPr="00182675" w:rsidRDefault="00D2200D" w:rsidP="00D2200D">
      <w:pPr>
        <w:pStyle w:val="30"/>
        <w:numPr>
          <w:ilvl w:val="0"/>
          <w:numId w:val="0"/>
        </w:numPr>
        <w:spacing w:after="60" w:line="240" w:lineRule="auto"/>
        <w:ind w:left="709"/>
        <w:jc w:val="right"/>
        <w:rPr>
          <w:rFonts w:ascii="Times New Roman" w:hAnsi="Times New Roman"/>
          <w:sz w:val="26"/>
          <w:szCs w:val="26"/>
        </w:rPr>
      </w:pPr>
      <w:r w:rsidRPr="00182675">
        <w:rPr>
          <w:rFonts w:ascii="Times New Roman" w:hAnsi="Times New Roman"/>
          <w:iCs/>
          <w:color w:val="000000"/>
          <w:sz w:val="26"/>
          <w:szCs w:val="26"/>
        </w:rPr>
        <w:t xml:space="preserve">                                                                          </w:t>
      </w:r>
      <w:r>
        <w:rPr>
          <w:rFonts w:ascii="Times New Roman" w:hAnsi="Times New Roman"/>
          <w:iCs/>
          <w:color w:val="000000"/>
          <w:sz w:val="26"/>
          <w:szCs w:val="26"/>
        </w:rPr>
        <w:t xml:space="preserve">                    </w:t>
      </w:r>
      <w:r w:rsidRPr="00182675">
        <w:rPr>
          <w:rFonts w:ascii="Times New Roman" w:hAnsi="Times New Roman"/>
          <w:iCs/>
          <w:color w:val="000000"/>
          <w:sz w:val="26"/>
          <w:szCs w:val="26"/>
        </w:rPr>
        <w:t xml:space="preserve"> «__</w:t>
      </w:r>
      <w:r w:rsidRPr="00182675">
        <w:rPr>
          <w:rFonts w:ascii="Times New Roman" w:hAnsi="Times New Roman"/>
          <w:iCs/>
          <w:color w:val="000000"/>
          <w:sz w:val="26"/>
          <w:szCs w:val="26"/>
        </w:rPr>
        <w:softHyphen/>
      </w:r>
      <w:r w:rsidRPr="00182675">
        <w:rPr>
          <w:rFonts w:ascii="Times New Roman" w:hAnsi="Times New Roman"/>
          <w:iCs/>
          <w:color w:val="000000"/>
          <w:sz w:val="26"/>
          <w:szCs w:val="26"/>
        </w:rPr>
        <w:softHyphen/>
        <w:t>_» _________ 2015 г</w:t>
      </w:r>
      <w:r>
        <w:rPr>
          <w:rFonts w:ascii="Times New Roman" w:hAnsi="Times New Roman"/>
          <w:iCs/>
          <w:color w:val="000000"/>
          <w:sz w:val="26"/>
          <w:szCs w:val="26"/>
        </w:rPr>
        <w:t>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D2200D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8F2974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</w:t>
      </w:r>
    </w:p>
    <w:p w:rsidR="004F6968" w:rsidRPr="00697DC5" w:rsidRDefault="009C0389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D2200D" w:rsidRPr="004D4E32" w:rsidRDefault="00D2200D" w:rsidP="00D2200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D2200D" w:rsidRPr="006227C7" w:rsidRDefault="00D2200D" w:rsidP="00D2200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</w:t>
      </w:r>
      <w:r w:rsidRPr="00534713">
        <w:rPr>
          <w:sz w:val="24"/>
          <w:szCs w:val="24"/>
        </w:rPr>
        <w:t>АО «МРСК Центра</w:t>
      </w:r>
      <w:proofErr w:type="gramStart"/>
      <w:r w:rsidRPr="00534713">
        <w:rPr>
          <w:sz w:val="24"/>
          <w:szCs w:val="24"/>
        </w:rPr>
        <w:t>»</w:t>
      </w:r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>«Костромаэнерго»</w:t>
      </w:r>
      <w:r w:rsidRPr="00534713">
        <w:rPr>
          <w:sz w:val="24"/>
          <w:szCs w:val="24"/>
        </w:rPr>
        <w:t xml:space="preserve"> производит закупку </w:t>
      </w:r>
      <w:r>
        <w:rPr>
          <w:sz w:val="24"/>
          <w:szCs w:val="24"/>
        </w:rPr>
        <w:t>метизов</w:t>
      </w:r>
      <w:r w:rsidRPr="00534713">
        <w:rPr>
          <w:sz w:val="24"/>
          <w:szCs w:val="24"/>
        </w:rPr>
        <w:t xml:space="preserve"> для ремонтно-эксплуатационного обслуживания</w:t>
      </w:r>
      <w:r>
        <w:rPr>
          <w:sz w:val="24"/>
          <w:szCs w:val="24"/>
        </w:rPr>
        <w:t xml:space="preserve"> электросетевого оборудования в 2016 г.</w:t>
      </w:r>
      <w:r w:rsidRPr="00534713">
        <w:rPr>
          <w:sz w:val="24"/>
          <w:szCs w:val="24"/>
        </w:rPr>
        <w:t xml:space="preserve"> </w:t>
      </w:r>
    </w:p>
    <w:p w:rsidR="00D2200D" w:rsidRPr="004D4E32" w:rsidRDefault="00D2200D" w:rsidP="00D2200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D2200D" w:rsidRDefault="00D2200D" w:rsidP="00D2200D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>метизов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на склад получател</w:t>
      </w:r>
      <w:r>
        <w:rPr>
          <w:sz w:val="24"/>
          <w:szCs w:val="24"/>
        </w:rPr>
        <w:t>я</w:t>
      </w:r>
      <w:r w:rsidRPr="00612811">
        <w:rPr>
          <w:sz w:val="24"/>
          <w:szCs w:val="24"/>
        </w:rPr>
        <w:t xml:space="preserve"> – филиал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534713">
        <w:rPr>
          <w:sz w:val="24"/>
          <w:szCs w:val="24"/>
        </w:rPr>
        <w:t>АО «МРСК Центра</w:t>
      </w:r>
      <w:proofErr w:type="gramStart"/>
      <w:r w:rsidRPr="00534713">
        <w:rPr>
          <w:sz w:val="24"/>
          <w:szCs w:val="24"/>
        </w:rPr>
        <w:t>»</w:t>
      </w:r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>«Костромаэнерго»</w:t>
      </w:r>
      <w:r w:rsidRPr="00534713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в объемах и </w:t>
      </w:r>
      <w:r>
        <w:rPr>
          <w:sz w:val="24"/>
          <w:szCs w:val="24"/>
        </w:rPr>
        <w:t xml:space="preserve">в </w:t>
      </w:r>
      <w:r w:rsidRPr="00612811">
        <w:rPr>
          <w:sz w:val="24"/>
          <w:szCs w:val="24"/>
        </w:rPr>
        <w:t xml:space="preserve">сроки установленные </w:t>
      </w:r>
      <w:r>
        <w:rPr>
          <w:sz w:val="24"/>
          <w:szCs w:val="24"/>
        </w:rPr>
        <w:t>в Приложении к ТЗ.</w:t>
      </w:r>
    </w:p>
    <w:p w:rsidR="00D2200D" w:rsidRDefault="00D2200D" w:rsidP="00D2200D">
      <w:pPr>
        <w:spacing w:line="276" w:lineRule="auto"/>
        <w:ind w:firstLine="709"/>
        <w:rPr>
          <w:sz w:val="24"/>
          <w:szCs w:val="24"/>
        </w:rPr>
      </w:pPr>
    </w:p>
    <w:p w:rsidR="00D2200D" w:rsidRPr="004D4E32" w:rsidRDefault="00D2200D" w:rsidP="00D2200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2200D" w:rsidRPr="00D57977" w:rsidRDefault="00D2200D" w:rsidP="00D2200D">
      <w:pPr>
        <w:tabs>
          <w:tab w:val="left" w:pos="1134"/>
        </w:tabs>
        <w:rPr>
          <w:sz w:val="24"/>
          <w:szCs w:val="24"/>
        </w:rPr>
      </w:pPr>
      <w:r w:rsidRPr="00D57977">
        <w:rPr>
          <w:sz w:val="24"/>
          <w:szCs w:val="24"/>
        </w:rPr>
        <w:t xml:space="preserve">Технические требования, характеристики и количество </w:t>
      </w:r>
      <w:r>
        <w:rPr>
          <w:sz w:val="24"/>
          <w:szCs w:val="24"/>
        </w:rPr>
        <w:t xml:space="preserve">метизов </w:t>
      </w:r>
      <w:r w:rsidRPr="00D57977">
        <w:rPr>
          <w:sz w:val="24"/>
          <w:szCs w:val="24"/>
        </w:rPr>
        <w:t>должны соответствовать требованиям ГОСТ, приведенным в Приложении к ТЗ.</w:t>
      </w:r>
    </w:p>
    <w:p w:rsidR="00666E79" w:rsidRDefault="00666E79" w:rsidP="00666E7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66E79" w:rsidRPr="00D2200D" w:rsidRDefault="00666E79" w:rsidP="00D2200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hanging="720"/>
        <w:rPr>
          <w:b/>
          <w:bCs/>
          <w:sz w:val="26"/>
          <w:szCs w:val="26"/>
        </w:rPr>
      </w:pPr>
      <w:r w:rsidRPr="00D2200D">
        <w:rPr>
          <w:b/>
          <w:bCs/>
          <w:sz w:val="26"/>
          <w:szCs w:val="26"/>
        </w:rPr>
        <w:t xml:space="preserve">Общие требования. </w:t>
      </w:r>
    </w:p>
    <w:p w:rsidR="00666E79" w:rsidRDefault="00666E79" w:rsidP="00666E7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D2200D">
        <w:rPr>
          <w:sz w:val="24"/>
          <w:szCs w:val="24"/>
        </w:rPr>
        <w:t>4</w:t>
      </w:r>
      <w:r>
        <w:rPr>
          <w:sz w:val="24"/>
          <w:szCs w:val="24"/>
        </w:rPr>
        <w:t>.1. К поставке допускаются метизы, отвечающие следующим требованиям:</w:t>
      </w:r>
    </w:p>
    <w:p w:rsidR="00666E79" w:rsidRDefault="00666E79" w:rsidP="00666E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66E79" w:rsidRDefault="00666E79" w:rsidP="00666E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66E79" w:rsidRDefault="00666E79" w:rsidP="00666E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66E79" w:rsidRDefault="00666E79" w:rsidP="00666E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66E79" w:rsidRDefault="00666E79" w:rsidP="00666E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666E79" w:rsidRDefault="00666E79" w:rsidP="00666E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66E79" w:rsidRDefault="00666E79" w:rsidP="00666E7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D2200D">
        <w:rPr>
          <w:sz w:val="24"/>
          <w:szCs w:val="24"/>
        </w:rPr>
        <w:t>4</w:t>
      </w:r>
      <w:r>
        <w:rPr>
          <w:sz w:val="24"/>
          <w:szCs w:val="24"/>
        </w:rPr>
        <w:t xml:space="preserve">.2.Участник закупочных процедур на право заключения договора на поставку метизов для нужд </w:t>
      </w:r>
      <w:r w:rsidR="00D2200D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r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66E79" w:rsidRDefault="00666E79" w:rsidP="00666E7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D2200D">
        <w:rPr>
          <w:sz w:val="24"/>
          <w:szCs w:val="24"/>
        </w:rPr>
        <w:t>4</w:t>
      </w:r>
      <w:r>
        <w:rPr>
          <w:sz w:val="24"/>
          <w:szCs w:val="24"/>
        </w:rPr>
        <w:t>.3.Метизы должны соответствовать требованиям «Правил устройства электроустановок» (ПУЭ) (7-е издание) и требованиям:</w:t>
      </w:r>
    </w:p>
    <w:p w:rsidR="00D2200D" w:rsidRDefault="00D2200D" w:rsidP="00666E7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r w:rsidRPr="00D57977">
        <w:rPr>
          <w:sz w:val="24"/>
          <w:szCs w:val="24"/>
        </w:rPr>
        <w:t xml:space="preserve">ГОСТ, </w:t>
      </w:r>
      <w:proofErr w:type="gramStart"/>
      <w:r w:rsidRPr="00D57977">
        <w:rPr>
          <w:sz w:val="24"/>
          <w:szCs w:val="24"/>
        </w:rPr>
        <w:t>приведенным</w:t>
      </w:r>
      <w:proofErr w:type="gramEnd"/>
      <w:r w:rsidRPr="00D57977">
        <w:rPr>
          <w:sz w:val="24"/>
          <w:szCs w:val="24"/>
        </w:rPr>
        <w:t xml:space="preserve"> в Приложении к ТЗ</w:t>
      </w:r>
    </w:p>
    <w:p w:rsidR="00666E79" w:rsidRDefault="00666E79" w:rsidP="00666E7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66E79" w:rsidRDefault="00666E79" w:rsidP="00666E7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D2200D">
        <w:rPr>
          <w:sz w:val="24"/>
          <w:szCs w:val="24"/>
        </w:rPr>
        <w:t>4</w:t>
      </w:r>
      <w:r>
        <w:rPr>
          <w:sz w:val="24"/>
          <w:szCs w:val="24"/>
        </w:rPr>
        <w:t>.4. Упаковка, транспортирование, условия и сроки хранения.</w:t>
      </w:r>
    </w:p>
    <w:p w:rsidR="00666E79" w:rsidRDefault="00666E79" w:rsidP="00666E79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</w:t>
      </w:r>
      <w:r w:rsidR="00D2200D">
        <w:rPr>
          <w:sz w:val="24"/>
          <w:szCs w:val="24"/>
        </w:rPr>
        <w:t>4</w:t>
      </w:r>
      <w:r>
        <w:rPr>
          <w:sz w:val="24"/>
          <w:szCs w:val="24"/>
        </w:rPr>
        <w:t>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66E79" w:rsidRDefault="00666E79" w:rsidP="00666E79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</w:t>
      </w:r>
      <w:r w:rsidR="00D2200D">
        <w:rPr>
          <w:sz w:val="24"/>
          <w:szCs w:val="24"/>
        </w:rPr>
        <w:t>4</w:t>
      </w:r>
      <w:r>
        <w:rPr>
          <w:sz w:val="24"/>
          <w:szCs w:val="24"/>
        </w:rPr>
        <w:t>.3 данного ТЗ.</w:t>
      </w:r>
    </w:p>
    <w:p w:rsidR="00666E79" w:rsidRDefault="00666E79" w:rsidP="00666E7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66E79" w:rsidRDefault="00666E79" w:rsidP="00666E7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666E79" w:rsidRDefault="00666E79" w:rsidP="00666E7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="00D2200D">
        <w:rPr>
          <w:szCs w:val="24"/>
        </w:rPr>
        <w:t>4</w:t>
      </w:r>
      <w:r>
        <w:rPr>
          <w:szCs w:val="24"/>
        </w:rPr>
        <w:t>.5. Каждая партия метизов должна подвергаться приемо-сдаточным испытаниям в соответствие с ГОСТ перечисленных в п.</w:t>
      </w:r>
      <w:r w:rsidR="00D2200D">
        <w:rPr>
          <w:szCs w:val="24"/>
        </w:rPr>
        <w:t>4</w:t>
      </w:r>
      <w:bookmarkStart w:id="1" w:name="_GoBack"/>
      <w:bookmarkEnd w:id="1"/>
      <w:r>
        <w:rPr>
          <w:szCs w:val="24"/>
        </w:rPr>
        <w:t xml:space="preserve">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666E79" w:rsidRDefault="00666E79" w:rsidP="00666E7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="00D2200D">
        <w:rPr>
          <w:szCs w:val="24"/>
        </w:rPr>
        <w:t>4</w:t>
      </w:r>
      <w:r>
        <w:rPr>
          <w:szCs w:val="24"/>
        </w:rPr>
        <w:t>.6.  Срок изготовления метизов должен быть не более полугода от момента поставки.</w:t>
      </w:r>
    </w:p>
    <w:p w:rsidR="00666E79" w:rsidRDefault="00666E79" w:rsidP="00666E79">
      <w:pPr>
        <w:spacing w:line="276" w:lineRule="auto"/>
        <w:rPr>
          <w:sz w:val="24"/>
          <w:szCs w:val="24"/>
        </w:rPr>
      </w:pPr>
    </w:p>
    <w:p w:rsidR="00666E79" w:rsidRDefault="00666E79" w:rsidP="00666E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666E79" w:rsidRDefault="00666E79" w:rsidP="00666E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66E79" w:rsidRDefault="00666E79" w:rsidP="00666E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66E79" w:rsidRDefault="00666E79" w:rsidP="00666E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66E79" w:rsidRDefault="00666E79" w:rsidP="00666E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66E79" w:rsidRDefault="00666E79" w:rsidP="00666E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66E79" w:rsidRDefault="00666E79" w:rsidP="00666E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66E79" w:rsidRDefault="00666E79" w:rsidP="00666E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666E79" w:rsidRDefault="00666E79" w:rsidP="00666E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666E79" w:rsidRDefault="00666E79" w:rsidP="00666E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- сертификат соответствия и свидетельство о приемке на поставляемые метизы, на русском языке.</w:t>
      </w:r>
    </w:p>
    <w:p w:rsidR="00666E79" w:rsidRDefault="00666E79" w:rsidP="00666E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666E79" w:rsidRDefault="00666E79" w:rsidP="00666E7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666E79" w:rsidRDefault="00666E79" w:rsidP="00666E7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66E79" w:rsidRDefault="00666E79" w:rsidP="00666E7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666E79" w:rsidRDefault="00666E79" w:rsidP="00666E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D2200D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666E79" w:rsidRDefault="00666E79" w:rsidP="00666E7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66E79" w:rsidRDefault="00666E79" w:rsidP="00666E79">
      <w:pPr>
        <w:rPr>
          <w:sz w:val="26"/>
          <w:szCs w:val="26"/>
        </w:rPr>
      </w:pPr>
    </w:p>
    <w:p w:rsidR="00666E79" w:rsidRDefault="00666E79" w:rsidP="00666E79">
      <w:pPr>
        <w:rPr>
          <w:sz w:val="26"/>
          <w:szCs w:val="26"/>
        </w:rPr>
      </w:pPr>
    </w:p>
    <w:p w:rsidR="00D2200D" w:rsidRDefault="00D2200D" w:rsidP="00666E79">
      <w:pPr>
        <w:rPr>
          <w:sz w:val="26"/>
          <w:szCs w:val="26"/>
        </w:rPr>
      </w:pPr>
    </w:p>
    <w:p w:rsidR="00D2200D" w:rsidRDefault="00D2200D" w:rsidP="00D2200D">
      <w:pPr>
        <w:ind w:left="-142" w:firstLine="142"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главного инженера </w:t>
      </w:r>
    </w:p>
    <w:p w:rsidR="00D2200D" w:rsidRPr="008E3604" w:rsidRDefault="00D2200D" w:rsidP="00D2200D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по эксплуатации – начальник ЦУПА                                                                           </w:t>
      </w:r>
      <w:r w:rsidRPr="008E3604">
        <w:rPr>
          <w:sz w:val="26"/>
          <w:szCs w:val="26"/>
        </w:rPr>
        <w:t>А.</w:t>
      </w:r>
      <w:r>
        <w:rPr>
          <w:sz w:val="26"/>
          <w:szCs w:val="26"/>
        </w:rPr>
        <w:t>Н. Мелузов</w:t>
      </w:r>
    </w:p>
    <w:p w:rsidR="008F73A3" w:rsidRPr="00697DC5" w:rsidRDefault="008F73A3" w:rsidP="00666E79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968" w:rsidRDefault="005F4968">
      <w:r>
        <w:separator/>
      </w:r>
    </w:p>
  </w:endnote>
  <w:endnote w:type="continuationSeparator" w:id="0">
    <w:p w:rsidR="005F4968" w:rsidRDefault="005F4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968" w:rsidRDefault="005F4968">
      <w:r>
        <w:separator/>
      </w:r>
    </w:p>
  </w:footnote>
  <w:footnote w:type="continuationSeparator" w:id="0">
    <w:p w:rsidR="005F4968" w:rsidRDefault="005F4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D0E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BE76814"/>
    <w:multiLevelType w:val="multilevel"/>
    <w:tmpl w:val="5A90B80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70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363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54E3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1DBD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0709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F23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1C2A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968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6E79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07F11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E86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0DC6"/>
    <w:rsid w:val="008F2974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6F1F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4AF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41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00D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7A4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3C0D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30">
    <w:name w:val="Пункт_3"/>
    <w:basedOn w:val="a0"/>
    <w:rsid w:val="00D2200D"/>
    <w:pPr>
      <w:numPr>
        <w:ilvl w:val="2"/>
        <w:numId w:val="14"/>
      </w:num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rsid w:val="00D2200D"/>
    <w:pPr>
      <w:numPr>
        <w:ilvl w:val="3"/>
        <w:numId w:val="14"/>
      </w:numPr>
      <w:tabs>
        <w:tab w:val="clear" w:pos="1134"/>
        <w:tab w:val="num" w:pos="3537"/>
      </w:tabs>
      <w:spacing w:after="200" w:line="276" w:lineRule="auto"/>
      <w:ind w:left="3537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D2200D"/>
    <w:pPr>
      <w:numPr>
        <w:ilvl w:val="4"/>
        <w:numId w:val="14"/>
      </w:numPr>
      <w:tabs>
        <w:tab w:val="clear" w:pos="1701"/>
        <w:tab w:val="num" w:pos="4246"/>
      </w:tabs>
      <w:spacing w:after="200" w:line="276" w:lineRule="auto"/>
      <w:ind w:left="4246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D2200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D220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30">
    <w:name w:val="Пункт_3"/>
    <w:basedOn w:val="a0"/>
    <w:rsid w:val="00D2200D"/>
    <w:pPr>
      <w:numPr>
        <w:ilvl w:val="2"/>
        <w:numId w:val="14"/>
      </w:num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rsid w:val="00D2200D"/>
    <w:pPr>
      <w:numPr>
        <w:ilvl w:val="3"/>
        <w:numId w:val="14"/>
      </w:numPr>
      <w:tabs>
        <w:tab w:val="clear" w:pos="1134"/>
        <w:tab w:val="num" w:pos="3537"/>
      </w:tabs>
      <w:spacing w:after="200" w:line="276" w:lineRule="auto"/>
      <w:ind w:left="3537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D2200D"/>
    <w:pPr>
      <w:numPr>
        <w:ilvl w:val="4"/>
        <w:numId w:val="14"/>
      </w:numPr>
      <w:tabs>
        <w:tab w:val="clear" w:pos="1701"/>
        <w:tab w:val="num" w:pos="4246"/>
      </w:tabs>
      <w:spacing w:after="200" w:line="276" w:lineRule="auto"/>
      <w:ind w:left="4246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D2200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D220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4FD32-AAB7-4A3E-9866-F7BFCA7E0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5A013F-0662-4174-88F3-AD052DEA0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2BE8A1-4EB5-4F6D-B912-CB79AF6A3E0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3EE2C86-007E-40C0-BDAC-902B32459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new15.dot</Template>
  <TotalTime>0</TotalTime>
  <Pages>3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Anufriev.AV</cp:lastModifiedBy>
  <cp:revision>2</cp:revision>
  <cp:lastPrinted>2015-10-19T11:40:00Z</cp:lastPrinted>
  <dcterms:created xsi:type="dcterms:W3CDTF">2015-10-19T11:43:00Z</dcterms:created>
  <dcterms:modified xsi:type="dcterms:W3CDTF">2015-10-19T11:43:00Z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