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E64" w:rsidRDefault="006A6E64" w:rsidP="006A6E64">
      <w:pPr>
        <w:tabs>
          <w:tab w:val="left" w:pos="567"/>
        </w:tabs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ТЗ на выполнение работ</w:t>
      </w:r>
    </w:p>
    <w:p w:rsidR="006A6E64" w:rsidRDefault="006A6E64" w:rsidP="006A6E64">
      <w:pPr>
        <w:tabs>
          <w:tab w:val="left" w:pos="567"/>
        </w:tabs>
        <w:ind w:left="5954"/>
        <w:jc w:val="right"/>
        <w:rPr>
          <w:sz w:val="20"/>
          <w:szCs w:val="20"/>
        </w:rPr>
      </w:pPr>
      <w:r w:rsidRPr="00BC13D1">
        <w:rPr>
          <w:sz w:val="20"/>
          <w:szCs w:val="20"/>
        </w:rPr>
        <w:t xml:space="preserve">по ремонту </w:t>
      </w:r>
      <w:r>
        <w:rPr>
          <w:sz w:val="20"/>
          <w:szCs w:val="20"/>
        </w:rPr>
        <w:t>фундаментов опор ВЛ 35-110 кВ</w:t>
      </w:r>
    </w:p>
    <w:p w:rsidR="006A6E64" w:rsidRDefault="006A6E64" w:rsidP="006A6E64">
      <w:pPr>
        <w:tabs>
          <w:tab w:val="left" w:pos="567"/>
        </w:tabs>
        <w:jc w:val="center"/>
      </w:pPr>
    </w:p>
    <w:p w:rsidR="006A6E64" w:rsidRDefault="006A6E64" w:rsidP="006A6E64">
      <w:pPr>
        <w:tabs>
          <w:tab w:val="left" w:pos="567"/>
        </w:tabs>
        <w:jc w:val="center"/>
      </w:pPr>
    </w:p>
    <w:p w:rsidR="006A6E64" w:rsidRDefault="006A6E64" w:rsidP="006A6E64">
      <w:pPr>
        <w:tabs>
          <w:tab w:val="left" w:pos="567"/>
        </w:tabs>
        <w:jc w:val="center"/>
      </w:pPr>
      <w:r>
        <w:t>Объём работ по ремонту зданий и сооружений</w:t>
      </w:r>
    </w:p>
    <w:p w:rsidR="006A6E64" w:rsidRDefault="006A6E64" w:rsidP="006A6E64">
      <w:pPr>
        <w:tabs>
          <w:tab w:val="left" w:pos="567"/>
        </w:tabs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5396"/>
        <w:gridCol w:w="852"/>
        <w:gridCol w:w="1217"/>
      </w:tblGrid>
      <w:tr w:rsidR="006A6E64" w:rsidRPr="00DB01D4" w:rsidTr="00EC40FB">
        <w:trPr>
          <w:jc w:val="center"/>
        </w:trPr>
        <w:tc>
          <w:tcPr>
            <w:tcW w:w="2351" w:type="dxa"/>
            <w:tcBorders>
              <w:bottom w:val="single" w:sz="4" w:space="0" w:color="auto"/>
            </w:tcBorders>
            <w:vAlign w:val="center"/>
          </w:tcPr>
          <w:p w:rsidR="006A6E64" w:rsidRPr="00DB01D4" w:rsidRDefault="006A6E64" w:rsidP="00EC40FB">
            <w:pPr>
              <w:jc w:val="center"/>
              <w:rPr>
                <w:sz w:val="20"/>
                <w:szCs w:val="20"/>
              </w:rPr>
            </w:pPr>
            <w:r w:rsidRPr="00DB01D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5396" w:type="dxa"/>
            <w:tcBorders>
              <w:bottom w:val="single" w:sz="4" w:space="0" w:color="auto"/>
            </w:tcBorders>
            <w:vAlign w:val="center"/>
          </w:tcPr>
          <w:p w:rsidR="006A6E64" w:rsidRPr="00DB01D4" w:rsidRDefault="006A6E64" w:rsidP="00EC4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6A6E64" w:rsidRPr="00DB01D4" w:rsidRDefault="006A6E64" w:rsidP="00EC4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6A6E64" w:rsidRPr="00DB01D4" w:rsidRDefault="006A6E64" w:rsidP="00EC40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</w:tr>
      <w:tr w:rsidR="006A6E64" w:rsidRPr="00C00769" w:rsidTr="00EC40FB">
        <w:trPr>
          <w:jc w:val="center"/>
        </w:trPr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64" w:rsidRPr="00C00769" w:rsidRDefault="006A6E64" w:rsidP="00EC40FB">
            <w:pPr>
              <w:jc w:val="center"/>
              <w:rPr>
                <w:sz w:val="20"/>
                <w:szCs w:val="20"/>
              </w:rPr>
            </w:pPr>
            <w:r w:rsidRPr="00C00769">
              <w:rPr>
                <w:sz w:val="20"/>
                <w:szCs w:val="20"/>
              </w:rPr>
              <w:t>1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64" w:rsidRPr="00C00769" w:rsidRDefault="006A6E64" w:rsidP="00EC40FB">
            <w:pPr>
              <w:jc w:val="center"/>
              <w:rPr>
                <w:sz w:val="20"/>
                <w:szCs w:val="20"/>
              </w:rPr>
            </w:pPr>
            <w:r w:rsidRPr="00C00769">
              <w:rPr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64" w:rsidRPr="00C00769" w:rsidRDefault="006A6E64" w:rsidP="00EC40FB">
            <w:pPr>
              <w:jc w:val="center"/>
              <w:rPr>
                <w:sz w:val="20"/>
                <w:szCs w:val="20"/>
              </w:rPr>
            </w:pPr>
            <w:r w:rsidRPr="00C00769">
              <w:rPr>
                <w:sz w:val="20"/>
                <w:szCs w:val="20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6E64" w:rsidRPr="00C00769" w:rsidRDefault="006A6E64" w:rsidP="00EC40FB">
            <w:pPr>
              <w:jc w:val="center"/>
              <w:rPr>
                <w:sz w:val="20"/>
                <w:szCs w:val="20"/>
              </w:rPr>
            </w:pPr>
            <w:r w:rsidRPr="00C00769">
              <w:rPr>
                <w:sz w:val="20"/>
                <w:szCs w:val="20"/>
              </w:rPr>
              <w:t>4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E64" w:rsidRPr="00DB01D4" w:rsidRDefault="006A6E64" w:rsidP="00EC40FB">
            <w:pPr>
              <w:jc w:val="center"/>
              <w:rPr>
                <w:sz w:val="20"/>
                <w:szCs w:val="20"/>
              </w:rPr>
            </w:pPr>
            <w:r w:rsidRPr="005962BB">
              <w:rPr>
                <w:sz w:val="20"/>
                <w:szCs w:val="20"/>
              </w:rPr>
              <w:t>ВЛ 110 кВ Бугор левая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Расчистка площадей от кустарника и мелколесья вручную: при густой поросли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100 м2</w:t>
            </w: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1,2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Разборка бетонных конструкций объемом более 1 м3 при помощи отбойных молотков из бетона марки: 200</w:t>
            </w:r>
          </w:p>
        </w:tc>
        <w:tc>
          <w:tcPr>
            <w:tcW w:w="852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м3</w:t>
            </w:r>
          </w:p>
        </w:tc>
        <w:tc>
          <w:tcPr>
            <w:tcW w:w="1217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9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Очистка бетонных поверхностей сжатым воздухом</w:t>
            </w:r>
          </w:p>
        </w:tc>
        <w:tc>
          <w:tcPr>
            <w:tcW w:w="852" w:type="dxa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м2</w:t>
            </w:r>
          </w:p>
        </w:tc>
        <w:tc>
          <w:tcPr>
            <w:tcW w:w="1217" w:type="dxa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240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 xml:space="preserve">Антикоррозийное покрытие арматуры </w:t>
            </w:r>
          </w:p>
        </w:tc>
        <w:tc>
          <w:tcPr>
            <w:tcW w:w="852" w:type="dxa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100 м2</w:t>
            </w:r>
          </w:p>
        </w:tc>
        <w:tc>
          <w:tcPr>
            <w:tcW w:w="1217" w:type="dxa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0,3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</w:tcBorders>
            <w:vAlign w:val="center"/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Покрытие поверхностей грунтовкой глубокого проникновения</w:t>
            </w:r>
          </w:p>
        </w:tc>
        <w:tc>
          <w:tcPr>
            <w:tcW w:w="852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100 м2</w:t>
            </w:r>
          </w:p>
        </w:tc>
        <w:tc>
          <w:tcPr>
            <w:tcW w:w="1217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2,7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Гидроизоляция боковая обмазочная битумная в 2 слоя по выровненной поверхности бетону</w:t>
            </w:r>
          </w:p>
        </w:tc>
        <w:tc>
          <w:tcPr>
            <w:tcW w:w="852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100 м2</w:t>
            </w:r>
          </w:p>
        </w:tc>
        <w:tc>
          <w:tcPr>
            <w:tcW w:w="1217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2,7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 xml:space="preserve">Нанесение </w:t>
            </w:r>
            <w:proofErr w:type="spellStart"/>
            <w:r w:rsidRPr="005962BB">
              <w:rPr>
                <w:sz w:val="20"/>
                <w:szCs w:val="18"/>
              </w:rPr>
              <w:t>тиксотропных</w:t>
            </w:r>
            <w:proofErr w:type="spellEnd"/>
            <w:r w:rsidRPr="005962BB">
              <w:rPr>
                <w:sz w:val="20"/>
                <w:szCs w:val="18"/>
              </w:rPr>
              <w:t xml:space="preserve"> составов вручную в один слой, толщина слоя 20 мм, на поверхности бетонных и железобетонных конструкций: вертикальные</w:t>
            </w:r>
          </w:p>
        </w:tc>
        <w:tc>
          <w:tcPr>
            <w:tcW w:w="852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100 м2</w:t>
            </w:r>
          </w:p>
        </w:tc>
        <w:tc>
          <w:tcPr>
            <w:tcW w:w="1217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2,7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Усиление сборных железобетонных конструкций: установкой каркасов, сеток и стержневой арматуры</w:t>
            </w:r>
          </w:p>
        </w:tc>
        <w:tc>
          <w:tcPr>
            <w:tcW w:w="852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т</w:t>
            </w:r>
          </w:p>
        </w:tc>
        <w:tc>
          <w:tcPr>
            <w:tcW w:w="1217" w:type="dxa"/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0,6</w:t>
            </w:r>
          </w:p>
        </w:tc>
      </w:tr>
      <w:tr w:rsidR="006A6E64" w:rsidRPr="00DB01D4" w:rsidTr="00EC40FB">
        <w:trPr>
          <w:jc w:val="center"/>
        </w:trPr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64" w:rsidRPr="00DB01D4" w:rsidRDefault="006A6E64" w:rsidP="00EC40FB">
            <w:pPr>
              <w:rPr>
                <w:sz w:val="20"/>
                <w:szCs w:val="20"/>
              </w:rPr>
            </w:pPr>
          </w:p>
        </w:tc>
        <w:tc>
          <w:tcPr>
            <w:tcW w:w="5396" w:type="dxa"/>
            <w:tcBorders>
              <w:left w:val="single" w:sz="4" w:space="0" w:color="auto"/>
              <w:bottom w:val="single" w:sz="4" w:space="0" w:color="auto"/>
            </w:tcBorders>
          </w:tcPr>
          <w:p w:rsidR="006A6E64" w:rsidRPr="005962BB" w:rsidRDefault="006A6E64" w:rsidP="00EC40FB">
            <w:pPr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8"/>
              </w:rPr>
            </w:pPr>
            <w:r w:rsidRPr="005962BB">
              <w:rPr>
                <w:sz w:val="20"/>
                <w:szCs w:val="18"/>
              </w:rPr>
              <w:t>100 м3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6A6E64" w:rsidRPr="005962BB" w:rsidRDefault="006A6E64" w:rsidP="00EC40FB">
            <w:pPr>
              <w:jc w:val="center"/>
              <w:rPr>
                <w:sz w:val="20"/>
                <w:szCs w:val="16"/>
              </w:rPr>
            </w:pPr>
            <w:r w:rsidRPr="005962BB">
              <w:rPr>
                <w:sz w:val="20"/>
                <w:szCs w:val="16"/>
              </w:rPr>
              <w:t>0,09</w:t>
            </w:r>
          </w:p>
        </w:tc>
      </w:tr>
    </w:tbl>
    <w:p w:rsidR="006A6E64" w:rsidRDefault="006A6E64" w:rsidP="006A6E64"/>
    <w:p w:rsidR="006A6E64" w:rsidRPr="00BC13D1" w:rsidRDefault="006A6E64" w:rsidP="006A6E64">
      <w:pPr>
        <w:tabs>
          <w:tab w:val="left" w:pos="567"/>
        </w:tabs>
        <w:jc w:val="center"/>
      </w:pPr>
    </w:p>
    <w:p w:rsidR="00537597" w:rsidRDefault="00537597">
      <w:bookmarkStart w:id="0" w:name="_GoBack"/>
      <w:bookmarkEnd w:id="0"/>
    </w:p>
    <w:sectPr w:rsidR="00537597" w:rsidSect="006055EA">
      <w:pgSz w:w="11906" w:h="16838" w:code="9"/>
      <w:pgMar w:top="851" w:right="707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2F"/>
    <w:rsid w:val="00537597"/>
    <w:rsid w:val="006A6E64"/>
    <w:rsid w:val="00B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0F4A0-2A75-4838-8876-23588EF7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Безрукавников Александр Андреевич</dc:creator>
  <cp:keywords/>
  <dc:description/>
  <cp:lastModifiedBy>Безрукавников Александр Андреевич</cp:lastModifiedBy>
  <cp:revision>2</cp:revision>
  <dcterms:created xsi:type="dcterms:W3CDTF">2021-01-26T12:25:00Z</dcterms:created>
  <dcterms:modified xsi:type="dcterms:W3CDTF">2021-01-26T12:25:00Z</dcterms:modified>
</cp:coreProperties>
</file>