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F65EBF" w14:textId="70B2FD38" w:rsidR="00647228" w:rsidRPr="00926A9C" w:rsidRDefault="00647228" w:rsidP="00EE0FCC">
      <w:pPr>
        <w:pStyle w:val="5"/>
        <w:rPr>
          <w:lang w:val="en-US"/>
        </w:rPr>
      </w:pPr>
      <w:bookmarkStart w:id="0" w:name="_GoBack"/>
      <w:bookmarkEnd w:id="0"/>
    </w:p>
    <w:p w14:paraId="4F62DEC0" w14:textId="1175AA85" w:rsidR="009D19E9" w:rsidRPr="009D19E9" w:rsidRDefault="009D19E9" w:rsidP="009D19E9">
      <w:pPr>
        <w:ind w:firstLine="709"/>
        <w:jc w:val="both"/>
        <w:rPr>
          <w:sz w:val="24"/>
          <w:szCs w:val="24"/>
        </w:rPr>
      </w:pPr>
    </w:p>
    <w:p w14:paraId="679DA511" w14:textId="77777777" w:rsidR="00647228" w:rsidRPr="009D19E9" w:rsidRDefault="00647228" w:rsidP="009D19E9">
      <w:pPr>
        <w:ind w:firstLine="709"/>
        <w:jc w:val="both"/>
        <w:rPr>
          <w:sz w:val="24"/>
          <w:szCs w:val="24"/>
        </w:rPr>
      </w:pPr>
    </w:p>
    <w:p w14:paraId="25D27BA8" w14:textId="7DB0F2CE" w:rsidR="006A734F" w:rsidRPr="002C6AC3" w:rsidRDefault="006A734F" w:rsidP="009D19E9">
      <w:pPr>
        <w:pStyle w:val="2"/>
        <w:numPr>
          <w:ilvl w:val="0"/>
          <w:numId w:val="0"/>
        </w:numPr>
        <w:ind w:firstLine="709"/>
        <w:rPr>
          <w:sz w:val="26"/>
          <w:szCs w:val="26"/>
        </w:rPr>
      </w:pPr>
      <w:r w:rsidRPr="002C6AC3">
        <w:rPr>
          <w:sz w:val="26"/>
          <w:szCs w:val="26"/>
        </w:rPr>
        <w:t>ТЕХНИЧЕСКОЕ ЗАДАНИЕ</w:t>
      </w:r>
    </w:p>
    <w:p w14:paraId="16DEA6E3" w14:textId="7AC8AA26" w:rsidR="006A734F" w:rsidRPr="002C6AC3" w:rsidRDefault="006A734F" w:rsidP="009D19E9">
      <w:pPr>
        <w:ind w:firstLine="709"/>
        <w:jc w:val="center"/>
        <w:rPr>
          <w:sz w:val="26"/>
          <w:szCs w:val="26"/>
        </w:rPr>
      </w:pPr>
      <w:r w:rsidRPr="002C6AC3">
        <w:rPr>
          <w:sz w:val="26"/>
          <w:szCs w:val="26"/>
        </w:rPr>
        <w:t>на проведение ТЗП по выбору подрядчика</w:t>
      </w:r>
    </w:p>
    <w:p w14:paraId="76B5178C" w14:textId="56BDCD99" w:rsidR="006A734F" w:rsidRPr="001948D9" w:rsidRDefault="006A5C03" w:rsidP="009D19E9">
      <w:pPr>
        <w:pStyle w:val="a4"/>
        <w:ind w:left="0" w:firstLine="709"/>
        <w:rPr>
          <w:bCs/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для</w:t>
      </w:r>
      <w:r w:rsidR="006A734F" w:rsidRPr="002C6AC3">
        <w:rPr>
          <w:sz w:val="26"/>
          <w:szCs w:val="26"/>
        </w:rPr>
        <w:t xml:space="preserve"> </w:t>
      </w:r>
      <w:proofErr w:type="spellStart"/>
      <w:r w:rsidR="006A734F" w:rsidRPr="002C6AC3">
        <w:rPr>
          <w:sz w:val="26"/>
          <w:szCs w:val="26"/>
        </w:rPr>
        <w:t>выпол</w:t>
      </w:r>
      <w:r w:rsidR="00ED7FCF" w:rsidRPr="002C6AC3">
        <w:rPr>
          <w:bCs/>
          <w:color w:val="000000" w:themeColor="text1"/>
          <w:sz w:val="26"/>
          <w:szCs w:val="26"/>
          <w:lang w:val="ru-RU"/>
        </w:rPr>
        <w:t>н</w:t>
      </w:r>
      <w:r w:rsidR="006A734F" w:rsidRPr="002C6AC3">
        <w:rPr>
          <w:sz w:val="26"/>
          <w:szCs w:val="26"/>
        </w:rPr>
        <w:t>ени</w:t>
      </w:r>
      <w:r>
        <w:rPr>
          <w:sz w:val="26"/>
          <w:szCs w:val="26"/>
          <w:lang w:val="ru-RU"/>
        </w:rPr>
        <w:t>я</w:t>
      </w:r>
      <w:proofErr w:type="spellEnd"/>
      <w:r w:rsidR="006A734F" w:rsidRPr="002C6AC3">
        <w:rPr>
          <w:sz w:val="26"/>
          <w:szCs w:val="26"/>
        </w:rPr>
        <w:t xml:space="preserve"> работ </w:t>
      </w:r>
      <w:r w:rsidR="001948D9">
        <w:rPr>
          <w:sz w:val="26"/>
          <w:szCs w:val="26"/>
          <w:lang w:val="ru-RU"/>
        </w:rPr>
        <w:t>по лесовосстановлению</w:t>
      </w:r>
    </w:p>
    <w:p w14:paraId="0DCB587B" w14:textId="77777777" w:rsidR="00B027AF" w:rsidRPr="009D19E9" w:rsidRDefault="00183E1A" w:rsidP="009D19E9">
      <w:pPr>
        <w:pStyle w:val="a4"/>
        <w:tabs>
          <w:tab w:val="left" w:pos="5330"/>
        </w:tabs>
        <w:ind w:left="0" w:firstLine="709"/>
        <w:jc w:val="both"/>
        <w:rPr>
          <w:sz w:val="24"/>
          <w:szCs w:val="24"/>
        </w:rPr>
      </w:pPr>
      <w:r w:rsidRPr="009D19E9">
        <w:rPr>
          <w:sz w:val="24"/>
          <w:szCs w:val="24"/>
        </w:rPr>
        <w:tab/>
      </w:r>
    </w:p>
    <w:p w14:paraId="4D0E20D4" w14:textId="77777777" w:rsidR="0059259D" w:rsidRDefault="0059259D" w:rsidP="009D19E9">
      <w:pPr>
        <w:pStyle w:val="a4"/>
        <w:ind w:left="0" w:firstLine="709"/>
        <w:jc w:val="both"/>
        <w:rPr>
          <w:sz w:val="24"/>
          <w:szCs w:val="24"/>
        </w:rPr>
      </w:pPr>
    </w:p>
    <w:p w14:paraId="7EBDB8AE" w14:textId="77777777" w:rsidR="009D19E9" w:rsidRPr="009D19E9" w:rsidRDefault="009D19E9" w:rsidP="009D19E9">
      <w:pPr>
        <w:pStyle w:val="a4"/>
        <w:ind w:left="0" w:firstLine="709"/>
        <w:jc w:val="both"/>
        <w:rPr>
          <w:sz w:val="24"/>
          <w:szCs w:val="24"/>
        </w:rPr>
      </w:pPr>
    </w:p>
    <w:p w14:paraId="2E3F1FE8" w14:textId="00A25BF0" w:rsidR="009D19E9" w:rsidRPr="00D54BF8" w:rsidRDefault="00FB695C" w:rsidP="00FB695C">
      <w:pPr>
        <w:pStyle w:val="a4"/>
        <w:ind w:left="0" w:firstLine="709"/>
        <w:jc w:val="both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 xml:space="preserve">1.1. </w:t>
      </w:r>
      <w:r w:rsidR="003E034A" w:rsidRPr="00D54BF8">
        <w:rPr>
          <w:b/>
          <w:sz w:val="24"/>
          <w:szCs w:val="24"/>
          <w:lang w:val="ru-RU"/>
        </w:rPr>
        <w:t>Основание выполнения работ</w:t>
      </w:r>
    </w:p>
    <w:p w14:paraId="72E56EDB" w14:textId="14E90D2A" w:rsidR="00C62403" w:rsidRPr="00D54BF8" w:rsidRDefault="00C62403" w:rsidP="009D19E9">
      <w:pPr>
        <w:pStyle w:val="a4"/>
        <w:ind w:left="0" w:firstLine="709"/>
        <w:jc w:val="both"/>
        <w:rPr>
          <w:b/>
          <w:sz w:val="24"/>
          <w:szCs w:val="24"/>
          <w:lang w:val="ru-RU"/>
        </w:rPr>
      </w:pPr>
    </w:p>
    <w:p w14:paraId="4F9D2687" w14:textId="570C1051" w:rsidR="00C62403" w:rsidRPr="00B27903" w:rsidRDefault="00C62403" w:rsidP="00C62403">
      <w:pPr>
        <w:pStyle w:val="a4"/>
        <w:ind w:left="0" w:firstLine="709"/>
        <w:jc w:val="both"/>
        <w:rPr>
          <w:sz w:val="24"/>
          <w:szCs w:val="24"/>
          <w:lang w:val="ru-RU"/>
        </w:rPr>
      </w:pPr>
      <w:proofErr w:type="gramStart"/>
      <w:r w:rsidRPr="00D54BF8">
        <w:rPr>
          <w:sz w:val="24"/>
          <w:szCs w:val="24"/>
          <w:lang w:val="ru-RU"/>
        </w:rPr>
        <w:t>1.1.</w:t>
      </w:r>
      <w:r w:rsidR="00FB695C">
        <w:rPr>
          <w:sz w:val="24"/>
          <w:szCs w:val="24"/>
          <w:lang w:val="ru-RU"/>
        </w:rPr>
        <w:t>1</w:t>
      </w:r>
      <w:r w:rsidRPr="00D54BF8">
        <w:rPr>
          <w:sz w:val="24"/>
          <w:szCs w:val="24"/>
          <w:lang w:val="ru-RU"/>
        </w:rPr>
        <w:t xml:space="preserve">  </w:t>
      </w:r>
      <w:r w:rsidR="00B27903">
        <w:rPr>
          <w:bCs/>
          <w:iCs/>
          <w:sz w:val="24"/>
          <w:szCs w:val="24"/>
          <w:lang w:val="ru-RU"/>
        </w:rPr>
        <w:t>Проект</w:t>
      </w:r>
      <w:proofErr w:type="gramEnd"/>
      <w:r w:rsidR="00B27903">
        <w:rPr>
          <w:bCs/>
          <w:iCs/>
          <w:sz w:val="24"/>
          <w:szCs w:val="24"/>
          <w:lang w:val="ru-RU"/>
        </w:rPr>
        <w:t xml:space="preserve"> лесовосстановления на весну 2022 года (утвержден приказом управления лесами Тамбовской области от 22.01.2021 года №53</w:t>
      </w:r>
      <w:r w:rsidR="00CC36FF">
        <w:rPr>
          <w:bCs/>
          <w:iCs/>
          <w:sz w:val="24"/>
          <w:szCs w:val="24"/>
          <w:lang w:val="ru-RU"/>
        </w:rPr>
        <w:t>)</w:t>
      </w:r>
      <w:r w:rsidR="00B27903">
        <w:rPr>
          <w:bCs/>
          <w:iCs/>
          <w:sz w:val="24"/>
          <w:szCs w:val="24"/>
          <w:lang w:val="ru-RU"/>
        </w:rPr>
        <w:t>.</w:t>
      </w:r>
    </w:p>
    <w:p w14:paraId="519C0A03" w14:textId="77777777" w:rsidR="00FB695C" w:rsidRDefault="00FB695C" w:rsidP="009D19E9">
      <w:pPr>
        <w:pStyle w:val="af0"/>
        <w:ind w:left="0" w:firstLine="709"/>
        <w:jc w:val="both"/>
        <w:rPr>
          <w:sz w:val="24"/>
          <w:szCs w:val="24"/>
        </w:rPr>
      </w:pPr>
    </w:p>
    <w:p w14:paraId="4290C79B" w14:textId="5599C310" w:rsidR="00FB695C" w:rsidRPr="00FB695C" w:rsidRDefault="00BF18FA" w:rsidP="009D19E9">
      <w:pPr>
        <w:pStyle w:val="af0"/>
        <w:ind w:left="0" w:firstLine="709"/>
        <w:jc w:val="both"/>
        <w:rPr>
          <w:b/>
          <w:sz w:val="24"/>
          <w:szCs w:val="24"/>
        </w:rPr>
      </w:pPr>
      <w:r w:rsidRPr="00FB695C">
        <w:rPr>
          <w:b/>
          <w:sz w:val="24"/>
          <w:szCs w:val="24"/>
        </w:rPr>
        <w:t>1.</w:t>
      </w:r>
      <w:r w:rsidR="00FB695C" w:rsidRPr="00FB695C">
        <w:rPr>
          <w:b/>
          <w:sz w:val="24"/>
          <w:szCs w:val="24"/>
        </w:rPr>
        <w:t>2</w:t>
      </w:r>
      <w:r w:rsidRPr="00FB695C">
        <w:rPr>
          <w:b/>
          <w:sz w:val="24"/>
          <w:szCs w:val="24"/>
        </w:rPr>
        <w:t xml:space="preserve">. </w:t>
      </w:r>
      <w:r w:rsidR="00FB695C">
        <w:rPr>
          <w:b/>
          <w:sz w:val="24"/>
          <w:szCs w:val="24"/>
        </w:rPr>
        <w:t>Нормативно-правовая база.</w:t>
      </w:r>
    </w:p>
    <w:p w14:paraId="0757A984" w14:textId="60F36C19" w:rsidR="00BF18FA" w:rsidRDefault="00FB695C" w:rsidP="009D19E9">
      <w:pPr>
        <w:pStyle w:val="af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1.2.1 </w:t>
      </w:r>
      <w:r w:rsidR="00BF18FA">
        <w:rPr>
          <w:sz w:val="24"/>
          <w:szCs w:val="24"/>
        </w:rPr>
        <w:t>Лесной кодекс РФ</w:t>
      </w:r>
      <w:r w:rsidR="00B04685">
        <w:rPr>
          <w:sz w:val="24"/>
          <w:szCs w:val="24"/>
        </w:rPr>
        <w:t>.</w:t>
      </w:r>
    </w:p>
    <w:p w14:paraId="238D8D0B" w14:textId="77777777" w:rsidR="00FB695C" w:rsidRDefault="00B04685" w:rsidP="00FB695C">
      <w:pPr>
        <w:tabs>
          <w:tab w:val="left" w:pos="851"/>
        </w:tabs>
        <w:suppressAutoHyphens/>
        <w:ind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</w:rPr>
        <w:t>1.</w:t>
      </w:r>
      <w:r w:rsidR="00FB695C">
        <w:rPr>
          <w:sz w:val="24"/>
          <w:szCs w:val="24"/>
        </w:rPr>
        <w:t xml:space="preserve">2.2. </w:t>
      </w:r>
      <w:r w:rsidR="00FB695C" w:rsidRPr="005C449A">
        <w:rPr>
          <w:sz w:val="24"/>
          <w:szCs w:val="24"/>
          <w:lang w:eastAsia="ar-SA"/>
        </w:rPr>
        <w:t xml:space="preserve">Правила лесовосстановления, утвержденные приказом Минприроды России </w:t>
      </w:r>
      <w:r w:rsidR="00FB695C" w:rsidRPr="005C449A">
        <w:rPr>
          <w:sz w:val="24"/>
          <w:szCs w:val="24"/>
          <w:lang w:eastAsia="ar-SA"/>
        </w:rPr>
        <w:br/>
        <w:t>от 04.12.2020. № 1014;</w:t>
      </w:r>
      <w:r w:rsidR="00FB695C" w:rsidRPr="00F556BE">
        <w:rPr>
          <w:sz w:val="24"/>
          <w:szCs w:val="24"/>
          <w:lang w:eastAsia="ar-SA"/>
        </w:rPr>
        <w:t xml:space="preserve"> </w:t>
      </w:r>
    </w:p>
    <w:p w14:paraId="0868A429" w14:textId="77777777" w:rsidR="00FB695C" w:rsidRPr="005C449A" w:rsidRDefault="00FB695C" w:rsidP="00FB695C">
      <w:pPr>
        <w:tabs>
          <w:tab w:val="left" w:pos="851"/>
        </w:tabs>
        <w:suppressAutoHyphens/>
        <w:ind w:firstLine="709"/>
        <w:jc w:val="both"/>
        <w:rPr>
          <w:sz w:val="24"/>
          <w:szCs w:val="24"/>
          <w:lang w:eastAsia="ar-SA"/>
        </w:rPr>
      </w:pPr>
      <w:r w:rsidRPr="007660CD">
        <w:rPr>
          <w:sz w:val="24"/>
          <w:szCs w:val="24"/>
          <w:lang w:eastAsia="ar-SA"/>
        </w:rPr>
        <w:t>1.2.</w:t>
      </w:r>
      <w:r>
        <w:rPr>
          <w:sz w:val="24"/>
          <w:szCs w:val="24"/>
          <w:lang w:eastAsia="ar-SA"/>
        </w:rPr>
        <w:t xml:space="preserve">3. </w:t>
      </w:r>
      <w:r w:rsidRPr="009B0C80">
        <w:rPr>
          <w:sz w:val="24"/>
          <w:szCs w:val="24"/>
          <w:lang w:eastAsia="ar-SA"/>
        </w:rPr>
        <w:t>Приказ Рослесхоза от 08.10.2015 № 353 «Об установлении лесосеменного районирования».</w:t>
      </w:r>
    </w:p>
    <w:p w14:paraId="316E5F1C" w14:textId="77777777" w:rsidR="00FB695C" w:rsidRDefault="00FB695C" w:rsidP="00FB695C">
      <w:pPr>
        <w:tabs>
          <w:tab w:val="left" w:pos="851"/>
        </w:tabs>
        <w:suppressAutoHyphens/>
        <w:ind w:firstLine="709"/>
        <w:jc w:val="both"/>
        <w:rPr>
          <w:sz w:val="24"/>
          <w:szCs w:val="24"/>
          <w:lang w:eastAsia="ar-SA"/>
        </w:rPr>
      </w:pPr>
      <w:r w:rsidRPr="007660CD">
        <w:rPr>
          <w:sz w:val="24"/>
          <w:szCs w:val="24"/>
          <w:lang w:eastAsia="ar-SA"/>
        </w:rPr>
        <w:t>1.2.</w:t>
      </w:r>
      <w:r>
        <w:rPr>
          <w:sz w:val="24"/>
          <w:szCs w:val="24"/>
          <w:lang w:eastAsia="ar-SA"/>
        </w:rPr>
        <w:t xml:space="preserve">4. </w:t>
      </w:r>
      <w:r w:rsidRPr="005C449A">
        <w:rPr>
          <w:sz w:val="24"/>
          <w:szCs w:val="24"/>
          <w:lang w:eastAsia="ar-SA"/>
        </w:rPr>
        <w:t>Правила пожарной безопасности в лесах, утвержденные постановлением Правительства Российской Федерации от 07.10.2020 № 1614;</w:t>
      </w:r>
    </w:p>
    <w:p w14:paraId="72438112" w14:textId="77777777" w:rsidR="00FB695C" w:rsidRPr="009B0C80" w:rsidRDefault="00FB695C" w:rsidP="00FB695C">
      <w:pPr>
        <w:tabs>
          <w:tab w:val="left" w:pos="0"/>
          <w:tab w:val="left" w:pos="993"/>
        </w:tabs>
        <w:suppressAutoHyphens/>
        <w:ind w:firstLine="709"/>
        <w:jc w:val="both"/>
        <w:rPr>
          <w:sz w:val="24"/>
          <w:szCs w:val="24"/>
          <w:lang w:eastAsia="ar-SA"/>
        </w:rPr>
      </w:pPr>
      <w:r w:rsidRPr="007660CD">
        <w:rPr>
          <w:sz w:val="24"/>
          <w:szCs w:val="24"/>
          <w:lang w:eastAsia="ar-SA"/>
        </w:rPr>
        <w:t>1.2.</w:t>
      </w:r>
      <w:r>
        <w:rPr>
          <w:sz w:val="24"/>
          <w:szCs w:val="24"/>
          <w:lang w:eastAsia="ar-SA"/>
        </w:rPr>
        <w:t>5</w:t>
      </w:r>
      <w:r w:rsidRPr="009B0C80">
        <w:rPr>
          <w:sz w:val="24"/>
          <w:szCs w:val="24"/>
          <w:lang w:eastAsia="ar-SA"/>
        </w:rPr>
        <w:t xml:space="preserve">. Приказ Федеральной службы лесного хозяйства России от 15.06.1993 № 155 </w:t>
      </w:r>
      <w:r w:rsidRPr="009B0C80">
        <w:rPr>
          <w:sz w:val="24"/>
          <w:szCs w:val="24"/>
          <w:lang w:eastAsia="ar-SA"/>
        </w:rPr>
        <w:br/>
        <w:t>«Об утверждении наставления по отводу и таксации лесосек в лесах Российской Федерации»;</w:t>
      </w:r>
    </w:p>
    <w:p w14:paraId="22BB8FD2" w14:textId="77777777" w:rsidR="00FB695C" w:rsidRDefault="00FB695C" w:rsidP="00FB695C">
      <w:pPr>
        <w:tabs>
          <w:tab w:val="left" w:pos="0"/>
          <w:tab w:val="left" w:pos="993"/>
        </w:tabs>
        <w:suppressAutoHyphens/>
        <w:ind w:firstLine="709"/>
        <w:jc w:val="both"/>
        <w:rPr>
          <w:sz w:val="24"/>
          <w:szCs w:val="24"/>
          <w:lang w:eastAsia="ar-SA"/>
        </w:rPr>
      </w:pPr>
      <w:r w:rsidRPr="007660CD">
        <w:rPr>
          <w:sz w:val="24"/>
          <w:szCs w:val="24"/>
          <w:lang w:eastAsia="ar-SA"/>
        </w:rPr>
        <w:t>1.2.</w:t>
      </w:r>
      <w:r>
        <w:rPr>
          <w:sz w:val="24"/>
          <w:szCs w:val="24"/>
          <w:lang w:eastAsia="ar-SA"/>
        </w:rPr>
        <w:t>6</w:t>
      </w:r>
      <w:r w:rsidRPr="009B0C80">
        <w:rPr>
          <w:sz w:val="24"/>
          <w:szCs w:val="24"/>
          <w:lang w:eastAsia="ar-SA"/>
        </w:rPr>
        <w:t>. Знаки натурные лесоустроительные и лесохозяйственные, типы, размеры и общие технические требования ОСТ 56-44–80 (в части, не противоре</w:t>
      </w:r>
      <w:r>
        <w:rPr>
          <w:sz w:val="24"/>
          <w:szCs w:val="24"/>
          <w:lang w:eastAsia="ar-SA"/>
        </w:rPr>
        <w:t>чащей лесному законодательству).</w:t>
      </w:r>
    </w:p>
    <w:p w14:paraId="434C2674" w14:textId="77777777" w:rsidR="00FB695C" w:rsidRPr="009B0C80" w:rsidRDefault="00FB695C" w:rsidP="00FB695C">
      <w:pPr>
        <w:tabs>
          <w:tab w:val="left" w:pos="993"/>
          <w:tab w:val="left" w:pos="3735"/>
        </w:tabs>
        <w:suppressAutoHyphens/>
        <w:ind w:firstLine="709"/>
        <w:jc w:val="both"/>
        <w:rPr>
          <w:b/>
          <w:sz w:val="24"/>
          <w:szCs w:val="24"/>
          <w:lang w:eastAsia="ar-SA"/>
        </w:rPr>
      </w:pPr>
      <w:r>
        <w:rPr>
          <w:b/>
          <w:sz w:val="24"/>
          <w:szCs w:val="24"/>
        </w:rPr>
        <w:t xml:space="preserve">1.3. </w:t>
      </w:r>
      <w:r w:rsidRPr="009B0C80">
        <w:rPr>
          <w:b/>
          <w:sz w:val="24"/>
          <w:szCs w:val="24"/>
          <w:lang w:eastAsia="ar-SA"/>
        </w:rPr>
        <w:t>Цель выполнения работ.</w:t>
      </w:r>
    </w:p>
    <w:p w14:paraId="5B6C069B" w14:textId="7E206350" w:rsidR="00FB695C" w:rsidRPr="009B0C80" w:rsidRDefault="008823F9" w:rsidP="00FB695C">
      <w:pPr>
        <w:tabs>
          <w:tab w:val="left" w:pos="993"/>
        </w:tabs>
        <w:suppressAutoHyphens/>
        <w:ind w:firstLine="709"/>
        <w:contextualSpacing/>
        <w:jc w:val="both"/>
        <w:rPr>
          <w:b/>
          <w:sz w:val="24"/>
          <w:szCs w:val="24"/>
          <w:lang w:eastAsia="ar-SA"/>
        </w:rPr>
      </w:pPr>
      <w:r w:rsidRPr="008823F9">
        <w:rPr>
          <w:sz w:val="24"/>
          <w:szCs w:val="24"/>
          <w:lang w:eastAsia="ar-SA"/>
        </w:rPr>
        <w:t>Компенсационные мероприятия методом посадки лесных культур</w:t>
      </w:r>
      <w:r w:rsidR="00FB695C" w:rsidRPr="009B0C80">
        <w:rPr>
          <w:sz w:val="24"/>
          <w:szCs w:val="24"/>
          <w:lang w:eastAsia="ar-SA"/>
        </w:rPr>
        <w:t>.</w:t>
      </w:r>
      <w:r w:rsidR="00FB695C" w:rsidRPr="009B0C80">
        <w:rPr>
          <w:b/>
          <w:sz w:val="24"/>
          <w:szCs w:val="24"/>
          <w:lang w:eastAsia="ar-SA"/>
        </w:rPr>
        <w:t xml:space="preserve"> </w:t>
      </w:r>
    </w:p>
    <w:p w14:paraId="34E90903" w14:textId="3B50B86C" w:rsidR="003E034A" w:rsidRPr="00D54BF8" w:rsidRDefault="003639C5" w:rsidP="009D19E9">
      <w:pPr>
        <w:pStyle w:val="a4"/>
        <w:ind w:left="0" w:firstLine="709"/>
        <w:jc w:val="both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1.4. Объем и место (адрес) выполнения работ</w:t>
      </w:r>
    </w:p>
    <w:p w14:paraId="03EDE468" w14:textId="77777777" w:rsidR="00C62403" w:rsidRPr="00D54BF8" w:rsidRDefault="00C62403" w:rsidP="007371A7">
      <w:pPr>
        <w:pStyle w:val="af0"/>
        <w:numPr>
          <w:ilvl w:val="0"/>
          <w:numId w:val="3"/>
        </w:numPr>
        <w:tabs>
          <w:tab w:val="left" w:pos="1276"/>
        </w:tabs>
        <w:jc w:val="both"/>
        <w:rPr>
          <w:vanish/>
          <w:sz w:val="24"/>
          <w:szCs w:val="24"/>
          <w:lang w:val="x-none" w:eastAsia="x-none"/>
        </w:rPr>
      </w:pPr>
    </w:p>
    <w:p w14:paraId="7794BE12" w14:textId="77777777" w:rsidR="00C62403" w:rsidRPr="00D54BF8" w:rsidRDefault="00C62403" w:rsidP="007371A7">
      <w:pPr>
        <w:pStyle w:val="af0"/>
        <w:numPr>
          <w:ilvl w:val="0"/>
          <w:numId w:val="3"/>
        </w:numPr>
        <w:tabs>
          <w:tab w:val="left" w:pos="1276"/>
        </w:tabs>
        <w:jc w:val="both"/>
        <w:rPr>
          <w:vanish/>
          <w:sz w:val="24"/>
          <w:szCs w:val="24"/>
          <w:lang w:val="x-none" w:eastAsia="x-none"/>
        </w:rPr>
      </w:pPr>
    </w:p>
    <w:p w14:paraId="73DE3FE6" w14:textId="01EF9F73" w:rsidR="00943F5D" w:rsidRPr="00D54BF8" w:rsidRDefault="00943F5D" w:rsidP="0062381F">
      <w:pPr>
        <w:pStyle w:val="a4"/>
        <w:tabs>
          <w:tab w:val="left" w:pos="1276"/>
        </w:tabs>
        <w:suppressAutoHyphens/>
        <w:ind w:left="0" w:firstLine="709"/>
        <w:jc w:val="both"/>
        <w:rPr>
          <w:bCs/>
          <w:sz w:val="24"/>
          <w:szCs w:val="24"/>
        </w:rPr>
      </w:pPr>
      <w:r w:rsidRPr="00D54BF8">
        <w:rPr>
          <w:sz w:val="24"/>
          <w:szCs w:val="24"/>
        </w:rPr>
        <w:t>Место</w:t>
      </w:r>
      <w:r w:rsidR="004942F1">
        <w:rPr>
          <w:sz w:val="24"/>
          <w:szCs w:val="24"/>
          <w:lang w:val="ru-RU"/>
        </w:rPr>
        <w:t>положение</w:t>
      </w:r>
      <w:r w:rsidRPr="00D54BF8">
        <w:rPr>
          <w:sz w:val="24"/>
          <w:szCs w:val="24"/>
        </w:rPr>
        <w:t xml:space="preserve"> </w:t>
      </w:r>
      <w:r w:rsidR="00425B47">
        <w:rPr>
          <w:sz w:val="24"/>
          <w:szCs w:val="24"/>
          <w:lang w:val="ru-RU"/>
        </w:rPr>
        <w:t>лесного участка</w:t>
      </w:r>
      <w:r w:rsidRPr="00D54BF8">
        <w:rPr>
          <w:sz w:val="24"/>
          <w:szCs w:val="24"/>
        </w:rPr>
        <w:t>:</w:t>
      </w:r>
    </w:p>
    <w:tbl>
      <w:tblPr>
        <w:tblpPr w:leftFromText="180" w:rightFromText="180" w:vertAnchor="text" w:horzAnchor="margin" w:tblpX="216" w:tblpY="145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2783"/>
        <w:gridCol w:w="1900"/>
      </w:tblGrid>
      <w:tr w:rsidR="006859C7" w:rsidRPr="000A13C5" w14:paraId="1024865F" w14:textId="401DF602" w:rsidTr="006859C7">
        <w:tc>
          <w:tcPr>
            <w:tcW w:w="5098" w:type="dxa"/>
            <w:vAlign w:val="center"/>
          </w:tcPr>
          <w:p w14:paraId="1542BFBE" w14:textId="3325DDE7" w:rsidR="006859C7" w:rsidRPr="000A13C5" w:rsidRDefault="006859C7" w:rsidP="006859C7">
            <w:pPr>
              <w:pStyle w:val="a4"/>
              <w:spacing w:line="276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Лесничество</w:t>
            </w:r>
          </w:p>
        </w:tc>
        <w:tc>
          <w:tcPr>
            <w:tcW w:w="2783" w:type="dxa"/>
            <w:vAlign w:val="center"/>
          </w:tcPr>
          <w:p w14:paraId="3CC296EB" w14:textId="49339C11" w:rsidR="006859C7" w:rsidRPr="00BF18FA" w:rsidRDefault="006859C7" w:rsidP="006859C7">
            <w:pPr>
              <w:pStyle w:val="a4"/>
              <w:spacing w:line="276" w:lineRule="auto"/>
              <w:ind w:left="0"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квартал</w:t>
            </w:r>
          </w:p>
        </w:tc>
        <w:tc>
          <w:tcPr>
            <w:tcW w:w="1900" w:type="dxa"/>
            <w:vAlign w:val="center"/>
          </w:tcPr>
          <w:p w14:paraId="58738F5B" w14:textId="0B2E31BB" w:rsidR="006859C7" w:rsidRPr="00BF18FA" w:rsidRDefault="006859C7" w:rsidP="006859C7">
            <w:pPr>
              <w:pStyle w:val="a4"/>
              <w:spacing w:line="276" w:lineRule="auto"/>
              <w:ind w:left="0"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площадь </w:t>
            </w:r>
          </w:p>
        </w:tc>
      </w:tr>
      <w:tr w:rsidR="006859C7" w:rsidRPr="000A13C5" w14:paraId="55F15B09" w14:textId="3ABBCDC5" w:rsidTr="006859C7">
        <w:trPr>
          <w:trHeight w:val="736"/>
        </w:trPr>
        <w:tc>
          <w:tcPr>
            <w:tcW w:w="5098" w:type="dxa"/>
            <w:vAlign w:val="center"/>
          </w:tcPr>
          <w:p w14:paraId="431B3FBB" w14:textId="29F62101" w:rsidR="006859C7" w:rsidRPr="007418A0" w:rsidRDefault="006859C7" w:rsidP="006859C7">
            <w:pPr>
              <w:pStyle w:val="a4"/>
              <w:ind w:left="0" w:firstLine="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val="ru-RU" w:eastAsia="ru-RU"/>
              </w:rPr>
              <w:t>Кирсановское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>
              <w:rPr>
                <w:sz w:val="24"/>
                <w:szCs w:val="24"/>
                <w:lang w:val="ru-RU" w:eastAsia="ru-RU"/>
              </w:rPr>
              <w:t>Дербенское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 xml:space="preserve"> участковое лесничество</w:t>
            </w:r>
          </w:p>
        </w:tc>
        <w:tc>
          <w:tcPr>
            <w:tcW w:w="2783" w:type="dxa"/>
            <w:vAlign w:val="center"/>
          </w:tcPr>
          <w:p w14:paraId="0768AE3F" w14:textId="51CBF90A" w:rsidR="006859C7" w:rsidRPr="007418A0" w:rsidRDefault="006859C7" w:rsidP="006859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кв. №33 </w:t>
            </w:r>
            <w:proofErr w:type="spellStart"/>
            <w:r>
              <w:rPr>
                <w:sz w:val="24"/>
                <w:szCs w:val="24"/>
              </w:rPr>
              <w:t>выд</w:t>
            </w:r>
            <w:proofErr w:type="spellEnd"/>
            <w:r>
              <w:rPr>
                <w:sz w:val="24"/>
                <w:szCs w:val="24"/>
              </w:rPr>
              <w:t xml:space="preserve">. №3 </w:t>
            </w:r>
          </w:p>
        </w:tc>
        <w:tc>
          <w:tcPr>
            <w:tcW w:w="1900" w:type="dxa"/>
            <w:vAlign w:val="center"/>
          </w:tcPr>
          <w:p w14:paraId="51D1E0CC" w14:textId="3457E816" w:rsidR="006859C7" w:rsidRPr="007418A0" w:rsidRDefault="006859C7" w:rsidP="006859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9,198 (9,2) га</w:t>
            </w:r>
          </w:p>
        </w:tc>
      </w:tr>
    </w:tbl>
    <w:p w14:paraId="441E1813" w14:textId="431A2935" w:rsidR="003E6DE5" w:rsidRDefault="00D5201C" w:rsidP="0062381F">
      <w:pPr>
        <w:pStyle w:val="a4"/>
        <w:tabs>
          <w:tab w:val="left" w:pos="1276"/>
        </w:tabs>
        <w:ind w:left="0"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  <w:lang w:val="ru-RU"/>
        </w:rPr>
        <w:t xml:space="preserve">Выполнить работы в соответствие с </w:t>
      </w:r>
      <w:r>
        <w:rPr>
          <w:bCs/>
          <w:iCs/>
          <w:sz w:val="24"/>
          <w:szCs w:val="24"/>
          <w:lang w:val="ru-RU"/>
        </w:rPr>
        <w:t>проектом лесовосстановления на весну 2022 года (утвержден приказом управления лесами Тамбовской области от 22.01.2021 года №53</w:t>
      </w:r>
      <w:r w:rsidR="0062381F">
        <w:rPr>
          <w:bCs/>
          <w:iCs/>
          <w:sz w:val="24"/>
          <w:szCs w:val="24"/>
          <w:lang w:val="ru-RU"/>
        </w:rPr>
        <w:t>)</w:t>
      </w:r>
      <w:r>
        <w:rPr>
          <w:bCs/>
          <w:iCs/>
          <w:sz w:val="24"/>
          <w:szCs w:val="24"/>
          <w:lang w:val="ru-RU"/>
        </w:rPr>
        <w:t>.</w:t>
      </w:r>
    </w:p>
    <w:p w14:paraId="3410B291" w14:textId="77777777" w:rsidR="0062381F" w:rsidRPr="009B0C80" w:rsidRDefault="0062381F" w:rsidP="0062381F">
      <w:pPr>
        <w:tabs>
          <w:tab w:val="left" w:pos="993"/>
          <w:tab w:val="left" w:pos="3735"/>
        </w:tabs>
        <w:suppressAutoHyphens/>
        <w:ind w:firstLine="709"/>
        <w:jc w:val="both"/>
        <w:rPr>
          <w:b/>
          <w:sz w:val="24"/>
          <w:szCs w:val="24"/>
          <w:lang w:eastAsia="ar-SA"/>
        </w:rPr>
      </w:pPr>
      <w:r w:rsidRPr="0062381F">
        <w:rPr>
          <w:b/>
          <w:bCs/>
          <w:iCs/>
          <w:sz w:val="24"/>
          <w:szCs w:val="24"/>
          <w:lang w:eastAsia="x-none"/>
        </w:rPr>
        <w:t xml:space="preserve">1.5. </w:t>
      </w:r>
      <w:r w:rsidRPr="0062381F">
        <w:rPr>
          <w:b/>
          <w:sz w:val="24"/>
          <w:szCs w:val="24"/>
          <w:lang w:eastAsia="ar-SA"/>
        </w:rPr>
        <w:t>Исходные данные для</w:t>
      </w:r>
      <w:r w:rsidRPr="009B0C80">
        <w:rPr>
          <w:b/>
          <w:sz w:val="24"/>
          <w:szCs w:val="24"/>
          <w:lang w:eastAsia="ar-SA"/>
        </w:rPr>
        <w:t xml:space="preserve"> выполнения работ.</w:t>
      </w:r>
    </w:p>
    <w:p w14:paraId="2142C262" w14:textId="11222451" w:rsidR="0062381F" w:rsidRPr="00B27903" w:rsidRDefault="0062381F" w:rsidP="0062381F">
      <w:pPr>
        <w:pStyle w:val="a4"/>
        <w:ind w:left="0" w:firstLine="709"/>
        <w:jc w:val="both"/>
        <w:rPr>
          <w:sz w:val="24"/>
          <w:szCs w:val="24"/>
          <w:lang w:val="ru-RU"/>
        </w:rPr>
      </w:pPr>
      <w:r>
        <w:rPr>
          <w:bCs/>
          <w:iCs/>
          <w:sz w:val="24"/>
          <w:szCs w:val="24"/>
          <w:lang w:val="ru-RU"/>
        </w:rPr>
        <w:t>Проект лесовосстановления на весну 2022 года (утвержден приказом управления лесами Тамбовской области от 22.01.2021 года №53</w:t>
      </w:r>
      <w:r w:rsidR="00CC36FF">
        <w:rPr>
          <w:bCs/>
          <w:iCs/>
          <w:sz w:val="24"/>
          <w:szCs w:val="24"/>
          <w:lang w:val="ru-RU"/>
        </w:rPr>
        <w:t>)</w:t>
      </w:r>
      <w:r>
        <w:rPr>
          <w:bCs/>
          <w:iCs/>
          <w:sz w:val="24"/>
          <w:szCs w:val="24"/>
          <w:lang w:val="ru-RU"/>
        </w:rPr>
        <w:t>.</w:t>
      </w:r>
    </w:p>
    <w:p w14:paraId="619B3A2A" w14:textId="59E110D6" w:rsidR="00B0193B" w:rsidRDefault="00B0193B" w:rsidP="00B0193B">
      <w:pPr>
        <w:ind w:firstLine="709"/>
        <w:rPr>
          <w:bCs/>
          <w:iCs/>
          <w:sz w:val="24"/>
          <w:szCs w:val="24"/>
          <w:lang w:val="x-none" w:eastAsia="x-none"/>
        </w:rPr>
      </w:pPr>
    </w:p>
    <w:p w14:paraId="0C346358" w14:textId="4C09E8B0" w:rsidR="00CB2260" w:rsidRPr="0062381F" w:rsidRDefault="0062381F" w:rsidP="0062381F">
      <w:pPr>
        <w:pStyle w:val="a4"/>
        <w:tabs>
          <w:tab w:val="left" w:pos="993"/>
          <w:tab w:val="left" w:pos="1134"/>
          <w:tab w:val="left" w:pos="1276"/>
        </w:tabs>
        <w:suppressAutoHyphens/>
        <w:ind w:left="710" w:firstLine="0"/>
        <w:jc w:val="both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2.</w:t>
      </w:r>
      <w:r w:rsidRPr="0062381F">
        <w:rPr>
          <w:b/>
          <w:sz w:val="24"/>
          <w:szCs w:val="24"/>
          <w:lang w:eastAsia="ar-SA"/>
        </w:rPr>
        <w:t xml:space="preserve"> </w:t>
      </w:r>
      <w:r w:rsidRPr="009B0C80">
        <w:rPr>
          <w:b/>
          <w:sz w:val="24"/>
          <w:szCs w:val="24"/>
          <w:lang w:eastAsia="ar-SA"/>
        </w:rPr>
        <w:t>Основные требования к выполнению работ</w:t>
      </w:r>
      <w:r>
        <w:rPr>
          <w:b/>
          <w:sz w:val="24"/>
          <w:szCs w:val="24"/>
          <w:lang w:val="ru-RU" w:eastAsia="ar-SA"/>
        </w:rPr>
        <w:t>.</w:t>
      </w:r>
    </w:p>
    <w:p w14:paraId="2FB0A208" w14:textId="77777777" w:rsidR="0062381F" w:rsidRPr="00254B2C" w:rsidRDefault="0062381F" w:rsidP="0062381F">
      <w:pPr>
        <w:tabs>
          <w:tab w:val="left" w:pos="993"/>
          <w:tab w:val="left" w:pos="3735"/>
        </w:tabs>
        <w:suppressAutoHyphens/>
        <w:ind w:firstLine="709"/>
        <w:jc w:val="both"/>
        <w:rPr>
          <w:bCs/>
          <w:iCs/>
          <w:sz w:val="24"/>
          <w:szCs w:val="24"/>
          <w:lang w:eastAsia="x-none"/>
        </w:rPr>
      </w:pPr>
      <w:r w:rsidRPr="00254B2C">
        <w:rPr>
          <w:bCs/>
          <w:iCs/>
          <w:sz w:val="24"/>
          <w:szCs w:val="24"/>
          <w:lang w:eastAsia="x-none"/>
        </w:rPr>
        <w:t>Искусственное лесовосстановление проводится в соответствии с Проектом лесовосстановления исходя из лесорастительных условий конкретного участка.</w:t>
      </w:r>
    </w:p>
    <w:p w14:paraId="2644DAAF" w14:textId="77777777" w:rsidR="0062381F" w:rsidRPr="00254B2C" w:rsidRDefault="0062381F" w:rsidP="0062381F">
      <w:pPr>
        <w:tabs>
          <w:tab w:val="left" w:pos="426"/>
          <w:tab w:val="left" w:pos="709"/>
        </w:tabs>
        <w:suppressAutoHyphens/>
        <w:ind w:firstLine="709"/>
        <w:jc w:val="both"/>
        <w:rPr>
          <w:bCs/>
          <w:iCs/>
          <w:sz w:val="24"/>
          <w:szCs w:val="24"/>
          <w:lang w:eastAsia="x-none"/>
        </w:rPr>
      </w:pPr>
      <w:r w:rsidRPr="00254B2C">
        <w:rPr>
          <w:bCs/>
          <w:iCs/>
          <w:sz w:val="24"/>
          <w:szCs w:val="24"/>
          <w:lang w:eastAsia="x-none"/>
        </w:rPr>
        <w:t xml:space="preserve">Перед началом работ Подрядчик представляет Заказчику документы, подтверждающие соответствие посадочного материала лесосеменному районированию: </w:t>
      </w:r>
    </w:p>
    <w:p w14:paraId="3A8633E1" w14:textId="77777777" w:rsidR="0062381F" w:rsidRPr="00254B2C" w:rsidRDefault="0062381F" w:rsidP="007371A7">
      <w:pPr>
        <w:pStyle w:val="af0"/>
        <w:numPr>
          <w:ilvl w:val="0"/>
          <w:numId w:val="9"/>
        </w:numPr>
        <w:tabs>
          <w:tab w:val="left" w:pos="993"/>
        </w:tabs>
        <w:suppressAutoHyphens/>
        <w:ind w:left="0" w:firstLine="698"/>
        <w:contextualSpacing/>
        <w:jc w:val="both"/>
        <w:rPr>
          <w:bCs/>
          <w:iCs/>
          <w:sz w:val="24"/>
          <w:szCs w:val="24"/>
          <w:lang w:eastAsia="x-none"/>
        </w:rPr>
      </w:pPr>
      <w:r w:rsidRPr="00254B2C">
        <w:rPr>
          <w:bCs/>
          <w:iCs/>
          <w:sz w:val="24"/>
          <w:szCs w:val="24"/>
          <w:lang w:eastAsia="x-none"/>
        </w:rPr>
        <w:t xml:space="preserve">Паспорт на посадочный материал, документы о качестве семян (сертификат, удостоверение), из которых выращен посадочный материал. </w:t>
      </w:r>
    </w:p>
    <w:p w14:paraId="798396C4" w14:textId="77777777" w:rsidR="002563F9" w:rsidRDefault="001A4229" w:rsidP="0062381F">
      <w:pPr>
        <w:tabs>
          <w:tab w:val="left" w:pos="993"/>
        </w:tabs>
        <w:suppressAutoHyphens/>
        <w:ind w:firstLine="709"/>
        <w:contextualSpacing/>
        <w:jc w:val="both"/>
        <w:rPr>
          <w:bCs/>
          <w:iCs/>
          <w:sz w:val="24"/>
          <w:szCs w:val="24"/>
          <w:lang w:eastAsia="x-none"/>
        </w:rPr>
      </w:pPr>
      <w:r>
        <w:rPr>
          <w:bCs/>
          <w:iCs/>
          <w:sz w:val="24"/>
          <w:szCs w:val="24"/>
          <w:lang w:eastAsia="x-none"/>
        </w:rPr>
        <w:t xml:space="preserve">Требования к используемому для лесовосстановления посадочному материалу </w:t>
      </w:r>
      <w:r w:rsidR="002563F9">
        <w:rPr>
          <w:bCs/>
          <w:iCs/>
          <w:sz w:val="24"/>
          <w:szCs w:val="24"/>
          <w:lang w:eastAsia="x-none"/>
        </w:rPr>
        <w:t>в соответствии с проектом:</w:t>
      </w:r>
    </w:p>
    <w:p w14:paraId="49812371" w14:textId="4CB6EAAA" w:rsidR="0062381F" w:rsidRPr="009B0C80" w:rsidRDefault="001A4229" w:rsidP="0062381F">
      <w:pPr>
        <w:tabs>
          <w:tab w:val="left" w:pos="993"/>
        </w:tabs>
        <w:suppressAutoHyphens/>
        <w:ind w:firstLine="709"/>
        <w:contextualSpacing/>
        <w:jc w:val="both"/>
        <w:rPr>
          <w:sz w:val="24"/>
          <w:szCs w:val="24"/>
          <w:lang w:eastAsia="ar-SA"/>
        </w:rPr>
      </w:pPr>
      <w:r>
        <w:rPr>
          <w:bCs/>
          <w:iCs/>
          <w:sz w:val="24"/>
          <w:szCs w:val="24"/>
          <w:lang w:eastAsia="x-none"/>
        </w:rPr>
        <w:t xml:space="preserve">– сеянцы сосны обыкновенной 2х лет. </w:t>
      </w:r>
      <w:r>
        <w:rPr>
          <w:bCs/>
          <w:iCs/>
          <w:sz w:val="24"/>
          <w:szCs w:val="24"/>
          <w:lang w:val="en-US" w:eastAsia="x-none"/>
        </w:rPr>
        <w:t>d</w:t>
      </w:r>
      <w:r>
        <w:rPr>
          <w:bCs/>
          <w:iCs/>
          <w:sz w:val="24"/>
          <w:szCs w:val="24"/>
          <w:lang w:eastAsia="x-none"/>
        </w:rPr>
        <w:t xml:space="preserve"> </w:t>
      </w:r>
      <w:r w:rsidRPr="001A4229">
        <w:rPr>
          <w:bCs/>
          <w:iCs/>
          <w:sz w:val="24"/>
          <w:szCs w:val="24"/>
          <w:lang w:eastAsia="x-none"/>
        </w:rPr>
        <w:t>(</w:t>
      </w:r>
      <w:r>
        <w:rPr>
          <w:bCs/>
          <w:iCs/>
          <w:sz w:val="24"/>
          <w:szCs w:val="24"/>
          <w:lang w:eastAsia="x-none"/>
        </w:rPr>
        <w:t xml:space="preserve">не </w:t>
      </w:r>
      <w:proofErr w:type="gramStart"/>
      <w:r>
        <w:rPr>
          <w:bCs/>
          <w:iCs/>
          <w:sz w:val="24"/>
          <w:szCs w:val="24"/>
          <w:lang w:eastAsia="x-none"/>
        </w:rPr>
        <w:t>менее)=</w:t>
      </w:r>
      <w:proofErr w:type="gramEnd"/>
      <w:r>
        <w:rPr>
          <w:bCs/>
          <w:iCs/>
          <w:sz w:val="24"/>
          <w:szCs w:val="24"/>
          <w:lang w:eastAsia="x-none"/>
        </w:rPr>
        <w:t xml:space="preserve">3,0 мм, </w:t>
      </w:r>
      <w:r>
        <w:rPr>
          <w:bCs/>
          <w:iCs/>
          <w:sz w:val="24"/>
          <w:szCs w:val="24"/>
          <w:lang w:val="en-US" w:eastAsia="x-none"/>
        </w:rPr>
        <w:t>h</w:t>
      </w:r>
      <w:r w:rsidRPr="001A4229">
        <w:rPr>
          <w:bCs/>
          <w:iCs/>
          <w:sz w:val="24"/>
          <w:szCs w:val="24"/>
          <w:lang w:eastAsia="x-none"/>
        </w:rPr>
        <w:t xml:space="preserve"> </w:t>
      </w:r>
      <w:r>
        <w:rPr>
          <w:bCs/>
          <w:iCs/>
          <w:sz w:val="24"/>
          <w:szCs w:val="24"/>
          <w:lang w:eastAsia="x-none"/>
        </w:rPr>
        <w:t xml:space="preserve">(не менее)=100 мм, сеянцы дуба черешчатого 1-2х лет. </w:t>
      </w:r>
      <w:r>
        <w:rPr>
          <w:bCs/>
          <w:iCs/>
          <w:sz w:val="24"/>
          <w:szCs w:val="24"/>
          <w:lang w:val="en-US" w:eastAsia="x-none"/>
        </w:rPr>
        <w:t>d</w:t>
      </w:r>
      <w:r w:rsidRPr="001A4229">
        <w:rPr>
          <w:bCs/>
          <w:iCs/>
          <w:sz w:val="24"/>
          <w:szCs w:val="24"/>
          <w:lang w:eastAsia="x-none"/>
        </w:rPr>
        <w:t xml:space="preserve"> (</w:t>
      </w:r>
      <w:r>
        <w:rPr>
          <w:bCs/>
          <w:iCs/>
          <w:sz w:val="24"/>
          <w:szCs w:val="24"/>
          <w:lang w:eastAsia="x-none"/>
        </w:rPr>
        <w:t>не менее</w:t>
      </w:r>
      <w:r w:rsidRPr="001A4229">
        <w:rPr>
          <w:bCs/>
          <w:iCs/>
          <w:sz w:val="24"/>
          <w:szCs w:val="24"/>
          <w:lang w:eastAsia="x-none"/>
        </w:rPr>
        <w:t>)</w:t>
      </w:r>
      <w:r>
        <w:rPr>
          <w:bCs/>
          <w:iCs/>
          <w:sz w:val="24"/>
          <w:szCs w:val="24"/>
          <w:lang w:eastAsia="x-none"/>
        </w:rPr>
        <w:t xml:space="preserve">=4,0 мм, </w:t>
      </w:r>
      <w:r>
        <w:rPr>
          <w:bCs/>
          <w:iCs/>
          <w:sz w:val="24"/>
          <w:szCs w:val="24"/>
          <w:lang w:val="en-US" w:eastAsia="x-none"/>
        </w:rPr>
        <w:t>h</w:t>
      </w:r>
      <w:r w:rsidRPr="001A4229">
        <w:rPr>
          <w:bCs/>
          <w:iCs/>
          <w:sz w:val="24"/>
          <w:szCs w:val="24"/>
          <w:lang w:eastAsia="x-none"/>
        </w:rPr>
        <w:t xml:space="preserve"> (</w:t>
      </w:r>
      <w:r>
        <w:rPr>
          <w:bCs/>
          <w:iCs/>
          <w:sz w:val="24"/>
          <w:szCs w:val="24"/>
          <w:lang w:eastAsia="x-none"/>
        </w:rPr>
        <w:t xml:space="preserve">не менее)=150 мм с питомника </w:t>
      </w:r>
      <w:proofErr w:type="spellStart"/>
      <w:r>
        <w:rPr>
          <w:bCs/>
          <w:iCs/>
          <w:sz w:val="24"/>
          <w:szCs w:val="24"/>
          <w:lang w:eastAsia="x-none"/>
        </w:rPr>
        <w:t>Кирсановского</w:t>
      </w:r>
      <w:proofErr w:type="spellEnd"/>
      <w:r>
        <w:rPr>
          <w:bCs/>
          <w:iCs/>
          <w:sz w:val="24"/>
          <w:szCs w:val="24"/>
          <w:lang w:eastAsia="x-none"/>
        </w:rPr>
        <w:t xml:space="preserve"> производственного участка ТОГАУ «</w:t>
      </w:r>
      <w:proofErr w:type="spellStart"/>
      <w:r>
        <w:rPr>
          <w:bCs/>
          <w:iCs/>
          <w:sz w:val="24"/>
          <w:szCs w:val="24"/>
          <w:lang w:eastAsia="x-none"/>
        </w:rPr>
        <w:t>Кирсановский</w:t>
      </w:r>
      <w:proofErr w:type="spellEnd"/>
      <w:r>
        <w:rPr>
          <w:bCs/>
          <w:iCs/>
          <w:sz w:val="24"/>
          <w:szCs w:val="24"/>
          <w:lang w:eastAsia="x-none"/>
        </w:rPr>
        <w:t xml:space="preserve"> лесхоз»</w:t>
      </w:r>
      <w:r w:rsidR="0062381F" w:rsidRPr="009B0C80">
        <w:rPr>
          <w:sz w:val="24"/>
          <w:szCs w:val="24"/>
          <w:lang w:eastAsia="ar-SA"/>
        </w:rPr>
        <w:t>.</w:t>
      </w:r>
    </w:p>
    <w:p w14:paraId="7A3984AF" w14:textId="373FC3F3" w:rsidR="0062381F" w:rsidRDefault="0062381F" w:rsidP="0062381F">
      <w:pPr>
        <w:tabs>
          <w:tab w:val="left" w:pos="993"/>
        </w:tabs>
        <w:suppressAutoHyphens/>
        <w:ind w:firstLine="709"/>
        <w:contextualSpacing/>
        <w:jc w:val="both"/>
        <w:rPr>
          <w:sz w:val="24"/>
          <w:szCs w:val="24"/>
          <w:lang w:eastAsia="ar-SA"/>
        </w:rPr>
      </w:pPr>
      <w:r w:rsidRPr="009B0C80">
        <w:rPr>
          <w:sz w:val="24"/>
          <w:szCs w:val="24"/>
          <w:lang w:eastAsia="ar-SA"/>
        </w:rPr>
        <w:t>При выкопке, транспортировке и хранении посадочного материала необходимо осуществить систему мероприятий, которые предупредят повреждение и подсушивание корней сеянцев и саженцев. Посадочный материал сразу пос</w:t>
      </w:r>
      <w:r>
        <w:rPr>
          <w:sz w:val="24"/>
          <w:szCs w:val="24"/>
          <w:lang w:eastAsia="ar-SA"/>
        </w:rPr>
        <w:t xml:space="preserve">ле выкопки увязывается в пучки </w:t>
      </w:r>
      <w:r w:rsidRPr="009B0C80">
        <w:rPr>
          <w:sz w:val="24"/>
          <w:szCs w:val="24"/>
          <w:lang w:eastAsia="ar-SA"/>
        </w:rPr>
        <w:t xml:space="preserve">(сеянцы – по 100 шт.). На питомнике и </w:t>
      </w:r>
      <w:proofErr w:type="spellStart"/>
      <w:r w:rsidRPr="009B0C80">
        <w:rPr>
          <w:sz w:val="24"/>
          <w:szCs w:val="24"/>
          <w:lang w:eastAsia="ar-SA"/>
        </w:rPr>
        <w:t>лесокультурной</w:t>
      </w:r>
      <w:proofErr w:type="spellEnd"/>
      <w:r w:rsidRPr="009B0C80">
        <w:rPr>
          <w:sz w:val="24"/>
          <w:szCs w:val="24"/>
          <w:lang w:eastAsia="ar-SA"/>
        </w:rPr>
        <w:t xml:space="preserve"> площади пучки сеянцев прикапываются с раскладкой их в один ряд и плотной заделкой корней почвой. В </w:t>
      </w:r>
      <w:proofErr w:type="spellStart"/>
      <w:r w:rsidRPr="009B0C80">
        <w:rPr>
          <w:sz w:val="24"/>
          <w:szCs w:val="24"/>
          <w:lang w:eastAsia="ar-SA"/>
        </w:rPr>
        <w:t>прикопках</w:t>
      </w:r>
      <w:proofErr w:type="spellEnd"/>
      <w:r w:rsidRPr="009B0C80">
        <w:rPr>
          <w:sz w:val="24"/>
          <w:szCs w:val="24"/>
          <w:lang w:eastAsia="ar-SA"/>
        </w:rPr>
        <w:t xml:space="preserve"> посадочный материал регулярно поливается. При транспортировке от питомника </w:t>
      </w:r>
      <w:r>
        <w:rPr>
          <w:sz w:val="24"/>
          <w:szCs w:val="24"/>
          <w:lang w:eastAsia="ar-SA"/>
        </w:rPr>
        <w:br/>
      </w:r>
      <w:r w:rsidRPr="009B0C80">
        <w:rPr>
          <w:sz w:val="24"/>
          <w:szCs w:val="24"/>
          <w:lang w:eastAsia="ar-SA"/>
        </w:rPr>
        <w:t xml:space="preserve">до </w:t>
      </w:r>
      <w:proofErr w:type="spellStart"/>
      <w:r w:rsidRPr="009B0C80">
        <w:rPr>
          <w:sz w:val="24"/>
          <w:szCs w:val="24"/>
          <w:lang w:eastAsia="ar-SA"/>
        </w:rPr>
        <w:t>лесокультурной</w:t>
      </w:r>
      <w:proofErr w:type="spellEnd"/>
      <w:r w:rsidRPr="009B0C80">
        <w:rPr>
          <w:sz w:val="24"/>
          <w:szCs w:val="24"/>
          <w:lang w:eastAsia="ar-SA"/>
        </w:rPr>
        <w:t xml:space="preserve"> площади посадочный материал для предотвращения иссушения закрывается пленкой или брезентом и также поливается. По </w:t>
      </w:r>
      <w:proofErr w:type="spellStart"/>
      <w:r w:rsidRPr="009B0C80">
        <w:rPr>
          <w:sz w:val="24"/>
          <w:szCs w:val="24"/>
          <w:lang w:eastAsia="ar-SA"/>
        </w:rPr>
        <w:t>лесокультурной</w:t>
      </w:r>
      <w:proofErr w:type="spellEnd"/>
      <w:r w:rsidRPr="009B0C80">
        <w:rPr>
          <w:sz w:val="24"/>
          <w:szCs w:val="24"/>
          <w:lang w:eastAsia="ar-SA"/>
        </w:rPr>
        <w:t xml:space="preserve"> площади при ручной посадке пучки саженцев или сеянцев транспортируются в ведрах или специальных ящиках с ручками («подносках»). </w:t>
      </w:r>
    </w:p>
    <w:p w14:paraId="244D19C5" w14:textId="7A728A4A" w:rsidR="002563F9" w:rsidRDefault="002563F9" w:rsidP="0062381F">
      <w:pPr>
        <w:tabs>
          <w:tab w:val="left" w:pos="993"/>
        </w:tabs>
        <w:suppressAutoHyphens/>
        <w:ind w:firstLine="709"/>
        <w:contextualSpacing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Метод создания лесных культур: </w:t>
      </w:r>
      <w:proofErr w:type="spellStart"/>
      <w:r>
        <w:rPr>
          <w:sz w:val="24"/>
          <w:szCs w:val="24"/>
          <w:lang w:eastAsia="ar-SA"/>
        </w:rPr>
        <w:t>мехпосадка</w:t>
      </w:r>
      <w:proofErr w:type="spellEnd"/>
      <w:r>
        <w:rPr>
          <w:sz w:val="24"/>
          <w:szCs w:val="24"/>
          <w:lang w:eastAsia="ar-SA"/>
        </w:rPr>
        <w:t xml:space="preserve"> лесопосадочной машиной.</w:t>
      </w:r>
    </w:p>
    <w:p w14:paraId="17303A5D" w14:textId="463D9776" w:rsidR="002563F9" w:rsidRDefault="002563F9" w:rsidP="0062381F">
      <w:pPr>
        <w:tabs>
          <w:tab w:val="left" w:pos="993"/>
        </w:tabs>
        <w:suppressAutoHyphens/>
        <w:ind w:firstLine="709"/>
        <w:contextualSpacing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Обработка почвы (посадочное, посевное место): борозды.</w:t>
      </w:r>
    </w:p>
    <w:p w14:paraId="43E86009" w14:textId="4F676974" w:rsidR="002563F9" w:rsidRDefault="0059710E" w:rsidP="0062381F">
      <w:pPr>
        <w:tabs>
          <w:tab w:val="left" w:pos="993"/>
        </w:tabs>
        <w:suppressAutoHyphens/>
        <w:ind w:firstLine="709"/>
        <w:contextualSpacing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Сроки и т</w:t>
      </w:r>
      <w:r w:rsidR="00B64376">
        <w:rPr>
          <w:sz w:val="24"/>
          <w:szCs w:val="24"/>
          <w:lang w:eastAsia="ar-SA"/>
        </w:rPr>
        <w:t xml:space="preserve">ехнология (метод) выполнения работ по лесовосстановлению: </w:t>
      </w:r>
      <w:r w:rsidR="008823F9">
        <w:rPr>
          <w:sz w:val="24"/>
          <w:szCs w:val="24"/>
          <w:lang w:eastAsia="ar-SA"/>
        </w:rPr>
        <w:t xml:space="preserve">апрель-май 2022 года </w:t>
      </w:r>
      <w:r w:rsidR="00B64376">
        <w:rPr>
          <w:sz w:val="24"/>
          <w:szCs w:val="24"/>
          <w:lang w:eastAsia="ar-SA"/>
        </w:rPr>
        <w:t>в дно плужных борозд.</w:t>
      </w:r>
    </w:p>
    <w:p w14:paraId="0C8D60C6" w14:textId="6DFC4915" w:rsidR="00B8043C" w:rsidRDefault="00B64376" w:rsidP="0062381F">
      <w:pPr>
        <w:tabs>
          <w:tab w:val="left" w:pos="993"/>
        </w:tabs>
        <w:suppressAutoHyphens/>
        <w:ind w:firstLine="709"/>
        <w:contextualSpacing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Параметры лесных культур: количество деревьев культивируемых пород, тыс. шт</w:t>
      </w:r>
      <w:r w:rsidR="006859C7">
        <w:rPr>
          <w:sz w:val="24"/>
          <w:szCs w:val="24"/>
          <w:lang w:eastAsia="ar-SA"/>
        </w:rPr>
        <w:t>./га</w:t>
      </w:r>
      <w:r>
        <w:rPr>
          <w:sz w:val="24"/>
          <w:szCs w:val="24"/>
          <w:lang w:eastAsia="ar-SA"/>
        </w:rPr>
        <w:t>, всего 4,4, в том числе по породам</w:t>
      </w:r>
      <w:r w:rsidR="00B8043C">
        <w:rPr>
          <w:sz w:val="24"/>
          <w:szCs w:val="24"/>
          <w:lang w:eastAsia="ar-SA"/>
        </w:rPr>
        <w:t>:</w:t>
      </w:r>
    </w:p>
    <w:p w14:paraId="0FB3C966" w14:textId="0D4E7B7E" w:rsidR="00B8043C" w:rsidRDefault="00B8043C" w:rsidP="0062381F">
      <w:pPr>
        <w:tabs>
          <w:tab w:val="left" w:pos="993"/>
        </w:tabs>
        <w:suppressAutoHyphens/>
        <w:ind w:firstLine="709"/>
        <w:contextualSpacing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сосна – 2,6 тыс. шт.</w:t>
      </w:r>
    </w:p>
    <w:p w14:paraId="775A9E4F" w14:textId="4D7B53B6" w:rsidR="00B64376" w:rsidRDefault="00B8043C" w:rsidP="0062381F">
      <w:pPr>
        <w:tabs>
          <w:tab w:val="left" w:pos="993"/>
        </w:tabs>
        <w:suppressAutoHyphens/>
        <w:ind w:firstLine="709"/>
        <w:contextualSpacing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дуб – 1,8 тыс. шт.</w:t>
      </w:r>
      <w:r w:rsidR="00B64376">
        <w:rPr>
          <w:sz w:val="24"/>
          <w:szCs w:val="24"/>
          <w:lang w:eastAsia="ar-SA"/>
        </w:rPr>
        <w:t xml:space="preserve"> </w:t>
      </w:r>
    </w:p>
    <w:p w14:paraId="120AB597" w14:textId="4ED3EE1B" w:rsidR="002563F9" w:rsidRDefault="00EB54BE" w:rsidP="0062381F">
      <w:pPr>
        <w:tabs>
          <w:tab w:val="left" w:pos="993"/>
        </w:tabs>
        <w:suppressAutoHyphens/>
        <w:ind w:firstLine="709"/>
        <w:contextualSpacing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Соотношение средних высот деревьев культивируемых пород и естественного возобновившихся нежелательных пород: 1:1</w:t>
      </w:r>
    </w:p>
    <w:p w14:paraId="336259B3" w14:textId="2604C1AD" w:rsidR="00EB54BE" w:rsidRDefault="00EB54BE" w:rsidP="0062381F">
      <w:pPr>
        <w:tabs>
          <w:tab w:val="left" w:pos="993"/>
        </w:tabs>
        <w:suppressAutoHyphens/>
        <w:ind w:firstLine="709"/>
        <w:contextualSpacing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Схема размещения посадочных, посевных мест, расстояния: между рядами 2,5 м, в рядах 0,7 м.</w:t>
      </w:r>
    </w:p>
    <w:p w14:paraId="1F86E0B1" w14:textId="29EC33C0" w:rsidR="00EB54BE" w:rsidRDefault="00EB54BE" w:rsidP="0062381F">
      <w:pPr>
        <w:tabs>
          <w:tab w:val="left" w:pos="993"/>
        </w:tabs>
        <w:suppressAutoHyphens/>
        <w:ind w:firstLine="709"/>
        <w:contextualSpacing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Густота посадки, посева (количество посадочных, посевных мест): 5,6 тыс. </w:t>
      </w:r>
      <w:proofErr w:type="spellStart"/>
      <w:r>
        <w:rPr>
          <w:sz w:val="24"/>
          <w:szCs w:val="24"/>
          <w:lang w:eastAsia="ar-SA"/>
        </w:rPr>
        <w:t>шт</w:t>
      </w:r>
      <w:proofErr w:type="spellEnd"/>
      <w:r w:rsidR="006859C7">
        <w:rPr>
          <w:sz w:val="24"/>
          <w:szCs w:val="24"/>
          <w:lang w:eastAsia="ar-SA"/>
        </w:rPr>
        <w:t>/га</w:t>
      </w:r>
      <w:r>
        <w:rPr>
          <w:sz w:val="24"/>
          <w:szCs w:val="24"/>
          <w:lang w:eastAsia="ar-SA"/>
        </w:rPr>
        <w:t>.</w:t>
      </w:r>
    </w:p>
    <w:p w14:paraId="4E516FF4" w14:textId="77777777" w:rsidR="00BC7ECD" w:rsidRDefault="00BC7ECD" w:rsidP="0062381F">
      <w:pPr>
        <w:tabs>
          <w:tab w:val="left" w:pos="993"/>
        </w:tabs>
        <w:suppressAutoHyphens/>
        <w:ind w:firstLine="709"/>
        <w:contextualSpacing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Высажено посадочного материала на 1 га 5,6 тыс. шт., на всю площадь по породам:</w:t>
      </w:r>
    </w:p>
    <w:p w14:paraId="042E02F8" w14:textId="77777777" w:rsidR="00BC7ECD" w:rsidRDefault="00BC7ECD" w:rsidP="0062381F">
      <w:pPr>
        <w:tabs>
          <w:tab w:val="left" w:pos="993"/>
        </w:tabs>
        <w:suppressAutoHyphens/>
        <w:ind w:firstLine="709"/>
        <w:contextualSpacing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сосна – 30,9 тыс. шт.</w:t>
      </w:r>
    </w:p>
    <w:p w14:paraId="710FA12D" w14:textId="77777777" w:rsidR="00BC7ECD" w:rsidRDefault="00BC7ECD" w:rsidP="0062381F">
      <w:pPr>
        <w:tabs>
          <w:tab w:val="left" w:pos="993"/>
        </w:tabs>
        <w:suppressAutoHyphens/>
        <w:ind w:firstLine="709"/>
        <w:contextualSpacing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дуб – 20,6 тыс. шт.</w:t>
      </w:r>
    </w:p>
    <w:p w14:paraId="2E336F9F" w14:textId="77777777" w:rsidR="00BC7ECD" w:rsidRDefault="00BC7ECD" w:rsidP="0062381F">
      <w:pPr>
        <w:tabs>
          <w:tab w:val="left" w:pos="993"/>
        </w:tabs>
        <w:suppressAutoHyphens/>
        <w:ind w:firstLine="709"/>
        <w:contextualSpacing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Схема смешения пород 6С4Д.</w:t>
      </w:r>
    </w:p>
    <w:p w14:paraId="6B9E23DA" w14:textId="77777777" w:rsidR="0016186F" w:rsidRDefault="0016186F" w:rsidP="0062381F">
      <w:pPr>
        <w:tabs>
          <w:tab w:val="left" w:pos="993"/>
        </w:tabs>
        <w:suppressAutoHyphens/>
        <w:ind w:firstLine="709"/>
        <w:contextualSpacing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Норма дополнения:</w:t>
      </w:r>
    </w:p>
    <w:p w14:paraId="75F8CE03" w14:textId="45B44EA6" w:rsidR="0016186F" w:rsidRDefault="0016186F" w:rsidP="0062381F">
      <w:pPr>
        <w:tabs>
          <w:tab w:val="left" w:pos="993"/>
        </w:tabs>
        <w:suppressAutoHyphens/>
        <w:ind w:firstLine="709"/>
        <w:contextualSpacing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Количество посадочных мест, тыс. шт./га 1,2.</w:t>
      </w:r>
    </w:p>
    <w:p w14:paraId="08FEEA81" w14:textId="3169F087" w:rsidR="00EB54BE" w:rsidRDefault="0016186F" w:rsidP="0062381F">
      <w:pPr>
        <w:tabs>
          <w:tab w:val="left" w:pos="993"/>
        </w:tabs>
        <w:suppressAutoHyphens/>
        <w:ind w:firstLine="709"/>
        <w:contextualSpacing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Площадь, га 9,198 (9,2).</w:t>
      </w:r>
      <w:r w:rsidR="00BC7ECD">
        <w:rPr>
          <w:sz w:val="24"/>
          <w:szCs w:val="24"/>
          <w:lang w:eastAsia="ar-SA"/>
        </w:rPr>
        <w:t xml:space="preserve"> </w:t>
      </w:r>
    </w:p>
    <w:p w14:paraId="2707F55D" w14:textId="445997E5" w:rsidR="0062381F" w:rsidRPr="0059710E" w:rsidRDefault="0059710E" w:rsidP="0062381F">
      <w:pPr>
        <w:tabs>
          <w:tab w:val="left" w:pos="993"/>
        </w:tabs>
        <w:suppressAutoHyphens/>
        <w:ind w:firstLine="709"/>
        <w:contextualSpacing/>
        <w:jc w:val="both"/>
        <w:rPr>
          <w:b/>
          <w:sz w:val="24"/>
          <w:szCs w:val="24"/>
          <w:lang w:eastAsia="ar-SA"/>
        </w:rPr>
      </w:pPr>
      <w:r w:rsidRPr="0059710E">
        <w:rPr>
          <w:b/>
          <w:sz w:val="24"/>
          <w:szCs w:val="24"/>
          <w:lang w:eastAsia="ar-SA"/>
        </w:rPr>
        <w:t>3. Виды и способы ухода, их кратность.</w:t>
      </w:r>
    </w:p>
    <w:p w14:paraId="74780FF9" w14:textId="0CEDD87B" w:rsidR="0059710E" w:rsidRDefault="0059710E" w:rsidP="0062381F">
      <w:pPr>
        <w:tabs>
          <w:tab w:val="left" w:pos="993"/>
        </w:tabs>
        <w:suppressAutoHyphens/>
        <w:ind w:firstLine="709"/>
        <w:contextualSpacing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3.1 Агротехнический уход:</w:t>
      </w:r>
    </w:p>
    <w:p w14:paraId="1B96A806" w14:textId="7800C7CA" w:rsidR="0059710E" w:rsidRDefault="0059710E" w:rsidP="0062381F">
      <w:pPr>
        <w:tabs>
          <w:tab w:val="left" w:pos="993"/>
        </w:tabs>
        <w:suppressAutoHyphens/>
        <w:ind w:firstLine="709"/>
        <w:contextualSpacing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технология: сплошное уничтожение сорной растительности в междурядьях срезание с одновременным рыхлением почвы при помощи КЛБ-1,7, агрегатируемого с трактором МТЗ-82</w:t>
      </w:r>
    </w:p>
    <w:p w14:paraId="50FD8D5D" w14:textId="0C027F72" w:rsidR="00412ED6" w:rsidRDefault="00412ED6" w:rsidP="0062381F">
      <w:pPr>
        <w:tabs>
          <w:tab w:val="left" w:pos="993"/>
        </w:tabs>
        <w:suppressAutoHyphens/>
        <w:ind w:firstLine="709"/>
        <w:contextualSpacing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1-й год </w:t>
      </w:r>
      <w:proofErr w:type="spellStart"/>
      <w:r>
        <w:rPr>
          <w:sz w:val="24"/>
          <w:szCs w:val="24"/>
          <w:lang w:eastAsia="ar-SA"/>
        </w:rPr>
        <w:t>мехуход</w:t>
      </w:r>
      <w:proofErr w:type="spellEnd"/>
      <w:r>
        <w:rPr>
          <w:sz w:val="24"/>
          <w:szCs w:val="24"/>
          <w:lang w:eastAsia="ar-SA"/>
        </w:rPr>
        <w:t xml:space="preserve"> - 2 кратный, ручной уход - 1 кратный;</w:t>
      </w:r>
    </w:p>
    <w:p w14:paraId="4C056678" w14:textId="00533726" w:rsidR="00412ED6" w:rsidRDefault="00412ED6" w:rsidP="0062381F">
      <w:pPr>
        <w:tabs>
          <w:tab w:val="left" w:pos="993"/>
        </w:tabs>
        <w:suppressAutoHyphens/>
        <w:ind w:firstLine="709"/>
        <w:contextualSpacing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2-й год </w:t>
      </w:r>
      <w:proofErr w:type="spellStart"/>
      <w:r>
        <w:rPr>
          <w:sz w:val="24"/>
          <w:szCs w:val="24"/>
          <w:lang w:eastAsia="ar-SA"/>
        </w:rPr>
        <w:t>мехуход</w:t>
      </w:r>
      <w:proofErr w:type="spellEnd"/>
      <w:r>
        <w:rPr>
          <w:sz w:val="24"/>
          <w:szCs w:val="24"/>
          <w:lang w:eastAsia="ar-SA"/>
        </w:rPr>
        <w:t xml:space="preserve"> – 2 кратный, ручной уход – 2 кратный;</w:t>
      </w:r>
    </w:p>
    <w:p w14:paraId="137758DE" w14:textId="3512CEAE" w:rsidR="00412ED6" w:rsidRDefault="00412ED6" w:rsidP="0062381F">
      <w:pPr>
        <w:tabs>
          <w:tab w:val="left" w:pos="993"/>
        </w:tabs>
        <w:suppressAutoHyphens/>
        <w:ind w:firstLine="709"/>
        <w:contextualSpacing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lastRenderedPageBreak/>
        <w:t xml:space="preserve">3-й год </w:t>
      </w:r>
      <w:proofErr w:type="spellStart"/>
      <w:r>
        <w:rPr>
          <w:sz w:val="24"/>
          <w:szCs w:val="24"/>
          <w:lang w:eastAsia="ar-SA"/>
        </w:rPr>
        <w:t>мехуход</w:t>
      </w:r>
      <w:proofErr w:type="spellEnd"/>
      <w:r>
        <w:rPr>
          <w:sz w:val="24"/>
          <w:szCs w:val="24"/>
          <w:lang w:eastAsia="ar-SA"/>
        </w:rPr>
        <w:t xml:space="preserve"> – 1 кратный, ручной уход – 1 кратный;</w:t>
      </w:r>
    </w:p>
    <w:p w14:paraId="2D8FB5CA" w14:textId="2934AC6B" w:rsidR="00412ED6" w:rsidRDefault="00412ED6" w:rsidP="0062381F">
      <w:pPr>
        <w:tabs>
          <w:tab w:val="left" w:pos="993"/>
        </w:tabs>
        <w:suppressAutoHyphens/>
        <w:ind w:firstLine="709"/>
        <w:contextualSpacing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4-й год </w:t>
      </w:r>
      <w:proofErr w:type="spellStart"/>
      <w:r>
        <w:rPr>
          <w:sz w:val="24"/>
          <w:szCs w:val="24"/>
          <w:lang w:eastAsia="ar-SA"/>
        </w:rPr>
        <w:t>мехуход</w:t>
      </w:r>
      <w:proofErr w:type="spellEnd"/>
      <w:r>
        <w:rPr>
          <w:sz w:val="24"/>
          <w:szCs w:val="24"/>
          <w:lang w:eastAsia="ar-SA"/>
        </w:rPr>
        <w:t xml:space="preserve"> – 1 кратный</w:t>
      </w:r>
    </w:p>
    <w:p w14:paraId="64C74ED3" w14:textId="3FA8BF9E" w:rsidR="00412ED6" w:rsidRDefault="00412ED6" w:rsidP="0062381F">
      <w:pPr>
        <w:tabs>
          <w:tab w:val="left" w:pos="993"/>
        </w:tabs>
        <w:suppressAutoHyphens/>
        <w:ind w:firstLine="709"/>
        <w:contextualSpacing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3.2. Лесоводственный уход:</w:t>
      </w:r>
    </w:p>
    <w:p w14:paraId="47CBF2EE" w14:textId="4262F4CD" w:rsidR="00412ED6" w:rsidRDefault="00412ED6" w:rsidP="0062381F">
      <w:pPr>
        <w:tabs>
          <w:tab w:val="left" w:pos="993"/>
        </w:tabs>
        <w:suppressAutoHyphens/>
        <w:ind w:firstLine="709"/>
        <w:contextualSpacing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технология: уничтожение нежелательной древесной и травянистой растительности на полосах и в междурядьях</w:t>
      </w:r>
    </w:p>
    <w:p w14:paraId="172A9CC6" w14:textId="55D57125" w:rsidR="00412ED6" w:rsidRDefault="00412ED6" w:rsidP="0062381F">
      <w:pPr>
        <w:tabs>
          <w:tab w:val="left" w:pos="993"/>
        </w:tabs>
        <w:suppressAutoHyphens/>
        <w:ind w:firstLine="709"/>
        <w:contextualSpacing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4-й год 1 кратный;</w:t>
      </w:r>
    </w:p>
    <w:p w14:paraId="78627FEA" w14:textId="2EFF86C0" w:rsidR="00412ED6" w:rsidRDefault="00412ED6" w:rsidP="0062381F">
      <w:pPr>
        <w:tabs>
          <w:tab w:val="left" w:pos="993"/>
        </w:tabs>
        <w:suppressAutoHyphens/>
        <w:ind w:firstLine="709"/>
        <w:contextualSpacing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5-й год 1 кратный.</w:t>
      </w:r>
    </w:p>
    <w:p w14:paraId="6333CC04" w14:textId="36F82808" w:rsidR="00672A18" w:rsidRDefault="00672A18" w:rsidP="00672A18">
      <w:pPr>
        <w:tabs>
          <w:tab w:val="left" w:pos="993"/>
        </w:tabs>
        <w:suppressAutoHyphens/>
        <w:ind w:firstLine="709"/>
        <w:contextualSpacing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3.3 Требования к молоднякам, площади которых подлежат отнесению к землям, на которых расположены леса, для признания работ по лесовосстановлению завершенными:</w:t>
      </w:r>
    </w:p>
    <w:p w14:paraId="5526A4F2" w14:textId="77777777" w:rsidR="00672A18" w:rsidRDefault="00672A18" w:rsidP="00672A18">
      <w:pPr>
        <w:tabs>
          <w:tab w:val="left" w:pos="993"/>
        </w:tabs>
        <w:suppressAutoHyphens/>
        <w:ind w:firstLine="709"/>
        <w:contextualSpacing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возраст – 6 лет;</w:t>
      </w:r>
    </w:p>
    <w:p w14:paraId="1D194C09" w14:textId="77777777" w:rsidR="00672A18" w:rsidRDefault="00672A18" w:rsidP="00672A18">
      <w:pPr>
        <w:tabs>
          <w:tab w:val="left" w:pos="993"/>
        </w:tabs>
        <w:suppressAutoHyphens/>
        <w:ind w:firstLine="709"/>
        <w:contextualSpacing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количество деревьев главных (целевых) пород, не менее тыс. шт./га, всего 2,2</w:t>
      </w:r>
    </w:p>
    <w:p w14:paraId="6E86B794" w14:textId="77777777" w:rsidR="00672A18" w:rsidRDefault="00672A18" w:rsidP="00672A18">
      <w:pPr>
        <w:tabs>
          <w:tab w:val="left" w:pos="993"/>
        </w:tabs>
        <w:suppressAutoHyphens/>
        <w:ind w:firstLine="709"/>
        <w:contextualSpacing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в том числе по породам: сосна – 2,2 тыс. шт./га, средняя высота – 1,3 м. </w:t>
      </w:r>
    </w:p>
    <w:p w14:paraId="71C311B5" w14:textId="0DEEA1FA" w:rsidR="007A484B" w:rsidRPr="007A484B" w:rsidRDefault="007A484B" w:rsidP="007A484B">
      <w:pPr>
        <w:suppressAutoHyphens/>
        <w:ind w:firstLine="709"/>
        <w:jc w:val="both"/>
        <w:rPr>
          <w:b/>
          <w:sz w:val="24"/>
          <w:szCs w:val="24"/>
          <w:lang w:eastAsia="ar-SA"/>
        </w:rPr>
      </w:pPr>
      <w:r w:rsidRPr="007A484B">
        <w:rPr>
          <w:b/>
          <w:sz w:val="24"/>
          <w:szCs w:val="24"/>
          <w:lang w:eastAsia="ar-SA"/>
        </w:rPr>
        <w:t xml:space="preserve">4. </w:t>
      </w:r>
      <w:r w:rsidR="004061BF" w:rsidRPr="007A484B">
        <w:rPr>
          <w:b/>
          <w:sz w:val="24"/>
          <w:szCs w:val="24"/>
          <w:lang w:eastAsia="ar-SA"/>
        </w:rPr>
        <w:t xml:space="preserve"> </w:t>
      </w:r>
      <w:r w:rsidRPr="007A484B">
        <w:rPr>
          <w:b/>
          <w:sz w:val="24"/>
          <w:szCs w:val="24"/>
          <w:lang w:eastAsia="ar-SA"/>
        </w:rPr>
        <w:t>Дополнительные мероприятия.</w:t>
      </w:r>
    </w:p>
    <w:p w14:paraId="7F3941B3" w14:textId="55993640" w:rsidR="007A484B" w:rsidRPr="007A484B" w:rsidRDefault="007A484B" w:rsidP="007A484B">
      <w:pPr>
        <w:suppressAutoHyphens/>
        <w:ind w:firstLine="709"/>
        <w:jc w:val="both"/>
        <w:rPr>
          <w:sz w:val="24"/>
          <w:szCs w:val="24"/>
          <w:lang w:eastAsia="ar-SA"/>
        </w:rPr>
      </w:pPr>
      <w:r w:rsidRPr="007A484B">
        <w:rPr>
          <w:sz w:val="24"/>
          <w:szCs w:val="24"/>
          <w:lang w:eastAsia="ar-SA"/>
        </w:rPr>
        <w:t>Подготовка и сдача в уполномоченный орган отчета о воспроизводстве лесов по форме утвержденной в соответствии с частью 4 статьи 66 Лесного кодекса Российской Федерации, в том числе:</w:t>
      </w:r>
    </w:p>
    <w:p w14:paraId="529A6F7B" w14:textId="77777777" w:rsidR="007A484B" w:rsidRPr="007A484B" w:rsidRDefault="007A484B" w:rsidP="007A484B">
      <w:pPr>
        <w:jc w:val="both"/>
        <w:rPr>
          <w:sz w:val="24"/>
          <w:szCs w:val="24"/>
          <w:lang w:eastAsia="ar-SA"/>
        </w:rPr>
      </w:pPr>
      <w:r w:rsidRPr="007A484B">
        <w:rPr>
          <w:sz w:val="24"/>
          <w:szCs w:val="24"/>
          <w:lang w:eastAsia="ar-SA"/>
        </w:rPr>
        <w:t xml:space="preserve">         - проведение фото и видеофиксации лесного участка;</w:t>
      </w:r>
    </w:p>
    <w:p w14:paraId="09B39A7A" w14:textId="77777777" w:rsidR="007A484B" w:rsidRPr="007A484B" w:rsidRDefault="007A484B" w:rsidP="007A484B">
      <w:pPr>
        <w:jc w:val="both"/>
        <w:rPr>
          <w:sz w:val="24"/>
          <w:szCs w:val="24"/>
          <w:lang w:eastAsia="ar-SA"/>
        </w:rPr>
      </w:pPr>
      <w:r w:rsidRPr="007A484B">
        <w:rPr>
          <w:sz w:val="24"/>
          <w:szCs w:val="24"/>
          <w:lang w:eastAsia="ar-SA"/>
        </w:rPr>
        <w:t xml:space="preserve">         - натурное обследование на соответствие выполнения работ по проекту лесовосстановления;</w:t>
      </w:r>
    </w:p>
    <w:p w14:paraId="4A39F729" w14:textId="274432A8" w:rsidR="007A484B" w:rsidRPr="007A484B" w:rsidRDefault="007A484B" w:rsidP="007A484B">
      <w:pPr>
        <w:jc w:val="both"/>
        <w:rPr>
          <w:sz w:val="24"/>
          <w:szCs w:val="24"/>
          <w:lang w:eastAsia="ar-SA"/>
        </w:rPr>
      </w:pPr>
      <w:r w:rsidRPr="007A484B">
        <w:rPr>
          <w:sz w:val="24"/>
          <w:szCs w:val="24"/>
          <w:lang w:eastAsia="ar-SA"/>
        </w:rPr>
        <w:t xml:space="preserve">         - составление отчета о воспроизводстве лесов и лесоразведению в соответствии с Приказом Минприроды России от 21.08.2017 № 452</w:t>
      </w:r>
      <w:r>
        <w:rPr>
          <w:sz w:val="24"/>
          <w:szCs w:val="24"/>
          <w:lang w:eastAsia="ar-SA"/>
        </w:rPr>
        <w:t>;</w:t>
      </w:r>
    </w:p>
    <w:p w14:paraId="4B2B5192" w14:textId="432FBF6B" w:rsidR="00254B2C" w:rsidRPr="007A484B" w:rsidRDefault="007A484B" w:rsidP="007A484B">
      <w:pPr>
        <w:pStyle w:val="Default"/>
        <w:ind w:firstLine="567"/>
        <w:jc w:val="both"/>
        <w:rPr>
          <w:rFonts w:eastAsia="Times New Roman"/>
          <w:color w:val="auto"/>
          <w:lang w:eastAsia="ar-SA"/>
        </w:rPr>
      </w:pPr>
      <w:r w:rsidRPr="007A484B">
        <w:rPr>
          <w:rFonts w:eastAsia="Times New Roman"/>
          <w:color w:val="auto"/>
          <w:lang w:eastAsia="ar-SA"/>
        </w:rPr>
        <w:t>- сдача отчета о воспроизводстве лесов и лесоразведению в соответствии с Приказом Минприроды России от 21.08.2017 № 452</w:t>
      </w:r>
      <w:r>
        <w:rPr>
          <w:rFonts w:eastAsia="Times New Roman"/>
          <w:color w:val="auto"/>
          <w:lang w:eastAsia="ar-SA"/>
        </w:rPr>
        <w:t>.</w:t>
      </w:r>
    </w:p>
    <w:p w14:paraId="55BB80A2" w14:textId="7E9D175F" w:rsidR="009D19E9" w:rsidRPr="00DC119F" w:rsidRDefault="007A484B" w:rsidP="007A484B">
      <w:pPr>
        <w:tabs>
          <w:tab w:val="left" w:pos="993"/>
        </w:tabs>
        <w:suppressAutoHyphens/>
        <w:ind w:firstLine="851"/>
        <w:jc w:val="both"/>
        <w:rPr>
          <w:b/>
          <w:sz w:val="24"/>
          <w:szCs w:val="24"/>
          <w:lang w:eastAsia="ar-SA"/>
        </w:rPr>
      </w:pPr>
      <w:r w:rsidRPr="007A484B">
        <w:rPr>
          <w:sz w:val="24"/>
          <w:szCs w:val="24"/>
          <w:lang w:eastAsia="ar-SA"/>
        </w:rPr>
        <w:t>Проведение приемки выполненных работ с подписанием Акта приемки работ с трех сторон: Подрядчик, выполнявший работы, Заказчик работ и уполномоченный орган ответственный за приемку работ по лесовосстановлению</w:t>
      </w:r>
      <w:r w:rsidRPr="004A12D9">
        <w:rPr>
          <w:rFonts w:eastAsia="MS Mincho"/>
          <w:sz w:val="28"/>
          <w:szCs w:val="28"/>
        </w:rPr>
        <w:t>.</w:t>
      </w:r>
    </w:p>
    <w:p w14:paraId="79B8652A" w14:textId="5715C0CA" w:rsidR="00BC6564" w:rsidRDefault="007A484B" w:rsidP="00041319">
      <w:pPr>
        <w:pStyle w:val="af0"/>
        <w:tabs>
          <w:tab w:val="left" w:pos="993"/>
        </w:tabs>
        <w:suppressAutoHyphens/>
        <w:ind w:left="709"/>
        <w:jc w:val="both"/>
        <w:rPr>
          <w:b/>
          <w:sz w:val="24"/>
          <w:szCs w:val="24"/>
          <w:lang w:eastAsia="ar-SA"/>
        </w:rPr>
      </w:pPr>
      <w:r>
        <w:rPr>
          <w:b/>
          <w:sz w:val="24"/>
          <w:szCs w:val="24"/>
          <w:lang w:eastAsia="ar-SA"/>
        </w:rPr>
        <w:t xml:space="preserve">5. </w:t>
      </w:r>
      <w:r w:rsidR="00575CDD">
        <w:rPr>
          <w:b/>
          <w:sz w:val="24"/>
          <w:szCs w:val="24"/>
          <w:lang w:eastAsia="ar-SA"/>
        </w:rPr>
        <w:t>Требования к качеству выполнения работ.</w:t>
      </w:r>
    </w:p>
    <w:p w14:paraId="27799B40" w14:textId="272C677A" w:rsidR="00575CDD" w:rsidRDefault="00575CDD" w:rsidP="00575CDD">
      <w:pPr>
        <w:tabs>
          <w:tab w:val="left" w:pos="993"/>
        </w:tabs>
        <w:suppressAutoHyphens/>
        <w:ind w:firstLine="709"/>
        <w:contextualSpacing/>
        <w:jc w:val="both"/>
        <w:rPr>
          <w:sz w:val="24"/>
          <w:szCs w:val="24"/>
          <w:lang w:eastAsia="ar-SA"/>
        </w:rPr>
      </w:pPr>
      <w:r w:rsidRPr="009B0C80">
        <w:rPr>
          <w:sz w:val="24"/>
          <w:szCs w:val="24"/>
          <w:lang w:eastAsia="ar-SA"/>
        </w:rPr>
        <w:t>При выполнении работ Исполнитель обязан</w:t>
      </w:r>
      <w:r>
        <w:rPr>
          <w:sz w:val="24"/>
          <w:szCs w:val="24"/>
          <w:lang w:eastAsia="ar-SA"/>
        </w:rPr>
        <w:t>:</w:t>
      </w:r>
    </w:p>
    <w:p w14:paraId="534EE180" w14:textId="522A376C" w:rsidR="00575CDD" w:rsidRPr="009B0C80" w:rsidRDefault="00575CDD" w:rsidP="00575CDD">
      <w:pPr>
        <w:tabs>
          <w:tab w:val="left" w:pos="993"/>
        </w:tabs>
        <w:suppressAutoHyphens/>
        <w:ind w:firstLine="709"/>
        <w:contextualSpacing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-</w:t>
      </w:r>
      <w:r w:rsidRPr="009B0C80">
        <w:rPr>
          <w:sz w:val="24"/>
          <w:szCs w:val="24"/>
          <w:lang w:eastAsia="ar-SA"/>
        </w:rPr>
        <w:t xml:space="preserve"> </w:t>
      </w:r>
      <w:r>
        <w:rPr>
          <w:sz w:val="24"/>
          <w:szCs w:val="24"/>
          <w:lang w:eastAsia="ar-SA"/>
        </w:rPr>
        <w:t>п</w:t>
      </w:r>
      <w:r w:rsidRPr="00575CDD">
        <w:rPr>
          <w:sz w:val="24"/>
          <w:szCs w:val="24"/>
          <w:lang w:eastAsia="ar-SA"/>
        </w:rPr>
        <w:t>роизводить мероприятия по лесовосстановлению в полном соответствии с требованиями утвержденного уполномоченным органом проекта лесовосстановления, нормами законодательства Российской Федерации, государственными стандартами и иными документами, включая, но не ограничиваясь, нормами и правилами в области охраны труда, противопожарной безопасности, охраны окружающей среды, промышленной безопасности, по технике безопасности, экологической и санитарной безопасности</w:t>
      </w:r>
      <w:r>
        <w:rPr>
          <w:sz w:val="24"/>
          <w:szCs w:val="24"/>
          <w:lang w:eastAsia="ar-SA"/>
        </w:rPr>
        <w:t>;</w:t>
      </w:r>
    </w:p>
    <w:p w14:paraId="7CE77F60" w14:textId="477453DA" w:rsidR="00575CDD" w:rsidRPr="00575CDD" w:rsidRDefault="00575CDD" w:rsidP="00575CDD">
      <w:pPr>
        <w:tabs>
          <w:tab w:val="left" w:pos="993"/>
        </w:tabs>
        <w:suppressAutoHyphens/>
        <w:ind w:firstLine="709"/>
        <w:contextualSpacing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- в</w:t>
      </w:r>
      <w:r w:rsidRPr="00575CDD">
        <w:rPr>
          <w:sz w:val="24"/>
          <w:szCs w:val="24"/>
          <w:lang w:eastAsia="ar-SA"/>
        </w:rPr>
        <w:t>ыполнять на месте выполнения работ необходимые мероприятия по технике безопасности, противопожарной безопасности, охране окружающей среды, промышленной безопасности, а также экологической и санитарной безопасности во время выполнения работ по лесовосстановлению, а также перед началом мероприятий по лесовосстановлению установить аншлаги в местах, согласованных с лесничеством</w:t>
      </w:r>
      <w:r>
        <w:rPr>
          <w:sz w:val="24"/>
          <w:szCs w:val="24"/>
          <w:lang w:eastAsia="ar-SA"/>
        </w:rPr>
        <w:t>;</w:t>
      </w:r>
    </w:p>
    <w:p w14:paraId="580E88C6" w14:textId="1077C4B1" w:rsidR="00575CDD" w:rsidRPr="00575CDD" w:rsidRDefault="00575CDD" w:rsidP="00575CDD">
      <w:pPr>
        <w:tabs>
          <w:tab w:val="left" w:pos="993"/>
        </w:tabs>
        <w:suppressAutoHyphens/>
        <w:ind w:firstLine="709"/>
        <w:contextualSpacing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- о</w:t>
      </w:r>
      <w:r w:rsidRPr="00575CDD">
        <w:rPr>
          <w:sz w:val="24"/>
          <w:szCs w:val="24"/>
          <w:lang w:eastAsia="ar-SA"/>
        </w:rPr>
        <w:t>беспечить содержание и уборку мест выполнения лесовосстановительных мероприятий и прилегающей территории в соответствии с нормами и правилами, установленными законодательством Российской Федерации, в том числе, обеспечить собственными силами и за свой счет утилизацию отходов производства и потребления, образующихся в процессе ведения лесовосстановительных работ в рамках настоящего Технического задания</w:t>
      </w:r>
      <w:r>
        <w:rPr>
          <w:sz w:val="24"/>
          <w:szCs w:val="24"/>
          <w:lang w:eastAsia="ar-SA"/>
        </w:rPr>
        <w:t>;</w:t>
      </w:r>
    </w:p>
    <w:p w14:paraId="210E5A84" w14:textId="270C905E" w:rsidR="00575CDD" w:rsidRPr="00575CDD" w:rsidRDefault="00575CDD" w:rsidP="00575CDD">
      <w:pPr>
        <w:tabs>
          <w:tab w:val="left" w:pos="993"/>
        </w:tabs>
        <w:suppressAutoHyphens/>
        <w:ind w:firstLine="709"/>
        <w:contextualSpacing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- о</w:t>
      </w:r>
      <w:r w:rsidRPr="00575CDD">
        <w:rPr>
          <w:sz w:val="24"/>
          <w:szCs w:val="24"/>
          <w:lang w:eastAsia="ar-SA"/>
        </w:rPr>
        <w:t>беспечить наличие посадочного материала в необходимом количестве или наличие возможности приобретения посадочного материала</w:t>
      </w:r>
      <w:r w:rsidR="001931A0">
        <w:rPr>
          <w:sz w:val="24"/>
          <w:szCs w:val="24"/>
          <w:lang w:eastAsia="ar-SA"/>
        </w:rPr>
        <w:t>.</w:t>
      </w:r>
      <w:r>
        <w:rPr>
          <w:sz w:val="24"/>
          <w:szCs w:val="24"/>
          <w:lang w:eastAsia="ar-SA"/>
        </w:rPr>
        <w:t xml:space="preserve"> </w:t>
      </w:r>
    </w:p>
    <w:p w14:paraId="3EB32B2E" w14:textId="77777777" w:rsidR="00575CDD" w:rsidRPr="00575CDD" w:rsidRDefault="00575CDD" w:rsidP="00575CDD">
      <w:pPr>
        <w:tabs>
          <w:tab w:val="left" w:pos="993"/>
        </w:tabs>
        <w:suppressAutoHyphens/>
        <w:ind w:firstLine="709"/>
        <w:contextualSpacing/>
        <w:jc w:val="both"/>
        <w:rPr>
          <w:sz w:val="24"/>
          <w:szCs w:val="24"/>
          <w:lang w:eastAsia="ar-SA"/>
        </w:rPr>
      </w:pPr>
      <w:r w:rsidRPr="00575CDD">
        <w:rPr>
          <w:sz w:val="24"/>
          <w:szCs w:val="24"/>
          <w:lang w:eastAsia="ar-SA"/>
        </w:rPr>
        <w:t>Транспортировка, доставка, приемка материалов и оборудования от поставщиков, их выгрузка, складирование, хранение осуществляется силами Подрядчика и за его счет.</w:t>
      </w:r>
    </w:p>
    <w:p w14:paraId="7A8C6A82" w14:textId="22FF0F77" w:rsidR="00575CDD" w:rsidRPr="00575CDD" w:rsidRDefault="00575CDD" w:rsidP="00575CDD">
      <w:pPr>
        <w:tabs>
          <w:tab w:val="left" w:pos="993"/>
        </w:tabs>
        <w:suppressAutoHyphens/>
        <w:ind w:firstLine="709"/>
        <w:contextualSpacing/>
        <w:jc w:val="both"/>
        <w:rPr>
          <w:sz w:val="24"/>
          <w:szCs w:val="24"/>
          <w:lang w:eastAsia="ar-SA"/>
        </w:rPr>
      </w:pPr>
      <w:r w:rsidRPr="00575CDD">
        <w:rPr>
          <w:sz w:val="24"/>
          <w:szCs w:val="24"/>
          <w:lang w:eastAsia="ar-SA"/>
        </w:rPr>
        <w:lastRenderedPageBreak/>
        <w:t xml:space="preserve">Подрядчик обязан за свой счет устранить выявленные Заказчиком и/или соответствующими инспектирующими организациями нарушения или отклонения в выполнении по настоящему </w:t>
      </w:r>
      <w:r w:rsidR="001931A0">
        <w:rPr>
          <w:sz w:val="24"/>
          <w:szCs w:val="24"/>
          <w:lang w:eastAsia="ar-SA"/>
        </w:rPr>
        <w:t>техническому заданию</w:t>
      </w:r>
      <w:r w:rsidRPr="00575CDD">
        <w:rPr>
          <w:sz w:val="24"/>
          <w:szCs w:val="24"/>
          <w:lang w:eastAsia="ar-SA"/>
        </w:rPr>
        <w:t xml:space="preserve"> работ, не нарушая даты завершения выполнения работ по настоящему </w:t>
      </w:r>
      <w:r w:rsidR="001931A0">
        <w:rPr>
          <w:sz w:val="24"/>
          <w:szCs w:val="24"/>
          <w:lang w:eastAsia="ar-SA"/>
        </w:rPr>
        <w:t>техническому заданию</w:t>
      </w:r>
      <w:r w:rsidRPr="00575CDD">
        <w:rPr>
          <w:sz w:val="24"/>
          <w:szCs w:val="24"/>
          <w:lang w:eastAsia="ar-SA"/>
        </w:rPr>
        <w:t>.</w:t>
      </w:r>
    </w:p>
    <w:p w14:paraId="77DF0585" w14:textId="77777777" w:rsidR="00575CDD" w:rsidRPr="00575CDD" w:rsidRDefault="00575CDD" w:rsidP="00575CDD">
      <w:pPr>
        <w:tabs>
          <w:tab w:val="left" w:pos="993"/>
        </w:tabs>
        <w:suppressAutoHyphens/>
        <w:ind w:firstLine="709"/>
        <w:contextualSpacing/>
        <w:jc w:val="both"/>
        <w:rPr>
          <w:sz w:val="24"/>
          <w:szCs w:val="24"/>
          <w:lang w:eastAsia="ar-SA"/>
        </w:rPr>
      </w:pPr>
      <w:r w:rsidRPr="00575CDD">
        <w:rPr>
          <w:sz w:val="24"/>
          <w:szCs w:val="24"/>
          <w:lang w:eastAsia="ar-SA"/>
        </w:rPr>
        <w:t>Работы сторонних организаций оплачиваются Подрядчиком.</w:t>
      </w:r>
    </w:p>
    <w:p w14:paraId="7891FAB8" w14:textId="72DD72CF" w:rsidR="00575CDD" w:rsidRDefault="00575CDD" w:rsidP="00575CDD">
      <w:pPr>
        <w:pStyle w:val="af0"/>
        <w:tabs>
          <w:tab w:val="left" w:pos="993"/>
        </w:tabs>
        <w:suppressAutoHyphens/>
        <w:ind w:left="0" w:firstLine="709"/>
        <w:jc w:val="both"/>
        <w:rPr>
          <w:sz w:val="24"/>
          <w:szCs w:val="24"/>
          <w:lang w:eastAsia="ar-SA"/>
        </w:rPr>
      </w:pPr>
      <w:r w:rsidRPr="00575CDD">
        <w:rPr>
          <w:sz w:val="24"/>
          <w:szCs w:val="24"/>
          <w:lang w:eastAsia="ar-SA"/>
        </w:rPr>
        <w:t xml:space="preserve">Изготавливаемые документы и полученные от уполномоченных органов документы в ходе выполнения работ по </w:t>
      </w:r>
      <w:r w:rsidR="001931A0">
        <w:rPr>
          <w:sz w:val="24"/>
          <w:szCs w:val="24"/>
          <w:lang w:eastAsia="ar-SA"/>
        </w:rPr>
        <w:t>техническому заданию</w:t>
      </w:r>
      <w:r w:rsidRPr="00575CDD">
        <w:rPr>
          <w:sz w:val="24"/>
          <w:szCs w:val="24"/>
          <w:lang w:eastAsia="ar-SA"/>
        </w:rPr>
        <w:t>, должны передаваться Заказчику по мере их возникновения с сопроводительными письмами. Ответственность за комплектность передаваемой документации и соответствие ее требованиям действующего законодательства несет Подрядчик.</w:t>
      </w:r>
    </w:p>
    <w:p w14:paraId="348A703A" w14:textId="6791D1F0" w:rsidR="001931A0" w:rsidRDefault="001931A0" w:rsidP="001931A0">
      <w:pPr>
        <w:ind w:firstLine="709"/>
        <w:jc w:val="both"/>
        <w:rPr>
          <w:b/>
          <w:sz w:val="24"/>
          <w:szCs w:val="24"/>
          <w:lang w:eastAsia="ar-SA"/>
        </w:rPr>
      </w:pPr>
      <w:r w:rsidRPr="001931A0">
        <w:rPr>
          <w:b/>
          <w:sz w:val="24"/>
          <w:szCs w:val="24"/>
          <w:lang w:eastAsia="ar-SA"/>
        </w:rPr>
        <w:t>6. Требования к безопасности выполнения работ и безопасности результатов выполнения работ. Обеспечение промышленной безопасности, охраны труда</w:t>
      </w:r>
      <w:r>
        <w:rPr>
          <w:b/>
          <w:sz w:val="24"/>
          <w:szCs w:val="24"/>
          <w:lang w:eastAsia="ar-SA"/>
        </w:rPr>
        <w:t>.</w:t>
      </w:r>
    </w:p>
    <w:p w14:paraId="17DE854B" w14:textId="77777777" w:rsidR="001931A0" w:rsidRPr="001931A0" w:rsidRDefault="001931A0" w:rsidP="001931A0">
      <w:pPr>
        <w:tabs>
          <w:tab w:val="left" w:pos="993"/>
        </w:tabs>
        <w:suppressAutoHyphens/>
        <w:ind w:firstLine="709"/>
        <w:contextualSpacing/>
        <w:jc w:val="both"/>
        <w:rPr>
          <w:sz w:val="24"/>
          <w:szCs w:val="24"/>
          <w:lang w:eastAsia="ar-SA"/>
        </w:rPr>
      </w:pPr>
      <w:r w:rsidRPr="001931A0">
        <w:rPr>
          <w:sz w:val="24"/>
          <w:szCs w:val="24"/>
          <w:lang w:eastAsia="ar-SA"/>
        </w:rPr>
        <w:t>Работы должны оказываться в соответствии с Правилами по охране труда в лесозаготовительном, деревообрабатывающем производствах и при проведении лесохозяйственных работ (Приказ Минтруда России от 23.09.2020 N 644н).</w:t>
      </w:r>
    </w:p>
    <w:p w14:paraId="4EAC5D4B" w14:textId="77777777" w:rsidR="001931A0" w:rsidRPr="001931A0" w:rsidRDefault="001931A0" w:rsidP="001931A0">
      <w:pPr>
        <w:tabs>
          <w:tab w:val="left" w:pos="993"/>
        </w:tabs>
        <w:suppressAutoHyphens/>
        <w:ind w:firstLine="709"/>
        <w:contextualSpacing/>
        <w:jc w:val="both"/>
        <w:rPr>
          <w:sz w:val="24"/>
          <w:szCs w:val="24"/>
          <w:lang w:eastAsia="ar-SA"/>
        </w:rPr>
      </w:pPr>
      <w:r w:rsidRPr="001931A0">
        <w:rPr>
          <w:sz w:val="24"/>
          <w:szCs w:val="24"/>
          <w:lang w:eastAsia="ar-SA"/>
        </w:rPr>
        <w:t>При производстве всех видов работ соблюдать требования Правил пожарной безопасности в лесах (постановление Правительства Российской Федерации от 07.10.2020 №1614).</w:t>
      </w:r>
    </w:p>
    <w:p w14:paraId="4583F849" w14:textId="77777777" w:rsidR="001931A0" w:rsidRPr="001931A0" w:rsidRDefault="001931A0" w:rsidP="001931A0">
      <w:pPr>
        <w:tabs>
          <w:tab w:val="left" w:pos="993"/>
        </w:tabs>
        <w:suppressAutoHyphens/>
        <w:ind w:firstLine="709"/>
        <w:contextualSpacing/>
        <w:jc w:val="both"/>
        <w:rPr>
          <w:sz w:val="24"/>
          <w:szCs w:val="24"/>
          <w:lang w:eastAsia="ar-SA"/>
        </w:rPr>
      </w:pPr>
      <w:r w:rsidRPr="001931A0">
        <w:rPr>
          <w:sz w:val="24"/>
          <w:szCs w:val="24"/>
          <w:lang w:eastAsia="ar-SA"/>
        </w:rPr>
        <w:t>До начала работ необходимо выполнить следующие мероприятия, обеспечивающие безопасность производства работ:</w:t>
      </w:r>
    </w:p>
    <w:p w14:paraId="72D8F3E4" w14:textId="176358B8" w:rsidR="001931A0" w:rsidRPr="001931A0" w:rsidRDefault="001931A0" w:rsidP="001931A0">
      <w:pPr>
        <w:tabs>
          <w:tab w:val="left" w:pos="993"/>
        </w:tabs>
        <w:suppressAutoHyphens/>
        <w:ind w:firstLine="709"/>
        <w:contextualSpacing/>
        <w:jc w:val="both"/>
        <w:rPr>
          <w:sz w:val="24"/>
          <w:szCs w:val="24"/>
          <w:lang w:eastAsia="ar-SA"/>
        </w:rPr>
      </w:pPr>
      <w:r w:rsidRPr="001931A0">
        <w:rPr>
          <w:sz w:val="24"/>
          <w:szCs w:val="24"/>
          <w:lang w:eastAsia="ar-SA"/>
        </w:rPr>
        <w:t xml:space="preserve">- </w:t>
      </w:r>
      <w:r>
        <w:rPr>
          <w:sz w:val="24"/>
          <w:szCs w:val="24"/>
          <w:lang w:eastAsia="ar-SA"/>
        </w:rPr>
        <w:t>н</w:t>
      </w:r>
      <w:r w:rsidRPr="001931A0">
        <w:rPr>
          <w:sz w:val="24"/>
          <w:szCs w:val="24"/>
          <w:lang w:eastAsia="ar-SA"/>
        </w:rPr>
        <w:t xml:space="preserve">ачало производства работ осуществлять после </w:t>
      </w:r>
      <w:r w:rsidR="004C65D4">
        <w:rPr>
          <w:sz w:val="24"/>
          <w:szCs w:val="24"/>
          <w:lang w:eastAsia="ar-SA"/>
        </w:rPr>
        <w:t>заключения договора</w:t>
      </w:r>
      <w:r w:rsidRPr="001931A0">
        <w:rPr>
          <w:sz w:val="24"/>
          <w:szCs w:val="24"/>
          <w:lang w:eastAsia="ar-SA"/>
        </w:rPr>
        <w:t>.</w:t>
      </w:r>
    </w:p>
    <w:p w14:paraId="081156D6" w14:textId="05EE3F70" w:rsidR="001931A0" w:rsidRPr="001931A0" w:rsidRDefault="001931A0" w:rsidP="001931A0">
      <w:pPr>
        <w:tabs>
          <w:tab w:val="left" w:pos="993"/>
        </w:tabs>
        <w:suppressAutoHyphens/>
        <w:ind w:firstLine="709"/>
        <w:contextualSpacing/>
        <w:jc w:val="both"/>
        <w:rPr>
          <w:sz w:val="24"/>
          <w:szCs w:val="24"/>
          <w:lang w:eastAsia="ar-SA"/>
        </w:rPr>
      </w:pPr>
      <w:r w:rsidRPr="001931A0">
        <w:rPr>
          <w:sz w:val="24"/>
          <w:szCs w:val="24"/>
          <w:lang w:eastAsia="ar-SA"/>
        </w:rPr>
        <w:t xml:space="preserve">- </w:t>
      </w:r>
      <w:r w:rsidR="004C65D4">
        <w:rPr>
          <w:sz w:val="24"/>
          <w:szCs w:val="24"/>
          <w:lang w:eastAsia="ar-SA"/>
        </w:rPr>
        <w:t>п</w:t>
      </w:r>
      <w:r w:rsidRPr="001931A0">
        <w:rPr>
          <w:sz w:val="24"/>
          <w:szCs w:val="24"/>
          <w:lang w:eastAsia="ar-SA"/>
        </w:rPr>
        <w:t>ри выполнении работ повышенной опасности оформлять наряд-допуск.</w:t>
      </w:r>
    </w:p>
    <w:p w14:paraId="1C3CFD87" w14:textId="2AD317A2" w:rsidR="001931A0" w:rsidRPr="001931A0" w:rsidRDefault="001931A0" w:rsidP="001931A0">
      <w:pPr>
        <w:tabs>
          <w:tab w:val="left" w:pos="993"/>
        </w:tabs>
        <w:suppressAutoHyphens/>
        <w:ind w:firstLine="709"/>
        <w:contextualSpacing/>
        <w:jc w:val="both"/>
        <w:rPr>
          <w:sz w:val="24"/>
          <w:szCs w:val="24"/>
          <w:lang w:eastAsia="ar-SA"/>
        </w:rPr>
      </w:pPr>
      <w:r w:rsidRPr="001931A0">
        <w:rPr>
          <w:sz w:val="24"/>
          <w:szCs w:val="24"/>
          <w:lang w:eastAsia="ar-SA"/>
        </w:rPr>
        <w:t xml:space="preserve">- </w:t>
      </w:r>
      <w:r w:rsidR="004C65D4">
        <w:rPr>
          <w:sz w:val="24"/>
          <w:szCs w:val="24"/>
          <w:lang w:eastAsia="ar-SA"/>
        </w:rPr>
        <w:t>в</w:t>
      </w:r>
      <w:r w:rsidRPr="001931A0">
        <w:rPr>
          <w:sz w:val="24"/>
          <w:szCs w:val="24"/>
          <w:lang w:eastAsia="ar-SA"/>
        </w:rPr>
        <w:t xml:space="preserve"> своей работе руководствоваться требованиями федеральных законов, федеральных и отраслевых норм и правил в области охраны труда, промышленной и экологической безопасности, электробезопасности, пожарной безопасности, безопасности дорожного движения, санитарных норм и правил, строительных норм и правил, локальных нормативных актов Заказчика.</w:t>
      </w:r>
    </w:p>
    <w:p w14:paraId="6AD6D6D8" w14:textId="715D78FE" w:rsidR="001931A0" w:rsidRPr="001931A0" w:rsidRDefault="001931A0" w:rsidP="001931A0">
      <w:pPr>
        <w:tabs>
          <w:tab w:val="left" w:pos="993"/>
        </w:tabs>
        <w:suppressAutoHyphens/>
        <w:ind w:firstLine="709"/>
        <w:contextualSpacing/>
        <w:jc w:val="both"/>
        <w:rPr>
          <w:sz w:val="24"/>
          <w:szCs w:val="24"/>
          <w:lang w:eastAsia="ar-SA"/>
        </w:rPr>
      </w:pPr>
      <w:r w:rsidRPr="001931A0">
        <w:rPr>
          <w:sz w:val="24"/>
          <w:szCs w:val="24"/>
          <w:lang w:eastAsia="ar-SA"/>
        </w:rPr>
        <w:t xml:space="preserve">- </w:t>
      </w:r>
      <w:r w:rsidR="004C65D4">
        <w:rPr>
          <w:sz w:val="24"/>
          <w:szCs w:val="24"/>
          <w:lang w:eastAsia="ar-SA"/>
        </w:rPr>
        <w:t>п</w:t>
      </w:r>
      <w:r w:rsidRPr="001931A0">
        <w:rPr>
          <w:sz w:val="24"/>
          <w:szCs w:val="24"/>
          <w:lang w:eastAsia="ar-SA"/>
        </w:rPr>
        <w:t xml:space="preserve">роводить с работниками инструктажи на рабочих местах, предъявлять журналы проведения инструктажей для проверок по первому требованию. </w:t>
      </w:r>
    </w:p>
    <w:p w14:paraId="4EFCFC27" w14:textId="334A2177" w:rsidR="001931A0" w:rsidRPr="001931A0" w:rsidRDefault="001931A0" w:rsidP="001931A0">
      <w:pPr>
        <w:tabs>
          <w:tab w:val="left" w:pos="993"/>
        </w:tabs>
        <w:suppressAutoHyphens/>
        <w:ind w:firstLine="709"/>
        <w:contextualSpacing/>
        <w:jc w:val="both"/>
        <w:rPr>
          <w:sz w:val="24"/>
          <w:szCs w:val="24"/>
          <w:lang w:eastAsia="ar-SA"/>
        </w:rPr>
      </w:pPr>
      <w:r w:rsidRPr="001931A0">
        <w:rPr>
          <w:sz w:val="24"/>
          <w:szCs w:val="24"/>
          <w:lang w:eastAsia="ar-SA"/>
        </w:rPr>
        <w:t xml:space="preserve">- </w:t>
      </w:r>
      <w:r w:rsidR="004C65D4">
        <w:rPr>
          <w:sz w:val="24"/>
          <w:szCs w:val="24"/>
          <w:lang w:eastAsia="ar-SA"/>
        </w:rPr>
        <w:t>п</w:t>
      </w:r>
      <w:r w:rsidRPr="001931A0">
        <w:rPr>
          <w:sz w:val="24"/>
          <w:szCs w:val="24"/>
          <w:lang w:eastAsia="ar-SA"/>
        </w:rPr>
        <w:t>роводить анализы безопасности работ, при необходимости вносить в них корректировки.</w:t>
      </w:r>
    </w:p>
    <w:p w14:paraId="5A623C5B" w14:textId="28026FA0" w:rsidR="001931A0" w:rsidRPr="001931A0" w:rsidRDefault="001931A0" w:rsidP="001931A0">
      <w:pPr>
        <w:tabs>
          <w:tab w:val="left" w:pos="993"/>
        </w:tabs>
        <w:suppressAutoHyphens/>
        <w:ind w:firstLine="709"/>
        <w:contextualSpacing/>
        <w:jc w:val="both"/>
        <w:rPr>
          <w:sz w:val="24"/>
          <w:szCs w:val="24"/>
          <w:lang w:eastAsia="ar-SA"/>
        </w:rPr>
      </w:pPr>
      <w:r w:rsidRPr="001931A0">
        <w:rPr>
          <w:sz w:val="24"/>
          <w:szCs w:val="24"/>
          <w:lang w:eastAsia="ar-SA"/>
        </w:rPr>
        <w:t xml:space="preserve">- </w:t>
      </w:r>
      <w:r w:rsidR="004C65D4">
        <w:rPr>
          <w:sz w:val="24"/>
          <w:szCs w:val="24"/>
          <w:lang w:eastAsia="ar-SA"/>
        </w:rPr>
        <w:t>о</w:t>
      </w:r>
      <w:r w:rsidRPr="001931A0">
        <w:rPr>
          <w:sz w:val="24"/>
          <w:szCs w:val="24"/>
          <w:lang w:eastAsia="ar-SA"/>
        </w:rPr>
        <w:t>беспечить выполнение работниками Подрядчика Правил в области промышленной, пожарной безопасности, охраны труда и окружающей среды.</w:t>
      </w:r>
    </w:p>
    <w:p w14:paraId="05B2673F" w14:textId="66B17AB5" w:rsidR="001931A0" w:rsidRPr="001931A0" w:rsidRDefault="001931A0" w:rsidP="001931A0">
      <w:pPr>
        <w:tabs>
          <w:tab w:val="left" w:pos="993"/>
        </w:tabs>
        <w:suppressAutoHyphens/>
        <w:ind w:firstLine="709"/>
        <w:contextualSpacing/>
        <w:jc w:val="both"/>
        <w:rPr>
          <w:sz w:val="24"/>
          <w:szCs w:val="24"/>
          <w:lang w:eastAsia="ar-SA"/>
        </w:rPr>
      </w:pPr>
      <w:r w:rsidRPr="001931A0">
        <w:rPr>
          <w:sz w:val="24"/>
          <w:szCs w:val="24"/>
          <w:lang w:eastAsia="ar-SA"/>
        </w:rPr>
        <w:t xml:space="preserve">- </w:t>
      </w:r>
      <w:r w:rsidR="004C65D4">
        <w:rPr>
          <w:sz w:val="24"/>
          <w:szCs w:val="24"/>
          <w:lang w:eastAsia="ar-SA"/>
        </w:rPr>
        <w:t>в</w:t>
      </w:r>
      <w:r w:rsidRPr="001931A0">
        <w:rPr>
          <w:sz w:val="24"/>
          <w:szCs w:val="24"/>
          <w:lang w:eastAsia="ar-SA"/>
        </w:rPr>
        <w:t xml:space="preserve"> случае наличия инженерных сетей в зоне производства работ согласовывать выполнение работ с собственником сетей, с оформлением наряд-допуска.</w:t>
      </w:r>
    </w:p>
    <w:p w14:paraId="602FD627" w14:textId="66953EAC" w:rsidR="001931A0" w:rsidRPr="001931A0" w:rsidRDefault="001931A0" w:rsidP="001931A0">
      <w:pPr>
        <w:tabs>
          <w:tab w:val="left" w:pos="993"/>
        </w:tabs>
        <w:suppressAutoHyphens/>
        <w:ind w:firstLine="709"/>
        <w:contextualSpacing/>
        <w:jc w:val="both"/>
        <w:rPr>
          <w:sz w:val="24"/>
          <w:szCs w:val="24"/>
          <w:lang w:eastAsia="ar-SA"/>
        </w:rPr>
      </w:pPr>
      <w:r w:rsidRPr="001931A0">
        <w:rPr>
          <w:sz w:val="24"/>
          <w:szCs w:val="24"/>
          <w:lang w:eastAsia="ar-SA"/>
        </w:rPr>
        <w:t xml:space="preserve"> - </w:t>
      </w:r>
      <w:r w:rsidR="004C65D4">
        <w:rPr>
          <w:sz w:val="24"/>
          <w:szCs w:val="24"/>
          <w:lang w:eastAsia="ar-SA"/>
        </w:rPr>
        <w:t>в</w:t>
      </w:r>
      <w:r w:rsidRPr="001931A0">
        <w:rPr>
          <w:sz w:val="24"/>
          <w:szCs w:val="24"/>
          <w:lang w:eastAsia="ar-SA"/>
        </w:rPr>
        <w:t xml:space="preserve">сю полноту ответственности за нарушение федеральных законов, норм и правил по безопасности труда, федеральных норм и правил в области промышленной безопасности, при производстве работ, выполняемых Подрядчиком на объекте, в том числе за последствия таких нарушений несет Подрядчик в соответствии с действующим законодательством РФ и условиями </w:t>
      </w:r>
      <w:r w:rsidR="004C65D4">
        <w:rPr>
          <w:sz w:val="24"/>
          <w:szCs w:val="24"/>
          <w:lang w:eastAsia="ar-SA"/>
        </w:rPr>
        <w:t>договора</w:t>
      </w:r>
      <w:r w:rsidRPr="001931A0">
        <w:rPr>
          <w:sz w:val="24"/>
          <w:szCs w:val="24"/>
          <w:lang w:eastAsia="ar-SA"/>
        </w:rPr>
        <w:t>.</w:t>
      </w:r>
    </w:p>
    <w:p w14:paraId="3458C2A6" w14:textId="4A71721C" w:rsidR="00FB0D02" w:rsidRPr="009D19E9" w:rsidRDefault="00FB0D02" w:rsidP="001931A0">
      <w:pPr>
        <w:tabs>
          <w:tab w:val="left" w:pos="993"/>
        </w:tabs>
        <w:suppressAutoHyphens/>
        <w:ind w:firstLine="709"/>
        <w:jc w:val="both"/>
        <w:rPr>
          <w:sz w:val="24"/>
          <w:szCs w:val="24"/>
          <w:lang w:eastAsia="ar-SA"/>
        </w:rPr>
      </w:pPr>
    </w:p>
    <w:p w14:paraId="4C301CFE" w14:textId="1163F9A7" w:rsidR="00F42F28" w:rsidRPr="009D19E9" w:rsidRDefault="00F42F28" w:rsidP="009D19E9">
      <w:pPr>
        <w:pStyle w:val="af0"/>
        <w:tabs>
          <w:tab w:val="left" w:pos="993"/>
        </w:tabs>
        <w:ind w:left="0" w:firstLine="709"/>
        <w:jc w:val="both"/>
        <w:rPr>
          <w:sz w:val="24"/>
          <w:szCs w:val="24"/>
        </w:rPr>
      </w:pPr>
    </w:p>
    <w:p w14:paraId="5CA9977A" w14:textId="03AE9316" w:rsidR="00BC6564" w:rsidRDefault="00BC6564" w:rsidP="009D19E9">
      <w:pPr>
        <w:pStyle w:val="a4"/>
        <w:suppressAutoHyphens/>
        <w:ind w:left="0" w:firstLine="709"/>
        <w:jc w:val="both"/>
        <w:rPr>
          <w:sz w:val="24"/>
          <w:szCs w:val="24"/>
          <w:lang w:val="ru-RU" w:eastAsia="ru-RU"/>
        </w:rPr>
      </w:pPr>
    </w:p>
    <w:p w14:paraId="65BF630C" w14:textId="77777777" w:rsidR="00EE6CC3" w:rsidRDefault="00D45862" w:rsidP="00D45862">
      <w:pPr>
        <w:pStyle w:val="a4"/>
        <w:suppressAutoHyphens/>
        <w:ind w:left="0" w:firstLine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Н</w:t>
      </w:r>
      <w:proofErr w:type="spellStart"/>
      <w:r w:rsidRPr="009D19E9">
        <w:rPr>
          <w:sz w:val="24"/>
          <w:szCs w:val="24"/>
        </w:rPr>
        <w:t>ачальник</w:t>
      </w:r>
      <w:proofErr w:type="spellEnd"/>
      <w:r w:rsidRPr="009D19E9">
        <w:rPr>
          <w:sz w:val="24"/>
          <w:szCs w:val="24"/>
        </w:rPr>
        <w:t xml:space="preserve"> управления </w:t>
      </w:r>
      <w:r w:rsidRPr="009D19E9">
        <w:rPr>
          <w:sz w:val="24"/>
          <w:szCs w:val="24"/>
          <w:lang w:val="ru-RU"/>
        </w:rPr>
        <w:t>технологического</w:t>
      </w:r>
      <w:r w:rsidRPr="009D19E9">
        <w:rPr>
          <w:sz w:val="24"/>
          <w:szCs w:val="24"/>
        </w:rPr>
        <w:t xml:space="preserve"> развития</w:t>
      </w:r>
      <w:r>
        <w:rPr>
          <w:sz w:val="24"/>
          <w:szCs w:val="24"/>
          <w:lang w:val="ru-RU"/>
        </w:rPr>
        <w:t xml:space="preserve"> </w:t>
      </w:r>
    </w:p>
    <w:p w14:paraId="48B700DC" w14:textId="5E1BA615" w:rsidR="00D45862" w:rsidRPr="00667357" w:rsidRDefault="00D45862" w:rsidP="00D45862">
      <w:pPr>
        <w:pStyle w:val="a4"/>
        <w:suppressAutoHyphens/>
        <w:ind w:left="0" w:firstLine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и цифровизации</w:t>
      </w:r>
    </w:p>
    <w:p w14:paraId="2FA8CBC5" w14:textId="08DFB4E2" w:rsidR="00D45862" w:rsidRPr="009D19E9" w:rsidRDefault="00D45862" w:rsidP="00D45862">
      <w:pPr>
        <w:pStyle w:val="a4"/>
        <w:suppressAutoHyphens/>
        <w:ind w:left="0" w:firstLine="0"/>
        <w:jc w:val="both"/>
        <w:rPr>
          <w:sz w:val="24"/>
          <w:szCs w:val="24"/>
          <w:lang w:val="ru-RU"/>
        </w:rPr>
      </w:pPr>
      <w:r w:rsidRPr="009D19E9">
        <w:rPr>
          <w:sz w:val="24"/>
          <w:szCs w:val="24"/>
        </w:rPr>
        <w:t>филиала ПАО «</w:t>
      </w:r>
      <w:proofErr w:type="spellStart"/>
      <w:r w:rsidR="00EE6CC3">
        <w:rPr>
          <w:sz w:val="24"/>
          <w:szCs w:val="24"/>
          <w:lang w:val="ru-RU"/>
        </w:rPr>
        <w:t>Россети</w:t>
      </w:r>
      <w:proofErr w:type="spellEnd"/>
      <w:r w:rsidRPr="009D19E9">
        <w:rPr>
          <w:sz w:val="24"/>
          <w:szCs w:val="24"/>
        </w:rPr>
        <w:t xml:space="preserve"> Центр» - «Тамбовэнерго»                                       </w:t>
      </w:r>
      <w:r w:rsidRPr="009D19E9">
        <w:rPr>
          <w:sz w:val="24"/>
          <w:szCs w:val="24"/>
          <w:lang w:val="ru-RU"/>
        </w:rPr>
        <w:t xml:space="preserve">          </w:t>
      </w:r>
      <w:r w:rsidRPr="009D19E9">
        <w:rPr>
          <w:sz w:val="24"/>
          <w:szCs w:val="24"/>
        </w:rPr>
        <w:t xml:space="preserve">  </w:t>
      </w:r>
      <w:r>
        <w:rPr>
          <w:sz w:val="24"/>
          <w:szCs w:val="24"/>
          <w:lang w:val="ru-RU"/>
        </w:rPr>
        <w:t xml:space="preserve">    А</w:t>
      </w:r>
      <w:r w:rsidRPr="009D19E9">
        <w:rPr>
          <w:sz w:val="24"/>
          <w:szCs w:val="24"/>
        </w:rPr>
        <w:t>.</w:t>
      </w:r>
      <w:r>
        <w:rPr>
          <w:sz w:val="24"/>
          <w:szCs w:val="24"/>
          <w:lang w:val="ru-RU"/>
        </w:rPr>
        <w:t>В</w:t>
      </w:r>
      <w:r w:rsidRPr="009D19E9">
        <w:rPr>
          <w:sz w:val="24"/>
          <w:szCs w:val="24"/>
        </w:rPr>
        <w:t xml:space="preserve">. </w:t>
      </w:r>
      <w:r>
        <w:rPr>
          <w:sz w:val="24"/>
          <w:szCs w:val="24"/>
          <w:lang w:val="ru-RU"/>
        </w:rPr>
        <w:t>Ушаков</w:t>
      </w:r>
    </w:p>
    <w:p w14:paraId="4A134022" w14:textId="601535A6" w:rsidR="007B34A9" w:rsidRPr="009D19E9" w:rsidRDefault="004B6C27" w:rsidP="004B6C27">
      <w:pPr>
        <w:tabs>
          <w:tab w:val="left" w:pos="732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14:paraId="5F902633" w14:textId="1194A867" w:rsidR="007B34A9" w:rsidRPr="009D19E9" w:rsidRDefault="007B34A9" w:rsidP="009D19E9">
      <w:pPr>
        <w:ind w:firstLine="709"/>
        <w:jc w:val="both"/>
        <w:rPr>
          <w:sz w:val="24"/>
          <w:szCs w:val="24"/>
        </w:rPr>
      </w:pPr>
    </w:p>
    <w:p w14:paraId="4EA6F3D7" w14:textId="77777777" w:rsidR="00E1278D" w:rsidRPr="00BC6564" w:rsidRDefault="00E1278D" w:rsidP="009D19E9">
      <w:pPr>
        <w:ind w:firstLine="709"/>
        <w:jc w:val="both"/>
        <w:rPr>
          <w:sz w:val="16"/>
          <w:szCs w:val="16"/>
        </w:rPr>
      </w:pPr>
    </w:p>
    <w:p w14:paraId="75E55E1D" w14:textId="311D120F" w:rsidR="007B34A9" w:rsidRPr="00BC6564" w:rsidRDefault="00AE59FC" w:rsidP="00BC6564">
      <w:pPr>
        <w:rPr>
          <w:sz w:val="16"/>
          <w:szCs w:val="16"/>
        </w:rPr>
      </w:pPr>
      <w:r>
        <w:rPr>
          <w:sz w:val="16"/>
          <w:szCs w:val="16"/>
        </w:rPr>
        <w:t>Старостин Д.В</w:t>
      </w:r>
      <w:r w:rsidR="007B34A9" w:rsidRPr="00BC6564">
        <w:rPr>
          <w:sz w:val="16"/>
          <w:szCs w:val="16"/>
        </w:rPr>
        <w:t>.</w:t>
      </w:r>
    </w:p>
    <w:p w14:paraId="36679226" w14:textId="777F0A95" w:rsidR="004B6C27" w:rsidRPr="009D19E9" w:rsidRDefault="007B34A9" w:rsidP="00A921FE">
      <w:pPr>
        <w:rPr>
          <w:b/>
          <w:color w:val="FF0000"/>
          <w:sz w:val="24"/>
          <w:szCs w:val="24"/>
        </w:rPr>
      </w:pPr>
      <w:r w:rsidRPr="00BC6564">
        <w:rPr>
          <w:sz w:val="16"/>
          <w:szCs w:val="16"/>
        </w:rPr>
        <w:t xml:space="preserve"> 8(4752) 578-</w:t>
      </w:r>
      <w:r w:rsidR="00AE59FC">
        <w:rPr>
          <w:sz w:val="16"/>
          <w:szCs w:val="16"/>
        </w:rPr>
        <w:t>228</w:t>
      </w:r>
    </w:p>
    <w:sectPr w:rsidR="004B6C27" w:rsidRPr="009D19E9" w:rsidSect="00271341">
      <w:headerReference w:type="even" r:id="rId8"/>
      <w:headerReference w:type="default" r:id="rId9"/>
      <w:headerReference w:type="first" r:id="rId10"/>
      <w:pgSz w:w="12240" w:h="15840" w:code="1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7B1B0B" w14:textId="77777777" w:rsidR="00EF4653" w:rsidRDefault="00EF4653">
      <w:r>
        <w:separator/>
      </w:r>
    </w:p>
  </w:endnote>
  <w:endnote w:type="continuationSeparator" w:id="0">
    <w:p w14:paraId="298BA647" w14:textId="77777777" w:rsidR="00EF4653" w:rsidRDefault="00EF4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459D27" w14:textId="77777777" w:rsidR="00EF4653" w:rsidRDefault="00EF4653">
      <w:r>
        <w:separator/>
      </w:r>
    </w:p>
  </w:footnote>
  <w:footnote w:type="continuationSeparator" w:id="0">
    <w:p w14:paraId="47FB4544" w14:textId="77777777" w:rsidR="00EF4653" w:rsidRDefault="00EF46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F62637" w14:textId="77777777" w:rsidR="00CB2260" w:rsidRDefault="00CB2260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1724F99A" w14:textId="77777777" w:rsidR="00CB2260" w:rsidRDefault="00CB2260">
    <w:pPr>
      <w:pStyle w:val="a6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C71BC4" w14:textId="43F1567A" w:rsidR="00CB2260" w:rsidRPr="00972FE9" w:rsidRDefault="00CB2260">
    <w:pPr>
      <w:pStyle w:val="a6"/>
      <w:framePr w:wrap="around" w:vAnchor="text" w:hAnchor="margin" w:xAlign="center" w:y="1"/>
      <w:rPr>
        <w:rStyle w:val="a8"/>
      </w:rPr>
    </w:pPr>
    <w:r w:rsidRPr="00972FE9">
      <w:rPr>
        <w:rStyle w:val="a8"/>
      </w:rPr>
      <w:fldChar w:fldCharType="begin"/>
    </w:r>
    <w:r w:rsidRPr="00972FE9">
      <w:rPr>
        <w:rStyle w:val="a8"/>
      </w:rPr>
      <w:instrText xml:space="preserve">PAGE  </w:instrText>
    </w:r>
    <w:r w:rsidRPr="00972FE9">
      <w:rPr>
        <w:rStyle w:val="a8"/>
      </w:rPr>
      <w:fldChar w:fldCharType="separate"/>
    </w:r>
    <w:r w:rsidR="00EE6CC3">
      <w:rPr>
        <w:rStyle w:val="a8"/>
        <w:noProof/>
      </w:rPr>
      <w:t>4</w:t>
    </w:r>
    <w:r w:rsidRPr="00972FE9">
      <w:rPr>
        <w:rStyle w:val="a8"/>
      </w:rPr>
      <w:fldChar w:fldCharType="end"/>
    </w:r>
  </w:p>
  <w:p w14:paraId="3680E820" w14:textId="77777777" w:rsidR="00CB2260" w:rsidRDefault="00CB2260">
    <w:pPr>
      <w:pStyle w:val="a6"/>
      <w:ind w:right="360"/>
      <w:rPr>
        <w:sz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849" w:type="dxa"/>
      <w:tblInd w:w="-995" w:type="dxa"/>
      <w:tblLook w:val="04A0" w:firstRow="1" w:lastRow="0" w:firstColumn="1" w:lastColumn="0" w:noHBand="0" w:noVBand="1"/>
    </w:tblPr>
    <w:tblGrid>
      <w:gridCol w:w="11065"/>
      <w:gridCol w:w="222"/>
    </w:tblGrid>
    <w:tr w:rsidR="00CB2260" w:rsidRPr="001908BD" w14:paraId="1681E577" w14:textId="77777777" w:rsidTr="005050DC">
      <w:trPr>
        <w:trHeight w:val="1560"/>
      </w:trPr>
      <w:tc>
        <w:tcPr>
          <w:tcW w:w="6022" w:type="dxa"/>
          <w:shd w:val="clear" w:color="auto" w:fill="auto"/>
        </w:tcPr>
        <w:tbl>
          <w:tblPr>
            <w:tblW w:w="10849" w:type="dxa"/>
            <w:tblLook w:val="04A0" w:firstRow="1" w:lastRow="0" w:firstColumn="1" w:lastColumn="0" w:noHBand="0" w:noVBand="1"/>
          </w:tblPr>
          <w:tblGrid>
            <w:gridCol w:w="6022"/>
            <w:gridCol w:w="4827"/>
          </w:tblGrid>
          <w:tr w:rsidR="00CB2260" w:rsidRPr="001908BD" w14:paraId="731DDFAD" w14:textId="77777777" w:rsidTr="00CB2260">
            <w:trPr>
              <w:trHeight w:val="1560"/>
            </w:trPr>
            <w:tc>
              <w:tcPr>
                <w:tcW w:w="6022" w:type="dxa"/>
                <w:shd w:val="clear" w:color="auto" w:fill="auto"/>
              </w:tcPr>
              <w:p w14:paraId="77055459" w14:textId="77777777" w:rsidR="00CB2260" w:rsidRPr="001908BD" w:rsidRDefault="00CB2260" w:rsidP="00AF275E">
                <w:pPr>
                  <w:jc w:val="center"/>
                  <w:rPr>
                    <w:sz w:val="26"/>
                    <w:szCs w:val="26"/>
                  </w:rPr>
                </w:pPr>
                <w:r w:rsidRPr="001908BD">
                  <w:rPr>
                    <w:sz w:val="26"/>
                    <w:szCs w:val="26"/>
                  </w:rPr>
                  <w:t>СОГЛАСОВАНО</w:t>
                </w:r>
              </w:p>
              <w:p w14:paraId="114670F2" w14:textId="77777777" w:rsidR="00345226" w:rsidRPr="001908BD" w:rsidRDefault="00345226" w:rsidP="00345226">
                <w:pPr>
                  <w:jc w:val="center"/>
                  <w:rPr>
                    <w:sz w:val="26"/>
                    <w:szCs w:val="26"/>
                  </w:rPr>
                </w:pPr>
                <w:r w:rsidRPr="001908BD">
                  <w:rPr>
                    <w:sz w:val="26"/>
                    <w:szCs w:val="26"/>
                  </w:rPr>
                  <w:t>Заместитель директора</w:t>
                </w:r>
              </w:p>
              <w:p w14:paraId="5667B447" w14:textId="77777777" w:rsidR="00345226" w:rsidRPr="001908BD" w:rsidRDefault="00345226" w:rsidP="00345226">
                <w:pPr>
                  <w:jc w:val="center"/>
                  <w:rPr>
                    <w:sz w:val="26"/>
                    <w:szCs w:val="26"/>
                  </w:rPr>
                </w:pPr>
                <w:r>
                  <w:rPr>
                    <w:sz w:val="26"/>
                    <w:szCs w:val="26"/>
                  </w:rPr>
                  <w:t>по инвестиционной деятельности</w:t>
                </w:r>
                <w:r w:rsidRPr="001908BD">
                  <w:rPr>
                    <w:sz w:val="26"/>
                    <w:szCs w:val="26"/>
                  </w:rPr>
                  <w:t xml:space="preserve"> филиала</w:t>
                </w:r>
              </w:p>
              <w:p w14:paraId="637BE2C1" w14:textId="635E1276" w:rsidR="00345226" w:rsidRPr="001908BD" w:rsidRDefault="00345226" w:rsidP="00345226">
                <w:pPr>
                  <w:jc w:val="center"/>
                  <w:rPr>
                    <w:sz w:val="26"/>
                    <w:szCs w:val="26"/>
                  </w:rPr>
                </w:pPr>
                <w:r w:rsidRPr="001908BD">
                  <w:rPr>
                    <w:sz w:val="26"/>
                    <w:szCs w:val="26"/>
                  </w:rPr>
                  <w:t>ПАО «</w:t>
                </w:r>
                <w:proofErr w:type="spellStart"/>
                <w:r w:rsidR="00B27903">
                  <w:rPr>
                    <w:sz w:val="26"/>
                    <w:szCs w:val="26"/>
                  </w:rPr>
                  <w:t>Россети</w:t>
                </w:r>
                <w:proofErr w:type="spellEnd"/>
                <w:r w:rsidRPr="001908BD">
                  <w:rPr>
                    <w:sz w:val="26"/>
                    <w:szCs w:val="26"/>
                  </w:rPr>
                  <w:t xml:space="preserve"> Центр» - «Тамбовэнерго»</w:t>
                </w:r>
              </w:p>
              <w:p w14:paraId="6D32DF1D" w14:textId="77777777" w:rsidR="00CB2260" w:rsidRDefault="00CB2260" w:rsidP="00AF275E">
                <w:pPr>
                  <w:rPr>
                    <w:sz w:val="26"/>
                    <w:szCs w:val="26"/>
                  </w:rPr>
                </w:pPr>
                <w:r w:rsidRPr="001908BD">
                  <w:rPr>
                    <w:sz w:val="26"/>
                    <w:szCs w:val="26"/>
                  </w:rPr>
                  <w:t xml:space="preserve"> </w:t>
                </w:r>
              </w:p>
              <w:p w14:paraId="53A65A76" w14:textId="77777777" w:rsidR="00CB2260" w:rsidRPr="00B96F75" w:rsidRDefault="00CB2260" w:rsidP="00AF275E">
                <w:pPr>
                  <w:rPr>
                    <w:sz w:val="26"/>
                    <w:szCs w:val="26"/>
                  </w:rPr>
                </w:pPr>
                <w:r>
                  <w:rPr>
                    <w:sz w:val="26"/>
                    <w:szCs w:val="26"/>
                  </w:rPr>
                  <w:t xml:space="preserve">          </w:t>
                </w:r>
                <w:r w:rsidRPr="001908BD">
                  <w:rPr>
                    <w:sz w:val="26"/>
                    <w:szCs w:val="26"/>
                  </w:rPr>
                  <w:t>_______________________</w:t>
                </w:r>
                <w:r w:rsidRPr="001908BD">
                  <w:rPr>
                    <w:sz w:val="24"/>
                    <w:szCs w:val="24"/>
                  </w:rPr>
                  <w:t xml:space="preserve"> </w:t>
                </w:r>
                <w:r w:rsidRPr="00B96F75">
                  <w:rPr>
                    <w:sz w:val="26"/>
                    <w:szCs w:val="26"/>
                  </w:rPr>
                  <w:t>К.А. Свирин</w:t>
                </w:r>
              </w:p>
              <w:p w14:paraId="2FE955AF" w14:textId="415CA845" w:rsidR="00CB2260" w:rsidRPr="001908BD" w:rsidRDefault="00CB2260" w:rsidP="00AF275E">
                <w:pPr>
                  <w:jc w:val="center"/>
                  <w:rPr>
                    <w:sz w:val="26"/>
                    <w:szCs w:val="26"/>
                  </w:rPr>
                </w:pPr>
                <w:r w:rsidRPr="001908BD">
                  <w:rPr>
                    <w:sz w:val="26"/>
                    <w:szCs w:val="26"/>
                  </w:rPr>
                  <w:t>«_</w:t>
                </w:r>
                <w:r>
                  <w:rPr>
                    <w:sz w:val="26"/>
                    <w:szCs w:val="26"/>
                  </w:rPr>
                  <w:t>____» _____________________ 202</w:t>
                </w:r>
                <w:r w:rsidR="00A02EAA">
                  <w:rPr>
                    <w:sz w:val="26"/>
                    <w:szCs w:val="26"/>
                  </w:rPr>
                  <w:t>1</w:t>
                </w:r>
                <w:r w:rsidRPr="001908BD">
                  <w:rPr>
                    <w:sz w:val="26"/>
                    <w:szCs w:val="26"/>
                  </w:rPr>
                  <w:t xml:space="preserve"> г.</w:t>
                </w:r>
              </w:p>
              <w:p w14:paraId="2588D4DF" w14:textId="77777777" w:rsidR="00CB2260" w:rsidRPr="001908BD" w:rsidRDefault="00CB2260" w:rsidP="00AF275E">
                <w:pPr>
                  <w:rPr>
                    <w:sz w:val="24"/>
                    <w:szCs w:val="24"/>
                  </w:rPr>
                </w:pPr>
              </w:p>
            </w:tc>
            <w:tc>
              <w:tcPr>
                <w:tcW w:w="4827" w:type="dxa"/>
                <w:shd w:val="clear" w:color="auto" w:fill="auto"/>
              </w:tcPr>
              <w:p w14:paraId="0D5B2EA1" w14:textId="77777777" w:rsidR="00CB2260" w:rsidRPr="001908BD" w:rsidRDefault="00CB2260" w:rsidP="00AF275E">
                <w:pPr>
                  <w:jc w:val="center"/>
                  <w:rPr>
                    <w:sz w:val="26"/>
                    <w:szCs w:val="26"/>
                  </w:rPr>
                </w:pPr>
                <w:r w:rsidRPr="001908BD">
                  <w:rPr>
                    <w:sz w:val="26"/>
                    <w:szCs w:val="26"/>
                  </w:rPr>
                  <w:t>УТВЕРЖДАЮ</w:t>
                </w:r>
              </w:p>
              <w:p w14:paraId="7E189221" w14:textId="6E0F9302" w:rsidR="00CB2260" w:rsidRPr="001908BD" w:rsidRDefault="00CB2260" w:rsidP="00AF275E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sz w:val="26"/>
                    <w:szCs w:val="26"/>
                  </w:rPr>
                  <w:t xml:space="preserve">      </w:t>
                </w:r>
                <w:proofErr w:type="spellStart"/>
                <w:r w:rsidR="00B27903">
                  <w:rPr>
                    <w:sz w:val="26"/>
                    <w:szCs w:val="26"/>
                  </w:rPr>
                  <w:t>И.о</w:t>
                </w:r>
                <w:proofErr w:type="spellEnd"/>
                <w:r w:rsidR="00B27903">
                  <w:rPr>
                    <w:sz w:val="26"/>
                    <w:szCs w:val="26"/>
                  </w:rPr>
                  <w:t>. п</w:t>
                </w:r>
                <w:r w:rsidRPr="001908BD">
                  <w:rPr>
                    <w:sz w:val="26"/>
                    <w:szCs w:val="26"/>
                  </w:rPr>
                  <w:t>ерв</w:t>
                </w:r>
                <w:r w:rsidR="00B27903">
                  <w:rPr>
                    <w:sz w:val="26"/>
                    <w:szCs w:val="26"/>
                  </w:rPr>
                  <w:t>ого</w:t>
                </w:r>
                <w:r>
                  <w:rPr>
                    <w:sz w:val="26"/>
                    <w:szCs w:val="26"/>
                  </w:rPr>
                  <w:t xml:space="preserve"> заместител</w:t>
                </w:r>
                <w:r w:rsidR="00B27903">
                  <w:rPr>
                    <w:sz w:val="26"/>
                    <w:szCs w:val="26"/>
                  </w:rPr>
                  <w:t>я</w:t>
                </w:r>
                <w:r>
                  <w:rPr>
                    <w:sz w:val="26"/>
                    <w:szCs w:val="26"/>
                  </w:rPr>
                  <w:t xml:space="preserve"> директора - главн</w:t>
                </w:r>
                <w:r w:rsidR="00B27903">
                  <w:rPr>
                    <w:sz w:val="26"/>
                    <w:szCs w:val="26"/>
                  </w:rPr>
                  <w:t>ого</w:t>
                </w:r>
                <w:r w:rsidRPr="001908BD">
                  <w:rPr>
                    <w:sz w:val="26"/>
                    <w:szCs w:val="26"/>
                  </w:rPr>
                  <w:t xml:space="preserve"> инженер</w:t>
                </w:r>
                <w:r w:rsidR="00B27903">
                  <w:rPr>
                    <w:sz w:val="26"/>
                    <w:szCs w:val="26"/>
                  </w:rPr>
                  <w:t>а</w:t>
                </w:r>
                <w:r w:rsidRPr="001908BD">
                  <w:rPr>
                    <w:sz w:val="26"/>
                    <w:szCs w:val="26"/>
                  </w:rPr>
                  <w:t xml:space="preserve"> филиала</w:t>
                </w:r>
              </w:p>
              <w:p w14:paraId="0FAAEC4F" w14:textId="70B0A802" w:rsidR="00CB2260" w:rsidRPr="001908BD" w:rsidRDefault="00CB2260" w:rsidP="00AF275E">
                <w:pPr>
                  <w:jc w:val="center"/>
                  <w:rPr>
                    <w:sz w:val="26"/>
                    <w:szCs w:val="26"/>
                  </w:rPr>
                </w:pPr>
                <w:r w:rsidRPr="001908BD">
                  <w:rPr>
                    <w:sz w:val="26"/>
                    <w:szCs w:val="26"/>
                  </w:rPr>
                  <w:t>ПАО «</w:t>
                </w:r>
                <w:proofErr w:type="spellStart"/>
                <w:r w:rsidR="00B27903">
                  <w:rPr>
                    <w:sz w:val="26"/>
                    <w:szCs w:val="26"/>
                  </w:rPr>
                  <w:t>Россети</w:t>
                </w:r>
                <w:proofErr w:type="spellEnd"/>
                <w:r w:rsidRPr="001908BD">
                  <w:rPr>
                    <w:sz w:val="26"/>
                    <w:szCs w:val="26"/>
                  </w:rPr>
                  <w:t xml:space="preserve"> Центр» - «Тамбовэнерго»</w:t>
                </w:r>
              </w:p>
              <w:p w14:paraId="2B3850F7" w14:textId="344F04DE" w:rsidR="00CB2260" w:rsidRPr="001908BD" w:rsidRDefault="00CB2260" w:rsidP="00AF275E">
                <w:pPr>
                  <w:rPr>
                    <w:sz w:val="26"/>
                    <w:szCs w:val="26"/>
                  </w:rPr>
                </w:pPr>
                <w:r w:rsidRPr="001908BD">
                  <w:rPr>
                    <w:sz w:val="26"/>
                    <w:szCs w:val="26"/>
                  </w:rPr>
                  <w:t xml:space="preserve">                                                                       </w:t>
                </w:r>
                <w:r>
                  <w:rPr>
                    <w:sz w:val="26"/>
                    <w:szCs w:val="26"/>
                  </w:rPr>
                  <w:t>_______________________</w:t>
                </w:r>
                <w:r w:rsidR="00B27903">
                  <w:rPr>
                    <w:sz w:val="26"/>
                    <w:szCs w:val="26"/>
                  </w:rPr>
                  <w:t>В</w:t>
                </w:r>
                <w:r>
                  <w:rPr>
                    <w:sz w:val="26"/>
                    <w:szCs w:val="26"/>
                  </w:rPr>
                  <w:t>.В</w:t>
                </w:r>
                <w:r w:rsidRPr="001908BD">
                  <w:rPr>
                    <w:sz w:val="26"/>
                    <w:szCs w:val="26"/>
                  </w:rPr>
                  <w:t xml:space="preserve">. </w:t>
                </w:r>
                <w:r w:rsidR="00B27903">
                  <w:rPr>
                    <w:sz w:val="26"/>
                    <w:szCs w:val="26"/>
                  </w:rPr>
                  <w:t>Миляев</w:t>
                </w:r>
              </w:p>
              <w:p w14:paraId="2A86EB66" w14:textId="0AE2CB25" w:rsidR="00CB2260" w:rsidRPr="001908BD" w:rsidRDefault="00CB2260" w:rsidP="00AF275E">
                <w:pPr>
                  <w:rPr>
                    <w:sz w:val="26"/>
                    <w:szCs w:val="26"/>
                  </w:rPr>
                </w:pPr>
                <w:r w:rsidRPr="001908BD">
                  <w:rPr>
                    <w:sz w:val="26"/>
                    <w:szCs w:val="26"/>
                  </w:rPr>
                  <w:t>«_</w:t>
                </w:r>
                <w:r>
                  <w:rPr>
                    <w:sz w:val="26"/>
                    <w:szCs w:val="26"/>
                  </w:rPr>
                  <w:t>____» _____________________ 202</w:t>
                </w:r>
                <w:r w:rsidR="00A02EAA">
                  <w:rPr>
                    <w:sz w:val="26"/>
                    <w:szCs w:val="26"/>
                  </w:rPr>
                  <w:t>1</w:t>
                </w:r>
                <w:r w:rsidRPr="001908BD">
                  <w:rPr>
                    <w:sz w:val="26"/>
                    <w:szCs w:val="26"/>
                  </w:rPr>
                  <w:t xml:space="preserve"> г.</w:t>
                </w:r>
              </w:p>
              <w:p w14:paraId="15016F77" w14:textId="77777777" w:rsidR="00CB2260" w:rsidRPr="001908BD" w:rsidRDefault="00CB2260" w:rsidP="00AF275E">
                <w:pPr>
                  <w:rPr>
                    <w:sz w:val="24"/>
                    <w:szCs w:val="24"/>
                  </w:rPr>
                </w:pPr>
              </w:p>
            </w:tc>
          </w:tr>
        </w:tbl>
        <w:p w14:paraId="46087B07" w14:textId="77777777" w:rsidR="00CB2260" w:rsidRPr="001908BD" w:rsidRDefault="00CB2260" w:rsidP="005050DC">
          <w:pPr>
            <w:rPr>
              <w:sz w:val="24"/>
              <w:szCs w:val="24"/>
            </w:rPr>
          </w:pPr>
        </w:p>
      </w:tc>
      <w:tc>
        <w:tcPr>
          <w:tcW w:w="4827" w:type="dxa"/>
          <w:shd w:val="clear" w:color="auto" w:fill="auto"/>
        </w:tcPr>
        <w:p w14:paraId="48699B91" w14:textId="77777777" w:rsidR="00CB2260" w:rsidRPr="001908BD" w:rsidRDefault="00CB2260" w:rsidP="005050DC">
          <w:pPr>
            <w:rPr>
              <w:sz w:val="24"/>
              <w:szCs w:val="24"/>
            </w:rPr>
          </w:pPr>
        </w:p>
      </w:tc>
    </w:tr>
  </w:tbl>
  <w:p w14:paraId="104CCD44" w14:textId="77777777" w:rsidR="00CB2260" w:rsidRDefault="00CB2260" w:rsidP="005050D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sz w:val="28"/>
        <w:szCs w:val="28"/>
        <w:shd w:val="clear" w:color="auto" w:fill="FFFF00"/>
      </w:rPr>
    </w:lvl>
  </w:abstractNum>
  <w:abstractNum w:abstractNumId="1" w15:restartNumberingAfterBreak="0">
    <w:nsid w:val="00000004"/>
    <w:multiLevelType w:val="singleLevel"/>
    <w:tmpl w:val="00000004"/>
    <w:name w:val="WW8Num6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" w15:restartNumberingAfterBreak="0">
    <w:nsid w:val="00000007"/>
    <w:multiLevelType w:val="singleLevel"/>
    <w:tmpl w:val="00000007"/>
    <w:name w:val="WW8Num16"/>
    <w:lvl w:ilvl="0">
      <w:start w:val="1"/>
      <w:numFmt w:val="bullet"/>
      <w:lvlText w:val="−"/>
      <w:lvlJc w:val="left"/>
      <w:pPr>
        <w:tabs>
          <w:tab w:val="num" w:pos="0"/>
        </w:tabs>
        <w:ind w:left="1428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3" w15:restartNumberingAfterBreak="0">
    <w:nsid w:val="0000000A"/>
    <w:multiLevelType w:val="multilevel"/>
    <w:tmpl w:val="4296FE52"/>
    <w:name w:val="WW8Num19"/>
    <w:lvl w:ilvl="0">
      <w:start w:val="4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991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" w15:restartNumberingAfterBreak="0">
    <w:nsid w:val="0000000C"/>
    <w:multiLevelType w:val="singleLevel"/>
    <w:tmpl w:val="0000000C"/>
    <w:name w:val="WW8Num2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5" w15:restartNumberingAfterBreak="0">
    <w:nsid w:val="0000000E"/>
    <w:multiLevelType w:val="singleLevel"/>
    <w:tmpl w:val="0000000E"/>
    <w:name w:val="WW8Num28"/>
    <w:lvl w:ilvl="0">
      <w:start w:val="1"/>
      <w:numFmt w:val="bullet"/>
      <w:lvlText w:val="−"/>
      <w:lvlJc w:val="left"/>
      <w:pPr>
        <w:tabs>
          <w:tab w:val="num" w:pos="350"/>
        </w:tabs>
        <w:ind w:left="107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</w:abstractNum>
  <w:abstractNum w:abstractNumId="6" w15:restartNumberingAfterBreak="0">
    <w:nsid w:val="0000000F"/>
    <w:multiLevelType w:val="singleLevel"/>
    <w:tmpl w:val="0000000F"/>
    <w:name w:val="WW8Num30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7" w15:restartNumberingAfterBreak="0">
    <w:nsid w:val="00000010"/>
    <w:multiLevelType w:val="singleLevel"/>
    <w:tmpl w:val="00000010"/>
    <w:name w:val="WW8Num31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  <w:sz w:val="24"/>
        <w:szCs w:val="24"/>
      </w:rPr>
    </w:lvl>
  </w:abstractNum>
  <w:abstractNum w:abstractNumId="8" w15:restartNumberingAfterBreak="0">
    <w:nsid w:val="00000017"/>
    <w:multiLevelType w:val="singleLevel"/>
    <w:tmpl w:val="00000017"/>
    <w:name w:val="WW8Num33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  <w:sz w:val="24"/>
        <w:szCs w:val="24"/>
      </w:rPr>
    </w:lvl>
  </w:abstractNum>
  <w:abstractNum w:abstractNumId="9" w15:restartNumberingAfterBreak="0">
    <w:nsid w:val="09826EFF"/>
    <w:multiLevelType w:val="multilevel"/>
    <w:tmpl w:val="470853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0" w15:restartNumberingAfterBreak="0">
    <w:nsid w:val="34CC3847"/>
    <w:multiLevelType w:val="multilevel"/>
    <w:tmpl w:val="66287A48"/>
    <w:styleLink w:val="WWNum11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1" w15:restartNumberingAfterBreak="0">
    <w:nsid w:val="35083E91"/>
    <w:multiLevelType w:val="multilevel"/>
    <w:tmpl w:val="1BCCE7BA"/>
    <w:styleLink w:val="WWNum10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3" w15:restartNumberingAfterBreak="0">
    <w:nsid w:val="37D40CE2"/>
    <w:multiLevelType w:val="multilevel"/>
    <w:tmpl w:val="D5829A50"/>
    <w:styleLink w:val="WWNum8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4" w15:restartNumberingAfterBreak="0">
    <w:nsid w:val="38AB3997"/>
    <w:multiLevelType w:val="hybridMultilevel"/>
    <w:tmpl w:val="1652926C"/>
    <w:lvl w:ilvl="0" w:tplc="4652350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FA32166"/>
    <w:multiLevelType w:val="multilevel"/>
    <w:tmpl w:val="F5C8BE6A"/>
    <w:styleLink w:val="WWNum9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6" w15:restartNumberingAfterBreak="0">
    <w:nsid w:val="4F2C080B"/>
    <w:multiLevelType w:val="multilevel"/>
    <w:tmpl w:val="77A21816"/>
    <w:styleLink w:val="WWNum12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7"/>
  </w:num>
  <w:num w:numId="2">
    <w:abstractNumId w:val="12"/>
  </w:num>
  <w:num w:numId="3">
    <w:abstractNumId w:val="9"/>
  </w:num>
  <w:num w:numId="4">
    <w:abstractNumId w:val="13"/>
  </w:num>
  <w:num w:numId="5">
    <w:abstractNumId w:val="15"/>
  </w:num>
  <w:num w:numId="6">
    <w:abstractNumId w:val="11"/>
  </w:num>
  <w:num w:numId="7">
    <w:abstractNumId w:val="10"/>
  </w:num>
  <w:num w:numId="8">
    <w:abstractNumId w:val="16"/>
  </w:num>
  <w:num w:numId="9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274B"/>
    <w:rsid w:val="0000103D"/>
    <w:rsid w:val="000012B0"/>
    <w:rsid w:val="00002F4E"/>
    <w:rsid w:val="0000344D"/>
    <w:rsid w:val="0000369B"/>
    <w:rsid w:val="00003EA2"/>
    <w:rsid w:val="000052C0"/>
    <w:rsid w:val="000058B0"/>
    <w:rsid w:val="00006C0B"/>
    <w:rsid w:val="0001049C"/>
    <w:rsid w:val="00010C9F"/>
    <w:rsid w:val="000123D7"/>
    <w:rsid w:val="00012894"/>
    <w:rsid w:val="000128E0"/>
    <w:rsid w:val="00015A0E"/>
    <w:rsid w:val="00015B90"/>
    <w:rsid w:val="00016DC9"/>
    <w:rsid w:val="00024B11"/>
    <w:rsid w:val="0002765A"/>
    <w:rsid w:val="00027A3C"/>
    <w:rsid w:val="00035277"/>
    <w:rsid w:val="000374D5"/>
    <w:rsid w:val="00041319"/>
    <w:rsid w:val="000420C6"/>
    <w:rsid w:val="00042ABF"/>
    <w:rsid w:val="00042E8E"/>
    <w:rsid w:val="00043B1F"/>
    <w:rsid w:val="000449A0"/>
    <w:rsid w:val="00044DD5"/>
    <w:rsid w:val="00046B8F"/>
    <w:rsid w:val="000505C8"/>
    <w:rsid w:val="00055DEC"/>
    <w:rsid w:val="00063096"/>
    <w:rsid w:val="00071958"/>
    <w:rsid w:val="000736F3"/>
    <w:rsid w:val="0007589B"/>
    <w:rsid w:val="000760EB"/>
    <w:rsid w:val="00080A1D"/>
    <w:rsid w:val="00084847"/>
    <w:rsid w:val="0008530A"/>
    <w:rsid w:val="0008730F"/>
    <w:rsid w:val="0009369A"/>
    <w:rsid w:val="0009580E"/>
    <w:rsid w:val="00096146"/>
    <w:rsid w:val="00097B24"/>
    <w:rsid w:val="000A01E7"/>
    <w:rsid w:val="000A12BE"/>
    <w:rsid w:val="000A69C7"/>
    <w:rsid w:val="000B7484"/>
    <w:rsid w:val="000B78DA"/>
    <w:rsid w:val="000C00FB"/>
    <w:rsid w:val="000C69C2"/>
    <w:rsid w:val="000C6FE0"/>
    <w:rsid w:val="000D3D7F"/>
    <w:rsid w:val="000D43D0"/>
    <w:rsid w:val="000D6E85"/>
    <w:rsid w:val="000E138E"/>
    <w:rsid w:val="000E16DC"/>
    <w:rsid w:val="000E49AD"/>
    <w:rsid w:val="000F2A71"/>
    <w:rsid w:val="000F2BC0"/>
    <w:rsid w:val="000F5A02"/>
    <w:rsid w:val="000F6CB7"/>
    <w:rsid w:val="00100E19"/>
    <w:rsid w:val="00100E3C"/>
    <w:rsid w:val="001036A6"/>
    <w:rsid w:val="00104932"/>
    <w:rsid w:val="00106731"/>
    <w:rsid w:val="00106F89"/>
    <w:rsid w:val="0011326D"/>
    <w:rsid w:val="00113E61"/>
    <w:rsid w:val="00115340"/>
    <w:rsid w:val="00117DB4"/>
    <w:rsid w:val="00121323"/>
    <w:rsid w:val="00121E69"/>
    <w:rsid w:val="001254C1"/>
    <w:rsid w:val="00126AA4"/>
    <w:rsid w:val="00127FE9"/>
    <w:rsid w:val="00130D5B"/>
    <w:rsid w:val="001314E2"/>
    <w:rsid w:val="0013274B"/>
    <w:rsid w:val="001352A3"/>
    <w:rsid w:val="001362AC"/>
    <w:rsid w:val="00136404"/>
    <w:rsid w:val="00140740"/>
    <w:rsid w:val="00142D17"/>
    <w:rsid w:val="00143ED8"/>
    <w:rsid w:val="00144F35"/>
    <w:rsid w:val="00145B65"/>
    <w:rsid w:val="001462DF"/>
    <w:rsid w:val="00147166"/>
    <w:rsid w:val="0015055D"/>
    <w:rsid w:val="00151D54"/>
    <w:rsid w:val="0015298A"/>
    <w:rsid w:val="00153F44"/>
    <w:rsid w:val="00154593"/>
    <w:rsid w:val="00154809"/>
    <w:rsid w:val="00154A9E"/>
    <w:rsid w:val="001557CA"/>
    <w:rsid w:val="00155841"/>
    <w:rsid w:val="00155D28"/>
    <w:rsid w:val="001601D0"/>
    <w:rsid w:val="0016186F"/>
    <w:rsid w:val="00162AE1"/>
    <w:rsid w:val="00164689"/>
    <w:rsid w:val="00165E14"/>
    <w:rsid w:val="00166FCC"/>
    <w:rsid w:val="00167685"/>
    <w:rsid w:val="00170DDA"/>
    <w:rsid w:val="00171581"/>
    <w:rsid w:val="00172776"/>
    <w:rsid w:val="00175402"/>
    <w:rsid w:val="00175B84"/>
    <w:rsid w:val="00180F04"/>
    <w:rsid w:val="00183E1A"/>
    <w:rsid w:val="0018585A"/>
    <w:rsid w:val="00190A26"/>
    <w:rsid w:val="00192E02"/>
    <w:rsid w:val="001931A0"/>
    <w:rsid w:val="001943C9"/>
    <w:rsid w:val="001948D9"/>
    <w:rsid w:val="00194F99"/>
    <w:rsid w:val="001A1272"/>
    <w:rsid w:val="001A4229"/>
    <w:rsid w:val="001A4259"/>
    <w:rsid w:val="001A4283"/>
    <w:rsid w:val="001B2AAF"/>
    <w:rsid w:val="001B67DE"/>
    <w:rsid w:val="001B6AA4"/>
    <w:rsid w:val="001C04F4"/>
    <w:rsid w:val="001C069B"/>
    <w:rsid w:val="001C759B"/>
    <w:rsid w:val="001D66EF"/>
    <w:rsid w:val="001E25F4"/>
    <w:rsid w:val="001E3064"/>
    <w:rsid w:val="001E4566"/>
    <w:rsid w:val="001E4763"/>
    <w:rsid w:val="001E68BF"/>
    <w:rsid w:val="001E6900"/>
    <w:rsid w:val="001E7226"/>
    <w:rsid w:val="00201552"/>
    <w:rsid w:val="00201F68"/>
    <w:rsid w:val="00202E9A"/>
    <w:rsid w:val="00205CD4"/>
    <w:rsid w:val="00222D6F"/>
    <w:rsid w:val="0022358B"/>
    <w:rsid w:val="00225B30"/>
    <w:rsid w:val="002274C0"/>
    <w:rsid w:val="00230ACD"/>
    <w:rsid w:val="0023246A"/>
    <w:rsid w:val="00232662"/>
    <w:rsid w:val="00232A40"/>
    <w:rsid w:val="00232AFB"/>
    <w:rsid w:val="00233A2D"/>
    <w:rsid w:val="00242169"/>
    <w:rsid w:val="00250CE0"/>
    <w:rsid w:val="00251F9B"/>
    <w:rsid w:val="00252F02"/>
    <w:rsid w:val="00254341"/>
    <w:rsid w:val="00254B2C"/>
    <w:rsid w:val="002563F9"/>
    <w:rsid w:val="00256BB0"/>
    <w:rsid w:val="00260A32"/>
    <w:rsid w:val="00261135"/>
    <w:rsid w:val="002612A1"/>
    <w:rsid w:val="0026278B"/>
    <w:rsid w:val="002638CA"/>
    <w:rsid w:val="00264277"/>
    <w:rsid w:val="002648A4"/>
    <w:rsid w:val="00264F22"/>
    <w:rsid w:val="00271341"/>
    <w:rsid w:val="00271F0D"/>
    <w:rsid w:val="00272F74"/>
    <w:rsid w:val="0027332D"/>
    <w:rsid w:val="00274392"/>
    <w:rsid w:val="00274583"/>
    <w:rsid w:val="00275F3B"/>
    <w:rsid w:val="002760CC"/>
    <w:rsid w:val="00287C33"/>
    <w:rsid w:val="00287E6B"/>
    <w:rsid w:val="00293DD0"/>
    <w:rsid w:val="0029623B"/>
    <w:rsid w:val="002963E8"/>
    <w:rsid w:val="00297181"/>
    <w:rsid w:val="0029790E"/>
    <w:rsid w:val="002A3294"/>
    <w:rsid w:val="002A3E9F"/>
    <w:rsid w:val="002A7FE1"/>
    <w:rsid w:val="002B0CE0"/>
    <w:rsid w:val="002B2C38"/>
    <w:rsid w:val="002B430A"/>
    <w:rsid w:val="002B60B6"/>
    <w:rsid w:val="002B6110"/>
    <w:rsid w:val="002B65FC"/>
    <w:rsid w:val="002B695B"/>
    <w:rsid w:val="002C2A4A"/>
    <w:rsid w:val="002C2D4D"/>
    <w:rsid w:val="002C3573"/>
    <w:rsid w:val="002C59F3"/>
    <w:rsid w:val="002C6AC3"/>
    <w:rsid w:val="002C7B01"/>
    <w:rsid w:val="002D038E"/>
    <w:rsid w:val="002D14C9"/>
    <w:rsid w:val="002D570C"/>
    <w:rsid w:val="002F4DC8"/>
    <w:rsid w:val="002F5DD7"/>
    <w:rsid w:val="002F62C5"/>
    <w:rsid w:val="002F77C7"/>
    <w:rsid w:val="002F794B"/>
    <w:rsid w:val="00310A41"/>
    <w:rsid w:val="00312A57"/>
    <w:rsid w:val="0031318C"/>
    <w:rsid w:val="00314D11"/>
    <w:rsid w:val="00314E5D"/>
    <w:rsid w:val="0031527A"/>
    <w:rsid w:val="00315A53"/>
    <w:rsid w:val="00320314"/>
    <w:rsid w:val="003218F4"/>
    <w:rsid w:val="00324436"/>
    <w:rsid w:val="003246B1"/>
    <w:rsid w:val="00331BAE"/>
    <w:rsid w:val="003324DE"/>
    <w:rsid w:val="00333996"/>
    <w:rsid w:val="00334496"/>
    <w:rsid w:val="003450D8"/>
    <w:rsid w:val="00345226"/>
    <w:rsid w:val="003458EC"/>
    <w:rsid w:val="003473C8"/>
    <w:rsid w:val="003511CB"/>
    <w:rsid w:val="0036100E"/>
    <w:rsid w:val="003622FF"/>
    <w:rsid w:val="003639C5"/>
    <w:rsid w:val="00364890"/>
    <w:rsid w:val="00372317"/>
    <w:rsid w:val="003765EB"/>
    <w:rsid w:val="0037791F"/>
    <w:rsid w:val="003804D1"/>
    <w:rsid w:val="00384B72"/>
    <w:rsid w:val="00385CAB"/>
    <w:rsid w:val="0038735E"/>
    <w:rsid w:val="003918B8"/>
    <w:rsid w:val="00391F3C"/>
    <w:rsid w:val="0039650B"/>
    <w:rsid w:val="003A2425"/>
    <w:rsid w:val="003A4892"/>
    <w:rsid w:val="003B385A"/>
    <w:rsid w:val="003C3E4B"/>
    <w:rsid w:val="003C5986"/>
    <w:rsid w:val="003C5CD6"/>
    <w:rsid w:val="003D0851"/>
    <w:rsid w:val="003D1F5F"/>
    <w:rsid w:val="003D237C"/>
    <w:rsid w:val="003D6E66"/>
    <w:rsid w:val="003D7AD2"/>
    <w:rsid w:val="003D7B36"/>
    <w:rsid w:val="003E034A"/>
    <w:rsid w:val="003E1E4D"/>
    <w:rsid w:val="003E2BA1"/>
    <w:rsid w:val="003E51E5"/>
    <w:rsid w:val="003E6DE5"/>
    <w:rsid w:val="003E72CB"/>
    <w:rsid w:val="003F0019"/>
    <w:rsid w:val="003F0189"/>
    <w:rsid w:val="003F0A1C"/>
    <w:rsid w:val="003F2357"/>
    <w:rsid w:val="003F3990"/>
    <w:rsid w:val="003F6A54"/>
    <w:rsid w:val="00402411"/>
    <w:rsid w:val="00405F40"/>
    <w:rsid w:val="004061BF"/>
    <w:rsid w:val="0040735E"/>
    <w:rsid w:val="00412C1E"/>
    <w:rsid w:val="00412ED6"/>
    <w:rsid w:val="00415731"/>
    <w:rsid w:val="00417319"/>
    <w:rsid w:val="00417997"/>
    <w:rsid w:val="004200EF"/>
    <w:rsid w:val="00422491"/>
    <w:rsid w:val="00425B47"/>
    <w:rsid w:val="00430703"/>
    <w:rsid w:val="00432508"/>
    <w:rsid w:val="004325F9"/>
    <w:rsid w:val="00433B67"/>
    <w:rsid w:val="00436BCA"/>
    <w:rsid w:val="00436F15"/>
    <w:rsid w:val="00437957"/>
    <w:rsid w:val="0044203E"/>
    <w:rsid w:val="00446A85"/>
    <w:rsid w:val="00446F98"/>
    <w:rsid w:val="00452CC8"/>
    <w:rsid w:val="0045347B"/>
    <w:rsid w:val="0045374F"/>
    <w:rsid w:val="00454203"/>
    <w:rsid w:val="004545DF"/>
    <w:rsid w:val="004559BA"/>
    <w:rsid w:val="00457558"/>
    <w:rsid w:val="00462826"/>
    <w:rsid w:val="00465549"/>
    <w:rsid w:val="00466512"/>
    <w:rsid w:val="00466AB8"/>
    <w:rsid w:val="00470514"/>
    <w:rsid w:val="00472E6F"/>
    <w:rsid w:val="00473C1D"/>
    <w:rsid w:val="0047707E"/>
    <w:rsid w:val="004775E4"/>
    <w:rsid w:val="004806DC"/>
    <w:rsid w:val="004816F8"/>
    <w:rsid w:val="00484960"/>
    <w:rsid w:val="00485DEB"/>
    <w:rsid w:val="00487F19"/>
    <w:rsid w:val="004942F1"/>
    <w:rsid w:val="00496F37"/>
    <w:rsid w:val="00497491"/>
    <w:rsid w:val="004A1387"/>
    <w:rsid w:val="004A37FE"/>
    <w:rsid w:val="004A5369"/>
    <w:rsid w:val="004B240C"/>
    <w:rsid w:val="004B32CE"/>
    <w:rsid w:val="004B40D1"/>
    <w:rsid w:val="004B4FA2"/>
    <w:rsid w:val="004B60D1"/>
    <w:rsid w:val="004B6C27"/>
    <w:rsid w:val="004B7D5F"/>
    <w:rsid w:val="004C14A4"/>
    <w:rsid w:val="004C65D4"/>
    <w:rsid w:val="004C67D7"/>
    <w:rsid w:val="004D02AE"/>
    <w:rsid w:val="004D1FC6"/>
    <w:rsid w:val="004E0A10"/>
    <w:rsid w:val="004E103E"/>
    <w:rsid w:val="004E4196"/>
    <w:rsid w:val="004E474C"/>
    <w:rsid w:val="004E4AEF"/>
    <w:rsid w:val="004F0825"/>
    <w:rsid w:val="004F25F6"/>
    <w:rsid w:val="004F29A6"/>
    <w:rsid w:val="004F4839"/>
    <w:rsid w:val="00500641"/>
    <w:rsid w:val="00500C8F"/>
    <w:rsid w:val="005024DF"/>
    <w:rsid w:val="00504E61"/>
    <w:rsid w:val="005050DC"/>
    <w:rsid w:val="0050606D"/>
    <w:rsid w:val="00506E8F"/>
    <w:rsid w:val="00510CC9"/>
    <w:rsid w:val="00511EF6"/>
    <w:rsid w:val="00512BDA"/>
    <w:rsid w:val="00512E31"/>
    <w:rsid w:val="00514BE9"/>
    <w:rsid w:val="00514DCA"/>
    <w:rsid w:val="005152E5"/>
    <w:rsid w:val="00515EC5"/>
    <w:rsid w:val="0051645F"/>
    <w:rsid w:val="0053027F"/>
    <w:rsid w:val="005308BD"/>
    <w:rsid w:val="005312A2"/>
    <w:rsid w:val="00531F16"/>
    <w:rsid w:val="00533505"/>
    <w:rsid w:val="00534FD2"/>
    <w:rsid w:val="00536A29"/>
    <w:rsid w:val="0054538C"/>
    <w:rsid w:val="005477BB"/>
    <w:rsid w:val="005502F4"/>
    <w:rsid w:val="005507C0"/>
    <w:rsid w:val="005507DA"/>
    <w:rsid w:val="00550948"/>
    <w:rsid w:val="005537B2"/>
    <w:rsid w:val="005568E3"/>
    <w:rsid w:val="00557202"/>
    <w:rsid w:val="005635C2"/>
    <w:rsid w:val="00564F8D"/>
    <w:rsid w:val="00567429"/>
    <w:rsid w:val="00571765"/>
    <w:rsid w:val="0057247F"/>
    <w:rsid w:val="00572F79"/>
    <w:rsid w:val="00573642"/>
    <w:rsid w:val="00573E81"/>
    <w:rsid w:val="00575CDD"/>
    <w:rsid w:val="00576342"/>
    <w:rsid w:val="005764E7"/>
    <w:rsid w:val="00576E38"/>
    <w:rsid w:val="00581008"/>
    <w:rsid w:val="00581AE8"/>
    <w:rsid w:val="00582392"/>
    <w:rsid w:val="0059259D"/>
    <w:rsid w:val="00595BEC"/>
    <w:rsid w:val="0059669F"/>
    <w:rsid w:val="0059710E"/>
    <w:rsid w:val="005A1645"/>
    <w:rsid w:val="005A398B"/>
    <w:rsid w:val="005A4FF8"/>
    <w:rsid w:val="005A7B7A"/>
    <w:rsid w:val="005B09DE"/>
    <w:rsid w:val="005B3522"/>
    <w:rsid w:val="005B4D88"/>
    <w:rsid w:val="005B5F7F"/>
    <w:rsid w:val="005B6D9E"/>
    <w:rsid w:val="005B7EF4"/>
    <w:rsid w:val="005C29B7"/>
    <w:rsid w:val="005C2AE7"/>
    <w:rsid w:val="005C4518"/>
    <w:rsid w:val="005C4B56"/>
    <w:rsid w:val="005D2CFF"/>
    <w:rsid w:val="005D326F"/>
    <w:rsid w:val="005D3C11"/>
    <w:rsid w:val="005D3EA1"/>
    <w:rsid w:val="005D7652"/>
    <w:rsid w:val="005E292D"/>
    <w:rsid w:val="005E56B7"/>
    <w:rsid w:val="005E7D1F"/>
    <w:rsid w:val="005F0A59"/>
    <w:rsid w:val="005F1300"/>
    <w:rsid w:val="005F25A6"/>
    <w:rsid w:val="005F36D1"/>
    <w:rsid w:val="005F62A5"/>
    <w:rsid w:val="005F740D"/>
    <w:rsid w:val="00600106"/>
    <w:rsid w:val="00601CDC"/>
    <w:rsid w:val="006033B0"/>
    <w:rsid w:val="0060420B"/>
    <w:rsid w:val="00605E5D"/>
    <w:rsid w:val="00607DBA"/>
    <w:rsid w:val="006129EA"/>
    <w:rsid w:val="006132B8"/>
    <w:rsid w:val="006149DF"/>
    <w:rsid w:val="00620B59"/>
    <w:rsid w:val="006220BA"/>
    <w:rsid w:val="00623671"/>
    <w:rsid w:val="0062381F"/>
    <w:rsid w:val="006269BB"/>
    <w:rsid w:val="00626C66"/>
    <w:rsid w:val="00633824"/>
    <w:rsid w:val="0063498D"/>
    <w:rsid w:val="00640025"/>
    <w:rsid w:val="00645678"/>
    <w:rsid w:val="006468F4"/>
    <w:rsid w:val="00647228"/>
    <w:rsid w:val="00653EE7"/>
    <w:rsid w:val="00655216"/>
    <w:rsid w:val="006553C2"/>
    <w:rsid w:val="00661675"/>
    <w:rsid w:val="006650F2"/>
    <w:rsid w:val="00665493"/>
    <w:rsid w:val="0067002E"/>
    <w:rsid w:val="00671E7A"/>
    <w:rsid w:val="00672A18"/>
    <w:rsid w:val="006753A1"/>
    <w:rsid w:val="0067564B"/>
    <w:rsid w:val="00676080"/>
    <w:rsid w:val="006806A9"/>
    <w:rsid w:val="00682207"/>
    <w:rsid w:val="006859C7"/>
    <w:rsid w:val="00687B8B"/>
    <w:rsid w:val="00691E59"/>
    <w:rsid w:val="006A12C6"/>
    <w:rsid w:val="006A17A9"/>
    <w:rsid w:val="006A262B"/>
    <w:rsid w:val="006A371D"/>
    <w:rsid w:val="006A5C03"/>
    <w:rsid w:val="006A734F"/>
    <w:rsid w:val="006A79C5"/>
    <w:rsid w:val="006B1292"/>
    <w:rsid w:val="006B487B"/>
    <w:rsid w:val="006B5E69"/>
    <w:rsid w:val="006B69B8"/>
    <w:rsid w:val="006C114F"/>
    <w:rsid w:val="006D2936"/>
    <w:rsid w:val="006D56F4"/>
    <w:rsid w:val="006D592C"/>
    <w:rsid w:val="006D6CD2"/>
    <w:rsid w:val="006D71E0"/>
    <w:rsid w:val="006E0739"/>
    <w:rsid w:val="006E2E8D"/>
    <w:rsid w:val="006E51D4"/>
    <w:rsid w:val="006E64BE"/>
    <w:rsid w:val="006E64DC"/>
    <w:rsid w:val="006E6D79"/>
    <w:rsid w:val="006F057D"/>
    <w:rsid w:val="006F1262"/>
    <w:rsid w:val="006F1C3D"/>
    <w:rsid w:val="006F29C7"/>
    <w:rsid w:val="006F5D72"/>
    <w:rsid w:val="006F7734"/>
    <w:rsid w:val="00700DCB"/>
    <w:rsid w:val="0070660E"/>
    <w:rsid w:val="0070676C"/>
    <w:rsid w:val="007115BC"/>
    <w:rsid w:val="00715B12"/>
    <w:rsid w:val="00716590"/>
    <w:rsid w:val="0072287B"/>
    <w:rsid w:val="0072417C"/>
    <w:rsid w:val="00724CFC"/>
    <w:rsid w:val="007264D1"/>
    <w:rsid w:val="00726823"/>
    <w:rsid w:val="0073155C"/>
    <w:rsid w:val="00732679"/>
    <w:rsid w:val="007326BC"/>
    <w:rsid w:val="00733475"/>
    <w:rsid w:val="007345F5"/>
    <w:rsid w:val="00736972"/>
    <w:rsid w:val="00737006"/>
    <w:rsid w:val="007371A7"/>
    <w:rsid w:val="0074028B"/>
    <w:rsid w:val="00740DB9"/>
    <w:rsid w:val="00743882"/>
    <w:rsid w:val="00744BB7"/>
    <w:rsid w:val="007471D3"/>
    <w:rsid w:val="007475B6"/>
    <w:rsid w:val="00747A35"/>
    <w:rsid w:val="0075083E"/>
    <w:rsid w:val="00753762"/>
    <w:rsid w:val="00755C9C"/>
    <w:rsid w:val="00760243"/>
    <w:rsid w:val="00766A9E"/>
    <w:rsid w:val="007716CA"/>
    <w:rsid w:val="00773066"/>
    <w:rsid w:val="00773FDA"/>
    <w:rsid w:val="00776EC0"/>
    <w:rsid w:val="00777AB3"/>
    <w:rsid w:val="00777B1E"/>
    <w:rsid w:val="00782144"/>
    <w:rsid w:val="00785C86"/>
    <w:rsid w:val="00791779"/>
    <w:rsid w:val="0079332C"/>
    <w:rsid w:val="00793A75"/>
    <w:rsid w:val="00793D2B"/>
    <w:rsid w:val="00794138"/>
    <w:rsid w:val="007A114B"/>
    <w:rsid w:val="007A29B8"/>
    <w:rsid w:val="007A484B"/>
    <w:rsid w:val="007A596C"/>
    <w:rsid w:val="007A6D72"/>
    <w:rsid w:val="007B34A9"/>
    <w:rsid w:val="007B4041"/>
    <w:rsid w:val="007B6CB8"/>
    <w:rsid w:val="007B7CB1"/>
    <w:rsid w:val="007C365C"/>
    <w:rsid w:val="007D0E6E"/>
    <w:rsid w:val="007D19DE"/>
    <w:rsid w:val="007D4637"/>
    <w:rsid w:val="007D55D1"/>
    <w:rsid w:val="007D6B31"/>
    <w:rsid w:val="007E14E2"/>
    <w:rsid w:val="007E2076"/>
    <w:rsid w:val="007E234E"/>
    <w:rsid w:val="007E51C3"/>
    <w:rsid w:val="007E5260"/>
    <w:rsid w:val="007F14F7"/>
    <w:rsid w:val="007F3191"/>
    <w:rsid w:val="007F39E9"/>
    <w:rsid w:val="007F7E3E"/>
    <w:rsid w:val="00801E06"/>
    <w:rsid w:val="00811566"/>
    <w:rsid w:val="00811634"/>
    <w:rsid w:val="0081376C"/>
    <w:rsid w:val="00814DAD"/>
    <w:rsid w:val="0081687A"/>
    <w:rsid w:val="0081765C"/>
    <w:rsid w:val="008205F9"/>
    <w:rsid w:val="0082193F"/>
    <w:rsid w:val="00822340"/>
    <w:rsid w:val="00822362"/>
    <w:rsid w:val="008247EB"/>
    <w:rsid w:val="00824D89"/>
    <w:rsid w:val="00827C53"/>
    <w:rsid w:val="00830695"/>
    <w:rsid w:val="00834953"/>
    <w:rsid w:val="00835B9F"/>
    <w:rsid w:val="00841550"/>
    <w:rsid w:val="00842C0C"/>
    <w:rsid w:val="00844B7E"/>
    <w:rsid w:val="00845AAA"/>
    <w:rsid w:val="00845FB1"/>
    <w:rsid w:val="0084650B"/>
    <w:rsid w:val="008477A1"/>
    <w:rsid w:val="008500D3"/>
    <w:rsid w:val="00850F5F"/>
    <w:rsid w:val="00851D63"/>
    <w:rsid w:val="00852735"/>
    <w:rsid w:val="00854860"/>
    <w:rsid w:val="00856C26"/>
    <w:rsid w:val="008636CD"/>
    <w:rsid w:val="008643F4"/>
    <w:rsid w:val="00866BAC"/>
    <w:rsid w:val="00875976"/>
    <w:rsid w:val="0087752D"/>
    <w:rsid w:val="00880ACA"/>
    <w:rsid w:val="00881011"/>
    <w:rsid w:val="008810E8"/>
    <w:rsid w:val="00881BB7"/>
    <w:rsid w:val="008821A8"/>
    <w:rsid w:val="0088232A"/>
    <w:rsid w:val="008823F9"/>
    <w:rsid w:val="0088262B"/>
    <w:rsid w:val="00887005"/>
    <w:rsid w:val="00887081"/>
    <w:rsid w:val="00891803"/>
    <w:rsid w:val="00891945"/>
    <w:rsid w:val="00895E13"/>
    <w:rsid w:val="00896291"/>
    <w:rsid w:val="008A4B24"/>
    <w:rsid w:val="008A5A91"/>
    <w:rsid w:val="008A5DF8"/>
    <w:rsid w:val="008B0268"/>
    <w:rsid w:val="008B0D50"/>
    <w:rsid w:val="008B17F8"/>
    <w:rsid w:val="008B40EE"/>
    <w:rsid w:val="008B7AA2"/>
    <w:rsid w:val="008C09F5"/>
    <w:rsid w:val="008C1C80"/>
    <w:rsid w:val="008C411A"/>
    <w:rsid w:val="008C5470"/>
    <w:rsid w:val="008C648F"/>
    <w:rsid w:val="008C6DD4"/>
    <w:rsid w:val="008D224A"/>
    <w:rsid w:val="008E0C27"/>
    <w:rsid w:val="008E1CB0"/>
    <w:rsid w:val="008E2079"/>
    <w:rsid w:val="008E2648"/>
    <w:rsid w:val="008E2905"/>
    <w:rsid w:val="008E3EA6"/>
    <w:rsid w:val="008E45F7"/>
    <w:rsid w:val="008E61CB"/>
    <w:rsid w:val="008E75E3"/>
    <w:rsid w:val="008F00F9"/>
    <w:rsid w:val="008F17B2"/>
    <w:rsid w:val="008F66B7"/>
    <w:rsid w:val="008F67B9"/>
    <w:rsid w:val="00902B3D"/>
    <w:rsid w:val="00902E54"/>
    <w:rsid w:val="00906117"/>
    <w:rsid w:val="009062F8"/>
    <w:rsid w:val="00906636"/>
    <w:rsid w:val="00907421"/>
    <w:rsid w:val="009112F4"/>
    <w:rsid w:val="0091351C"/>
    <w:rsid w:val="00914F66"/>
    <w:rsid w:val="00915176"/>
    <w:rsid w:val="009155F4"/>
    <w:rsid w:val="00926A9C"/>
    <w:rsid w:val="00931F20"/>
    <w:rsid w:val="00937DF5"/>
    <w:rsid w:val="00943F5D"/>
    <w:rsid w:val="00945005"/>
    <w:rsid w:val="00945798"/>
    <w:rsid w:val="00947B0B"/>
    <w:rsid w:val="00950BD2"/>
    <w:rsid w:val="00961020"/>
    <w:rsid w:val="00962185"/>
    <w:rsid w:val="00963CB1"/>
    <w:rsid w:val="00967633"/>
    <w:rsid w:val="00967963"/>
    <w:rsid w:val="00971559"/>
    <w:rsid w:val="00971945"/>
    <w:rsid w:val="00972FE9"/>
    <w:rsid w:val="00974B0C"/>
    <w:rsid w:val="00975A04"/>
    <w:rsid w:val="00975FEE"/>
    <w:rsid w:val="0098350A"/>
    <w:rsid w:val="009850BD"/>
    <w:rsid w:val="009850D9"/>
    <w:rsid w:val="00985D1D"/>
    <w:rsid w:val="0099258D"/>
    <w:rsid w:val="009A192F"/>
    <w:rsid w:val="009A213D"/>
    <w:rsid w:val="009A2AFF"/>
    <w:rsid w:val="009A4BC7"/>
    <w:rsid w:val="009A713B"/>
    <w:rsid w:val="009A73D5"/>
    <w:rsid w:val="009A7AB2"/>
    <w:rsid w:val="009B094F"/>
    <w:rsid w:val="009B14C6"/>
    <w:rsid w:val="009B1A7B"/>
    <w:rsid w:val="009B2023"/>
    <w:rsid w:val="009B3CE0"/>
    <w:rsid w:val="009B52FB"/>
    <w:rsid w:val="009B73C1"/>
    <w:rsid w:val="009C200B"/>
    <w:rsid w:val="009C28CD"/>
    <w:rsid w:val="009C2D5E"/>
    <w:rsid w:val="009C361C"/>
    <w:rsid w:val="009C4DFC"/>
    <w:rsid w:val="009C6411"/>
    <w:rsid w:val="009C6904"/>
    <w:rsid w:val="009C6D1E"/>
    <w:rsid w:val="009D1763"/>
    <w:rsid w:val="009D19E9"/>
    <w:rsid w:val="009D1E23"/>
    <w:rsid w:val="009D2259"/>
    <w:rsid w:val="009D704D"/>
    <w:rsid w:val="009E2456"/>
    <w:rsid w:val="009E2AD5"/>
    <w:rsid w:val="009E7970"/>
    <w:rsid w:val="009F2AC2"/>
    <w:rsid w:val="009F4396"/>
    <w:rsid w:val="009F4485"/>
    <w:rsid w:val="009F6F23"/>
    <w:rsid w:val="00A023F1"/>
    <w:rsid w:val="00A02EAA"/>
    <w:rsid w:val="00A0415C"/>
    <w:rsid w:val="00A05146"/>
    <w:rsid w:val="00A067C8"/>
    <w:rsid w:val="00A10203"/>
    <w:rsid w:val="00A12FD5"/>
    <w:rsid w:val="00A23863"/>
    <w:rsid w:val="00A34DF8"/>
    <w:rsid w:val="00A35856"/>
    <w:rsid w:val="00A35936"/>
    <w:rsid w:val="00A40479"/>
    <w:rsid w:val="00A40F26"/>
    <w:rsid w:val="00A41852"/>
    <w:rsid w:val="00A44766"/>
    <w:rsid w:val="00A46319"/>
    <w:rsid w:val="00A473AF"/>
    <w:rsid w:val="00A5059C"/>
    <w:rsid w:val="00A61E7E"/>
    <w:rsid w:val="00A632B9"/>
    <w:rsid w:val="00A6661B"/>
    <w:rsid w:val="00A706CA"/>
    <w:rsid w:val="00A7141B"/>
    <w:rsid w:val="00A74EE0"/>
    <w:rsid w:val="00A76E85"/>
    <w:rsid w:val="00A81AFE"/>
    <w:rsid w:val="00A86586"/>
    <w:rsid w:val="00A90F72"/>
    <w:rsid w:val="00A914B3"/>
    <w:rsid w:val="00A921FE"/>
    <w:rsid w:val="00A93D7F"/>
    <w:rsid w:val="00A9552F"/>
    <w:rsid w:val="00A96181"/>
    <w:rsid w:val="00AA56FD"/>
    <w:rsid w:val="00AA646D"/>
    <w:rsid w:val="00AB0945"/>
    <w:rsid w:val="00AB4149"/>
    <w:rsid w:val="00AC0C25"/>
    <w:rsid w:val="00AC2533"/>
    <w:rsid w:val="00AC3825"/>
    <w:rsid w:val="00AC45DE"/>
    <w:rsid w:val="00AC53E9"/>
    <w:rsid w:val="00AC53F7"/>
    <w:rsid w:val="00AD16C3"/>
    <w:rsid w:val="00AD41A0"/>
    <w:rsid w:val="00AD52A0"/>
    <w:rsid w:val="00AD64B5"/>
    <w:rsid w:val="00AE2DF0"/>
    <w:rsid w:val="00AE54ED"/>
    <w:rsid w:val="00AE59FC"/>
    <w:rsid w:val="00AE65AE"/>
    <w:rsid w:val="00AF1D44"/>
    <w:rsid w:val="00AF271A"/>
    <w:rsid w:val="00AF275E"/>
    <w:rsid w:val="00AF3C61"/>
    <w:rsid w:val="00AF4199"/>
    <w:rsid w:val="00AF4BA6"/>
    <w:rsid w:val="00B0193B"/>
    <w:rsid w:val="00B01DC4"/>
    <w:rsid w:val="00B027AF"/>
    <w:rsid w:val="00B04685"/>
    <w:rsid w:val="00B04EC9"/>
    <w:rsid w:val="00B04FE4"/>
    <w:rsid w:val="00B05A2E"/>
    <w:rsid w:val="00B1038C"/>
    <w:rsid w:val="00B11B37"/>
    <w:rsid w:val="00B12815"/>
    <w:rsid w:val="00B12AEA"/>
    <w:rsid w:val="00B12CE2"/>
    <w:rsid w:val="00B152F1"/>
    <w:rsid w:val="00B15B6B"/>
    <w:rsid w:val="00B16922"/>
    <w:rsid w:val="00B17913"/>
    <w:rsid w:val="00B206A8"/>
    <w:rsid w:val="00B27903"/>
    <w:rsid w:val="00B305D1"/>
    <w:rsid w:val="00B31BE5"/>
    <w:rsid w:val="00B32649"/>
    <w:rsid w:val="00B417E2"/>
    <w:rsid w:val="00B41B52"/>
    <w:rsid w:val="00B42BD5"/>
    <w:rsid w:val="00B43401"/>
    <w:rsid w:val="00B45D13"/>
    <w:rsid w:val="00B46A23"/>
    <w:rsid w:val="00B53532"/>
    <w:rsid w:val="00B54AC3"/>
    <w:rsid w:val="00B54D78"/>
    <w:rsid w:val="00B55138"/>
    <w:rsid w:val="00B55B63"/>
    <w:rsid w:val="00B61847"/>
    <w:rsid w:val="00B61DF3"/>
    <w:rsid w:val="00B629FA"/>
    <w:rsid w:val="00B64376"/>
    <w:rsid w:val="00B65038"/>
    <w:rsid w:val="00B71EFA"/>
    <w:rsid w:val="00B74269"/>
    <w:rsid w:val="00B8043C"/>
    <w:rsid w:val="00B81030"/>
    <w:rsid w:val="00B81FF3"/>
    <w:rsid w:val="00B83C4B"/>
    <w:rsid w:val="00B86C93"/>
    <w:rsid w:val="00B876D1"/>
    <w:rsid w:val="00B90C00"/>
    <w:rsid w:val="00B95263"/>
    <w:rsid w:val="00B96A7B"/>
    <w:rsid w:val="00B96F75"/>
    <w:rsid w:val="00B9795A"/>
    <w:rsid w:val="00BA5ABC"/>
    <w:rsid w:val="00BA6554"/>
    <w:rsid w:val="00BA7114"/>
    <w:rsid w:val="00BB0CF0"/>
    <w:rsid w:val="00BB2D6E"/>
    <w:rsid w:val="00BB5A18"/>
    <w:rsid w:val="00BB64AE"/>
    <w:rsid w:val="00BB737B"/>
    <w:rsid w:val="00BC1482"/>
    <w:rsid w:val="00BC1543"/>
    <w:rsid w:val="00BC557F"/>
    <w:rsid w:val="00BC5631"/>
    <w:rsid w:val="00BC6481"/>
    <w:rsid w:val="00BC6564"/>
    <w:rsid w:val="00BC7ECD"/>
    <w:rsid w:val="00BD30A1"/>
    <w:rsid w:val="00BD49E0"/>
    <w:rsid w:val="00BD56EF"/>
    <w:rsid w:val="00BE2AE4"/>
    <w:rsid w:val="00BE43DF"/>
    <w:rsid w:val="00BF02DC"/>
    <w:rsid w:val="00BF18FA"/>
    <w:rsid w:val="00BF326B"/>
    <w:rsid w:val="00BF52C5"/>
    <w:rsid w:val="00C0095C"/>
    <w:rsid w:val="00C00E85"/>
    <w:rsid w:val="00C01839"/>
    <w:rsid w:val="00C01892"/>
    <w:rsid w:val="00C02914"/>
    <w:rsid w:val="00C036E8"/>
    <w:rsid w:val="00C04D0A"/>
    <w:rsid w:val="00C107B3"/>
    <w:rsid w:val="00C1672B"/>
    <w:rsid w:val="00C17D93"/>
    <w:rsid w:val="00C2068B"/>
    <w:rsid w:val="00C21756"/>
    <w:rsid w:val="00C231BA"/>
    <w:rsid w:val="00C24712"/>
    <w:rsid w:val="00C25B10"/>
    <w:rsid w:val="00C260DD"/>
    <w:rsid w:val="00C3108F"/>
    <w:rsid w:val="00C36481"/>
    <w:rsid w:val="00C41E29"/>
    <w:rsid w:val="00C457BA"/>
    <w:rsid w:val="00C46750"/>
    <w:rsid w:val="00C505B7"/>
    <w:rsid w:val="00C519AD"/>
    <w:rsid w:val="00C52FCD"/>
    <w:rsid w:val="00C53688"/>
    <w:rsid w:val="00C55A2E"/>
    <w:rsid w:val="00C5637B"/>
    <w:rsid w:val="00C573FE"/>
    <w:rsid w:val="00C62013"/>
    <w:rsid w:val="00C62403"/>
    <w:rsid w:val="00C62B29"/>
    <w:rsid w:val="00C63279"/>
    <w:rsid w:val="00C63F46"/>
    <w:rsid w:val="00C67D17"/>
    <w:rsid w:val="00C713DC"/>
    <w:rsid w:val="00C7189C"/>
    <w:rsid w:val="00C72C15"/>
    <w:rsid w:val="00C74702"/>
    <w:rsid w:val="00C77F20"/>
    <w:rsid w:val="00C81CDD"/>
    <w:rsid w:val="00C82ACE"/>
    <w:rsid w:val="00C831CF"/>
    <w:rsid w:val="00C832E7"/>
    <w:rsid w:val="00C84656"/>
    <w:rsid w:val="00C91B42"/>
    <w:rsid w:val="00C934AB"/>
    <w:rsid w:val="00C94D29"/>
    <w:rsid w:val="00C97795"/>
    <w:rsid w:val="00C978C9"/>
    <w:rsid w:val="00CA26C1"/>
    <w:rsid w:val="00CA2D9A"/>
    <w:rsid w:val="00CA4F63"/>
    <w:rsid w:val="00CB078F"/>
    <w:rsid w:val="00CB2260"/>
    <w:rsid w:val="00CB432E"/>
    <w:rsid w:val="00CB4D7E"/>
    <w:rsid w:val="00CB54A7"/>
    <w:rsid w:val="00CB757D"/>
    <w:rsid w:val="00CC0BD5"/>
    <w:rsid w:val="00CC36FF"/>
    <w:rsid w:val="00CD0A02"/>
    <w:rsid w:val="00CD15AF"/>
    <w:rsid w:val="00CD242C"/>
    <w:rsid w:val="00CD27FE"/>
    <w:rsid w:val="00CD4644"/>
    <w:rsid w:val="00CD5317"/>
    <w:rsid w:val="00CD6097"/>
    <w:rsid w:val="00CE3F9D"/>
    <w:rsid w:val="00CE511D"/>
    <w:rsid w:val="00CF2733"/>
    <w:rsid w:val="00CF74CD"/>
    <w:rsid w:val="00D03E34"/>
    <w:rsid w:val="00D04037"/>
    <w:rsid w:val="00D04CD1"/>
    <w:rsid w:val="00D04D3E"/>
    <w:rsid w:val="00D06E82"/>
    <w:rsid w:val="00D07A63"/>
    <w:rsid w:val="00D175B0"/>
    <w:rsid w:val="00D212C4"/>
    <w:rsid w:val="00D2570F"/>
    <w:rsid w:val="00D26C32"/>
    <w:rsid w:val="00D27B2C"/>
    <w:rsid w:val="00D31C16"/>
    <w:rsid w:val="00D3655F"/>
    <w:rsid w:val="00D36896"/>
    <w:rsid w:val="00D36A5B"/>
    <w:rsid w:val="00D414C7"/>
    <w:rsid w:val="00D435FD"/>
    <w:rsid w:val="00D43EA0"/>
    <w:rsid w:val="00D44B57"/>
    <w:rsid w:val="00D45862"/>
    <w:rsid w:val="00D45B22"/>
    <w:rsid w:val="00D477BB"/>
    <w:rsid w:val="00D47D6C"/>
    <w:rsid w:val="00D5201C"/>
    <w:rsid w:val="00D54BF8"/>
    <w:rsid w:val="00D56558"/>
    <w:rsid w:val="00D6110C"/>
    <w:rsid w:val="00D64ED0"/>
    <w:rsid w:val="00D6669A"/>
    <w:rsid w:val="00D70F36"/>
    <w:rsid w:val="00D80AA2"/>
    <w:rsid w:val="00D82A35"/>
    <w:rsid w:val="00D8430E"/>
    <w:rsid w:val="00D8630A"/>
    <w:rsid w:val="00D92961"/>
    <w:rsid w:val="00D94501"/>
    <w:rsid w:val="00D96226"/>
    <w:rsid w:val="00D97139"/>
    <w:rsid w:val="00D97DBF"/>
    <w:rsid w:val="00DA10CD"/>
    <w:rsid w:val="00DA24B0"/>
    <w:rsid w:val="00DA40F7"/>
    <w:rsid w:val="00DA4E46"/>
    <w:rsid w:val="00DA68A2"/>
    <w:rsid w:val="00DB2CB8"/>
    <w:rsid w:val="00DB564D"/>
    <w:rsid w:val="00DC0358"/>
    <w:rsid w:val="00DC0526"/>
    <w:rsid w:val="00DC0B1B"/>
    <w:rsid w:val="00DC119F"/>
    <w:rsid w:val="00DC430A"/>
    <w:rsid w:val="00DC7A91"/>
    <w:rsid w:val="00DC7E6D"/>
    <w:rsid w:val="00DD6165"/>
    <w:rsid w:val="00DD6FFB"/>
    <w:rsid w:val="00DD754B"/>
    <w:rsid w:val="00DE1642"/>
    <w:rsid w:val="00DE75AF"/>
    <w:rsid w:val="00DF2E96"/>
    <w:rsid w:val="00DF5275"/>
    <w:rsid w:val="00DF74CD"/>
    <w:rsid w:val="00E021BF"/>
    <w:rsid w:val="00E03F1F"/>
    <w:rsid w:val="00E05512"/>
    <w:rsid w:val="00E05526"/>
    <w:rsid w:val="00E05A5E"/>
    <w:rsid w:val="00E10976"/>
    <w:rsid w:val="00E112D7"/>
    <w:rsid w:val="00E1278D"/>
    <w:rsid w:val="00E13EDE"/>
    <w:rsid w:val="00E14C30"/>
    <w:rsid w:val="00E14F49"/>
    <w:rsid w:val="00E14FA8"/>
    <w:rsid w:val="00E15F52"/>
    <w:rsid w:val="00E171D7"/>
    <w:rsid w:val="00E17D04"/>
    <w:rsid w:val="00E20A19"/>
    <w:rsid w:val="00E26ADC"/>
    <w:rsid w:val="00E2789B"/>
    <w:rsid w:val="00E3269B"/>
    <w:rsid w:val="00E345F8"/>
    <w:rsid w:val="00E3762C"/>
    <w:rsid w:val="00E37DDF"/>
    <w:rsid w:val="00E44E3E"/>
    <w:rsid w:val="00E454A0"/>
    <w:rsid w:val="00E454CC"/>
    <w:rsid w:val="00E5057D"/>
    <w:rsid w:val="00E50CAA"/>
    <w:rsid w:val="00E514F4"/>
    <w:rsid w:val="00E51C3E"/>
    <w:rsid w:val="00E54E49"/>
    <w:rsid w:val="00E5656D"/>
    <w:rsid w:val="00E57560"/>
    <w:rsid w:val="00E643AA"/>
    <w:rsid w:val="00E64C3B"/>
    <w:rsid w:val="00E679C7"/>
    <w:rsid w:val="00E720FC"/>
    <w:rsid w:val="00E7263A"/>
    <w:rsid w:val="00E72677"/>
    <w:rsid w:val="00E72D02"/>
    <w:rsid w:val="00E747DD"/>
    <w:rsid w:val="00E76011"/>
    <w:rsid w:val="00E76CE5"/>
    <w:rsid w:val="00E77394"/>
    <w:rsid w:val="00E82E4C"/>
    <w:rsid w:val="00E86792"/>
    <w:rsid w:val="00E86908"/>
    <w:rsid w:val="00E92145"/>
    <w:rsid w:val="00E9314F"/>
    <w:rsid w:val="00E949A5"/>
    <w:rsid w:val="00E961A0"/>
    <w:rsid w:val="00EA077B"/>
    <w:rsid w:val="00EB03D9"/>
    <w:rsid w:val="00EB2C49"/>
    <w:rsid w:val="00EB3963"/>
    <w:rsid w:val="00EB415F"/>
    <w:rsid w:val="00EB54BE"/>
    <w:rsid w:val="00EB5C60"/>
    <w:rsid w:val="00EB6936"/>
    <w:rsid w:val="00EC03BE"/>
    <w:rsid w:val="00EC5D3B"/>
    <w:rsid w:val="00EC6FA2"/>
    <w:rsid w:val="00EC7141"/>
    <w:rsid w:val="00ED008A"/>
    <w:rsid w:val="00ED0BA0"/>
    <w:rsid w:val="00ED1233"/>
    <w:rsid w:val="00ED3051"/>
    <w:rsid w:val="00ED4178"/>
    <w:rsid w:val="00ED5A70"/>
    <w:rsid w:val="00ED7FCF"/>
    <w:rsid w:val="00EE0FCC"/>
    <w:rsid w:val="00EE1431"/>
    <w:rsid w:val="00EE345A"/>
    <w:rsid w:val="00EE3F7C"/>
    <w:rsid w:val="00EE660D"/>
    <w:rsid w:val="00EE6A8E"/>
    <w:rsid w:val="00EE6CC3"/>
    <w:rsid w:val="00EF0BCC"/>
    <w:rsid w:val="00EF223C"/>
    <w:rsid w:val="00EF270A"/>
    <w:rsid w:val="00EF4653"/>
    <w:rsid w:val="00EF5920"/>
    <w:rsid w:val="00F0010F"/>
    <w:rsid w:val="00F14166"/>
    <w:rsid w:val="00F14B23"/>
    <w:rsid w:val="00F15D17"/>
    <w:rsid w:val="00F20097"/>
    <w:rsid w:val="00F2059C"/>
    <w:rsid w:val="00F236BB"/>
    <w:rsid w:val="00F246C0"/>
    <w:rsid w:val="00F265B4"/>
    <w:rsid w:val="00F2737F"/>
    <w:rsid w:val="00F27DAC"/>
    <w:rsid w:val="00F32E55"/>
    <w:rsid w:val="00F366B7"/>
    <w:rsid w:val="00F37DF0"/>
    <w:rsid w:val="00F40D17"/>
    <w:rsid w:val="00F411D1"/>
    <w:rsid w:val="00F41890"/>
    <w:rsid w:val="00F42F28"/>
    <w:rsid w:val="00F4441B"/>
    <w:rsid w:val="00F447C4"/>
    <w:rsid w:val="00F45080"/>
    <w:rsid w:val="00F471AE"/>
    <w:rsid w:val="00F5246B"/>
    <w:rsid w:val="00F52C6E"/>
    <w:rsid w:val="00F54CC2"/>
    <w:rsid w:val="00F60D3D"/>
    <w:rsid w:val="00F64141"/>
    <w:rsid w:val="00F6554D"/>
    <w:rsid w:val="00F73A9F"/>
    <w:rsid w:val="00F7535E"/>
    <w:rsid w:val="00F75459"/>
    <w:rsid w:val="00F77E84"/>
    <w:rsid w:val="00F81873"/>
    <w:rsid w:val="00F83BC8"/>
    <w:rsid w:val="00F85E2D"/>
    <w:rsid w:val="00F87C16"/>
    <w:rsid w:val="00F90AC6"/>
    <w:rsid w:val="00F92D4F"/>
    <w:rsid w:val="00F93E8B"/>
    <w:rsid w:val="00F94F42"/>
    <w:rsid w:val="00F94FC7"/>
    <w:rsid w:val="00F961D8"/>
    <w:rsid w:val="00F96C22"/>
    <w:rsid w:val="00FA018F"/>
    <w:rsid w:val="00FA1478"/>
    <w:rsid w:val="00FA2883"/>
    <w:rsid w:val="00FA36F8"/>
    <w:rsid w:val="00FA43BB"/>
    <w:rsid w:val="00FA6493"/>
    <w:rsid w:val="00FB0036"/>
    <w:rsid w:val="00FB03FC"/>
    <w:rsid w:val="00FB0D02"/>
    <w:rsid w:val="00FB3EDE"/>
    <w:rsid w:val="00FB695C"/>
    <w:rsid w:val="00FC1808"/>
    <w:rsid w:val="00FC1FB0"/>
    <w:rsid w:val="00FC5816"/>
    <w:rsid w:val="00FD0F67"/>
    <w:rsid w:val="00FD1036"/>
    <w:rsid w:val="00FD15F5"/>
    <w:rsid w:val="00FD5224"/>
    <w:rsid w:val="00FE122D"/>
    <w:rsid w:val="00FE3350"/>
    <w:rsid w:val="00FE367A"/>
    <w:rsid w:val="00FE3E99"/>
    <w:rsid w:val="00FE4E69"/>
    <w:rsid w:val="00FE752A"/>
    <w:rsid w:val="00FE7996"/>
    <w:rsid w:val="00FF102F"/>
    <w:rsid w:val="00FF2374"/>
    <w:rsid w:val="00FF26FE"/>
    <w:rsid w:val="00FF2DBE"/>
    <w:rsid w:val="00FF500D"/>
    <w:rsid w:val="00FF60CD"/>
    <w:rsid w:val="00FF7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24A0B2"/>
  <w15:chartTrackingRefBased/>
  <w15:docId w15:val="{7D126F4E-F6E1-4E4D-AF5B-ADECC7E72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2B6110"/>
  </w:style>
  <w:style w:type="paragraph" w:styleId="1">
    <w:name w:val="heading 1"/>
    <w:basedOn w:val="a0"/>
    <w:next w:val="a0"/>
    <w:link w:val="10"/>
    <w:qFormat/>
    <w:rsid w:val="00A473AF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A473AF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A473A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A473AF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A473AF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A473AF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A473AF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A473AF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A473AF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A473AF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link w:val="a7"/>
    <w:uiPriority w:val="99"/>
    <w:rsid w:val="00A473AF"/>
    <w:pPr>
      <w:tabs>
        <w:tab w:val="center" w:pos="4153"/>
        <w:tab w:val="right" w:pos="8306"/>
      </w:tabs>
    </w:pPr>
  </w:style>
  <w:style w:type="character" w:styleId="a8">
    <w:name w:val="page number"/>
    <w:basedOn w:val="a1"/>
    <w:rsid w:val="00A473AF"/>
  </w:style>
  <w:style w:type="paragraph" w:styleId="a9">
    <w:name w:val="Body Text"/>
    <w:basedOn w:val="a0"/>
    <w:rsid w:val="00A473AF"/>
    <w:rPr>
      <w:sz w:val="26"/>
    </w:rPr>
  </w:style>
  <w:style w:type="paragraph" w:styleId="21">
    <w:name w:val="Body Text Indent 2"/>
    <w:basedOn w:val="a0"/>
    <w:link w:val="22"/>
    <w:rsid w:val="00A473AF"/>
    <w:pPr>
      <w:ind w:left="5040"/>
    </w:pPr>
    <w:rPr>
      <w:sz w:val="24"/>
      <w:lang w:val="x-none" w:eastAsia="x-none"/>
    </w:rPr>
  </w:style>
  <w:style w:type="paragraph" w:styleId="30">
    <w:name w:val="Body Text Indent 3"/>
    <w:basedOn w:val="a0"/>
    <w:link w:val="31"/>
    <w:rsid w:val="00A473AF"/>
    <w:pPr>
      <w:ind w:firstLine="709"/>
    </w:pPr>
    <w:rPr>
      <w:sz w:val="26"/>
      <w:lang w:val="x-none" w:eastAsia="x-none"/>
    </w:rPr>
  </w:style>
  <w:style w:type="paragraph" w:customStyle="1" w:styleId="aa">
    <w:name w:val="Список определений"/>
    <w:basedOn w:val="a0"/>
    <w:next w:val="a0"/>
    <w:rsid w:val="00A473AF"/>
    <w:pPr>
      <w:ind w:left="360"/>
    </w:pPr>
    <w:rPr>
      <w:snapToGrid w:val="0"/>
      <w:sz w:val="24"/>
    </w:rPr>
  </w:style>
  <w:style w:type="paragraph" w:styleId="ab">
    <w:name w:val="footer"/>
    <w:basedOn w:val="a0"/>
    <w:rsid w:val="00A473AF"/>
    <w:pPr>
      <w:tabs>
        <w:tab w:val="center" w:pos="4677"/>
        <w:tab w:val="right" w:pos="9355"/>
      </w:tabs>
    </w:pPr>
  </w:style>
  <w:style w:type="table" w:styleId="ac">
    <w:name w:val="Table Grid"/>
    <w:basedOn w:val="a2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styleId="32">
    <w:name w:val="Body Text 3"/>
    <w:basedOn w:val="a0"/>
    <w:link w:val="33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3">
    <w:name w:val="Основной текст 3 Знак"/>
    <w:link w:val="32"/>
    <w:rsid w:val="00415731"/>
    <w:rPr>
      <w:sz w:val="16"/>
      <w:szCs w:val="16"/>
    </w:rPr>
  </w:style>
  <w:style w:type="paragraph" w:styleId="a">
    <w:name w:val="List Number"/>
    <w:basedOn w:val="a0"/>
    <w:rsid w:val="008C1C80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  <w:szCs w:val="24"/>
    </w:rPr>
  </w:style>
  <w:style w:type="paragraph" w:styleId="ae">
    <w:name w:val="Balloon Text"/>
    <w:basedOn w:val="a0"/>
    <w:link w:val="af"/>
    <w:uiPriority w:val="99"/>
    <w:rsid w:val="008C1C80"/>
    <w:rPr>
      <w:rFonts w:ascii="Tahoma" w:hAnsi="Tahoma"/>
      <w:sz w:val="16"/>
      <w:szCs w:val="16"/>
      <w:lang w:val="x-none" w:eastAsia="x-none"/>
    </w:rPr>
  </w:style>
  <w:style w:type="character" w:customStyle="1" w:styleId="af">
    <w:name w:val="Текст выноски Знак"/>
    <w:link w:val="ae"/>
    <w:uiPriority w:val="99"/>
    <w:rsid w:val="008C1C80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basedOn w:val="a1"/>
    <w:link w:val="a6"/>
    <w:uiPriority w:val="99"/>
    <w:rsid w:val="008C1C80"/>
  </w:style>
  <w:style w:type="character" w:customStyle="1" w:styleId="a5">
    <w:name w:val="Основной текст с отступом Знак"/>
    <w:link w:val="a4"/>
    <w:rsid w:val="006D592C"/>
    <w:rPr>
      <w:sz w:val="28"/>
    </w:rPr>
  </w:style>
  <w:style w:type="character" w:customStyle="1" w:styleId="22">
    <w:name w:val="Основной текст с отступом 2 Знак"/>
    <w:link w:val="21"/>
    <w:rsid w:val="00FD0F67"/>
    <w:rPr>
      <w:sz w:val="24"/>
    </w:rPr>
  </w:style>
  <w:style w:type="paragraph" w:styleId="af0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"/>
    <w:basedOn w:val="a0"/>
    <w:link w:val="af1"/>
    <w:uiPriority w:val="34"/>
    <w:qFormat/>
    <w:rsid w:val="00E76CE5"/>
    <w:pPr>
      <w:ind w:left="708"/>
    </w:pPr>
  </w:style>
  <w:style w:type="paragraph" w:customStyle="1" w:styleId="af2">
    <w:name w:val="Пункт"/>
    <w:basedOn w:val="a0"/>
    <w:rsid w:val="001557CA"/>
    <w:pPr>
      <w:tabs>
        <w:tab w:val="num" w:pos="2034"/>
      </w:tabs>
      <w:snapToGrid w:val="0"/>
      <w:spacing w:line="360" w:lineRule="auto"/>
      <w:ind w:left="2034" w:hanging="1134"/>
      <w:jc w:val="both"/>
    </w:pPr>
    <w:rPr>
      <w:sz w:val="28"/>
    </w:rPr>
  </w:style>
  <w:style w:type="paragraph" w:customStyle="1" w:styleId="af3">
    <w:name w:val="Подподпункт"/>
    <w:basedOn w:val="a0"/>
    <w:rsid w:val="001557CA"/>
    <w:pPr>
      <w:tabs>
        <w:tab w:val="num" w:pos="1701"/>
      </w:tabs>
      <w:snapToGrid w:val="0"/>
      <w:spacing w:line="360" w:lineRule="auto"/>
      <w:ind w:left="1701" w:hanging="567"/>
      <w:jc w:val="both"/>
    </w:pPr>
    <w:rPr>
      <w:sz w:val="28"/>
    </w:rPr>
  </w:style>
  <w:style w:type="paragraph" w:customStyle="1" w:styleId="11">
    <w:name w:val="Абзац списка1"/>
    <w:basedOn w:val="a0"/>
    <w:rsid w:val="00515EC5"/>
    <w:pPr>
      <w:ind w:left="720"/>
    </w:pPr>
  </w:style>
  <w:style w:type="paragraph" w:styleId="af4">
    <w:name w:val="Normal (Web)"/>
    <w:basedOn w:val="a0"/>
    <w:uiPriority w:val="99"/>
    <w:unhideWhenUsed/>
    <w:rsid w:val="006132B8"/>
    <w:pPr>
      <w:spacing w:before="100" w:beforeAutospacing="1" w:after="100" w:afterAutospacing="1"/>
    </w:pPr>
    <w:rPr>
      <w:sz w:val="24"/>
      <w:szCs w:val="24"/>
    </w:rPr>
  </w:style>
  <w:style w:type="character" w:styleId="af5">
    <w:name w:val="annotation reference"/>
    <w:rsid w:val="00106F89"/>
    <w:rPr>
      <w:sz w:val="16"/>
      <w:szCs w:val="16"/>
    </w:rPr>
  </w:style>
  <w:style w:type="paragraph" w:styleId="af6">
    <w:name w:val="annotation text"/>
    <w:basedOn w:val="a0"/>
    <w:link w:val="af7"/>
    <w:rsid w:val="00106F89"/>
  </w:style>
  <w:style w:type="character" w:customStyle="1" w:styleId="af7">
    <w:name w:val="Текст примечания Знак"/>
    <w:basedOn w:val="a1"/>
    <w:link w:val="af6"/>
    <w:rsid w:val="00106F89"/>
  </w:style>
  <w:style w:type="paragraph" w:styleId="af8">
    <w:name w:val="annotation subject"/>
    <w:basedOn w:val="af6"/>
    <w:next w:val="af6"/>
    <w:link w:val="af9"/>
    <w:rsid w:val="00106F89"/>
    <w:rPr>
      <w:b/>
      <w:bCs/>
      <w:lang w:val="x-none" w:eastAsia="x-none"/>
    </w:rPr>
  </w:style>
  <w:style w:type="character" w:customStyle="1" w:styleId="af9">
    <w:name w:val="Тема примечания Знак"/>
    <w:link w:val="af8"/>
    <w:rsid w:val="00106F89"/>
    <w:rPr>
      <w:b/>
      <w:bCs/>
    </w:rPr>
  </w:style>
  <w:style w:type="paragraph" w:customStyle="1" w:styleId="afa">
    <w:name w:val="Подпункт"/>
    <w:basedOn w:val="a0"/>
    <w:rsid w:val="00CF2733"/>
    <w:pPr>
      <w:spacing w:line="360" w:lineRule="auto"/>
      <w:jc w:val="both"/>
    </w:pPr>
    <w:rPr>
      <w:bCs/>
      <w:snapToGrid w:val="0"/>
      <w:sz w:val="22"/>
      <w:szCs w:val="22"/>
      <w:lang w:val="x-none" w:eastAsia="x-none"/>
    </w:rPr>
  </w:style>
  <w:style w:type="character" w:customStyle="1" w:styleId="31">
    <w:name w:val="Основной текст с отступом 3 Знак"/>
    <w:link w:val="30"/>
    <w:rsid w:val="00514BE9"/>
    <w:rPr>
      <w:sz w:val="26"/>
    </w:rPr>
  </w:style>
  <w:style w:type="paragraph" w:customStyle="1" w:styleId="ConsPlusTitle">
    <w:name w:val="ConsPlusTitle"/>
    <w:rsid w:val="00AF1D44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customStyle="1" w:styleId="af1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f0"/>
    <w:uiPriority w:val="34"/>
    <w:rsid w:val="00D82A35"/>
  </w:style>
  <w:style w:type="paragraph" w:customStyle="1" w:styleId="Standard">
    <w:name w:val="Standard"/>
    <w:rsid w:val="008B7AA2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customStyle="1" w:styleId="Textbodyindent">
    <w:name w:val="Text body indent"/>
    <w:basedOn w:val="Standard"/>
    <w:rsid w:val="00E7263A"/>
    <w:pPr>
      <w:spacing w:after="120"/>
      <w:ind w:left="283"/>
    </w:pPr>
  </w:style>
  <w:style w:type="numbering" w:customStyle="1" w:styleId="WWNum8">
    <w:name w:val="WWNum8"/>
    <w:basedOn w:val="a3"/>
    <w:rsid w:val="002F4DC8"/>
    <w:pPr>
      <w:numPr>
        <w:numId w:val="4"/>
      </w:numPr>
    </w:pPr>
  </w:style>
  <w:style w:type="numbering" w:customStyle="1" w:styleId="WWNum9">
    <w:name w:val="WWNum9"/>
    <w:basedOn w:val="a3"/>
    <w:rsid w:val="002F4DC8"/>
    <w:pPr>
      <w:numPr>
        <w:numId w:val="5"/>
      </w:numPr>
    </w:pPr>
  </w:style>
  <w:style w:type="numbering" w:customStyle="1" w:styleId="WWNum10">
    <w:name w:val="WWNum10"/>
    <w:basedOn w:val="a3"/>
    <w:rsid w:val="002F4DC8"/>
    <w:pPr>
      <w:numPr>
        <w:numId w:val="6"/>
      </w:numPr>
    </w:pPr>
  </w:style>
  <w:style w:type="numbering" w:customStyle="1" w:styleId="WWNum11">
    <w:name w:val="WWNum11"/>
    <w:basedOn w:val="a3"/>
    <w:rsid w:val="002F4DC8"/>
    <w:pPr>
      <w:numPr>
        <w:numId w:val="7"/>
      </w:numPr>
    </w:pPr>
  </w:style>
  <w:style w:type="numbering" w:customStyle="1" w:styleId="WWNum12">
    <w:name w:val="WWNum12"/>
    <w:basedOn w:val="a3"/>
    <w:rsid w:val="002F4DC8"/>
    <w:pPr>
      <w:numPr>
        <w:numId w:val="8"/>
      </w:numPr>
    </w:pPr>
  </w:style>
  <w:style w:type="paragraph" w:customStyle="1" w:styleId="310">
    <w:name w:val="Основной текст с отступом 31"/>
    <w:basedOn w:val="a0"/>
    <w:rsid w:val="00D8430E"/>
    <w:pPr>
      <w:suppressAutoHyphens/>
      <w:ind w:firstLine="709"/>
    </w:pPr>
    <w:rPr>
      <w:sz w:val="26"/>
      <w:lang w:eastAsia="ar-SA"/>
    </w:rPr>
  </w:style>
  <w:style w:type="character" w:customStyle="1" w:styleId="20">
    <w:name w:val="Заголовок 2 Знак"/>
    <w:link w:val="2"/>
    <w:rsid w:val="006A734F"/>
    <w:rPr>
      <w:b/>
      <w:sz w:val="28"/>
    </w:rPr>
  </w:style>
  <w:style w:type="paragraph" w:customStyle="1" w:styleId="ConsPlusNonformat">
    <w:name w:val="ConsPlusNonformat"/>
    <w:uiPriority w:val="99"/>
    <w:rsid w:val="006A734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640025"/>
    <w:rPr>
      <w:sz w:val="28"/>
    </w:rPr>
  </w:style>
  <w:style w:type="character" w:customStyle="1" w:styleId="WW8Num6z3">
    <w:name w:val="WW8Num6z3"/>
    <w:rsid w:val="00E82E4C"/>
    <w:rPr>
      <w:rFonts w:ascii="Symbol" w:hAnsi="Symbol" w:cs="Symbol" w:hint="default"/>
    </w:rPr>
  </w:style>
  <w:style w:type="character" w:styleId="afb">
    <w:name w:val="Placeholder Text"/>
    <w:basedOn w:val="a1"/>
    <w:uiPriority w:val="99"/>
    <w:semiHidden/>
    <w:rsid w:val="00FA43BB"/>
    <w:rPr>
      <w:color w:val="808080"/>
    </w:rPr>
  </w:style>
  <w:style w:type="paragraph" w:styleId="afc">
    <w:name w:val="Revision"/>
    <w:hidden/>
    <w:uiPriority w:val="99"/>
    <w:semiHidden/>
    <w:rsid w:val="00B417E2"/>
  </w:style>
  <w:style w:type="character" w:customStyle="1" w:styleId="WW8Num1z0">
    <w:name w:val="WW8Num1z0"/>
    <w:rsid w:val="00C62403"/>
    <w:rPr>
      <w:rFonts w:ascii="Times New Roman" w:hAnsi="Times New Roman" w:cs="Times New Roman" w:hint="default"/>
    </w:rPr>
  </w:style>
  <w:style w:type="paragraph" w:customStyle="1" w:styleId="Default">
    <w:name w:val="Default"/>
    <w:rsid w:val="00CB226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406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varov.SA\Desktop\&#1074;&#1083;04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93F317-0E33-4C89-A3CB-2E51FCE08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вл04</Template>
  <TotalTime>0</TotalTime>
  <Pages>4</Pages>
  <Words>1539</Words>
  <Characters>8773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Уваров Сергей Александрович</dc:creator>
  <cp:keywords/>
  <cp:lastModifiedBy>Григорьева Елена Владимировна</cp:lastModifiedBy>
  <cp:revision>2</cp:revision>
  <cp:lastPrinted>2019-10-24T11:10:00Z</cp:lastPrinted>
  <dcterms:created xsi:type="dcterms:W3CDTF">2021-11-16T13:34:00Z</dcterms:created>
  <dcterms:modified xsi:type="dcterms:W3CDTF">2021-11-16T13:34:00Z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