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358FC989"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proofErr w:type="spellStart"/>
      <w:r w:rsidR="008C44BA">
        <w:rPr>
          <w:iCs/>
        </w:rPr>
        <w:t>брендированной</w:t>
      </w:r>
      <w:proofErr w:type="spellEnd"/>
      <w:r w:rsidR="008C44BA">
        <w:rPr>
          <w:iCs/>
        </w:rPr>
        <w:t xml:space="preserve"> продукции с логотипом</w:t>
      </w:r>
      <w:r w:rsidR="008C44BA" w:rsidRPr="007E71D6">
        <w:rPr>
          <w:snapToGrid w:val="0"/>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F5411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F5411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F5411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F5411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F5411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F5411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F5411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F5411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F5411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F5411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F5411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F5411E">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F5411E">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F5411E">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F5411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1"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2"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3"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4"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E13CF" w:rsidRDefault="00E80EBC" w:rsidP="00166099">
            <w:pPr>
              <w:widowControl w:val="0"/>
              <w:spacing w:after="0"/>
              <w:ind w:right="175"/>
              <w:rPr>
                <w:bCs/>
                <w:i/>
                <w:sz w:val="22"/>
                <w:szCs w:val="22"/>
              </w:rPr>
            </w:pPr>
          </w:p>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0E3C005"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proofErr w:type="spellStart"/>
            <w:r w:rsidR="008C44BA" w:rsidRPr="008C44BA">
              <w:rPr>
                <w:iCs/>
                <w:sz w:val="22"/>
                <w:szCs w:val="22"/>
              </w:rPr>
              <w:t>брендированной</w:t>
            </w:r>
            <w:proofErr w:type="spellEnd"/>
            <w:r w:rsidR="008C44BA" w:rsidRPr="008C44BA">
              <w:rPr>
                <w:iCs/>
                <w:sz w:val="22"/>
                <w:szCs w:val="22"/>
              </w:rPr>
              <w:t xml:space="preserve"> продукции с логотипом</w:t>
            </w:r>
            <w:r w:rsidR="008C44BA" w:rsidRPr="008C44BA">
              <w:rPr>
                <w:sz w:val="22"/>
                <w:szCs w:val="22"/>
              </w:rPr>
              <w:t xml:space="preserve">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C90121"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r w:rsidR="00C310A7" w:rsidRPr="00BE13CF">
              <w:rPr>
                <w:sz w:val="22"/>
                <w:szCs w:val="22"/>
              </w:rPr>
              <w:t xml:space="preserve">, </w:t>
            </w:r>
            <w:r w:rsidR="00C310A7" w:rsidRPr="00BE13CF">
              <w:rPr>
                <w:sz w:val="22"/>
                <w:szCs w:val="22"/>
              </w:rPr>
              <w:fldChar w:fldCharType="begin"/>
            </w:r>
            <w:r w:rsidR="00C310A7" w:rsidRPr="00BE13CF">
              <w:rPr>
                <w:sz w:val="22"/>
                <w:szCs w:val="22"/>
              </w:rPr>
              <w:instrText xml:space="preserve"> REF _Ref535998914 \r \h  \* MERGEFORMAT </w:instrText>
            </w:r>
            <w:r w:rsidR="00C310A7" w:rsidRPr="00BE13CF">
              <w:rPr>
                <w:sz w:val="22"/>
                <w:szCs w:val="22"/>
              </w:rPr>
            </w:r>
            <w:r w:rsidR="00C310A7" w:rsidRPr="00BE13CF">
              <w:rPr>
                <w:sz w:val="22"/>
                <w:szCs w:val="22"/>
              </w:rPr>
              <w:fldChar w:fldCharType="separate"/>
            </w:r>
            <w:r w:rsidR="00851E1F" w:rsidRPr="00BE13CF">
              <w:rPr>
                <w:sz w:val="22"/>
                <w:szCs w:val="22"/>
              </w:rPr>
              <w:t>7.2.6</w:t>
            </w:r>
            <w:r w:rsidR="00C310A7"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E13CF" w:rsidRDefault="00425FE8" w:rsidP="003C47E7">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D3941B0" w:rsidR="006F43E1" w:rsidRPr="008C44BA" w:rsidRDefault="006F43E1" w:rsidP="00166099">
            <w:pPr>
              <w:widowControl w:val="0"/>
              <w:tabs>
                <w:tab w:val="num" w:pos="0"/>
              </w:tabs>
              <w:autoSpaceDE w:val="0"/>
              <w:autoSpaceDN w:val="0"/>
              <w:adjustRightInd w:val="0"/>
              <w:spacing w:after="120"/>
              <w:ind w:right="175"/>
              <w:rPr>
                <w:bCs/>
                <w:iCs/>
                <w:sz w:val="22"/>
                <w:szCs w:val="22"/>
              </w:rPr>
            </w:pPr>
            <w:r w:rsidRPr="00BE13CF">
              <w:rPr>
                <w:sz w:val="22"/>
                <w:szCs w:val="22"/>
              </w:rPr>
              <w:t>Сроки выполнения поставок</w:t>
            </w:r>
            <w:r w:rsidRPr="008C44BA">
              <w:rPr>
                <w:sz w:val="22"/>
                <w:szCs w:val="22"/>
              </w:rPr>
              <w:t xml:space="preserve">: </w:t>
            </w:r>
            <w:r w:rsidR="00962D8B" w:rsidRPr="00962D8B">
              <w:rPr>
                <w:sz w:val="22"/>
                <w:szCs w:val="22"/>
              </w:rPr>
              <w:t>в соответствии со сроками, указанными в Приложении №1 к настоящей документации</w:t>
            </w:r>
            <w:r w:rsidRPr="008C44BA">
              <w:rPr>
                <w:bCs/>
                <w:sz w:val="22"/>
                <w:szCs w:val="22"/>
              </w:rPr>
              <w:t>.</w:t>
            </w:r>
          </w:p>
          <w:p w14:paraId="230E090D" w14:textId="24470DCB" w:rsidR="00A63363" w:rsidRPr="008C44BA" w:rsidRDefault="007E71D6" w:rsidP="00166099">
            <w:pPr>
              <w:widowControl w:val="0"/>
              <w:spacing w:after="0"/>
              <w:ind w:right="175"/>
              <w:rPr>
                <w:sz w:val="22"/>
                <w:szCs w:val="22"/>
              </w:rPr>
            </w:pPr>
            <w:r w:rsidRPr="008C44BA">
              <w:rPr>
                <w:sz w:val="22"/>
                <w:szCs w:val="22"/>
              </w:rPr>
              <w:t>Отгрузочные реквизиты/базис поставки: на условиях DDP (Согласно ИНКОТЕРМС 2010) по адресу филиала ПАО «МРСК Центра» - «Орелэнерго», РФ, 302030 г. Орел, пл. Мира 2.</w:t>
            </w:r>
          </w:p>
          <w:p w14:paraId="37DCBC5F" w14:textId="77777777" w:rsidR="00A63363" w:rsidRPr="008C44BA" w:rsidRDefault="00A63363" w:rsidP="00166099">
            <w:pPr>
              <w:widowControl w:val="0"/>
              <w:spacing w:after="0"/>
              <w:ind w:right="175"/>
              <w:rPr>
                <w:sz w:val="22"/>
                <w:szCs w:val="22"/>
              </w:rPr>
            </w:pPr>
          </w:p>
          <w:p w14:paraId="3CC5D134" w14:textId="1D3683AB" w:rsidR="00C90121" w:rsidRPr="00BE13CF" w:rsidRDefault="006338B4" w:rsidP="006338B4">
            <w:pPr>
              <w:widowControl w:val="0"/>
              <w:spacing w:after="0"/>
              <w:ind w:right="175"/>
              <w:rPr>
                <w:sz w:val="22"/>
                <w:szCs w:val="22"/>
              </w:rPr>
            </w:pPr>
            <w:r w:rsidRPr="00BE13C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w:t>
            </w:r>
            <w:r w:rsidRPr="00BE13CF">
              <w:rPr>
                <w:sz w:val="22"/>
                <w:szCs w:val="22"/>
              </w:rPr>
              <w:fldChar w:fldCharType="begin"/>
            </w:r>
            <w:r w:rsidRPr="00BE13CF">
              <w:rPr>
                <w:sz w:val="22"/>
                <w:szCs w:val="22"/>
              </w:rPr>
              <w:instrText xml:space="preserve"> REF _Ref791643 \r \h  \* MERGEFORMAT </w:instrText>
            </w:r>
            <w:r w:rsidRPr="00BE13CF">
              <w:rPr>
                <w:sz w:val="22"/>
                <w:szCs w:val="22"/>
              </w:rPr>
            </w:r>
            <w:r w:rsidRPr="00BE13CF">
              <w:rPr>
                <w:sz w:val="22"/>
                <w:szCs w:val="22"/>
              </w:rPr>
              <w:fldChar w:fldCharType="separate"/>
            </w:r>
            <w:r w:rsidR="00851E1F" w:rsidRPr="00BE13CF">
              <w:rPr>
                <w:sz w:val="22"/>
                <w:szCs w:val="22"/>
              </w:rPr>
              <w:t>7</w:t>
            </w:r>
            <w:r w:rsidRPr="00BE13CF">
              <w:rPr>
                <w:sz w:val="22"/>
                <w:szCs w:val="22"/>
              </w:rPr>
              <w:fldChar w:fldCharType="end"/>
            </w:r>
            <w:r w:rsidRPr="00BE13CF">
              <w:rPr>
                <w:sz w:val="22"/>
                <w:szCs w:val="22"/>
              </w:rPr>
              <w:t xml:space="preserve">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E4E7C88" w:rsidR="009640B6" w:rsidRPr="008C44BA" w:rsidRDefault="009640B6" w:rsidP="00962D8B">
            <w:pPr>
              <w:pStyle w:val="Times12"/>
              <w:widowControl w:val="0"/>
              <w:tabs>
                <w:tab w:val="num" w:pos="1620"/>
              </w:tabs>
              <w:spacing w:after="120"/>
              <w:ind w:left="34" w:right="175" w:firstLine="0"/>
              <w:rPr>
                <w:rFonts w:eastAsia="Calibri"/>
                <w:sz w:val="22"/>
                <w:lang w:eastAsia="en-US"/>
              </w:rPr>
            </w:pPr>
            <w:r w:rsidRPr="008C44BA">
              <w:rPr>
                <w:b/>
                <w:bCs w:val="0"/>
                <w:sz w:val="22"/>
                <w:u w:val="single"/>
              </w:rPr>
              <w:t>По Лоту №1:</w:t>
            </w:r>
            <w:r w:rsidRPr="008C44BA">
              <w:rPr>
                <w:bCs w:val="0"/>
                <w:sz w:val="22"/>
              </w:rPr>
              <w:t xml:space="preserve"> </w:t>
            </w:r>
            <w:r w:rsidR="00F5411E" w:rsidRPr="00005407">
              <w:rPr>
                <w:b/>
                <w:iCs/>
                <w:color w:val="000000"/>
                <w:sz w:val="22"/>
              </w:rPr>
              <w:t>576 167</w:t>
            </w:r>
            <w:r w:rsidR="00F5411E" w:rsidRPr="001E3CF0">
              <w:rPr>
                <w:b/>
                <w:iCs/>
                <w:color w:val="000000"/>
                <w:sz w:val="22"/>
              </w:rPr>
              <w:t>,00</w:t>
            </w:r>
            <w:r w:rsidR="00F5411E" w:rsidRPr="001E3CF0">
              <w:rPr>
                <w:sz w:val="22"/>
              </w:rPr>
              <w:t xml:space="preserve"> (</w:t>
            </w:r>
            <w:r w:rsidR="00F5411E">
              <w:rPr>
                <w:sz w:val="22"/>
              </w:rPr>
              <w:t>пятьсот семьдесят шесть тысяч сто шестьдесят семь</w:t>
            </w:r>
            <w:r w:rsidR="00F5411E" w:rsidRPr="001E3CF0">
              <w:rPr>
                <w:sz w:val="22"/>
              </w:rPr>
              <w:t xml:space="preserve">) рублей 00 копеек РФ, без учета НДС; НДС составляет </w:t>
            </w:r>
            <w:r w:rsidR="00F5411E" w:rsidRPr="00005407">
              <w:rPr>
                <w:b/>
                <w:color w:val="000000"/>
                <w:sz w:val="22"/>
              </w:rPr>
              <w:t>115 233</w:t>
            </w:r>
            <w:r w:rsidR="00F5411E" w:rsidRPr="001E3CF0">
              <w:rPr>
                <w:b/>
                <w:color w:val="000000"/>
                <w:sz w:val="22"/>
              </w:rPr>
              <w:t>,</w:t>
            </w:r>
            <w:r w:rsidR="00F5411E">
              <w:rPr>
                <w:b/>
                <w:color w:val="000000"/>
                <w:sz w:val="22"/>
              </w:rPr>
              <w:t>4</w:t>
            </w:r>
            <w:r w:rsidR="00F5411E" w:rsidRPr="001E3CF0">
              <w:rPr>
                <w:b/>
                <w:color w:val="000000"/>
                <w:sz w:val="22"/>
              </w:rPr>
              <w:t>0</w:t>
            </w:r>
            <w:r w:rsidR="00F5411E" w:rsidRPr="001E3CF0">
              <w:rPr>
                <w:sz w:val="22"/>
              </w:rPr>
              <w:t xml:space="preserve"> (</w:t>
            </w:r>
            <w:r w:rsidR="00F5411E">
              <w:rPr>
                <w:sz w:val="22"/>
              </w:rPr>
              <w:t>сто пятнадцать тысяч двести тридцать три</w:t>
            </w:r>
            <w:r w:rsidR="00F5411E" w:rsidRPr="001E3CF0">
              <w:rPr>
                <w:sz w:val="22"/>
              </w:rPr>
              <w:t xml:space="preserve">) рубля </w:t>
            </w:r>
            <w:r w:rsidR="00F5411E">
              <w:rPr>
                <w:sz w:val="22"/>
              </w:rPr>
              <w:t>4</w:t>
            </w:r>
            <w:r w:rsidR="00F5411E" w:rsidRPr="001E3CF0">
              <w:rPr>
                <w:sz w:val="22"/>
              </w:rPr>
              <w:t xml:space="preserve">0 копеек РФ; </w:t>
            </w:r>
            <w:r w:rsidR="00F5411E" w:rsidRPr="00005407">
              <w:rPr>
                <w:b/>
                <w:color w:val="000000"/>
                <w:sz w:val="22"/>
              </w:rPr>
              <w:t>691 400</w:t>
            </w:r>
            <w:r w:rsidR="00F5411E" w:rsidRPr="001E3CF0">
              <w:rPr>
                <w:b/>
                <w:color w:val="000000"/>
                <w:sz w:val="22"/>
              </w:rPr>
              <w:t>,</w:t>
            </w:r>
            <w:r w:rsidR="00F5411E">
              <w:rPr>
                <w:b/>
                <w:color w:val="000000"/>
                <w:sz w:val="22"/>
              </w:rPr>
              <w:t>4</w:t>
            </w:r>
            <w:r w:rsidR="00F5411E" w:rsidRPr="001E3CF0">
              <w:rPr>
                <w:b/>
                <w:color w:val="000000"/>
                <w:sz w:val="22"/>
              </w:rPr>
              <w:t>0</w:t>
            </w:r>
            <w:r w:rsidR="00F5411E" w:rsidRPr="001E3CF0">
              <w:rPr>
                <w:sz w:val="22"/>
              </w:rPr>
              <w:t xml:space="preserve"> (</w:t>
            </w:r>
            <w:r w:rsidR="00F5411E">
              <w:rPr>
                <w:sz w:val="22"/>
              </w:rPr>
              <w:t>шестьсот девяносто одна тысяча четыреста</w:t>
            </w:r>
            <w:r w:rsidR="00F5411E" w:rsidRPr="001E3CF0">
              <w:rPr>
                <w:sz w:val="22"/>
              </w:rPr>
              <w:t xml:space="preserve">) рублей </w:t>
            </w:r>
            <w:r w:rsidR="00F5411E">
              <w:rPr>
                <w:sz w:val="22"/>
              </w:rPr>
              <w:t>4</w:t>
            </w:r>
            <w:r w:rsidR="00F5411E" w:rsidRPr="001E3CF0">
              <w:rPr>
                <w:sz w:val="22"/>
              </w:rPr>
              <w:t>0 копеек РФ, с учетом НДС</w:t>
            </w:r>
            <w:r w:rsidR="00E80551" w:rsidRPr="008C44BA">
              <w:rPr>
                <w:sz w:val="22"/>
              </w:rPr>
              <w:t>.</w:t>
            </w:r>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58BF4EE8"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F5411E">
              <w:rPr>
                <w:b/>
                <w:bCs/>
                <w:sz w:val="22"/>
                <w:szCs w:val="22"/>
              </w:rPr>
              <w:t>13 декабря</w:t>
            </w:r>
            <w:r w:rsidR="00E80551" w:rsidRPr="00BE13C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2CA717E3" w:rsidR="00562DB8" w:rsidRPr="00BE13CF" w:rsidRDefault="00F5411E" w:rsidP="00166099">
            <w:pPr>
              <w:widowControl w:val="0"/>
              <w:tabs>
                <w:tab w:val="left" w:pos="0"/>
              </w:tabs>
              <w:spacing w:after="0" w:line="264" w:lineRule="auto"/>
              <w:ind w:left="1134" w:right="175"/>
              <w:rPr>
                <w:sz w:val="22"/>
                <w:szCs w:val="22"/>
              </w:rPr>
            </w:pPr>
            <w:r>
              <w:rPr>
                <w:b/>
                <w:sz w:val="22"/>
                <w:szCs w:val="22"/>
              </w:rPr>
              <w:t>24 декабря</w:t>
            </w:r>
            <w:r w:rsidR="00E80551" w:rsidRPr="00BE13CF">
              <w:rPr>
                <w:b/>
                <w:sz w:val="22"/>
                <w:szCs w:val="22"/>
              </w:rPr>
              <w:t xml:space="preserve"> 2019 </w:t>
            </w:r>
            <w:r w:rsidR="00562DB8" w:rsidRPr="00BE13CF">
              <w:rPr>
                <w:b/>
                <w:sz w:val="22"/>
                <w:szCs w:val="22"/>
              </w:rPr>
              <w:t xml:space="preserve">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038A1F29"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F5411E">
              <w:rPr>
                <w:b/>
                <w:color w:val="auto"/>
                <w:sz w:val="22"/>
                <w:szCs w:val="22"/>
              </w:rPr>
              <w:t>30 декабря</w:t>
            </w:r>
            <w:r w:rsidRPr="00BE13CF">
              <w:rPr>
                <w:b/>
                <w:color w:val="auto"/>
                <w:sz w:val="22"/>
                <w:szCs w:val="22"/>
              </w:rPr>
              <w:t xml:space="preserve"> 2019 года;</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7E3EB734"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F5411E">
              <w:rPr>
                <w:b/>
                <w:sz w:val="22"/>
                <w:szCs w:val="22"/>
              </w:rPr>
              <w:t>13 января</w:t>
            </w:r>
            <w:r w:rsidR="00E80551" w:rsidRPr="00BE13CF">
              <w:rPr>
                <w:b/>
                <w:sz w:val="22"/>
                <w:szCs w:val="22"/>
              </w:rPr>
              <w:t xml:space="preserve"> </w:t>
            </w:r>
            <w:r w:rsidRPr="00BE13CF">
              <w:rPr>
                <w:b/>
                <w:sz w:val="22"/>
                <w:szCs w:val="22"/>
              </w:rPr>
              <w:t>20</w:t>
            </w:r>
            <w:r w:rsidR="00F5411E">
              <w:rPr>
                <w:b/>
                <w:sz w:val="22"/>
                <w:szCs w:val="22"/>
              </w:rPr>
              <w:t>20</w:t>
            </w:r>
            <w:r w:rsidRPr="00BE13CF">
              <w:rPr>
                <w:b/>
                <w:sz w:val="22"/>
                <w:szCs w:val="22"/>
              </w:rPr>
              <w:t xml:space="preserve"> года;</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14E4E5B1"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F5411E">
              <w:rPr>
                <w:b/>
                <w:sz w:val="22"/>
                <w:szCs w:val="22"/>
              </w:rPr>
              <w:t>14 января</w:t>
            </w:r>
            <w:r w:rsidR="00E80551" w:rsidRPr="00BE13CF">
              <w:rPr>
                <w:b/>
                <w:sz w:val="22"/>
                <w:szCs w:val="22"/>
              </w:rPr>
              <w:t xml:space="preserve"> </w:t>
            </w:r>
            <w:r w:rsidR="00310993" w:rsidRPr="00BE13CF">
              <w:rPr>
                <w:b/>
                <w:sz w:val="22"/>
                <w:szCs w:val="22"/>
              </w:rPr>
              <w:t>20</w:t>
            </w:r>
            <w:r w:rsidR="00F5411E">
              <w:rPr>
                <w:b/>
                <w:sz w:val="22"/>
                <w:szCs w:val="22"/>
              </w:rPr>
              <w:t>20</w:t>
            </w:r>
            <w:r w:rsidR="00310993" w:rsidRPr="00BE13CF">
              <w:rPr>
                <w:b/>
                <w:sz w:val="22"/>
                <w:szCs w:val="22"/>
              </w:rPr>
              <w:t xml:space="preserve">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DA5C391" w:rsidR="00205740" w:rsidRPr="00BE13CF" w:rsidRDefault="00205740" w:rsidP="00F5411E">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F5411E">
              <w:rPr>
                <w:b/>
                <w:sz w:val="22"/>
                <w:szCs w:val="22"/>
              </w:rPr>
              <w:t>19 декабря</w:t>
            </w:r>
            <w:bookmarkStart w:id="320" w:name="_GoBack"/>
            <w:bookmarkEnd w:id="320"/>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25"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03258FC" w14:textId="77777777" w:rsidR="00BE13CF" w:rsidRPr="00BE13CF" w:rsidRDefault="00BE13CF" w:rsidP="00BE13CF">
            <w:pPr>
              <w:pStyle w:val="affffa"/>
              <w:tabs>
                <w:tab w:val="clear" w:pos="2520"/>
              </w:tabs>
              <w:snapToGrid w:val="0"/>
              <w:spacing w:before="100" w:beforeAutospacing="1"/>
              <w:ind w:left="0" w:firstLine="0"/>
              <w:rPr>
                <w:sz w:val="22"/>
                <w:szCs w:val="22"/>
                <w:u w:val="single"/>
              </w:rPr>
            </w:pPr>
            <w:r w:rsidRPr="00BE13CF">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668C8892" w14:textId="77777777" w:rsidR="00BE13CF" w:rsidRPr="00BE13CF" w:rsidRDefault="00BE13CF" w:rsidP="00BE13CF">
            <w:pPr>
              <w:pStyle w:val="affffa"/>
              <w:tabs>
                <w:tab w:val="clear" w:pos="2520"/>
                <w:tab w:val="left" w:pos="2127"/>
                <w:tab w:val="left" w:pos="2268"/>
                <w:tab w:val="left" w:pos="2552"/>
              </w:tabs>
              <w:ind w:left="0" w:firstLine="0"/>
              <w:rPr>
                <w:sz w:val="22"/>
                <w:szCs w:val="22"/>
              </w:rPr>
            </w:pPr>
            <w:r w:rsidRPr="00BE13CF">
              <w:rPr>
                <w:sz w:val="22"/>
                <w:szCs w:val="22"/>
              </w:rPr>
              <w:t>ИНН/КПП: 6901067107/ 575102001</w:t>
            </w:r>
          </w:p>
          <w:p w14:paraId="38603EC1" w14:textId="3945A304" w:rsidR="00BE13CF" w:rsidRPr="00BE13CF" w:rsidRDefault="00BE13CF" w:rsidP="00BE13CF">
            <w:pPr>
              <w:pStyle w:val="affffa"/>
              <w:tabs>
                <w:tab w:val="clear" w:pos="2520"/>
                <w:tab w:val="left" w:pos="2127"/>
                <w:tab w:val="left" w:pos="2268"/>
                <w:tab w:val="left" w:pos="2552"/>
              </w:tabs>
              <w:ind w:left="0" w:firstLine="0"/>
              <w:rPr>
                <w:sz w:val="22"/>
                <w:szCs w:val="22"/>
              </w:rPr>
            </w:pPr>
            <w:proofErr w:type="gramStart"/>
            <w:r w:rsidRPr="00BE13CF">
              <w:rPr>
                <w:sz w:val="22"/>
                <w:szCs w:val="22"/>
              </w:rPr>
              <w:t>р</w:t>
            </w:r>
            <w:proofErr w:type="gramEnd"/>
            <w:r w:rsidRPr="00BE13CF">
              <w:rPr>
                <w:sz w:val="22"/>
                <w:szCs w:val="22"/>
              </w:rPr>
              <w:t>/с: 4070281094700</w:t>
            </w:r>
            <w:r w:rsidR="00016904">
              <w:rPr>
                <w:sz w:val="22"/>
                <w:szCs w:val="22"/>
              </w:rPr>
              <w:t>0001754 в Орловском отделении №</w:t>
            </w:r>
            <w:r w:rsidRPr="00BE13CF">
              <w:rPr>
                <w:sz w:val="22"/>
                <w:szCs w:val="22"/>
              </w:rPr>
              <w:t>8595 ПАО Сбербанк</w:t>
            </w:r>
          </w:p>
          <w:p w14:paraId="5F54334D" w14:textId="77777777" w:rsidR="00BE13CF" w:rsidRPr="00BE13CF" w:rsidRDefault="00BE13CF" w:rsidP="00BE13CF">
            <w:pPr>
              <w:pStyle w:val="affffa"/>
              <w:tabs>
                <w:tab w:val="clear" w:pos="2520"/>
                <w:tab w:val="left" w:pos="2127"/>
                <w:tab w:val="left" w:pos="2268"/>
                <w:tab w:val="left" w:pos="2552"/>
              </w:tabs>
              <w:ind w:left="0" w:firstLine="0"/>
              <w:rPr>
                <w:sz w:val="22"/>
                <w:szCs w:val="22"/>
              </w:rPr>
            </w:pPr>
            <w:r w:rsidRPr="00BE13CF">
              <w:rPr>
                <w:sz w:val="22"/>
                <w:szCs w:val="22"/>
              </w:rPr>
              <w:t>БИК: 045402601</w:t>
            </w:r>
          </w:p>
          <w:p w14:paraId="3C40EBDC" w14:textId="77777777" w:rsidR="00BE13CF" w:rsidRPr="00BE13CF" w:rsidRDefault="00BE13CF" w:rsidP="00BE13CF">
            <w:pPr>
              <w:pStyle w:val="affffa"/>
              <w:widowControl w:val="0"/>
              <w:tabs>
                <w:tab w:val="left" w:pos="2127"/>
              </w:tabs>
              <w:ind w:left="0" w:right="175" w:firstLine="0"/>
              <w:rPr>
                <w:sz w:val="22"/>
                <w:szCs w:val="22"/>
              </w:rPr>
            </w:pPr>
            <w:r w:rsidRPr="00BE13CF">
              <w:rPr>
                <w:sz w:val="22"/>
                <w:szCs w:val="22"/>
              </w:rPr>
              <w:t>к/с: 30101810300000000601</w:t>
            </w:r>
          </w:p>
          <w:p w14:paraId="5D388F83" w14:textId="77777777" w:rsidR="00DD7DE5" w:rsidRPr="00BE13CF" w:rsidRDefault="00DD7DE5" w:rsidP="00DD7DE5">
            <w:pPr>
              <w:pStyle w:val="affffa"/>
              <w:widowControl w:val="0"/>
              <w:tabs>
                <w:tab w:val="left" w:pos="2127"/>
              </w:tabs>
              <w:ind w:left="1458" w:right="175" w:firstLine="0"/>
              <w:rPr>
                <w:sz w:val="22"/>
                <w:szCs w:val="22"/>
              </w:rPr>
            </w:pP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B3244A7" w:rsidR="00DD7DE5" w:rsidRPr="00BE13CF" w:rsidRDefault="00DD7DE5" w:rsidP="00DD7DE5">
            <w:pPr>
              <w:pStyle w:val="Default"/>
              <w:widowControl w:val="0"/>
              <w:ind w:right="175"/>
              <w:jc w:val="both"/>
              <w:rPr>
                <w:b/>
                <w:color w:val="auto"/>
                <w:sz w:val="22"/>
                <w:szCs w:val="22"/>
              </w:rPr>
            </w:pPr>
            <w:r w:rsidRPr="00BE13CF">
              <w:rPr>
                <w:b/>
                <w:color w:val="auto"/>
                <w:sz w:val="22"/>
                <w:szCs w:val="22"/>
              </w:rPr>
              <w:t>Предусмотрено.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6D02A8" w:rsidRDefault="006D02A8">
      <w:r>
        <w:separator/>
      </w:r>
    </w:p>
    <w:p w14:paraId="49DF54D7" w14:textId="77777777" w:rsidR="006D02A8" w:rsidRDefault="006D02A8"/>
  </w:endnote>
  <w:endnote w:type="continuationSeparator" w:id="0">
    <w:p w14:paraId="3978CAD1" w14:textId="77777777" w:rsidR="006D02A8" w:rsidRDefault="006D02A8">
      <w:r>
        <w:continuationSeparator/>
      </w:r>
    </w:p>
    <w:p w14:paraId="6A0995EE" w14:textId="77777777" w:rsidR="006D02A8" w:rsidRDefault="006D02A8"/>
  </w:endnote>
  <w:endnote w:type="continuationNotice" w:id="1">
    <w:p w14:paraId="3235A5D9" w14:textId="77777777" w:rsidR="006D02A8" w:rsidRDefault="006D02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6D02A8" w:rsidRPr="00FA0376" w:rsidRDefault="006D02A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6D02A8" w:rsidRPr="00902488" w:rsidRDefault="006D02A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6D02A8" w:rsidRPr="00401A97" w:rsidRDefault="006D02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5411E">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5411E">
              <w:rPr>
                <w:bCs/>
                <w:noProof/>
                <w:sz w:val="16"/>
                <w:szCs w:val="16"/>
              </w:rPr>
              <w:t>47</w:t>
            </w:r>
            <w:r w:rsidRPr="00401A97">
              <w:rPr>
                <w:bCs/>
                <w:sz w:val="16"/>
                <w:szCs w:val="16"/>
              </w:rPr>
              <w:fldChar w:fldCharType="end"/>
            </w:r>
          </w:p>
          <w:p w14:paraId="05EE1B3B" w14:textId="0ABF9C66" w:rsidR="006D02A8" w:rsidRPr="00401A97" w:rsidRDefault="006D02A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287185B" w:rsidR="006D02A8" w:rsidRPr="00401A97" w:rsidRDefault="006D02A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Pr="007E71D6">
              <w:rPr>
                <w:iCs/>
                <w:sz w:val="16"/>
                <w:szCs w:val="16"/>
              </w:rPr>
              <w:t>детских новогодних подарков</w:t>
            </w:r>
            <w:r w:rsidRPr="007E71D6">
              <w:rPr>
                <w:snapToGrid w:val="0"/>
                <w:sz w:val="16"/>
                <w:szCs w:val="16"/>
              </w:rPr>
              <w:t xml:space="preserve"> 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6D02A8" w:rsidRDefault="006D02A8">
      <w:r>
        <w:separator/>
      </w:r>
    </w:p>
    <w:p w14:paraId="50128210" w14:textId="77777777" w:rsidR="006D02A8" w:rsidRDefault="006D02A8"/>
  </w:footnote>
  <w:footnote w:type="continuationSeparator" w:id="0">
    <w:p w14:paraId="38FC13CF" w14:textId="77777777" w:rsidR="006D02A8" w:rsidRDefault="006D02A8">
      <w:r>
        <w:continuationSeparator/>
      </w:r>
    </w:p>
    <w:p w14:paraId="3990AD76" w14:textId="77777777" w:rsidR="006D02A8" w:rsidRDefault="006D02A8"/>
  </w:footnote>
  <w:footnote w:type="continuationNotice" w:id="1">
    <w:p w14:paraId="13F3C097" w14:textId="77777777" w:rsidR="006D02A8" w:rsidRDefault="006D02A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6D02A8" w:rsidRPr="00401A97" w:rsidRDefault="006D02A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6D02A8" w:rsidRPr="003C47E7" w:rsidRDefault="006D02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30"/>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411E"/>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083172-E560-42C2-99A5-1DB30C3C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47</Pages>
  <Words>15980</Words>
  <Characters>121657</Characters>
  <Application>Microsoft Office Word</Application>
  <DocSecurity>0</DocSecurity>
  <Lines>1013</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110</cp:revision>
  <cp:lastPrinted>2019-01-16T10:14:00Z</cp:lastPrinted>
  <dcterms:created xsi:type="dcterms:W3CDTF">2019-02-11T09:09:00Z</dcterms:created>
  <dcterms:modified xsi:type="dcterms:W3CDTF">2019-12-13T12:19:00Z</dcterms:modified>
</cp:coreProperties>
</file>