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957151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57151">
              <w:rPr>
                <w:b/>
                <w:sz w:val="26"/>
                <w:szCs w:val="26"/>
                <w:lang w:val="en-US"/>
              </w:rPr>
              <w:t>203B_208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957151" w:rsidRDefault="00957151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57151">
              <w:rPr>
                <w:b/>
                <w:sz w:val="26"/>
                <w:szCs w:val="26"/>
                <w:lang w:val="en-US"/>
              </w:rPr>
              <w:t>2316041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CC723A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CC723A">
        <w:rPr>
          <w:b/>
          <w:sz w:val="26"/>
          <w:szCs w:val="26"/>
        </w:rPr>
        <w:t>(</w:t>
      </w:r>
      <w:r w:rsidR="007775C4" w:rsidRPr="00CC723A">
        <w:rPr>
          <w:b/>
          <w:sz w:val="26"/>
          <w:szCs w:val="26"/>
        </w:rPr>
        <w:t>Г</w:t>
      </w:r>
      <w:r w:rsidR="00AE1C11">
        <w:rPr>
          <w:b/>
          <w:sz w:val="26"/>
          <w:szCs w:val="26"/>
        </w:rPr>
        <w:t>айка</w:t>
      </w:r>
      <w:r w:rsidR="007775C4" w:rsidRPr="00CC723A">
        <w:rPr>
          <w:b/>
          <w:sz w:val="26"/>
          <w:szCs w:val="26"/>
        </w:rPr>
        <w:t xml:space="preserve"> М</w:t>
      </w:r>
      <w:proofErr w:type="gramStart"/>
      <w:r w:rsidR="007775C4" w:rsidRPr="00CC723A">
        <w:rPr>
          <w:b/>
          <w:sz w:val="26"/>
          <w:szCs w:val="26"/>
        </w:rPr>
        <w:t>6</w:t>
      </w:r>
      <w:proofErr w:type="gramEnd"/>
      <w:r w:rsidR="007775C4" w:rsidRPr="00CC723A">
        <w:rPr>
          <w:b/>
          <w:sz w:val="26"/>
          <w:szCs w:val="26"/>
        </w:rPr>
        <w:t xml:space="preserve"> </w:t>
      </w:r>
      <w:r w:rsidR="00AE1C11">
        <w:rPr>
          <w:b/>
          <w:sz w:val="26"/>
          <w:szCs w:val="26"/>
        </w:rPr>
        <w:t>оцинкованная</w:t>
      </w:r>
      <w:r w:rsidR="00CC723A">
        <w:rPr>
          <w:b/>
          <w:sz w:val="26"/>
          <w:szCs w:val="26"/>
        </w:rPr>
        <w:t>)</w:t>
      </w:r>
      <w:r w:rsidR="00AE1C11">
        <w:rPr>
          <w:b/>
          <w:sz w:val="26"/>
          <w:szCs w:val="26"/>
        </w:rPr>
        <w:t>.</w:t>
      </w:r>
      <w:r w:rsidR="009C0389" w:rsidRPr="00CC723A">
        <w:rPr>
          <w:b/>
          <w:sz w:val="26"/>
          <w:szCs w:val="26"/>
        </w:rPr>
        <w:t xml:space="preserve"> Лот № </w:t>
      </w:r>
      <w:r w:rsidR="00BD2843" w:rsidRPr="00AE1C11">
        <w:rPr>
          <w:b/>
          <w:sz w:val="26"/>
          <w:szCs w:val="26"/>
          <w:u w:val="single"/>
        </w:rPr>
        <w:t>203</w:t>
      </w:r>
      <w:r w:rsidR="00BD2843" w:rsidRPr="00AE1C11">
        <w:rPr>
          <w:b/>
          <w:sz w:val="26"/>
          <w:szCs w:val="26"/>
          <w:u w:val="single"/>
          <w:lang w:val="en-US"/>
        </w:rPr>
        <w:t>B</w:t>
      </w:r>
    </w:p>
    <w:p w:rsidR="00612811" w:rsidRPr="00CC723A" w:rsidRDefault="00612811" w:rsidP="00773399">
      <w:pPr>
        <w:ind w:firstLine="0"/>
        <w:jc w:val="center"/>
        <w:rPr>
          <w:sz w:val="24"/>
          <w:szCs w:val="24"/>
        </w:rPr>
      </w:pPr>
    </w:p>
    <w:p w:rsidR="00AE1C11" w:rsidRDefault="00AE1C11" w:rsidP="00AE1C1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AE1C11" w:rsidRDefault="00AE1C11" w:rsidP="00AE1C1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AE1C11" w:rsidRDefault="00AE1C11" w:rsidP="00AE1C1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AE1C11" w:rsidRDefault="00AE1C11" w:rsidP="00AE1C1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AE1C11" w:rsidRDefault="00AE1C11" w:rsidP="00AE1C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AE1C11" w:rsidRDefault="00AE1C11" w:rsidP="00AE1C1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AE1C11" w:rsidRDefault="00AE1C11" w:rsidP="00AE1C1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E1C11" w:rsidRDefault="00AE1C11" w:rsidP="00AE1C1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E1C11" w:rsidRDefault="00AE1C11" w:rsidP="00AE1C1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AE1C11" w:rsidRDefault="00AE1C11" w:rsidP="00AE1C1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AE1C11" w:rsidRDefault="00AE1C11" w:rsidP="00AE1C1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E1C11" w:rsidRDefault="00AE1C11" w:rsidP="00AE1C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E1C11" w:rsidRDefault="00AE1C11" w:rsidP="00AE1C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AE1C11" w:rsidRDefault="00AE1C11" w:rsidP="00AE1C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AE1C11" w:rsidRDefault="00AE1C11" w:rsidP="00AE1C1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AE1C11" w:rsidRDefault="00AE1C11" w:rsidP="00AE1C1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AE1C11" w:rsidRDefault="00AE1C11" w:rsidP="00AE1C11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E1C11" w:rsidRDefault="00AE1C11" w:rsidP="00AE1C1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AE1C11" w:rsidRDefault="00AE1C11" w:rsidP="00AE1C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E1C11" w:rsidRDefault="00AE1C11" w:rsidP="00AE1C1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AE1C11" w:rsidRDefault="00AE1C11" w:rsidP="00AE1C1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AE1C11" w:rsidRDefault="00AE1C11" w:rsidP="00AE1C1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AE1C11" w:rsidRDefault="00AE1C11" w:rsidP="00AE1C11">
      <w:pPr>
        <w:spacing w:line="276" w:lineRule="auto"/>
        <w:rPr>
          <w:sz w:val="24"/>
          <w:szCs w:val="24"/>
        </w:rPr>
      </w:pPr>
    </w:p>
    <w:p w:rsidR="00AE1C11" w:rsidRDefault="00AE1C11" w:rsidP="00AE1C1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AE1C11" w:rsidRDefault="00AE1C11" w:rsidP="00AE1C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E1C11" w:rsidRDefault="00AE1C11" w:rsidP="00AE1C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E1C11" w:rsidRDefault="00AE1C11" w:rsidP="00AE1C1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E1C11" w:rsidRDefault="00AE1C11" w:rsidP="00AE1C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E1C11" w:rsidRDefault="00AE1C11" w:rsidP="00AE1C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E1C11" w:rsidRDefault="00AE1C11" w:rsidP="00AE1C1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E1C11" w:rsidRDefault="00AE1C11" w:rsidP="00AE1C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AE1C11" w:rsidRDefault="00AE1C11" w:rsidP="00AE1C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AE1C11" w:rsidRDefault="00AE1C11" w:rsidP="00AE1C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AE1C11" w:rsidRDefault="00AE1C11" w:rsidP="00AE1C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AE1C11" w:rsidRDefault="00AE1C11" w:rsidP="00AE1C1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AE1C11" w:rsidRDefault="00AE1C11" w:rsidP="00AE1C1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E1C11" w:rsidRDefault="00AE1C11" w:rsidP="00AE1C11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AE1C11" w:rsidRDefault="00AE1C11" w:rsidP="00AE1C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AE1C11" w:rsidRDefault="00AE1C11" w:rsidP="00AE1C1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E1C11" w:rsidRDefault="00AE1C11" w:rsidP="00AE1C11">
      <w:pPr>
        <w:rPr>
          <w:sz w:val="26"/>
          <w:szCs w:val="26"/>
        </w:rPr>
      </w:pPr>
    </w:p>
    <w:p w:rsidR="00AE1C11" w:rsidRDefault="00AE1C11" w:rsidP="00AE1C11">
      <w:pPr>
        <w:rPr>
          <w:sz w:val="26"/>
          <w:szCs w:val="26"/>
        </w:rPr>
      </w:pPr>
    </w:p>
    <w:p w:rsidR="00AE1C11" w:rsidRDefault="00AE1C11" w:rsidP="00AE1C11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AE1C11" w:rsidRDefault="00AE1C11" w:rsidP="00AE1C11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AE1C11" w:rsidRDefault="00AE1C11" w:rsidP="00AE1C1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AE1C1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F39" w:rsidRDefault="00F50F39">
      <w:r>
        <w:separator/>
      </w:r>
    </w:p>
  </w:endnote>
  <w:endnote w:type="continuationSeparator" w:id="0">
    <w:p w:rsidR="00F50F39" w:rsidRDefault="00F50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F39" w:rsidRDefault="00F50F39">
      <w:r>
        <w:separator/>
      </w:r>
    </w:p>
  </w:footnote>
  <w:footnote w:type="continuationSeparator" w:id="0">
    <w:p w:rsidR="00F50F39" w:rsidRDefault="00F50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5C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55B7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69B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3526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337F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5C4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4E2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151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1C11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723A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4D1E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0F39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5128F-2DF6-4E97-9FAD-7EE17C80F0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D2BA1F-1C92-4998-B1FC-BDB7EF62C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12BBBF-F27A-489A-9CC0-87AA2B743263}">
  <ds:schemaRefs>
    <ds:schemaRef ds:uri="http://www.w3.org/XML/1998/namespace"/>
    <ds:schemaRef ds:uri="http://schemas.openxmlformats.org/package/2006/metadata/core-properties"/>
    <ds:schemaRef ds:uri="http://schemas.microsoft.com/sharepoint/v3"/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7032FF23-6CDA-4079-90D7-82502A76D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701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2015-09-28T13:58:00Z</dcterms:created>
  <dcterms:modified xsi:type="dcterms:W3CDTF">2015-09-28T13:58:00Z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