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780" w:tblpY="3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275"/>
      </w:tblGrid>
      <w:tr w:rsidR="002E68EF" w:rsidRPr="00A216DA" w:rsidTr="00D42C4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8EF" w:rsidRPr="00A216DA" w:rsidRDefault="002E68EF" w:rsidP="00262DAC">
            <w:pPr>
              <w:tabs>
                <w:tab w:val="right" w:pos="10207"/>
              </w:tabs>
              <w:ind w:right="-896"/>
              <w:rPr>
                <w:b/>
              </w:rPr>
            </w:pPr>
            <w:r w:rsidRPr="00A216DA">
              <w:rPr>
                <w:b/>
              </w:rPr>
              <w:t>Номер ТЗ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8EF" w:rsidRPr="00A216DA" w:rsidRDefault="003E4C23" w:rsidP="00262DAC">
            <w:pPr>
              <w:tabs>
                <w:tab w:val="right" w:pos="10207"/>
              </w:tabs>
              <w:ind w:right="-896"/>
              <w:rPr>
                <w:b/>
              </w:rPr>
            </w:pPr>
            <w:r w:rsidRPr="00A216DA">
              <w:rPr>
                <w:b/>
              </w:rPr>
              <w:t>302С…</w:t>
            </w:r>
          </w:p>
        </w:tc>
      </w:tr>
      <w:tr w:rsidR="002E68EF" w:rsidRPr="00A216DA" w:rsidTr="00D42C4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8EF" w:rsidRPr="00A216DA" w:rsidRDefault="002E68EF" w:rsidP="00262DAC">
            <w:pPr>
              <w:tabs>
                <w:tab w:val="right" w:pos="10207"/>
              </w:tabs>
              <w:ind w:right="-896"/>
              <w:rPr>
                <w:b/>
                <w:lang w:val="en-US"/>
              </w:rPr>
            </w:pPr>
            <w:r w:rsidRPr="00A216DA">
              <w:rPr>
                <w:b/>
              </w:rPr>
              <w:t xml:space="preserve">Номер материала </w:t>
            </w:r>
            <w:r w:rsidRPr="00A216DA">
              <w:rPr>
                <w:b/>
                <w:lang w:val="en-US"/>
              </w:rPr>
              <w:t>SAP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EF" w:rsidRPr="00A216DA" w:rsidRDefault="004B5C6B" w:rsidP="00262DAC">
            <w:pPr>
              <w:rPr>
                <w:b/>
                <w:color w:val="000000"/>
              </w:rPr>
            </w:pPr>
            <w:r w:rsidRPr="004B5C6B">
              <w:rPr>
                <w:b/>
                <w:color w:val="000000"/>
              </w:rPr>
              <w:t>2276977</w:t>
            </w:r>
          </w:p>
        </w:tc>
      </w:tr>
    </w:tbl>
    <w:p w:rsidR="008C54C2" w:rsidRPr="00A216DA" w:rsidRDefault="008C54C2" w:rsidP="008C54C2">
      <w:pPr>
        <w:tabs>
          <w:tab w:val="right" w:pos="10207"/>
        </w:tabs>
        <w:spacing w:line="276" w:lineRule="auto"/>
        <w:ind w:right="-896"/>
        <w:jc w:val="right"/>
        <w:rPr>
          <w:b/>
        </w:rPr>
      </w:pPr>
    </w:p>
    <w:p w:rsidR="00B74CF4" w:rsidRPr="00B74CF4" w:rsidRDefault="00B74CF4" w:rsidP="00B74CF4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B74CF4">
        <w:rPr>
          <w:b/>
        </w:rPr>
        <w:t>“УТВЕРЖДАЮ”</w:t>
      </w:r>
    </w:p>
    <w:p w:rsidR="00B74CF4" w:rsidRPr="00B74CF4" w:rsidRDefault="00B74CF4" w:rsidP="00B74CF4">
      <w:pPr>
        <w:spacing w:line="276" w:lineRule="auto"/>
        <w:ind w:right="-1"/>
        <w:jc w:val="right"/>
      </w:pPr>
      <w:r w:rsidRPr="00B74CF4">
        <w:t xml:space="preserve">Первый заместитель директора- </w:t>
      </w:r>
    </w:p>
    <w:p w:rsidR="00B74CF4" w:rsidRPr="00B74CF4" w:rsidRDefault="00B74CF4" w:rsidP="00B74CF4">
      <w:pPr>
        <w:spacing w:line="276" w:lineRule="auto"/>
        <w:ind w:right="-1"/>
        <w:jc w:val="right"/>
      </w:pPr>
      <w:r w:rsidRPr="00B74CF4">
        <w:t>главный инженер филиала</w:t>
      </w:r>
    </w:p>
    <w:p w:rsidR="00855AA6" w:rsidRPr="00855AA6" w:rsidRDefault="00B74CF4" w:rsidP="00855AA6">
      <w:pPr>
        <w:spacing w:line="480" w:lineRule="auto"/>
        <w:ind w:right="-1"/>
        <w:jc w:val="right"/>
      </w:pPr>
      <w:r w:rsidRPr="00B74CF4">
        <w:t>ПАО «МРСК Центра» - «Орелэнерго»</w:t>
      </w:r>
    </w:p>
    <w:p w:rsidR="00B74CF4" w:rsidRPr="00B74CF4" w:rsidRDefault="00B74CF4" w:rsidP="00B74CF4">
      <w:pPr>
        <w:tabs>
          <w:tab w:val="right" w:pos="10207"/>
        </w:tabs>
        <w:spacing w:line="276" w:lineRule="auto"/>
        <w:ind w:right="-2"/>
        <w:jc w:val="right"/>
      </w:pPr>
      <w:r w:rsidRPr="00B74CF4">
        <w:t xml:space="preserve">_____________И.В. Колубанов </w:t>
      </w:r>
    </w:p>
    <w:p w:rsidR="00B74CF4" w:rsidRPr="00B74CF4" w:rsidRDefault="00A702F5" w:rsidP="00B74CF4">
      <w:pPr>
        <w:pStyle w:val="2"/>
        <w:numPr>
          <w:ilvl w:val="0"/>
          <w:numId w:val="0"/>
        </w:numPr>
        <w:spacing w:after="12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  <w:u w:val="single"/>
        </w:rPr>
        <w:t>«27»  04</w:t>
      </w:r>
      <w:r w:rsidR="00B74CF4" w:rsidRPr="00B74CF4">
        <w:rPr>
          <w:b w:val="0"/>
          <w:sz w:val="24"/>
          <w:szCs w:val="24"/>
          <w:u w:val="single"/>
        </w:rPr>
        <w:t xml:space="preserve">   2020 г</w:t>
      </w:r>
    </w:p>
    <w:p w:rsidR="00541E53" w:rsidRDefault="00541E53" w:rsidP="00F43FF3">
      <w:pPr>
        <w:ind w:left="705"/>
        <w:jc w:val="center"/>
        <w:rPr>
          <w:b/>
        </w:rPr>
      </w:pPr>
    </w:p>
    <w:p w:rsidR="00541E53" w:rsidRPr="00A216DA" w:rsidRDefault="00541E53" w:rsidP="00F43FF3">
      <w:pPr>
        <w:ind w:left="705"/>
        <w:jc w:val="center"/>
        <w:rPr>
          <w:b/>
        </w:rPr>
      </w:pPr>
    </w:p>
    <w:p w:rsidR="003A349B" w:rsidRPr="00A216DA" w:rsidRDefault="003A349B" w:rsidP="003A349B">
      <w:pPr>
        <w:spacing w:line="276" w:lineRule="auto"/>
        <w:ind w:left="703"/>
        <w:jc w:val="center"/>
        <w:rPr>
          <w:b/>
        </w:rPr>
      </w:pPr>
      <w:r w:rsidRPr="00A216DA">
        <w:rPr>
          <w:b/>
        </w:rPr>
        <w:t>ТЕХНИЧЕСКО</w:t>
      </w:r>
      <w:r w:rsidR="00D42C41" w:rsidRPr="00A216DA">
        <w:rPr>
          <w:b/>
        </w:rPr>
        <w:t>Е</w:t>
      </w:r>
      <w:r w:rsidRPr="00A216DA">
        <w:rPr>
          <w:b/>
        </w:rPr>
        <w:t xml:space="preserve"> ЗАДАНИ</w:t>
      </w:r>
      <w:r w:rsidR="00D42C41" w:rsidRPr="00A216DA">
        <w:rPr>
          <w:b/>
        </w:rPr>
        <w:t>Е</w:t>
      </w:r>
    </w:p>
    <w:p w:rsidR="00795495" w:rsidRPr="005F7B11" w:rsidRDefault="00214E36" w:rsidP="00F43FF3">
      <w:pPr>
        <w:ind w:left="705"/>
        <w:jc w:val="center"/>
        <w:rPr>
          <w:b/>
        </w:rPr>
      </w:pPr>
      <w:r w:rsidRPr="005F7B11">
        <w:rPr>
          <w:b/>
        </w:rPr>
        <w:t xml:space="preserve">на поставку тупиковых </w:t>
      </w:r>
      <w:r w:rsidR="00F43FF3" w:rsidRPr="005F7B11">
        <w:rPr>
          <w:b/>
        </w:rPr>
        <w:t>комплект</w:t>
      </w:r>
      <w:r w:rsidR="005F7B11" w:rsidRPr="005F7B11">
        <w:rPr>
          <w:b/>
        </w:rPr>
        <w:t>ных трансформаторных подстанций</w:t>
      </w:r>
    </w:p>
    <w:p w:rsidR="00795495" w:rsidRPr="005F7B11" w:rsidRDefault="008C54C2" w:rsidP="00F43FF3">
      <w:pPr>
        <w:ind w:left="705"/>
        <w:jc w:val="center"/>
        <w:rPr>
          <w:b/>
        </w:rPr>
      </w:pPr>
      <w:r w:rsidRPr="005F7B11">
        <w:rPr>
          <w:b/>
        </w:rPr>
        <w:t>(</w:t>
      </w:r>
      <w:r w:rsidR="007D48BF" w:rsidRPr="005F7B11">
        <w:rPr>
          <w:b/>
        </w:rPr>
        <w:t>корпус</w:t>
      </w:r>
      <w:r w:rsidRPr="005F7B11">
        <w:rPr>
          <w:b/>
        </w:rPr>
        <w:t xml:space="preserve"> КТП-</w:t>
      </w:r>
      <w:r w:rsidR="004B5C6B">
        <w:rPr>
          <w:b/>
        </w:rPr>
        <w:t>25</w:t>
      </w:r>
      <w:r w:rsidR="00035642" w:rsidRPr="005F7B11">
        <w:rPr>
          <w:b/>
        </w:rPr>
        <w:t>-10/0,4</w:t>
      </w:r>
      <w:r w:rsidR="005F7B11">
        <w:rPr>
          <w:b/>
        </w:rPr>
        <w:t>)</w:t>
      </w:r>
    </w:p>
    <w:p w:rsidR="00F43FF3" w:rsidRDefault="00F43FF3" w:rsidP="00F43FF3">
      <w:pPr>
        <w:ind w:left="705"/>
        <w:jc w:val="center"/>
        <w:rPr>
          <w:b/>
          <w:u w:val="single"/>
        </w:rPr>
      </w:pPr>
      <w:r w:rsidRPr="005F7B11">
        <w:rPr>
          <w:b/>
        </w:rPr>
        <w:t xml:space="preserve">Лот </w:t>
      </w:r>
      <w:r w:rsidR="00343553" w:rsidRPr="005F7B11">
        <w:rPr>
          <w:b/>
          <w:u w:val="single"/>
        </w:rPr>
        <w:t>№</w:t>
      </w:r>
      <w:r w:rsidR="00D42C41" w:rsidRPr="005F7B11">
        <w:rPr>
          <w:b/>
          <w:u w:val="single"/>
        </w:rPr>
        <w:t xml:space="preserve"> 302С</w:t>
      </w:r>
    </w:p>
    <w:p w:rsidR="00B74CF4" w:rsidRPr="00A216DA" w:rsidRDefault="00B74CF4" w:rsidP="00B74CF4">
      <w:pPr>
        <w:pStyle w:val="a3"/>
        <w:numPr>
          <w:ilvl w:val="0"/>
          <w:numId w:val="15"/>
        </w:numPr>
        <w:tabs>
          <w:tab w:val="left" w:pos="1134"/>
        </w:tabs>
        <w:spacing w:before="240" w:after="120"/>
        <w:ind w:left="709" w:firstLine="0"/>
        <w:contextualSpacing w:val="0"/>
        <w:jc w:val="both"/>
        <w:rPr>
          <w:b/>
          <w:bCs/>
          <w:sz w:val="24"/>
          <w:szCs w:val="24"/>
        </w:rPr>
      </w:pPr>
      <w:r w:rsidRPr="00A216DA">
        <w:rPr>
          <w:b/>
          <w:bCs/>
          <w:sz w:val="24"/>
          <w:szCs w:val="24"/>
        </w:rPr>
        <w:t>Общая часть.</w:t>
      </w:r>
    </w:p>
    <w:p w:rsidR="00B74CF4" w:rsidRPr="00A216DA" w:rsidRDefault="00B74CF4" w:rsidP="00B74CF4">
      <w:pPr>
        <w:ind w:firstLine="708"/>
        <w:jc w:val="both"/>
      </w:pPr>
      <w:r w:rsidRPr="00A216DA">
        <w:t>ПАО «МРСК Центра» (Покупатель) проводит закупку комплектной трансформаторной подстанции (корпус</w:t>
      </w:r>
      <w:r>
        <w:t xml:space="preserve"> КТП-25</w:t>
      </w:r>
      <w:r w:rsidRPr="00A216DA">
        <w:t>-10/0,4).</w:t>
      </w:r>
    </w:p>
    <w:p w:rsidR="00B74CF4" w:rsidRPr="00A216DA" w:rsidRDefault="00B74CF4" w:rsidP="00B74CF4">
      <w:pPr>
        <w:pStyle w:val="a3"/>
        <w:numPr>
          <w:ilvl w:val="0"/>
          <w:numId w:val="15"/>
        </w:numPr>
        <w:tabs>
          <w:tab w:val="left" w:pos="1134"/>
        </w:tabs>
        <w:spacing w:before="240" w:after="120"/>
        <w:ind w:left="709" w:firstLine="0"/>
        <w:contextualSpacing w:val="0"/>
        <w:jc w:val="both"/>
        <w:rPr>
          <w:b/>
          <w:bCs/>
          <w:sz w:val="24"/>
          <w:szCs w:val="24"/>
        </w:rPr>
      </w:pPr>
      <w:r w:rsidRPr="00A216DA">
        <w:rPr>
          <w:b/>
          <w:bCs/>
          <w:sz w:val="24"/>
          <w:szCs w:val="24"/>
        </w:rPr>
        <w:t xml:space="preserve">Предмет </w:t>
      </w:r>
      <w:r>
        <w:rPr>
          <w:b/>
          <w:bCs/>
          <w:sz w:val="24"/>
          <w:szCs w:val="24"/>
        </w:rPr>
        <w:t>закупки</w:t>
      </w:r>
      <w:r w:rsidRPr="00A216DA">
        <w:rPr>
          <w:b/>
          <w:bCs/>
          <w:sz w:val="24"/>
          <w:szCs w:val="24"/>
        </w:rPr>
        <w:t>.</w:t>
      </w:r>
    </w:p>
    <w:p w:rsidR="00B74CF4" w:rsidRDefault="00B74CF4" w:rsidP="00B74CF4">
      <w:pPr>
        <w:spacing w:line="276" w:lineRule="auto"/>
        <w:ind w:firstLine="709"/>
        <w:jc w:val="both"/>
      </w:pPr>
      <w:r w:rsidRPr="00A216DA">
        <w:t>Поставщик обеспечивает поставку оборудования на склад получателя – филиала ПАО «МРСК Центра» - «</w:t>
      </w:r>
      <w:r>
        <w:t>Орелэнерго</w:t>
      </w:r>
      <w:r w:rsidRPr="00A216DA">
        <w:t xml:space="preserve">» в объемах и </w:t>
      </w:r>
      <w:proofErr w:type="gramStart"/>
      <w:r w:rsidRPr="00A216DA">
        <w:t>сроки</w:t>
      </w:r>
      <w:proofErr w:type="gramEnd"/>
      <w:r w:rsidRPr="00A216DA">
        <w:t xml:space="preserve"> установленные в ТЗ:</w:t>
      </w:r>
    </w:p>
    <w:tbl>
      <w:tblPr>
        <w:tblW w:w="9842" w:type="dxa"/>
        <w:tblInd w:w="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2"/>
        <w:gridCol w:w="1550"/>
        <w:gridCol w:w="3537"/>
        <w:gridCol w:w="1536"/>
        <w:gridCol w:w="1367"/>
      </w:tblGrid>
      <w:tr w:rsidR="00855AA6" w:rsidRPr="00A216DA" w:rsidTr="00855AA6">
        <w:trPr>
          <w:trHeight w:val="20"/>
        </w:trPr>
        <w:tc>
          <w:tcPr>
            <w:tcW w:w="1852" w:type="dxa"/>
            <w:shd w:val="clear" w:color="auto" w:fill="auto"/>
            <w:vAlign w:val="center"/>
          </w:tcPr>
          <w:p w:rsidR="00855AA6" w:rsidRPr="00A216DA" w:rsidRDefault="00855AA6" w:rsidP="006F5BDD">
            <w:pPr>
              <w:tabs>
                <w:tab w:val="left" w:pos="1134"/>
              </w:tabs>
              <w:jc w:val="center"/>
            </w:pPr>
            <w:r w:rsidRPr="00A216DA">
              <w:t>Филиал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855AA6" w:rsidRPr="00A216DA" w:rsidRDefault="00855AA6" w:rsidP="006F5BDD">
            <w:pPr>
              <w:tabs>
                <w:tab w:val="left" w:pos="1134"/>
              </w:tabs>
              <w:jc w:val="center"/>
            </w:pPr>
            <w:r w:rsidRPr="00A216DA">
              <w:t>Вид транспорта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855AA6" w:rsidRPr="00A216DA" w:rsidRDefault="00855AA6" w:rsidP="006F5BDD">
            <w:pPr>
              <w:tabs>
                <w:tab w:val="left" w:pos="1134"/>
              </w:tabs>
              <w:jc w:val="center"/>
            </w:pPr>
            <w:r w:rsidRPr="00A216DA">
              <w:t>Точка поставки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855AA6" w:rsidRPr="00A216DA" w:rsidRDefault="00855AA6" w:rsidP="006F5BDD">
            <w:pPr>
              <w:tabs>
                <w:tab w:val="left" w:pos="1134"/>
              </w:tabs>
              <w:jc w:val="center"/>
            </w:pPr>
            <w:r w:rsidRPr="00A216DA">
              <w:t xml:space="preserve">Срок </w:t>
            </w:r>
            <w:r>
              <w:t>поставки</w:t>
            </w:r>
            <w:r w:rsidRPr="00A216DA">
              <w:t xml:space="preserve"> *</w:t>
            </w:r>
          </w:p>
        </w:tc>
        <w:tc>
          <w:tcPr>
            <w:tcW w:w="1367" w:type="dxa"/>
            <w:vAlign w:val="center"/>
          </w:tcPr>
          <w:p w:rsidR="00855AA6" w:rsidRPr="00A216DA" w:rsidRDefault="00855AA6" w:rsidP="00855AA6">
            <w:pPr>
              <w:tabs>
                <w:tab w:val="left" w:pos="1134"/>
              </w:tabs>
              <w:jc w:val="center"/>
            </w:pPr>
            <w:r>
              <w:t>Кол-во</w:t>
            </w:r>
          </w:p>
        </w:tc>
      </w:tr>
      <w:tr w:rsidR="00855AA6" w:rsidRPr="00A216DA" w:rsidTr="00855AA6">
        <w:trPr>
          <w:trHeight w:val="20"/>
        </w:trPr>
        <w:tc>
          <w:tcPr>
            <w:tcW w:w="1852" w:type="dxa"/>
            <w:shd w:val="clear" w:color="auto" w:fill="auto"/>
            <w:vAlign w:val="center"/>
          </w:tcPr>
          <w:p w:rsidR="00855AA6" w:rsidRPr="00A216DA" w:rsidRDefault="00855AA6" w:rsidP="006F5BDD">
            <w:pPr>
              <w:tabs>
                <w:tab w:val="left" w:pos="1134"/>
              </w:tabs>
              <w:jc w:val="center"/>
            </w:pPr>
            <w:r>
              <w:t>Орелэнерго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855AA6" w:rsidRPr="00A216DA" w:rsidRDefault="00855AA6" w:rsidP="006F5BDD">
            <w:pPr>
              <w:tabs>
                <w:tab w:val="left" w:pos="1134"/>
              </w:tabs>
              <w:jc w:val="center"/>
            </w:pPr>
            <w:r w:rsidRPr="00A216DA">
              <w:t>Авто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855AA6" w:rsidRPr="00A216DA" w:rsidRDefault="00855AA6" w:rsidP="006F5BDD">
            <w:pPr>
              <w:tabs>
                <w:tab w:val="left" w:pos="1134"/>
              </w:tabs>
              <w:jc w:val="center"/>
            </w:pPr>
            <w:r w:rsidRPr="00F63ADA">
              <w:t xml:space="preserve">ЦС филиала ПАО «МРСК Центра» - «Орелэнерго»  </w:t>
            </w:r>
            <w:proofErr w:type="spellStart"/>
            <w:r w:rsidRPr="00F63ADA">
              <w:t>г</w:t>
            </w:r>
            <w:proofErr w:type="gramStart"/>
            <w:r w:rsidRPr="00F63ADA">
              <w:t>.О</w:t>
            </w:r>
            <w:proofErr w:type="gramEnd"/>
            <w:r w:rsidRPr="00F63ADA">
              <w:t>рел</w:t>
            </w:r>
            <w:proofErr w:type="spellEnd"/>
            <w:r w:rsidRPr="00F63ADA">
              <w:t>, ул. Высоковольтная, 9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855AA6" w:rsidRPr="00A216DA" w:rsidRDefault="00855AA6" w:rsidP="006F5BDD">
            <w:pPr>
              <w:tabs>
                <w:tab w:val="left" w:pos="1134"/>
              </w:tabs>
              <w:jc w:val="center"/>
            </w:pPr>
            <w:r w:rsidRPr="00A216DA">
              <w:t>60 дней</w:t>
            </w:r>
          </w:p>
        </w:tc>
        <w:tc>
          <w:tcPr>
            <w:tcW w:w="1367" w:type="dxa"/>
            <w:vAlign w:val="center"/>
          </w:tcPr>
          <w:p w:rsidR="00855AA6" w:rsidRPr="00A216DA" w:rsidRDefault="00855AA6" w:rsidP="00855AA6">
            <w:pPr>
              <w:tabs>
                <w:tab w:val="left" w:pos="1134"/>
              </w:tabs>
              <w:jc w:val="center"/>
            </w:pPr>
            <w:r>
              <w:t>1 шт.</w:t>
            </w:r>
          </w:p>
        </w:tc>
      </w:tr>
    </w:tbl>
    <w:p w:rsidR="00B74CF4" w:rsidRPr="00877F52" w:rsidRDefault="00B74CF4" w:rsidP="00B74CF4">
      <w:pPr>
        <w:spacing w:line="276" w:lineRule="auto"/>
        <w:jc w:val="both"/>
        <w:rPr>
          <w:sz w:val="22"/>
        </w:rPr>
      </w:pPr>
      <w:r w:rsidRPr="005F7B11">
        <w:rPr>
          <w:sz w:val="22"/>
        </w:rPr>
        <w:t xml:space="preserve">* Срок поставки не должен превышать 60 календарных дней с момента </w:t>
      </w:r>
      <w:r w:rsidR="00877F52">
        <w:rPr>
          <w:sz w:val="22"/>
        </w:rPr>
        <w:t>заключения договора.</w:t>
      </w:r>
    </w:p>
    <w:p w:rsidR="00F43FF3" w:rsidRPr="00A216DA" w:rsidRDefault="00F43FF3" w:rsidP="005F7B11">
      <w:pPr>
        <w:pStyle w:val="a3"/>
        <w:numPr>
          <w:ilvl w:val="0"/>
          <w:numId w:val="15"/>
        </w:numPr>
        <w:tabs>
          <w:tab w:val="left" w:pos="1134"/>
        </w:tabs>
        <w:spacing w:before="240" w:after="120"/>
        <w:ind w:left="709" w:firstLine="0"/>
        <w:contextualSpacing w:val="0"/>
        <w:jc w:val="both"/>
        <w:rPr>
          <w:b/>
          <w:bCs/>
          <w:sz w:val="24"/>
          <w:szCs w:val="24"/>
        </w:rPr>
      </w:pPr>
      <w:r w:rsidRPr="00A216DA">
        <w:rPr>
          <w:b/>
          <w:bCs/>
          <w:sz w:val="24"/>
          <w:szCs w:val="24"/>
        </w:rPr>
        <w:t xml:space="preserve">Технические требования к </w:t>
      </w:r>
      <w:r w:rsidR="009C0755" w:rsidRPr="00A216DA">
        <w:rPr>
          <w:b/>
          <w:bCs/>
          <w:sz w:val="24"/>
          <w:szCs w:val="24"/>
        </w:rPr>
        <w:t>оборудованию</w:t>
      </w:r>
      <w:r w:rsidRPr="00A216DA">
        <w:rPr>
          <w:b/>
          <w:bCs/>
          <w:sz w:val="24"/>
          <w:szCs w:val="24"/>
        </w:rPr>
        <w:t>.</w:t>
      </w:r>
    </w:p>
    <w:p w:rsidR="005F7B11" w:rsidRPr="00541E53" w:rsidRDefault="00261C39" w:rsidP="00541E53">
      <w:pPr>
        <w:pStyle w:val="a3"/>
        <w:numPr>
          <w:ilvl w:val="1"/>
          <w:numId w:val="15"/>
        </w:numPr>
        <w:tabs>
          <w:tab w:val="left" w:pos="1134"/>
        </w:tabs>
        <w:jc w:val="both"/>
        <w:rPr>
          <w:bCs/>
        </w:rPr>
      </w:pPr>
      <w:r w:rsidRPr="00541E53">
        <w:t>Технические данные КТП должны быть не ниже значений, приведенных в таблице:</w:t>
      </w:r>
    </w:p>
    <w:p w:rsidR="00F43FF3" w:rsidRPr="005F7B11" w:rsidRDefault="00D96E35" w:rsidP="005F7B11">
      <w:pPr>
        <w:tabs>
          <w:tab w:val="left" w:pos="1134"/>
        </w:tabs>
        <w:ind w:left="709"/>
        <w:jc w:val="right"/>
        <w:rPr>
          <w:bCs/>
        </w:rPr>
      </w:pPr>
      <w:r w:rsidRPr="005F7B11">
        <w:t>Таблица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68"/>
        <w:gridCol w:w="2642"/>
        <w:gridCol w:w="4728"/>
      </w:tblGrid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bottom w:val="single" w:sz="4" w:space="0" w:color="auto"/>
            </w:tcBorders>
            <w:vAlign w:val="center"/>
          </w:tcPr>
          <w:p w:rsidR="0011337C" w:rsidRPr="00A216DA" w:rsidRDefault="0011337C" w:rsidP="005F7B11">
            <w:pPr>
              <w:jc w:val="center"/>
            </w:pPr>
            <w:r w:rsidRPr="00A216DA">
              <w:t>Наименование</w:t>
            </w:r>
          </w:p>
        </w:tc>
        <w:tc>
          <w:tcPr>
            <w:tcW w:w="2332" w:type="pct"/>
            <w:vAlign w:val="center"/>
          </w:tcPr>
          <w:p w:rsidR="0011337C" w:rsidRPr="00A216DA" w:rsidRDefault="0011337C" w:rsidP="005F7B11">
            <w:pPr>
              <w:jc w:val="center"/>
            </w:pPr>
            <w:r w:rsidRPr="00A216DA">
              <w:t>Параметры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11337C" w:rsidRPr="00A216DA" w:rsidRDefault="0011337C" w:rsidP="005F7B11">
            <w:pPr>
              <w:jc w:val="center"/>
            </w:pPr>
            <w:r w:rsidRPr="00A216DA">
              <w:t>Конструктивное исполнение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337C" w:rsidRPr="00A216DA" w:rsidRDefault="0011337C" w:rsidP="005F7B11">
            <w:r w:rsidRPr="00A216DA">
              <w:t>Тип КТП</w:t>
            </w:r>
          </w:p>
        </w:tc>
        <w:tc>
          <w:tcPr>
            <w:tcW w:w="2332" w:type="pct"/>
          </w:tcPr>
          <w:p w:rsidR="0011337C" w:rsidRPr="00A216DA" w:rsidRDefault="0011337C" w:rsidP="005F7B11">
            <w:pPr>
              <w:jc w:val="center"/>
            </w:pPr>
            <w:r w:rsidRPr="00A216DA">
              <w:t>тупиковая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337C" w:rsidRPr="00A216DA" w:rsidRDefault="0011337C" w:rsidP="005F7B11">
            <w:r w:rsidRPr="00A216DA">
              <w:t>Конструктивное исполнение КТП</w:t>
            </w:r>
          </w:p>
        </w:tc>
        <w:tc>
          <w:tcPr>
            <w:tcW w:w="2332" w:type="pct"/>
          </w:tcPr>
          <w:p w:rsidR="0011337C" w:rsidRPr="00A216DA" w:rsidRDefault="00B74CF4" w:rsidP="005F7B11">
            <w:pPr>
              <w:jc w:val="center"/>
            </w:pPr>
            <w:r>
              <w:t>шкафная</w:t>
            </w:r>
          </w:p>
        </w:tc>
      </w:tr>
      <w:tr w:rsidR="00607293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7293" w:rsidRPr="00A216DA" w:rsidRDefault="00607293" w:rsidP="005F7B11">
            <w:r w:rsidRPr="00A216DA">
              <w:t>Номинальное напряжение ВН/НН, кВ</w:t>
            </w:r>
          </w:p>
        </w:tc>
        <w:tc>
          <w:tcPr>
            <w:tcW w:w="2332" w:type="pct"/>
            <w:vAlign w:val="center"/>
          </w:tcPr>
          <w:p w:rsidR="00607293" w:rsidRPr="00A216DA" w:rsidRDefault="00D41469" w:rsidP="005F7B11">
            <w:pPr>
              <w:jc w:val="center"/>
            </w:pPr>
            <w:r w:rsidRPr="00A216DA">
              <w:t>10</w:t>
            </w:r>
            <w:r w:rsidR="00C64D03" w:rsidRPr="00A216DA">
              <w:t xml:space="preserve"> </w:t>
            </w:r>
            <w:r w:rsidR="00607293" w:rsidRPr="00A216DA">
              <w:t>/0,4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>
            <w:r w:rsidRPr="00A216DA">
              <w:t>Климатическое исполнение и категория размещения</w:t>
            </w:r>
          </w:p>
        </w:tc>
        <w:tc>
          <w:tcPr>
            <w:tcW w:w="2332" w:type="pct"/>
            <w:vAlign w:val="center"/>
          </w:tcPr>
          <w:p w:rsidR="0011337C" w:rsidRPr="00A216DA" w:rsidRDefault="0011337C" w:rsidP="005F7B11">
            <w:pPr>
              <w:jc w:val="center"/>
              <w:rPr>
                <w:vertAlign w:val="superscript"/>
              </w:rPr>
            </w:pPr>
            <w:r w:rsidRPr="00A216DA">
              <w:t>У</w:t>
            </w:r>
            <w:r w:rsidR="003B13F4" w:rsidRPr="00A216DA">
              <w:t>ХЛ</w:t>
            </w:r>
            <w:r w:rsidRPr="00A216DA">
              <w:t>1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>
            <w:r w:rsidRPr="00A216DA">
              <w:t>Степень защиты оболочки по ГОСТ 14254-96, не менее</w:t>
            </w:r>
          </w:p>
        </w:tc>
        <w:tc>
          <w:tcPr>
            <w:tcW w:w="2332" w:type="pct"/>
            <w:vAlign w:val="center"/>
          </w:tcPr>
          <w:p w:rsidR="0011337C" w:rsidRPr="00A216DA" w:rsidRDefault="0011337C" w:rsidP="005F7B11">
            <w:pPr>
              <w:jc w:val="center"/>
            </w:pPr>
            <w:r w:rsidRPr="00A216DA">
              <w:rPr>
                <w:lang w:val="en-US"/>
              </w:rPr>
              <w:t xml:space="preserve">IP </w:t>
            </w:r>
            <w:r w:rsidRPr="00A216DA">
              <w:t>34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>
            <w:r w:rsidRPr="00A216DA">
              <w:t>Высота установки над уровнем моря, м, не более</w:t>
            </w:r>
          </w:p>
        </w:tc>
        <w:tc>
          <w:tcPr>
            <w:tcW w:w="2332" w:type="pct"/>
            <w:vAlign w:val="center"/>
          </w:tcPr>
          <w:p w:rsidR="0011337C" w:rsidRPr="00A216DA" w:rsidRDefault="0011337C" w:rsidP="005F7B11">
            <w:pPr>
              <w:jc w:val="center"/>
            </w:pPr>
            <w:r w:rsidRPr="00A216DA">
              <w:t>1000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>
            <w:r w:rsidRPr="00A216DA">
              <w:t xml:space="preserve">Трансформатор в комплекте поставки </w:t>
            </w:r>
          </w:p>
        </w:tc>
        <w:tc>
          <w:tcPr>
            <w:tcW w:w="2332" w:type="pct"/>
          </w:tcPr>
          <w:p w:rsidR="0011337C" w:rsidRPr="00A216DA" w:rsidRDefault="00314B0B" w:rsidP="005F7B11">
            <w:pPr>
              <w:jc w:val="center"/>
            </w:pPr>
            <w:r w:rsidRPr="00A216DA">
              <w:t xml:space="preserve">Нет 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>
            <w:r w:rsidRPr="00A216DA">
              <w:t>Количество трансформаторов</w:t>
            </w:r>
          </w:p>
        </w:tc>
        <w:tc>
          <w:tcPr>
            <w:tcW w:w="2332" w:type="pct"/>
          </w:tcPr>
          <w:p w:rsidR="0011337C" w:rsidRPr="00A216DA" w:rsidRDefault="00C64D03" w:rsidP="005F7B11">
            <w:pPr>
              <w:jc w:val="center"/>
            </w:pPr>
            <w:r w:rsidRPr="00A216DA">
              <w:t>-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>
            <w:r w:rsidRPr="00A216DA">
              <w:t>Тип ввода ВН</w:t>
            </w:r>
          </w:p>
        </w:tc>
        <w:tc>
          <w:tcPr>
            <w:tcW w:w="2332" w:type="pct"/>
          </w:tcPr>
          <w:p w:rsidR="0011337C" w:rsidRPr="00A216DA" w:rsidRDefault="0011337C" w:rsidP="005F7B11">
            <w:pPr>
              <w:jc w:val="center"/>
            </w:pPr>
            <w:r w:rsidRPr="00A216DA">
              <w:t>воздушный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>
            <w:r w:rsidRPr="00A216DA">
              <w:t xml:space="preserve">Тип ввода НН </w:t>
            </w:r>
          </w:p>
        </w:tc>
        <w:tc>
          <w:tcPr>
            <w:tcW w:w="2332" w:type="pct"/>
          </w:tcPr>
          <w:p w:rsidR="00607293" w:rsidRPr="00A216DA" w:rsidRDefault="00607293" w:rsidP="005F7B11">
            <w:pPr>
              <w:jc w:val="center"/>
            </w:pPr>
            <w:r w:rsidRPr="00A216DA">
              <w:t>воздушный</w:t>
            </w:r>
            <w:r w:rsidR="00035642" w:rsidRPr="00A216DA">
              <w:t xml:space="preserve"> (СИП)</w:t>
            </w:r>
            <w:r w:rsidR="00262DAC">
              <w:t>,</w:t>
            </w:r>
          </w:p>
          <w:p w:rsidR="00A422EC" w:rsidRPr="00A216DA" w:rsidRDefault="00607293" w:rsidP="005F7B11">
            <w:pPr>
              <w:jc w:val="center"/>
            </w:pPr>
            <w:r w:rsidRPr="00A216DA">
              <w:t>с заглушкой воздушного ввода 0,4 кВ в комплекте поставки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1365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337C" w:rsidRPr="00A216DA" w:rsidRDefault="0011337C" w:rsidP="005F7B11">
            <w:pPr>
              <w:jc w:val="center"/>
            </w:pPr>
            <w:r w:rsidRPr="00A216DA">
              <w:t>Коридор обслуживания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>
            <w:r w:rsidRPr="00A216DA">
              <w:t>в РУВН</w:t>
            </w:r>
          </w:p>
        </w:tc>
        <w:tc>
          <w:tcPr>
            <w:tcW w:w="2332" w:type="pct"/>
          </w:tcPr>
          <w:p w:rsidR="0011337C" w:rsidRPr="00A216DA" w:rsidRDefault="0011337C" w:rsidP="005F7B11">
            <w:pPr>
              <w:jc w:val="center"/>
            </w:pPr>
            <w:r w:rsidRPr="00A216DA">
              <w:t>нет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1365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/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>
            <w:r w:rsidRPr="00A216DA">
              <w:t>в РУНН</w:t>
            </w:r>
          </w:p>
        </w:tc>
        <w:tc>
          <w:tcPr>
            <w:tcW w:w="2332" w:type="pct"/>
          </w:tcPr>
          <w:p w:rsidR="0011337C" w:rsidRPr="00A216DA" w:rsidRDefault="0011337C" w:rsidP="005F7B11">
            <w:pPr>
              <w:jc w:val="center"/>
            </w:pPr>
            <w:r w:rsidRPr="00A216DA">
              <w:t>нет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>
            <w:r w:rsidRPr="00A216DA">
              <w:t xml:space="preserve">Маслоприемник </w:t>
            </w:r>
          </w:p>
        </w:tc>
        <w:tc>
          <w:tcPr>
            <w:tcW w:w="2332" w:type="pct"/>
          </w:tcPr>
          <w:p w:rsidR="0011337C" w:rsidRPr="00A216DA" w:rsidRDefault="00732BB8" w:rsidP="005F7B11">
            <w:pPr>
              <w:jc w:val="center"/>
            </w:pPr>
            <w:r w:rsidRPr="00A216DA">
              <w:t>нет</w:t>
            </w:r>
          </w:p>
        </w:tc>
      </w:tr>
      <w:tr w:rsidR="00B74CF4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4CF4" w:rsidRPr="00A216DA" w:rsidRDefault="00B74CF4" w:rsidP="005F7B11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 w:rsidRPr="00A216DA">
              <w:rPr>
                <w:color w:val="000000"/>
              </w:rPr>
              <w:t xml:space="preserve">Окраска КТП </w:t>
            </w:r>
          </w:p>
        </w:tc>
        <w:tc>
          <w:tcPr>
            <w:tcW w:w="2332" w:type="pct"/>
          </w:tcPr>
          <w:p w:rsidR="00B74CF4" w:rsidRPr="00A216DA" w:rsidRDefault="00B74CF4" w:rsidP="006F5BDD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A216DA">
              <w:rPr>
                <w:color w:val="000000"/>
              </w:rPr>
              <w:t>краска полимерная порошковая по грунтовке, цвета в соответствии с корпоративным стандартом Заказчика</w:t>
            </w:r>
          </w:p>
        </w:tc>
      </w:tr>
      <w:tr w:rsidR="00B74CF4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4CF4" w:rsidRPr="00A216DA" w:rsidRDefault="00B74CF4" w:rsidP="005F7B11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 w:rsidRPr="00A216DA">
              <w:rPr>
                <w:color w:val="000000"/>
              </w:rPr>
              <w:t>Логотипы</w:t>
            </w:r>
          </w:p>
        </w:tc>
        <w:tc>
          <w:tcPr>
            <w:tcW w:w="2332" w:type="pct"/>
          </w:tcPr>
          <w:p w:rsidR="00B74CF4" w:rsidRPr="00A216DA" w:rsidRDefault="00B74CF4" w:rsidP="006F5BDD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A216DA">
              <w:rPr>
                <w:color w:val="000000"/>
              </w:rPr>
              <w:t xml:space="preserve">на дверях КТП нанести знаки безопасности, логотип Заказчика в соответствии с корпоративным стандартом </w:t>
            </w:r>
          </w:p>
        </w:tc>
      </w:tr>
      <w:tr w:rsidR="00B74CF4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4CF4" w:rsidRPr="00A216DA" w:rsidRDefault="00B74CF4" w:rsidP="005F7B11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 w:rsidRPr="00A216DA">
              <w:rPr>
                <w:color w:val="000000"/>
              </w:rPr>
              <w:t>Запирающие устройства, уплотнения, козырьки</w:t>
            </w:r>
          </w:p>
        </w:tc>
        <w:tc>
          <w:tcPr>
            <w:tcW w:w="2332" w:type="pct"/>
          </w:tcPr>
          <w:p w:rsidR="00B74CF4" w:rsidRPr="00A216DA" w:rsidRDefault="00B74CF4" w:rsidP="006F5BDD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A216DA">
              <w:rPr>
                <w:color w:val="000000"/>
              </w:rPr>
              <w:t>внутренние запирающие устройства на всех дверях КТП (д</w:t>
            </w:r>
            <w:r>
              <w:rPr>
                <w:color w:val="000000"/>
              </w:rPr>
              <w:t>олжны открываться одним ключом)</w:t>
            </w:r>
            <w:r w:rsidRPr="00A216DA">
              <w:rPr>
                <w:color w:val="000000"/>
              </w:rPr>
              <w:t xml:space="preserve">. Мягкие уплотнения из долговечных материалов на всех дверях. Предусмотреть петли для навесных замков на всех дверях. Мягкие уплотнения отверстий выводов 10 и 0,4 </w:t>
            </w:r>
            <w:proofErr w:type="spellStart"/>
            <w:r w:rsidRPr="00A216DA">
              <w:rPr>
                <w:color w:val="000000"/>
              </w:rPr>
              <w:t>кВ</w:t>
            </w:r>
            <w:proofErr w:type="spellEnd"/>
            <w:r w:rsidRPr="00A216DA">
              <w:rPr>
                <w:color w:val="000000"/>
              </w:rPr>
              <w:t xml:space="preserve"> </w:t>
            </w:r>
          </w:p>
        </w:tc>
      </w:tr>
      <w:tr w:rsidR="00B74CF4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4CF4" w:rsidRPr="00A216DA" w:rsidRDefault="00B74CF4" w:rsidP="005F7B11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Двери</w:t>
            </w:r>
          </w:p>
        </w:tc>
        <w:tc>
          <w:tcPr>
            <w:tcW w:w="2332" w:type="pct"/>
          </w:tcPr>
          <w:p w:rsidR="00B74CF4" w:rsidRPr="00A216DA" w:rsidRDefault="00B74CF4" w:rsidP="006F5BDD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A216DA">
              <w:rPr>
                <w:color w:val="000000"/>
              </w:rPr>
              <w:t xml:space="preserve">крепление створок дверей должно быть выполнено на внутренних петлях. Двери и створки </w:t>
            </w:r>
            <w:r>
              <w:rPr>
                <w:color w:val="000000"/>
              </w:rPr>
              <w:t>дверей</w:t>
            </w:r>
            <w:r w:rsidRPr="00A216DA">
              <w:rPr>
                <w:color w:val="000000"/>
              </w:rPr>
              <w:t xml:space="preserve"> должны иметь фиксацию в крайних положениях. </w:t>
            </w:r>
          </w:p>
          <w:p w:rsidR="00B74CF4" w:rsidRPr="00A216DA" w:rsidRDefault="00B74CF4" w:rsidP="006F5BDD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A216DA">
              <w:rPr>
                <w:color w:val="000000"/>
              </w:rPr>
              <w:t xml:space="preserve">Двери и замки должны иметь </w:t>
            </w:r>
            <w:proofErr w:type="spellStart"/>
            <w:r w:rsidRPr="00A216DA">
              <w:rPr>
                <w:color w:val="000000"/>
              </w:rPr>
              <w:t>противовандальное</w:t>
            </w:r>
            <w:proofErr w:type="spellEnd"/>
            <w:r w:rsidRPr="00A216DA">
              <w:rPr>
                <w:color w:val="000000"/>
              </w:rPr>
              <w:t xml:space="preserve"> исполнение</w:t>
            </w:r>
          </w:p>
        </w:tc>
      </w:tr>
    </w:tbl>
    <w:p w:rsidR="00607293" w:rsidRPr="00A216DA" w:rsidRDefault="00607293" w:rsidP="00262DAC">
      <w:pPr>
        <w:pStyle w:val="a3"/>
        <w:numPr>
          <w:ilvl w:val="0"/>
          <w:numId w:val="15"/>
        </w:numPr>
        <w:tabs>
          <w:tab w:val="left" w:pos="1134"/>
        </w:tabs>
        <w:spacing w:before="240" w:after="120"/>
        <w:ind w:left="709" w:firstLine="0"/>
        <w:contextualSpacing w:val="0"/>
        <w:jc w:val="both"/>
        <w:rPr>
          <w:b/>
          <w:bCs/>
          <w:sz w:val="24"/>
          <w:szCs w:val="24"/>
        </w:rPr>
      </w:pPr>
      <w:r w:rsidRPr="00A216DA">
        <w:rPr>
          <w:b/>
          <w:bCs/>
          <w:sz w:val="24"/>
          <w:szCs w:val="24"/>
        </w:rPr>
        <w:t>Общие требования</w:t>
      </w:r>
      <w:r w:rsidR="00673E6C" w:rsidRPr="00A216DA">
        <w:rPr>
          <w:b/>
          <w:bCs/>
          <w:sz w:val="24"/>
          <w:szCs w:val="24"/>
        </w:rPr>
        <w:t>.</w:t>
      </w:r>
    </w:p>
    <w:p w:rsidR="00607293" w:rsidRPr="00A216DA" w:rsidRDefault="00607293" w:rsidP="00262DAC">
      <w:pPr>
        <w:pStyle w:val="a3"/>
        <w:numPr>
          <w:ilvl w:val="1"/>
          <w:numId w:val="15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607293" w:rsidRPr="00A216DA" w:rsidRDefault="00607293" w:rsidP="00262DAC">
      <w:pPr>
        <w:pStyle w:val="a3"/>
        <w:numPr>
          <w:ilvl w:val="0"/>
          <w:numId w:val="18"/>
        </w:numPr>
        <w:tabs>
          <w:tab w:val="left" w:pos="-666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A216DA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№36 </w:t>
      </w:r>
      <w:r w:rsidR="00262DAC">
        <w:rPr>
          <w:sz w:val="24"/>
          <w:szCs w:val="24"/>
        </w:rPr>
        <w:t>«</w:t>
      </w:r>
      <w:r w:rsidRPr="00A216DA">
        <w:rPr>
          <w:sz w:val="24"/>
          <w:szCs w:val="24"/>
        </w:rPr>
        <w:t>О правилах проведения сертификации электрооборудования</w:t>
      </w:r>
      <w:r w:rsidR="00262DAC">
        <w:rPr>
          <w:sz w:val="24"/>
          <w:szCs w:val="24"/>
        </w:rPr>
        <w:t>»</w:t>
      </w:r>
      <w:r w:rsidRPr="00A216DA">
        <w:rPr>
          <w:sz w:val="24"/>
          <w:szCs w:val="24"/>
        </w:rPr>
        <w:t xml:space="preserve"> (с изменениями от 3 января 2001 г., 21 августа 2002 г.);</w:t>
      </w:r>
    </w:p>
    <w:p w:rsidR="00607293" w:rsidRPr="00A216DA" w:rsidRDefault="00607293" w:rsidP="00262DAC">
      <w:pPr>
        <w:pStyle w:val="a3"/>
        <w:numPr>
          <w:ilvl w:val="0"/>
          <w:numId w:val="18"/>
        </w:numPr>
        <w:tabs>
          <w:tab w:val="left" w:pos="-666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A216DA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07293" w:rsidRPr="00A216DA" w:rsidRDefault="00607293" w:rsidP="00262DAC">
      <w:pPr>
        <w:pStyle w:val="a3"/>
        <w:numPr>
          <w:ilvl w:val="0"/>
          <w:numId w:val="18"/>
        </w:numPr>
        <w:tabs>
          <w:tab w:val="left" w:pos="-666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262DAC">
        <w:rPr>
          <w:sz w:val="24"/>
          <w:szCs w:val="24"/>
        </w:rPr>
        <w:t xml:space="preserve">внешний вид, цвет, надписи должны соответствовать Регламенту управления фирменным </w:t>
      </w:r>
      <w:r w:rsidR="00FF534F" w:rsidRPr="00262DAC">
        <w:rPr>
          <w:sz w:val="24"/>
          <w:szCs w:val="24"/>
        </w:rPr>
        <w:t xml:space="preserve">стилем ПАО «МРСК </w:t>
      </w:r>
      <w:r w:rsidR="00D2721E" w:rsidRPr="00262DAC">
        <w:rPr>
          <w:sz w:val="24"/>
          <w:szCs w:val="24"/>
        </w:rPr>
        <w:t>Центра</w:t>
      </w:r>
      <w:r w:rsidR="00FF534F" w:rsidRPr="00262DAC">
        <w:rPr>
          <w:sz w:val="24"/>
          <w:szCs w:val="24"/>
        </w:rPr>
        <w:t>»</w:t>
      </w:r>
      <w:r w:rsidR="00262DAC">
        <w:rPr>
          <w:sz w:val="24"/>
          <w:szCs w:val="24"/>
        </w:rPr>
        <w:t>.</w:t>
      </w:r>
    </w:p>
    <w:p w:rsidR="00607293" w:rsidRPr="00A216DA" w:rsidRDefault="00607293" w:rsidP="00262DAC">
      <w:pPr>
        <w:pStyle w:val="a3"/>
        <w:numPr>
          <w:ilvl w:val="1"/>
          <w:numId w:val="15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ПАО «МРСК </w:t>
      </w:r>
      <w:r w:rsidR="00D2721E" w:rsidRPr="00A216DA">
        <w:rPr>
          <w:sz w:val="24"/>
          <w:szCs w:val="24"/>
        </w:rPr>
        <w:t>Центра</w:t>
      </w:r>
      <w:r w:rsidRPr="00A216DA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07293" w:rsidRPr="00A216DA" w:rsidRDefault="00607293" w:rsidP="00262DAC">
      <w:pPr>
        <w:pStyle w:val="a3"/>
        <w:numPr>
          <w:ilvl w:val="1"/>
          <w:numId w:val="15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607293" w:rsidRPr="00A216DA" w:rsidRDefault="00607293" w:rsidP="00262DAC">
      <w:pPr>
        <w:pStyle w:val="Standard"/>
        <w:shd w:val="clear" w:color="auto" w:fill="FFFFFF"/>
        <w:ind w:firstLine="708"/>
        <w:jc w:val="both"/>
      </w:pPr>
      <w:r w:rsidRPr="00A216DA">
        <w:rPr>
          <w:color w:val="000000"/>
        </w:rPr>
        <w:t>ГОСТ 14695-80 «Подстанции трансформаторные комплектные мощностью от 25 до 2500 кВА на напряжение до 10 кВ. Общие технические условия».</w:t>
      </w:r>
    </w:p>
    <w:p w:rsidR="00607293" w:rsidRPr="00A216DA" w:rsidRDefault="00607293" w:rsidP="00262DAC">
      <w:pPr>
        <w:pStyle w:val="a3"/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07293" w:rsidRPr="00A216DA" w:rsidRDefault="00607293" w:rsidP="00262DAC">
      <w:pPr>
        <w:pStyle w:val="a3"/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07293" w:rsidRPr="00A216DA" w:rsidRDefault="00607293" w:rsidP="00262DAC">
      <w:pPr>
        <w:pStyle w:val="a3"/>
        <w:numPr>
          <w:ilvl w:val="1"/>
          <w:numId w:val="15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 xml:space="preserve">Комплектность поставки </w:t>
      </w:r>
      <w:r w:rsidR="0055088F" w:rsidRPr="00A216DA">
        <w:rPr>
          <w:sz w:val="24"/>
          <w:szCs w:val="24"/>
        </w:rPr>
        <w:t>КТП</w:t>
      </w:r>
      <w:r w:rsidRPr="00A216DA">
        <w:rPr>
          <w:sz w:val="24"/>
          <w:szCs w:val="24"/>
        </w:rPr>
        <w:t>.</w:t>
      </w:r>
    </w:p>
    <w:p w:rsidR="00607293" w:rsidRPr="00A216DA" w:rsidRDefault="00262DAC" w:rsidP="00262DAC">
      <w:pPr>
        <w:pStyle w:val="a3"/>
        <w:numPr>
          <w:ilvl w:val="0"/>
          <w:numId w:val="18"/>
        </w:numPr>
        <w:tabs>
          <w:tab w:val="left" w:pos="-666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корпус </w:t>
      </w:r>
      <w:r w:rsidR="0055088F" w:rsidRPr="00A216DA">
        <w:rPr>
          <w:sz w:val="24"/>
          <w:szCs w:val="24"/>
        </w:rPr>
        <w:t>КТП</w:t>
      </w:r>
      <w:r w:rsidR="00607293" w:rsidRPr="00A216DA">
        <w:rPr>
          <w:sz w:val="24"/>
          <w:szCs w:val="24"/>
        </w:rPr>
        <w:t>;</w:t>
      </w:r>
    </w:p>
    <w:p w:rsidR="00607293" w:rsidRPr="00A216DA" w:rsidRDefault="00607293" w:rsidP="00262DAC">
      <w:pPr>
        <w:pStyle w:val="a3"/>
        <w:numPr>
          <w:ilvl w:val="0"/>
          <w:numId w:val="18"/>
        </w:numPr>
        <w:tabs>
          <w:tab w:val="left" w:pos="-666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A216DA">
        <w:rPr>
          <w:sz w:val="24"/>
          <w:szCs w:val="24"/>
        </w:rPr>
        <w:lastRenderedPageBreak/>
        <w:t>крепежный комплект для отсоединенных по условиям транспортировки частей.</w:t>
      </w:r>
    </w:p>
    <w:p w:rsidR="00607293" w:rsidRPr="00A216DA" w:rsidRDefault="00607293" w:rsidP="00262DAC">
      <w:pPr>
        <w:pStyle w:val="a3"/>
        <w:numPr>
          <w:ilvl w:val="1"/>
          <w:numId w:val="15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607293" w:rsidRPr="00A216DA" w:rsidRDefault="00607293" w:rsidP="00262DAC">
      <w:pPr>
        <w:pStyle w:val="a3"/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607293" w:rsidRDefault="00607293" w:rsidP="00262DAC">
      <w:pPr>
        <w:pStyle w:val="a3"/>
        <w:numPr>
          <w:ilvl w:val="1"/>
          <w:numId w:val="15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687, ГОСТ 14192, ГОСТ 23216, ГОСТ 18690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B74CF4" w:rsidRPr="00A216DA" w:rsidRDefault="00B74CF4" w:rsidP="00B74CF4">
      <w:pPr>
        <w:pStyle w:val="a3"/>
        <w:tabs>
          <w:tab w:val="left" w:pos="1134"/>
        </w:tabs>
        <w:ind w:left="709"/>
        <w:contextualSpacing w:val="0"/>
        <w:jc w:val="both"/>
        <w:rPr>
          <w:sz w:val="24"/>
          <w:szCs w:val="24"/>
        </w:rPr>
      </w:pPr>
    </w:p>
    <w:p w:rsidR="00607293" w:rsidRPr="00A216DA" w:rsidRDefault="00607293" w:rsidP="00262DAC">
      <w:pPr>
        <w:pStyle w:val="a3"/>
        <w:numPr>
          <w:ilvl w:val="0"/>
          <w:numId w:val="15"/>
        </w:numPr>
        <w:tabs>
          <w:tab w:val="left" w:pos="1134"/>
        </w:tabs>
        <w:spacing w:before="240" w:after="120"/>
        <w:ind w:left="709" w:firstLine="0"/>
        <w:contextualSpacing w:val="0"/>
        <w:jc w:val="both"/>
        <w:rPr>
          <w:b/>
          <w:bCs/>
          <w:sz w:val="24"/>
          <w:szCs w:val="24"/>
        </w:rPr>
      </w:pPr>
      <w:r w:rsidRPr="00A216DA">
        <w:rPr>
          <w:b/>
          <w:bCs/>
          <w:sz w:val="24"/>
          <w:szCs w:val="24"/>
        </w:rPr>
        <w:t>Гарантийные обязательства.</w:t>
      </w:r>
    </w:p>
    <w:p w:rsidR="00607293" w:rsidRDefault="00607293" w:rsidP="00262DAC">
      <w:pPr>
        <w:pStyle w:val="a3"/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>Гарантия на поставляемое оборудование должна распространяться не менее чем на 60 месяцев. Время начала исчисления гарантийного срока – с момента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B74CF4" w:rsidRPr="00262DAC" w:rsidRDefault="00B74CF4" w:rsidP="00262DAC">
      <w:pPr>
        <w:pStyle w:val="a3"/>
        <w:ind w:left="0" w:firstLine="709"/>
        <w:contextualSpacing w:val="0"/>
        <w:jc w:val="both"/>
        <w:rPr>
          <w:sz w:val="24"/>
          <w:szCs w:val="24"/>
        </w:rPr>
      </w:pPr>
    </w:p>
    <w:p w:rsidR="00607293" w:rsidRPr="00A216DA" w:rsidRDefault="00607293" w:rsidP="00262DAC">
      <w:pPr>
        <w:pStyle w:val="a3"/>
        <w:numPr>
          <w:ilvl w:val="0"/>
          <w:numId w:val="15"/>
        </w:numPr>
        <w:tabs>
          <w:tab w:val="left" w:pos="1134"/>
        </w:tabs>
        <w:spacing w:before="240" w:after="120"/>
        <w:ind w:left="709" w:firstLine="0"/>
        <w:contextualSpacing w:val="0"/>
        <w:jc w:val="both"/>
        <w:rPr>
          <w:b/>
          <w:bCs/>
          <w:sz w:val="24"/>
          <w:szCs w:val="24"/>
        </w:rPr>
      </w:pPr>
      <w:r w:rsidRPr="00A216DA">
        <w:rPr>
          <w:b/>
          <w:bCs/>
          <w:sz w:val="24"/>
          <w:szCs w:val="24"/>
        </w:rPr>
        <w:t>Требования к надежности и живучести оборудования.</w:t>
      </w:r>
    </w:p>
    <w:p w:rsidR="00607293" w:rsidRDefault="00607293" w:rsidP="00262DAC">
      <w:pPr>
        <w:pStyle w:val="a3"/>
        <w:tabs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B74CF4" w:rsidRPr="00A216DA" w:rsidRDefault="00B74CF4" w:rsidP="00262DAC">
      <w:pPr>
        <w:pStyle w:val="a3"/>
        <w:tabs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</w:p>
    <w:p w:rsidR="00607293" w:rsidRPr="00A216DA" w:rsidRDefault="00607293" w:rsidP="00262DAC">
      <w:pPr>
        <w:pStyle w:val="a3"/>
        <w:numPr>
          <w:ilvl w:val="0"/>
          <w:numId w:val="15"/>
        </w:numPr>
        <w:tabs>
          <w:tab w:val="left" w:pos="1134"/>
        </w:tabs>
        <w:spacing w:before="240" w:after="120"/>
        <w:ind w:left="709" w:firstLine="0"/>
        <w:contextualSpacing w:val="0"/>
        <w:jc w:val="both"/>
        <w:rPr>
          <w:b/>
          <w:bCs/>
          <w:sz w:val="24"/>
          <w:szCs w:val="24"/>
        </w:rPr>
      </w:pPr>
      <w:r w:rsidRPr="00A216DA">
        <w:rPr>
          <w:b/>
          <w:bCs/>
          <w:sz w:val="24"/>
          <w:szCs w:val="24"/>
        </w:rPr>
        <w:t>Состав технической и эксплуатационной документации</w:t>
      </w:r>
      <w:r w:rsidR="00673E6C" w:rsidRPr="00A216DA">
        <w:rPr>
          <w:b/>
          <w:bCs/>
          <w:sz w:val="24"/>
          <w:szCs w:val="24"/>
        </w:rPr>
        <w:t>.</w:t>
      </w:r>
    </w:p>
    <w:p w:rsidR="00607293" w:rsidRPr="00A216DA" w:rsidRDefault="00607293" w:rsidP="00262DAC">
      <w:pPr>
        <w:pStyle w:val="a3"/>
        <w:tabs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607293" w:rsidRPr="00A216DA" w:rsidRDefault="00607293" w:rsidP="00262DAC">
      <w:pPr>
        <w:pStyle w:val="a3"/>
        <w:tabs>
          <w:tab w:val="left" w:pos="1560"/>
        </w:tabs>
        <w:ind w:left="0" w:firstLine="851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вида оборудования должна включать: </w:t>
      </w:r>
    </w:p>
    <w:p w:rsidR="00607293" w:rsidRPr="00A216DA" w:rsidRDefault="00607293" w:rsidP="00262DAC">
      <w:pPr>
        <w:pStyle w:val="a3"/>
        <w:numPr>
          <w:ilvl w:val="0"/>
          <w:numId w:val="18"/>
        </w:numPr>
        <w:tabs>
          <w:tab w:val="left" w:pos="-666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A216DA">
        <w:rPr>
          <w:sz w:val="24"/>
          <w:szCs w:val="24"/>
        </w:rPr>
        <w:t>сертификат качества;</w:t>
      </w:r>
    </w:p>
    <w:p w:rsidR="00607293" w:rsidRPr="00A216DA" w:rsidRDefault="00607293" w:rsidP="00262DAC">
      <w:pPr>
        <w:pStyle w:val="a3"/>
        <w:numPr>
          <w:ilvl w:val="0"/>
          <w:numId w:val="18"/>
        </w:numPr>
        <w:tabs>
          <w:tab w:val="left" w:pos="-666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A216DA">
        <w:rPr>
          <w:sz w:val="24"/>
          <w:szCs w:val="24"/>
        </w:rPr>
        <w:t>паспорт;</w:t>
      </w:r>
    </w:p>
    <w:p w:rsidR="00607293" w:rsidRPr="00A216DA" w:rsidRDefault="00607293" w:rsidP="00262DAC">
      <w:pPr>
        <w:pStyle w:val="a3"/>
        <w:numPr>
          <w:ilvl w:val="0"/>
          <w:numId w:val="18"/>
        </w:numPr>
        <w:tabs>
          <w:tab w:val="left" w:pos="-666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A216DA">
        <w:rPr>
          <w:sz w:val="24"/>
          <w:szCs w:val="24"/>
        </w:rPr>
        <w:t xml:space="preserve">руководство по эксплуатации; </w:t>
      </w:r>
    </w:p>
    <w:p w:rsidR="00607293" w:rsidRDefault="00607293" w:rsidP="00262DAC">
      <w:pPr>
        <w:pStyle w:val="a3"/>
        <w:numPr>
          <w:ilvl w:val="0"/>
          <w:numId w:val="18"/>
        </w:numPr>
        <w:tabs>
          <w:tab w:val="left" w:pos="-666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A216DA">
        <w:rPr>
          <w:sz w:val="24"/>
          <w:szCs w:val="24"/>
        </w:rPr>
        <w:t>ЗИП в соответствии с прилагаемой к оборудованию ведомостью.</w:t>
      </w:r>
    </w:p>
    <w:p w:rsidR="00B74CF4" w:rsidRPr="00A216DA" w:rsidRDefault="00B74CF4" w:rsidP="00262DAC">
      <w:pPr>
        <w:pStyle w:val="a3"/>
        <w:numPr>
          <w:ilvl w:val="0"/>
          <w:numId w:val="18"/>
        </w:numPr>
        <w:tabs>
          <w:tab w:val="left" w:pos="-666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</w:p>
    <w:p w:rsidR="00673E6C" w:rsidRPr="00A216DA" w:rsidRDefault="00673E6C" w:rsidP="00262DAC">
      <w:pPr>
        <w:pStyle w:val="a3"/>
        <w:numPr>
          <w:ilvl w:val="0"/>
          <w:numId w:val="15"/>
        </w:numPr>
        <w:tabs>
          <w:tab w:val="left" w:pos="1134"/>
        </w:tabs>
        <w:spacing w:before="240" w:after="120"/>
        <w:ind w:left="709" w:firstLine="0"/>
        <w:contextualSpacing w:val="0"/>
        <w:jc w:val="both"/>
        <w:rPr>
          <w:b/>
          <w:bCs/>
          <w:sz w:val="24"/>
          <w:szCs w:val="24"/>
        </w:rPr>
      </w:pPr>
      <w:r w:rsidRPr="00A216DA">
        <w:rPr>
          <w:b/>
          <w:bCs/>
          <w:sz w:val="24"/>
          <w:szCs w:val="24"/>
        </w:rPr>
        <w:t>Дополнительные требования.</w:t>
      </w:r>
    </w:p>
    <w:p w:rsidR="00673E6C" w:rsidRPr="008343C6" w:rsidRDefault="00673E6C" w:rsidP="00262DAC">
      <w:pPr>
        <w:pStyle w:val="a3"/>
        <w:numPr>
          <w:ilvl w:val="1"/>
          <w:numId w:val="15"/>
        </w:numPr>
        <w:tabs>
          <w:tab w:val="left" w:pos="-2977"/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8343C6">
        <w:rPr>
          <w:sz w:val="24"/>
          <w:szCs w:val="24"/>
        </w:rPr>
        <w:t>В случае альтернативного технического предложения по поставляемому оборудованию, Поставщик выполняет корректировку и согласование проектной документации с Покупателем и другими заинтересованными сторонами в сроки, определенные договором поставки, за свой счет без изменения стоимости и сроков поставляемого оборудования.</w:t>
      </w:r>
    </w:p>
    <w:p w:rsidR="00673E6C" w:rsidRPr="008343C6" w:rsidRDefault="00673E6C" w:rsidP="00262DAC">
      <w:pPr>
        <w:pStyle w:val="a3"/>
        <w:numPr>
          <w:ilvl w:val="1"/>
          <w:numId w:val="15"/>
        </w:numPr>
        <w:tabs>
          <w:tab w:val="left" w:pos="993"/>
          <w:tab w:val="left" w:pos="1276"/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8343C6">
        <w:rPr>
          <w:sz w:val="24"/>
          <w:szCs w:val="24"/>
        </w:rPr>
        <w:lastRenderedPageBreak/>
        <w:t>Наличие в заводской документации информации по условиям и срокам хранения, обеспечивающим заводскую гарантию.</w:t>
      </w:r>
    </w:p>
    <w:p w:rsidR="00673E6C" w:rsidRPr="008343C6" w:rsidRDefault="00673E6C" w:rsidP="00262DAC">
      <w:pPr>
        <w:pStyle w:val="a3"/>
        <w:numPr>
          <w:ilvl w:val="1"/>
          <w:numId w:val="15"/>
        </w:numPr>
        <w:tabs>
          <w:tab w:val="left" w:pos="993"/>
          <w:tab w:val="left" w:pos="1276"/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8343C6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673E6C" w:rsidRPr="008343C6" w:rsidRDefault="00673E6C" w:rsidP="00262DAC">
      <w:pPr>
        <w:pStyle w:val="a3"/>
        <w:numPr>
          <w:ilvl w:val="1"/>
          <w:numId w:val="15"/>
        </w:numPr>
        <w:tabs>
          <w:tab w:val="left" w:pos="993"/>
          <w:tab w:val="left" w:pos="1276"/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8343C6">
        <w:rPr>
          <w:sz w:val="24"/>
          <w:szCs w:val="24"/>
        </w:rPr>
        <w:t>В стоимость должны быть включены: доставка до склада.</w:t>
      </w:r>
    </w:p>
    <w:p w:rsidR="0016726D" w:rsidRDefault="0016726D" w:rsidP="00262DAC">
      <w:pPr>
        <w:tabs>
          <w:tab w:val="left" w:pos="993"/>
        </w:tabs>
        <w:jc w:val="both"/>
      </w:pPr>
    </w:p>
    <w:p w:rsidR="00262DAC" w:rsidRDefault="00262DAC" w:rsidP="00262DAC">
      <w:pPr>
        <w:tabs>
          <w:tab w:val="left" w:pos="993"/>
        </w:tabs>
        <w:jc w:val="both"/>
      </w:pPr>
    </w:p>
    <w:p w:rsidR="00262DAC" w:rsidRDefault="00262DAC" w:rsidP="00262DAC">
      <w:pPr>
        <w:tabs>
          <w:tab w:val="left" w:pos="993"/>
        </w:tabs>
        <w:jc w:val="both"/>
      </w:pPr>
    </w:p>
    <w:p w:rsidR="00B74CF4" w:rsidRDefault="00B74CF4" w:rsidP="00B74CF4">
      <w:pPr>
        <w:rPr>
          <w:sz w:val="26"/>
          <w:szCs w:val="26"/>
        </w:rPr>
      </w:pPr>
    </w:p>
    <w:p w:rsidR="00B74CF4" w:rsidRDefault="00B74CF4" w:rsidP="00B74CF4">
      <w:pPr>
        <w:rPr>
          <w:sz w:val="26"/>
          <w:szCs w:val="26"/>
        </w:rPr>
      </w:pPr>
      <w:bookmarkStart w:id="0" w:name="_GoBack"/>
      <w:bookmarkEnd w:id="0"/>
    </w:p>
    <w:p w:rsidR="00B74CF4" w:rsidRDefault="00B74CF4" w:rsidP="00B74CF4">
      <w:pPr>
        <w:rPr>
          <w:sz w:val="26"/>
          <w:szCs w:val="26"/>
        </w:rPr>
      </w:pPr>
    </w:p>
    <w:p w:rsidR="00B74CF4" w:rsidRDefault="00B74CF4" w:rsidP="00B74CF4">
      <w:pPr>
        <w:rPr>
          <w:sz w:val="26"/>
          <w:szCs w:val="26"/>
        </w:rPr>
      </w:pPr>
    </w:p>
    <w:p w:rsidR="00B74CF4" w:rsidRDefault="00B74CF4" w:rsidP="00B74CF4">
      <w:r>
        <w:t>Начальник у</w:t>
      </w:r>
      <w:r w:rsidRPr="00EC2570">
        <w:t>правления</w:t>
      </w:r>
      <w:r>
        <w:t xml:space="preserve">                                              </w:t>
      </w:r>
      <w:r w:rsidRPr="00EC2570">
        <w:tab/>
        <w:t xml:space="preserve">                             М.А. Юрусов</w:t>
      </w:r>
    </w:p>
    <w:p w:rsidR="00B74CF4" w:rsidRPr="00EC2570" w:rsidRDefault="00B74CF4" w:rsidP="00B74CF4">
      <w:r w:rsidRPr="00EC2570">
        <w:t>распределительных сетей</w:t>
      </w:r>
    </w:p>
    <w:p w:rsidR="00B74CF4" w:rsidRPr="00A216DA" w:rsidRDefault="00B74CF4" w:rsidP="00262DAC">
      <w:pPr>
        <w:tabs>
          <w:tab w:val="left" w:pos="993"/>
        </w:tabs>
        <w:jc w:val="both"/>
      </w:pPr>
    </w:p>
    <w:sectPr w:rsidR="00B74CF4" w:rsidRPr="00A216DA" w:rsidSect="00262DAC">
      <w:headerReference w:type="default" r:id="rId8"/>
      <w:pgSz w:w="11907" w:h="16839" w:code="9"/>
      <w:pgMar w:top="1134" w:right="851" w:bottom="1134" w:left="1134" w:header="720" w:footer="720" w:gutter="0"/>
      <w:paperSrc w:first="7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CC1" w:rsidRDefault="00D37CC1">
      <w:r>
        <w:separator/>
      </w:r>
    </w:p>
  </w:endnote>
  <w:endnote w:type="continuationSeparator" w:id="0">
    <w:p w:rsidR="00D37CC1" w:rsidRDefault="00D37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CC1" w:rsidRDefault="00D37CC1">
      <w:r>
        <w:separator/>
      </w:r>
    </w:p>
  </w:footnote>
  <w:footnote w:type="continuationSeparator" w:id="0">
    <w:p w:rsidR="00D37CC1" w:rsidRDefault="00D37C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9345827"/>
      <w:docPartObj>
        <w:docPartGallery w:val="Page Numbers (Top of Page)"/>
        <w:docPartUnique/>
      </w:docPartObj>
    </w:sdtPr>
    <w:sdtEndPr/>
    <w:sdtContent>
      <w:p w:rsidR="00457AC5" w:rsidRDefault="00457AC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5AA6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singleLevel"/>
    <w:tmpl w:val="00000011"/>
    <w:name w:val="WW8Num23"/>
    <w:lvl w:ilvl="0">
      <w:start w:val="1"/>
      <w:numFmt w:val="bullet"/>
      <w:lvlText w:val=""/>
      <w:lvlJc w:val="left"/>
      <w:pPr>
        <w:tabs>
          <w:tab w:val="num" w:pos="1740"/>
        </w:tabs>
        <w:ind w:left="1740" w:hanging="1020"/>
      </w:pPr>
      <w:rPr>
        <w:rFonts w:ascii="Symbol" w:hAnsi="Symbol" w:cs="Symbol" w:hint="default"/>
        <w:sz w:val="24"/>
        <w:szCs w:val="24"/>
      </w:rPr>
    </w:lvl>
  </w:abstractNum>
  <w:abstractNum w:abstractNumId="1">
    <w:nsid w:val="06744C16"/>
    <w:multiLevelType w:val="multilevel"/>
    <w:tmpl w:val="18FE30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>
    <w:nsid w:val="08A60744"/>
    <w:multiLevelType w:val="hybridMultilevel"/>
    <w:tmpl w:val="B63485F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965D08"/>
    <w:multiLevelType w:val="hybridMultilevel"/>
    <w:tmpl w:val="B0B82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B22C82"/>
    <w:multiLevelType w:val="multilevel"/>
    <w:tmpl w:val="B6464BEE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2D204DD0"/>
    <w:multiLevelType w:val="multilevel"/>
    <w:tmpl w:val="B2C4AE6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>
    <w:nsid w:val="39664EE2"/>
    <w:multiLevelType w:val="multilevel"/>
    <w:tmpl w:val="E4E4A6B0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E6035A"/>
    <w:multiLevelType w:val="multilevel"/>
    <w:tmpl w:val="AD8A1110"/>
    <w:lvl w:ilvl="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5833E17"/>
    <w:multiLevelType w:val="multilevel"/>
    <w:tmpl w:val="18FE30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3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5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5D04EB"/>
    <w:multiLevelType w:val="multilevel"/>
    <w:tmpl w:val="C1021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8EF5606"/>
    <w:multiLevelType w:val="hybridMultilevel"/>
    <w:tmpl w:val="F5AEDC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>
    <w:nsid w:val="6B9E47E7"/>
    <w:multiLevelType w:val="hybridMultilevel"/>
    <w:tmpl w:val="7728D2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624058F"/>
    <w:multiLevelType w:val="hybridMultilevel"/>
    <w:tmpl w:val="F5D46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662D66"/>
    <w:multiLevelType w:val="hybridMultilevel"/>
    <w:tmpl w:val="C4D2230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14"/>
  </w:num>
  <w:num w:numId="3">
    <w:abstractNumId w:val="21"/>
  </w:num>
  <w:num w:numId="4">
    <w:abstractNumId w:val="13"/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2"/>
  </w:num>
  <w:num w:numId="8">
    <w:abstractNumId w:val="16"/>
  </w:num>
  <w:num w:numId="9">
    <w:abstractNumId w:val="20"/>
  </w:num>
  <w:num w:numId="10">
    <w:abstractNumId w:val="19"/>
  </w:num>
  <w:num w:numId="11">
    <w:abstractNumId w:val="17"/>
  </w:num>
  <w:num w:numId="12">
    <w:abstractNumId w:val="12"/>
  </w:num>
  <w:num w:numId="13">
    <w:abstractNumId w:val="6"/>
  </w:num>
  <w:num w:numId="14">
    <w:abstractNumId w:val="10"/>
  </w:num>
  <w:num w:numId="15">
    <w:abstractNumId w:val="8"/>
  </w:num>
  <w:num w:numId="16">
    <w:abstractNumId w:val="7"/>
  </w:num>
  <w:num w:numId="17">
    <w:abstractNumId w:val="4"/>
    <w:lvlOverride w:ilvl="0">
      <w:lvl w:ilvl="0">
        <w:start w:val="1"/>
        <w:numFmt w:val="decimal"/>
        <w:lvlText w:val="%1."/>
        <w:lvlJc w:val="left"/>
        <w:rPr>
          <w:b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rPr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rPr>
          <w:b/>
          <w:sz w:val="24"/>
          <w:szCs w:val="24"/>
        </w:rPr>
      </w:lvl>
    </w:lvlOverride>
  </w:num>
  <w:num w:numId="18">
    <w:abstractNumId w:val="18"/>
  </w:num>
  <w:num w:numId="19">
    <w:abstractNumId w:val="18"/>
  </w:num>
  <w:num w:numId="20">
    <w:abstractNumId w:val="0"/>
  </w:num>
  <w:num w:numId="21">
    <w:abstractNumId w:val="4"/>
  </w:num>
  <w:num w:numId="22">
    <w:abstractNumId w:val="15"/>
  </w:num>
  <w:num w:numId="23">
    <w:abstractNumId w:val="2"/>
  </w:num>
  <w:num w:numId="24">
    <w:abstractNumId w:val="3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FF3"/>
    <w:rsid w:val="00007641"/>
    <w:rsid w:val="00014C4A"/>
    <w:rsid w:val="00035642"/>
    <w:rsid w:val="0003621A"/>
    <w:rsid w:val="000437B5"/>
    <w:rsid w:val="000A01B7"/>
    <w:rsid w:val="000A609C"/>
    <w:rsid w:val="000B1144"/>
    <w:rsid w:val="000D0047"/>
    <w:rsid w:val="000F44DF"/>
    <w:rsid w:val="000F5D9A"/>
    <w:rsid w:val="0010580E"/>
    <w:rsid w:val="0011337C"/>
    <w:rsid w:val="00126CC0"/>
    <w:rsid w:val="001303B1"/>
    <w:rsid w:val="00130AD3"/>
    <w:rsid w:val="00141737"/>
    <w:rsid w:val="001424E6"/>
    <w:rsid w:val="00142667"/>
    <w:rsid w:val="00165177"/>
    <w:rsid w:val="0016726D"/>
    <w:rsid w:val="00175BA8"/>
    <w:rsid w:val="001832EC"/>
    <w:rsid w:val="001B3150"/>
    <w:rsid w:val="001B75FE"/>
    <w:rsid w:val="001C4053"/>
    <w:rsid w:val="001C5625"/>
    <w:rsid w:val="001E2CD3"/>
    <w:rsid w:val="001F1709"/>
    <w:rsid w:val="001F5223"/>
    <w:rsid w:val="00203CC3"/>
    <w:rsid w:val="0020433E"/>
    <w:rsid w:val="0020658E"/>
    <w:rsid w:val="00214E36"/>
    <w:rsid w:val="00217C02"/>
    <w:rsid w:val="002220F2"/>
    <w:rsid w:val="00255C7F"/>
    <w:rsid w:val="00261C39"/>
    <w:rsid w:val="00262DAC"/>
    <w:rsid w:val="00271DD0"/>
    <w:rsid w:val="002757D5"/>
    <w:rsid w:val="0027584E"/>
    <w:rsid w:val="002831DC"/>
    <w:rsid w:val="002A1199"/>
    <w:rsid w:val="002C005E"/>
    <w:rsid w:val="002D33D3"/>
    <w:rsid w:val="002E68EF"/>
    <w:rsid w:val="00303C32"/>
    <w:rsid w:val="00314B0B"/>
    <w:rsid w:val="003250E3"/>
    <w:rsid w:val="003350D4"/>
    <w:rsid w:val="00343553"/>
    <w:rsid w:val="00357D7D"/>
    <w:rsid w:val="0036026C"/>
    <w:rsid w:val="00375FEC"/>
    <w:rsid w:val="00383440"/>
    <w:rsid w:val="003922BD"/>
    <w:rsid w:val="003A349B"/>
    <w:rsid w:val="003B13F4"/>
    <w:rsid w:val="003C2006"/>
    <w:rsid w:val="003E4C23"/>
    <w:rsid w:val="003F0E44"/>
    <w:rsid w:val="003F72E6"/>
    <w:rsid w:val="00401AA0"/>
    <w:rsid w:val="00415E2D"/>
    <w:rsid w:val="004459E0"/>
    <w:rsid w:val="00447D07"/>
    <w:rsid w:val="00453A06"/>
    <w:rsid w:val="00457AC5"/>
    <w:rsid w:val="00457D65"/>
    <w:rsid w:val="00472C60"/>
    <w:rsid w:val="004877AA"/>
    <w:rsid w:val="00494611"/>
    <w:rsid w:val="004B5C6B"/>
    <w:rsid w:val="004E06D8"/>
    <w:rsid w:val="004E6A50"/>
    <w:rsid w:val="004F6693"/>
    <w:rsid w:val="005266C8"/>
    <w:rsid w:val="00541E53"/>
    <w:rsid w:val="00547620"/>
    <w:rsid w:val="0055088F"/>
    <w:rsid w:val="00553606"/>
    <w:rsid w:val="005601E2"/>
    <w:rsid w:val="005639A5"/>
    <w:rsid w:val="005655E9"/>
    <w:rsid w:val="00586C45"/>
    <w:rsid w:val="0058774B"/>
    <w:rsid w:val="005A79DC"/>
    <w:rsid w:val="005B040E"/>
    <w:rsid w:val="005B33FA"/>
    <w:rsid w:val="005C211A"/>
    <w:rsid w:val="005F7B11"/>
    <w:rsid w:val="00607280"/>
    <w:rsid w:val="00607293"/>
    <w:rsid w:val="00613ADE"/>
    <w:rsid w:val="00622507"/>
    <w:rsid w:val="00630D43"/>
    <w:rsid w:val="00632F98"/>
    <w:rsid w:val="006373DA"/>
    <w:rsid w:val="00643837"/>
    <w:rsid w:val="0065546D"/>
    <w:rsid w:val="00662380"/>
    <w:rsid w:val="00665FED"/>
    <w:rsid w:val="0066795B"/>
    <w:rsid w:val="00673E6C"/>
    <w:rsid w:val="00677A71"/>
    <w:rsid w:val="00684167"/>
    <w:rsid w:val="00685BD7"/>
    <w:rsid w:val="00687328"/>
    <w:rsid w:val="00692A1F"/>
    <w:rsid w:val="006B03A9"/>
    <w:rsid w:val="006B2BA7"/>
    <w:rsid w:val="006E78C9"/>
    <w:rsid w:val="006F04D5"/>
    <w:rsid w:val="006F0A55"/>
    <w:rsid w:val="006F6872"/>
    <w:rsid w:val="0070295D"/>
    <w:rsid w:val="00714D80"/>
    <w:rsid w:val="007179C5"/>
    <w:rsid w:val="007320BA"/>
    <w:rsid w:val="00732BB8"/>
    <w:rsid w:val="0073736D"/>
    <w:rsid w:val="00743EDC"/>
    <w:rsid w:val="00747CBD"/>
    <w:rsid w:val="00754BB1"/>
    <w:rsid w:val="00763887"/>
    <w:rsid w:val="00774CD2"/>
    <w:rsid w:val="00774F6F"/>
    <w:rsid w:val="0078090A"/>
    <w:rsid w:val="00795495"/>
    <w:rsid w:val="007C2B63"/>
    <w:rsid w:val="007D48BF"/>
    <w:rsid w:val="007F2094"/>
    <w:rsid w:val="007F4B1E"/>
    <w:rsid w:val="008230D0"/>
    <w:rsid w:val="00824A3E"/>
    <w:rsid w:val="008343C6"/>
    <w:rsid w:val="008349A3"/>
    <w:rsid w:val="00843D06"/>
    <w:rsid w:val="00843E33"/>
    <w:rsid w:val="00845A7C"/>
    <w:rsid w:val="00855AA6"/>
    <w:rsid w:val="0087455A"/>
    <w:rsid w:val="00875262"/>
    <w:rsid w:val="00877F52"/>
    <w:rsid w:val="00880DDE"/>
    <w:rsid w:val="00890DE5"/>
    <w:rsid w:val="00895588"/>
    <w:rsid w:val="00896153"/>
    <w:rsid w:val="00897952"/>
    <w:rsid w:val="008A18A5"/>
    <w:rsid w:val="008B6BA2"/>
    <w:rsid w:val="008C3AB9"/>
    <w:rsid w:val="008C3D7A"/>
    <w:rsid w:val="008C54C2"/>
    <w:rsid w:val="008F4B5A"/>
    <w:rsid w:val="008F4F58"/>
    <w:rsid w:val="008F5ACC"/>
    <w:rsid w:val="0090281A"/>
    <w:rsid w:val="009079F6"/>
    <w:rsid w:val="00914E4A"/>
    <w:rsid w:val="00930777"/>
    <w:rsid w:val="00933174"/>
    <w:rsid w:val="00936284"/>
    <w:rsid w:val="00941905"/>
    <w:rsid w:val="009453FB"/>
    <w:rsid w:val="00967A8D"/>
    <w:rsid w:val="00967A9B"/>
    <w:rsid w:val="00970F0D"/>
    <w:rsid w:val="00975240"/>
    <w:rsid w:val="009804F7"/>
    <w:rsid w:val="00994E61"/>
    <w:rsid w:val="009A206E"/>
    <w:rsid w:val="009A5EE1"/>
    <w:rsid w:val="009B4851"/>
    <w:rsid w:val="009C0755"/>
    <w:rsid w:val="009C7372"/>
    <w:rsid w:val="009E55FA"/>
    <w:rsid w:val="009F359E"/>
    <w:rsid w:val="00A01B38"/>
    <w:rsid w:val="00A109C8"/>
    <w:rsid w:val="00A216DA"/>
    <w:rsid w:val="00A21927"/>
    <w:rsid w:val="00A30B72"/>
    <w:rsid w:val="00A34A67"/>
    <w:rsid w:val="00A422EC"/>
    <w:rsid w:val="00A44AA0"/>
    <w:rsid w:val="00A462D7"/>
    <w:rsid w:val="00A56755"/>
    <w:rsid w:val="00A702F5"/>
    <w:rsid w:val="00A74189"/>
    <w:rsid w:val="00A752D9"/>
    <w:rsid w:val="00A934E0"/>
    <w:rsid w:val="00AB46D8"/>
    <w:rsid w:val="00AE1C17"/>
    <w:rsid w:val="00B43D54"/>
    <w:rsid w:val="00B479D1"/>
    <w:rsid w:val="00B73697"/>
    <w:rsid w:val="00B73BB3"/>
    <w:rsid w:val="00B74345"/>
    <w:rsid w:val="00B74CF4"/>
    <w:rsid w:val="00B82226"/>
    <w:rsid w:val="00B8759E"/>
    <w:rsid w:val="00B96ED6"/>
    <w:rsid w:val="00BA2E27"/>
    <w:rsid w:val="00BC6072"/>
    <w:rsid w:val="00BE1E17"/>
    <w:rsid w:val="00BE51FF"/>
    <w:rsid w:val="00BE6CF5"/>
    <w:rsid w:val="00BF5236"/>
    <w:rsid w:val="00C12448"/>
    <w:rsid w:val="00C12537"/>
    <w:rsid w:val="00C1490F"/>
    <w:rsid w:val="00C515D1"/>
    <w:rsid w:val="00C56780"/>
    <w:rsid w:val="00C64D03"/>
    <w:rsid w:val="00C94161"/>
    <w:rsid w:val="00CC0C71"/>
    <w:rsid w:val="00CC2B8A"/>
    <w:rsid w:val="00CD12D4"/>
    <w:rsid w:val="00CD5487"/>
    <w:rsid w:val="00CE6AD1"/>
    <w:rsid w:val="00D115BF"/>
    <w:rsid w:val="00D16925"/>
    <w:rsid w:val="00D1746D"/>
    <w:rsid w:val="00D2243E"/>
    <w:rsid w:val="00D23FD9"/>
    <w:rsid w:val="00D2721E"/>
    <w:rsid w:val="00D37CC1"/>
    <w:rsid w:val="00D41469"/>
    <w:rsid w:val="00D42C41"/>
    <w:rsid w:val="00D500BD"/>
    <w:rsid w:val="00D65E1F"/>
    <w:rsid w:val="00D72680"/>
    <w:rsid w:val="00D822D1"/>
    <w:rsid w:val="00D846D6"/>
    <w:rsid w:val="00D96E35"/>
    <w:rsid w:val="00DB7FFA"/>
    <w:rsid w:val="00DF2FEF"/>
    <w:rsid w:val="00E12E52"/>
    <w:rsid w:val="00E171B5"/>
    <w:rsid w:val="00E24BBC"/>
    <w:rsid w:val="00E363ED"/>
    <w:rsid w:val="00E65610"/>
    <w:rsid w:val="00E742A4"/>
    <w:rsid w:val="00EA518F"/>
    <w:rsid w:val="00EE64D5"/>
    <w:rsid w:val="00EF5B31"/>
    <w:rsid w:val="00F17CDE"/>
    <w:rsid w:val="00F23F6D"/>
    <w:rsid w:val="00F30586"/>
    <w:rsid w:val="00F43FF3"/>
    <w:rsid w:val="00F66309"/>
    <w:rsid w:val="00F96829"/>
    <w:rsid w:val="00F96F48"/>
    <w:rsid w:val="00FA4931"/>
    <w:rsid w:val="00FA4D03"/>
    <w:rsid w:val="00FA5901"/>
    <w:rsid w:val="00FB57A6"/>
    <w:rsid w:val="00FC78D9"/>
    <w:rsid w:val="00FC79B9"/>
    <w:rsid w:val="00FD1C52"/>
    <w:rsid w:val="00FD2096"/>
    <w:rsid w:val="00FD7EAA"/>
    <w:rsid w:val="00FE4C9E"/>
    <w:rsid w:val="00FE77CA"/>
    <w:rsid w:val="00FF5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FF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74CF4"/>
    <w:pPr>
      <w:keepNext/>
      <w:numPr>
        <w:numId w:val="25"/>
      </w:numPr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B74CF4"/>
    <w:pPr>
      <w:keepNext/>
      <w:numPr>
        <w:ilvl w:val="1"/>
        <w:numId w:val="25"/>
      </w:numPr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B74CF4"/>
    <w:pPr>
      <w:keepNext/>
      <w:numPr>
        <w:ilvl w:val="2"/>
        <w:numId w:val="25"/>
      </w:numPr>
      <w:spacing w:before="240" w:after="60"/>
      <w:jc w:val="both"/>
      <w:outlineLvl w:val="2"/>
    </w:pPr>
    <w:rPr>
      <w:rFonts w:ascii="Arial" w:hAnsi="Arial"/>
      <w:szCs w:val="20"/>
    </w:rPr>
  </w:style>
  <w:style w:type="paragraph" w:styleId="4">
    <w:name w:val="heading 4"/>
    <w:basedOn w:val="a"/>
    <w:next w:val="a"/>
    <w:link w:val="40"/>
    <w:qFormat/>
    <w:rsid w:val="00B74CF4"/>
    <w:pPr>
      <w:keepNext/>
      <w:numPr>
        <w:ilvl w:val="3"/>
        <w:numId w:val="25"/>
      </w:numPr>
      <w:spacing w:before="240" w:after="60"/>
      <w:jc w:val="both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link w:val="50"/>
    <w:qFormat/>
    <w:rsid w:val="00B74CF4"/>
    <w:pPr>
      <w:numPr>
        <w:ilvl w:val="4"/>
        <w:numId w:val="25"/>
      </w:num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B74CF4"/>
    <w:pPr>
      <w:numPr>
        <w:ilvl w:val="5"/>
        <w:numId w:val="25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B74CF4"/>
    <w:pPr>
      <w:numPr>
        <w:ilvl w:val="6"/>
        <w:numId w:val="25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B74CF4"/>
    <w:pPr>
      <w:numPr>
        <w:ilvl w:val="7"/>
        <w:numId w:val="25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74CF4"/>
    <w:pPr>
      <w:numPr>
        <w:ilvl w:val="8"/>
        <w:numId w:val="25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"/>
    <w:basedOn w:val="a"/>
    <w:link w:val="a4"/>
    <w:uiPriority w:val="34"/>
    <w:qFormat/>
    <w:rsid w:val="00F43FF3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F43FF3"/>
    <w:pPr>
      <w:ind w:firstLine="709"/>
      <w:jc w:val="both"/>
    </w:pPr>
    <w:rPr>
      <w:szCs w:val="20"/>
    </w:rPr>
  </w:style>
  <w:style w:type="paragraph" w:styleId="a5">
    <w:name w:val="header"/>
    <w:basedOn w:val="a"/>
    <w:link w:val="a6"/>
    <w:uiPriority w:val="99"/>
    <w:rsid w:val="00F43F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3F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43F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3FF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11337C"/>
    <w:pPr>
      <w:spacing w:before="100" w:beforeAutospacing="1" w:after="100" w:afterAutospacing="1"/>
    </w:pPr>
  </w:style>
  <w:style w:type="paragraph" w:styleId="aa">
    <w:name w:val="footer"/>
    <w:basedOn w:val="a"/>
    <w:link w:val="ab"/>
    <w:uiPriority w:val="99"/>
    <w:unhideWhenUsed/>
    <w:rsid w:val="00613AD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13ADE"/>
    <w:rPr>
      <w:rFonts w:ascii="Times New Roman" w:eastAsia="Times New Roman" w:hAnsi="Times New Roman"/>
      <w:sz w:val="24"/>
      <w:szCs w:val="24"/>
    </w:rPr>
  </w:style>
  <w:style w:type="paragraph" w:customStyle="1" w:styleId="11">
    <w:name w:val="Абзац списка1"/>
    <w:basedOn w:val="a"/>
    <w:rsid w:val="00DF2FEF"/>
    <w:pPr>
      <w:suppressAutoHyphens/>
      <w:autoSpaceDN w:val="0"/>
      <w:ind w:left="720"/>
      <w:textAlignment w:val="baseline"/>
    </w:pPr>
    <w:rPr>
      <w:kern w:val="3"/>
      <w:sz w:val="20"/>
      <w:szCs w:val="20"/>
    </w:rPr>
  </w:style>
  <w:style w:type="numbering" w:customStyle="1" w:styleId="WWNum3">
    <w:name w:val="WWNum3"/>
    <w:basedOn w:val="a2"/>
    <w:rsid w:val="00DF2FEF"/>
    <w:pPr>
      <w:numPr>
        <w:numId w:val="21"/>
      </w:numPr>
    </w:pPr>
  </w:style>
  <w:style w:type="numbering" w:customStyle="1" w:styleId="WWNum7">
    <w:name w:val="WWNum7"/>
    <w:basedOn w:val="a2"/>
    <w:rsid w:val="00DF2FEF"/>
    <w:pPr>
      <w:numPr>
        <w:numId w:val="18"/>
      </w:numPr>
    </w:pPr>
  </w:style>
  <w:style w:type="paragraph" w:customStyle="1" w:styleId="31">
    <w:name w:val="Основной текст с отступом 31"/>
    <w:basedOn w:val="a"/>
    <w:rsid w:val="00DF2FEF"/>
    <w:pPr>
      <w:suppressAutoHyphens/>
      <w:ind w:firstLine="709"/>
    </w:pPr>
    <w:rPr>
      <w:sz w:val="26"/>
      <w:szCs w:val="20"/>
      <w:lang w:val="x-none" w:eastAsia="ar-SA"/>
    </w:rPr>
  </w:style>
  <w:style w:type="character" w:customStyle="1" w:styleId="a4">
    <w:name w:val="Абзац списка Знак"/>
    <w:aliases w:val="Нумерованый список Знак,List Paragraph1 Знак"/>
    <w:link w:val="a3"/>
    <w:uiPriority w:val="34"/>
    <w:rsid w:val="00DF2FEF"/>
    <w:rPr>
      <w:rFonts w:ascii="Times New Roman" w:eastAsia="Times New Roman" w:hAnsi="Times New Roman"/>
    </w:rPr>
  </w:style>
  <w:style w:type="paragraph" w:customStyle="1" w:styleId="Standard">
    <w:name w:val="Standard"/>
    <w:rsid w:val="00DF2FE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DF2FE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F2FE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F2FEF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F2FE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F2FEF"/>
    <w:rPr>
      <w:rFonts w:ascii="Times New Roman" w:eastAsia="Times New Roman" w:hAnsi="Times New Roman"/>
      <w:b/>
      <w:bCs/>
    </w:rPr>
  </w:style>
  <w:style w:type="table" w:styleId="af1">
    <w:name w:val="Table Grid"/>
    <w:basedOn w:val="a1"/>
    <w:uiPriority w:val="59"/>
    <w:rsid w:val="0060729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 Indent"/>
    <w:basedOn w:val="a"/>
    <w:link w:val="af3"/>
    <w:rsid w:val="007C2B63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7C2B63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B74CF4"/>
    <w:rPr>
      <w:rFonts w:ascii="Times New Roman" w:eastAsia="Times New Roman" w:hAnsi="Times New Roman"/>
      <w:sz w:val="28"/>
    </w:rPr>
  </w:style>
  <w:style w:type="character" w:customStyle="1" w:styleId="20">
    <w:name w:val="Заголовок 2 Знак"/>
    <w:basedOn w:val="a0"/>
    <w:link w:val="2"/>
    <w:rsid w:val="00B74CF4"/>
    <w:rPr>
      <w:rFonts w:ascii="Times New Roman" w:eastAsia="Times New Roman" w:hAnsi="Times New Roman"/>
      <w:b/>
      <w:sz w:val="28"/>
    </w:rPr>
  </w:style>
  <w:style w:type="character" w:customStyle="1" w:styleId="30">
    <w:name w:val="Заголовок 3 Знак"/>
    <w:basedOn w:val="a0"/>
    <w:link w:val="3"/>
    <w:rsid w:val="00B74CF4"/>
    <w:rPr>
      <w:rFonts w:ascii="Arial" w:eastAsia="Times New Roman" w:hAnsi="Arial"/>
      <w:sz w:val="24"/>
    </w:rPr>
  </w:style>
  <w:style w:type="character" w:customStyle="1" w:styleId="40">
    <w:name w:val="Заголовок 4 Знак"/>
    <w:basedOn w:val="a0"/>
    <w:link w:val="4"/>
    <w:rsid w:val="00B74CF4"/>
    <w:rPr>
      <w:rFonts w:ascii="Arial" w:eastAsia="Times New Roman" w:hAnsi="Arial"/>
      <w:b/>
      <w:sz w:val="24"/>
    </w:rPr>
  </w:style>
  <w:style w:type="character" w:customStyle="1" w:styleId="50">
    <w:name w:val="Заголовок 5 Знак"/>
    <w:basedOn w:val="a0"/>
    <w:link w:val="5"/>
    <w:rsid w:val="00B74CF4"/>
    <w:rPr>
      <w:rFonts w:ascii="Times New Roman" w:eastAsia="Times New Roman" w:hAnsi="Times New Roman"/>
      <w:sz w:val="22"/>
    </w:rPr>
  </w:style>
  <w:style w:type="character" w:customStyle="1" w:styleId="60">
    <w:name w:val="Заголовок 6 Знак"/>
    <w:basedOn w:val="a0"/>
    <w:link w:val="6"/>
    <w:rsid w:val="00B74CF4"/>
    <w:rPr>
      <w:rFonts w:ascii="Times New Roman" w:eastAsia="Times New Roman" w:hAnsi="Times New Roman"/>
      <w:i/>
      <w:sz w:val="22"/>
    </w:rPr>
  </w:style>
  <w:style w:type="character" w:customStyle="1" w:styleId="70">
    <w:name w:val="Заголовок 7 Знак"/>
    <w:basedOn w:val="a0"/>
    <w:link w:val="7"/>
    <w:rsid w:val="00B74CF4"/>
    <w:rPr>
      <w:rFonts w:ascii="Arial" w:eastAsia="Times New Roman" w:hAnsi="Arial"/>
    </w:rPr>
  </w:style>
  <w:style w:type="character" w:customStyle="1" w:styleId="80">
    <w:name w:val="Заголовок 8 Знак"/>
    <w:basedOn w:val="a0"/>
    <w:link w:val="8"/>
    <w:rsid w:val="00B74CF4"/>
    <w:rPr>
      <w:rFonts w:ascii="Arial" w:eastAsia="Times New Roman" w:hAnsi="Arial"/>
      <w:i/>
    </w:rPr>
  </w:style>
  <w:style w:type="character" w:customStyle="1" w:styleId="90">
    <w:name w:val="Заголовок 9 Знак"/>
    <w:basedOn w:val="a0"/>
    <w:link w:val="9"/>
    <w:rsid w:val="00B74CF4"/>
    <w:rPr>
      <w:rFonts w:ascii="Arial" w:eastAsia="Times New Roman" w:hAnsi="Arial"/>
      <w:b/>
      <w:i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FF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74CF4"/>
    <w:pPr>
      <w:keepNext/>
      <w:numPr>
        <w:numId w:val="25"/>
      </w:numPr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B74CF4"/>
    <w:pPr>
      <w:keepNext/>
      <w:numPr>
        <w:ilvl w:val="1"/>
        <w:numId w:val="25"/>
      </w:numPr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B74CF4"/>
    <w:pPr>
      <w:keepNext/>
      <w:numPr>
        <w:ilvl w:val="2"/>
        <w:numId w:val="25"/>
      </w:numPr>
      <w:spacing w:before="240" w:after="60"/>
      <w:jc w:val="both"/>
      <w:outlineLvl w:val="2"/>
    </w:pPr>
    <w:rPr>
      <w:rFonts w:ascii="Arial" w:hAnsi="Arial"/>
      <w:szCs w:val="20"/>
    </w:rPr>
  </w:style>
  <w:style w:type="paragraph" w:styleId="4">
    <w:name w:val="heading 4"/>
    <w:basedOn w:val="a"/>
    <w:next w:val="a"/>
    <w:link w:val="40"/>
    <w:qFormat/>
    <w:rsid w:val="00B74CF4"/>
    <w:pPr>
      <w:keepNext/>
      <w:numPr>
        <w:ilvl w:val="3"/>
        <w:numId w:val="25"/>
      </w:numPr>
      <w:spacing w:before="240" w:after="60"/>
      <w:jc w:val="both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link w:val="50"/>
    <w:qFormat/>
    <w:rsid w:val="00B74CF4"/>
    <w:pPr>
      <w:numPr>
        <w:ilvl w:val="4"/>
        <w:numId w:val="25"/>
      </w:num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B74CF4"/>
    <w:pPr>
      <w:numPr>
        <w:ilvl w:val="5"/>
        <w:numId w:val="25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B74CF4"/>
    <w:pPr>
      <w:numPr>
        <w:ilvl w:val="6"/>
        <w:numId w:val="25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B74CF4"/>
    <w:pPr>
      <w:numPr>
        <w:ilvl w:val="7"/>
        <w:numId w:val="25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74CF4"/>
    <w:pPr>
      <w:numPr>
        <w:ilvl w:val="8"/>
        <w:numId w:val="25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"/>
    <w:basedOn w:val="a"/>
    <w:link w:val="a4"/>
    <w:uiPriority w:val="34"/>
    <w:qFormat/>
    <w:rsid w:val="00F43FF3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F43FF3"/>
    <w:pPr>
      <w:ind w:firstLine="709"/>
      <w:jc w:val="both"/>
    </w:pPr>
    <w:rPr>
      <w:szCs w:val="20"/>
    </w:rPr>
  </w:style>
  <w:style w:type="paragraph" w:styleId="a5">
    <w:name w:val="header"/>
    <w:basedOn w:val="a"/>
    <w:link w:val="a6"/>
    <w:uiPriority w:val="99"/>
    <w:rsid w:val="00F43F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3F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43F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3FF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11337C"/>
    <w:pPr>
      <w:spacing w:before="100" w:beforeAutospacing="1" w:after="100" w:afterAutospacing="1"/>
    </w:pPr>
  </w:style>
  <w:style w:type="paragraph" w:styleId="aa">
    <w:name w:val="footer"/>
    <w:basedOn w:val="a"/>
    <w:link w:val="ab"/>
    <w:uiPriority w:val="99"/>
    <w:unhideWhenUsed/>
    <w:rsid w:val="00613AD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13ADE"/>
    <w:rPr>
      <w:rFonts w:ascii="Times New Roman" w:eastAsia="Times New Roman" w:hAnsi="Times New Roman"/>
      <w:sz w:val="24"/>
      <w:szCs w:val="24"/>
    </w:rPr>
  </w:style>
  <w:style w:type="paragraph" w:customStyle="1" w:styleId="11">
    <w:name w:val="Абзац списка1"/>
    <w:basedOn w:val="a"/>
    <w:rsid w:val="00DF2FEF"/>
    <w:pPr>
      <w:suppressAutoHyphens/>
      <w:autoSpaceDN w:val="0"/>
      <w:ind w:left="720"/>
      <w:textAlignment w:val="baseline"/>
    </w:pPr>
    <w:rPr>
      <w:kern w:val="3"/>
      <w:sz w:val="20"/>
      <w:szCs w:val="20"/>
    </w:rPr>
  </w:style>
  <w:style w:type="numbering" w:customStyle="1" w:styleId="WWNum3">
    <w:name w:val="WWNum3"/>
    <w:basedOn w:val="a2"/>
    <w:rsid w:val="00DF2FEF"/>
    <w:pPr>
      <w:numPr>
        <w:numId w:val="21"/>
      </w:numPr>
    </w:pPr>
  </w:style>
  <w:style w:type="numbering" w:customStyle="1" w:styleId="WWNum7">
    <w:name w:val="WWNum7"/>
    <w:basedOn w:val="a2"/>
    <w:rsid w:val="00DF2FEF"/>
    <w:pPr>
      <w:numPr>
        <w:numId w:val="18"/>
      </w:numPr>
    </w:pPr>
  </w:style>
  <w:style w:type="paragraph" w:customStyle="1" w:styleId="31">
    <w:name w:val="Основной текст с отступом 31"/>
    <w:basedOn w:val="a"/>
    <w:rsid w:val="00DF2FEF"/>
    <w:pPr>
      <w:suppressAutoHyphens/>
      <w:ind w:firstLine="709"/>
    </w:pPr>
    <w:rPr>
      <w:sz w:val="26"/>
      <w:szCs w:val="20"/>
      <w:lang w:val="x-none" w:eastAsia="ar-SA"/>
    </w:rPr>
  </w:style>
  <w:style w:type="character" w:customStyle="1" w:styleId="a4">
    <w:name w:val="Абзац списка Знак"/>
    <w:aliases w:val="Нумерованый список Знак,List Paragraph1 Знак"/>
    <w:link w:val="a3"/>
    <w:uiPriority w:val="34"/>
    <w:rsid w:val="00DF2FEF"/>
    <w:rPr>
      <w:rFonts w:ascii="Times New Roman" w:eastAsia="Times New Roman" w:hAnsi="Times New Roman"/>
    </w:rPr>
  </w:style>
  <w:style w:type="paragraph" w:customStyle="1" w:styleId="Standard">
    <w:name w:val="Standard"/>
    <w:rsid w:val="00DF2FE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DF2FE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F2FE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F2FEF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F2FE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F2FEF"/>
    <w:rPr>
      <w:rFonts w:ascii="Times New Roman" w:eastAsia="Times New Roman" w:hAnsi="Times New Roman"/>
      <w:b/>
      <w:bCs/>
    </w:rPr>
  </w:style>
  <w:style w:type="table" w:styleId="af1">
    <w:name w:val="Table Grid"/>
    <w:basedOn w:val="a1"/>
    <w:uiPriority w:val="59"/>
    <w:rsid w:val="0060729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 Indent"/>
    <w:basedOn w:val="a"/>
    <w:link w:val="af3"/>
    <w:rsid w:val="007C2B63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7C2B63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B74CF4"/>
    <w:rPr>
      <w:rFonts w:ascii="Times New Roman" w:eastAsia="Times New Roman" w:hAnsi="Times New Roman"/>
      <w:sz w:val="28"/>
    </w:rPr>
  </w:style>
  <w:style w:type="character" w:customStyle="1" w:styleId="20">
    <w:name w:val="Заголовок 2 Знак"/>
    <w:basedOn w:val="a0"/>
    <w:link w:val="2"/>
    <w:rsid w:val="00B74CF4"/>
    <w:rPr>
      <w:rFonts w:ascii="Times New Roman" w:eastAsia="Times New Roman" w:hAnsi="Times New Roman"/>
      <w:b/>
      <w:sz w:val="28"/>
    </w:rPr>
  </w:style>
  <w:style w:type="character" w:customStyle="1" w:styleId="30">
    <w:name w:val="Заголовок 3 Знак"/>
    <w:basedOn w:val="a0"/>
    <w:link w:val="3"/>
    <w:rsid w:val="00B74CF4"/>
    <w:rPr>
      <w:rFonts w:ascii="Arial" w:eastAsia="Times New Roman" w:hAnsi="Arial"/>
      <w:sz w:val="24"/>
    </w:rPr>
  </w:style>
  <w:style w:type="character" w:customStyle="1" w:styleId="40">
    <w:name w:val="Заголовок 4 Знак"/>
    <w:basedOn w:val="a0"/>
    <w:link w:val="4"/>
    <w:rsid w:val="00B74CF4"/>
    <w:rPr>
      <w:rFonts w:ascii="Arial" w:eastAsia="Times New Roman" w:hAnsi="Arial"/>
      <w:b/>
      <w:sz w:val="24"/>
    </w:rPr>
  </w:style>
  <w:style w:type="character" w:customStyle="1" w:styleId="50">
    <w:name w:val="Заголовок 5 Знак"/>
    <w:basedOn w:val="a0"/>
    <w:link w:val="5"/>
    <w:rsid w:val="00B74CF4"/>
    <w:rPr>
      <w:rFonts w:ascii="Times New Roman" w:eastAsia="Times New Roman" w:hAnsi="Times New Roman"/>
      <w:sz w:val="22"/>
    </w:rPr>
  </w:style>
  <w:style w:type="character" w:customStyle="1" w:styleId="60">
    <w:name w:val="Заголовок 6 Знак"/>
    <w:basedOn w:val="a0"/>
    <w:link w:val="6"/>
    <w:rsid w:val="00B74CF4"/>
    <w:rPr>
      <w:rFonts w:ascii="Times New Roman" w:eastAsia="Times New Roman" w:hAnsi="Times New Roman"/>
      <w:i/>
      <w:sz w:val="22"/>
    </w:rPr>
  </w:style>
  <w:style w:type="character" w:customStyle="1" w:styleId="70">
    <w:name w:val="Заголовок 7 Знак"/>
    <w:basedOn w:val="a0"/>
    <w:link w:val="7"/>
    <w:rsid w:val="00B74CF4"/>
    <w:rPr>
      <w:rFonts w:ascii="Arial" w:eastAsia="Times New Roman" w:hAnsi="Arial"/>
    </w:rPr>
  </w:style>
  <w:style w:type="character" w:customStyle="1" w:styleId="80">
    <w:name w:val="Заголовок 8 Знак"/>
    <w:basedOn w:val="a0"/>
    <w:link w:val="8"/>
    <w:rsid w:val="00B74CF4"/>
    <w:rPr>
      <w:rFonts w:ascii="Arial" w:eastAsia="Times New Roman" w:hAnsi="Arial"/>
      <w:i/>
    </w:rPr>
  </w:style>
  <w:style w:type="character" w:customStyle="1" w:styleId="90">
    <w:name w:val="Заголовок 9 Знак"/>
    <w:basedOn w:val="a0"/>
    <w:link w:val="9"/>
    <w:rsid w:val="00B74CF4"/>
    <w:rPr>
      <w:rFonts w:ascii="Arial" w:eastAsia="Times New Roman" w:hAnsi="Arial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1095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ЦЕНТРА</Company>
  <LinksUpToDate>false</LinksUpToDate>
  <CharactersWithSpaces>7327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Osipova.NV</dc:creator>
  <cp:lastModifiedBy>Калинин Максим Вячеславович</cp:lastModifiedBy>
  <cp:revision>7</cp:revision>
  <cp:lastPrinted>2020-05-12T08:25:00Z</cp:lastPrinted>
  <dcterms:created xsi:type="dcterms:W3CDTF">2020-04-27T06:30:00Z</dcterms:created>
  <dcterms:modified xsi:type="dcterms:W3CDTF">2020-05-12T08:25:00Z</dcterms:modified>
</cp:coreProperties>
</file>