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83197" w14:paraId="1ABAA07F" w14:textId="77777777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A07D" w14:textId="65195ED2" w:rsidR="00B83197" w:rsidRPr="009E46D4" w:rsidRDefault="00B83197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A07E" w14:textId="58A0DB41" w:rsidR="00B83197" w:rsidRPr="009E46D4" w:rsidRDefault="00B83197" w:rsidP="00FE4D95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307</w:t>
            </w:r>
            <w:r>
              <w:rPr>
                <w:b/>
                <w:sz w:val="26"/>
                <w:szCs w:val="26"/>
                <w:lang w:val="en-US"/>
              </w:rPr>
              <w:t>B</w:t>
            </w:r>
            <w:r>
              <w:rPr>
                <w:b/>
                <w:sz w:val="26"/>
                <w:szCs w:val="26"/>
              </w:rPr>
              <w:t>_</w:t>
            </w:r>
            <w:r w:rsidR="00FE4D95">
              <w:rPr>
                <w:b/>
                <w:sz w:val="26"/>
                <w:szCs w:val="26"/>
              </w:rPr>
              <w:t>026</w:t>
            </w:r>
          </w:p>
        </w:tc>
      </w:tr>
      <w:tr w:rsidR="00B83197" w14:paraId="1ABAA082" w14:textId="77777777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A080" w14:textId="77777777" w:rsidR="00B83197" w:rsidRPr="009E46D4" w:rsidRDefault="00B83197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A081" w14:textId="01F1CA7F" w:rsidR="00B83197" w:rsidRPr="009D458E" w:rsidRDefault="00B83197" w:rsidP="009D458E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23</w:t>
            </w:r>
            <w:r w:rsidR="009D458E">
              <w:rPr>
                <w:b/>
                <w:sz w:val="26"/>
                <w:szCs w:val="26"/>
              </w:rPr>
              <w:t>32475</w:t>
            </w:r>
          </w:p>
        </w:tc>
      </w:tr>
    </w:tbl>
    <w:p w14:paraId="1ABAA083" w14:textId="77777777" w:rsidR="00080B6B" w:rsidRPr="00083D75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75C6EE15" w14:textId="77777777" w:rsidR="00DB0DBF" w:rsidRPr="005037C5" w:rsidRDefault="00DB0DBF" w:rsidP="00DB0DB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037C5">
        <w:rPr>
          <w:sz w:val="26"/>
          <w:szCs w:val="26"/>
        </w:rPr>
        <w:t>Первый заместитель директора –</w:t>
      </w:r>
    </w:p>
    <w:p w14:paraId="6BA87FF5" w14:textId="77777777" w:rsidR="00DB0DBF" w:rsidRDefault="00DB0DBF" w:rsidP="00DB0DBF">
      <w:pPr>
        <w:tabs>
          <w:tab w:val="right" w:pos="10207"/>
        </w:tabs>
        <w:spacing w:line="276" w:lineRule="auto"/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</w:t>
      </w:r>
      <w:r w:rsidRPr="005037C5">
        <w:rPr>
          <w:sz w:val="26"/>
          <w:szCs w:val="26"/>
        </w:rPr>
        <w:t>главный инженер</w:t>
      </w:r>
      <w:r>
        <w:rPr>
          <w:sz w:val="26"/>
          <w:szCs w:val="26"/>
        </w:rPr>
        <w:t xml:space="preserve"> </w:t>
      </w:r>
      <w:r w:rsidRPr="005037C5">
        <w:rPr>
          <w:sz w:val="26"/>
          <w:szCs w:val="26"/>
        </w:rPr>
        <w:t xml:space="preserve">филиала </w:t>
      </w:r>
    </w:p>
    <w:p w14:paraId="3A41BC3C" w14:textId="77777777" w:rsidR="00DB0DBF" w:rsidRPr="005037C5" w:rsidRDefault="00DB0DBF" w:rsidP="00DB0DB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037C5">
        <w:rPr>
          <w:sz w:val="26"/>
          <w:szCs w:val="26"/>
        </w:rPr>
        <w:t>ПАО «МРСК Центра» - «Смоленскэнерго»</w:t>
      </w:r>
    </w:p>
    <w:p w14:paraId="06DF28BC" w14:textId="77777777" w:rsidR="00DB0DBF" w:rsidRPr="005037C5" w:rsidRDefault="00DB0DBF" w:rsidP="00DB0DB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037C5">
        <w:rPr>
          <w:sz w:val="26"/>
          <w:szCs w:val="26"/>
        </w:rPr>
        <w:t>____________ В.В. Мордыкин</w:t>
      </w:r>
    </w:p>
    <w:p w14:paraId="1ABAA088" w14:textId="3A2A6D18" w:rsidR="00080B6B" w:rsidRPr="00EB40C8" w:rsidRDefault="00DB0DBF" w:rsidP="00DB0DB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5037C5">
        <w:rPr>
          <w:sz w:val="26"/>
          <w:szCs w:val="26"/>
        </w:rPr>
        <w:t>«___»__________________ 2020 г.</w:t>
      </w:r>
    </w:p>
    <w:p w14:paraId="1ABAA089" w14:textId="77777777"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1ABAA08A" w14:textId="77777777"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1ABAA08B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1ABAA08C" w14:textId="6FF3BC45" w:rsidR="004F6968" w:rsidRPr="00655E9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55E9D">
        <w:rPr>
          <w:b/>
          <w:sz w:val="26"/>
          <w:szCs w:val="26"/>
        </w:rPr>
        <w:t>поставк</w:t>
      </w:r>
      <w:r w:rsidR="00655E9D" w:rsidRPr="00655E9D">
        <w:rPr>
          <w:b/>
          <w:sz w:val="26"/>
          <w:szCs w:val="26"/>
        </w:rPr>
        <w:t xml:space="preserve">у </w:t>
      </w:r>
      <w:r w:rsidR="00EB38AE" w:rsidRPr="00EB38AE">
        <w:rPr>
          <w:b/>
          <w:sz w:val="26"/>
          <w:szCs w:val="26"/>
        </w:rPr>
        <w:t>аккумуляторных батарей</w:t>
      </w:r>
      <w:r w:rsidR="00FB2F8E" w:rsidRPr="00FB2F8E">
        <w:rPr>
          <w:color w:val="000000"/>
        </w:rPr>
        <w:t xml:space="preserve"> </w:t>
      </w:r>
      <w:r w:rsidR="00A01D28" w:rsidRPr="003C4B39">
        <w:rPr>
          <w:b/>
          <w:color w:val="000000"/>
          <w:sz w:val="24"/>
          <w:szCs w:val="24"/>
        </w:rPr>
        <w:t xml:space="preserve">EnerSys PowerSafe </w:t>
      </w:r>
      <w:r w:rsidR="009D458E" w:rsidRPr="009D458E">
        <w:rPr>
          <w:b/>
          <w:color w:val="000000"/>
          <w:sz w:val="24"/>
          <w:szCs w:val="24"/>
        </w:rPr>
        <w:t>SBS 30</w:t>
      </w:r>
      <w:r w:rsidR="00CA48C1">
        <w:rPr>
          <w:b/>
          <w:color w:val="000000"/>
          <w:sz w:val="24"/>
          <w:szCs w:val="24"/>
        </w:rPr>
        <w:t>.</w:t>
      </w:r>
      <w:r w:rsidR="003C4B39" w:rsidRPr="00A57AE8">
        <w:rPr>
          <w:b/>
          <w:sz w:val="26"/>
          <w:szCs w:val="26"/>
        </w:rPr>
        <w:t xml:space="preserve"> Лот</w:t>
      </w:r>
      <w:r w:rsidR="009C0389" w:rsidRPr="00A57AE8">
        <w:rPr>
          <w:b/>
          <w:sz w:val="26"/>
          <w:szCs w:val="26"/>
        </w:rPr>
        <w:t xml:space="preserve"> № </w:t>
      </w:r>
      <w:r w:rsidR="002D24D1">
        <w:rPr>
          <w:b/>
          <w:sz w:val="26"/>
          <w:szCs w:val="26"/>
          <w:u w:val="single"/>
        </w:rPr>
        <w:t>307B</w:t>
      </w:r>
    </w:p>
    <w:p w14:paraId="1ABAA08D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1ABAA08E" w14:textId="77777777" w:rsidR="00612811" w:rsidRPr="006E20E1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E20E1">
        <w:rPr>
          <w:b/>
          <w:bCs/>
          <w:sz w:val="26"/>
          <w:szCs w:val="26"/>
        </w:rPr>
        <w:t xml:space="preserve">Технические требования к </w:t>
      </w:r>
      <w:r w:rsidR="000D4FD2" w:rsidRPr="006E20E1">
        <w:rPr>
          <w:b/>
          <w:bCs/>
          <w:sz w:val="26"/>
          <w:szCs w:val="26"/>
        </w:rPr>
        <w:t>продукции</w:t>
      </w:r>
      <w:r w:rsidRPr="006E20E1">
        <w:rPr>
          <w:b/>
          <w:bCs/>
          <w:sz w:val="26"/>
          <w:szCs w:val="26"/>
        </w:rPr>
        <w:t>.</w:t>
      </w:r>
    </w:p>
    <w:p w14:paraId="1ABAA08F" w14:textId="77777777" w:rsidR="004F4E9E" w:rsidRPr="006E20E1" w:rsidRDefault="00824932" w:rsidP="006E20E1">
      <w:pPr>
        <w:pStyle w:val="ad"/>
        <w:ind w:left="0" w:firstLine="709"/>
        <w:rPr>
          <w:sz w:val="26"/>
          <w:szCs w:val="26"/>
        </w:rPr>
      </w:pPr>
      <w:r w:rsidRPr="006E20E1">
        <w:rPr>
          <w:sz w:val="26"/>
          <w:szCs w:val="26"/>
        </w:rPr>
        <w:t xml:space="preserve">1.1 </w:t>
      </w:r>
      <w:r w:rsidR="004F4E9E" w:rsidRPr="006E20E1">
        <w:rPr>
          <w:sz w:val="26"/>
          <w:szCs w:val="26"/>
        </w:rPr>
        <w:t xml:space="preserve">Технические данные </w:t>
      </w:r>
      <w:r w:rsidR="007A7F90" w:rsidRPr="006E20E1">
        <w:rPr>
          <w:sz w:val="26"/>
          <w:szCs w:val="26"/>
        </w:rPr>
        <w:t>аккумуляторных батарей</w:t>
      </w:r>
      <w:r w:rsidR="004F4E9E" w:rsidRPr="006E20E1">
        <w:rPr>
          <w:sz w:val="26"/>
          <w:szCs w:val="26"/>
        </w:rPr>
        <w:t xml:space="preserve"> должны соответствовать параметрам и быть не ниже</w:t>
      </w:r>
      <w:r w:rsidR="006D6EB9" w:rsidRPr="006E20E1">
        <w:rPr>
          <w:sz w:val="26"/>
          <w:szCs w:val="26"/>
        </w:rPr>
        <w:t xml:space="preserve"> </w:t>
      </w:r>
      <w:r w:rsidR="003C4B39" w:rsidRPr="006E20E1">
        <w:rPr>
          <w:sz w:val="26"/>
          <w:szCs w:val="26"/>
        </w:rPr>
        <w:t>значений,</w:t>
      </w:r>
      <w:r w:rsidR="006D6EB9" w:rsidRPr="006E20E1">
        <w:rPr>
          <w:sz w:val="26"/>
          <w:szCs w:val="26"/>
        </w:rPr>
        <w:t xml:space="preserve"> </w:t>
      </w:r>
      <w:r w:rsidR="00163418" w:rsidRPr="006E20E1">
        <w:rPr>
          <w:sz w:val="26"/>
          <w:szCs w:val="26"/>
        </w:rPr>
        <w:t>приведенных в таблиц</w:t>
      </w:r>
      <w:r w:rsidR="0013751A" w:rsidRPr="006E20E1">
        <w:rPr>
          <w:sz w:val="26"/>
          <w:szCs w:val="26"/>
        </w:rPr>
        <w:t>е</w:t>
      </w:r>
      <w:r w:rsidR="00163418" w:rsidRPr="006E20E1">
        <w:rPr>
          <w:sz w:val="26"/>
          <w:szCs w:val="26"/>
        </w:rPr>
        <w:t>:</w:t>
      </w:r>
    </w:p>
    <w:p w14:paraId="1ABAA090" w14:textId="77777777" w:rsidR="006D24D6" w:rsidRPr="006E20E1" w:rsidRDefault="006D24D6" w:rsidP="006D24D6">
      <w:pPr>
        <w:pStyle w:val="ad"/>
        <w:tabs>
          <w:tab w:val="left" w:pos="1134"/>
        </w:tabs>
        <w:ind w:left="0"/>
        <w:jc w:val="right"/>
        <w:rPr>
          <w:sz w:val="26"/>
          <w:szCs w:val="26"/>
        </w:rPr>
      </w:pPr>
      <w:r w:rsidRPr="006E20E1">
        <w:rPr>
          <w:sz w:val="26"/>
          <w:szCs w:val="26"/>
        </w:rPr>
        <w:t xml:space="preserve">Таблица 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6237"/>
        <w:gridCol w:w="1134"/>
      </w:tblGrid>
      <w:tr w:rsidR="006E20E1" w:rsidRPr="006E20E1" w14:paraId="1ABAA095" w14:textId="2E6840E8" w:rsidTr="006E20E1">
        <w:trPr>
          <w:trHeight w:val="100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A093" w14:textId="287F9A29" w:rsidR="006E20E1" w:rsidRPr="006E20E1" w:rsidRDefault="006E20E1" w:rsidP="006E20E1">
            <w:pPr>
              <w:tabs>
                <w:tab w:val="left" w:pos="0"/>
              </w:tabs>
              <w:ind w:right="33" w:firstLine="34"/>
              <w:jc w:val="center"/>
              <w:rPr>
                <w:color w:val="000000"/>
                <w:sz w:val="22"/>
                <w:szCs w:val="22"/>
              </w:rPr>
            </w:pPr>
            <w:r w:rsidRPr="006E20E1">
              <w:rPr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A094" w14:textId="77777777" w:rsidR="006E20E1" w:rsidRPr="006E20E1" w:rsidRDefault="006E20E1" w:rsidP="00D72BB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2"/>
                <w:szCs w:val="22"/>
              </w:rPr>
            </w:pPr>
            <w:r w:rsidRPr="006E20E1">
              <w:rPr>
                <w:color w:val="000000"/>
                <w:sz w:val="22"/>
                <w:szCs w:val="22"/>
              </w:rPr>
              <w:t xml:space="preserve">Технические требования и характеристики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EDD71" w14:textId="40F08847" w:rsidR="006E20E1" w:rsidRPr="006E20E1" w:rsidRDefault="006E20E1" w:rsidP="006E20E1">
            <w:pPr>
              <w:tabs>
                <w:tab w:val="left" w:pos="0"/>
              </w:tabs>
              <w:ind w:right="34" w:firstLine="0"/>
              <w:jc w:val="center"/>
              <w:rPr>
                <w:color w:val="000000"/>
                <w:sz w:val="22"/>
                <w:szCs w:val="22"/>
              </w:rPr>
            </w:pPr>
            <w:r w:rsidRPr="006E20E1">
              <w:rPr>
                <w:color w:val="000000"/>
                <w:sz w:val="22"/>
                <w:szCs w:val="22"/>
              </w:rPr>
              <w:t>Кол-во (шт.)</w:t>
            </w:r>
          </w:p>
        </w:tc>
      </w:tr>
      <w:tr w:rsidR="006E20E1" w:rsidRPr="006E20E1" w14:paraId="1ABAA099" w14:textId="33D23E19" w:rsidTr="006E20E1">
        <w:trPr>
          <w:trHeight w:val="342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A097" w14:textId="399E6B25" w:rsidR="006E20E1" w:rsidRPr="00DB0DBF" w:rsidRDefault="00DB0DBF" w:rsidP="00622BA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2"/>
                <w:szCs w:val="22"/>
                <w:highlight w:val="magenta"/>
                <w:lang w:val="en-US"/>
              </w:rPr>
            </w:pPr>
            <w:r w:rsidRPr="00DB0DBF">
              <w:rPr>
                <w:color w:val="000000"/>
                <w:sz w:val="22"/>
                <w:szCs w:val="22"/>
                <w:lang w:val="en-US"/>
              </w:rPr>
              <w:t xml:space="preserve">АКБ EnerSys PowerSafe SBS 30 </w:t>
            </w:r>
            <w:r w:rsidRPr="00DB0DBF">
              <w:rPr>
                <w:i/>
                <w:color w:val="000000"/>
                <w:sz w:val="22"/>
                <w:szCs w:val="22"/>
              </w:rPr>
              <w:t>или</w:t>
            </w:r>
            <w:r w:rsidRPr="00DB0DBF">
              <w:rPr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DB0DBF">
              <w:rPr>
                <w:i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A098" w14:textId="5EAF6D6D" w:rsidR="006E20E1" w:rsidRPr="006E20E1" w:rsidRDefault="006E20E1" w:rsidP="000643C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6E20E1">
              <w:rPr>
                <w:color w:val="000000"/>
                <w:sz w:val="22"/>
                <w:szCs w:val="22"/>
              </w:rPr>
              <w:t>Номинальное напряжение - 12 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3A51D46" w14:textId="41C9E9E7" w:rsidR="006E20E1" w:rsidRPr="006E20E1" w:rsidRDefault="006E20E1" w:rsidP="006E20E1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E20E1">
              <w:rPr>
                <w:color w:val="000000"/>
                <w:sz w:val="22"/>
                <w:szCs w:val="22"/>
              </w:rPr>
              <w:t>4</w:t>
            </w:r>
          </w:p>
        </w:tc>
      </w:tr>
      <w:tr w:rsidR="006E20E1" w:rsidRPr="006E20E1" w14:paraId="1ABAA09D" w14:textId="1060D841" w:rsidTr="006E20E1">
        <w:trPr>
          <w:trHeight w:val="34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A09B" w14:textId="77777777" w:rsidR="006E20E1" w:rsidRPr="006E20E1" w:rsidRDefault="006E20E1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A09C" w14:textId="31B1F068" w:rsidR="006E20E1" w:rsidRPr="006E20E1" w:rsidRDefault="006E20E1" w:rsidP="009D458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6E20E1">
              <w:rPr>
                <w:color w:val="000000"/>
                <w:sz w:val="22"/>
                <w:szCs w:val="22"/>
              </w:rPr>
              <w:t>Емкость (при 20 часовом разряде) - 26 А*ч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6E54F693" w14:textId="77777777" w:rsidR="006E20E1" w:rsidRPr="006E20E1" w:rsidRDefault="006E20E1" w:rsidP="009D458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E20E1" w:rsidRPr="006E20E1" w14:paraId="1ABAA0A1" w14:textId="4C8451C0" w:rsidTr="006E20E1">
        <w:trPr>
          <w:trHeight w:val="34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A09F" w14:textId="77777777" w:rsidR="006E20E1" w:rsidRPr="006E20E1" w:rsidRDefault="006E20E1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A0A0" w14:textId="57F1F36B" w:rsidR="006E20E1" w:rsidRPr="006E20E1" w:rsidRDefault="006E20E1" w:rsidP="000643C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6E20E1">
              <w:rPr>
                <w:color w:val="000000"/>
                <w:sz w:val="22"/>
                <w:szCs w:val="22"/>
              </w:rPr>
              <w:t>Диапазон рабочих температур - от -40 до  +50°C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0B40FF68" w14:textId="77777777" w:rsidR="006E20E1" w:rsidRPr="006E20E1" w:rsidRDefault="006E20E1" w:rsidP="000643C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E20E1" w:rsidRPr="006E20E1" w14:paraId="1ABAA0A9" w14:textId="5792E54A" w:rsidTr="006E20E1">
        <w:trPr>
          <w:trHeight w:val="342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A0A7" w14:textId="77777777" w:rsidR="006E20E1" w:rsidRPr="006E20E1" w:rsidRDefault="006E20E1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A0A8" w14:textId="33429205" w:rsidR="006E20E1" w:rsidRPr="006E20E1" w:rsidRDefault="006E20E1" w:rsidP="000643C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6E20E1">
              <w:rPr>
                <w:sz w:val="22"/>
                <w:szCs w:val="22"/>
              </w:rPr>
              <w:t xml:space="preserve">Размеры - </w:t>
            </w:r>
            <w:r w:rsidRPr="006E20E1">
              <w:rPr>
                <w:color w:val="000000"/>
                <w:sz w:val="22"/>
                <w:szCs w:val="22"/>
              </w:rPr>
              <w:t>250 x 97 x 156</w:t>
            </w:r>
            <w:r w:rsidRPr="006E20E1">
              <w:rPr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6E20E1">
              <w:rPr>
                <w:sz w:val="22"/>
                <w:szCs w:val="22"/>
                <w:shd w:val="clear" w:color="auto" w:fill="FFFFFF"/>
              </w:rPr>
              <w:t>мм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39731DAD" w14:textId="77777777" w:rsidR="006E20E1" w:rsidRPr="006E20E1" w:rsidRDefault="006E20E1" w:rsidP="000643C3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</w:p>
        </w:tc>
      </w:tr>
      <w:tr w:rsidR="006E20E1" w:rsidRPr="006E20E1" w14:paraId="1ABAA0AD" w14:textId="10464EDE" w:rsidTr="006E20E1">
        <w:trPr>
          <w:trHeight w:val="295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A0AB" w14:textId="77777777" w:rsidR="006E20E1" w:rsidRPr="006E20E1" w:rsidRDefault="006E20E1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BAA0AC" w14:textId="712F734B" w:rsidR="006E20E1" w:rsidRPr="006E20E1" w:rsidRDefault="006E20E1" w:rsidP="000643C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6E20E1">
              <w:rPr>
                <w:color w:val="000000"/>
                <w:sz w:val="22"/>
                <w:szCs w:val="22"/>
              </w:rPr>
              <w:t xml:space="preserve">Вес - </w:t>
            </w:r>
            <w:r w:rsidRPr="006E20E1">
              <w:rPr>
                <w:sz w:val="22"/>
                <w:szCs w:val="22"/>
                <w:shd w:val="clear" w:color="auto" w:fill="FFFFFF"/>
              </w:rPr>
              <w:t>9</w:t>
            </w:r>
            <w:r w:rsidRPr="006E20E1">
              <w:rPr>
                <w:sz w:val="22"/>
                <w:szCs w:val="22"/>
                <w:shd w:val="clear" w:color="auto" w:fill="FFFFFF"/>
                <w:lang w:val="en-US"/>
              </w:rPr>
              <w:t>,</w:t>
            </w:r>
            <w:r w:rsidRPr="006E20E1">
              <w:rPr>
                <w:sz w:val="22"/>
                <w:szCs w:val="22"/>
                <w:shd w:val="clear" w:color="auto" w:fill="FFFFFF"/>
              </w:rPr>
              <w:t>5</w:t>
            </w:r>
            <w:r w:rsidRPr="006E20E1">
              <w:rPr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6E20E1">
              <w:rPr>
                <w:sz w:val="22"/>
                <w:szCs w:val="22"/>
              </w:rPr>
              <w:t>кг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44C4607" w14:textId="77777777" w:rsidR="006E20E1" w:rsidRPr="006E20E1" w:rsidRDefault="006E20E1" w:rsidP="000643C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E20E1" w:rsidRPr="006E20E1" w14:paraId="1ABAA0B1" w14:textId="2D278144" w:rsidTr="006E20E1">
        <w:trPr>
          <w:trHeight w:val="13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A0AF" w14:textId="77777777" w:rsidR="006E20E1" w:rsidRPr="006E20E1" w:rsidRDefault="006E20E1" w:rsidP="00540261">
            <w:pPr>
              <w:tabs>
                <w:tab w:val="left" w:pos="1325"/>
              </w:tabs>
              <w:ind w:right="-156" w:firstLine="49"/>
              <w:rPr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BAA0B0" w14:textId="61249283" w:rsidR="006E20E1" w:rsidRPr="006E20E1" w:rsidRDefault="006E20E1" w:rsidP="000643C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6E20E1">
              <w:rPr>
                <w:color w:val="000000"/>
                <w:sz w:val="22"/>
                <w:szCs w:val="22"/>
              </w:rPr>
              <w:t>Корпус - ударопрочный, огнеупорный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5F96D7F5" w14:textId="77777777" w:rsidR="006E20E1" w:rsidRPr="006E20E1" w:rsidRDefault="006E20E1" w:rsidP="000643C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E20E1" w:rsidRPr="006E20E1" w14:paraId="7AC3183E" w14:textId="38E7AC12" w:rsidTr="006E20E1">
        <w:trPr>
          <w:trHeight w:val="133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ADBCB" w14:textId="77777777" w:rsidR="006E20E1" w:rsidRPr="006E20E1" w:rsidRDefault="006E20E1" w:rsidP="00540261">
            <w:pPr>
              <w:tabs>
                <w:tab w:val="left" w:pos="1325"/>
              </w:tabs>
              <w:ind w:right="-156" w:firstLine="49"/>
              <w:rPr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A4EC407" w14:textId="6F2E9E61" w:rsidR="006E20E1" w:rsidRPr="006E20E1" w:rsidRDefault="006E20E1" w:rsidP="000643C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6E20E1">
              <w:rPr>
                <w:color w:val="000000"/>
                <w:sz w:val="22"/>
                <w:szCs w:val="22"/>
              </w:rPr>
              <w:t>Внутреннее сопротивление - 7,9 мОм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2AC0EEC1" w14:textId="77777777" w:rsidR="006E20E1" w:rsidRPr="006E20E1" w:rsidRDefault="006E20E1" w:rsidP="000643C3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E20E1" w:rsidRPr="006E20E1" w14:paraId="26613537" w14:textId="46942F24" w:rsidTr="006E20E1">
        <w:trPr>
          <w:trHeight w:val="13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5296" w14:textId="77777777" w:rsidR="006E20E1" w:rsidRPr="006E20E1" w:rsidRDefault="006E20E1" w:rsidP="00540261">
            <w:pPr>
              <w:tabs>
                <w:tab w:val="left" w:pos="1325"/>
              </w:tabs>
              <w:ind w:right="-156" w:firstLine="49"/>
              <w:rPr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B9DF8DD" w14:textId="48DE1D7F" w:rsidR="006E20E1" w:rsidRPr="006E20E1" w:rsidRDefault="006E20E1" w:rsidP="009D458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6E20E1">
              <w:rPr>
                <w:color w:val="000000"/>
                <w:sz w:val="22"/>
                <w:szCs w:val="22"/>
              </w:rPr>
              <w:t>Полюсные выводы – 2 х М6 М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3DE1476D" w14:textId="77777777" w:rsidR="006E20E1" w:rsidRPr="006E20E1" w:rsidRDefault="006E20E1" w:rsidP="009D458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E20E1" w:rsidRPr="006E20E1" w14:paraId="1ABAA0B3" w14:textId="067E0827" w:rsidTr="006E20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8"/>
        </w:trPr>
        <w:tc>
          <w:tcPr>
            <w:tcW w:w="9498" w:type="dxa"/>
            <w:gridSpan w:val="2"/>
            <w:shd w:val="clear" w:color="000000" w:fill="FFFFFF"/>
          </w:tcPr>
          <w:p w14:paraId="1C2DE272" w14:textId="2925FF39" w:rsidR="006E20E1" w:rsidRPr="006E20E1" w:rsidRDefault="006E20E1" w:rsidP="009D458E">
            <w:pPr>
              <w:tabs>
                <w:tab w:val="left" w:pos="993"/>
              </w:tabs>
              <w:ind w:left="601" w:firstLine="0"/>
              <w:rPr>
                <w:sz w:val="22"/>
                <w:szCs w:val="22"/>
              </w:rPr>
            </w:pPr>
            <w:r w:rsidRPr="006E20E1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35277541" wp14:editId="4C2B14B3">
                  <wp:simplePos x="0" y="0"/>
                  <wp:positionH relativeFrom="column">
                    <wp:posOffset>2211705</wp:posOffset>
                  </wp:positionH>
                  <wp:positionV relativeFrom="paragraph">
                    <wp:posOffset>118745</wp:posOffset>
                  </wp:positionV>
                  <wp:extent cx="2733675" cy="2346325"/>
                  <wp:effectExtent l="0" t="0" r="9525" b="0"/>
                  <wp:wrapThrough wrapText="bothSides">
                    <wp:wrapPolygon edited="0">
                      <wp:start x="0" y="0"/>
                      <wp:lineTo x="0" y="21395"/>
                      <wp:lineTo x="21525" y="21395"/>
                      <wp:lineTo x="21525" y="0"/>
                      <wp:lineTo x="0" y="0"/>
                    </wp:wrapPolygon>
                  </wp:wrapThrough>
                  <wp:docPr id="1" name="Рисунок 1" descr="http://electro-shop.ru/upload/iblock/2c9/enersys_powesafe_sbs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electro-shop.ru/upload/iblock/2c9/enersys_powesafe_sbs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234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E20E1">
              <w:rPr>
                <w:sz w:val="22"/>
                <w:szCs w:val="22"/>
              </w:rPr>
              <w:t xml:space="preserve">   Изображение:   </w:t>
            </w:r>
          </w:p>
          <w:p w14:paraId="1ABAA0B2" w14:textId="685BE9D2" w:rsidR="006E20E1" w:rsidRPr="006E20E1" w:rsidRDefault="006E20E1" w:rsidP="009D458E">
            <w:pPr>
              <w:tabs>
                <w:tab w:val="left" w:pos="993"/>
              </w:tabs>
              <w:ind w:left="601" w:firstLine="0"/>
              <w:rPr>
                <w:sz w:val="22"/>
                <w:szCs w:val="22"/>
              </w:rPr>
            </w:pPr>
            <w:r w:rsidRPr="006E20E1">
              <w:rPr>
                <w:sz w:val="22"/>
                <w:szCs w:val="22"/>
              </w:rPr>
              <w:t xml:space="preserve">                  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000000" w:fill="FFFFFF"/>
          </w:tcPr>
          <w:p w14:paraId="2C0B74B2" w14:textId="77777777" w:rsidR="006E20E1" w:rsidRPr="006E20E1" w:rsidRDefault="006E20E1" w:rsidP="009D458E">
            <w:pPr>
              <w:tabs>
                <w:tab w:val="left" w:pos="993"/>
              </w:tabs>
              <w:ind w:left="601" w:firstLine="0"/>
              <w:rPr>
                <w:noProof/>
                <w:sz w:val="22"/>
                <w:szCs w:val="22"/>
              </w:rPr>
            </w:pPr>
          </w:p>
        </w:tc>
      </w:tr>
    </w:tbl>
    <w:p w14:paraId="1ABAA0B5" w14:textId="77777777" w:rsidR="00CA48C1" w:rsidRPr="00BF197E" w:rsidRDefault="00CA48C1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9C9E47A" w14:textId="77777777" w:rsidR="00125630" w:rsidRDefault="00125630" w:rsidP="0012563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414EF569" w14:textId="77777777" w:rsidR="00125630" w:rsidRPr="006E20E1" w:rsidRDefault="00125630" w:rsidP="006E20E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6E20E1">
        <w:rPr>
          <w:sz w:val="26"/>
          <w:szCs w:val="26"/>
        </w:rPr>
        <w:t>2.1. К поставке допускаются аккумуляторные батареи, отвечающие следующим требованиям:</w:t>
      </w:r>
    </w:p>
    <w:p w14:paraId="0D2995DD" w14:textId="77777777" w:rsidR="00125630" w:rsidRPr="006E20E1" w:rsidRDefault="00125630" w:rsidP="006E20E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6E20E1">
        <w:rPr>
          <w:sz w:val="26"/>
          <w:szCs w:val="26"/>
        </w:rPr>
        <w:t>- продукция должна быть новой, ранее не использованной;</w:t>
      </w:r>
    </w:p>
    <w:p w14:paraId="53D4FB04" w14:textId="7CBCB97A" w:rsidR="00EE3E63" w:rsidRPr="006E20E1" w:rsidRDefault="00EE3E63" w:rsidP="006E20E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6"/>
          <w:szCs w:val="26"/>
        </w:rPr>
      </w:pPr>
      <w:r w:rsidRPr="006E20E1">
        <w:rPr>
          <w:sz w:val="26"/>
          <w:szCs w:val="26"/>
        </w:rPr>
        <w:lastRenderedPageBreak/>
        <w:t>- ГОСТ 26881-86 «Аккумуляторы свинцовые стационарные. Общие технические условия»;</w:t>
      </w:r>
    </w:p>
    <w:p w14:paraId="2CAEB9F9" w14:textId="6F246F10" w:rsidR="00EE3E63" w:rsidRPr="006E20E1" w:rsidRDefault="00EE3E63" w:rsidP="006E20E1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rPr>
          <w:sz w:val="26"/>
          <w:szCs w:val="26"/>
        </w:rPr>
      </w:pPr>
      <w:r w:rsidRPr="006E20E1">
        <w:rPr>
          <w:sz w:val="26"/>
          <w:szCs w:val="26"/>
        </w:rPr>
        <w:t>- ГОСТ Р МЭК 62485-2-2011 Батареи аккумуляторные и установки батарейные. Требования безопасности. Часть 2. Стационарные батареи.</w:t>
      </w:r>
    </w:p>
    <w:p w14:paraId="10C225C3" w14:textId="2F808C6E" w:rsidR="00125630" w:rsidRPr="006E20E1" w:rsidRDefault="00125630" w:rsidP="006E20E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6E20E1">
        <w:rPr>
          <w:sz w:val="26"/>
          <w:szCs w:val="26"/>
        </w:rPr>
        <w:t>2.</w:t>
      </w:r>
      <w:r w:rsidR="006E20E1">
        <w:rPr>
          <w:sz w:val="26"/>
          <w:szCs w:val="26"/>
        </w:rPr>
        <w:t>2</w:t>
      </w:r>
      <w:r w:rsidRPr="006E20E1">
        <w:rPr>
          <w:sz w:val="26"/>
          <w:szCs w:val="26"/>
        </w:rPr>
        <w:t>. Упаковка, транспортирование, условия и сроки хранения.</w:t>
      </w:r>
    </w:p>
    <w:p w14:paraId="032F596C" w14:textId="2880317B" w:rsidR="00125630" w:rsidRPr="006E20E1" w:rsidRDefault="00125630" w:rsidP="006E20E1">
      <w:pPr>
        <w:tabs>
          <w:tab w:val="left" w:pos="0"/>
        </w:tabs>
        <w:spacing w:line="276" w:lineRule="auto"/>
        <w:ind w:firstLine="709"/>
        <w:rPr>
          <w:sz w:val="26"/>
          <w:szCs w:val="26"/>
        </w:rPr>
      </w:pPr>
      <w:r w:rsidRPr="006E20E1">
        <w:rPr>
          <w:sz w:val="26"/>
          <w:szCs w:val="26"/>
        </w:rPr>
        <w:t>Упаковка должна обеспечивать сохранность аккумуляторных батарей при выполнении погрузочно-разгрузочных работ, транспортировании и хранении и необходимую защиту от внешних воздействующих факторов (климатических, механических, биологических). На наружной поверхности упаковки должны быть нанесены также манипуляционные знаки «Осторожно, хрупкое», «Верх, не кантовать» Порядок отгрузки, специальные требования к таре и упаковке должны быть определены в договоре на поставку продукции.</w:t>
      </w:r>
    </w:p>
    <w:p w14:paraId="4A8644D2" w14:textId="76343D38" w:rsidR="00125630" w:rsidRPr="006E20E1" w:rsidRDefault="00125630" w:rsidP="006E20E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6E20E1">
        <w:rPr>
          <w:sz w:val="26"/>
          <w:szCs w:val="26"/>
        </w:rPr>
        <w:t>2.</w:t>
      </w:r>
      <w:r w:rsidR="006E20E1">
        <w:rPr>
          <w:sz w:val="26"/>
          <w:szCs w:val="26"/>
        </w:rPr>
        <w:t>3</w:t>
      </w:r>
      <w:r w:rsidRPr="006E20E1">
        <w:rPr>
          <w:sz w:val="26"/>
          <w:szCs w:val="26"/>
        </w:rPr>
        <w:t>. Срок изготовления аккумуляторной батареи должен быть не более полугода от момента поставки.</w:t>
      </w:r>
    </w:p>
    <w:p w14:paraId="1361E867" w14:textId="77777777" w:rsidR="00FF5A62" w:rsidRPr="009B768B" w:rsidRDefault="00FF5A62" w:rsidP="00FF5A62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9B768B">
        <w:rPr>
          <w:sz w:val="26"/>
          <w:szCs w:val="26"/>
        </w:rPr>
        <w:t>2.</w:t>
      </w:r>
      <w:r>
        <w:rPr>
          <w:sz w:val="26"/>
          <w:szCs w:val="26"/>
        </w:rPr>
        <w:t>4</w:t>
      </w:r>
      <w:r w:rsidRPr="009B768B">
        <w:rPr>
          <w:sz w:val="26"/>
          <w:szCs w:val="26"/>
        </w:rPr>
        <w:t>. В комплект поставки продукции должно входить:</w:t>
      </w:r>
    </w:p>
    <w:p w14:paraId="2E1D6307" w14:textId="77777777" w:rsidR="00FF5A62" w:rsidRPr="009B768B" w:rsidRDefault="00FF5A62" w:rsidP="00FF5A62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9B768B">
        <w:rPr>
          <w:sz w:val="26"/>
          <w:szCs w:val="26"/>
        </w:rPr>
        <w:t xml:space="preserve"> аккумуляторная батарея;</w:t>
      </w:r>
    </w:p>
    <w:p w14:paraId="41D21D28" w14:textId="49965497" w:rsidR="00FF5A62" w:rsidRPr="008B70EB" w:rsidRDefault="00FF5A62" w:rsidP="00FF5A62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bookmarkStart w:id="1" w:name="_GoBack"/>
      <w:bookmarkEnd w:id="1"/>
      <w:r w:rsidRPr="009B768B">
        <w:rPr>
          <w:color w:val="000000"/>
          <w:sz w:val="26"/>
          <w:szCs w:val="26"/>
        </w:rPr>
        <w:t>комплект технической документации</w:t>
      </w:r>
      <w:r>
        <w:rPr>
          <w:color w:val="000000"/>
          <w:sz w:val="26"/>
          <w:szCs w:val="26"/>
        </w:rPr>
        <w:t xml:space="preserve">, </w:t>
      </w:r>
      <w:r w:rsidRPr="00FF5A62">
        <w:rPr>
          <w:color w:val="000000"/>
          <w:sz w:val="26"/>
          <w:szCs w:val="26"/>
        </w:rPr>
        <w:t>на русском языке</w:t>
      </w:r>
      <w:r>
        <w:rPr>
          <w:color w:val="000000"/>
          <w:sz w:val="26"/>
          <w:szCs w:val="26"/>
        </w:rPr>
        <w:t>;</w:t>
      </w:r>
    </w:p>
    <w:p w14:paraId="34B554C9" w14:textId="77777777" w:rsidR="00FF5A62" w:rsidRDefault="00FF5A62" w:rsidP="00FF5A62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9B768B">
        <w:rPr>
          <w:sz w:val="26"/>
          <w:szCs w:val="26"/>
        </w:rPr>
        <w:t>сертификат соответствия на поставляемую продукцию, на русском языке</w:t>
      </w:r>
      <w:r>
        <w:rPr>
          <w:sz w:val="26"/>
          <w:szCs w:val="26"/>
        </w:rPr>
        <w:t>.</w:t>
      </w:r>
    </w:p>
    <w:p w14:paraId="2B8260E9" w14:textId="77777777" w:rsidR="00FF5A62" w:rsidRPr="008B70EB" w:rsidRDefault="00FF5A62" w:rsidP="00FF5A62">
      <w:pPr>
        <w:pStyle w:val="ad"/>
        <w:tabs>
          <w:tab w:val="left" w:pos="0"/>
          <w:tab w:val="left" w:pos="1134"/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14:paraId="43CCA5D5" w14:textId="77777777" w:rsidR="00FF5A62" w:rsidRPr="009B768B" w:rsidRDefault="00FF5A62" w:rsidP="00FF5A62">
      <w:pPr>
        <w:pStyle w:val="ad"/>
        <w:numPr>
          <w:ilvl w:val="0"/>
          <w:numId w:val="3"/>
        </w:numPr>
        <w:tabs>
          <w:tab w:val="left" w:pos="0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9B768B">
        <w:rPr>
          <w:b/>
          <w:bCs/>
          <w:sz w:val="26"/>
          <w:szCs w:val="26"/>
        </w:rPr>
        <w:t>Гарантийные обязательства.</w:t>
      </w:r>
    </w:p>
    <w:p w14:paraId="1D02B865" w14:textId="77777777" w:rsidR="00FF5A62" w:rsidRPr="009B768B" w:rsidRDefault="00FF5A62" w:rsidP="00FF5A62">
      <w:pPr>
        <w:pStyle w:val="BodyText21"/>
        <w:tabs>
          <w:tab w:val="left" w:pos="0"/>
        </w:tabs>
        <w:spacing w:line="320" w:lineRule="exact"/>
        <w:rPr>
          <w:sz w:val="26"/>
          <w:szCs w:val="26"/>
        </w:rPr>
      </w:pPr>
      <w:r w:rsidRPr="009B768B">
        <w:rPr>
          <w:sz w:val="26"/>
          <w:szCs w:val="26"/>
        </w:rPr>
        <w:t>Гарантия на поставляемые материалы и оборудование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в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14 (четырнадцати) дней с момента получения письменного извещения Заказчика. Гарантийный срок в этом случае продлевается соответственно на период устранения дефектов. Доставка неисправной продукции от адреса Заказчика до сервисного центра осуществляется за счет и силами Поставщика.</w:t>
      </w:r>
    </w:p>
    <w:p w14:paraId="0C68B045" w14:textId="77777777" w:rsidR="00FF5A62" w:rsidRPr="009B768B" w:rsidRDefault="00FF5A62" w:rsidP="00FF5A62">
      <w:pPr>
        <w:pStyle w:val="BodyText21"/>
        <w:tabs>
          <w:tab w:val="left" w:pos="0"/>
        </w:tabs>
        <w:spacing w:line="320" w:lineRule="exact"/>
        <w:rPr>
          <w:sz w:val="26"/>
          <w:szCs w:val="26"/>
        </w:rPr>
      </w:pPr>
    </w:p>
    <w:p w14:paraId="273EF5AC" w14:textId="77777777" w:rsidR="00FF5A62" w:rsidRPr="00863FDC" w:rsidRDefault="00FF5A62" w:rsidP="00FF5A62">
      <w:pPr>
        <w:numPr>
          <w:ilvl w:val="0"/>
          <w:numId w:val="3"/>
        </w:numPr>
        <w:tabs>
          <w:tab w:val="left" w:pos="0"/>
        </w:tabs>
        <w:ind w:left="0" w:firstLine="709"/>
        <w:rPr>
          <w:b/>
          <w:bCs/>
          <w:sz w:val="26"/>
          <w:szCs w:val="26"/>
        </w:rPr>
      </w:pPr>
      <w:r w:rsidRPr="00863FDC">
        <w:rPr>
          <w:b/>
          <w:bCs/>
          <w:sz w:val="26"/>
          <w:szCs w:val="26"/>
        </w:rPr>
        <w:t>Правила приемки продукции.</w:t>
      </w:r>
    </w:p>
    <w:p w14:paraId="3563A093" w14:textId="77777777" w:rsidR="00FF5A62" w:rsidRPr="00863FDC" w:rsidRDefault="00FF5A62" w:rsidP="00FF5A62">
      <w:pPr>
        <w:tabs>
          <w:tab w:val="left" w:pos="0"/>
        </w:tabs>
        <w:ind w:firstLine="709"/>
        <w:rPr>
          <w:bCs/>
          <w:sz w:val="26"/>
          <w:szCs w:val="26"/>
        </w:rPr>
      </w:pPr>
      <w:r w:rsidRPr="00863FDC">
        <w:rPr>
          <w:bCs/>
          <w:sz w:val="26"/>
          <w:szCs w:val="26"/>
        </w:rPr>
        <w:t>Все поставляемое оборудование проходит входной контроль, осуществляемый представителями филиала ПАО «МРСК Центра»-«Смоленскэнерго» при получении оборудования на склад филиала ПАО «МРСК Центра»-«Смоленскэнерго», расположенного по адресу: г. Смоленск, ул. Индустриальная, д.5.</w:t>
      </w:r>
    </w:p>
    <w:p w14:paraId="4A14001E" w14:textId="77777777" w:rsidR="00FF5A62" w:rsidRPr="00863FDC" w:rsidRDefault="00FF5A62" w:rsidP="00FF5A62">
      <w:pPr>
        <w:tabs>
          <w:tab w:val="left" w:pos="0"/>
        </w:tabs>
        <w:ind w:firstLine="709"/>
        <w:rPr>
          <w:bCs/>
          <w:sz w:val="26"/>
          <w:szCs w:val="26"/>
        </w:rPr>
      </w:pPr>
      <w:r w:rsidRPr="00863FDC">
        <w:rPr>
          <w:bCs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14:paraId="7C555B22" w14:textId="77777777" w:rsidR="00FF5A62" w:rsidRPr="00863FDC" w:rsidRDefault="00FF5A62" w:rsidP="00FF5A62">
      <w:pPr>
        <w:tabs>
          <w:tab w:val="left" w:pos="0"/>
        </w:tabs>
        <w:ind w:firstLine="709"/>
        <w:rPr>
          <w:bCs/>
          <w:sz w:val="26"/>
          <w:szCs w:val="26"/>
        </w:rPr>
      </w:pPr>
      <w:r w:rsidRPr="00863FDC">
        <w:rPr>
          <w:bCs/>
          <w:sz w:val="26"/>
          <w:szCs w:val="26"/>
        </w:rPr>
        <w:t xml:space="preserve"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</w:t>
      </w:r>
    </w:p>
    <w:p w14:paraId="71961831" w14:textId="77777777" w:rsidR="00FF5A62" w:rsidRPr="00863FDC" w:rsidRDefault="00FF5A62" w:rsidP="00FF5A62">
      <w:pPr>
        <w:tabs>
          <w:tab w:val="left" w:pos="0"/>
        </w:tabs>
        <w:ind w:firstLine="709"/>
        <w:rPr>
          <w:bCs/>
          <w:sz w:val="26"/>
          <w:szCs w:val="26"/>
        </w:rPr>
      </w:pPr>
      <w:r w:rsidRPr="00863FDC">
        <w:rPr>
          <w:bCs/>
          <w:sz w:val="26"/>
          <w:szCs w:val="26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14:paraId="262AFEEC" w14:textId="77777777" w:rsidR="00FF5A62" w:rsidRPr="00863FDC" w:rsidRDefault="00FF5A62" w:rsidP="00FF5A62">
      <w:pPr>
        <w:tabs>
          <w:tab w:val="left" w:pos="0"/>
        </w:tabs>
        <w:ind w:firstLine="709"/>
        <w:rPr>
          <w:bCs/>
          <w:sz w:val="26"/>
          <w:szCs w:val="26"/>
        </w:rPr>
      </w:pPr>
      <w:r w:rsidRPr="00863FDC">
        <w:rPr>
          <w:bCs/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14:paraId="5A826598" w14:textId="77777777" w:rsidR="00FF5A62" w:rsidRPr="00863FDC" w:rsidRDefault="00FF5A62" w:rsidP="00FF5A62">
      <w:pPr>
        <w:tabs>
          <w:tab w:val="left" w:pos="0"/>
        </w:tabs>
        <w:ind w:firstLine="709"/>
        <w:rPr>
          <w:bCs/>
          <w:sz w:val="26"/>
          <w:szCs w:val="26"/>
        </w:rPr>
      </w:pPr>
    </w:p>
    <w:p w14:paraId="57806B75" w14:textId="77777777" w:rsidR="00FF5A62" w:rsidRPr="00863FDC" w:rsidRDefault="00FF5A62" w:rsidP="00FF5A62">
      <w:pPr>
        <w:tabs>
          <w:tab w:val="left" w:pos="0"/>
        </w:tabs>
        <w:ind w:firstLine="709"/>
        <w:rPr>
          <w:bCs/>
          <w:sz w:val="26"/>
          <w:szCs w:val="26"/>
        </w:rPr>
      </w:pPr>
    </w:p>
    <w:p w14:paraId="74A74F47" w14:textId="77777777" w:rsidR="00FF5A62" w:rsidRPr="00863FDC" w:rsidRDefault="00FF5A62" w:rsidP="00FF5A62">
      <w:pPr>
        <w:tabs>
          <w:tab w:val="left" w:pos="0"/>
        </w:tabs>
        <w:ind w:firstLine="0"/>
        <w:rPr>
          <w:bCs/>
          <w:sz w:val="26"/>
          <w:szCs w:val="26"/>
        </w:rPr>
      </w:pPr>
      <w:r w:rsidRPr="00863FDC">
        <w:rPr>
          <w:bCs/>
          <w:sz w:val="26"/>
          <w:szCs w:val="26"/>
        </w:rPr>
        <w:t xml:space="preserve">Заместитель главного инженера по </w:t>
      </w:r>
    </w:p>
    <w:p w14:paraId="51994696" w14:textId="77777777" w:rsidR="00FF5A62" w:rsidRPr="00863FDC" w:rsidRDefault="00FF5A62" w:rsidP="00FF5A62">
      <w:pPr>
        <w:tabs>
          <w:tab w:val="left" w:pos="0"/>
        </w:tabs>
        <w:ind w:firstLine="0"/>
        <w:rPr>
          <w:bCs/>
          <w:sz w:val="26"/>
          <w:szCs w:val="26"/>
        </w:rPr>
      </w:pPr>
      <w:r w:rsidRPr="00863FDC">
        <w:rPr>
          <w:bCs/>
          <w:sz w:val="26"/>
          <w:szCs w:val="26"/>
        </w:rPr>
        <w:t xml:space="preserve">эксплуатации-начальник управления </w:t>
      </w:r>
    </w:p>
    <w:p w14:paraId="1ABAA0E4" w14:textId="0035C2A3" w:rsidR="003C4B39" w:rsidRDefault="00FF5A62" w:rsidP="00FF5A62">
      <w:pPr>
        <w:pStyle w:val="a4"/>
        <w:tabs>
          <w:tab w:val="left" w:pos="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863FDC">
        <w:rPr>
          <w:bCs/>
          <w:sz w:val="26"/>
          <w:szCs w:val="26"/>
        </w:rPr>
        <w:t>высоковольтных сетей                                               _______________ Ю.А. Кривцов</w:t>
      </w:r>
    </w:p>
    <w:p w14:paraId="1ABAA0E5" w14:textId="77777777" w:rsidR="003C4B39" w:rsidRPr="00824932" w:rsidRDefault="003C4B39" w:rsidP="003C4B3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ABAA0E6" w14:textId="77777777" w:rsidR="00824932" w:rsidRPr="00824932" w:rsidRDefault="00824932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824932" w:rsidRPr="00824932" w:rsidSect="00BE5448">
      <w:headerReference w:type="even" r:id="rId12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A53B4" w14:textId="77777777" w:rsidR="00CF0AE4" w:rsidRDefault="00CF0AE4">
      <w:r>
        <w:separator/>
      </w:r>
    </w:p>
  </w:endnote>
  <w:endnote w:type="continuationSeparator" w:id="0">
    <w:p w14:paraId="7058A594" w14:textId="77777777" w:rsidR="00CF0AE4" w:rsidRDefault="00CF0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532D03" w14:textId="77777777" w:rsidR="00CF0AE4" w:rsidRDefault="00CF0AE4">
      <w:r>
        <w:separator/>
      </w:r>
    </w:p>
  </w:footnote>
  <w:footnote w:type="continuationSeparator" w:id="0">
    <w:p w14:paraId="78DB5D71" w14:textId="77777777" w:rsidR="00CF0AE4" w:rsidRDefault="00CF0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AA0EC" w14:textId="77777777" w:rsidR="0066235C" w:rsidRDefault="005039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14:paraId="1ABAA0ED" w14:textId="77777777"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A5A4058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6"/>
  </w:num>
  <w:num w:numId="11">
    <w:abstractNumId w:val="9"/>
  </w:num>
  <w:num w:numId="12">
    <w:abstractNumId w:val="13"/>
  </w:num>
  <w:num w:numId="13">
    <w:abstractNumId w:val="5"/>
  </w:num>
  <w:num w:numId="14">
    <w:abstractNumId w:val="1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1"/>
  </w:num>
  <w:num w:numId="18">
    <w:abstractNumId w:val="4"/>
  </w:num>
  <w:num w:numId="19">
    <w:abstractNumId w:val="6"/>
  </w:num>
  <w:num w:numId="20">
    <w:abstractNumId w:val="7"/>
  </w:num>
  <w:num w:numId="21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B6"/>
    <w:rsid w:val="000630F6"/>
    <w:rsid w:val="000643C3"/>
    <w:rsid w:val="000700A2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0C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3F5E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75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1B6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5630"/>
    <w:rsid w:val="00127334"/>
    <w:rsid w:val="00127606"/>
    <w:rsid w:val="00127A3D"/>
    <w:rsid w:val="00127EC8"/>
    <w:rsid w:val="00127FE9"/>
    <w:rsid w:val="001313C2"/>
    <w:rsid w:val="0013313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631"/>
    <w:rsid w:val="00151C02"/>
    <w:rsid w:val="00151D69"/>
    <w:rsid w:val="001521D8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8AF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4C24"/>
    <w:rsid w:val="001D2559"/>
    <w:rsid w:val="001D5D1C"/>
    <w:rsid w:val="001E0E10"/>
    <w:rsid w:val="001E319B"/>
    <w:rsid w:val="001E634A"/>
    <w:rsid w:val="001E6D26"/>
    <w:rsid w:val="001F089D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45A1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20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4D1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354E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1F"/>
    <w:rsid w:val="0034536F"/>
    <w:rsid w:val="00345804"/>
    <w:rsid w:val="003479DD"/>
    <w:rsid w:val="00351783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B39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95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5D7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E69"/>
    <w:rsid w:val="0044712F"/>
    <w:rsid w:val="0045049C"/>
    <w:rsid w:val="00450986"/>
    <w:rsid w:val="00451C4D"/>
    <w:rsid w:val="00451FF3"/>
    <w:rsid w:val="00452ABE"/>
    <w:rsid w:val="0045572F"/>
    <w:rsid w:val="004559BA"/>
    <w:rsid w:val="0045645B"/>
    <w:rsid w:val="00460AA5"/>
    <w:rsid w:val="00460E85"/>
    <w:rsid w:val="00462569"/>
    <w:rsid w:val="00462826"/>
    <w:rsid w:val="0046581D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B06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A7CA7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C9D"/>
    <w:rsid w:val="004F4E9E"/>
    <w:rsid w:val="004F517F"/>
    <w:rsid w:val="004F5C65"/>
    <w:rsid w:val="004F6968"/>
    <w:rsid w:val="004F7A6F"/>
    <w:rsid w:val="00501281"/>
    <w:rsid w:val="00501A56"/>
    <w:rsid w:val="005039FA"/>
    <w:rsid w:val="00505047"/>
    <w:rsid w:val="005075B6"/>
    <w:rsid w:val="00507868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3F8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7B7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674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6A8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29CC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BA9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5F48"/>
    <w:rsid w:val="006364F4"/>
    <w:rsid w:val="006405AF"/>
    <w:rsid w:val="00640DFF"/>
    <w:rsid w:val="00641793"/>
    <w:rsid w:val="00642A8E"/>
    <w:rsid w:val="00643D80"/>
    <w:rsid w:val="00644676"/>
    <w:rsid w:val="006459FD"/>
    <w:rsid w:val="00645D19"/>
    <w:rsid w:val="006468CC"/>
    <w:rsid w:val="00647228"/>
    <w:rsid w:val="00650F70"/>
    <w:rsid w:val="00650FF3"/>
    <w:rsid w:val="006512FD"/>
    <w:rsid w:val="00651664"/>
    <w:rsid w:val="00652856"/>
    <w:rsid w:val="00655579"/>
    <w:rsid w:val="00655E9D"/>
    <w:rsid w:val="00656B8E"/>
    <w:rsid w:val="00657166"/>
    <w:rsid w:val="0065763B"/>
    <w:rsid w:val="0066047C"/>
    <w:rsid w:val="00661675"/>
    <w:rsid w:val="0066235C"/>
    <w:rsid w:val="006626DA"/>
    <w:rsid w:val="00663CAF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590A"/>
    <w:rsid w:val="006C75F1"/>
    <w:rsid w:val="006C7720"/>
    <w:rsid w:val="006D099D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20E1"/>
    <w:rsid w:val="006E4C5D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2B28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B8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90"/>
    <w:rsid w:val="007B0386"/>
    <w:rsid w:val="007B072A"/>
    <w:rsid w:val="007B0F2C"/>
    <w:rsid w:val="007B18A5"/>
    <w:rsid w:val="007B2A06"/>
    <w:rsid w:val="007B3414"/>
    <w:rsid w:val="007B56FE"/>
    <w:rsid w:val="007B6CB8"/>
    <w:rsid w:val="007B6DA6"/>
    <w:rsid w:val="007B79C1"/>
    <w:rsid w:val="007B7DF7"/>
    <w:rsid w:val="007C053D"/>
    <w:rsid w:val="007C1D21"/>
    <w:rsid w:val="007C25C3"/>
    <w:rsid w:val="007C29DD"/>
    <w:rsid w:val="007C3952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A9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932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417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292D"/>
    <w:rsid w:val="00873B7D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92F"/>
    <w:rsid w:val="008E1CB0"/>
    <w:rsid w:val="008E25AE"/>
    <w:rsid w:val="008E4456"/>
    <w:rsid w:val="008E495A"/>
    <w:rsid w:val="008E5090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29B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84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1071"/>
    <w:rsid w:val="009520A3"/>
    <w:rsid w:val="009537B9"/>
    <w:rsid w:val="0095736F"/>
    <w:rsid w:val="0095782C"/>
    <w:rsid w:val="0096029F"/>
    <w:rsid w:val="009605DB"/>
    <w:rsid w:val="009618EE"/>
    <w:rsid w:val="009630C2"/>
    <w:rsid w:val="009635F2"/>
    <w:rsid w:val="00964ACD"/>
    <w:rsid w:val="00967633"/>
    <w:rsid w:val="00967E65"/>
    <w:rsid w:val="0097104D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AB4"/>
    <w:rsid w:val="009A5E6E"/>
    <w:rsid w:val="009B0605"/>
    <w:rsid w:val="009B09DD"/>
    <w:rsid w:val="009B0F7C"/>
    <w:rsid w:val="009B1C82"/>
    <w:rsid w:val="009B2FD2"/>
    <w:rsid w:val="009B325A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C7CD6"/>
    <w:rsid w:val="009D1E23"/>
    <w:rsid w:val="009D2B2A"/>
    <w:rsid w:val="009D3ED3"/>
    <w:rsid w:val="009D458E"/>
    <w:rsid w:val="009D50D5"/>
    <w:rsid w:val="009D5301"/>
    <w:rsid w:val="009D5B2B"/>
    <w:rsid w:val="009E2943"/>
    <w:rsid w:val="009E3A70"/>
    <w:rsid w:val="009E474B"/>
    <w:rsid w:val="009E70BD"/>
    <w:rsid w:val="009E7970"/>
    <w:rsid w:val="009F0B4C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D28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6B"/>
    <w:rsid w:val="00A35ABE"/>
    <w:rsid w:val="00A35B38"/>
    <w:rsid w:val="00A36A78"/>
    <w:rsid w:val="00A40BAC"/>
    <w:rsid w:val="00A420E1"/>
    <w:rsid w:val="00A4321E"/>
    <w:rsid w:val="00A501FF"/>
    <w:rsid w:val="00A502CD"/>
    <w:rsid w:val="00A50F37"/>
    <w:rsid w:val="00A515A6"/>
    <w:rsid w:val="00A532D5"/>
    <w:rsid w:val="00A53A7C"/>
    <w:rsid w:val="00A53F67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1EE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4E0D"/>
    <w:rsid w:val="00A96C77"/>
    <w:rsid w:val="00A97E27"/>
    <w:rsid w:val="00AA0527"/>
    <w:rsid w:val="00AA07CD"/>
    <w:rsid w:val="00AA196E"/>
    <w:rsid w:val="00AA1FFE"/>
    <w:rsid w:val="00AA2CDA"/>
    <w:rsid w:val="00AA4A2B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27E"/>
    <w:rsid w:val="00AD4DE9"/>
    <w:rsid w:val="00AD52A0"/>
    <w:rsid w:val="00AD5A61"/>
    <w:rsid w:val="00AD727D"/>
    <w:rsid w:val="00AE1B50"/>
    <w:rsid w:val="00AE2CE9"/>
    <w:rsid w:val="00AE3899"/>
    <w:rsid w:val="00AE503E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197"/>
    <w:rsid w:val="00B8412D"/>
    <w:rsid w:val="00B85AF2"/>
    <w:rsid w:val="00B87BD8"/>
    <w:rsid w:val="00B92097"/>
    <w:rsid w:val="00B946A9"/>
    <w:rsid w:val="00B97488"/>
    <w:rsid w:val="00B97AC4"/>
    <w:rsid w:val="00BA0DE5"/>
    <w:rsid w:val="00BA15F9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039"/>
    <w:rsid w:val="00BE0260"/>
    <w:rsid w:val="00BE2C21"/>
    <w:rsid w:val="00BE3234"/>
    <w:rsid w:val="00BE3435"/>
    <w:rsid w:val="00BE5448"/>
    <w:rsid w:val="00BE7AEA"/>
    <w:rsid w:val="00BF028A"/>
    <w:rsid w:val="00BF197E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528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8C1"/>
    <w:rsid w:val="00CA4F63"/>
    <w:rsid w:val="00CA5205"/>
    <w:rsid w:val="00CA74B3"/>
    <w:rsid w:val="00CA7986"/>
    <w:rsid w:val="00CA7A88"/>
    <w:rsid w:val="00CB0D3C"/>
    <w:rsid w:val="00CB2D25"/>
    <w:rsid w:val="00CB40ED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AE4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23F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BB6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35EF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0DB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1326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C88"/>
    <w:rsid w:val="00EB38AE"/>
    <w:rsid w:val="00EB415F"/>
    <w:rsid w:val="00EB548A"/>
    <w:rsid w:val="00EB6FBD"/>
    <w:rsid w:val="00EB73B3"/>
    <w:rsid w:val="00EB744B"/>
    <w:rsid w:val="00EB787F"/>
    <w:rsid w:val="00EB7E9B"/>
    <w:rsid w:val="00EC2756"/>
    <w:rsid w:val="00EC2C92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3E63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5C7"/>
    <w:rsid w:val="00EF7B4C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900"/>
    <w:rsid w:val="00F23B7B"/>
    <w:rsid w:val="00F25C59"/>
    <w:rsid w:val="00F27C11"/>
    <w:rsid w:val="00F27CD0"/>
    <w:rsid w:val="00F318A5"/>
    <w:rsid w:val="00F31E92"/>
    <w:rsid w:val="00F3335E"/>
    <w:rsid w:val="00F35931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5A95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F8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E4D95"/>
    <w:rsid w:val="00FF19D4"/>
    <w:rsid w:val="00FF26FE"/>
    <w:rsid w:val="00FF4243"/>
    <w:rsid w:val="00FF59F1"/>
    <w:rsid w:val="00FF5A62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BAA07D"/>
  <w15:docId w15:val="{E078116E-5ECE-4E02-B8AE-81A3D4EF1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EB38A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EB38AE"/>
    <w:rPr>
      <w:rFonts w:ascii="Tahoma" w:hAnsi="Tahoma" w:cs="Tahoma"/>
      <w:sz w:val="16"/>
      <w:szCs w:val="16"/>
    </w:rPr>
  </w:style>
  <w:style w:type="character" w:customStyle="1" w:styleId="urtxtstd">
    <w:name w:val="urtxtstd"/>
    <w:basedOn w:val="a1"/>
    <w:rsid w:val="00F23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F9869-96BB-4D38-B92C-8816739306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CF781C-EEAA-496E-A8B3-0B7B0821FEB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66A7B59-0361-4DCA-B4A8-84EF246B9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294A34-0CD0-4E33-BF40-BCF8A1004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Коробков Сергей Анатольевич</cp:lastModifiedBy>
  <cp:revision>6</cp:revision>
  <cp:lastPrinted>2010-09-30T13:29:00Z</cp:lastPrinted>
  <dcterms:created xsi:type="dcterms:W3CDTF">2020-10-29T07:14:00Z</dcterms:created>
  <dcterms:modified xsi:type="dcterms:W3CDTF">2020-12-14T11:30:00Z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