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2"/>
        <w:gridCol w:w="3686"/>
      </w:tblGrid>
      <w:tr w:rsidR="000331F2" w:rsidTr="000A3C91">
        <w:trPr>
          <w:trHeight w:val="1245"/>
        </w:trPr>
        <w:tc>
          <w:tcPr>
            <w:tcW w:w="5812" w:type="dxa"/>
          </w:tcPr>
          <w:p w:rsidR="000331F2" w:rsidRPr="00F41C1D" w:rsidRDefault="000331F2" w:rsidP="000A3C91">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6D9F670E" wp14:editId="17417BD3">
                  <wp:simplePos x="0" y="0"/>
                  <wp:positionH relativeFrom="column">
                    <wp:posOffset>-68280</wp:posOffset>
                  </wp:positionH>
                  <wp:positionV relativeFrom="paragraph">
                    <wp:posOffset>13621</wp:posOffset>
                  </wp:positionV>
                  <wp:extent cx="1828165" cy="562707"/>
                  <wp:effectExtent l="0" t="0" r="635"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6" cstate="print">
                            <a:extLst>
                              <a:ext uri="{28A0092B-C50C-407E-A947-70E740481C1C}">
                                <a14:useLocalDpi xmlns:a14="http://schemas.microsoft.com/office/drawing/2010/main" val="0"/>
                              </a:ext>
                            </a:extLst>
                          </a:blip>
                          <a:srcRect l="8543" t="27087" b="32966"/>
                          <a:stretch/>
                        </pic:blipFill>
                        <pic:spPr bwMode="auto">
                          <a:xfrm>
                            <a:off x="0" y="0"/>
                            <a:ext cx="1828165" cy="5627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rsidR="000331F2" w:rsidRPr="00F41C1D" w:rsidRDefault="000331F2" w:rsidP="000A3C91">
            <w:pPr>
              <w:contextualSpacing/>
              <w:rPr>
                <w:rFonts w:ascii="PF Din Text Cond Pro Light" w:hAnsi="PF Din Text Cond Pro Light"/>
              </w:rPr>
            </w:pPr>
          </w:p>
          <w:p w:rsidR="000331F2" w:rsidRPr="00F41C1D" w:rsidRDefault="000331F2" w:rsidP="000A3C91">
            <w:pPr>
              <w:contextualSpacing/>
              <w:rPr>
                <w:rFonts w:ascii="PF Din Text Cond Pro Light" w:hAnsi="PF Din Text Cond Pro Light"/>
              </w:rPr>
            </w:pPr>
          </w:p>
          <w:p w:rsidR="000331F2" w:rsidRDefault="000331F2" w:rsidP="000A3C91">
            <w:pPr>
              <w:ind w:left="-105"/>
              <w:contextualSpacing/>
              <w:rPr>
                <w:rFonts w:ascii="PF Din Text Cond Pro Light" w:hAnsi="PF Din Text Cond Pro Light"/>
              </w:rPr>
            </w:pPr>
          </w:p>
        </w:tc>
        <w:tc>
          <w:tcPr>
            <w:tcW w:w="3686" w:type="dxa"/>
          </w:tcPr>
          <w:p w:rsidR="000331F2" w:rsidRPr="00F41C1D" w:rsidRDefault="000331F2" w:rsidP="000A3C91">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p>
          <w:p w:rsidR="000331F2" w:rsidRDefault="000331F2" w:rsidP="000A3C91">
            <w:pPr>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«Межрегиональная распределительная </w:t>
            </w:r>
          </w:p>
          <w:p w:rsidR="000331F2" w:rsidRDefault="000331F2" w:rsidP="000A3C91">
            <w:pPr>
              <w:contextualSpacing/>
              <w:rPr>
                <w:rFonts w:ascii="PF Din Text Cond Pro Light" w:hAnsi="PF Din Text Cond Pro Light"/>
              </w:rPr>
            </w:pPr>
            <w:r w:rsidRPr="00F41C1D">
              <w:rPr>
                <w:rFonts w:ascii="PF Din Text Cond Pro Light" w:hAnsi="PF Din Text Cond Pro Light"/>
                <w:sz w:val="18"/>
                <w:szCs w:val="18"/>
              </w:rPr>
              <w:t>сетевая компания Центра»</w:t>
            </w:r>
          </w:p>
        </w:tc>
      </w:tr>
      <w:tr w:rsidR="000331F2" w:rsidTr="000A3C91">
        <w:tc>
          <w:tcPr>
            <w:tcW w:w="9498" w:type="dxa"/>
            <w:gridSpan w:val="2"/>
          </w:tcPr>
          <w:p w:rsidR="000331F2" w:rsidRPr="007D5988" w:rsidRDefault="000331F2" w:rsidP="000A3C91">
            <w:pPr>
              <w:contextualSpacing/>
              <w:jc w:val="center"/>
              <w:rPr>
                <w:rFonts w:ascii="PF Din Text Cond Pro Light" w:hAnsi="PF Din Text Cond Pro Light"/>
                <w:sz w:val="28"/>
                <w:szCs w:val="28"/>
              </w:rPr>
            </w:pPr>
            <w:r>
              <w:rPr>
                <w:rFonts w:ascii="PF Din Text Cond Pro Light" w:hAnsi="PF Din Text Cond Pro Light"/>
                <w:sz w:val="28"/>
                <w:szCs w:val="28"/>
              </w:rPr>
              <w:t>РАСПОРЯЖЕНИЕ</w:t>
            </w:r>
          </w:p>
          <w:p w:rsidR="000331F2" w:rsidRDefault="000331F2" w:rsidP="000A3C91">
            <w:pPr>
              <w:contextualSpacing/>
              <w:rPr>
                <w:rFonts w:ascii="PF Din Text Cond Pro Light" w:hAnsi="PF Din Text Cond Pro Light"/>
                <w:lang w:val="en-US"/>
              </w:rPr>
            </w:pPr>
            <w:r>
              <w:rPr>
                <w:rFonts w:ascii="PF Din Text Cond Pro Light" w:hAnsi="PF Din Text Cond Pro Light"/>
                <w:lang w:val="en-US"/>
              </w:rPr>
              <w:t>___________________</w:t>
            </w:r>
            <w:r>
              <w:rPr>
                <w:rFonts w:ascii="PF Din Text Cond Pro Light" w:hAnsi="PF Din Text Cond Pro Light"/>
              </w:rPr>
              <w:t xml:space="preserve">                                                                                      </w:t>
            </w:r>
            <w:r>
              <w:rPr>
                <w:rFonts w:ascii="PF Din Text Cond Pro Light" w:hAnsi="PF Din Text Cond Pro Light"/>
                <w:lang w:val="en-US"/>
              </w:rPr>
              <w:t xml:space="preserve">                      </w:t>
            </w:r>
            <w:r>
              <w:rPr>
                <w:rFonts w:ascii="PF Din Text Cond Pro Light" w:hAnsi="PF Din Text Cond Pro Light"/>
              </w:rPr>
              <w:t xml:space="preserve"> </w:t>
            </w:r>
            <w:r w:rsidRPr="007D5988">
              <w:rPr>
                <w:rFonts w:ascii="PF Din Text Cond Pro Light" w:hAnsi="PF Din Text Cond Pro Light"/>
                <w:sz w:val="28"/>
                <w:szCs w:val="28"/>
              </w:rPr>
              <w:t>№</w:t>
            </w:r>
            <w:r>
              <w:rPr>
                <w:rFonts w:ascii="PF Din Text Cond Pro Light" w:hAnsi="PF Din Text Cond Pro Light"/>
                <w:lang w:val="en-US"/>
              </w:rPr>
              <w:t>___________________</w:t>
            </w:r>
          </w:p>
          <w:p w:rsidR="000331F2" w:rsidRDefault="000331F2" w:rsidP="000A3C91">
            <w:pPr>
              <w:contextualSpacing/>
              <w:jc w:val="center"/>
              <w:rPr>
                <w:rFonts w:ascii="PF Din Text Cond Pro Light" w:hAnsi="PF Din Text Cond Pro Light"/>
                <w:sz w:val="24"/>
                <w:szCs w:val="24"/>
              </w:rPr>
            </w:pPr>
            <w:r>
              <w:rPr>
                <w:rFonts w:ascii="PF Din Text Cond Pro Light" w:hAnsi="PF Din Text Cond Pro Light"/>
                <w:sz w:val="24"/>
                <w:szCs w:val="24"/>
              </w:rPr>
              <w:t>Москва</w:t>
            </w:r>
          </w:p>
        </w:tc>
      </w:tr>
    </w:tbl>
    <w:p w:rsidR="000331F2" w:rsidRDefault="000331F2" w:rsidP="000331F2">
      <w:pPr>
        <w:spacing w:after="0" w:line="240" w:lineRule="auto"/>
        <w:contextualSpacing/>
        <w:jc w:val="center"/>
        <w:rPr>
          <w:rFonts w:ascii="PF Din Text Cond Pro Light" w:hAnsi="PF Din Text Cond Pro Light"/>
          <w:sz w:val="24"/>
          <w:szCs w:val="24"/>
        </w:rPr>
      </w:pPr>
    </w:p>
    <w:p w:rsidR="000331F2" w:rsidRDefault="000331F2" w:rsidP="000331F2">
      <w:pPr>
        <w:spacing w:after="0" w:line="240" w:lineRule="auto"/>
        <w:contextualSpacing/>
        <w:jc w:val="center"/>
        <w:rPr>
          <w:rFonts w:ascii="PF Din Text Cond Pro Light" w:hAnsi="PF Din Text Cond Pro Light"/>
          <w:sz w:val="24"/>
          <w:szCs w:val="24"/>
        </w:rPr>
      </w:pPr>
    </w:p>
    <w:p w:rsidR="00027B58" w:rsidRPr="00027B58" w:rsidRDefault="00357408" w:rsidP="00027B58">
      <w:pPr>
        <w:pStyle w:val="12"/>
        <w:spacing w:before="0" w:after="0"/>
        <w:jc w:val="both"/>
        <w:outlineLvl w:val="0"/>
      </w:pPr>
      <w:r w:rsidRPr="00027B58">
        <w:t xml:space="preserve">О проведении </w:t>
      </w:r>
      <w:r w:rsidR="00027B58" w:rsidRPr="00027B58">
        <w:t>закупки и</w:t>
      </w:r>
    </w:p>
    <w:p w:rsidR="00357408" w:rsidRPr="00027B58" w:rsidRDefault="00027B58" w:rsidP="00027B58">
      <w:pPr>
        <w:pStyle w:val="aa"/>
        <w:ind w:right="5717"/>
        <w:rPr>
          <w:sz w:val="20"/>
          <w:szCs w:val="20"/>
        </w:rPr>
      </w:pPr>
      <w:r w:rsidRPr="00027B58">
        <w:rPr>
          <w:sz w:val="20"/>
          <w:szCs w:val="20"/>
        </w:rPr>
        <w:t>назначении закупочной комиссии</w:t>
      </w:r>
    </w:p>
    <w:p w:rsidR="00357408" w:rsidRPr="00320230" w:rsidRDefault="00357408" w:rsidP="00357408">
      <w:pPr>
        <w:shd w:val="clear" w:color="auto" w:fill="FFFFFF"/>
        <w:spacing w:line="240" w:lineRule="auto"/>
        <w:rPr>
          <w:spacing w:val="1"/>
          <w:sz w:val="24"/>
          <w:szCs w:val="24"/>
        </w:rPr>
      </w:pPr>
    </w:p>
    <w:p w:rsidR="00357408" w:rsidRPr="00320230" w:rsidRDefault="00357408" w:rsidP="00357408">
      <w:pPr>
        <w:shd w:val="clear" w:color="auto" w:fill="FFFFFF"/>
        <w:spacing w:line="240" w:lineRule="auto"/>
        <w:rPr>
          <w:spacing w:val="1"/>
          <w:sz w:val="24"/>
          <w:szCs w:val="24"/>
        </w:rPr>
      </w:pPr>
    </w:p>
    <w:p w:rsidR="00483499" w:rsidRPr="00737BEF" w:rsidRDefault="00357408" w:rsidP="00483499">
      <w:pPr>
        <w:shd w:val="clear" w:color="auto" w:fill="FFFFFF"/>
        <w:tabs>
          <w:tab w:val="num" w:pos="1665"/>
        </w:tabs>
        <w:spacing w:after="0" w:line="240" w:lineRule="auto"/>
        <w:ind w:firstLine="1134"/>
        <w:jc w:val="both"/>
        <w:rPr>
          <w:rFonts w:ascii="Times New Roman" w:hAnsi="Times New Roman" w:cs="Times New Roman"/>
          <w:sz w:val="24"/>
          <w:szCs w:val="24"/>
        </w:rPr>
      </w:pPr>
      <w:r w:rsidRPr="00737BEF">
        <w:rPr>
          <w:rFonts w:ascii="Times New Roman" w:eastAsia="Times New Roman" w:hAnsi="Times New Roman" w:cs="Times New Roman"/>
          <w:iCs/>
          <w:sz w:val="24"/>
          <w:szCs w:val="24"/>
          <w:lang w:eastAsia="ru-RU"/>
        </w:rPr>
        <w:t xml:space="preserve">В целях заключения </w:t>
      </w:r>
      <w:r w:rsidR="005D2137" w:rsidRPr="00737BEF">
        <w:rPr>
          <w:rFonts w:ascii="Times New Roman" w:eastAsia="Times New Roman" w:hAnsi="Times New Roman" w:cs="Times New Roman"/>
          <w:iCs/>
          <w:sz w:val="24"/>
          <w:szCs w:val="24"/>
          <w:lang w:eastAsia="ru-RU"/>
        </w:rPr>
        <w:t>договора</w:t>
      </w:r>
      <w:r w:rsidR="005D2137" w:rsidRPr="00737BEF">
        <w:rPr>
          <w:rFonts w:ascii="Times New Roman" w:hAnsi="Times New Roman" w:cs="Times New Roman"/>
          <w:bCs/>
          <w:sz w:val="24"/>
          <w:szCs w:val="24"/>
        </w:rPr>
        <w:t xml:space="preserve"> </w:t>
      </w:r>
      <w:r w:rsidR="00FC4AF3" w:rsidRPr="00737BEF">
        <w:rPr>
          <w:rFonts w:ascii="Times New Roman" w:hAnsi="Times New Roman" w:cs="Times New Roman"/>
          <w:sz w:val="24"/>
          <w:szCs w:val="24"/>
        </w:rPr>
        <w:t xml:space="preserve">на </w:t>
      </w:r>
      <w:r w:rsidR="00AF5B29" w:rsidRPr="00737BEF">
        <w:rPr>
          <w:rFonts w:ascii="Times New Roman" w:hAnsi="Times New Roman" w:cs="Times New Roman"/>
          <w:sz w:val="24"/>
          <w:szCs w:val="24"/>
        </w:rPr>
        <w:t>выполнение работ</w:t>
      </w:r>
      <w:r w:rsidR="00FC4AF3" w:rsidRPr="00737BEF">
        <w:rPr>
          <w:rFonts w:ascii="Times New Roman" w:hAnsi="Times New Roman" w:cs="Times New Roman"/>
          <w:sz w:val="24"/>
          <w:szCs w:val="24"/>
        </w:rPr>
        <w:t xml:space="preserve"> по ремонту </w:t>
      </w:r>
      <w:r w:rsidR="00737BEF">
        <w:rPr>
          <w:rFonts w:ascii="Times New Roman" w:hAnsi="Times New Roman" w:cs="Times New Roman"/>
          <w:sz w:val="24"/>
          <w:szCs w:val="24"/>
        </w:rPr>
        <w:t>тракторной техники</w:t>
      </w:r>
      <w:r w:rsidR="00FC4AF3" w:rsidRPr="00737BEF">
        <w:rPr>
          <w:rFonts w:ascii="Times New Roman" w:hAnsi="Times New Roman" w:cs="Times New Roman"/>
          <w:sz w:val="24"/>
          <w:szCs w:val="24"/>
        </w:rPr>
        <w:t xml:space="preserve"> </w:t>
      </w:r>
      <w:r w:rsidR="00EC3D39" w:rsidRPr="00737BEF">
        <w:rPr>
          <w:rFonts w:ascii="Times New Roman" w:hAnsi="Times New Roman" w:cs="Times New Roman"/>
          <w:snapToGrid w:val="0"/>
          <w:sz w:val="24"/>
          <w:szCs w:val="24"/>
        </w:rPr>
        <w:t xml:space="preserve">для нужд ПАО «МРСК Центра» - </w:t>
      </w:r>
      <w:r w:rsidR="00EC3D39" w:rsidRPr="00737BEF">
        <w:rPr>
          <w:rFonts w:ascii="Times New Roman" w:hAnsi="Times New Roman" w:cs="Times New Roman"/>
          <w:sz w:val="24"/>
          <w:szCs w:val="24"/>
        </w:rPr>
        <w:t>«Тверьэнерго»</w:t>
      </w:r>
      <w:r w:rsidR="00591BA3" w:rsidRPr="00737BEF">
        <w:rPr>
          <w:rFonts w:ascii="Times New Roman" w:hAnsi="Times New Roman" w:cs="Times New Roman"/>
          <w:sz w:val="24"/>
          <w:szCs w:val="24"/>
        </w:rPr>
        <w:t xml:space="preserve"> </w:t>
      </w:r>
      <w:r w:rsidRPr="00737BEF">
        <w:rPr>
          <w:rFonts w:ascii="Times New Roman" w:eastAsia="Times New Roman" w:hAnsi="Times New Roman" w:cs="Times New Roman"/>
          <w:iCs/>
          <w:sz w:val="24"/>
          <w:szCs w:val="24"/>
          <w:lang w:eastAsia="ru-RU"/>
        </w:rPr>
        <w:t xml:space="preserve">путем проведения </w:t>
      </w:r>
      <w:r w:rsidR="00442DB7" w:rsidRPr="00737BEF">
        <w:rPr>
          <w:rFonts w:ascii="Times New Roman" w:eastAsia="Times New Roman" w:hAnsi="Times New Roman" w:cs="Times New Roman"/>
          <w:iCs/>
          <w:sz w:val="24"/>
          <w:szCs w:val="24"/>
          <w:lang w:eastAsia="ru-RU"/>
        </w:rPr>
        <w:t>Запроса предложений в электронной форме</w:t>
      </w:r>
      <w:r w:rsidR="007833A2" w:rsidRPr="00737BEF">
        <w:rPr>
          <w:rFonts w:ascii="Times New Roman" w:eastAsia="Times New Roman" w:hAnsi="Times New Roman" w:cs="Times New Roman"/>
          <w:iCs/>
          <w:sz w:val="24"/>
          <w:szCs w:val="24"/>
          <w:lang w:eastAsia="ru-RU"/>
        </w:rPr>
        <w:t>,</w:t>
      </w:r>
      <w:r w:rsidR="00442DB7" w:rsidRPr="00737BEF">
        <w:rPr>
          <w:rFonts w:ascii="Times New Roman" w:eastAsia="Times New Roman" w:hAnsi="Times New Roman" w:cs="Times New Roman"/>
          <w:iCs/>
          <w:sz w:val="24"/>
          <w:szCs w:val="24"/>
          <w:lang w:eastAsia="ru-RU"/>
        </w:rPr>
        <w:t xml:space="preserve"> </w:t>
      </w:r>
      <w:r w:rsidR="00CC6CA9" w:rsidRPr="00737BEF">
        <w:rPr>
          <w:rFonts w:ascii="Times New Roman" w:hAnsi="Times New Roman" w:cs="Times New Roman"/>
          <w:bCs/>
          <w:sz w:val="24"/>
          <w:szCs w:val="24"/>
        </w:rPr>
        <w:t>участниками которого могут быть только субъекты малого и среднего предпринимательства</w:t>
      </w:r>
      <w:r w:rsidR="00CC6CA9" w:rsidRPr="00737BEF">
        <w:rPr>
          <w:rFonts w:ascii="Times New Roman" w:hAnsi="Times New Roman" w:cs="Times New Roman"/>
          <w:iCs/>
          <w:sz w:val="24"/>
          <w:szCs w:val="24"/>
        </w:rPr>
        <w:t xml:space="preserve"> </w:t>
      </w:r>
      <w:r w:rsidR="00442DB7" w:rsidRPr="00737BEF">
        <w:rPr>
          <w:rFonts w:ascii="Times New Roman" w:eastAsia="Times New Roman" w:hAnsi="Times New Roman" w:cs="Times New Roman"/>
          <w:iCs/>
          <w:sz w:val="24"/>
          <w:szCs w:val="24"/>
          <w:lang w:eastAsia="ru-RU"/>
        </w:rPr>
        <w:t>(далее – Запрос предложений)</w:t>
      </w:r>
      <w:r w:rsidRPr="00737BEF">
        <w:rPr>
          <w:rFonts w:ascii="Times New Roman" w:eastAsia="Times New Roman" w:hAnsi="Times New Roman" w:cs="Times New Roman"/>
          <w:iCs/>
          <w:sz w:val="24"/>
          <w:szCs w:val="24"/>
          <w:lang w:eastAsia="ru-RU"/>
        </w:rPr>
        <w:t xml:space="preserve">, обеспечивающего снижение стоимости закупаемой продукции и получения наиболее эффективных условий исполнения </w:t>
      </w:r>
      <w:r w:rsidR="00CE0CDA" w:rsidRPr="00737BEF">
        <w:rPr>
          <w:rFonts w:ascii="Times New Roman" w:eastAsia="Times New Roman" w:hAnsi="Times New Roman" w:cs="Times New Roman"/>
          <w:iCs/>
          <w:sz w:val="24"/>
          <w:szCs w:val="24"/>
          <w:lang w:eastAsia="ru-RU"/>
        </w:rPr>
        <w:t>договора</w:t>
      </w:r>
      <w:r w:rsidR="00737BEF">
        <w:rPr>
          <w:rFonts w:ascii="Times New Roman" w:eastAsia="Times New Roman" w:hAnsi="Times New Roman" w:cs="Times New Roman"/>
          <w:iCs/>
          <w:sz w:val="24"/>
          <w:szCs w:val="24"/>
          <w:lang w:eastAsia="ru-RU"/>
        </w:rPr>
        <w:t>.</w:t>
      </w:r>
      <w:r w:rsidRPr="00737BEF">
        <w:rPr>
          <w:rFonts w:ascii="Times New Roman" w:eastAsia="Times New Roman" w:hAnsi="Times New Roman" w:cs="Times New Roman"/>
          <w:iCs/>
          <w:sz w:val="24"/>
          <w:szCs w:val="24"/>
          <w:lang w:eastAsia="ru-RU"/>
        </w:rPr>
        <w:t xml:space="preserve"> </w:t>
      </w:r>
    </w:p>
    <w:p w:rsidR="0044072D" w:rsidRPr="00737BEF" w:rsidRDefault="0044072D" w:rsidP="00483499">
      <w:pPr>
        <w:shd w:val="clear" w:color="auto" w:fill="FFFFFF"/>
        <w:tabs>
          <w:tab w:val="num" w:pos="1665"/>
        </w:tabs>
        <w:spacing w:after="0" w:line="240" w:lineRule="auto"/>
        <w:ind w:firstLine="1134"/>
        <w:jc w:val="both"/>
        <w:rPr>
          <w:rFonts w:ascii="Times New Roman" w:hAnsi="Times New Roman" w:cs="Times New Roman"/>
          <w:sz w:val="24"/>
          <w:szCs w:val="24"/>
        </w:rPr>
      </w:pPr>
    </w:p>
    <w:p w:rsidR="00357408" w:rsidRDefault="00C91EC8"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r w:rsidRPr="00320230">
        <w:rPr>
          <w:rFonts w:ascii="Times New Roman" w:eastAsia="Times New Roman" w:hAnsi="Times New Roman" w:cs="Times New Roman"/>
          <w:b/>
          <w:iCs/>
          <w:sz w:val="24"/>
          <w:szCs w:val="24"/>
          <w:lang w:eastAsia="ru-RU"/>
        </w:rPr>
        <w:t>ОБЯЗЫВАЮ</w:t>
      </w:r>
      <w:r w:rsidR="00357408" w:rsidRPr="00320230">
        <w:rPr>
          <w:rFonts w:ascii="Times New Roman" w:eastAsia="Times New Roman" w:hAnsi="Times New Roman" w:cs="Times New Roman"/>
          <w:b/>
          <w:iCs/>
          <w:sz w:val="24"/>
          <w:szCs w:val="24"/>
          <w:lang w:eastAsia="ru-RU"/>
        </w:rPr>
        <w:t>:</w:t>
      </w:r>
    </w:p>
    <w:p w:rsidR="0044072D" w:rsidRPr="00320230" w:rsidRDefault="0044072D"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p>
    <w:p w:rsidR="00CE0CDA" w:rsidRPr="00CC2CEE" w:rsidRDefault="00CE0CDA" w:rsidP="00357408">
      <w:pPr>
        <w:numPr>
          <w:ilvl w:val="1"/>
          <w:numId w:val="4"/>
        </w:numPr>
        <w:shd w:val="clear" w:color="auto" w:fill="FFFFFF"/>
        <w:tabs>
          <w:tab w:val="num" w:pos="0"/>
        </w:tabs>
        <w:spacing w:after="0" w:line="240" w:lineRule="auto"/>
        <w:ind w:left="0" w:firstLine="567"/>
        <w:jc w:val="both"/>
        <w:rPr>
          <w:rFonts w:ascii="Times New Roman" w:hAnsi="Times New Roman" w:cs="Times New Roman"/>
          <w:sz w:val="24"/>
          <w:szCs w:val="24"/>
        </w:rPr>
      </w:pPr>
      <w:r w:rsidRPr="00CC2CEE">
        <w:rPr>
          <w:rFonts w:ascii="Times New Roman" w:hAnsi="Times New Roman" w:cs="Times New Roman"/>
          <w:sz w:val="24"/>
          <w:szCs w:val="24"/>
        </w:rPr>
        <w:t xml:space="preserve">На основании Плана закупки </w:t>
      </w:r>
      <w:r w:rsidR="009C68B8" w:rsidRPr="00CC2CEE">
        <w:rPr>
          <w:rFonts w:ascii="Times New Roman" w:hAnsi="Times New Roman" w:cs="Times New Roman"/>
          <w:sz w:val="24"/>
          <w:szCs w:val="24"/>
        </w:rPr>
        <w:t>ПАО «МРСК Центра», по заявке</w:t>
      </w:r>
      <w:r w:rsidRPr="00CC2CEE">
        <w:rPr>
          <w:rFonts w:ascii="Times New Roman" w:hAnsi="Times New Roman" w:cs="Times New Roman"/>
          <w:sz w:val="24"/>
          <w:szCs w:val="24"/>
        </w:rPr>
        <w:t xml:space="preserve"> на проведение регламентированн</w:t>
      </w:r>
      <w:r w:rsidR="009C68B8" w:rsidRPr="00CC2CEE">
        <w:rPr>
          <w:rFonts w:ascii="Times New Roman" w:hAnsi="Times New Roman" w:cs="Times New Roman"/>
          <w:sz w:val="24"/>
          <w:szCs w:val="24"/>
        </w:rPr>
        <w:t>о</w:t>
      </w:r>
      <w:r w:rsidR="00591BA3" w:rsidRPr="00CC2CEE">
        <w:rPr>
          <w:rFonts w:ascii="Times New Roman" w:hAnsi="Times New Roman" w:cs="Times New Roman"/>
          <w:sz w:val="24"/>
          <w:szCs w:val="24"/>
        </w:rPr>
        <w:t>й</w:t>
      </w:r>
      <w:r w:rsidR="009C68B8" w:rsidRPr="00CC2CEE">
        <w:rPr>
          <w:rFonts w:ascii="Times New Roman" w:hAnsi="Times New Roman" w:cs="Times New Roman"/>
          <w:sz w:val="24"/>
          <w:szCs w:val="24"/>
        </w:rPr>
        <w:t xml:space="preserve"> </w:t>
      </w:r>
      <w:r w:rsidRPr="00CC2CEE">
        <w:rPr>
          <w:rFonts w:ascii="Times New Roman" w:hAnsi="Times New Roman" w:cs="Times New Roman"/>
          <w:sz w:val="24"/>
          <w:szCs w:val="24"/>
        </w:rPr>
        <w:t>закупочн</w:t>
      </w:r>
      <w:r w:rsidR="00D83DB6" w:rsidRPr="00CC2CEE">
        <w:rPr>
          <w:rFonts w:ascii="Times New Roman" w:hAnsi="Times New Roman" w:cs="Times New Roman"/>
          <w:sz w:val="24"/>
          <w:szCs w:val="24"/>
        </w:rPr>
        <w:t>ой</w:t>
      </w:r>
      <w:r w:rsidR="009C68B8" w:rsidRPr="00CC2CEE">
        <w:rPr>
          <w:rFonts w:ascii="Times New Roman" w:hAnsi="Times New Roman" w:cs="Times New Roman"/>
          <w:sz w:val="24"/>
          <w:szCs w:val="24"/>
        </w:rPr>
        <w:t xml:space="preserve"> процедуры</w:t>
      </w:r>
      <w:r w:rsidRPr="00CC2CEE">
        <w:rPr>
          <w:rFonts w:ascii="Times New Roman" w:hAnsi="Times New Roman" w:cs="Times New Roman"/>
          <w:sz w:val="24"/>
          <w:szCs w:val="24"/>
        </w:rPr>
        <w:t xml:space="preserve"> </w:t>
      </w:r>
      <w:r w:rsidR="009C68B8" w:rsidRPr="00CC2CEE">
        <w:rPr>
          <w:rFonts w:ascii="Times New Roman" w:hAnsi="Times New Roman" w:cs="Times New Roman"/>
          <w:sz w:val="24"/>
          <w:szCs w:val="24"/>
        </w:rPr>
        <w:t>филиала ПАО «МРСК Центра» - «Тверьэнерго»</w:t>
      </w:r>
      <w:r w:rsidRPr="00CC2CEE">
        <w:rPr>
          <w:rFonts w:ascii="Times New Roman" w:hAnsi="Times New Roman" w:cs="Times New Roman"/>
          <w:sz w:val="24"/>
          <w:szCs w:val="24"/>
        </w:rPr>
        <w:t xml:space="preserve"> - </w:t>
      </w:r>
      <w:r w:rsidR="009C68B8" w:rsidRPr="00CC2CEE">
        <w:rPr>
          <w:rFonts w:ascii="Times New Roman" w:hAnsi="Times New Roman" w:cs="Times New Roman"/>
          <w:sz w:val="24"/>
          <w:szCs w:val="24"/>
        </w:rPr>
        <w:t>№0</w:t>
      </w:r>
      <w:r w:rsidR="00591BA3" w:rsidRPr="00CC2CEE">
        <w:rPr>
          <w:rFonts w:ascii="Times New Roman" w:hAnsi="Times New Roman" w:cs="Times New Roman"/>
          <w:sz w:val="24"/>
          <w:szCs w:val="24"/>
        </w:rPr>
        <w:t>05</w:t>
      </w:r>
      <w:r w:rsidR="00737BEF">
        <w:rPr>
          <w:rFonts w:ascii="Times New Roman" w:hAnsi="Times New Roman" w:cs="Times New Roman"/>
          <w:sz w:val="24"/>
          <w:szCs w:val="24"/>
        </w:rPr>
        <w:t>4</w:t>
      </w:r>
      <w:r w:rsidR="009C68B8" w:rsidRPr="00CC2CEE">
        <w:rPr>
          <w:rFonts w:ascii="Times New Roman" w:hAnsi="Times New Roman" w:cs="Times New Roman"/>
          <w:sz w:val="24"/>
          <w:szCs w:val="24"/>
        </w:rPr>
        <w:t xml:space="preserve">-ТВ-20 от </w:t>
      </w:r>
      <w:r w:rsidR="00737BEF">
        <w:rPr>
          <w:rFonts w:ascii="Times New Roman" w:hAnsi="Times New Roman" w:cs="Times New Roman"/>
          <w:sz w:val="24"/>
          <w:szCs w:val="24"/>
        </w:rPr>
        <w:t>31</w:t>
      </w:r>
      <w:r w:rsidR="00591BA3" w:rsidRPr="00CC2CEE">
        <w:rPr>
          <w:rFonts w:ascii="Times New Roman" w:hAnsi="Times New Roman" w:cs="Times New Roman"/>
          <w:sz w:val="24"/>
          <w:szCs w:val="24"/>
        </w:rPr>
        <w:t>.01</w:t>
      </w:r>
      <w:r w:rsidR="009C68B8" w:rsidRPr="00CC2CEE">
        <w:rPr>
          <w:rFonts w:ascii="Times New Roman" w:hAnsi="Times New Roman" w:cs="Times New Roman"/>
          <w:sz w:val="24"/>
          <w:szCs w:val="24"/>
        </w:rPr>
        <w:t xml:space="preserve">.2020 года, </w:t>
      </w:r>
      <w:r w:rsidRPr="00CC2CEE">
        <w:rPr>
          <w:rFonts w:ascii="Times New Roman" w:hAnsi="Times New Roman" w:cs="Times New Roman"/>
          <w:sz w:val="24"/>
          <w:szCs w:val="24"/>
        </w:rPr>
        <w:t xml:space="preserve">организовать и провести </w:t>
      </w:r>
      <w:r w:rsidRPr="00CC2CEE">
        <w:rPr>
          <w:rFonts w:ascii="Times New Roman" w:eastAsia="Times New Roman" w:hAnsi="Times New Roman" w:cs="Times New Roman"/>
          <w:iCs/>
          <w:sz w:val="24"/>
          <w:szCs w:val="24"/>
          <w:lang w:eastAsia="ru-RU"/>
        </w:rPr>
        <w:t>запрос предложений</w:t>
      </w:r>
      <w:r w:rsidRPr="00CC2CEE">
        <w:rPr>
          <w:rFonts w:ascii="Times New Roman" w:hAnsi="Times New Roman" w:cs="Times New Roman"/>
          <w:sz w:val="24"/>
          <w:szCs w:val="24"/>
        </w:rPr>
        <w:t xml:space="preserve"> </w:t>
      </w:r>
      <w:r w:rsidR="00251228" w:rsidRPr="00CC2CEE">
        <w:rPr>
          <w:rFonts w:ascii="Times New Roman" w:hAnsi="Times New Roman" w:cs="Times New Roman"/>
          <w:sz w:val="24"/>
          <w:szCs w:val="24"/>
        </w:rPr>
        <w:t xml:space="preserve">на право заключения Договора </w:t>
      </w:r>
      <w:r w:rsidR="009C68B8" w:rsidRPr="00CC2CEE">
        <w:rPr>
          <w:rFonts w:ascii="Times New Roman" w:hAnsi="Times New Roman" w:cs="Times New Roman"/>
          <w:snapToGrid w:val="0"/>
          <w:sz w:val="24"/>
          <w:szCs w:val="24"/>
        </w:rPr>
        <w:t>на</w:t>
      </w:r>
      <w:r w:rsidR="009C68B8" w:rsidRPr="00CC2CEE">
        <w:rPr>
          <w:rFonts w:ascii="Times New Roman" w:hAnsi="Times New Roman" w:cs="Times New Roman"/>
          <w:sz w:val="24"/>
          <w:szCs w:val="24"/>
        </w:rPr>
        <w:t xml:space="preserve"> </w:t>
      </w:r>
      <w:r w:rsidR="00AF5B29" w:rsidRPr="00CC2CEE">
        <w:rPr>
          <w:rFonts w:ascii="Times New Roman" w:hAnsi="Times New Roman" w:cs="Times New Roman"/>
          <w:sz w:val="24"/>
          <w:szCs w:val="24"/>
        </w:rPr>
        <w:t xml:space="preserve">выполнение </w:t>
      </w:r>
      <w:r w:rsidR="00737BEF">
        <w:rPr>
          <w:rFonts w:ascii="Times New Roman" w:hAnsi="Times New Roman" w:cs="Times New Roman"/>
          <w:sz w:val="24"/>
          <w:szCs w:val="24"/>
        </w:rPr>
        <w:t>работ по ремонту</w:t>
      </w:r>
      <w:r w:rsidR="00737BEF" w:rsidRPr="00737BEF">
        <w:rPr>
          <w:rFonts w:ascii="Times New Roman" w:hAnsi="Times New Roman" w:cs="Times New Roman"/>
          <w:sz w:val="24"/>
          <w:szCs w:val="24"/>
        </w:rPr>
        <w:t xml:space="preserve"> </w:t>
      </w:r>
      <w:r w:rsidR="00737BEF">
        <w:rPr>
          <w:rFonts w:ascii="Times New Roman" w:hAnsi="Times New Roman" w:cs="Times New Roman"/>
          <w:sz w:val="24"/>
          <w:szCs w:val="24"/>
        </w:rPr>
        <w:t>тракторной техники</w:t>
      </w:r>
      <w:r w:rsidR="0012240A" w:rsidRPr="00CC2CEE">
        <w:rPr>
          <w:rFonts w:ascii="Times New Roman" w:hAnsi="Times New Roman" w:cs="Times New Roman"/>
          <w:sz w:val="24"/>
          <w:szCs w:val="24"/>
        </w:rPr>
        <w:t>.</w:t>
      </w:r>
    </w:p>
    <w:p w:rsidR="00357408" w:rsidRPr="00CC2CEE" w:rsidRDefault="00357408" w:rsidP="00357408">
      <w:pPr>
        <w:numPr>
          <w:ilvl w:val="1"/>
          <w:numId w:val="4"/>
        </w:numPr>
        <w:shd w:val="clear" w:color="auto" w:fill="FFFFFF"/>
        <w:tabs>
          <w:tab w:val="num" w:pos="0"/>
        </w:tabs>
        <w:spacing w:after="0" w:line="240" w:lineRule="auto"/>
        <w:ind w:left="0" w:firstLine="567"/>
        <w:jc w:val="both"/>
        <w:rPr>
          <w:rFonts w:ascii="Times New Roman" w:eastAsia="Times New Roman" w:hAnsi="Times New Roman" w:cs="Times New Roman"/>
          <w:iCs/>
          <w:sz w:val="24"/>
          <w:szCs w:val="24"/>
          <w:lang w:eastAsia="ru-RU"/>
        </w:rPr>
      </w:pPr>
      <w:r w:rsidRPr="00CC2CEE">
        <w:rPr>
          <w:rFonts w:ascii="Times New Roman" w:eastAsia="Times New Roman" w:hAnsi="Times New Roman" w:cs="Times New Roman"/>
          <w:iCs/>
          <w:sz w:val="24"/>
          <w:szCs w:val="24"/>
          <w:lang w:eastAsia="ru-RU"/>
        </w:rPr>
        <w:t xml:space="preserve">В соответствии </w:t>
      </w:r>
      <w:r w:rsidR="00AB067F" w:rsidRPr="00CC2CEE">
        <w:rPr>
          <w:rFonts w:ascii="Times New Roman" w:hAnsi="Times New Roman" w:cs="Times New Roman"/>
          <w:color w:val="000000"/>
          <w:sz w:val="24"/>
          <w:szCs w:val="24"/>
        </w:rPr>
        <w:t>с Единым Стандартом закупок ПАО «Россети» (Положение о закупк</w:t>
      </w:r>
      <w:r w:rsidR="005D020E" w:rsidRPr="00CC2CEE">
        <w:rPr>
          <w:rFonts w:ascii="Times New Roman" w:hAnsi="Times New Roman" w:cs="Times New Roman"/>
          <w:color w:val="000000"/>
          <w:sz w:val="24"/>
          <w:szCs w:val="24"/>
        </w:rPr>
        <w:t>е</w:t>
      </w:r>
      <w:r w:rsidR="00AB067F" w:rsidRPr="00CC2CEE">
        <w:rPr>
          <w:rFonts w:ascii="Times New Roman" w:hAnsi="Times New Roman" w:cs="Times New Roman"/>
          <w:color w:val="000000"/>
          <w:sz w:val="24"/>
          <w:szCs w:val="24"/>
        </w:rPr>
        <w:t xml:space="preserve">), </w:t>
      </w:r>
      <w:r w:rsidR="00697EF9" w:rsidRPr="00CC2CEE">
        <w:rPr>
          <w:rFonts w:ascii="Times New Roman" w:hAnsi="Times New Roman" w:cs="Times New Roman"/>
          <w:sz w:val="24"/>
          <w:szCs w:val="24"/>
        </w:rPr>
        <w:t xml:space="preserve">утвержденным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w:t>
      </w:r>
      <w:r w:rsidRPr="00CC2CEE">
        <w:rPr>
          <w:rFonts w:ascii="Times New Roman" w:eastAsia="Times New Roman" w:hAnsi="Times New Roman" w:cs="Times New Roman"/>
          <w:iCs/>
          <w:sz w:val="24"/>
          <w:szCs w:val="24"/>
          <w:lang w:eastAsia="ru-RU"/>
        </w:rPr>
        <w:t>(далее - Стандарт) провести закупку на следующих условиях:</w:t>
      </w:r>
    </w:p>
    <w:p w:rsidR="00357408" w:rsidRPr="00320230" w:rsidRDefault="00357408" w:rsidP="00357408">
      <w:pPr>
        <w:shd w:val="clear" w:color="auto" w:fill="FFFFFF"/>
        <w:spacing w:line="322" w:lineRule="exact"/>
        <w:rPr>
          <w:rFonts w:ascii="Times New Roman" w:hAnsi="Times New Roman" w:cs="Times New Roman"/>
          <w:spacing w:val="1"/>
          <w:sz w:val="24"/>
          <w:szCs w:val="24"/>
        </w:rPr>
      </w:pPr>
    </w:p>
    <w:tbl>
      <w:tblPr>
        <w:tblW w:w="9814" w:type="dxa"/>
        <w:jc w:val="center"/>
        <w:tblLook w:val="01E0" w:firstRow="1" w:lastRow="1" w:firstColumn="1" w:lastColumn="1" w:noHBand="0" w:noVBand="0"/>
      </w:tblPr>
      <w:tblGrid>
        <w:gridCol w:w="3696"/>
        <w:gridCol w:w="503"/>
        <w:gridCol w:w="5615"/>
      </w:tblGrid>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Заказчик</w:t>
            </w:r>
          </w:p>
        </w:tc>
        <w:tc>
          <w:tcPr>
            <w:tcW w:w="503" w:type="dxa"/>
          </w:tcPr>
          <w:p w:rsidR="00357408" w:rsidRPr="00320230" w:rsidRDefault="00C810EA" w:rsidP="00201F1E">
            <w:pPr>
              <w:pStyle w:val="af"/>
              <w:spacing w:line="240" w:lineRule="auto"/>
              <w:jc w:val="center"/>
              <w:rPr>
                <w:iCs/>
                <w:szCs w:val="24"/>
              </w:rPr>
            </w:pPr>
            <w:r w:rsidRPr="00320230">
              <w:rPr>
                <w:iCs/>
                <w:szCs w:val="24"/>
              </w:rPr>
              <w:t>-</w:t>
            </w:r>
          </w:p>
        </w:tc>
        <w:tc>
          <w:tcPr>
            <w:tcW w:w="5615" w:type="dxa"/>
          </w:tcPr>
          <w:p w:rsidR="00357408" w:rsidRPr="00320230" w:rsidRDefault="00C810EA" w:rsidP="00201F1E">
            <w:pPr>
              <w:pStyle w:val="af"/>
              <w:spacing w:line="240" w:lineRule="auto"/>
              <w:rPr>
                <w:iCs/>
                <w:szCs w:val="24"/>
              </w:rPr>
            </w:pPr>
            <w:r w:rsidRPr="00320230">
              <w:rPr>
                <w:snapToGrid w:val="0"/>
                <w:szCs w:val="24"/>
              </w:rPr>
              <w:t>ПАО «МРСК Центра»</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Потребитель</w:t>
            </w:r>
          </w:p>
        </w:tc>
        <w:tc>
          <w:tcPr>
            <w:tcW w:w="503" w:type="dxa"/>
          </w:tcPr>
          <w:p w:rsidR="00357408" w:rsidRPr="00320230" w:rsidRDefault="00C810EA" w:rsidP="00201F1E">
            <w:pPr>
              <w:pStyle w:val="af"/>
              <w:spacing w:line="240" w:lineRule="auto"/>
              <w:jc w:val="center"/>
              <w:rPr>
                <w:iCs/>
                <w:szCs w:val="24"/>
              </w:rPr>
            </w:pPr>
            <w:r w:rsidRPr="00320230">
              <w:rPr>
                <w:iCs/>
                <w:szCs w:val="24"/>
              </w:rPr>
              <w:t>-</w:t>
            </w:r>
          </w:p>
        </w:tc>
        <w:tc>
          <w:tcPr>
            <w:tcW w:w="5615" w:type="dxa"/>
          </w:tcPr>
          <w:p w:rsidR="00357408" w:rsidRPr="00320230" w:rsidRDefault="00C810EA" w:rsidP="00AE3F6D">
            <w:pPr>
              <w:pStyle w:val="af"/>
              <w:spacing w:line="240" w:lineRule="auto"/>
              <w:jc w:val="both"/>
              <w:rPr>
                <w:szCs w:val="24"/>
              </w:rPr>
            </w:pPr>
            <w:r w:rsidRPr="00320230">
              <w:rPr>
                <w:snapToGrid w:val="0"/>
                <w:szCs w:val="24"/>
              </w:rPr>
              <w:t>ПАО «МРСК Центра</w:t>
            </w:r>
            <w:r w:rsidRPr="0012240A">
              <w:rPr>
                <w:snapToGrid w:val="0"/>
                <w:szCs w:val="24"/>
              </w:rPr>
              <w:t xml:space="preserve">» </w:t>
            </w:r>
            <w:r w:rsidR="00AE3F6D" w:rsidRPr="0012240A">
              <w:rPr>
                <w:snapToGrid w:val="0"/>
                <w:szCs w:val="24"/>
              </w:rPr>
              <w:t>(филиал</w:t>
            </w:r>
            <w:r w:rsidR="0012240A">
              <w:rPr>
                <w:snapToGrid w:val="0"/>
                <w:szCs w:val="24"/>
              </w:rPr>
              <w:t xml:space="preserve"> </w:t>
            </w:r>
            <w:r w:rsidR="00B67780" w:rsidRPr="0012240A">
              <w:rPr>
                <w:szCs w:val="24"/>
              </w:rPr>
              <w:t>«Тверьэнерго»</w:t>
            </w:r>
            <w:r w:rsidR="00AE3F6D" w:rsidRPr="0012240A">
              <w:rPr>
                <w:szCs w:val="24"/>
              </w:rPr>
              <w:t>)</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Ответственный за заключение договора</w:t>
            </w:r>
          </w:p>
        </w:tc>
        <w:tc>
          <w:tcPr>
            <w:tcW w:w="503" w:type="dxa"/>
          </w:tcPr>
          <w:p w:rsidR="00357408" w:rsidRPr="00320230" w:rsidRDefault="00357408" w:rsidP="00201F1E">
            <w:pPr>
              <w:pStyle w:val="af"/>
              <w:spacing w:line="240" w:lineRule="auto"/>
              <w:jc w:val="center"/>
              <w:rPr>
                <w:iCs/>
                <w:szCs w:val="24"/>
              </w:rPr>
            </w:pPr>
            <w:r w:rsidRPr="00320230">
              <w:rPr>
                <w:iCs/>
                <w:szCs w:val="24"/>
              </w:rPr>
              <w:t>-</w:t>
            </w:r>
          </w:p>
        </w:tc>
        <w:tc>
          <w:tcPr>
            <w:tcW w:w="5615" w:type="dxa"/>
          </w:tcPr>
          <w:p w:rsidR="00357408" w:rsidRPr="00320230" w:rsidRDefault="00B334F5" w:rsidP="0031144F">
            <w:pPr>
              <w:pStyle w:val="af"/>
              <w:spacing w:line="240" w:lineRule="auto"/>
              <w:ind w:left="-21"/>
              <w:jc w:val="both"/>
              <w:rPr>
                <w:szCs w:val="24"/>
              </w:rPr>
            </w:pPr>
            <w:r w:rsidRPr="00D14DA6">
              <w:rPr>
                <w:szCs w:val="24"/>
              </w:rPr>
              <w:t>филиал ПАО «МРСК Цент</w:t>
            </w:r>
            <w:r w:rsidR="0031144F">
              <w:rPr>
                <w:szCs w:val="24"/>
              </w:rPr>
              <w:t>ра» - «Тверьэнерго», специалист</w:t>
            </w:r>
            <w:r>
              <w:rPr>
                <w:szCs w:val="24"/>
              </w:rPr>
              <w:t xml:space="preserve"> </w:t>
            </w:r>
            <w:r w:rsidR="0031144F" w:rsidRPr="00A017C0">
              <w:rPr>
                <w:szCs w:val="24"/>
              </w:rPr>
              <w:t>Тверского участка службы механизации и транспорта</w:t>
            </w:r>
            <w:r w:rsidR="0031144F">
              <w:rPr>
                <w:szCs w:val="24"/>
              </w:rPr>
              <w:t>,</w:t>
            </w:r>
            <w:r w:rsidRPr="00D14DA6">
              <w:rPr>
                <w:szCs w:val="24"/>
              </w:rPr>
              <w:t xml:space="preserve"> </w:t>
            </w:r>
            <w:proofErr w:type="spellStart"/>
            <w:r>
              <w:rPr>
                <w:szCs w:val="24"/>
              </w:rPr>
              <w:t>Голубкова</w:t>
            </w:r>
            <w:proofErr w:type="spellEnd"/>
            <w:r>
              <w:rPr>
                <w:szCs w:val="24"/>
              </w:rPr>
              <w:t xml:space="preserve"> О.А</w:t>
            </w:r>
            <w:r w:rsidRPr="00D14DA6">
              <w:rPr>
                <w:szCs w:val="24"/>
              </w:rPr>
              <w:t xml:space="preserve">., контактный телефон: (4822) </w:t>
            </w:r>
            <w:r w:rsidR="0031144F">
              <w:rPr>
                <w:szCs w:val="24"/>
              </w:rPr>
              <w:t>336-409</w:t>
            </w:r>
            <w:r w:rsidRPr="00D14DA6">
              <w:rPr>
                <w:szCs w:val="24"/>
              </w:rPr>
              <w:t xml:space="preserve">, адрес электронной почты: </w:t>
            </w:r>
            <w:proofErr w:type="spellStart"/>
            <w:r>
              <w:rPr>
                <w:szCs w:val="24"/>
                <w:lang w:val="en-US"/>
              </w:rPr>
              <w:t>Golubkova</w:t>
            </w:r>
            <w:proofErr w:type="spellEnd"/>
            <w:r w:rsidRPr="00B334F5">
              <w:rPr>
                <w:szCs w:val="24"/>
              </w:rPr>
              <w:t>.</w:t>
            </w:r>
            <w:r>
              <w:rPr>
                <w:szCs w:val="24"/>
                <w:lang w:val="en-US"/>
              </w:rPr>
              <w:t>OA</w:t>
            </w:r>
            <w:r w:rsidRPr="00C14A27">
              <w:rPr>
                <w:szCs w:val="24"/>
              </w:rPr>
              <w:t>@mrsk-1.ru</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Организатор закупки</w:t>
            </w:r>
          </w:p>
        </w:tc>
        <w:tc>
          <w:tcPr>
            <w:tcW w:w="503" w:type="dxa"/>
          </w:tcPr>
          <w:p w:rsidR="00357408" w:rsidRPr="00320230" w:rsidRDefault="00357408" w:rsidP="00201F1E">
            <w:pPr>
              <w:pStyle w:val="af"/>
              <w:spacing w:line="240" w:lineRule="auto"/>
              <w:jc w:val="center"/>
              <w:rPr>
                <w:iCs/>
                <w:szCs w:val="24"/>
              </w:rPr>
            </w:pPr>
            <w:r w:rsidRPr="00320230">
              <w:rPr>
                <w:iCs/>
                <w:szCs w:val="24"/>
              </w:rPr>
              <w:t>-</w:t>
            </w:r>
          </w:p>
        </w:tc>
        <w:tc>
          <w:tcPr>
            <w:tcW w:w="5615" w:type="dxa"/>
          </w:tcPr>
          <w:p w:rsidR="00357408" w:rsidRPr="00320230" w:rsidRDefault="00B334F5" w:rsidP="00201F1E">
            <w:pPr>
              <w:pStyle w:val="af"/>
              <w:spacing w:line="240" w:lineRule="auto"/>
              <w:rPr>
                <w:iCs/>
                <w:szCs w:val="24"/>
              </w:rPr>
            </w:pPr>
            <w:r w:rsidRPr="00320230">
              <w:rPr>
                <w:snapToGrid w:val="0"/>
                <w:szCs w:val="24"/>
              </w:rPr>
              <w:t>ПАО «МРСК Центра»</w:t>
            </w:r>
            <w:r>
              <w:rPr>
                <w:snapToGrid w:val="0"/>
                <w:szCs w:val="24"/>
              </w:rPr>
              <w:t xml:space="preserve"> (филиал «Тверьэнерго»)</w:t>
            </w:r>
          </w:p>
        </w:tc>
      </w:tr>
      <w:tr w:rsidR="00357408" w:rsidRPr="0012240A" w:rsidTr="006530AD">
        <w:trPr>
          <w:cantSplit/>
          <w:jc w:val="center"/>
        </w:trPr>
        <w:tc>
          <w:tcPr>
            <w:tcW w:w="3696" w:type="dxa"/>
          </w:tcPr>
          <w:p w:rsidR="00357408" w:rsidRPr="0012240A" w:rsidRDefault="00357408" w:rsidP="00201F1E">
            <w:pPr>
              <w:pStyle w:val="af"/>
              <w:spacing w:line="240" w:lineRule="auto"/>
              <w:rPr>
                <w:szCs w:val="24"/>
              </w:rPr>
            </w:pPr>
            <w:r w:rsidRPr="0012240A">
              <w:rPr>
                <w:szCs w:val="24"/>
              </w:rPr>
              <w:t>Предмет закупки</w:t>
            </w:r>
          </w:p>
        </w:tc>
        <w:tc>
          <w:tcPr>
            <w:tcW w:w="503" w:type="dxa"/>
          </w:tcPr>
          <w:p w:rsidR="00357408" w:rsidRPr="0012240A" w:rsidRDefault="00357408" w:rsidP="00201F1E">
            <w:pPr>
              <w:pStyle w:val="af"/>
              <w:spacing w:line="240" w:lineRule="auto"/>
              <w:jc w:val="center"/>
              <w:rPr>
                <w:szCs w:val="24"/>
              </w:rPr>
            </w:pPr>
            <w:r w:rsidRPr="0012240A">
              <w:rPr>
                <w:szCs w:val="24"/>
              </w:rPr>
              <w:t>-</w:t>
            </w:r>
          </w:p>
        </w:tc>
        <w:tc>
          <w:tcPr>
            <w:tcW w:w="5615" w:type="dxa"/>
          </w:tcPr>
          <w:p w:rsidR="00357408" w:rsidRPr="0012240A" w:rsidRDefault="00357408" w:rsidP="00737BEF">
            <w:pPr>
              <w:pStyle w:val="af"/>
              <w:spacing w:line="240" w:lineRule="auto"/>
              <w:jc w:val="both"/>
              <w:rPr>
                <w:szCs w:val="24"/>
              </w:rPr>
            </w:pPr>
            <w:r w:rsidRPr="0012240A">
              <w:rPr>
                <w:szCs w:val="24"/>
              </w:rPr>
              <w:t xml:space="preserve">право заключения договора </w:t>
            </w:r>
            <w:r w:rsidR="002A3383" w:rsidRPr="0012240A">
              <w:t xml:space="preserve">на </w:t>
            </w:r>
            <w:r w:rsidR="00AF5B29" w:rsidRPr="0012240A">
              <w:t xml:space="preserve">выполнение работ </w:t>
            </w:r>
            <w:r w:rsidR="00F34C2D" w:rsidRPr="0012240A">
              <w:t xml:space="preserve">по ремонту </w:t>
            </w:r>
            <w:r w:rsidR="00737BEF">
              <w:rPr>
                <w:szCs w:val="24"/>
              </w:rPr>
              <w:t>тракторной техники</w:t>
            </w:r>
            <w:r w:rsidR="00737BEF" w:rsidRPr="00737BEF">
              <w:rPr>
                <w:szCs w:val="24"/>
              </w:rPr>
              <w:t xml:space="preserve"> </w:t>
            </w:r>
            <w:r w:rsidR="00AF5B29" w:rsidRPr="0012240A">
              <w:rPr>
                <w:snapToGrid w:val="0"/>
                <w:szCs w:val="24"/>
              </w:rPr>
              <w:t xml:space="preserve">для нужд ПАО «МРСК Центра» </w:t>
            </w:r>
            <w:r w:rsidR="002A3383" w:rsidRPr="0012240A">
              <w:rPr>
                <w:snapToGrid w:val="0"/>
                <w:szCs w:val="24"/>
              </w:rPr>
              <w:t xml:space="preserve">- </w:t>
            </w:r>
            <w:r w:rsidR="002A3383" w:rsidRPr="0012240A">
              <w:rPr>
                <w:szCs w:val="24"/>
              </w:rPr>
              <w:t>«Тверьэнерго»</w:t>
            </w:r>
          </w:p>
        </w:tc>
      </w:tr>
      <w:tr w:rsidR="00357408" w:rsidRPr="0012240A" w:rsidTr="006530AD">
        <w:trPr>
          <w:jc w:val="center"/>
        </w:trPr>
        <w:tc>
          <w:tcPr>
            <w:tcW w:w="3696" w:type="dxa"/>
          </w:tcPr>
          <w:p w:rsidR="00357408" w:rsidRPr="0012240A" w:rsidRDefault="00357408" w:rsidP="00201F1E">
            <w:pPr>
              <w:pStyle w:val="af"/>
              <w:spacing w:line="240" w:lineRule="auto"/>
              <w:rPr>
                <w:szCs w:val="24"/>
              </w:rPr>
            </w:pPr>
            <w:r w:rsidRPr="0012240A">
              <w:rPr>
                <w:szCs w:val="24"/>
              </w:rPr>
              <w:t xml:space="preserve">Договор </w:t>
            </w:r>
          </w:p>
        </w:tc>
        <w:tc>
          <w:tcPr>
            <w:tcW w:w="503" w:type="dxa"/>
          </w:tcPr>
          <w:p w:rsidR="00357408" w:rsidRPr="0012240A" w:rsidRDefault="00357408" w:rsidP="00201F1E">
            <w:pPr>
              <w:pStyle w:val="af"/>
              <w:spacing w:line="240" w:lineRule="auto"/>
              <w:jc w:val="center"/>
              <w:rPr>
                <w:iCs/>
                <w:szCs w:val="24"/>
              </w:rPr>
            </w:pPr>
            <w:r w:rsidRPr="0012240A">
              <w:rPr>
                <w:iCs/>
                <w:szCs w:val="24"/>
              </w:rPr>
              <w:t>-</w:t>
            </w:r>
          </w:p>
        </w:tc>
        <w:tc>
          <w:tcPr>
            <w:tcW w:w="5615" w:type="dxa"/>
          </w:tcPr>
          <w:p w:rsidR="00357408" w:rsidRPr="0012240A" w:rsidRDefault="00AF5B29" w:rsidP="00737BEF">
            <w:pPr>
              <w:pStyle w:val="af"/>
              <w:spacing w:line="240" w:lineRule="auto"/>
              <w:jc w:val="both"/>
              <w:rPr>
                <w:szCs w:val="24"/>
              </w:rPr>
            </w:pPr>
            <w:r w:rsidRPr="0012240A">
              <w:t xml:space="preserve">Выполнение работ </w:t>
            </w:r>
            <w:r w:rsidR="00F34C2D" w:rsidRPr="0012240A">
              <w:t>по</w:t>
            </w:r>
            <w:r w:rsidR="0012240A">
              <w:t xml:space="preserve"> ремонту </w:t>
            </w:r>
            <w:r w:rsidR="00737BEF">
              <w:rPr>
                <w:szCs w:val="24"/>
              </w:rPr>
              <w:t>тракторной техники</w:t>
            </w:r>
            <w:r w:rsidR="0012240A">
              <w:t xml:space="preserve"> </w:t>
            </w:r>
            <w:r w:rsidR="00973AC1" w:rsidRPr="0012240A">
              <w:rPr>
                <w:snapToGrid w:val="0"/>
                <w:szCs w:val="24"/>
              </w:rPr>
              <w:t xml:space="preserve">для нужд ПАО «МРСК Центра» - </w:t>
            </w:r>
            <w:r w:rsidR="00973AC1" w:rsidRPr="0012240A">
              <w:rPr>
                <w:szCs w:val="24"/>
              </w:rPr>
              <w:t>«Тверьэнерго»</w:t>
            </w:r>
          </w:p>
        </w:tc>
      </w:tr>
      <w:tr w:rsidR="00357408" w:rsidRPr="0012240A" w:rsidTr="006530AD">
        <w:trPr>
          <w:jc w:val="center"/>
        </w:trPr>
        <w:tc>
          <w:tcPr>
            <w:tcW w:w="3696" w:type="dxa"/>
          </w:tcPr>
          <w:p w:rsidR="00357408" w:rsidRPr="0012240A" w:rsidRDefault="00357408" w:rsidP="00201F1E">
            <w:pPr>
              <w:pStyle w:val="af"/>
              <w:spacing w:line="240" w:lineRule="auto"/>
              <w:rPr>
                <w:szCs w:val="24"/>
              </w:rPr>
            </w:pPr>
            <w:r w:rsidRPr="0012240A">
              <w:rPr>
                <w:szCs w:val="24"/>
              </w:rPr>
              <w:t xml:space="preserve">Форма и способ закупки </w:t>
            </w:r>
          </w:p>
        </w:tc>
        <w:tc>
          <w:tcPr>
            <w:tcW w:w="503" w:type="dxa"/>
          </w:tcPr>
          <w:p w:rsidR="00357408" w:rsidRPr="0012240A" w:rsidRDefault="00357408" w:rsidP="00201F1E">
            <w:pPr>
              <w:pStyle w:val="af"/>
              <w:spacing w:line="240" w:lineRule="auto"/>
              <w:jc w:val="center"/>
              <w:rPr>
                <w:iCs/>
                <w:szCs w:val="24"/>
              </w:rPr>
            </w:pPr>
            <w:r w:rsidRPr="0012240A">
              <w:rPr>
                <w:iCs/>
                <w:szCs w:val="24"/>
              </w:rPr>
              <w:t>-</w:t>
            </w:r>
          </w:p>
        </w:tc>
        <w:tc>
          <w:tcPr>
            <w:tcW w:w="5615" w:type="dxa"/>
          </w:tcPr>
          <w:p w:rsidR="00357408" w:rsidRPr="0012240A" w:rsidRDefault="00442DB7" w:rsidP="007833A2">
            <w:pPr>
              <w:pStyle w:val="af"/>
              <w:spacing w:line="240" w:lineRule="auto"/>
              <w:jc w:val="both"/>
              <w:rPr>
                <w:szCs w:val="24"/>
              </w:rPr>
            </w:pPr>
            <w:r w:rsidRPr="0012240A">
              <w:rPr>
                <w:iCs/>
                <w:szCs w:val="24"/>
              </w:rPr>
              <w:t>Запрос предложений в электронной форме</w:t>
            </w:r>
            <w:r w:rsidR="007833A2" w:rsidRPr="0012240A">
              <w:rPr>
                <w:iCs/>
                <w:szCs w:val="24"/>
              </w:rPr>
              <w:t>,</w:t>
            </w:r>
            <w:r w:rsidR="00CC6CA9" w:rsidRPr="0012240A">
              <w:rPr>
                <w:iCs/>
                <w:szCs w:val="24"/>
              </w:rPr>
              <w:t xml:space="preserve"> </w:t>
            </w:r>
            <w:r w:rsidR="00CC6CA9" w:rsidRPr="0012240A">
              <w:rPr>
                <w:bCs/>
                <w:szCs w:val="24"/>
              </w:rPr>
              <w:t>участниками которого могут быть только субъекты малого и среднего предпринимательства</w:t>
            </w:r>
          </w:p>
        </w:tc>
      </w:tr>
      <w:tr w:rsidR="00357408" w:rsidRPr="0012240A" w:rsidTr="006530AD">
        <w:trPr>
          <w:jc w:val="center"/>
        </w:trPr>
        <w:tc>
          <w:tcPr>
            <w:tcW w:w="3696" w:type="dxa"/>
          </w:tcPr>
          <w:p w:rsidR="00357408" w:rsidRPr="0012240A" w:rsidRDefault="00357408" w:rsidP="00201F1E">
            <w:pPr>
              <w:pStyle w:val="af"/>
              <w:spacing w:line="240" w:lineRule="auto"/>
              <w:rPr>
                <w:szCs w:val="24"/>
              </w:rPr>
            </w:pPr>
            <w:r w:rsidRPr="0012240A">
              <w:rPr>
                <w:szCs w:val="24"/>
              </w:rPr>
              <w:t>Вид закупки</w:t>
            </w:r>
          </w:p>
        </w:tc>
        <w:tc>
          <w:tcPr>
            <w:tcW w:w="503" w:type="dxa"/>
          </w:tcPr>
          <w:p w:rsidR="00357408" w:rsidRPr="0012240A" w:rsidRDefault="00357408" w:rsidP="00201F1E">
            <w:pPr>
              <w:pStyle w:val="af"/>
              <w:spacing w:line="240" w:lineRule="auto"/>
              <w:jc w:val="center"/>
              <w:rPr>
                <w:iCs/>
                <w:szCs w:val="24"/>
              </w:rPr>
            </w:pPr>
            <w:r w:rsidRPr="0012240A">
              <w:rPr>
                <w:iCs/>
                <w:szCs w:val="24"/>
              </w:rPr>
              <w:t>-</w:t>
            </w:r>
          </w:p>
        </w:tc>
        <w:tc>
          <w:tcPr>
            <w:tcW w:w="5615" w:type="dxa"/>
          </w:tcPr>
          <w:p w:rsidR="00357408" w:rsidRPr="0012240A" w:rsidRDefault="00AF5B29" w:rsidP="00201F1E">
            <w:pPr>
              <w:pStyle w:val="af"/>
              <w:spacing w:line="240" w:lineRule="auto"/>
              <w:rPr>
                <w:szCs w:val="24"/>
              </w:rPr>
            </w:pPr>
            <w:r w:rsidRPr="0012240A">
              <w:rPr>
                <w:szCs w:val="24"/>
              </w:rPr>
              <w:t>Работы</w:t>
            </w:r>
          </w:p>
        </w:tc>
      </w:tr>
      <w:tr w:rsidR="00A87F1E" w:rsidRPr="0012240A" w:rsidTr="006530AD">
        <w:trPr>
          <w:jc w:val="center"/>
        </w:trPr>
        <w:tc>
          <w:tcPr>
            <w:tcW w:w="3696" w:type="dxa"/>
          </w:tcPr>
          <w:p w:rsidR="00A87F1E" w:rsidRPr="0012240A" w:rsidRDefault="00A87F1E" w:rsidP="001F1872">
            <w:pPr>
              <w:pStyle w:val="af"/>
              <w:spacing w:line="240" w:lineRule="auto"/>
              <w:rPr>
                <w:szCs w:val="24"/>
              </w:rPr>
            </w:pPr>
            <w:r w:rsidRPr="0012240A">
              <w:rPr>
                <w:szCs w:val="24"/>
              </w:rPr>
              <w:t>Срок проведения закупки</w:t>
            </w:r>
          </w:p>
        </w:tc>
        <w:tc>
          <w:tcPr>
            <w:tcW w:w="503" w:type="dxa"/>
          </w:tcPr>
          <w:p w:rsidR="00A87F1E" w:rsidRPr="0012240A" w:rsidRDefault="00A87F1E" w:rsidP="001F1872">
            <w:pPr>
              <w:pStyle w:val="af"/>
              <w:spacing w:line="240" w:lineRule="auto"/>
              <w:jc w:val="center"/>
              <w:rPr>
                <w:szCs w:val="24"/>
              </w:rPr>
            </w:pPr>
          </w:p>
        </w:tc>
        <w:tc>
          <w:tcPr>
            <w:tcW w:w="5615" w:type="dxa"/>
          </w:tcPr>
          <w:p w:rsidR="00A87F1E" w:rsidRPr="0012240A" w:rsidRDefault="007833A2" w:rsidP="007833A2">
            <w:pPr>
              <w:pStyle w:val="af"/>
              <w:spacing w:line="240" w:lineRule="auto"/>
              <w:rPr>
                <w:szCs w:val="24"/>
              </w:rPr>
            </w:pPr>
            <w:r w:rsidRPr="0012240A">
              <w:rPr>
                <w:szCs w:val="24"/>
              </w:rPr>
              <w:t>5</w:t>
            </w:r>
            <w:r w:rsidR="00442DB7" w:rsidRPr="0012240A">
              <w:rPr>
                <w:szCs w:val="24"/>
              </w:rPr>
              <w:t xml:space="preserve"> (</w:t>
            </w:r>
            <w:r w:rsidRPr="0012240A">
              <w:rPr>
                <w:szCs w:val="24"/>
              </w:rPr>
              <w:t>Пять</w:t>
            </w:r>
            <w:r w:rsidR="00442DB7" w:rsidRPr="0012240A">
              <w:rPr>
                <w:szCs w:val="24"/>
              </w:rPr>
              <w:t xml:space="preserve">) рабочих </w:t>
            </w:r>
            <w:r w:rsidR="00A87F1E" w:rsidRPr="0012240A">
              <w:rPr>
                <w:szCs w:val="24"/>
              </w:rPr>
              <w:t>дней</w:t>
            </w:r>
          </w:p>
        </w:tc>
      </w:tr>
    </w:tbl>
    <w:p w:rsidR="00357408" w:rsidRPr="0012240A" w:rsidRDefault="00357408" w:rsidP="00357408">
      <w:pPr>
        <w:pStyle w:val="23"/>
        <w:jc w:val="both"/>
        <w:rPr>
          <w:b/>
          <w:bCs/>
          <w:spacing w:val="-2"/>
          <w:sz w:val="24"/>
          <w:szCs w:val="24"/>
        </w:rPr>
      </w:pPr>
    </w:p>
    <w:p w:rsidR="00357408" w:rsidRPr="0012240A" w:rsidRDefault="00357408" w:rsidP="00357408">
      <w:pPr>
        <w:pStyle w:val="23"/>
        <w:numPr>
          <w:ilvl w:val="1"/>
          <w:numId w:val="4"/>
        </w:numPr>
        <w:ind w:left="0" w:firstLine="654"/>
        <w:jc w:val="both"/>
        <w:rPr>
          <w:b/>
          <w:bCs/>
          <w:spacing w:val="-19"/>
          <w:sz w:val="24"/>
          <w:szCs w:val="24"/>
        </w:rPr>
      </w:pPr>
      <w:r w:rsidRPr="0012240A">
        <w:rPr>
          <w:sz w:val="24"/>
          <w:szCs w:val="24"/>
        </w:rPr>
        <w:lastRenderedPageBreak/>
        <w:t xml:space="preserve">Утвердить состав </w:t>
      </w:r>
      <w:r w:rsidRPr="0012240A">
        <w:rPr>
          <w:iCs/>
          <w:sz w:val="24"/>
          <w:szCs w:val="24"/>
        </w:rPr>
        <w:t xml:space="preserve">закупочной </w:t>
      </w:r>
      <w:r w:rsidRPr="0012240A">
        <w:rPr>
          <w:sz w:val="24"/>
          <w:szCs w:val="24"/>
        </w:rPr>
        <w:t xml:space="preserve">комиссии согласно приложению </w:t>
      </w:r>
      <w:r w:rsidR="00483499" w:rsidRPr="0012240A">
        <w:rPr>
          <w:sz w:val="24"/>
          <w:szCs w:val="24"/>
        </w:rPr>
        <w:t>1</w:t>
      </w:r>
      <w:r w:rsidRPr="0012240A">
        <w:rPr>
          <w:spacing w:val="-2"/>
          <w:sz w:val="24"/>
          <w:szCs w:val="24"/>
        </w:rPr>
        <w:t xml:space="preserve"> к настоящему распоряжению</w:t>
      </w:r>
      <w:r w:rsidRPr="0012240A">
        <w:rPr>
          <w:spacing w:val="-19"/>
          <w:sz w:val="24"/>
          <w:szCs w:val="24"/>
        </w:rPr>
        <w:t>.</w:t>
      </w:r>
    </w:p>
    <w:p w:rsidR="004031FA" w:rsidRPr="00320230" w:rsidRDefault="00357408" w:rsidP="004031FA">
      <w:pPr>
        <w:pStyle w:val="23"/>
        <w:numPr>
          <w:ilvl w:val="1"/>
          <w:numId w:val="4"/>
        </w:numPr>
        <w:ind w:left="0" w:firstLine="654"/>
        <w:jc w:val="both"/>
        <w:rPr>
          <w:b/>
          <w:bCs/>
          <w:color w:val="000000"/>
          <w:spacing w:val="-19"/>
          <w:sz w:val="24"/>
          <w:szCs w:val="24"/>
        </w:rPr>
      </w:pPr>
      <w:r w:rsidRPr="0012240A">
        <w:rPr>
          <w:iCs/>
          <w:sz w:val="24"/>
          <w:szCs w:val="24"/>
        </w:rPr>
        <w:t xml:space="preserve">Закупочной </w:t>
      </w:r>
      <w:r w:rsidRPr="0012240A">
        <w:rPr>
          <w:sz w:val="24"/>
          <w:szCs w:val="24"/>
        </w:rPr>
        <w:t xml:space="preserve">комиссии при подготовке </w:t>
      </w:r>
      <w:r w:rsidRPr="0012240A">
        <w:rPr>
          <w:iCs/>
          <w:color w:val="000000"/>
          <w:sz w:val="24"/>
          <w:szCs w:val="24"/>
        </w:rPr>
        <w:t>закупки утвердить состав экспертного</w:t>
      </w:r>
      <w:r w:rsidRPr="00320230">
        <w:rPr>
          <w:iCs/>
          <w:color w:val="000000"/>
          <w:sz w:val="24"/>
          <w:szCs w:val="24"/>
        </w:rPr>
        <w:t xml:space="preserve"> совета</w:t>
      </w:r>
      <w:r w:rsidR="008415A8" w:rsidRPr="00320230">
        <w:rPr>
          <w:sz w:val="24"/>
          <w:szCs w:val="24"/>
        </w:rPr>
        <w:t>.</w:t>
      </w:r>
    </w:p>
    <w:p w:rsidR="009B1D4B" w:rsidRPr="00320230" w:rsidRDefault="009B1D4B" w:rsidP="006A5EEF">
      <w:pPr>
        <w:pStyle w:val="23"/>
        <w:numPr>
          <w:ilvl w:val="1"/>
          <w:numId w:val="4"/>
        </w:numPr>
        <w:ind w:left="0" w:firstLine="654"/>
        <w:jc w:val="both"/>
        <w:rPr>
          <w:b/>
          <w:bCs/>
          <w:spacing w:val="-23"/>
          <w:sz w:val="24"/>
          <w:szCs w:val="24"/>
        </w:rPr>
      </w:pPr>
      <w:r w:rsidRPr="00320230">
        <w:rPr>
          <w:sz w:val="24"/>
          <w:szCs w:val="24"/>
        </w:rPr>
        <w:t xml:space="preserve">Утвердить </w:t>
      </w:r>
      <w:r w:rsidR="008415A8" w:rsidRPr="00320230">
        <w:rPr>
          <w:sz w:val="24"/>
          <w:szCs w:val="24"/>
        </w:rPr>
        <w:t>П</w:t>
      </w:r>
      <w:r w:rsidRPr="00320230">
        <w:rPr>
          <w:sz w:val="24"/>
          <w:szCs w:val="24"/>
        </w:rPr>
        <w:t xml:space="preserve">оложение о работе </w:t>
      </w:r>
      <w:r w:rsidRPr="00320230">
        <w:rPr>
          <w:iCs/>
          <w:sz w:val="24"/>
          <w:szCs w:val="24"/>
        </w:rPr>
        <w:t xml:space="preserve">закупочной </w:t>
      </w:r>
      <w:r w:rsidRPr="00320230">
        <w:rPr>
          <w:sz w:val="24"/>
          <w:szCs w:val="24"/>
        </w:rPr>
        <w:t xml:space="preserve">комиссии согласно приложению </w:t>
      </w:r>
      <w:r w:rsidR="00483499" w:rsidRPr="00320230">
        <w:rPr>
          <w:sz w:val="24"/>
          <w:szCs w:val="24"/>
        </w:rPr>
        <w:t>2</w:t>
      </w:r>
      <w:r w:rsidRPr="00320230">
        <w:rPr>
          <w:spacing w:val="-2"/>
          <w:sz w:val="24"/>
          <w:szCs w:val="24"/>
        </w:rPr>
        <w:t xml:space="preserve"> к настоящему распоряжению.</w:t>
      </w:r>
    </w:p>
    <w:p w:rsidR="006A5EEF" w:rsidRPr="00320230" w:rsidRDefault="006A5EEF" w:rsidP="006A5EEF">
      <w:pPr>
        <w:pStyle w:val="23"/>
        <w:numPr>
          <w:ilvl w:val="1"/>
          <w:numId w:val="4"/>
        </w:numPr>
        <w:ind w:left="0" w:firstLine="654"/>
        <w:jc w:val="both"/>
        <w:rPr>
          <w:b/>
          <w:bCs/>
          <w:spacing w:val="-23"/>
          <w:sz w:val="24"/>
          <w:szCs w:val="24"/>
        </w:rPr>
      </w:pPr>
      <w:r w:rsidRPr="00320230">
        <w:rPr>
          <w:sz w:val="24"/>
          <w:szCs w:val="24"/>
        </w:rPr>
        <w:t xml:space="preserve">Возложить на Председателя </w:t>
      </w:r>
      <w:r w:rsidRPr="00320230">
        <w:rPr>
          <w:iCs/>
          <w:sz w:val="24"/>
          <w:szCs w:val="24"/>
        </w:rPr>
        <w:t xml:space="preserve">закупочной </w:t>
      </w:r>
      <w:r w:rsidRPr="00320230">
        <w:rPr>
          <w:sz w:val="24"/>
          <w:szCs w:val="24"/>
        </w:rPr>
        <w:t xml:space="preserve">комиссии полномочия по </w:t>
      </w:r>
      <w:r w:rsidRPr="00320230">
        <w:rPr>
          <w:spacing w:val="-2"/>
          <w:sz w:val="24"/>
          <w:szCs w:val="24"/>
        </w:rPr>
        <w:t xml:space="preserve">утверждению текста </w:t>
      </w:r>
      <w:r w:rsidRPr="00320230">
        <w:rPr>
          <w:iCs/>
          <w:spacing w:val="-2"/>
          <w:sz w:val="24"/>
          <w:szCs w:val="24"/>
        </w:rPr>
        <w:t xml:space="preserve">извещения  </w:t>
      </w:r>
      <w:r w:rsidRPr="00320230">
        <w:rPr>
          <w:spacing w:val="-2"/>
          <w:sz w:val="24"/>
          <w:szCs w:val="24"/>
        </w:rPr>
        <w:t>о проведении закупки</w:t>
      </w:r>
      <w:r w:rsidRPr="00320230">
        <w:rPr>
          <w:iCs/>
          <w:spacing w:val="-2"/>
          <w:sz w:val="24"/>
          <w:szCs w:val="24"/>
        </w:rPr>
        <w:t>,</w:t>
      </w:r>
      <w:r w:rsidRPr="00320230">
        <w:rPr>
          <w:spacing w:val="-2"/>
          <w:sz w:val="24"/>
          <w:szCs w:val="24"/>
        </w:rPr>
        <w:t xml:space="preserve"> </w:t>
      </w:r>
      <w:r w:rsidRPr="00320230">
        <w:rPr>
          <w:iCs/>
          <w:spacing w:val="-2"/>
          <w:sz w:val="24"/>
          <w:szCs w:val="24"/>
        </w:rPr>
        <w:t xml:space="preserve">закупочной </w:t>
      </w:r>
      <w:r w:rsidRPr="00320230">
        <w:rPr>
          <w:spacing w:val="-2"/>
          <w:sz w:val="24"/>
          <w:szCs w:val="24"/>
        </w:rPr>
        <w:t xml:space="preserve"> </w:t>
      </w:r>
      <w:r w:rsidRPr="00320230">
        <w:rPr>
          <w:spacing w:val="-1"/>
          <w:sz w:val="24"/>
          <w:szCs w:val="24"/>
        </w:rPr>
        <w:t>документации</w:t>
      </w:r>
      <w:r w:rsidR="009B1D4B" w:rsidRPr="00320230">
        <w:rPr>
          <w:spacing w:val="-1"/>
          <w:sz w:val="24"/>
          <w:szCs w:val="24"/>
        </w:rPr>
        <w:t>.</w:t>
      </w:r>
    </w:p>
    <w:p w:rsidR="006A5EEF" w:rsidRPr="00320230" w:rsidRDefault="006A5EEF" w:rsidP="006A5EEF">
      <w:pPr>
        <w:pStyle w:val="23"/>
        <w:numPr>
          <w:ilvl w:val="1"/>
          <w:numId w:val="4"/>
        </w:numPr>
        <w:ind w:left="0" w:firstLine="654"/>
        <w:jc w:val="both"/>
        <w:rPr>
          <w:b/>
          <w:bCs/>
          <w:color w:val="000000"/>
          <w:spacing w:val="-19"/>
          <w:sz w:val="24"/>
          <w:szCs w:val="24"/>
        </w:rPr>
      </w:pPr>
      <w:r w:rsidRPr="00320230">
        <w:rPr>
          <w:iCs/>
          <w:sz w:val="24"/>
          <w:szCs w:val="24"/>
        </w:rPr>
        <w:t>В соответствии с действующим внутренним ОРД Общества «О разработке типовых форм проектов договоров и утверждении порядка их применения» использовать соответствующий проект договора</w:t>
      </w:r>
      <w:r w:rsidR="00901E29">
        <w:rPr>
          <w:iCs/>
          <w:sz w:val="24"/>
          <w:szCs w:val="24"/>
        </w:rPr>
        <w:t>,</w:t>
      </w:r>
      <w:r w:rsidRPr="00320230">
        <w:rPr>
          <w:iCs/>
          <w:sz w:val="24"/>
          <w:szCs w:val="24"/>
        </w:rPr>
        <w:t xml:space="preserve"> входящего в состав закупочной документации.</w:t>
      </w:r>
    </w:p>
    <w:p w:rsidR="002B57F9" w:rsidRPr="00CC6CA9" w:rsidRDefault="004031FA" w:rsidP="002B57F9">
      <w:pPr>
        <w:pStyle w:val="23"/>
        <w:numPr>
          <w:ilvl w:val="1"/>
          <w:numId w:val="4"/>
        </w:numPr>
        <w:ind w:left="0" w:firstLine="654"/>
        <w:jc w:val="both"/>
        <w:rPr>
          <w:iCs/>
          <w:sz w:val="24"/>
          <w:szCs w:val="24"/>
        </w:rPr>
      </w:pPr>
      <w:r w:rsidRPr="00320230">
        <w:rPr>
          <w:iCs/>
          <w:sz w:val="24"/>
          <w:szCs w:val="24"/>
        </w:rPr>
        <w:t xml:space="preserve">Ответственному </w:t>
      </w:r>
      <w:r w:rsidRPr="00CC6CA9">
        <w:rPr>
          <w:iCs/>
          <w:sz w:val="24"/>
          <w:szCs w:val="24"/>
        </w:rPr>
        <w:t>с</w:t>
      </w:r>
      <w:r w:rsidR="006665C0" w:rsidRPr="00CC6CA9">
        <w:rPr>
          <w:iCs/>
          <w:sz w:val="24"/>
          <w:szCs w:val="24"/>
        </w:rPr>
        <w:t>екретарю</w:t>
      </w:r>
      <w:r w:rsidRPr="00CC6CA9">
        <w:rPr>
          <w:iCs/>
          <w:sz w:val="24"/>
          <w:szCs w:val="24"/>
        </w:rPr>
        <w:t xml:space="preserve"> </w:t>
      </w:r>
      <w:r w:rsidR="00BC148B">
        <w:rPr>
          <w:iCs/>
          <w:sz w:val="24"/>
          <w:szCs w:val="24"/>
        </w:rPr>
        <w:t xml:space="preserve">закупочной комиссии </w:t>
      </w:r>
      <w:r w:rsidR="006F5E9D" w:rsidRPr="00CC6CA9">
        <w:rPr>
          <w:iCs/>
          <w:sz w:val="24"/>
          <w:szCs w:val="24"/>
        </w:rPr>
        <w:t>о</w:t>
      </w:r>
      <w:r w:rsidR="006F5E9D" w:rsidRPr="00CC6CA9">
        <w:rPr>
          <w:sz w:val="24"/>
          <w:szCs w:val="24"/>
        </w:rPr>
        <w:t xml:space="preserve">публиковать Извещение о проведении </w:t>
      </w:r>
      <w:r w:rsidR="008F0AC5" w:rsidRPr="0012240A">
        <w:rPr>
          <w:iCs/>
          <w:sz w:val="24"/>
          <w:szCs w:val="24"/>
        </w:rPr>
        <w:t>з</w:t>
      </w:r>
      <w:r w:rsidR="00BC148B" w:rsidRPr="0012240A">
        <w:rPr>
          <w:iCs/>
          <w:sz w:val="24"/>
          <w:szCs w:val="24"/>
        </w:rPr>
        <w:t xml:space="preserve">апроса предложений в электронной форме, </w:t>
      </w:r>
      <w:r w:rsidR="00BC148B" w:rsidRPr="0012240A">
        <w:rPr>
          <w:bCs/>
          <w:sz w:val="24"/>
          <w:szCs w:val="24"/>
        </w:rPr>
        <w:t>участниками которого могут быть только субъекты малого и среднего</w:t>
      </w:r>
      <w:r w:rsidR="00BC148B" w:rsidRPr="0012240A">
        <w:rPr>
          <w:sz w:val="24"/>
          <w:szCs w:val="24"/>
        </w:rPr>
        <w:t xml:space="preserve"> </w:t>
      </w:r>
      <w:r w:rsidR="00BC148B" w:rsidRPr="0012240A">
        <w:rPr>
          <w:bCs/>
          <w:sz w:val="24"/>
          <w:szCs w:val="24"/>
        </w:rPr>
        <w:t>предпринимательства</w:t>
      </w:r>
      <w:r w:rsidR="006F5E9D" w:rsidRPr="0012240A">
        <w:rPr>
          <w:sz w:val="24"/>
          <w:szCs w:val="24"/>
        </w:rPr>
        <w:t xml:space="preserve"> на официальном сайте Российской Федерации для размещения информации о размещении заказов </w:t>
      </w:r>
      <w:hyperlink r:id="rId7" w:history="1">
        <w:r w:rsidR="006F5E9D" w:rsidRPr="0012240A">
          <w:rPr>
            <w:rStyle w:val="af1"/>
            <w:sz w:val="24"/>
            <w:szCs w:val="24"/>
          </w:rPr>
          <w:t>www.zakupki.gov.ru</w:t>
        </w:r>
      </w:hyperlink>
      <w:r w:rsidR="006F5E9D" w:rsidRPr="0012240A">
        <w:rPr>
          <w:kern w:val="36"/>
          <w:sz w:val="24"/>
          <w:szCs w:val="24"/>
        </w:rPr>
        <w:t xml:space="preserve">, копию </w:t>
      </w:r>
      <w:r w:rsidR="006F5E9D" w:rsidRPr="0012240A">
        <w:rPr>
          <w:sz w:val="24"/>
          <w:szCs w:val="24"/>
        </w:rPr>
        <w:t>Извещения</w:t>
      </w:r>
      <w:r w:rsidR="006F5E9D" w:rsidRPr="0012240A">
        <w:rPr>
          <w:kern w:val="36"/>
          <w:sz w:val="24"/>
          <w:szCs w:val="24"/>
        </w:rPr>
        <w:t xml:space="preserve"> – </w:t>
      </w:r>
      <w:r w:rsidR="007059A6" w:rsidRPr="0012240A">
        <w:rPr>
          <w:sz w:val="24"/>
          <w:szCs w:val="24"/>
        </w:rPr>
        <w:t xml:space="preserve">на Единой электронной торговой площадке </w:t>
      </w:r>
      <w:hyperlink r:id="rId8" w:history="1">
        <w:r w:rsidR="00CC6CA9" w:rsidRPr="0012240A">
          <w:rPr>
            <w:rStyle w:val="af1"/>
            <w:sz w:val="24"/>
            <w:szCs w:val="24"/>
          </w:rPr>
          <w:t>https://msp.roseltorg.ru/</w:t>
        </w:r>
      </w:hyperlink>
      <w:r w:rsidR="00CC6CA9" w:rsidRPr="0012240A">
        <w:rPr>
          <w:rStyle w:val="af1"/>
          <w:sz w:val="24"/>
          <w:szCs w:val="24"/>
        </w:rPr>
        <w:t xml:space="preserve"> </w:t>
      </w:r>
      <w:r w:rsidR="006F5E9D" w:rsidRPr="0012240A">
        <w:rPr>
          <w:sz w:val="24"/>
          <w:szCs w:val="24"/>
        </w:rPr>
        <w:t xml:space="preserve">и на официальном сайте ПАО «МРСК Центра» </w:t>
      </w:r>
      <w:hyperlink r:id="rId9" w:history="1">
        <w:r w:rsidR="006F5E9D" w:rsidRPr="0012240A">
          <w:rPr>
            <w:rStyle w:val="af1"/>
            <w:sz w:val="24"/>
            <w:szCs w:val="24"/>
          </w:rPr>
          <w:t>www.mrsk-1.ru</w:t>
        </w:r>
      </w:hyperlink>
      <w:r w:rsidR="006F5E9D" w:rsidRPr="0012240A">
        <w:rPr>
          <w:sz w:val="24"/>
          <w:szCs w:val="24"/>
        </w:rPr>
        <w:t xml:space="preserve"> в разделе</w:t>
      </w:r>
      <w:r w:rsidR="006F5E9D" w:rsidRPr="00CC6CA9">
        <w:rPr>
          <w:sz w:val="24"/>
          <w:szCs w:val="24"/>
        </w:rPr>
        <w:t xml:space="preserve"> «Закупки».</w:t>
      </w:r>
    </w:p>
    <w:p w:rsidR="006665C0" w:rsidRDefault="006665C0" w:rsidP="002B57F9">
      <w:pPr>
        <w:pStyle w:val="23"/>
        <w:numPr>
          <w:ilvl w:val="1"/>
          <w:numId w:val="4"/>
        </w:numPr>
        <w:ind w:left="0" w:firstLine="654"/>
        <w:jc w:val="both"/>
        <w:rPr>
          <w:iCs/>
          <w:sz w:val="24"/>
          <w:szCs w:val="24"/>
        </w:rPr>
      </w:pPr>
      <w:r w:rsidRPr="00320230">
        <w:rPr>
          <w:iCs/>
          <w:sz w:val="24"/>
          <w:szCs w:val="24"/>
        </w:rPr>
        <w:t>Установить сроки проведения закупки согласно действующе</w:t>
      </w:r>
      <w:r w:rsidR="006A219F" w:rsidRPr="00320230">
        <w:rPr>
          <w:iCs/>
          <w:sz w:val="24"/>
          <w:szCs w:val="24"/>
        </w:rPr>
        <w:t>му</w:t>
      </w:r>
      <w:r w:rsidRPr="00320230">
        <w:rPr>
          <w:iCs/>
          <w:sz w:val="24"/>
          <w:szCs w:val="24"/>
        </w:rPr>
        <w:t xml:space="preserve"> Стандарт</w:t>
      </w:r>
      <w:r w:rsidR="006A219F" w:rsidRPr="00320230">
        <w:rPr>
          <w:iCs/>
          <w:sz w:val="24"/>
          <w:szCs w:val="24"/>
        </w:rPr>
        <w:t>у</w:t>
      </w:r>
      <w:r w:rsidRPr="00320230">
        <w:rPr>
          <w:iCs/>
          <w:sz w:val="24"/>
          <w:szCs w:val="24"/>
        </w:rPr>
        <w:t xml:space="preserve"> закупок ПАО «Россети».</w:t>
      </w:r>
    </w:p>
    <w:p w:rsidR="0044072D" w:rsidRPr="00320230" w:rsidRDefault="0044072D" w:rsidP="002B57F9">
      <w:pPr>
        <w:pStyle w:val="23"/>
        <w:numPr>
          <w:ilvl w:val="1"/>
          <w:numId w:val="4"/>
        </w:numPr>
        <w:ind w:left="0" w:firstLine="654"/>
        <w:jc w:val="both"/>
        <w:rPr>
          <w:iCs/>
          <w:sz w:val="24"/>
          <w:szCs w:val="24"/>
        </w:rPr>
      </w:pPr>
      <w:r>
        <w:rPr>
          <w:spacing w:val="2"/>
          <w:sz w:val="24"/>
          <w:szCs w:val="24"/>
        </w:rPr>
        <w:t xml:space="preserve">Контроль за исполнением настоящего </w:t>
      </w:r>
      <w:r>
        <w:rPr>
          <w:iCs/>
          <w:spacing w:val="2"/>
          <w:sz w:val="24"/>
          <w:szCs w:val="24"/>
        </w:rPr>
        <w:t xml:space="preserve">распоряжения </w:t>
      </w:r>
      <w:r>
        <w:rPr>
          <w:spacing w:val="2"/>
          <w:sz w:val="24"/>
          <w:szCs w:val="24"/>
        </w:rPr>
        <w:t>оставляю за собой.</w:t>
      </w:r>
    </w:p>
    <w:p w:rsidR="00357408" w:rsidRPr="00320230" w:rsidRDefault="00357408" w:rsidP="00AA5E92">
      <w:pPr>
        <w:tabs>
          <w:tab w:val="left" w:pos="7513"/>
        </w:tabs>
        <w:spacing w:after="0" w:line="240" w:lineRule="auto"/>
        <w:ind w:right="-6"/>
        <w:rPr>
          <w:rFonts w:ascii="Times New Roman" w:hAnsi="Times New Roman" w:cs="Times New Roman"/>
          <w:sz w:val="24"/>
          <w:szCs w:val="24"/>
        </w:rPr>
      </w:pPr>
    </w:p>
    <w:p w:rsidR="00357408" w:rsidRPr="00AA5E92" w:rsidRDefault="00357408" w:rsidP="00AA5E92">
      <w:pPr>
        <w:tabs>
          <w:tab w:val="left" w:pos="7513"/>
        </w:tabs>
        <w:spacing w:after="0" w:line="240" w:lineRule="auto"/>
        <w:ind w:right="-6"/>
        <w:rPr>
          <w:rFonts w:ascii="Times New Roman" w:hAnsi="Times New Roman" w:cs="Times New Roman"/>
          <w:sz w:val="24"/>
          <w:szCs w:val="24"/>
        </w:rPr>
      </w:pPr>
    </w:p>
    <w:p w:rsidR="00AA5E92" w:rsidRPr="00AA5E92" w:rsidRDefault="00AA5E92" w:rsidP="00AA5E92">
      <w:pPr>
        <w:tabs>
          <w:tab w:val="left" w:pos="7513"/>
        </w:tabs>
        <w:spacing w:after="0" w:line="240" w:lineRule="auto"/>
        <w:ind w:right="-6"/>
        <w:rPr>
          <w:rFonts w:ascii="Times New Roman" w:hAnsi="Times New Roman" w:cs="Times New Roman"/>
          <w:sz w:val="24"/>
          <w:szCs w:val="24"/>
        </w:rPr>
      </w:pPr>
    </w:p>
    <w:p w:rsidR="00DF3D1D" w:rsidRPr="00AB4E65" w:rsidRDefault="00447BF3" w:rsidP="00DF3D1D">
      <w:pPr>
        <w:pStyle w:val="13"/>
        <w:spacing w:before="0" w:after="0"/>
        <w:ind w:firstLine="0"/>
        <w:jc w:val="left"/>
      </w:pPr>
      <w:r>
        <w:rPr>
          <w:szCs w:val="24"/>
        </w:rPr>
        <w:t xml:space="preserve">Заместитель </w:t>
      </w:r>
      <w:r w:rsidR="00DF3D1D" w:rsidRPr="00AB4E65">
        <w:t xml:space="preserve">генерального директора </w:t>
      </w:r>
    </w:p>
    <w:p w:rsidR="00DF3D1D" w:rsidRDefault="00DF3D1D" w:rsidP="00DF3D1D">
      <w:pPr>
        <w:pStyle w:val="13"/>
        <w:spacing w:before="0" w:after="0"/>
        <w:ind w:firstLine="0"/>
        <w:jc w:val="left"/>
      </w:pPr>
      <w:r w:rsidRPr="00AB4E65">
        <w:t>по инвестиционной деятельности</w:t>
      </w:r>
    </w:p>
    <w:p w:rsidR="00DF3D1D" w:rsidRPr="00AB4E65" w:rsidRDefault="00DF3D1D" w:rsidP="00DF3D1D">
      <w:pPr>
        <w:pStyle w:val="13"/>
        <w:spacing w:before="0" w:after="0"/>
        <w:ind w:firstLine="0"/>
        <w:jc w:val="left"/>
        <w:rPr>
          <w:szCs w:val="24"/>
        </w:rPr>
      </w:pPr>
      <w:r w:rsidRPr="00AB4E65">
        <w:t xml:space="preserve">и капитальному строительству </w:t>
      </w:r>
    </w:p>
    <w:p w:rsidR="008F136E" w:rsidRPr="00320230" w:rsidRDefault="00C810EA" w:rsidP="007059A6">
      <w:pPr>
        <w:tabs>
          <w:tab w:val="left" w:pos="8505"/>
        </w:tabs>
        <w:spacing w:after="0" w:line="240" w:lineRule="auto"/>
        <w:ind w:right="-6"/>
        <w:rPr>
          <w:sz w:val="24"/>
          <w:szCs w:val="24"/>
        </w:rPr>
      </w:pPr>
      <w:r w:rsidRPr="00320230">
        <w:rPr>
          <w:rFonts w:ascii="Times New Roman" w:hAnsi="Times New Roman" w:cs="Times New Roman"/>
          <w:sz w:val="24"/>
          <w:szCs w:val="24"/>
        </w:rPr>
        <w:t>ПАО «МРСК Центра»</w:t>
      </w:r>
      <w:r w:rsidRPr="00320230">
        <w:rPr>
          <w:rFonts w:ascii="Times New Roman" w:hAnsi="Times New Roman" w:cs="Times New Roman"/>
          <w:sz w:val="24"/>
          <w:szCs w:val="24"/>
        </w:rPr>
        <w:tab/>
        <w:t>Д.В. Скляров</w:t>
      </w:r>
      <w:r w:rsidR="00357408" w:rsidRPr="00320230">
        <w:rPr>
          <w:sz w:val="24"/>
          <w:szCs w:val="24"/>
        </w:rPr>
        <w:br w:type="page"/>
      </w:r>
    </w:p>
    <w:p w:rsidR="00357408" w:rsidRPr="00320230" w:rsidRDefault="00357408" w:rsidP="00357408">
      <w:pPr>
        <w:shd w:val="clear" w:color="auto" w:fill="FFFFFF"/>
        <w:spacing w:line="278" w:lineRule="exact"/>
        <w:ind w:right="6"/>
        <w:rPr>
          <w:rFonts w:ascii="Times New Roman" w:hAnsi="Times New Roman" w:cs="Times New Roman"/>
          <w:sz w:val="24"/>
          <w:szCs w:val="24"/>
        </w:rPr>
        <w:sectPr w:rsidR="00357408" w:rsidRPr="00320230">
          <w:pgSz w:w="11907" w:h="16840" w:code="9"/>
          <w:pgMar w:top="1418" w:right="709" w:bottom="720" w:left="1310" w:header="720" w:footer="720" w:gutter="0"/>
          <w:cols w:space="60"/>
          <w:noEndnote/>
          <w:titlePg/>
        </w:sectPr>
      </w:pPr>
    </w:p>
    <w:p w:rsidR="00357408" w:rsidRPr="00320230" w:rsidRDefault="00357408" w:rsidP="00721DA6">
      <w:pPr>
        <w:autoSpaceDE w:val="0"/>
        <w:autoSpaceDN w:val="0"/>
        <w:spacing w:after="0" w:line="240" w:lineRule="auto"/>
        <w:jc w:val="right"/>
        <w:rPr>
          <w:rFonts w:ascii="Times New Roman" w:hAnsi="Times New Roman" w:cs="Times New Roman"/>
        </w:rPr>
      </w:pPr>
      <w:r w:rsidRPr="00320230">
        <w:rPr>
          <w:rFonts w:ascii="Times New Roman" w:hAnsi="Times New Roman" w:cs="Times New Roman"/>
        </w:rPr>
        <w:lastRenderedPageBreak/>
        <w:t xml:space="preserve">Приложение </w:t>
      </w:r>
      <w:r w:rsidR="005251CB" w:rsidRPr="00320230">
        <w:rPr>
          <w:rFonts w:ascii="Times New Roman" w:hAnsi="Times New Roman" w:cs="Times New Roman"/>
        </w:rPr>
        <w:t>1</w:t>
      </w:r>
    </w:p>
    <w:p w:rsidR="00357408" w:rsidRPr="00320230" w:rsidRDefault="00357408" w:rsidP="00721DA6">
      <w:pPr>
        <w:autoSpaceDE w:val="0"/>
        <w:autoSpaceDN w:val="0"/>
        <w:spacing w:after="0" w:line="240" w:lineRule="auto"/>
        <w:jc w:val="right"/>
        <w:rPr>
          <w:rFonts w:ascii="Times New Roman" w:hAnsi="Times New Roman" w:cs="Times New Roman"/>
          <w:iCs/>
        </w:rPr>
      </w:pPr>
      <w:r w:rsidRPr="00320230">
        <w:rPr>
          <w:rFonts w:ascii="Times New Roman" w:hAnsi="Times New Roman" w:cs="Times New Roman"/>
        </w:rPr>
        <w:t xml:space="preserve">к </w:t>
      </w:r>
      <w:r w:rsidRPr="00320230">
        <w:rPr>
          <w:rFonts w:ascii="Times New Roman" w:hAnsi="Times New Roman" w:cs="Times New Roman"/>
          <w:iCs/>
        </w:rPr>
        <w:t xml:space="preserve">распоряжению </w:t>
      </w:r>
    </w:p>
    <w:p w:rsidR="002B57F9" w:rsidRPr="00320230" w:rsidRDefault="002B57F9" w:rsidP="002B57F9">
      <w:pPr>
        <w:autoSpaceDE w:val="0"/>
        <w:autoSpaceDN w:val="0"/>
        <w:spacing w:after="0" w:line="240" w:lineRule="auto"/>
        <w:jc w:val="center"/>
        <w:rPr>
          <w:rFonts w:ascii="Times New Roman" w:hAnsi="Times New Roman" w:cs="Times New Roman"/>
          <w:sz w:val="24"/>
          <w:szCs w:val="24"/>
        </w:rPr>
      </w:pPr>
      <w:r w:rsidRPr="00320230">
        <w:rPr>
          <w:rFonts w:ascii="Times New Roman" w:hAnsi="Times New Roman" w:cs="Times New Roman"/>
          <w:sz w:val="24"/>
          <w:szCs w:val="24"/>
        </w:rPr>
        <w:t xml:space="preserve">                                                      </w:t>
      </w:r>
      <w:r w:rsidR="00320230">
        <w:rPr>
          <w:rFonts w:ascii="Times New Roman" w:hAnsi="Times New Roman" w:cs="Times New Roman"/>
          <w:sz w:val="24"/>
          <w:szCs w:val="24"/>
        </w:rPr>
        <w:t xml:space="preserve">                            </w:t>
      </w:r>
      <w:r w:rsidR="006579F9">
        <w:rPr>
          <w:rFonts w:ascii="Times New Roman" w:hAnsi="Times New Roman" w:cs="Times New Roman"/>
          <w:sz w:val="24"/>
          <w:szCs w:val="24"/>
        </w:rPr>
        <w:t xml:space="preserve"> </w:t>
      </w:r>
      <w:r w:rsidRPr="00320230">
        <w:rPr>
          <w:rFonts w:ascii="Times New Roman" w:hAnsi="Times New Roman" w:cs="Times New Roman"/>
          <w:sz w:val="24"/>
          <w:szCs w:val="24"/>
        </w:rPr>
        <w:t xml:space="preserve"> от ________________</w:t>
      </w:r>
      <w:proofErr w:type="gramStart"/>
      <w:r w:rsidRPr="00320230">
        <w:rPr>
          <w:rFonts w:ascii="Times New Roman" w:hAnsi="Times New Roman" w:cs="Times New Roman"/>
          <w:sz w:val="24"/>
          <w:szCs w:val="24"/>
        </w:rPr>
        <w:t>_  №</w:t>
      </w:r>
      <w:proofErr w:type="gramEnd"/>
      <w:r w:rsidRPr="00320230">
        <w:rPr>
          <w:rFonts w:ascii="Times New Roman" w:hAnsi="Times New Roman" w:cs="Times New Roman"/>
          <w:sz w:val="24"/>
          <w:szCs w:val="24"/>
        </w:rPr>
        <w:t xml:space="preserve"> _____________</w:t>
      </w:r>
    </w:p>
    <w:p w:rsidR="00357408" w:rsidRPr="00320230" w:rsidRDefault="00357408" w:rsidP="00357408">
      <w:pPr>
        <w:pStyle w:val="ae"/>
        <w:ind w:firstLine="0"/>
        <w:jc w:val="center"/>
        <w:rPr>
          <w:sz w:val="24"/>
        </w:rPr>
      </w:pPr>
    </w:p>
    <w:p w:rsidR="00357408" w:rsidRPr="00320230" w:rsidRDefault="00357408" w:rsidP="00357408">
      <w:pPr>
        <w:pStyle w:val="ae"/>
        <w:ind w:firstLine="0"/>
        <w:jc w:val="center"/>
        <w:rPr>
          <w:sz w:val="24"/>
        </w:rPr>
      </w:pPr>
      <w:r w:rsidRPr="00320230">
        <w:rPr>
          <w:sz w:val="24"/>
        </w:rPr>
        <w:t>СОСТАВ</w:t>
      </w:r>
    </w:p>
    <w:p w:rsidR="00357408" w:rsidRPr="00737BEF" w:rsidRDefault="00357408" w:rsidP="006579F9">
      <w:pPr>
        <w:widowControl w:val="0"/>
        <w:autoSpaceDE w:val="0"/>
        <w:autoSpaceDN w:val="0"/>
        <w:adjustRightInd w:val="0"/>
        <w:jc w:val="center"/>
        <w:rPr>
          <w:rFonts w:ascii="Times New Roman" w:hAnsi="Times New Roman" w:cs="Times New Roman"/>
          <w:snapToGrid w:val="0"/>
          <w:sz w:val="24"/>
          <w:szCs w:val="24"/>
        </w:rPr>
      </w:pPr>
      <w:r w:rsidRPr="00737BEF">
        <w:rPr>
          <w:rFonts w:ascii="Times New Roman" w:hAnsi="Times New Roman" w:cs="Times New Roman"/>
          <w:iCs/>
          <w:sz w:val="24"/>
          <w:szCs w:val="24"/>
        </w:rPr>
        <w:t>закупочной</w:t>
      </w:r>
      <w:r w:rsidRPr="00737BEF">
        <w:rPr>
          <w:rFonts w:ascii="Times New Roman" w:hAnsi="Times New Roman" w:cs="Times New Roman"/>
          <w:sz w:val="24"/>
          <w:szCs w:val="24"/>
        </w:rPr>
        <w:t xml:space="preserve"> комиссии для проведения </w:t>
      </w:r>
      <w:r w:rsidR="008F0AC5" w:rsidRPr="00737BEF">
        <w:rPr>
          <w:rFonts w:ascii="Times New Roman" w:eastAsia="Times New Roman" w:hAnsi="Times New Roman" w:cs="Times New Roman"/>
          <w:iCs/>
          <w:sz w:val="24"/>
          <w:szCs w:val="24"/>
          <w:lang w:eastAsia="ru-RU"/>
        </w:rPr>
        <w:t>з</w:t>
      </w:r>
      <w:r w:rsidR="00BC148B" w:rsidRPr="00737BEF">
        <w:rPr>
          <w:rFonts w:ascii="Times New Roman" w:eastAsia="Times New Roman" w:hAnsi="Times New Roman" w:cs="Times New Roman"/>
          <w:iCs/>
          <w:sz w:val="24"/>
          <w:szCs w:val="24"/>
          <w:lang w:eastAsia="ru-RU"/>
        </w:rPr>
        <w:t xml:space="preserve">апроса предложений </w:t>
      </w:r>
      <w:r w:rsidR="00BC148B" w:rsidRPr="00737BEF">
        <w:rPr>
          <w:rFonts w:ascii="Times New Roman" w:hAnsi="Times New Roman" w:cs="Times New Roman"/>
          <w:iCs/>
          <w:sz w:val="24"/>
          <w:szCs w:val="24"/>
        </w:rPr>
        <w:t xml:space="preserve">в электронной форме, </w:t>
      </w:r>
      <w:r w:rsidR="00BC148B" w:rsidRPr="00737BEF">
        <w:rPr>
          <w:rFonts w:ascii="Times New Roman" w:hAnsi="Times New Roman" w:cs="Times New Roman"/>
          <w:bCs/>
          <w:sz w:val="24"/>
          <w:szCs w:val="24"/>
        </w:rPr>
        <w:t>участниками которого могут быть только субъекты малого и среднего</w:t>
      </w:r>
      <w:r w:rsidR="00BC148B" w:rsidRPr="00737BEF">
        <w:rPr>
          <w:rFonts w:ascii="Times New Roman" w:hAnsi="Times New Roman" w:cs="Times New Roman"/>
          <w:sz w:val="24"/>
          <w:szCs w:val="24"/>
        </w:rPr>
        <w:t xml:space="preserve"> </w:t>
      </w:r>
      <w:r w:rsidR="00BC148B" w:rsidRPr="00737BEF">
        <w:rPr>
          <w:rFonts w:ascii="Times New Roman" w:hAnsi="Times New Roman" w:cs="Times New Roman"/>
          <w:bCs/>
          <w:sz w:val="24"/>
          <w:szCs w:val="24"/>
        </w:rPr>
        <w:t>предпринимательства</w:t>
      </w:r>
      <w:r w:rsidR="00BC148B" w:rsidRPr="00737BEF">
        <w:rPr>
          <w:rFonts w:ascii="Times New Roman" w:hAnsi="Times New Roman" w:cs="Times New Roman"/>
          <w:sz w:val="24"/>
          <w:szCs w:val="24"/>
        </w:rPr>
        <w:t xml:space="preserve"> </w:t>
      </w:r>
      <w:r w:rsidRPr="00737BEF">
        <w:rPr>
          <w:rFonts w:ascii="Times New Roman" w:hAnsi="Times New Roman" w:cs="Times New Roman"/>
          <w:sz w:val="24"/>
          <w:szCs w:val="24"/>
        </w:rPr>
        <w:t xml:space="preserve">на </w:t>
      </w:r>
      <w:r w:rsidR="007119EA" w:rsidRPr="00737BEF">
        <w:rPr>
          <w:rFonts w:ascii="Times New Roman" w:hAnsi="Times New Roman" w:cs="Times New Roman"/>
          <w:bCs/>
          <w:color w:val="000000"/>
          <w:sz w:val="24"/>
          <w:szCs w:val="24"/>
        </w:rPr>
        <w:t>право заключения договора</w:t>
      </w:r>
      <w:r w:rsidR="00806B05" w:rsidRPr="00737BEF">
        <w:rPr>
          <w:rFonts w:ascii="Times New Roman" w:hAnsi="Times New Roman" w:cs="Times New Roman"/>
          <w:bCs/>
          <w:color w:val="000000"/>
          <w:sz w:val="24"/>
          <w:szCs w:val="24"/>
        </w:rPr>
        <w:t xml:space="preserve"> </w:t>
      </w:r>
      <w:r w:rsidR="007119EA" w:rsidRPr="00737BEF">
        <w:rPr>
          <w:rFonts w:ascii="Times New Roman" w:hAnsi="Times New Roman" w:cs="Times New Roman"/>
          <w:sz w:val="24"/>
          <w:szCs w:val="24"/>
        </w:rPr>
        <w:t xml:space="preserve">на выполнение </w:t>
      </w:r>
      <w:r w:rsidR="005D74F5" w:rsidRPr="00737BEF">
        <w:rPr>
          <w:rFonts w:ascii="Times New Roman" w:hAnsi="Times New Roman" w:cs="Times New Roman"/>
          <w:sz w:val="24"/>
          <w:szCs w:val="24"/>
        </w:rPr>
        <w:t xml:space="preserve">работ по </w:t>
      </w:r>
      <w:r w:rsidR="00737BEF" w:rsidRPr="00737BEF">
        <w:rPr>
          <w:rFonts w:ascii="Times New Roman" w:hAnsi="Times New Roman" w:cs="Times New Roman"/>
          <w:sz w:val="24"/>
          <w:szCs w:val="24"/>
        </w:rPr>
        <w:t>ремонту тракторной техники</w:t>
      </w:r>
      <w:r w:rsidR="007119EA" w:rsidRPr="00737BEF">
        <w:rPr>
          <w:rFonts w:ascii="Times New Roman" w:hAnsi="Times New Roman" w:cs="Times New Roman"/>
          <w:snapToGrid w:val="0"/>
          <w:sz w:val="24"/>
          <w:szCs w:val="24"/>
        </w:rPr>
        <w:t xml:space="preserve"> для нужд ПАО «МРСК Центра» - </w:t>
      </w:r>
      <w:r w:rsidR="007119EA" w:rsidRPr="00737BEF">
        <w:rPr>
          <w:rFonts w:ascii="Times New Roman" w:hAnsi="Times New Roman" w:cs="Times New Roman"/>
          <w:sz w:val="24"/>
          <w:szCs w:val="24"/>
        </w:rPr>
        <w:t>«Тверьэнерго»</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472"/>
        <w:gridCol w:w="3402"/>
      </w:tblGrid>
      <w:tr w:rsidR="005251CB" w:rsidRPr="00320230" w:rsidTr="00DA2F7A">
        <w:tc>
          <w:tcPr>
            <w:tcW w:w="2340" w:type="dxa"/>
          </w:tcPr>
          <w:p w:rsidR="005251CB" w:rsidRPr="00320230" w:rsidRDefault="005251CB" w:rsidP="00DC3AFA">
            <w:pPr>
              <w:rPr>
                <w:rFonts w:ascii="Times New Roman" w:hAnsi="Times New Roman" w:cs="Times New Roman"/>
                <w:sz w:val="24"/>
                <w:szCs w:val="24"/>
              </w:rPr>
            </w:pPr>
            <w:r w:rsidRPr="00320230">
              <w:rPr>
                <w:rFonts w:ascii="Times New Roman" w:hAnsi="Times New Roman" w:cs="Times New Roman"/>
                <w:sz w:val="24"/>
                <w:szCs w:val="24"/>
              </w:rPr>
              <w:t>ФИО</w:t>
            </w:r>
          </w:p>
        </w:tc>
        <w:tc>
          <w:tcPr>
            <w:tcW w:w="3472" w:type="dxa"/>
          </w:tcPr>
          <w:p w:rsidR="005251CB" w:rsidRPr="00320230" w:rsidRDefault="005251CB" w:rsidP="00DC3AFA">
            <w:pPr>
              <w:jc w:val="center"/>
              <w:rPr>
                <w:rFonts w:ascii="Times New Roman" w:hAnsi="Times New Roman" w:cs="Times New Roman"/>
                <w:sz w:val="24"/>
                <w:szCs w:val="24"/>
              </w:rPr>
            </w:pPr>
            <w:r w:rsidRPr="00320230">
              <w:rPr>
                <w:rFonts w:ascii="Times New Roman" w:hAnsi="Times New Roman" w:cs="Times New Roman"/>
                <w:sz w:val="24"/>
                <w:szCs w:val="24"/>
              </w:rPr>
              <w:t>Должность</w:t>
            </w:r>
          </w:p>
        </w:tc>
        <w:tc>
          <w:tcPr>
            <w:tcW w:w="3402" w:type="dxa"/>
          </w:tcPr>
          <w:p w:rsidR="005251CB" w:rsidRPr="00320230" w:rsidRDefault="005251CB" w:rsidP="00DC3AFA">
            <w:pPr>
              <w:rPr>
                <w:rFonts w:ascii="Times New Roman" w:hAnsi="Times New Roman" w:cs="Times New Roman"/>
                <w:sz w:val="24"/>
                <w:szCs w:val="24"/>
              </w:rPr>
            </w:pPr>
            <w:r w:rsidRPr="00320230">
              <w:rPr>
                <w:rFonts w:ascii="Times New Roman" w:hAnsi="Times New Roman" w:cs="Times New Roman"/>
                <w:sz w:val="24"/>
                <w:szCs w:val="24"/>
              </w:rPr>
              <w:t>Статус в составе комиссии</w:t>
            </w:r>
          </w:p>
        </w:tc>
      </w:tr>
      <w:tr w:rsidR="005251CB" w:rsidRPr="00320230" w:rsidTr="00DA2F7A">
        <w:tc>
          <w:tcPr>
            <w:tcW w:w="2340" w:type="dxa"/>
          </w:tcPr>
          <w:p w:rsidR="005251CB" w:rsidRPr="00DF3D1D" w:rsidRDefault="00D0059F" w:rsidP="005251C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Мажонц</w:t>
            </w:r>
            <w:proofErr w:type="spellEnd"/>
            <w:r>
              <w:rPr>
                <w:rFonts w:ascii="Times New Roman" w:hAnsi="Times New Roman" w:cs="Times New Roman"/>
                <w:sz w:val="24"/>
                <w:szCs w:val="24"/>
              </w:rPr>
              <w:t xml:space="preserve"> М.Л.</w:t>
            </w:r>
            <w:bookmarkStart w:id="0" w:name="_GoBack"/>
            <w:bookmarkEnd w:id="0"/>
          </w:p>
        </w:tc>
        <w:tc>
          <w:tcPr>
            <w:tcW w:w="3472" w:type="dxa"/>
          </w:tcPr>
          <w:p w:rsidR="005251CB" w:rsidRPr="00DF3D1D" w:rsidRDefault="00D0059F" w:rsidP="00AA5E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D91826">
              <w:rPr>
                <w:rFonts w:ascii="Times New Roman" w:hAnsi="Times New Roman" w:cs="Times New Roman"/>
                <w:sz w:val="24"/>
                <w:szCs w:val="24"/>
              </w:rPr>
              <w:t>аместител</w:t>
            </w:r>
            <w:r>
              <w:rPr>
                <w:rFonts w:ascii="Times New Roman" w:hAnsi="Times New Roman" w:cs="Times New Roman"/>
                <w:sz w:val="24"/>
                <w:szCs w:val="24"/>
              </w:rPr>
              <w:t>ь</w:t>
            </w:r>
            <w:r w:rsidRPr="00D91826">
              <w:rPr>
                <w:rFonts w:ascii="Times New Roman" w:hAnsi="Times New Roman" w:cs="Times New Roman"/>
                <w:sz w:val="24"/>
                <w:szCs w:val="24"/>
              </w:rPr>
              <w:t xml:space="preserve"> генерального директора</w:t>
            </w:r>
            <w:r>
              <w:rPr>
                <w:rFonts w:ascii="Times New Roman" w:hAnsi="Times New Roman" w:cs="Times New Roman"/>
                <w:sz w:val="24"/>
                <w:szCs w:val="24"/>
              </w:rPr>
              <w:t xml:space="preserve"> –</w:t>
            </w:r>
            <w:r w:rsidRPr="00D91826">
              <w:rPr>
                <w:rFonts w:ascii="Times New Roman" w:hAnsi="Times New Roman" w:cs="Times New Roman"/>
                <w:sz w:val="24"/>
                <w:szCs w:val="24"/>
              </w:rPr>
              <w:t xml:space="preserve"> </w:t>
            </w:r>
            <w:r>
              <w:rPr>
                <w:rFonts w:ascii="Times New Roman" w:hAnsi="Times New Roman" w:cs="Times New Roman"/>
                <w:sz w:val="24"/>
                <w:szCs w:val="24"/>
              </w:rPr>
              <w:t>директор филиала</w:t>
            </w:r>
            <w:r w:rsidRPr="00D91826">
              <w:rPr>
                <w:rFonts w:ascii="Times New Roman" w:hAnsi="Times New Roman" w:cs="Times New Roman"/>
                <w:sz w:val="24"/>
                <w:szCs w:val="24"/>
              </w:rPr>
              <w:t xml:space="preserve"> ПАО «МРСК Центра»</w:t>
            </w:r>
            <w:r>
              <w:rPr>
                <w:rFonts w:ascii="Times New Roman" w:hAnsi="Times New Roman" w:cs="Times New Roman"/>
                <w:sz w:val="24"/>
                <w:szCs w:val="24"/>
              </w:rPr>
              <w:t xml:space="preserve"> - «Тверьэнерго»</w:t>
            </w:r>
          </w:p>
        </w:tc>
        <w:tc>
          <w:tcPr>
            <w:tcW w:w="3402" w:type="dxa"/>
          </w:tcPr>
          <w:p w:rsidR="005251CB" w:rsidRPr="00320230" w:rsidRDefault="005251CB" w:rsidP="00AA5E92">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Председатель закупочной комиссии</w:t>
            </w:r>
          </w:p>
        </w:tc>
      </w:tr>
      <w:tr w:rsidR="006530AD" w:rsidRPr="00320230" w:rsidTr="00DA2F7A">
        <w:tc>
          <w:tcPr>
            <w:tcW w:w="2340" w:type="dxa"/>
          </w:tcPr>
          <w:p w:rsidR="006530AD" w:rsidRPr="00243CFA" w:rsidRDefault="00D0059F" w:rsidP="00754DF4">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Ширшаков</w:t>
            </w:r>
            <w:proofErr w:type="spellEnd"/>
            <w:r>
              <w:rPr>
                <w:rFonts w:ascii="Times New Roman" w:hAnsi="Times New Roman" w:cs="Times New Roman"/>
                <w:sz w:val="24"/>
                <w:szCs w:val="24"/>
              </w:rPr>
              <w:t xml:space="preserve"> Г.В.</w:t>
            </w:r>
          </w:p>
        </w:tc>
        <w:tc>
          <w:tcPr>
            <w:tcW w:w="3472" w:type="dxa"/>
          </w:tcPr>
          <w:p w:rsidR="006530AD" w:rsidRPr="00243CFA" w:rsidRDefault="00D0059F" w:rsidP="00754D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директора по безопасности - н</w:t>
            </w:r>
            <w:r w:rsidRPr="00D50A60">
              <w:rPr>
                <w:rFonts w:ascii="Times New Roman" w:hAnsi="Times New Roman" w:cs="Times New Roman"/>
                <w:sz w:val="24"/>
                <w:szCs w:val="24"/>
              </w:rPr>
              <w:t xml:space="preserve">ачальник </w:t>
            </w:r>
            <w:r>
              <w:rPr>
                <w:rFonts w:ascii="Times New Roman" w:hAnsi="Times New Roman" w:cs="Times New Roman"/>
                <w:sz w:val="24"/>
                <w:szCs w:val="24"/>
              </w:rPr>
              <w:t>отдела</w:t>
            </w:r>
            <w:r w:rsidRPr="00D50A60">
              <w:rPr>
                <w:rFonts w:ascii="Times New Roman" w:hAnsi="Times New Roman" w:cs="Times New Roman"/>
                <w:sz w:val="24"/>
                <w:szCs w:val="24"/>
              </w:rPr>
              <w:t xml:space="preserve"> безопасности </w:t>
            </w:r>
            <w:r>
              <w:rPr>
                <w:rFonts w:ascii="Times New Roman" w:hAnsi="Times New Roman" w:cs="Times New Roman"/>
                <w:sz w:val="24"/>
                <w:szCs w:val="24"/>
              </w:rPr>
              <w:t xml:space="preserve">филиала </w:t>
            </w:r>
            <w:r w:rsidRPr="00D50A60">
              <w:rPr>
                <w:rFonts w:ascii="Times New Roman" w:hAnsi="Times New Roman" w:cs="Times New Roman"/>
                <w:sz w:val="24"/>
                <w:szCs w:val="24"/>
              </w:rPr>
              <w:t>ПАО «МРСК Центра»</w:t>
            </w:r>
            <w:r>
              <w:rPr>
                <w:rFonts w:ascii="Times New Roman" w:hAnsi="Times New Roman" w:cs="Times New Roman"/>
                <w:sz w:val="24"/>
                <w:szCs w:val="24"/>
              </w:rPr>
              <w:t xml:space="preserve"> - «Тверьэнерго»</w:t>
            </w:r>
          </w:p>
        </w:tc>
        <w:tc>
          <w:tcPr>
            <w:tcW w:w="3402" w:type="dxa"/>
          </w:tcPr>
          <w:p w:rsidR="006530AD" w:rsidRPr="00320230" w:rsidRDefault="006530AD" w:rsidP="00AA5E92">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Заместитель председателя закупочной комиссии</w:t>
            </w:r>
          </w:p>
        </w:tc>
      </w:tr>
      <w:tr w:rsidR="005B733E" w:rsidRPr="00320230" w:rsidTr="000865A9">
        <w:tc>
          <w:tcPr>
            <w:tcW w:w="2340" w:type="dxa"/>
          </w:tcPr>
          <w:p w:rsidR="005B733E" w:rsidRDefault="00882016" w:rsidP="0012240A">
            <w:pPr>
              <w:pStyle w:val="afb"/>
              <w:spacing w:before="0" w:beforeAutospacing="0" w:after="160" w:afterAutospacing="0" w:line="240" w:lineRule="atLeast"/>
            </w:pPr>
            <w:proofErr w:type="spellStart"/>
            <w:r>
              <w:rPr>
                <w:color w:val="000000"/>
              </w:rPr>
              <w:t>Плещев</w:t>
            </w:r>
            <w:proofErr w:type="spellEnd"/>
            <w:r>
              <w:rPr>
                <w:color w:val="000000"/>
              </w:rPr>
              <w:t xml:space="preserve"> </w:t>
            </w:r>
            <w:r w:rsidR="0012240A">
              <w:rPr>
                <w:color w:val="000000"/>
              </w:rPr>
              <w:t>В</w:t>
            </w:r>
            <w:r>
              <w:rPr>
                <w:color w:val="000000"/>
              </w:rPr>
              <w:t>.В.</w:t>
            </w:r>
          </w:p>
        </w:tc>
        <w:tc>
          <w:tcPr>
            <w:tcW w:w="3472" w:type="dxa"/>
          </w:tcPr>
          <w:p w:rsidR="005B733E" w:rsidRDefault="00882016" w:rsidP="00A326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Первый заместитель директора – главный инженер филиала ПАО «МРСК Центра» - «Тверьэнерго»</w:t>
            </w:r>
          </w:p>
        </w:tc>
        <w:tc>
          <w:tcPr>
            <w:tcW w:w="3402" w:type="dxa"/>
          </w:tcPr>
          <w:p w:rsidR="005B733E" w:rsidRPr="00320230" w:rsidRDefault="005B733E" w:rsidP="000865A9">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Член закупочной комиссии</w:t>
            </w:r>
          </w:p>
        </w:tc>
      </w:tr>
      <w:tr w:rsidR="00803447" w:rsidRPr="00320230" w:rsidTr="000865A9">
        <w:tc>
          <w:tcPr>
            <w:tcW w:w="2340" w:type="dxa"/>
          </w:tcPr>
          <w:p w:rsidR="00803447" w:rsidRDefault="00882016" w:rsidP="000865A9">
            <w:pPr>
              <w:spacing w:line="256" w:lineRule="auto"/>
              <w:rPr>
                <w:rFonts w:ascii="Times New Roman" w:hAnsi="Times New Roman" w:cs="Times New Roman"/>
                <w:sz w:val="24"/>
                <w:szCs w:val="24"/>
              </w:rPr>
            </w:pPr>
            <w:proofErr w:type="spellStart"/>
            <w:r>
              <w:rPr>
                <w:rFonts w:ascii="Times New Roman" w:hAnsi="Times New Roman" w:cs="Times New Roman"/>
                <w:sz w:val="24"/>
                <w:szCs w:val="24"/>
              </w:rPr>
              <w:t>Барабанова</w:t>
            </w:r>
            <w:proofErr w:type="spellEnd"/>
            <w:r>
              <w:rPr>
                <w:rFonts w:ascii="Times New Roman" w:hAnsi="Times New Roman" w:cs="Times New Roman"/>
                <w:sz w:val="24"/>
                <w:szCs w:val="24"/>
              </w:rPr>
              <w:t xml:space="preserve"> Л.А.</w:t>
            </w:r>
          </w:p>
        </w:tc>
        <w:tc>
          <w:tcPr>
            <w:tcW w:w="3472" w:type="dxa"/>
          </w:tcPr>
          <w:p w:rsidR="00803447" w:rsidRDefault="00882016" w:rsidP="000865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директора по экономике и финансам филиала ПАО «МРСК Центра» - «Тверьэнерго»</w:t>
            </w:r>
          </w:p>
        </w:tc>
        <w:tc>
          <w:tcPr>
            <w:tcW w:w="3402" w:type="dxa"/>
          </w:tcPr>
          <w:p w:rsidR="00803447" w:rsidRPr="00320230" w:rsidRDefault="00803447" w:rsidP="000865A9">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Член закупочной комиссии</w:t>
            </w:r>
          </w:p>
        </w:tc>
      </w:tr>
      <w:tr w:rsidR="00706C5A" w:rsidRPr="002124A9" w:rsidTr="00633DA9">
        <w:tc>
          <w:tcPr>
            <w:tcW w:w="2340" w:type="dxa"/>
          </w:tcPr>
          <w:p w:rsidR="00706C5A" w:rsidRDefault="00882016" w:rsidP="00633DA9">
            <w:pPr>
              <w:spacing w:line="256" w:lineRule="auto"/>
              <w:rPr>
                <w:rFonts w:ascii="Times New Roman" w:hAnsi="Times New Roman" w:cs="Times New Roman"/>
                <w:sz w:val="24"/>
                <w:szCs w:val="24"/>
              </w:rPr>
            </w:pPr>
            <w:r>
              <w:rPr>
                <w:rFonts w:ascii="Times New Roman" w:hAnsi="Times New Roman" w:cs="Times New Roman"/>
                <w:sz w:val="24"/>
                <w:szCs w:val="24"/>
              </w:rPr>
              <w:t>Клушин А.В</w:t>
            </w:r>
            <w:r w:rsidR="00706C5A">
              <w:rPr>
                <w:rFonts w:ascii="Times New Roman" w:hAnsi="Times New Roman" w:cs="Times New Roman"/>
                <w:sz w:val="24"/>
                <w:szCs w:val="24"/>
              </w:rPr>
              <w:t>.</w:t>
            </w:r>
          </w:p>
        </w:tc>
        <w:tc>
          <w:tcPr>
            <w:tcW w:w="3472" w:type="dxa"/>
          </w:tcPr>
          <w:p w:rsidR="00706C5A" w:rsidRDefault="00882016" w:rsidP="00633DA9">
            <w:pPr>
              <w:pStyle w:val="afb"/>
              <w:spacing w:after="0"/>
              <w:jc w:val="both"/>
            </w:pPr>
            <w:r>
              <w:t>Начальник управления логистики и материально-технического обеспечения филиала ПАО «МРСК Центра» - «Тверьэнерго»</w:t>
            </w:r>
          </w:p>
        </w:tc>
        <w:tc>
          <w:tcPr>
            <w:tcW w:w="3402" w:type="dxa"/>
          </w:tcPr>
          <w:p w:rsidR="00706C5A" w:rsidRPr="002124A9" w:rsidRDefault="00706C5A" w:rsidP="00633DA9">
            <w:pPr>
              <w:spacing w:after="0" w:line="240" w:lineRule="auto"/>
              <w:jc w:val="both"/>
              <w:rPr>
                <w:rFonts w:ascii="Times New Roman" w:hAnsi="Times New Roman" w:cs="Times New Roman"/>
                <w:sz w:val="24"/>
                <w:szCs w:val="24"/>
              </w:rPr>
            </w:pPr>
            <w:r w:rsidRPr="002124A9">
              <w:rPr>
                <w:rFonts w:ascii="Times New Roman" w:hAnsi="Times New Roman" w:cs="Times New Roman"/>
                <w:sz w:val="24"/>
                <w:szCs w:val="24"/>
              </w:rPr>
              <w:t xml:space="preserve">Член </w:t>
            </w:r>
            <w:r w:rsidR="001F7FA1" w:rsidRPr="00320230">
              <w:rPr>
                <w:rFonts w:ascii="Times New Roman" w:hAnsi="Times New Roman" w:cs="Times New Roman"/>
                <w:sz w:val="24"/>
                <w:szCs w:val="24"/>
              </w:rPr>
              <w:t xml:space="preserve">закупочной </w:t>
            </w:r>
            <w:r w:rsidRPr="002124A9">
              <w:rPr>
                <w:rFonts w:ascii="Times New Roman" w:hAnsi="Times New Roman" w:cs="Times New Roman"/>
                <w:sz w:val="24"/>
                <w:szCs w:val="24"/>
              </w:rPr>
              <w:t>комиссии</w:t>
            </w:r>
          </w:p>
        </w:tc>
      </w:tr>
      <w:tr w:rsidR="00882016" w:rsidRPr="002124A9" w:rsidTr="00633DA9">
        <w:tc>
          <w:tcPr>
            <w:tcW w:w="2340" w:type="dxa"/>
          </w:tcPr>
          <w:p w:rsidR="00882016" w:rsidRDefault="0012240A" w:rsidP="00633DA9">
            <w:pPr>
              <w:spacing w:line="256" w:lineRule="auto"/>
              <w:rPr>
                <w:rFonts w:ascii="Times New Roman" w:hAnsi="Times New Roman" w:cs="Times New Roman"/>
                <w:sz w:val="24"/>
                <w:szCs w:val="24"/>
              </w:rPr>
            </w:pPr>
            <w:r>
              <w:rPr>
                <w:rFonts w:ascii="Times New Roman" w:hAnsi="Times New Roman" w:cs="Times New Roman"/>
                <w:sz w:val="24"/>
                <w:szCs w:val="24"/>
              </w:rPr>
              <w:t>Малого С.</w:t>
            </w:r>
            <w:r w:rsidR="00882016">
              <w:rPr>
                <w:rFonts w:ascii="Times New Roman" w:hAnsi="Times New Roman" w:cs="Times New Roman"/>
                <w:sz w:val="24"/>
                <w:szCs w:val="24"/>
              </w:rPr>
              <w:t>Н.</w:t>
            </w:r>
          </w:p>
        </w:tc>
        <w:tc>
          <w:tcPr>
            <w:tcW w:w="3472" w:type="dxa"/>
          </w:tcPr>
          <w:p w:rsidR="00882016" w:rsidRDefault="00882016" w:rsidP="00633DA9">
            <w:pPr>
              <w:pStyle w:val="afb"/>
              <w:spacing w:after="0"/>
              <w:jc w:val="both"/>
            </w:pPr>
            <w:r>
              <w:t>Начальник управления правового обеспечения филиала ПАО «МРСК Центра» - «Тверьэнерго»</w:t>
            </w:r>
          </w:p>
        </w:tc>
        <w:tc>
          <w:tcPr>
            <w:tcW w:w="3402" w:type="dxa"/>
          </w:tcPr>
          <w:p w:rsidR="00882016" w:rsidRPr="002124A9" w:rsidRDefault="00882016" w:rsidP="00633DA9">
            <w:pPr>
              <w:spacing w:after="0" w:line="240" w:lineRule="auto"/>
              <w:jc w:val="both"/>
              <w:rPr>
                <w:rFonts w:ascii="Times New Roman" w:hAnsi="Times New Roman" w:cs="Times New Roman"/>
                <w:sz w:val="24"/>
                <w:szCs w:val="24"/>
              </w:rPr>
            </w:pPr>
            <w:r w:rsidRPr="002124A9">
              <w:rPr>
                <w:rFonts w:ascii="Times New Roman" w:hAnsi="Times New Roman" w:cs="Times New Roman"/>
                <w:sz w:val="24"/>
                <w:szCs w:val="24"/>
              </w:rPr>
              <w:t xml:space="preserve">Член </w:t>
            </w:r>
            <w:r w:rsidRPr="00320230">
              <w:rPr>
                <w:rFonts w:ascii="Times New Roman" w:hAnsi="Times New Roman" w:cs="Times New Roman"/>
                <w:sz w:val="24"/>
                <w:szCs w:val="24"/>
              </w:rPr>
              <w:t xml:space="preserve">закупочной </w:t>
            </w:r>
            <w:r w:rsidRPr="002124A9">
              <w:rPr>
                <w:rFonts w:ascii="Times New Roman" w:hAnsi="Times New Roman" w:cs="Times New Roman"/>
                <w:sz w:val="24"/>
                <w:szCs w:val="24"/>
              </w:rPr>
              <w:t>комиссии</w:t>
            </w:r>
          </w:p>
        </w:tc>
      </w:tr>
      <w:tr w:rsidR="008467C4" w:rsidRPr="00320230" w:rsidTr="0069426D">
        <w:tc>
          <w:tcPr>
            <w:tcW w:w="2340" w:type="dxa"/>
          </w:tcPr>
          <w:p w:rsidR="008467C4" w:rsidRPr="00320230" w:rsidRDefault="00840078" w:rsidP="0069426D">
            <w:pPr>
              <w:spacing w:after="0" w:line="240" w:lineRule="auto"/>
              <w:rPr>
                <w:rFonts w:ascii="Times New Roman" w:hAnsi="Times New Roman" w:cs="Times New Roman"/>
                <w:sz w:val="24"/>
                <w:szCs w:val="24"/>
              </w:rPr>
            </w:pPr>
            <w:r>
              <w:rPr>
                <w:rFonts w:ascii="Times New Roman" w:hAnsi="Times New Roman" w:cs="Times New Roman"/>
                <w:sz w:val="24"/>
                <w:szCs w:val="24"/>
              </w:rPr>
              <w:t>Савченко А.И.</w:t>
            </w:r>
          </w:p>
        </w:tc>
        <w:tc>
          <w:tcPr>
            <w:tcW w:w="3472" w:type="dxa"/>
          </w:tcPr>
          <w:p w:rsidR="008467C4" w:rsidRPr="00320230" w:rsidRDefault="008467C4" w:rsidP="0069426D">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Начальник Департамента по конкурентной политике и закупочной деятельности ПАО «МРСК Центра»</w:t>
            </w:r>
          </w:p>
        </w:tc>
        <w:tc>
          <w:tcPr>
            <w:tcW w:w="3402" w:type="dxa"/>
          </w:tcPr>
          <w:p w:rsidR="008467C4" w:rsidRPr="00320230" w:rsidRDefault="008467C4" w:rsidP="0069426D">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Член закупочной комиссии</w:t>
            </w:r>
          </w:p>
        </w:tc>
      </w:tr>
      <w:tr w:rsidR="00DF16FD" w:rsidRPr="00320230" w:rsidTr="00DA2F7A">
        <w:trPr>
          <w:trHeight w:val="250"/>
        </w:trPr>
        <w:tc>
          <w:tcPr>
            <w:tcW w:w="2340" w:type="dxa"/>
          </w:tcPr>
          <w:p w:rsidR="00DF16FD" w:rsidRPr="00320230" w:rsidRDefault="00882016" w:rsidP="00DF16FD">
            <w:pPr>
              <w:spacing w:after="0" w:line="240" w:lineRule="auto"/>
              <w:rPr>
                <w:rFonts w:ascii="Times New Roman" w:hAnsi="Times New Roman" w:cs="Times New Roman"/>
                <w:sz w:val="24"/>
                <w:szCs w:val="24"/>
              </w:rPr>
            </w:pPr>
            <w:r>
              <w:rPr>
                <w:rFonts w:ascii="Times New Roman" w:hAnsi="Times New Roman" w:cs="Times New Roman"/>
                <w:snapToGrid w:val="0"/>
                <w:sz w:val="24"/>
                <w:szCs w:val="24"/>
              </w:rPr>
              <w:t>Романов Е.В</w:t>
            </w:r>
            <w:r w:rsidR="00DF16FD" w:rsidRPr="00320230">
              <w:rPr>
                <w:rFonts w:ascii="Times New Roman" w:hAnsi="Times New Roman" w:cs="Times New Roman"/>
                <w:sz w:val="24"/>
                <w:szCs w:val="24"/>
              </w:rPr>
              <w:t>.</w:t>
            </w:r>
          </w:p>
        </w:tc>
        <w:tc>
          <w:tcPr>
            <w:tcW w:w="3472" w:type="dxa"/>
          </w:tcPr>
          <w:p w:rsidR="00DF16FD" w:rsidRPr="00320230" w:rsidRDefault="00882016" w:rsidP="00DF16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Начальник отдела закупочной деятельности управления логистики и материально-технического обеспечения филиала </w:t>
            </w:r>
            <w:r w:rsidRPr="002124A9">
              <w:rPr>
                <w:rFonts w:ascii="Times New Roman" w:hAnsi="Times New Roman" w:cs="Times New Roman"/>
                <w:sz w:val="24"/>
                <w:szCs w:val="24"/>
              </w:rPr>
              <w:t>ПАО «МРСК Центра»</w:t>
            </w:r>
            <w:r>
              <w:rPr>
                <w:rFonts w:ascii="Times New Roman" w:hAnsi="Times New Roman" w:cs="Times New Roman"/>
                <w:sz w:val="24"/>
                <w:szCs w:val="24"/>
              </w:rPr>
              <w:t xml:space="preserve"> - «Тверьэнерго»</w:t>
            </w:r>
          </w:p>
        </w:tc>
        <w:tc>
          <w:tcPr>
            <w:tcW w:w="3402" w:type="dxa"/>
          </w:tcPr>
          <w:p w:rsidR="00DF16FD" w:rsidRPr="00320230" w:rsidRDefault="00DF16FD" w:rsidP="00DF16FD">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 xml:space="preserve">Ответственный секретарь </w:t>
            </w:r>
            <w:r w:rsidRPr="0012240A">
              <w:rPr>
                <w:rFonts w:ascii="Times New Roman" w:hAnsi="Times New Roman" w:cs="Times New Roman"/>
                <w:sz w:val="24"/>
                <w:szCs w:val="24"/>
              </w:rPr>
              <w:t>(</w:t>
            </w:r>
            <w:r w:rsidR="00882016" w:rsidRPr="0012240A">
              <w:rPr>
                <w:rFonts w:ascii="Times New Roman" w:hAnsi="Times New Roman" w:cs="Times New Roman"/>
                <w:sz w:val="24"/>
                <w:szCs w:val="24"/>
              </w:rPr>
              <w:t>с правом</w:t>
            </w:r>
            <w:r w:rsidRPr="0012240A">
              <w:rPr>
                <w:rFonts w:ascii="Times New Roman" w:hAnsi="Times New Roman" w:cs="Times New Roman"/>
                <w:sz w:val="24"/>
                <w:szCs w:val="24"/>
              </w:rPr>
              <w:t xml:space="preserve"> голоса)</w:t>
            </w:r>
          </w:p>
        </w:tc>
      </w:tr>
    </w:tbl>
    <w:p w:rsidR="002412DC" w:rsidRDefault="002412DC" w:rsidP="005251CB">
      <w:pPr>
        <w:spacing w:after="0" w:line="240" w:lineRule="auto"/>
        <w:rPr>
          <w:rFonts w:ascii="Times New Roman" w:hAnsi="Times New Roman" w:cs="Times New Roman"/>
          <w:sz w:val="24"/>
          <w:szCs w:val="24"/>
        </w:rPr>
      </w:pPr>
    </w:p>
    <w:p w:rsidR="008526DD" w:rsidRPr="00320230" w:rsidRDefault="008526DD" w:rsidP="005251CB">
      <w:pPr>
        <w:spacing w:after="0" w:line="240" w:lineRule="auto"/>
        <w:rPr>
          <w:rFonts w:ascii="Times New Roman" w:hAnsi="Times New Roman" w:cs="Times New Roman"/>
          <w:sz w:val="24"/>
          <w:szCs w:val="24"/>
        </w:rPr>
      </w:pPr>
      <w:r w:rsidRPr="00320230">
        <w:rPr>
          <w:rFonts w:ascii="Times New Roman" w:hAnsi="Times New Roman" w:cs="Times New Roman"/>
          <w:sz w:val="24"/>
          <w:szCs w:val="24"/>
        </w:rPr>
        <w:t>* -</w:t>
      </w:r>
      <w:r w:rsidRPr="00320230">
        <w:rPr>
          <w:rFonts w:ascii="Times New Roman" w:hAnsi="Times New Roman" w:cs="Times New Roman"/>
          <w:sz w:val="24"/>
          <w:szCs w:val="24"/>
        </w:rPr>
        <w:tab/>
        <w:t xml:space="preserve">в случае отсутствия Председателя </w:t>
      </w:r>
      <w:r w:rsidRPr="00320230">
        <w:rPr>
          <w:rFonts w:ascii="Times New Roman" w:hAnsi="Times New Roman" w:cs="Times New Roman"/>
          <w:iCs/>
          <w:sz w:val="24"/>
          <w:szCs w:val="24"/>
        </w:rPr>
        <w:t xml:space="preserve">закупочной </w:t>
      </w:r>
      <w:r w:rsidRPr="00320230">
        <w:rPr>
          <w:rFonts w:ascii="Times New Roman" w:hAnsi="Times New Roman" w:cs="Times New Roman"/>
          <w:sz w:val="24"/>
          <w:szCs w:val="24"/>
        </w:rPr>
        <w:t>комиссии, право решающего голоса при равенстве голосов «за» и «против»</w:t>
      </w:r>
      <w:r w:rsidR="00721DA6" w:rsidRPr="00320230">
        <w:rPr>
          <w:rFonts w:ascii="Times New Roman" w:hAnsi="Times New Roman" w:cs="Times New Roman"/>
          <w:sz w:val="24"/>
          <w:szCs w:val="24"/>
        </w:rPr>
        <w:t xml:space="preserve"> переходит заместителю председателя комиссии</w:t>
      </w:r>
      <w:r w:rsidRPr="00320230">
        <w:rPr>
          <w:rFonts w:ascii="Times New Roman" w:hAnsi="Times New Roman" w:cs="Times New Roman"/>
          <w:sz w:val="24"/>
          <w:szCs w:val="24"/>
        </w:rPr>
        <w:t>.</w:t>
      </w:r>
    </w:p>
    <w:p w:rsidR="00806B05" w:rsidRPr="00320230" w:rsidRDefault="00806B05">
      <w:pPr>
        <w:rPr>
          <w:sz w:val="24"/>
          <w:szCs w:val="24"/>
        </w:rPr>
      </w:pPr>
      <w:r w:rsidRPr="00320230">
        <w:rPr>
          <w:sz w:val="24"/>
          <w:szCs w:val="24"/>
        </w:rPr>
        <w:br w:type="page"/>
      </w:r>
    </w:p>
    <w:p w:rsidR="00806B05" w:rsidRPr="00320230" w:rsidRDefault="00806B05" w:rsidP="00721DA6">
      <w:pPr>
        <w:autoSpaceDE w:val="0"/>
        <w:autoSpaceDN w:val="0"/>
        <w:spacing w:after="0" w:line="240" w:lineRule="auto"/>
        <w:ind w:left="5040"/>
        <w:jc w:val="right"/>
        <w:rPr>
          <w:rFonts w:ascii="Times New Roman" w:hAnsi="Times New Roman" w:cs="Times New Roman"/>
        </w:rPr>
      </w:pPr>
      <w:r w:rsidRPr="00320230">
        <w:rPr>
          <w:rFonts w:ascii="Times New Roman" w:hAnsi="Times New Roman" w:cs="Times New Roman"/>
        </w:rPr>
        <w:lastRenderedPageBreak/>
        <w:t xml:space="preserve">Приложение </w:t>
      </w:r>
      <w:r w:rsidR="005251CB" w:rsidRPr="00320230">
        <w:rPr>
          <w:rFonts w:ascii="Times New Roman" w:hAnsi="Times New Roman" w:cs="Times New Roman"/>
        </w:rPr>
        <w:t>2</w:t>
      </w:r>
    </w:p>
    <w:p w:rsidR="00806B05" w:rsidRPr="00320230" w:rsidRDefault="00806B05" w:rsidP="00721DA6">
      <w:pPr>
        <w:autoSpaceDE w:val="0"/>
        <w:autoSpaceDN w:val="0"/>
        <w:spacing w:after="0" w:line="240" w:lineRule="auto"/>
        <w:ind w:left="5040"/>
        <w:jc w:val="right"/>
        <w:rPr>
          <w:rFonts w:ascii="Times New Roman" w:hAnsi="Times New Roman" w:cs="Times New Roman"/>
          <w:iCs/>
        </w:rPr>
      </w:pPr>
      <w:r w:rsidRPr="00320230">
        <w:rPr>
          <w:rFonts w:ascii="Times New Roman" w:hAnsi="Times New Roman" w:cs="Times New Roman"/>
        </w:rPr>
        <w:t xml:space="preserve">к </w:t>
      </w:r>
      <w:r w:rsidRPr="00320230">
        <w:rPr>
          <w:rFonts w:ascii="Times New Roman" w:hAnsi="Times New Roman" w:cs="Times New Roman"/>
          <w:iCs/>
        </w:rPr>
        <w:t xml:space="preserve">распоряжению </w:t>
      </w:r>
    </w:p>
    <w:p w:rsidR="002B57F9" w:rsidRPr="00320230" w:rsidRDefault="002B57F9" w:rsidP="002B57F9">
      <w:pPr>
        <w:autoSpaceDE w:val="0"/>
        <w:autoSpaceDN w:val="0"/>
        <w:spacing w:after="0" w:line="240" w:lineRule="auto"/>
        <w:jc w:val="center"/>
        <w:rPr>
          <w:rFonts w:ascii="Times New Roman" w:hAnsi="Times New Roman" w:cs="Times New Roman"/>
          <w:sz w:val="24"/>
          <w:szCs w:val="24"/>
        </w:rPr>
      </w:pPr>
      <w:r w:rsidRPr="00320230">
        <w:rPr>
          <w:rFonts w:ascii="Times New Roman" w:hAnsi="Times New Roman" w:cs="Times New Roman"/>
          <w:sz w:val="24"/>
          <w:szCs w:val="24"/>
        </w:rPr>
        <w:t xml:space="preserve">                                                       </w:t>
      </w:r>
      <w:r w:rsidR="00320230">
        <w:rPr>
          <w:rFonts w:ascii="Times New Roman" w:hAnsi="Times New Roman" w:cs="Times New Roman"/>
          <w:sz w:val="24"/>
          <w:szCs w:val="24"/>
        </w:rPr>
        <w:t xml:space="preserve">                            </w:t>
      </w:r>
      <w:r w:rsidRPr="00320230">
        <w:rPr>
          <w:rFonts w:ascii="Times New Roman" w:hAnsi="Times New Roman" w:cs="Times New Roman"/>
          <w:sz w:val="24"/>
          <w:szCs w:val="24"/>
        </w:rPr>
        <w:t xml:space="preserve"> от _________________  № _____________</w:t>
      </w:r>
    </w:p>
    <w:p w:rsidR="004E0D10" w:rsidRPr="00320230" w:rsidRDefault="004E0D10" w:rsidP="00806B05">
      <w:pPr>
        <w:autoSpaceDE w:val="0"/>
        <w:autoSpaceDN w:val="0"/>
        <w:ind w:left="5040"/>
        <w:rPr>
          <w:rFonts w:ascii="Times New Roman" w:hAnsi="Times New Roman" w:cs="Times New Roman"/>
          <w:sz w:val="24"/>
          <w:szCs w:val="24"/>
        </w:rPr>
      </w:pPr>
    </w:p>
    <w:p w:rsidR="00806B05" w:rsidRPr="00320230" w:rsidRDefault="00806B05" w:rsidP="00806B05">
      <w:pPr>
        <w:pStyle w:val="10"/>
        <w:numPr>
          <w:ilvl w:val="0"/>
          <w:numId w:val="0"/>
        </w:numPr>
        <w:tabs>
          <w:tab w:val="clear" w:pos="1135"/>
          <w:tab w:val="left" w:pos="708"/>
        </w:tabs>
        <w:spacing w:before="240" w:after="360"/>
        <w:jc w:val="center"/>
        <w:rPr>
          <w:rFonts w:ascii="Times New Roman" w:hAnsi="Times New Roman"/>
          <w:sz w:val="24"/>
          <w:szCs w:val="24"/>
        </w:rPr>
      </w:pPr>
      <w:r w:rsidRPr="00320230">
        <w:rPr>
          <w:rFonts w:ascii="Times New Roman" w:hAnsi="Times New Roman"/>
          <w:sz w:val="24"/>
          <w:szCs w:val="24"/>
        </w:rPr>
        <w:t>Положение о работе закупочной комиссии</w:t>
      </w:r>
    </w:p>
    <w:p w:rsidR="00806B05" w:rsidRPr="00320230" w:rsidRDefault="00806B05" w:rsidP="00806B05">
      <w:pPr>
        <w:spacing w:after="0" w:line="240" w:lineRule="auto"/>
        <w:jc w:val="center"/>
        <w:rPr>
          <w:rFonts w:ascii="Times New Roman" w:hAnsi="Times New Roman" w:cs="Times New Roman"/>
          <w:sz w:val="24"/>
          <w:szCs w:val="24"/>
        </w:rPr>
      </w:pP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Настоящее Положение о работе закупочной комиссии применяется во всех случаях проведения закупок в соответствии со Стандартом закупок ПАО «Россети».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В составе закупочной комиссии обязательно указывается ее персональный состав, председатель, заместитель председателя (при необходимости) и ответственный секретарь.</w:t>
      </w:r>
    </w:p>
    <w:p w:rsidR="00806B05" w:rsidRPr="00320230" w:rsidRDefault="00806B05" w:rsidP="00806B05">
      <w:pPr>
        <w:pStyle w:val="af0"/>
        <w:widowControl w:val="0"/>
        <w:spacing w:before="0" w:line="240" w:lineRule="auto"/>
        <w:ind w:firstLine="709"/>
        <w:rPr>
          <w:sz w:val="24"/>
        </w:rPr>
      </w:pPr>
      <w:r w:rsidRPr="00320230">
        <w:rPr>
          <w:sz w:val="24"/>
        </w:rPr>
        <w:t>Члены закупочной комиссии должны свидетельствовать об объективном и лично незаинтересованном участии в выборе победителя закупки/участника, определенного комиссией как представившего наилучшую заявку.</w:t>
      </w:r>
    </w:p>
    <w:p w:rsidR="00806B05" w:rsidRPr="00320230" w:rsidRDefault="00806B05" w:rsidP="00806B05">
      <w:pPr>
        <w:pStyle w:val="af0"/>
        <w:widowControl w:val="0"/>
        <w:numPr>
          <w:ilvl w:val="0"/>
          <w:numId w:val="9"/>
        </w:numPr>
        <w:tabs>
          <w:tab w:val="left" w:pos="1080"/>
          <w:tab w:val="num" w:pos="1440"/>
        </w:tabs>
        <w:spacing w:before="0" w:line="240" w:lineRule="auto"/>
        <w:ind w:left="0"/>
        <w:rPr>
          <w:sz w:val="24"/>
        </w:rPr>
      </w:pPr>
      <w:r w:rsidRPr="00320230">
        <w:rPr>
          <w:sz w:val="24"/>
        </w:rPr>
        <w:t>В своей деятельности закупочная комиссия руководствуется действующим законодательством Российской Федерации, приказом (распоряжением) о проведении закупки, извещением о проведении закупки, документацией о закупке со всеми приложениями и дополнениями, действующим</w:t>
      </w:r>
      <w:r w:rsidRPr="00320230">
        <w:rPr>
          <w:b/>
          <w:bCs/>
          <w:sz w:val="24"/>
        </w:rPr>
        <w:t xml:space="preserve"> </w:t>
      </w:r>
      <w:r w:rsidRPr="00320230">
        <w:rPr>
          <w:sz w:val="24"/>
        </w:rPr>
        <w:t>Стандартом закупок ПАО «Россети», а также иными нормативными и распорядительными документами, регулирующими закупочную деятельность заказчика.</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Решения, принимаемые закупочной комиссией в пределах ее компетенции, являются обязательными для всех участников закупки.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Главной целью работы закупочной комиссии является рассмотрение заявок и допуск к участию в закупке (в том числе допуск к участию в конкурсе), оценка и ранжирование соответствующих условиям закупки (в том числе конкурса) заявок участников (конкурсных или иных заявок) по степени предпочтительности и выбор победителя (победителей) закупки (в том числе конкурса) в соответствии с ее условиями.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bookmarkStart w:id="1" w:name="_Ref378000569"/>
      <w:r w:rsidRPr="00320230">
        <w:rPr>
          <w:sz w:val="24"/>
        </w:rPr>
        <w:t>Работой закупочной комиссии руководит ее председатель, который созывает и ведет заседания закупочной комиссии, объявляет голосования и принятые закупочной комиссией решения, а также подписывает как минимум протоколы заседаний закупочной комиссии по отбору участников закупки, допуску к дальнейшим этапам закупки (переторжки при необходимости), определению победителя закупки (выбору наилучшей заявки) или признанию закупки несостоявшейся. Протокол по вскрытию поступивших конвертов (заявок) подписывается не менее двумя членами комиссии. Председатель закупочной комиссии также вправе подписывать другие протоколы ее заседаний. В отсутствие председателя закупочной комиссии его функции выполняет заместитель председателя комиссии.</w:t>
      </w:r>
      <w:bookmarkEnd w:id="1"/>
    </w:p>
    <w:p w:rsidR="00806B05" w:rsidRPr="00320230" w:rsidRDefault="00806B05" w:rsidP="00806B05">
      <w:pPr>
        <w:pStyle w:val="af0"/>
        <w:widowControl w:val="0"/>
        <w:numPr>
          <w:ilvl w:val="0"/>
          <w:numId w:val="9"/>
        </w:numPr>
        <w:tabs>
          <w:tab w:val="left" w:pos="1080"/>
          <w:tab w:val="num" w:pos="1440"/>
        </w:tabs>
        <w:spacing w:before="0" w:line="240" w:lineRule="auto"/>
        <w:ind w:left="0" w:firstLine="697"/>
        <w:rPr>
          <w:sz w:val="24"/>
        </w:rPr>
      </w:pPr>
      <w:r w:rsidRPr="00320230">
        <w:rPr>
          <w:sz w:val="24"/>
        </w:rPr>
        <w:t>Оперативную деятельность закупочной комиссии организует ее ответственный секретарь, который:</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pacing w:val="-2"/>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 xml:space="preserve">не позднее чем за 2 рабочих дня оповещает всех членов закупочной комиссии о </w:t>
      </w:r>
      <w:r w:rsidRPr="00320230">
        <w:rPr>
          <w:rFonts w:ascii="Times New Roman" w:hAnsi="Times New Roman" w:cs="Times New Roman"/>
          <w:spacing w:val="-2"/>
          <w:sz w:val="24"/>
          <w:szCs w:val="24"/>
        </w:rPr>
        <w:t xml:space="preserve">назначенных заседаниях </w:t>
      </w:r>
      <w:r w:rsidRPr="00320230">
        <w:rPr>
          <w:rFonts w:ascii="Times New Roman" w:hAnsi="Times New Roman" w:cs="Times New Roman"/>
          <w:sz w:val="24"/>
          <w:szCs w:val="24"/>
        </w:rPr>
        <w:t xml:space="preserve">закупочной </w:t>
      </w:r>
      <w:r w:rsidRPr="00320230">
        <w:rPr>
          <w:rFonts w:ascii="Times New Roman" w:hAnsi="Times New Roman" w:cs="Times New Roman"/>
          <w:spacing w:val="-2"/>
          <w:sz w:val="24"/>
          <w:szCs w:val="24"/>
        </w:rPr>
        <w:t>комиссии и предполагаемой повестке дня;</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не позднее чем за 2 рабочих дня обеспечивает членов закупочной комиссии необходимыми материалами по вопросам, выносимым</w:t>
      </w:r>
      <w:r w:rsidR="00DF16FD">
        <w:rPr>
          <w:rFonts w:ascii="Times New Roman" w:hAnsi="Times New Roman" w:cs="Times New Roman"/>
          <w:sz w:val="24"/>
          <w:szCs w:val="24"/>
        </w:rPr>
        <w:t xml:space="preserve"> на очное заседание закупочной </w:t>
      </w:r>
      <w:r w:rsidRPr="00320230">
        <w:rPr>
          <w:rFonts w:ascii="Times New Roman" w:hAnsi="Times New Roman" w:cs="Times New Roman"/>
          <w:sz w:val="24"/>
          <w:szCs w:val="24"/>
        </w:rPr>
        <w:t>комиссии;</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обеспечивает рассылку необходимых материалов (опросных листов, пояснительных записок, проектов протоколов и т.п.) при проведении заседаний в заочной форме;</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не допускает участие в голосованиях закупочной комиссии лиц, не имеющих на то должных полномочий;</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 xml:space="preserve">организует ведение протоколов заседаний закупочной комиссии и иное </w:t>
      </w:r>
      <w:r w:rsidRPr="00320230">
        <w:rPr>
          <w:rFonts w:ascii="Times New Roman" w:hAnsi="Times New Roman" w:cs="Times New Roman"/>
          <w:sz w:val="24"/>
          <w:szCs w:val="24"/>
        </w:rPr>
        <w:lastRenderedPageBreak/>
        <w:t>документальное оформление деятельности закупочной комиссии;</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наряду с председателем подписывает протоколы заседаний закупочной комиссии.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Ответственный секретарь закупочной комиссии может быть как членом закупочной комиссии, так и не входить в состав членов закупочной комиссии. Статус ответственного секретаря закупочной комиссии (в том числе наличие либо отсутствие права голоса при принятии решения закупочной комиссией) определяется организационно – распорядительными документами Заказчика.</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 xml:space="preserve">Каждый член закупочной комиссии наделяется правами и несет обязанности в соответствии с настоящим Стандартом закупок, с учетом требований документации о закупке, и, при необходимости, иными организационно-распорядительными документами Заказчика. </w:t>
      </w:r>
    </w:p>
    <w:p w:rsidR="00806B05" w:rsidRPr="00320230" w:rsidRDefault="00806B05" w:rsidP="00806B05">
      <w:pPr>
        <w:pStyle w:val="af0"/>
        <w:widowControl w:val="0"/>
        <w:tabs>
          <w:tab w:val="left" w:pos="1080"/>
          <w:tab w:val="num" w:pos="1440"/>
        </w:tabs>
        <w:spacing w:before="0" w:line="240" w:lineRule="auto"/>
        <w:rPr>
          <w:sz w:val="24"/>
        </w:rPr>
      </w:pPr>
      <w:r w:rsidRPr="00320230">
        <w:rPr>
          <w:sz w:val="24"/>
        </w:rPr>
        <w:tab/>
        <w:t>Член закупочной комиссии вправе в том числе:</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выступать по вопросам повестки дня заседаний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проверять правильность оформления протоколов и иных документов, формируемых в ходе закупки;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формировать особое мнение по принятому закупочной комиссией решению и передавать его Председателю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иные права.</w:t>
      </w:r>
    </w:p>
    <w:p w:rsidR="00806B05" w:rsidRPr="00320230" w:rsidRDefault="00806B05" w:rsidP="00806B05">
      <w:pPr>
        <w:pStyle w:val="af0"/>
        <w:widowControl w:val="0"/>
        <w:tabs>
          <w:tab w:val="left" w:pos="1080"/>
          <w:tab w:val="num" w:pos="1440"/>
        </w:tabs>
        <w:spacing w:before="0" w:line="240" w:lineRule="auto"/>
        <w:rPr>
          <w:sz w:val="24"/>
        </w:rPr>
      </w:pPr>
      <w:r w:rsidRPr="00320230">
        <w:rPr>
          <w:sz w:val="24"/>
        </w:rPr>
        <w:tab/>
        <w:t>Член закупочной комиссии обязан:</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знакомиться со всеми представленными на рассмотрение документами и сведениями, включая заявки участников закупки;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осуществлять допуск к участию в закупках и рассмотрение заявок;</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 xml:space="preserve">оценивать заявки в соответствии с условиями документации о закупке, принимать участие в </w:t>
      </w:r>
      <w:proofErr w:type="spellStart"/>
      <w:r w:rsidRPr="00320230">
        <w:rPr>
          <w:sz w:val="24"/>
        </w:rPr>
        <w:t>ранжировке</w:t>
      </w:r>
      <w:proofErr w:type="spellEnd"/>
      <w:r w:rsidRPr="00320230">
        <w:rPr>
          <w:sz w:val="24"/>
        </w:rPr>
        <w:t xml:space="preserve"> заявок;</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принимать решения (путем осуществления голосования) в ходе проведения заседаний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лично присутствовать на заседаниях закупочной комиссии за исключением случаев проведения очно-заочного либо заочного заседания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не допускать разглашения сведений, ставших им известными в ходе проведения закупочных процедур (за исключением случаев, когда такие сведения являются общедоступными);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не допускать разглашения сведений относительно результатов рассмотрения заявок до момента размещения информации на официальном сайте.</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иные обязанности.</w:t>
      </w:r>
    </w:p>
    <w:p w:rsidR="00806B05" w:rsidRPr="00320230" w:rsidRDefault="00806B05" w:rsidP="00806B05">
      <w:pPr>
        <w:pStyle w:val="af0"/>
        <w:widowControl w:val="0"/>
        <w:tabs>
          <w:tab w:val="left" w:pos="1080"/>
        </w:tabs>
        <w:spacing w:before="0" w:line="240" w:lineRule="auto"/>
        <w:ind w:firstLine="851"/>
        <w:rPr>
          <w:sz w:val="24"/>
        </w:rPr>
      </w:pPr>
      <w:r w:rsidRPr="00320230">
        <w:rPr>
          <w:sz w:val="24"/>
        </w:rPr>
        <w:t>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и внутренних организационно-распорядительных документов.</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 xml:space="preserve">Заседания закупочной комиссии могут проходить в очной, заочной (путем опроса) или очно-заочной форме. Очные заседания могут проводиться в формате конференций (видеоконференции и т.п.). </w:t>
      </w:r>
    </w:p>
    <w:p w:rsidR="00806B05" w:rsidRPr="00320230" w:rsidRDefault="00806B05" w:rsidP="00806B05">
      <w:pPr>
        <w:pStyle w:val="af0"/>
        <w:widowControl w:val="0"/>
        <w:spacing w:before="0" w:line="240" w:lineRule="auto"/>
        <w:ind w:firstLine="700"/>
        <w:rPr>
          <w:sz w:val="24"/>
        </w:rPr>
      </w:pPr>
      <w:r w:rsidRPr="00320230">
        <w:rPr>
          <w:sz w:val="24"/>
        </w:rPr>
        <w:t>В случае необходимости заседания могут проводиться путем опроса (в заочной форме).</w:t>
      </w:r>
    </w:p>
    <w:p w:rsidR="00806B05" w:rsidRPr="00320230" w:rsidRDefault="00806B05" w:rsidP="00806B05">
      <w:pPr>
        <w:pStyle w:val="af0"/>
        <w:widowControl w:val="0"/>
        <w:tabs>
          <w:tab w:val="left" w:pos="1080"/>
          <w:tab w:val="num" w:pos="1440"/>
        </w:tabs>
        <w:spacing w:before="0" w:line="240" w:lineRule="auto"/>
        <w:ind w:firstLine="700"/>
        <w:rPr>
          <w:sz w:val="24"/>
        </w:rPr>
      </w:pPr>
      <w:r w:rsidRPr="00320230">
        <w:rPr>
          <w:sz w:val="24"/>
        </w:rPr>
        <w:t>Для проведения очного заседания закупочной комиссии необходимо присутствие половины от общего числа членов закупочной комиссии плюс один член закупочной комиссии.</w:t>
      </w:r>
      <w:r w:rsidRPr="00320230">
        <w:rPr>
          <w:b/>
          <w:bCs/>
          <w:i/>
          <w:iCs/>
          <w:sz w:val="24"/>
        </w:rPr>
        <w:t xml:space="preserve"> </w:t>
      </w:r>
      <w:r w:rsidRPr="00320230">
        <w:rPr>
          <w:sz w:val="24"/>
        </w:rPr>
        <w:t xml:space="preserve">Исключение допускается только для процедуры вскрытия заявок (конкурсных и иных заявок) участников, которая может проводиться в присутствии не менее двух членов закупочной комиссии. </w:t>
      </w:r>
    </w:p>
    <w:p w:rsidR="00806B05" w:rsidRPr="00320230" w:rsidRDefault="00806B05" w:rsidP="00806B05">
      <w:pPr>
        <w:pStyle w:val="af0"/>
        <w:widowControl w:val="0"/>
        <w:tabs>
          <w:tab w:val="left" w:pos="1080"/>
          <w:tab w:val="num" w:pos="1440"/>
        </w:tabs>
        <w:spacing w:before="0" w:line="240" w:lineRule="auto"/>
        <w:ind w:firstLine="700"/>
        <w:rPr>
          <w:sz w:val="24"/>
        </w:rPr>
      </w:pPr>
      <w:r w:rsidRPr="00320230">
        <w:rPr>
          <w:sz w:val="24"/>
        </w:rPr>
        <w:t xml:space="preserve">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письмах, пояснительных записках и т.п.) для их представления ответственному секретарю. Данный срок не может быть более пяти дней. Если поступило менее половины </w:t>
      </w:r>
      <w:r w:rsidRPr="00320230">
        <w:rPr>
          <w:sz w:val="24"/>
        </w:rPr>
        <w:lastRenderedPageBreak/>
        <w:t>плюс один заполненных и подписанных бюллетеней, заседание комиссии считается несостоявшимся.</w:t>
      </w:r>
    </w:p>
    <w:p w:rsidR="00806B05" w:rsidRPr="00320230" w:rsidRDefault="00806B05" w:rsidP="00806B05">
      <w:pPr>
        <w:pStyle w:val="af0"/>
        <w:numPr>
          <w:ilvl w:val="0"/>
          <w:numId w:val="9"/>
        </w:numPr>
        <w:tabs>
          <w:tab w:val="num" w:pos="1440"/>
        </w:tabs>
        <w:spacing w:before="0" w:line="240" w:lineRule="auto"/>
        <w:ind w:left="0" w:firstLine="697"/>
        <w:rPr>
          <w:sz w:val="24"/>
        </w:rPr>
      </w:pPr>
      <w:r w:rsidRPr="00320230">
        <w:rPr>
          <w:sz w:val="24"/>
        </w:rPr>
        <w:t>На очных заседаниях закупочных комиссий, на которых осуществляется голосование по вопросам, включенным в повестку заседания, допускается либо личное присутствие и голосование членов закупочной комиссии, состав которых утвержден приказом (распоряжением) о проведении закупки либо уполномоченных представителей, действующих на основании и в соответствии с выданными им письменными инструкциями члена комиссии, содержащими его позицию (мнение) по рассматриваемым вопросам, передаваемыми ответственному секретарю закупочной комиссии.</w:t>
      </w:r>
    </w:p>
    <w:p w:rsidR="00806B05" w:rsidRPr="00320230" w:rsidRDefault="00806B05" w:rsidP="00806B05">
      <w:pPr>
        <w:pStyle w:val="af0"/>
        <w:widowControl w:val="0"/>
        <w:spacing w:before="0" w:line="240" w:lineRule="auto"/>
        <w:ind w:firstLine="709"/>
        <w:rPr>
          <w:sz w:val="24"/>
        </w:rPr>
      </w:pPr>
      <w:r w:rsidRPr="00320230">
        <w:rPr>
          <w:sz w:val="24"/>
        </w:rPr>
        <w:t>Председатель закупочной комиссии,  вправе определить лицо, заменяющее ответственного секретаря закупочной комиссии, с уведомлением об этом закупочной комиссии.</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В случае наличия у членов закупочных комиссий связей, носящих характер </w:t>
      </w:r>
      <w:proofErr w:type="spellStart"/>
      <w:r w:rsidRPr="00320230">
        <w:rPr>
          <w:sz w:val="24"/>
        </w:rPr>
        <w:t>аффилированности</w:t>
      </w:r>
      <w:proofErr w:type="spellEnd"/>
      <w:r w:rsidRPr="00320230">
        <w:rPr>
          <w:sz w:val="24"/>
        </w:rPr>
        <w:t xml:space="preserve"> с участниками закупок, вопрос о которых вынесен на заседание, такой член должен заявить самоотвод, о чем делается отметка в протоколе, и не принимать участие в голосовании по данному вопросу.</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В случае </w:t>
      </w:r>
      <w:proofErr w:type="spellStart"/>
      <w:r w:rsidRPr="00320230">
        <w:rPr>
          <w:sz w:val="24"/>
        </w:rPr>
        <w:t>неприсутствия</w:t>
      </w:r>
      <w:proofErr w:type="spellEnd"/>
      <w:r w:rsidRPr="00320230">
        <w:rPr>
          <w:sz w:val="24"/>
        </w:rPr>
        <w:t xml:space="preserve"> члена закупочной комиссии более пяти раз подряд на очных заседаниях закупочной комиссии, по инициативе председателя закупочной комиссии может быть рассмотрен вопрос о целесообразности его дальнейшего участия в составах закупочных комиссий.</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Все решения на очном заседании закупочной комиссии принимаются открытым голосованием. Все решения на заочном заседании принимаются путем заполнения опросных листов, на очно-заочном заседании решения принимаются в смешанной форме (открытое голосование + опросные листы заочно участвующих членов комиссии).  </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Каждый член комиссии может голосовать «за», «против» или воздержаться от участия в голосовании. Председатель закупочной комиссии не имеет права воздерживаться при голосовании по обсуждаемому на комиссии решению</w:t>
      </w:r>
      <w:r w:rsidRPr="00320230" w:rsidDel="008A16D6">
        <w:rPr>
          <w:sz w:val="24"/>
        </w:rPr>
        <w:t xml:space="preserve"> </w:t>
      </w:r>
      <w:r w:rsidRPr="00320230">
        <w:rPr>
          <w:sz w:val="24"/>
        </w:rPr>
        <w:t>и голосует последним. Решение на очном заседании считается принятым, если за него проголосовало больше половины присутствующих на заседании членов закупочной комиссии. Решение на заочном заседании считается принятым в случае получения больше половины опросных листов от количества членов закупочной комиссии. В случае равенства голосов «за» и «против» обсуждаемого решения, председатель закупочной комиссии имеет право решающего голоса. В случае отсутствия председателя закупочной комиссии, право решающего голоса при равенстве голосов «за» и «против» переходит к заместителю председателя закупочной комиссии согласно распоряжению (приказу) на проведение процедуры.</w:t>
      </w:r>
    </w:p>
    <w:p w:rsidR="00806B05" w:rsidRPr="00320230" w:rsidRDefault="00806B05" w:rsidP="00806B05">
      <w:pPr>
        <w:pStyle w:val="af0"/>
        <w:widowControl w:val="0"/>
        <w:spacing w:before="0" w:line="240" w:lineRule="auto"/>
        <w:ind w:firstLine="709"/>
        <w:rPr>
          <w:sz w:val="24"/>
        </w:rPr>
      </w:pPr>
      <w:r w:rsidRPr="00320230">
        <w:rPr>
          <w:sz w:val="24"/>
        </w:rPr>
        <w:t xml:space="preserve">Член закупочной комиссии, не согласный с принятым </w:t>
      </w:r>
      <w:r w:rsidRPr="00320230">
        <w:rPr>
          <w:bCs/>
          <w:sz w:val="24"/>
        </w:rPr>
        <w:t>решением</w:t>
      </w:r>
      <w:r w:rsidRPr="00320230">
        <w:rPr>
          <w:sz w:val="24"/>
        </w:rPr>
        <w:t xml:space="preserve">, может письменно изложить свое </w:t>
      </w:r>
      <w:r w:rsidRPr="00320230">
        <w:rPr>
          <w:bCs/>
          <w:sz w:val="24"/>
        </w:rPr>
        <w:t>особое</w:t>
      </w:r>
      <w:r w:rsidRPr="00320230">
        <w:rPr>
          <w:sz w:val="24"/>
        </w:rPr>
        <w:t xml:space="preserve"> </w:t>
      </w:r>
      <w:r w:rsidRPr="00320230">
        <w:rPr>
          <w:bCs/>
          <w:sz w:val="24"/>
        </w:rPr>
        <w:t>мнение</w:t>
      </w:r>
      <w:r w:rsidRPr="00320230">
        <w:rPr>
          <w:sz w:val="24"/>
        </w:rPr>
        <w:t xml:space="preserve"> и представить его председателю закупочной комиссии. </w:t>
      </w:r>
      <w:r w:rsidRPr="00320230">
        <w:rPr>
          <w:bCs/>
          <w:sz w:val="24"/>
        </w:rPr>
        <w:t>Особое</w:t>
      </w:r>
      <w:r w:rsidRPr="00320230">
        <w:rPr>
          <w:sz w:val="24"/>
        </w:rPr>
        <w:t xml:space="preserve"> </w:t>
      </w:r>
      <w:r w:rsidRPr="00320230">
        <w:rPr>
          <w:bCs/>
          <w:sz w:val="24"/>
        </w:rPr>
        <w:t>мнение</w:t>
      </w:r>
      <w:r w:rsidRPr="00320230">
        <w:rPr>
          <w:sz w:val="24"/>
        </w:rPr>
        <w:t xml:space="preserve"> </w:t>
      </w:r>
      <w:r w:rsidRPr="00320230">
        <w:rPr>
          <w:bCs/>
          <w:sz w:val="24"/>
        </w:rPr>
        <w:t>прикладывается секретарем закупочной комиссии к</w:t>
      </w:r>
      <w:r w:rsidRPr="00320230">
        <w:rPr>
          <w:sz w:val="24"/>
        </w:rPr>
        <w:t xml:space="preserve"> </w:t>
      </w:r>
      <w:r w:rsidRPr="00320230">
        <w:rPr>
          <w:bCs/>
          <w:sz w:val="24"/>
        </w:rPr>
        <w:t>протоколу.</w:t>
      </w:r>
    </w:p>
    <w:p w:rsidR="00806B05" w:rsidRPr="00320230" w:rsidRDefault="00806B05" w:rsidP="00806B05">
      <w:pPr>
        <w:pStyle w:val="af0"/>
        <w:widowControl w:val="0"/>
        <w:spacing w:before="0" w:line="240" w:lineRule="auto"/>
        <w:ind w:firstLine="700"/>
        <w:rPr>
          <w:sz w:val="24"/>
        </w:rPr>
      </w:pPr>
      <w:r w:rsidRPr="00320230">
        <w:rPr>
          <w:sz w:val="24"/>
        </w:rPr>
        <w:t>В случае если большинство членов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с 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 Ответственный секретарь комиссии обеспечивает сбор необходимой дополнительной информации и проведение доработок ранее предоставленных материалов.</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Ход заседания закупочной комиссии, результаты голосования и принятые решения отражаются в протоколе заседания закупочной комиссии, оформляемом ответственным секретарем закупочной комиссии. Протокол может быть подписан либо председателем комиссии (в случае отсутствия на заседании председателя закупочной комиссии - заместителем председателя закупочной комиссии, определенным </w:t>
      </w:r>
      <w:r w:rsidRPr="00320230">
        <w:rPr>
          <w:sz w:val="24"/>
        </w:rPr>
        <w:lastRenderedPageBreak/>
        <w:t xml:space="preserve">распоряжением (приказом) на проведение процедуры как имеющего право решающего голоса при равенстве голосов «за» и «против»), либо всеми присутствующими членами комиссии, либо секретарем комиссии в зависимости от этапа проведения процедуры и с учетом п. </w:t>
      </w:r>
      <w:r w:rsidR="00477425">
        <w:fldChar w:fldCharType="begin"/>
      </w:r>
      <w:r w:rsidR="00477425">
        <w:instrText xml:space="preserve"> REF _Ref378000569 \r \h  \* MERGEFORMAT </w:instrText>
      </w:r>
      <w:r w:rsidR="00477425">
        <w:fldChar w:fldCharType="separate"/>
      </w:r>
      <w:r w:rsidRPr="00320230">
        <w:t>6</w:t>
      </w:r>
      <w:r w:rsidR="00477425">
        <w:fldChar w:fldCharType="end"/>
      </w:r>
      <w:r w:rsidRPr="00320230">
        <w:rPr>
          <w:sz w:val="24"/>
        </w:rPr>
        <w:t xml:space="preserve"> настоящего Приложения. Мнения членов комиссии фиксируются соответствующими решениями, с приложением документов, выражающих мнение члена комиссии (опросных листов, пояснительных записок и т.п. при наличии), в том числе </w:t>
      </w:r>
      <w:r w:rsidRPr="00320230">
        <w:rPr>
          <w:spacing w:val="-1"/>
          <w:sz w:val="24"/>
        </w:rPr>
        <w:t>оформленное через автоматизированные системы документооборота</w:t>
      </w:r>
      <w:r w:rsidRPr="00320230">
        <w:rPr>
          <w:sz w:val="24"/>
        </w:rPr>
        <w:t xml:space="preserve"> (для членов закупочной комиссии, голосовавших заочно), которые не являются протоколом. Сформированный по результатам проведения заседания комиссии протокол размещается на официальном сайте в сроки, предусмотренные Стандартом закупок.</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В случае проведения заседания закупочной комиссии путем опроса (в заочной форме), ответственный секретарь не позднее, чем за два рабочих дня до истечения срока для голосования, указанного в опросном листе, рассылает всем членам закупочной комиссии необходимые материалы, проект протокола и опросный лист для голосования. Члены закупочной комиссии в течение срока, указанного в предоставленных материалах (опросных листах, письмах, пояснительных записках и т.п.), обязаны проголосовать одним из следующих способов: «за», «против», «воздержался», и, при наличии, выразить свое особое мнение письмом и представить эти документы ответственному секретарю (лично, либо направить по факсу, либо направить по адресу электронной почты ответственного секретаря в отсканированном, читаемом варианте).</w:t>
      </w:r>
    </w:p>
    <w:p w:rsidR="00806B05" w:rsidRPr="00320230" w:rsidRDefault="00806B05" w:rsidP="00806B05">
      <w:pPr>
        <w:pStyle w:val="aa"/>
        <w:widowControl w:val="0"/>
        <w:tabs>
          <w:tab w:val="right" w:pos="0"/>
        </w:tabs>
        <w:ind w:right="0" w:firstLine="700"/>
      </w:pPr>
      <w:r w:rsidRPr="00320230">
        <w:t>При наличии особого мнения хотя бы у одного из членов закупочной комиссии вопрос в обязательном порядке выносится на очное заседание и фиксируется отдельным решением комиссии.</w:t>
      </w:r>
    </w:p>
    <w:p w:rsidR="00806B05" w:rsidRPr="00320230" w:rsidRDefault="00806B05" w:rsidP="00806B05">
      <w:pPr>
        <w:pStyle w:val="af0"/>
        <w:widowControl w:val="0"/>
        <w:spacing w:before="0" w:line="240" w:lineRule="auto"/>
        <w:ind w:firstLine="700"/>
        <w:rPr>
          <w:sz w:val="24"/>
        </w:rPr>
      </w:pPr>
      <w:r w:rsidRPr="00320230">
        <w:rPr>
          <w:sz w:val="24"/>
        </w:rPr>
        <w:t>В случае отсутствия ответа от членов закупочной комиссии  в течение срока, указанного в опросных листах, считается, что член закупочной комиссии не принял участие в голосовании и не включается в состав членов закупочной комиссии при определении кворума.</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В целях обеспечения обоснованности принятия закупочной комиссией решений по ранжированию поступивших заявок участников (конкурсных заявок и иных предложений) по степени предпочтительности и выбору победителя (победителей) закупок при закупках сложной продукции закупочная комиссия может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закупочная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 может быть принято до объявления закупки распоряжением (приказом) о проведении закупки.</w:t>
      </w:r>
    </w:p>
    <w:p w:rsidR="00806B05" w:rsidRPr="00320230" w:rsidRDefault="00806B05" w:rsidP="00806B05">
      <w:pPr>
        <w:pStyle w:val="af0"/>
        <w:widowControl w:val="0"/>
        <w:tabs>
          <w:tab w:val="num" w:pos="1440"/>
        </w:tabs>
        <w:spacing w:before="0" w:line="240" w:lineRule="auto"/>
        <w:ind w:firstLine="700"/>
        <w:rPr>
          <w:sz w:val="24"/>
        </w:rPr>
      </w:pPr>
      <w:r w:rsidRPr="00320230">
        <w:rPr>
          <w:sz w:val="24"/>
        </w:rPr>
        <w:t>Порядок проведения экспертизы закупочная комиссия устанавливает путем принятия Руководства по экспертной оценке заявок участников.</w:t>
      </w:r>
    </w:p>
    <w:p w:rsidR="0042711F" w:rsidRPr="00320230" w:rsidRDefault="00806B05" w:rsidP="002B57F9">
      <w:pPr>
        <w:pStyle w:val="af0"/>
        <w:widowControl w:val="0"/>
        <w:numPr>
          <w:ilvl w:val="0"/>
          <w:numId w:val="9"/>
        </w:numPr>
        <w:tabs>
          <w:tab w:val="num" w:pos="1440"/>
        </w:tabs>
        <w:spacing w:before="0" w:line="240" w:lineRule="auto"/>
        <w:ind w:left="0" w:firstLine="700"/>
        <w:rPr>
          <w:sz w:val="24"/>
        </w:rPr>
      </w:pPr>
      <w:r w:rsidRPr="00320230">
        <w:rPr>
          <w:sz w:val="24"/>
        </w:rPr>
        <w:t xml:space="preserve">При </w:t>
      </w:r>
      <w:proofErr w:type="spellStart"/>
      <w:r w:rsidRPr="00320230">
        <w:rPr>
          <w:sz w:val="24"/>
        </w:rPr>
        <w:t>ранжировке</w:t>
      </w:r>
      <w:proofErr w:type="spellEnd"/>
      <w:r w:rsidRPr="00320230">
        <w:rPr>
          <w:sz w:val="24"/>
        </w:rPr>
        <w:t xml:space="preserve"> заявок и выборе победителя закупки закупочная комиссия учитывает оценки и рекомендации экспертного совета и/или экспертов, однако может принимать голосованием любые самостоятельные решения.</w:t>
      </w:r>
    </w:p>
    <w:sectPr w:rsidR="0042711F" w:rsidRPr="00320230" w:rsidSect="00DD46A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F Din Text Cond Pro Light">
    <w:panose1 w:val="02000000000000000000"/>
    <w:charset w:val="CC"/>
    <w:family w:val="auto"/>
    <w:pitch w:val="variable"/>
    <w:sig w:usb0="A00002BF" w:usb1="5000E0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2F44516"/>
    <w:lvl w:ilvl="0">
      <w:start w:val="1"/>
      <w:numFmt w:val="decimal"/>
      <w:lvlText w:val="%1."/>
      <w:lvlJc w:val="left"/>
      <w:pPr>
        <w:tabs>
          <w:tab w:val="num" w:pos="360"/>
        </w:tabs>
        <w:ind w:left="360" w:hanging="360"/>
      </w:pPr>
      <w:rPr>
        <w:rFonts w:cs="Times New Roman"/>
      </w:rPr>
    </w:lvl>
  </w:abstractNum>
  <w:abstractNum w:abstractNumId="1" w15:restartNumberingAfterBreak="0">
    <w:nsid w:val="18484741"/>
    <w:multiLevelType w:val="hybridMultilevel"/>
    <w:tmpl w:val="B0AE732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24645810"/>
    <w:multiLevelType w:val="hybridMultilevel"/>
    <w:tmpl w:val="24F2B596"/>
    <w:lvl w:ilvl="0" w:tplc="A1DC0FF8">
      <w:start w:val="1"/>
      <w:numFmt w:val="bullet"/>
      <w:lvlText w:val="-"/>
      <w:lvlJc w:val="left"/>
      <w:pPr>
        <w:tabs>
          <w:tab w:val="num" w:pos="1665"/>
        </w:tabs>
        <w:ind w:left="1665" w:hanging="945"/>
      </w:pPr>
      <w:rPr>
        <w:rFonts w:ascii="Times New Roman" w:eastAsia="Times New Roman" w:hAnsi="Times New Roman" w:hint="default"/>
      </w:rPr>
    </w:lvl>
    <w:lvl w:ilvl="1" w:tplc="CC2C562C">
      <w:start w:val="1"/>
      <w:numFmt w:val="decimal"/>
      <w:lvlText w:val="%2."/>
      <w:lvlJc w:val="left"/>
      <w:pPr>
        <w:tabs>
          <w:tab w:val="num" w:pos="1070"/>
        </w:tabs>
        <w:ind w:left="1070" w:hanging="360"/>
      </w:pPr>
      <w:rPr>
        <w:rFonts w:hint="default"/>
        <w:b w:val="0"/>
        <w:i w:val="0"/>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36B32D86"/>
    <w:multiLevelType w:val="hybridMultilevel"/>
    <w:tmpl w:val="3C6E950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4" w15:restartNumberingAfterBreak="0">
    <w:nsid w:val="478A395C"/>
    <w:multiLevelType w:val="multilevel"/>
    <w:tmpl w:val="303E2D22"/>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
      <w:lvlText w:val="%1.%2"/>
      <w:lvlJc w:val="left"/>
      <w:pPr>
        <w:tabs>
          <w:tab w:val="num" w:pos="5104"/>
        </w:tabs>
        <w:ind w:left="5104" w:hanging="1134"/>
      </w:pPr>
      <w:rPr>
        <w:rFonts w:hint="default"/>
        <w:b/>
        <w:sz w:val="24"/>
        <w:szCs w:val="24"/>
      </w:rPr>
    </w:lvl>
    <w:lvl w:ilvl="2">
      <w:start w:val="1"/>
      <w:numFmt w:val="decimal"/>
      <w:pStyle w:val="a"/>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pStyle w:val="a0"/>
      <w:lvlText w:val="%1.%2.%3.%4"/>
      <w:lvlJc w:val="left"/>
      <w:pPr>
        <w:tabs>
          <w:tab w:val="num" w:pos="1134"/>
        </w:tabs>
        <w:ind w:left="1134" w:hanging="1134"/>
      </w:pPr>
      <w:rPr>
        <w:rFonts w:hint="default"/>
        <w:b w:val="0"/>
        <w:i w:val="0"/>
        <w:sz w:val="24"/>
        <w:szCs w:val="24"/>
      </w:rPr>
    </w:lvl>
    <w:lvl w:ilvl="4">
      <w:start w:val="1"/>
      <w:numFmt w:val="lowerLetter"/>
      <w:pStyle w:val="a1"/>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78E47CE"/>
    <w:multiLevelType w:val="hybridMultilevel"/>
    <w:tmpl w:val="D35E4E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CE66B77E">
      <w:start w:val="1"/>
      <w:numFmt w:val="decimal"/>
      <w:lvlText w:val="%4."/>
      <w:lvlJc w:val="left"/>
      <w:pPr>
        <w:tabs>
          <w:tab w:val="num" w:pos="2880"/>
        </w:tabs>
        <w:ind w:left="2880" w:hanging="360"/>
      </w:pPr>
      <w:rPr>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9C839F0"/>
    <w:multiLevelType w:val="hybridMultilevel"/>
    <w:tmpl w:val="DBD87670"/>
    <w:lvl w:ilvl="0" w:tplc="0419000F">
      <w:start w:val="1"/>
      <w:numFmt w:val="decimal"/>
      <w:pStyle w:val="10"/>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7D6E26E5"/>
    <w:multiLevelType w:val="hybridMultilevel"/>
    <w:tmpl w:val="D1820E92"/>
    <w:lvl w:ilvl="0" w:tplc="2782F4C2">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7D9E74FC"/>
    <w:multiLevelType w:val="hybridMultilevel"/>
    <w:tmpl w:val="EB5A5DF6"/>
    <w:lvl w:ilvl="0" w:tplc="287A3A88">
      <w:start w:val="10"/>
      <w:numFmt w:val="decimal"/>
      <w:lvlText w:val="%1."/>
      <w:lvlJc w:val="left"/>
      <w:pPr>
        <w:ind w:left="1791" w:hanging="375"/>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7F250E3B"/>
    <w:multiLevelType w:val="multilevel"/>
    <w:tmpl w:val="7D3AB19C"/>
    <w:lvl w:ilvl="0">
      <w:start w:val="1"/>
      <w:numFmt w:val="decimal"/>
      <w:lvlText w:val="%1."/>
      <w:lvlJc w:val="left"/>
      <w:pPr>
        <w:tabs>
          <w:tab w:val="num" w:pos="1135"/>
        </w:tabs>
        <w:ind w:left="1"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2"/>
  </w:num>
  <w:num w:numId="5">
    <w:abstractNumId w:val="8"/>
  </w:num>
  <w:num w:numId="6">
    <w:abstractNumId w:val="5"/>
  </w:num>
  <w:num w:numId="7">
    <w:abstractNumId w:val="4"/>
  </w:num>
  <w:num w:numId="8">
    <w:abstractNumId w:val="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706A7"/>
    <w:rsid w:val="00007CC7"/>
    <w:rsid w:val="0002282F"/>
    <w:rsid w:val="00027B58"/>
    <w:rsid w:val="000331F2"/>
    <w:rsid w:val="00035440"/>
    <w:rsid w:val="00054611"/>
    <w:rsid w:val="00073782"/>
    <w:rsid w:val="000951CB"/>
    <w:rsid w:val="000A2602"/>
    <w:rsid w:val="000C06B6"/>
    <w:rsid w:val="000D2B55"/>
    <w:rsid w:val="000E2D56"/>
    <w:rsid w:val="000F3D3E"/>
    <w:rsid w:val="0012240A"/>
    <w:rsid w:val="00136574"/>
    <w:rsid w:val="00145D22"/>
    <w:rsid w:val="0019491A"/>
    <w:rsid w:val="001970BE"/>
    <w:rsid w:val="001B078A"/>
    <w:rsid w:val="001C101F"/>
    <w:rsid w:val="001E25E7"/>
    <w:rsid w:val="001F7FA1"/>
    <w:rsid w:val="002412DC"/>
    <w:rsid w:val="00242194"/>
    <w:rsid w:val="00242DB6"/>
    <w:rsid w:val="00251228"/>
    <w:rsid w:val="002A3383"/>
    <w:rsid w:val="002B57F9"/>
    <w:rsid w:val="002F6831"/>
    <w:rsid w:val="00305769"/>
    <w:rsid w:val="0031144F"/>
    <w:rsid w:val="00320230"/>
    <w:rsid w:val="00323B86"/>
    <w:rsid w:val="00330554"/>
    <w:rsid w:val="003345E1"/>
    <w:rsid w:val="00357408"/>
    <w:rsid w:val="00371C28"/>
    <w:rsid w:val="00374DF6"/>
    <w:rsid w:val="003A2E06"/>
    <w:rsid w:val="003B7DC2"/>
    <w:rsid w:val="003F5445"/>
    <w:rsid w:val="004031FA"/>
    <w:rsid w:val="00403A79"/>
    <w:rsid w:val="0042711F"/>
    <w:rsid w:val="00435007"/>
    <w:rsid w:val="0044072D"/>
    <w:rsid w:val="00442DB7"/>
    <w:rsid w:val="00443942"/>
    <w:rsid w:val="00447BF3"/>
    <w:rsid w:val="0045339F"/>
    <w:rsid w:val="004538CF"/>
    <w:rsid w:val="00477425"/>
    <w:rsid w:val="00483499"/>
    <w:rsid w:val="004907E4"/>
    <w:rsid w:val="004A2B9C"/>
    <w:rsid w:val="004E0D10"/>
    <w:rsid w:val="005251CB"/>
    <w:rsid w:val="005274B9"/>
    <w:rsid w:val="00571691"/>
    <w:rsid w:val="005815C5"/>
    <w:rsid w:val="00591BA3"/>
    <w:rsid w:val="005B1C05"/>
    <w:rsid w:val="005B733E"/>
    <w:rsid w:val="005D020E"/>
    <w:rsid w:val="005D2137"/>
    <w:rsid w:val="005D71B3"/>
    <w:rsid w:val="005D74F5"/>
    <w:rsid w:val="0062126C"/>
    <w:rsid w:val="006530AD"/>
    <w:rsid w:val="006579F9"/>
    <w:rsid w:val="006665C0"/>
    <w:rsid w:val="00697EF9"/>
    <w:rsid w:val="006A219F"/>
    <w:rsid w:val="006A5EEF"/>
    <w:rsid w:val="006B3426"/>
    <w:rsid w:val="006B603C"/>
    <w:rsid w:val="006D6893"/>
    <w:rsid w:val="006E2FF8"/>
    <w:rsid w:val="006F5E9D"/>
    <w:rsid w:val="006F6FE8"/>
    <w:rsid w:val="007059A6"/>
    <w:rsid w:val="00706C5A"/>
    <w:rsid w:val="007119EA"/>
    <w:rsid w:val="00721187"/>
    <w:rsid w:val="00721DA6"/>
    <w:rsid w:val="00737BEF"/>
    <w:rsid w:val="00757EEE"/>
    <w:rsid w:val="00772676"/>
    <w:rsid w:val="0078335A"/>
    <w:rsid w:val="007833A2"/>
    <w:rsid w:val="007F08F0"/>
    <w:rsid w:val="008021C8"/>
    <w:rsid w:val="00803447"/>
    <w:rsid w:val="00806B05"/>
    <w:rsid w:val="00806B8F"/>
    <w:rsid w:val="00813BC4"/>
    <w:rsid w:val="008223D3"/>
    <w:rsid w:val="00826CE7"/>
    <w:rsid w:val="00833919"/>
    <w:rsid w:val="00840078"/>
    <w:rsid w:val="008415A8"/>
    <w:rsid w:val="008467C4"/>
    <w:rsid w:val="00851255"/>
    <w:rsid w:val="008526DD"/>
    <w:rsid w:val="00882016"/>
    <w:rsid w:val="008B5316"/>
    <w:rsid w:val="008F0AC5"/>
    <w:rsid w:val="008F136E"/>
    <w:rsid w:val="008F7D3A"/>
    <w:rsid w:val="00901E29"/>
    <w:rsid w:val="00973AC1"/>
    <w:rsid w:val="00991A58"/>
    <w:rsid w:val="009A1F88"/>
    <w:rsid w:val="009B1D4B"/>
    <w:rsid w:val="009C68B8"/>
    <w:rsid w:val="00A1387A"/>
    <w:rsid w:val="00A87F1E"/>
    <w:rsid w:val="00AA02A4"/>
    <w:rsid w:val="00AA5E92"/>
    <w:rsid w:val="00AB067F"/>
    <w:rsid w:val="00AE1FCC"/>
    <w:rsid w:val="00AE3F6D"/>
    <w:rsid w:val="00AF4C94"/>
    <w:rsid w:val="00AF5B29"/>
    <w:rsid w:val="00B045FC"/>
    <w:rsid w:val="00B051AB"/>
    <w:rsid w:val="00B310FB"/>
    <w:rsid w:val="00B334F5"/>
    <w:rsid w:val="00B33FA9"/>
    <w:rsid w:val="00B66EA6"/>
    <w:rsid w:val="00B67780"/>
    <w:rsid w:val="00B853A5"/>
    <w:rsid w:val="00B9220C"/>
    <w:rsid w:val="00B92822"/>
    <w:rsid w:val="00BC148B"/>
    <w:rsid w:val="00BD5A27"/>
    <w:rsid w:val="00C4221A"/>
    <w:rsid w:val="00C706A7"/>
    <w:rsid w:val="00C810EA"/>
    <w:rsid w:val="00C82B4E"/>
    <w:rsid w:val="00C82E42"/>
    <w:rsid w:val="00C91EC8"/>
    <w:rsid w:val="00C93252"/>
    <w:rsid w:val="00CC2CEE"/>
    <w:rsid w:val="00CC57C9"/>
    <w:rsid w:val="00CC6CA9"/>
    <w:rsid w:val="00CE0CDA"/>
    <w:rsid w:val="00D0059F"/>
    <w:rsid w:val="00D4104F"/>
    <w:rsid w:val="00D45C63"/>
    <w:rsid w:val="00D83DB6"/>
    <w:rsid w:val="00DA2F7A"/>
    <w:rsid w:val="00DC6DF9"/>
    <w:rsid w:val="00DD46A3"/>
    <w:rsid w:val="00DF16FD"/>
    <w:rsid w:val="00DF3D1D"/>
    <w:rsid w:val="00DF556E"/>
    <w:rsid w:val="00E04026"/>
    <w:rsid w:val="00E20779"/>
    <w:rsid w:val="00E22AA8"/>
    <w:rsid w:val="00E453C9"/>
    <w:rsid w:val="00E55F96"/>
    <w:rsid w:val="00EC0B50"/>
    <w:rsid w:val="00EC3D39"/>
    <w:rsid w:val="00ED6B4C"/>
    <w:rsid w:val="00F34C2D"/>
    <w:rsid w:val="00F4789D"/>
    <w:rsid w:val="00FC4AF3"/>
    <w:rsid w:val="00FF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87A9F"/>
  <w15:docId w15:val="{06003E8B-192C-48FB-BCBE-7D1C5BCF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93252"/>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link w:val="11"/>
    <w:qFormat/>
    <w:rsid w:val="00C810EA"/>
    <w:pPr>
      <w:keepNext/>
      <w:keepLines/>
      <w:pageBreakBefore/>
      <w:numPr>
        <w:numId w:val="7"/>
      </w:numPr>
      <w:suppressAutoHyphens/>
      <w:spacing w:before="480" w:after="240" w:line="240" w:lineRule="auto"/>
      <w:outlineLvl w:val="0"/>
    </w:pPr>
    <w:rPr>
      <w:rFonts w:ascii="Arial" w:eastAsia="Times New Roman" w:hAnsi="Arial" w:cs="Times New Roman"/>
      <w:b/>
      <w:kern w:val="28"/>
      <w:sz w:val="40"/>
      <w:szCs w:val="20"/>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A"/>
    <w:basedOn w:val="a2"/>
    <w:next w:val="a2"/>
    <w:link w:val="20"/>
    <w:qFormat/>
    <w:rsid w:val="00C810EA"/>
    <w:pPr>
      <w:keepNext/>
      <w:numPr>
        <w:ilvl w:val="1"/>
        <w:numId w:val="7"/>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2"/>
    <w:next w:val="a2"/>
    <w:link w:val="30"/>
    <w:qFormat/>
    <w:rsid w:val="00357408"/>
    <w:pPr>
      <w:keepNext/>
      <w:widowControl w:val="0"/>
      <w:shd w:val="clear" w:color="auto" w:fill="FFFFFF"/>
      <w:autoSpaceDE w:val="0"/>
      <w:autoSpaceDN w:val="0"/>
      <w:adjustRightInd w:val="0"/>
      <w:spacing w:after="0" w:line="322" w:lineRule="exact"/>
      <w:ind w:left="19" w:hanging="19"/>
      <w:jc w:val="both"/>
      <w:outlineLvl w:val="2"/>
    </w:pPr>
    <w:rPr>
      <w:rFonts w:ascii="Times New Roman" w:eastAsia="Times New Roman" w:hAnsi="Times New Roman" w:cs="Times New Roman"/>
      <w:color w:val="000000"/>
      <w:spacing w:val="2"/>
      <w:sz w:val="28"/>
      <w:szCs w:val="3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6D6893"/>
    <w:pPr>
      <w:ind w:left="720"/>
      <w:contextualSpacing/>
    </w:pPr>
  </w:style>
  <w:style w:type="paragraph" w:styleId="a7">
    <w:name w:val="Balloon Text"/>
    <w:basedOn w:val="a2"/>
    <w:link w:val="a8"/>
    <w:uiPriority w:val="99"/>
    <w:semiHidden/>
    <w:unhideWhenUsed/>
    <w:rsid w:val="00B9220C"/>
    <w:pPr>
      <w:spacing w:after="0" w:line="240" w:lineRule="auto"/>
    </w:pPr>
    <w:rPr>
      <w:rFonts w:ascii="Tahoma" w:hAnsi="Tahoma" w:cs="Tahoma"/>
      <w:sz w:val="16"/>
      <w:szCs w:val="16"/>
    </w:rPr>
  </w:style>
  <w:style w:type="character" w:customStyle="1" w:styleId="a8">
    <w:name w:val="Текст выноски Знак"/>
    <w:basedOn w:val="a3"/>
    <w:link w:val="a7"/>
    <w:uiPriority w:val="99"/>
    <w:semiHidden/>
    <w:rsid w:val="00B9220C"/>
    <w:rPr>
      <w:rFonts w:ascii="Tahoma" w:hAnsi="Tahoma" w:cs="Tahoma"/>
      <w:sz w:val="16"/>
      <w:szCs w:val="16"/>
    </w:rPr>
  </w:style>
  <w:style w:type="paragraph" w:customStyle="1" w:styleId="a9">
    <w:name w:val="[Основной абзац]"/>
    <w:basedOn w:val="a2"/>
    <w:uiPriority w:val="99"/>
    <w:rsid w:val="001C10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character" w:customStyle="1" w:styleId="30">
    <w:name w:val="Заголовок 3 Знак"/>
    <w:basedOn w:val="a3"/>
    <w:link w:val="3"/>
    <w:rsid w:val="00357408"/>
    <w:rPr>
      <w:rFonts w:ascii="Times New Roman" w:eastAsia="Times New Roman" w:hAnsi="Times New Roman" w:cs="Times New Roman"/>
      <w:color w:val="000000"/>
      <w:spacing w:val="2"/>
      <w:sz w:val="28"/>
      <w:szCs w:val="30"/>
      <w:shd w:val="clear" w:color="auto" w:fill="FFFFFF"/>
      <w:lang w:eastAsia="ru-RU"/>
    </w:rPr>
  </w:style>
  <w:style w:type="paragraph" w:styleId="aa">
    <w:name w:val="Body Text"/>
    <w:basedOn w:val="a2"/>
    <w:link w:val="ab"/>
    <w:rsid w:val="00357408"/>
    <w:pPr>
      <w:spacing w:after="0" w:line="240" w:lineRule="auto"/>
      <w:ind w:right="4875"/>
      <w:jc w:val="both"/>
    </w:pPr>
    <w:rPr>
      <w:rFonts w:ascii="Times New Roman" w:eastAsia="Times New Roman" w:hAnsi="Times New Roman" w:cs="Times New Roman"/>
      <w:sz w:val="24"/>
      <w:szCs w:val="24"/>
      <w:lang w:eastAsia="ru-RU"/>
    </w:rPr>
  </w:style>
  <w:style w:type="character" w:customStyle="1" w:styleId="ab">
    <w:name w:val="Основной текст Знак"/>
    <w:basedOn w:val="a3"/>
    <w:link w:val="aa"/>
    <w:rsid w:val="00357408"/>
    <w:rPr>
      <w:rFonts w:ascii="Times New Roman" w:eastAsia="Times New Roman" w:hAnsi="Times New Roman" w:cs="Times New Roman"/>
      <w:sz w:val="24"/>
      <w:szCs w:val="24"/>
      <w:lang w:eastAsia="ru-RU"/>
    </w:rPr>
  </w:style>
  <w:style w:type="paragraph" w:styleId="ac">
    <w:name w:val="Body Text Indent"/>
    <w:basedOn w:val="a2"/>
    <w:link w:val="ad"/>
    <w:rsid w:val="00357408"/>
    <w:pPr>
      <w:spacing w:after="120" w:line="240" w:lineRule="auto"/>
      <w:ind w:left="283"/>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3"/>
    <w:link w:val="ac"/>
    <w:rsid w:val="00357408"/>
    <w:rPr>
      <w:rFonts w:ascii="Times New Roman" w:eastAsia="Times New Roman" w:hAnsi="Times New Roman" w:cs="Times New Roman"/>
      <w:sz w:val="28"/>
      <w:szCs w:val="24"/>
      <w:lang w:eastAsia="ru-RU"/>
    </w:rPr>
  </w:style>
  <w:style w:type="paragraph" w:styleId="21">
    <w:name w:val="Body Text Indent 2"/>
    <w:basedOn w:val="a2"/>
    <w:link w:val="22"/>
    <w:rsid w:val="00357408"/>
    <w:pPr>
      <w:spacing w:after="0" w:line="240" w:lineRule="auto"/>
      <w:ind w:left="708"/>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3"/>
    <w:link w:val="21"/>
    <w:rsid w:val="00357408"/>
    <w:rPr>
      <w:rFonts w:ascii="Times New Roman" w:eastAsia="Times New Roman" w:hAnsi="Times New Roman" w:cs="Times New Roman"/>
      <w:sz w:val="28"/>
      <w:szCs w:val="24"/>
      <w:lang w:eastAsia="ru-RU"/>
    </w:rPr>
  </w:style>
  <w:style w:type="paragraph" w:styleId="23">
    <w:name w:val="Body Text 2"/>
    <w:basedOn w:val="a2"/>
    <w:link w:val="24"/>
    <w:rsid w:val="00357408"/>
    <w:pPr>
      <w:widowControl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character" w:customStyle="1" w:styleId="24">
    <w:name w:val="Основной текст 2 Знак"/>
    <w:basedOn w:val="a3"/>
    <w:link w:val="23"/>
    <w:rsid w:val="00357408"/>
    <w:rPr>
      <w:rFonts w:ascii="Times New Roman" w:eastAsia="Times New Roman" w:hAnsi="Times New Roman" w:cs="Times New Roman"/>
      <w:sz w:val="28"/>
      <w:szCs w:val="20"/>
      <w:lang w:eastAsia="ru-RU"/>
    </w:rPr>
  </w:style>
  <w:style w:type="paragraph" w:customStyle="1" w:styleId="ae">
    <w:name w:val="Документ"/>
    <w:basedOn w:val="a2"/>
    <w:rsid w:val="00357408"/>
    <w:pPr>
      <w:autoSpaceDE w:val="0"/>
      <w:autoSpaceDN w:val="0"/>
      <w:spacing w:after="0" w:line="240" w:lineRule="auto"/>
      <w:ind w:firstLine="720"/>
      <w:jc w:val="both"/>
    </w:pPr>
    <w:rPr>
      <w:rFonts w:ascii="Times New Roman" w:eastAsia="Times New Roman" w:hAnsi="Times New Roman" w:cs="Times New Roman"/>
      <w:sz w:val="20"/>
      <w:szCs w:val="24"/>
      <w:lang w:eastAsia="ru-RU"/>
    </w:rPr>
  </w:style>
  <w:style w:type="paragraph" w:customStyle="1" w:styleId="25">
    <w:name w:val="Пункт_2"/>
    <w:basedOn w:val="a2"/>
    <w:rsid w:val="00357408"/>
    <w:pPr>
      <w:tabs>
        <w:tab w:val="num" w:pos="1134"/>
      </w:tabs>
      <w:spacing w:after="0" w:line="360" w:lineRule="auto"/>
      <w:ind w:left="1134" w:hanging="1133"/>
      <w:jc w:val="both"/>
    </w:pPr>
    <w:rPr>
      <w:rFonts w:ascii="Times New Roman" w:eastAsia="Times New Roman" w:hAnsi="Times New Roman" w:cs="Times New Roman"/>
      <w:snapToGrid w:val="0"/>
      <w:sz w:val="28"/>
      <w:szCs w:val="20"/>
      <w:lang w:eastAsia="ru-RU"/>
    </w:rPr>
  </w:style>
  <w:style w:type="paragraph" w:customStyle="1" w:styleId="af">
    <w:name w:val="Вертикальные заголовки"/>
    <w:basedOn w:val="a2"/>
    <w:rsid w:val="00357408"/>
    <w:pPr>
      <w:spacing w:after="0" w:line="360" w:lineRule="auto"/>
    </w:pPr>
    <w:rPr>
      <w:rFonts w:ascii="Times New Roman" w:eastAsia="Times New Roman" w:hAnsi="Times New Roman" w:cs="Times New Roman"/>
      <w:sz w:val="24"/>
      <w:szCs w:val="20"/>
      <w:lang w:eastAsia="ru-RU"/>
    </w:rPr>
  </w:style>
  <w:style w:type="paragraph" w:styleId="af0">
    <w:name w:val="List Number"/>
    <w:basedOn w:val="a2"/>
    <w:rsid w:val="004031FA"/>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styleId="af1">
    <w:name w:val="Hyperlink"/>
    <w:uiPriority w:val="99"/>
    <w:rsid w:val="004031FA"/>
    <w:rPr>
      <w:color w:val="0000FF"/>
      <w:u w:val="single"/>
    </w:rPr>
  </w:style>
  <w:style w:type="paragraph" w:customStyle="1" w:styleId="12">
    <w:name w:val="Обычный (веб)1"/>
    <w:basedOn w:val="a2"/>
    <w:rsid w:val="00027B58"/>
    <w:pPr>
      <w:spacing w:before="100" w:after="100" w:line="240" w:lineRule="auto"/>
    </w:pPr>
    <w:rPr>
      <w:rFonts w:ascii="Times New Roman" w:eastAsia="Times New Roman" w:hAnsi="Times New Roman" w:cs="Times New Roman"/>
      <w:sz w:val="20"/>
      <w:szCs w:val="20"/>
      <w:lang w:eastAsia="ru-RU"/>
    </w:rPr>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3"/>
    <w:link w:val="1"/>
    <w:rsid w:val="00C810EA"/>
    <w:rPr>
      <w:rFonts w:ascii="Arial" w:eastAsia="Times New Roman" w:hAnsi="Arial" w:cs="Times New Roman"/>
      <w:b/>
      <w:kern w:val="28"/>
      <w:sz w:val="40"/>
      <w:szCs w:val="20"/>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3"/>
    <w:link w:val="2"/>
    <w:rsid w:val="00C810EA"/>
    <w:rPr>
      <w:rFonts w:ascii="Times New Roman" w:eastAsia="Times New Roman" w:hAnsi="Times New Roman" w:cs="Times New Roman"/>
      <w:b/>
      <w:snapToGrid w:val="0"/>
      <w:sz w:val="32"/>
      <w:szCs w:val="20"/>
      <w:lang w:eastAsia="ru-RU"/>
    </w:rPr>
  </w:style>
  <w:style w:type="paragraph" w:styleId="af2">
    <w:name w:val="caption"/>
    <w:basedOn w:val="a2"/>
    <w:next w:val="a2"/>
    <w:qFormat/>
    <w:rsid w:val="00C810EA"/>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customStyle="1" w:styleId="a">
    <w:name w:val="Пункт"/>
    <w:basedOn w:val="a2"/>
    <w:rsid w:val="00C810EA"/>
    <w:pPr>
      <w:numPr>
        <w:ilvl w:val="2"/>
        <w:numId w:val="7"/>
      </w:numPr>
      <w:spacing w:after="0" w:line="360" w:lineRule="auto"/>
      <w:jc w:val="both"/>
    </w:pPr>
    <w:rPr>
      <w:rFonts w:ascii="Times New Roman" w:eastAsia="Times New Roman" w:hAnsi="Times New Roman" w:cs="Times New Roman"/>
      <w:snapToGrid w:val="0"/>
      <w:sz w:val="28"/>
      <w:szCs w:val="20"/>
    </w:rPr>
  </w:style>
  <w:style w:type="paragraph" w:customStyle="1" w:styleId="a0">
    <w:name w:val="Подпункт"/>
    <w:basedOn w:val="a"/>
    <w:rsid w:val="00C810EA"/>
    <w:pPr>
      <w:numPr>
        <w:ilvl w:val="3"/>
      </w:numPr>
    </w:pPr>
  </w:style>
  <w:style w:type="paragraph" w:customStyle="1" w:styleId="a1">
    <w:name w:val="Подподпункт"/>
    <w:basedOn w:val="a0"/>
    <w:link w:val="af3"/>
    <w:rsid w:val="00C810EA"/>
    <w:pPr>
      <w:numPr>
        <w:ilvl w:val="4"/>
      </w:numPr>
    </w:pPr>
  </w:style>
  <w:style w:type="character" w:customStyle="1" w:styleId="af3">
    <w:name w:val="Подподпункт Знак"/>
    <w:link w:val="a1"/>
    <w:locked/>
    <w:rsid w:val="00C810EA"/>
    <w:rPr>
      <w:rFonts w:ascii="Times New Roman" w:eastAsia="Times New Roman" w:hAnsi="Times New Roman" w:cs="Times New Roman"/>
      <w:snapToGrid w:val="0"/>
      <w:sz w:val="28"/>
      <w:szCs w:val="20"/>
    </w:rPr>
  </w:style>
  <w:style w:type="paragraph" w:customStyle="1" w:styleId="10">
    <w:name w:val="Стиль Заголовок 1 + по ширине"/>
    <w:basedOn w:val="1"/>
    <w:uiPriority w:val="99"/>
    <w:rsid w:val="00806B05"/>
    <w:pPr>
      <w:pageBreakBefore w:val="0"/>
      <w:numPr>
        <w:numId w:val="2"/>
      </w:numPr>
      <w:tabs>
        <w:tab w:val="num" w:pos="567"/>
        <w:tab w:val="num" w:pos="1135"/>
      </w:tabs>
      <w:ind w:left="567" w:hanging="567"/>
      <w:jc w:val="both"/>
    </w:pPr>
    <w:rPr>
      <w:rFonts w:ascii="Cambria" w:hAnsi="Cambria"/>
      <w:bCs/>
      <w:szCs w:val="40"/>
    </w:rPr>
  </w:style>
  <w:style w:type="character" w:styleId="af4">
    <w:name w:val="annotation reference"/>
    <w:basedOn w:val="a3"/>
    <w:uiPriority w:val="99"/>
    <w:semiHidden/>
    <w:unhideWhenUsed/>
    <w:rsid w:val="007F08F0"/>
    <w:rPr>
      <w:sz w:val="16"/>
      <w:szCs w:val="16"/>
    </w:rPr>
  </w:style>
  <w:style w:type="paragraph" w:styleId="af5">
    <w:name w:val="annotation text"/>
    <w:basedOn w:val="a2"/>
    <w:link w:val="af6"/>
    <w:uiPriority w:val="99"/>
    <w:semiHidden/>
    <w:unhideWhenUsed/>
    <w:rsid w:val="007F08F0"/>
    <w:pPr>
      <w:spacing w:line="240" w:lineRule="auto"/>
    </w:pPr>
    <w:rPr>
      <w:sz w:val="20"/>
      <w:szCs w:val="20"/>
    </w:rPr>
  </w:style>
  <w:style w:type="character" w:customStyle="1" w:styleId="af6">
    <w:name w:val="Текст примечания Знак"/>
    <w:basedOn w:val="a3"/>
    <w:link w:val="af5"/>
    <w:uiPriority w:val="99"/>
    <w:semiHidden/>
    <w:rsid w:val="007F08F0"/>
    <w:rPr>
      <w:sz w:val="20"/>
      <w:szCs w:val="20"/>
    </w:rPr>
  </w:style>
  <w:style w:type="paragraph" w:styleId="af7">
    <w:name w:val="annotation subject"/>
    <w:basedOn w:val="af5"/>
    <w:next w:val="af5"/>
    <w:link w:val="af8"/>
    <w:uiPriority w:val="99"/>
    <w:semiHidden/>
    <w:unhideWhenUsed/>
    <w:rsid w:val="007F08F0"/>
    <w:rPr>
      <w:b/>
      <w:bCs/>
    </w:rPr>
  </w:style>
  <w:style w:type="character" w:customStyle="1" w:styleId="af8">
    <w:name w:val="Тема примечания Знак"/>
    <w:basedOn w:val="af6"/>
    <w:link w:val="af7"/>
    <w:uiPriority w:val="99"/>
    <w:semiHidden/>
    <w:rsid w:val="007F08F0"/>
    <w:rPr>
      <w:b/>
      <w:bCs/>
      <w:sz w:val="20"/>
      <w:szCs w:val="20"/>
    </w:rPr>
  </w:style>
  <w:style w:type="character" w:styleId="af9">
    <w:name w:val="FollowedHyperlink"/>
    <w:basedOn w:val="a3"/>
    <w:uiPriority w:val="99"/>
    <w:semiHidden/>
    <w:unhideWhenUsed/>
    <w:rsid w:val="00CC6CA9"/>
    <w:rPr>
      <w:color w:val="954F72" w:themeColor="followedHyperlink"/>
      <w:u w:val="single"/>
    </w:rPr>
  </w:style>
  <w:style w:type="paragraph" w:customStyle="1" w:styleId="13">
    <w:name w:val="Обычный1"/>
    <w:rsid w:val="00DF3D1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a">
    <w:name w:val="Table Grid"/>
    <w:basedOn w:val="a4"/>
    <w:uiPriority w:val="39"/>
    <w:rsid w:val="00033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in2">
    <w:name w:val="k-in2"/>
    <w:basedOn w:val="a3"/>
    <w:rsid w:val="004538CF"/>
  </w:style>
  <w:style w:type="paragraph" w:styleId="afb">
    <w:name w:val="Normal (Web)"/>
    <w:basedOn w:val="a2"/>
    <w:uiPriority w:val="99"/>
    <w:unhideWhenUsed/>
    <w:rsid w:val="005B73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541865">
      <w:bodyDiv w:val="1"/>
      <w:marLeft w:val="0"/>
      <w:marRight w:val="0"/>
      <w:marTop w:val="0"/>
      <w:marBottom w:val="0"/>
      <w:divBdr>
        <w:top w:val="none" w:sz="0" w:space="0" w:color="auto"/>
        <w:left w:val="none" w:sz="0" w:space="0" w:color="auto"/>
        <w:bottom w:val="none" w:sz="0" w:space="0" w:color="auto"/>
        <w:right w:val="none" w:sz="0" w:space="0" w:color="auto"/>
      </w:divBdr>
    </w:div>
    <w:div w:id="920913885">
      <w:bodyDiv w:val="1"/>
      <w:marLeft w:val="0"/>
      <w:marRight w:val="0"/>
      <w:marTop w:val="0"/>
      <w:marBottom w:val="0"/>
      <w:divBdr>
        <w:top w:val="none" w:sz="0" w:space="0" w:color="auto"/>
        <w:left w:val="none" w:sz="0" w:space="0" w:color="auto"/>
        <w:bottom w:val="none" w:sz="0" w:space="0" w:color="auto"/>
        <w:right w:val="none" w:sz="0" w:space="0" w:color="auto"/>
      </w:divBdr>
    </w:div>
    <w:div w:id="92511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3" Type="http://schemas.openxmlformats.org/officeDocument/2006/relationships/styles" Target="styles.xml"/><Relationship Id="rId7"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9318C-9A37-4655-9F8C-202B2B58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7</Pages>
  <Words>2778</Words>
  <Characters>15835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Минибаева Нелли</dc:creator>
  <cp:lastModifiedBy>Макарова Евгения Ивановна</cp:lastModifiedBy>
  <cp:revision>101</cp:revision>
  <cp:lastPrinted>2015-11-26T15:33:00Z</cp:lastPrinted>
  <dcterms:created xsi:type="dcterms:W3CDTF">2016-01-18T12:32:00Z</dcterms:created>
  <dcterms:modified xsi:type="dcterms:W3CDTF">2020-02-06T12:40:00Z</dcterms:modified>
</cp:coreProperties>
</file>