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62" w:rsidRPr="00C64BCE" w:rsidRDefault="00837D62" w:rsidP="00837D62">
      <w:pPr>
        <w:pStyle w:val="CoverAuthor"/>
        <w:pageBreakBefore/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Pr="00D70EB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</w:p>
    <w:p w:rsidR="00837D62" w:rsidRPr="008F7820" w:rsidRDefault="00837D62" w:rsidP="00837D62">
      <w:pPr>
        <w:tabs>
          <w:tab w:val="left" w:pos="2160"/>
        </w:tabs>
        <w:rPr>
          <w:u w:val="single"/>
        </w:rPr>
      </w:pPr>
      <w:r w:rsidRPr="00C46ABE">
        <w:t xml:space="preserve">                                                        </w:t>
      </w:r>
      <w:r>
        <w:t xml:space="preserve">                           к договору </w:t>
      </w:r>
      <w:r w:rsidRPr="000B34E1">
        <w:t>№ _____________</w:t>
      </w:r>
      <w:r w:rsidRPr="00C46ABE">
        <w:t>__________</w:t>
      </w:r>
      <w:r w:rsidRPr="000B34E1">
        <w:t>_</w:t>
      </w:r>
    </w:p>
    <w:p w:rsidR="00837D62" w:rsidRPr="00E84FE7" w:rsidRDefault="00837D62" w:rsidP="00837D62">
      <w:pPr>
        <w:tabs>
          <w:tab w:val="left" w:pos="2160"/>
        </w:tabs>
      </w:pPr>
      <w:r w:rsidRPr="00C46ABE">
        <w:t xml:space="preserve">                                                              </w:t>
      </w:r>
      <w:r>
        <w:t xml:space="preserve">                             от «__» ________________ 201</w:t>
      </w:r>
      <w:r w:rsidRPr="00C46ABE">
        <w:t xml:space="preserve">8 </w:t>
      </w:r>
      <w:r w:rsidRPr="00DF0CEA">
        <w:t>г.</w:t>
      </w:r>
    </w:p>
    <w:p w:rsidR="00837D62" w:rsidRDefault="00837D62" w:rsidP="00837D62">
      <w:pPr>
        <w:suppressAutoHyphens/>
        <w:jc w:val="center"/>
        <w:rPr>
          <w:b/>
        </w:rPr>
      </w:pPr>
    </w:p>
    <w:p w:rsidR="00837D62" w:rsidRDefault="00413B72" w:rsidP="009343FD">
      <w:pPr>
        <w:jc w:val="center"/>
        <w:rPr>
          <w:b/>
        </w:rPr>
      </w:pPr>
      <w:r>
        <w:rPr>
          <w:b/>
        </w:rPr>
        <w:t xml:space="preserve">Перечень </w:t>
      </w:r>
    </w:p>
    <w:p w:rsidR="00413B72" w:rsidRDefault="00413B72" w:rsidP="009343FD">
      <w:pPr>
        <w:jc w:val="center"/>
        <w:rPr>
          <w:b/>
        </w:rPr>
      </w:pPr>
      <w:r>
        <w:rPr>
          <w:b/>
        </w:rPr>
        <w:t xml:space="preserve">оборудования комплексных систем видеонаблюдения </w:t>
      </w:r>
    </w:p>
    <w:p w:rsidR="00413B72" w:rsidRDefault="00413B72" w:rsidP="009343FD">
      <w:pPr>
        <w:jc w:val="center"/>
        <w:rPr>
          <w:b/>
        </w:rPr>
      </w:pPr>
      <w:r>
        <w:rPr>
          <w:b/>
        </w:rPr>
        <w:t xml:space="preserve">установленного на категорированных </w:t>
      </w:r>
      <w:proofErr w:type="gramStart"/>
      <w:r>
        <w:rPr>
          <w:b/>
        </w:rPr>
        <w:t>электросетевых  объектах</w:t>
      </w:r>
      <w:proofErr w:type="gramEnd"/>
      <w:r>
        <w:rPr>
          <w:b/>
        </w:rPr>
        <w:t xml:space="preserve"> </w:t>
      </w:r>
    </w:p>
    <w:p w:rsidR="00413B72" w:rsidRDefault="00413B72" w:rsidP="009343FD">
      <w:pPr>
        <w:jc w:val="center"/>
        <w:rPr>
          <w:b/>
        </w:rPr>
      </w:pPr>
      <w:r>
        <w:rPr>
          <w:b/>
        </w:rPr>
        <w:t xml:space="preserve"> филиала ПАО «МРСК Центра»-«Воронежэнерго»</w:t>
      </w:r>
    </w:p>
    <w:p w:rsidR="00837D62" w:rsidRDefault="00837D62" w:rsidP="009343FD">
      <w:pPr>
        <w:jc w:val="center"/>
        <w:rPr>
          <w:b/>
        </w:rPr>
      </w:pPr>
    </w:p>
    <w:p w:rsidR="009343FD" w:rsidRDefault="009343FD"/>
    <w:tbl>
      <w:tblPr>
        <w:tblW w:w="9136" w:type="dxa"/>
        <w:jc w:val="center"/>
        <w:tblLayout w:type="fixed"/>
        <w:tblLook w:val="04A0" w:firstRow="1" w:lastRow="0" w:firstColumn="1" w:lastColumn="0" w:noHBand="0" w:noVBand="1"/>
      </w:tblPr>
      <w:tblGrid>
        <w:gridCol w:w="2090"/>
        <w:gridCol w:w="5629"/>
        <w:gridCol w:w="737"/>
        <w:gridCol w:w="680"/>
      </w:tblGrid>
      <w:tr w:rsidR="009343FD" w:rsidRPr="002427FA" w:rsidTr="003B6E09">
        <w:trPr>
          <w:trHeight w:val="20"/>
          <w:tblHeader/>
          <w:jc w:val="center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>Объект</w:t>
            </w: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hanging="20"/>
            </w:pPr>
            <w:r w:rsidRPr="002427FA">
              <w:t>Перечень основного оборудования системы</w:t>
            </w:r>
            <w:r w:rsidRPr="002427FA">
              <w:br/>
              <w:t xml:space="preserve"> (в </w:t>
            </w:r>
            <w:proofErr w:type="spellStart"/>
            <w:r w:rsidRPr="002427FA">
              <w:t>т.ч</w:t>
            </w:r>
            <w:proofErr w:type="spellEnd"/>
            <w:r w:rsidRPr="002427FA">
              <w:t xml:space="preserve">. датчики, блоки, </w:t>
            </w:r>
            <w:proofErr w:type="spellStart"/>
            <w:r w:rsidRPr="002427FA">
              <w:t>антены</w:t>
            </w:r>
            <w:proofErr w:type="spellEnd"/>
            <w:r w:rsidRPr="002427FA">
              <w:t xml:space="preserve"> и т.д.)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>кол-во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15" w:hanging="15"/>
            </w:pPr>
            <w:r w:rsidRPr="002427FA">
              <w:t>ед. изм.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 xml:space="preserve">ПС 110/6/6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2 «ВТС»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купольная HIKVISION DS-2CD754FWD-E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поворотная HIKVISION DS-2DF7286-A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93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  <w:rPr>
                <w:lang w:val="en-US"/>
              </w:rPr>
            </w:pPr>
            <w:r w:rsidRPr="009343FD">
              <w:rPr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  <w:rPr>
                <w:lang w:val="en-US"/>
              </w:rPr>
            </w:pPr>
            <w:r w:rsidRPr="009343FD">
              <w:t>шт.</w:t>
            </w:r>
          </w:p>
        </w:tc>
      </w:tr>
      <w:tr w:rsidR="009343FD" w:rsidRPr="002427FA" w:rsidTr="003B6E09">
        <w:trPr>
          <w:trHeight w:val="297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APC </w:t>
            </w:r>
            <w:proofErr w:type="spellStart"/>
            <w:r w:rsidRPr="009343FD">
              <w:t>Smart</w:t>
            </w:r>
            <w:proofErr w:type="spellEnd"/>
            <w:r w:rsidRPr="009343FD">
              <w:t xml:space="preserve"> 1500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Блок питания 24В</w:t>
            </w:r>
            <w:r w:rsidRPr="009343FD">
              <w:rPr>
                <w:lang w:val="en-US"/>
              </w:rPr>
              <w:t xml:space="preserve">~ </w:t>
            </w:r>
            <w:r w:rsidRPr="009343FD">
              <w:t>стабилизированный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 xml:space="preserve">ПС 110/6/6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10 «Центральная»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Видеосервер на базе ПК с ПО «TRASSIR»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Видеомонитор</w:t>
            </w:r>
            <w:r w:rsidRPr="009343FD">
              <w:rPr>
                <w:lang w:val="en-US"/>
              </w:rPr>
              <w:t xml:space="preserve"> Samsung 19”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44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</w:t>
            </w:r>
            <w:proofErr w:type="spellStart"/>
            <w:r w:rsidRPr="009343FD">
              <w:rPr>
                <w:lang w:val="en-US"/>
              </w:rPr>
              <w:t>TRENDnet</w:t>
            </w:r>
            <w:proofErr w:type="spellEnd"/>
            <w:r w:rsidRPr="009343FD">
              <w:rPr>
                <w:lang w:val="en-US"/>
              </w:rPr>
              <w:t xml:space="preserve"> TE100-S16G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  <w:rPr>
                <w:lang w:val="en-US"/>
              </w:rPr>
            </w:pPr>
            <w:r w:rsidRPr="009343FD">
              <w:rPr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34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видеокамера HIKVISION DS-2CD862MF-E c объективом в </w:t>
            </w:r>
            <w:proofErr w:type="spellStart"/>
            <w:r w:rsidRPr="009343FD">
              <w:t>термокожухе</w:t>
            </w:r>
            <w:proofErr w:type="spellEnd"/>
            <w:r w:rsidRPr="009343FD">
              <w:t xml:space="preserve"> 220/12В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542"/>
          <w:jc w:val="center"/>
        </w:trPr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видеокамера </w:t>
            </w:r>
            <w:proofErr w:type="spellStart"/>
            <w:r w:rsidRPr="009343FD">
              <w:t>ACTi</w:t>
            </w:r>
            <w:proofErr w:type="spellEnd"/>
            <w:r w:rsidRPr="009343FD">
              <w:t xml:space="preserve"> TCM-5111 c объективом в </w:t>
            </w:r>
            <w:proofErr w:type="spellStart"/>
            <w:r w:rsidRPr="009343FD">
              <w:t>термокожухе</w:t>
            </w:r>
            <w:proofErr w:type="spellEnd"/>
            <w:r w:rsidRPr="009343FD">
              <w:t xml:space="preserve"> 220/12В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16 «Юго-Западная»</w:t>
            </w: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DS-2CD2022-I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поворотная HIKVISION DS-2DF7286-A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APC </w:t>
            </w:r>
            <w:proofErr w:type="spellStart"/>
            <w:r w:rsidRPr="009343FD">
              <w:t>Smart</w:t>
            </w:r>
            <w:proofErr w:type="spellEnd"/>
            <w:r w:rsidRPr="009343FD">
              <w:t xml:space="preserve"> 1500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Блок питания 24В</w:t>
            </w:r>
            <w:r w:rsidRPr="009343FD">
              <w:rPr>
                <w:lang w:val="en-US"/>
              </w:rPr>
              <w:t xml:space="preserve">~ </w:t>
            </w:r>
            <w:r w:rsidRPr="009343FD">
              <w:t>стабилизированный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21 «Восточная»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купольная HIKVISION DS-2CD754FWD-E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поворотная HIKVISION DS-2DF7286-A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APC </w:t>
            </w:r>
            <w:proofErr w:type="spellStart"/>
            <w:r w:rsidRPr="009343FD">
              <w:t>Smart</w:t>
            </w:r>
            <w:proofErr w:type="spellEnd"/>
            <w:r w:rsidRPr="009343FD">
              <w:t xml:space="preserve"> 1500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Блок питания 24В</w:t>
            </w:r>
            <w:r w:rsidRPr="009343FD">
              <w:rPr>
                <w:lang w:val="en-US"/>
              </w:rPr>
              <w:t xml:space="preserve">~ </w:t>
            </w:r>
            <w:r w:rsidRPr="009343FD">
              <w:t>стабилизированный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  <w:r w:rsidRPr="002427FA">
              <w:t xml:space="preserve">ПС 110/35/6 </w:t>
            </w:r>
            <w:proofErr w:type="spellStart"/>
            <w:r w:rsidRPr="002427FA">
              <w:t>кВ</w:t>
            </w:r>
            <w:proofErr w:type="spellEnd"/>
            <w:r w:rsidRPr="002427FA">
              <w:t xml:space="preserve"> № 39 «Северо-Восточная»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купольная HIKVISION DS-2CD754FWD-E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IP видеокамера с ИК подсветкой поворотная HIKVISION DS-2DF7286-A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APC </w:t>
            </w:r>
            <w:proofErr w:type="spellStart"/>
            <w:r w:rsidRPr="009343FD">
              <w:t>Smart</w:t>
            </w:r>
            <w:proofErr w:type="spellEnd"/>
            <w:r w:rsidRPr="009343FD">
              <w:t xml:space="preserve"> 1500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9343FD" w:rsidRPr="002427FA" w:rsidTr="003B6E09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FD" w:rsidRPr="002427FA" w:rsidRDefault="009343FD" w:rsidP="003B6E09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hanging="20"/>
              <w:jc w:val="left"/>
            </w:pPr>
            <w:r w:rsidRPr="009343FD">
              <w:t>Блок питания 24В</w:t>
            </w:r>
            <w:r w:rsidRPr="009343FD">
              <w:rPr>
                <w:lang w:val="en-US"/>
              </w:rPr>
              <w:t xml:space="preserve">~ </w:t>
            </w:r>
            <w:r w:rsidRPr="009343FD">
              <w:t>стабилизированный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FD" w:rsidRPr="009343FD" w:rsidRDefault="009343FD" w:rsidP="003B6E09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FD" w:rsidRPr="009343FD" w:rsidRDefault="009343FD" w:rsidP="003B6E09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BC" w:rsidRPr="002427FA" w:rsidRDefault="004C7ABC" w:rsidP="004C7ABC">
            <w:pPr>
              <w:pStyle w:val="a8"/>
              <w:ind w:left="0" w:firstLine="1"/>
            </w:pPr>
            <w:r w:rsidRPr="002427FA">
              <w:t>ПС 110</w:t>
            </w:r>
            <w:r>
              <w:t xml:space="preserve">/35/6 </w:t>
            </w:r>
            <w:proofErr w:type="spellStart"/>
            <w:r>
              <w:t>кВ</w:t>
            </w:r>
            <w:proofErr w:type="spellEnd"/>
            <w:r>
              <w:t xml:space="preserve">       </w:t>
            </w:r>
            <w:proofErr w:type="gramStart"/>
            <w:r>
              <w:t xml:space="preserve">   «</w:t>
            </w:r>
            <w:proofErr w:type="gramEnd"/>
            <w:r w:rsidRPr="002427FA">
              <w:t>МЭЗ</w:t>
            </w:r>
            <w:r>
              <w:t>»</w:t>
            </w:r>
          </w:p>
          <w:p w:rsidR="004C7ABC" w:rsidRPr="002427FA" w:rsidRDefault="004C7ABC" w:rsidP="004C7ABC">
            <w:pPr>
              <w:pStyle w:val="a8"/>
              <w:ind w:left="0" w:firstLine="1"/>
            </w:pPr>
            <w:bookmarkStart w:id="0" w:name="_GoBack"/>
            <w:bookmarkEnd w:id="0"/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Удалённое рабочее место на базе ПК и монитора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IP видеокамера с ИК подсветкой поворотная HIKVISION DS-2DF7286-A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IP видеокамера купольная HIKVISION DS-2CD754FWD-E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APC </w:t>
            </w:r>
            <w:proofErr w:type="spellStart"/>
            <w:r w:rsidRPr="009343FD">
              <w:t>Smart</w:t>
            </w:r>
            <w:proofErr w:type="spellEnd"/>
            <w:r w:rsidRPr="009343FD">
              <w:t xml:space="preserve"> 1500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Блок питания 24В</w:t>
            </w:r>
            <w:r w:rsidRPr="009343FD">
              <w:rPr>
                <w:lang w:val="en-US"/>
              </w:rPr>
              <w:t xml:space="preserve">~ </w:t>
            </w:r>
            <w:r w:rsidRPr="009343FD">
              <w:t>стабилизированный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BC" w:rsidRPr="002427FA" w:rsidRDefault="004C7ABC" w:rsidP="004C7ABC">
            <w:pPr>
              <w:pStyle w:val="a8"/>
              <w:ind w:left="0" w:firstLine="1"/>
            </w:pPr>
            <w:r w:rsidRPr="002427FA">
              <w:t>ПС 110</w:t>
            </w:r>
            <w:r>
              <w:t xml:space="preserve">/35/6 </w:t>
            </w:r>
            <w:proofErr w:type="spellStart"/>
            <w:r>
              <w:t>кВ</w:t>
            </w:r>
            <w:proofErr w:type="spellEnd"/>
            <w:r>
              <w:t xml:space="preserve">          «</w:t>
            </w:r>
            <w:proofErr w:type="spellStart"/>
            <w:r w:rsidRPr="002427FA">
              <w:t>Острогожск</w:t>
            </w:r>
            <w:r>
              <w:t>ая</w:t>
            </w:r>
            <w:proofErr w:type="spellEnd"/>
            <w:r>
              <w:t>»</w:t>
            </w: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 xml:space="preserve">IP видеорегистратор TRASSIR </w:t>
            </w:r>
            <w:proofErr w:type="spellStart"/>
            <w:r w:rsidRPr="009343FD">
              <w:t>MiniNVR</w:t>
            </w:r>
            <w:proofErr w:type="spellEnd"/>
            <w:r w:rsidRPr="009343FD">
              <w:t xml:space="preserve"> AF 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Удалённое рабочее место на базе ПК и монитора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>IP видеокамера с ИК подсветкой HIKVISION DS-2CD8264FWD-EI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 xml:space="preserve">IP видеокамера с ИК подсветкой </w:t>
            </w:r>
            <w:r w:rsidRPr="009343FD">
              <w:rPr>
                <w:rFonts w:eastAsiaTheme="minorHAnsi"/>
                <w:lang w:eastAsia="en-US"/>
              </w:rPr>
              <w:t>HIKVISION DS-2CD4224FIS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  <w:rPr>
                <w:lang w:val="en-US"/>
              </w:rPr>
            </w:pPr>
            <w:r w:rsidRPr="009343FD">
              <w:t>Коммутатор</w:t>
            </w:r>
            <w:r w:rsidRPr="009343FD">
              <w:rPr>
                <w:lang w:val="en-US"/>
              </w:rPr>
              <w:t xml:space="preserve"> CISCO SF 300-24P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  <w:rPr>
                <w:lang w:val="en-US"/>
              </w:rPr>
            </w:pPr>
            <w:proofErr w:type="spellStart"/>
            <w:r w:rsidRPr="009343FD">
              <w:t>Медиаконвертер</w:t>
            </w:r>
            <w:proofErr w:type="spellEnd"/>
            <w:r w:rsidRPr="009343FD">
              <w:t xml:space="preserve"> </w:t>
            </w:r>
            <w:r w:rsidRPr="009343FD">
              <w:rPr>
                <w:lang w:val="en-US"/>
              </w:rPr>
              <w:t>FC-1-15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  <w:rPr>
                <w:lang w:val="en-US"/>
              </w:rPr>
            </w:pPr>
            <w:r w:rsidRPr="009343FD">
              <w:rPr>
                <w:lang w:val="en-US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  <w:tr w:rsidR="004C7ABC" w:rsidRPr="002427FA" w:rsidTr="004C7ABC">
        <w:trPr>
          <w:trHeight w:val="20"/>
          <w:jc w:val="center"/>
        </w:trPr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C" w:rsidRPr="002427FA" w:rsidRDefault="004C7ABC" w:rsidP="004C7ABC">
            <w:pPr>
              <w:pStyle w:val="a8"/>
              <w:ind w:left="0" w:firstLine="0"/>
            </w:pP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hanging="20"/>
              <w:jc w:val="left"/>
            </w:pPr>
            <w:r w:rsidRPr="009343FD">
              <w:t xml:space="preserve">Блок резервного питания </w:t>
            </w:r>
            <w:proofErr w:type="spellStart"/>
            <w:r w:rsidRPr="009343FD">
              <w:rPr>
                <w:lang w:val="en-US"/>
              </w:rPr>
              <w:t>Intelt</w:t>
            </w:r>
            <w:proofErr w:type="spellEnd"/>
            <w:r w:rsidRPr="009343FD">
              <w:t xml:space="preserve"> </w:t>
            </w:r>
            <w:r w:rsidRPr="009343FD">
              <w:rPr>
                <w:lang w:val="en-US"/>
              </w:rPr>
              <w:t>Intelligent</w:t>
            </w:r>
            <w:r w:rsidRPr="009343FD">
              <w:t xml:space="preserve"> 500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ABC" w:rsidRPr="009343FD" w:rsidRDefault="004C7ABC" w:rsidP="004C7ABC">
            <w:pPr>
              <w:pStyle w:val="a8"/>
              <w:ind w:left="0" w:firstLine="0"/>
            </w:pPr>
            <w:r w:rsidRPr="009343FD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ABC" w:rsidRPr="009343FD" w:rsidRDefault="004C7ABC" w:rsidP="004C7ABC">
            <w:pPr>
              <w:pStyle w:val="a8"/>
              <w:ind w:left="15" w:hanging="15"/>
            </w:pPr>
            <w:r w:rsidRPr="009343FD">
              <w:t>шт.</w:t>
            </w:r>
          </w:p>
        </w:tc>
      </w:tr>
    </w:tbl>
    <w:p w:rsidR="009343FD" w:rsidRDefault="009343FD"/>
    <w:p w:rsidR="0029028B" w:rsidRDefault="0029028B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9"/>
        <w:gridCol w:w="4907"/>
      </w:tblGrid>
      <w:tr w:rsidR="0029028B" w:rsidRPr="00782B3A" w:rsidTr="00BD1C79">
        <w:trPr>
          <w:trHeight w:val="1200"/>
        </w:trPr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29028B" w:rsidRDefault="0029028B" w:rsidP="00BD1C79">
            <w:pPr>
              <w:rPr>
                <w:b/>
              </w:rPr>
            </w:pPr>
          </w:p>
          <w:p w:rsidR="0029028B" w:rsidRDefault="0029028B" w:rsidP="00BD1C79">
            <w:pPr>
              <w:rPr>
                <w:b/>
              </w:rPr>
            </w:pPr>
          </w:p>
          <w:p w:rsidR="0029028B" w:rsidRPr="00776ED2" w:rsidRDefault="0029028B" w:rsidP="00BD1C79">
            <w:pPr>
              <w:rPr>
                <w:b/>
              </w:rPr>
            </w:pPr>
            <w:proofErr w:type="spellStart"/>
            <w:r w:rsidRPr="00776ED2">
              <w:rPr>
                <w:b/>
              </w:rPr>
              <w:t>И.о</w:t>
            </w:r>
            <w:proofErr w:type="spellEnd"/>
            <w:r w:rsidRPr="00776ED2">
              <w:rPr>
                <w:b/>
              </w:rPr>
              <w:t xml:space="preserve">. </w:t>
            </w:r>
            <w:proofErr w:type="gramStart"/>
            <w:r w:rsidRPr="00776ED2">
              <w:rPr>
                <w:b/>
              </w:rPr>
              <w:t>заместителя  Генерального</w:t>
            </w:r>
            <w:proofErr w:type="gramEnd"/>
            <w:r w:rsidRPr="00776ED2">
              <w:rPr>
                <w:b/>
              </w:rPr>
              <w:t xml:space="preserve"> директора – Директора филиала ПАО«МРСК  Центра»-«Воронежэнерго»</w:t>
            </w:r>
          </w:p>
          <w:p w:rsidR="0029028B" w:rsidRPr="00776ED2" w:rsidRDefault="0029028B" w:rsidP="00BD1C79">
            <w:pPr>
              <w:jc w:val="center"/>
            </w:pPr>
          </w:p>
          <w:p w:rsidR="0029028B" w:rsidRDefault="0029028B" w:rsidP="00BD1C79">
            <w:pPr>
              <w:rPr>
                <w:b/>
              </w:rPr>
            </w:pPr>
            <w:r>
              <w:t>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29028B" w:rsidRPr="00C854D0" w:rsidRDefault="0029028B" w:rsidP="00BD1C79"/>
          <w:p w:rsidR="0029028B" w:rsidRPr="00782B3A" w:rsidRDefault="0029028B" w:rsidP="00BD1C79">
            <w:pPr>
              <w:ind w:firstLine="6"/>
            </w:pPr>
            <w:r w:rsidRPr="00DF0CEA">
              <w:t>М</w:t>
            </w:r>
            <w:r>
              <w:t>.П.   «_____» _____________20</w:t>
            </w:r>
            <w:r>
              <w:rPr>
                <w:lang w:val="en-US"/>
              </w:rPr>
              <w:t>1</w:t>
            </w:r>
            <w:r>
              <w:t xml:space="preserve">8 </w:t>
            </w:r>
            <w:r w:rsidRPr="00DF0CEA">
              <w:t>г.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:rsidR="0029028B" w:rsidRDefault="0029028B" w:rsidP="00BD1C79">
            <w:pPr>
              <w:jc w:val="both"/>
              <w:rPr>
                <w:b/>
              </w:rPr>
            </w:pPr>
          </w:p>
          <w:p w:rsidR="0029028B" w:rsidRDefault="0029028B" w:rsidP="00BD1C79">
            <w:pPr>
              <w:jc w:val="both"/>
              <w:rPr>
                <w:b/>
              </w:rPr>
            </w:pPr>
          </w:p>
          <w:p w:rsidR="0029028B" w:rsidRPr="00E225BE" w:rsidRDefault="0029028B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29028B" w:rsidRPr="00E225BE" w:rsidRDefault="0029028B" w:rsidP="00BD1C79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29028B" w:rsidRDefault="0029028B" w:rsidP="00BD1C7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Росгвардии</w:t>
            </w:r>
            <w:proofErr w:type="spellEnd"/>
            <w:r w:rsidRPr="00E225BE">
              <w:rPr>
                <w:b/>
              </w:rPr>
              <w:t xml:space="preserve"> по Воронежской области</w:t>
            </w:r>
          </w:p>
          <w:p w:rsidR="0029028B" w:rsidRPr="00E225BE" w:rsidRDefault="0029028B" w:rsidP="00BD1C79">
            <w:pPr>
              <w:jc w:val="both"/>
            </w:pPr>
          </w:p>
          <w:p w:rsidR="0029028B" w:rsidRPr="00346CF8" w:rsidRDefault="0029028B" w:rsidP="00BD1C79">
            <w:pPr>
              <w:ind w:firstLine="6"/>
              <w:rPr>
                <w:b/>
              </w:rPr>
            </w:pPr>
            <w:r>
              <w:t xml:space="preserve">  </w:t>
            </w:r>
            <w:r w:rsidRPr="00782B3A">
              <w:t>___</w:t>
            </w:r>
            <w:r>
              <w:t>________________</w:t>
            </w:r>
            <w:r w:rsidRPr="00346CF8">
              <w:rPr>
                <w:b/>
              </w:rPr>
              <w:t>В.Н. Леденев</w:t>
            </w:r>
          </w:p>
          <w:p w:rsidR="0029028B" w:rsidRPr="00782B3A" w:rsidRDefault="0029028B" w:rsidP="00BD1C79">
            <w:pPr>
              <w:ind w:firstLine="6"/>
              <w:jc w:val="center"/>
            </w:pPr>
            <w:r w:rsidRPr="00782B3A">
              <w:t xml:space="preserve">         </w:t>
            </w:r>
          </w:p>
          <w:p w:rsidR="0029028B" w:rsidRPr="00782B3A" w:rsidRDefault="0029028B" w:rsidP="00BD1C79">
            <w:r w:rsidRPr="00782B3A">
              <w:t xml:space="preserve">   М</w:t>
            </w:r>
            <w:r>
              <w:t xml:space="preserve">.П.   «_____» _____________2018 </w:t>
            </w:r>
            <w:r w:rsidRPr="00782B3A">
              <w:t xml:space="preserve">г.    </w:t>
            </w:r>
          </w:p>
        </w:tc>
      </w:tr>
    </w:tbl>
    <w:p w:rsidR="0029028B" w:rsidRDefault="0029028B"/>
    <w:sectPr w:rsidR="0029028B" w:rsidSect="00837D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87"/>
    <w:rsid w:val="000F0C39"/>
    <w:rsid w:val="001676F0"/>
    <w:rsid w:val="00241B67"/>
    <w:rsid w:val="0029028B"/>
    <w:rsid w:val="0032154C"/>
    <w:rsid w:val="00413B72"/>
    <w:rsid w:val="00481C97"/>
    <w:rsid w:val="004C7ABC"/>
    <w:rsid w:val="00581112"/>
    <w:rsid w:val="005D15B8"/>
    <w:rsid w:val="005F58F6"/>
    <w:rsid w:val="00645DB4"/>
    <w:rsid w:val="006D5D51"/>
    <w:rsid w:val="00722AFA"/>
    <w:rsid w:val="00837D62"/>
    <w:rsid w:val="0087111C"/>
    <w:rsid w:val="00923823"/>
    <w:rsid w:val="009343FD"/>
    <w:rsid w:val="00935106"/>
    <w:rsid w:val="00956579"/>
    <w:rsid w:val="00A85EAC"/>
    <w:rsid w:val="00E6326A"/>
    <w:rsid w:val="00FA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F60CC-745D-4E51-8F1A-FDA766EC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F58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F58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5F58F6"/>
    <w:rPr>
      <w:b/>
      <w:bCs/>
    </w:rPr>
  </w:style>
  <w:style w:type="paragraph" w:styleId="a6">
    <w:name w:val="No Spacing"/>
    <w:uiPriority w:val="1"/>
    <w:qFormat/>
    <w:rsid w:val="005F58F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F58F6"/>
    <w:pPr>
      <w:ind w:left="720"/>
      <w:contextualSpacing/>
    </w:pPr>
  </w:style>
  <w:style w:type="paragraph" w:styleId="a8">
    <w:name w:val="Body Text Indent"/>
    <w:basedOn w:val="a"/>
    <w:link w:val="a9"/>
    <w:rsid w:val="00FA0587"/>
    <w:pPr>
      <w:ind w:left="708" w:hanging="708"/>
      <w:jc w:val="center"/>
    </w:pPr>
  </w:style>
  <w:style w:type="character" w:customStyle="1" w:styleId="a9">
    <w:name w:val="Основной текст с отступом Знак"/>
    <w:basedOn w:val="a0"/>
    <w:link w:val="a8"/>
    <w:rsid w:val="00FA0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uiPriority w:val="99"/>
    <w:rsid w:val="00837D62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ВАСО</dc:creator>
  <cp:lastModifiedBy>Авилов Андрей Владимирович</cp:lastModifiedBy>
  <cp:revision>7</cp:revision>
  <dcterms:created xsi:type="dcterms:W3CDTF">2018-01-17T09:09:00Z</dcterms:created>
  <dcterms:modified xsi:type="dcterms:W3CDTF">2018-01-17T13:13:00Z</dcterms:modified>
</cp:coreProperties>
</file>