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A55" w:rsidRPr="004D7106" w:rsidRDefault="004A5EFA" w:rsidP="00624A55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4D7106">
        <w:rPr>
          <w:b/>
        </w:rPr>
        <w:t>УТВЕРЖДАЮ</w:t>
      </w:r>
    </w:p>
    <w:p w:rsidR="004A5EFA" w:rsidRPr="004D7106" w:rsidRDefault="00AF6175" w:rsidP="00624A55">
      <w:pPr>
        <w:spacing w:line="276" w:lineRule="auto"/>
        <w:ind w:right="-1"/>
        <w:jc w:val="right"/>
        <w:rPr>
          <w:bCs/>
        </w:rPr>
      </w:pPr>
      <w:r>
        <w:rPr>
          <w:bCs/>
        </w:rPr>
        <w:t>П</w:t>
      </w:r>
      <w:r w:rsidR="004A5EFA" w:rsidRPr="004D7106">
        <w:rPr>
          <w:bCs/>
        </w:rPr>
        <w:t>ерв</w:t>
      </w:r>
      <w:r>
        <w:rPr>
          <w:bCs/>
        </w:rPr>
        <w:t>ый</w:t>
      </w:r>
      <w:r w:rsidR="004A5EFA" w:rsidRPr="004D7106">
        <w:rPr>
          <w:bCs/>
        </w:rPr>
        <w:t xml:space="preserve"> заместител</w:t>
      </w:r>
      <w:r>
        <w:rPr>
          <w:bCs/>
        </w:rPr>
        <w:t>ь</w:t>
      </w:r>
      <w:r w:rsidR="004A5EFA" w:rsidRPr="004D7106">
        <w:rPr>
          <w:bCs/>
        </w:rPr>
        <w:t xml:space="preserve"> директора –</w:t>
      </w:r>
    </w:p>
    <w:p w:rsidR="00624A55" w:rsidRPr="004D7106" w:rsidRDefault="004A5EFA" w:rsidP="00624A55">
      <w:pPr>
        <w:spacing w:line="276" w:lineRule="auto"/>
        <w:ind w:right="-1"/>
        <w:jc w:val="right"/>
        <w:rPr>
          <w:bCs/>
        </w:rPr>
      </w:pPr>
      <w:r w:rsidRPr="004D7106">
        <w:rPr>
          <w:bCs/>
        </w:rPr>
        <w:t xml:space="preserve"> главн</w:t>
      </w:r>
      <w:r w:rsidR="00AF6175">
        <w:rPr>
          <w:bCs/>
        </w:rPr>
        <w:t>ый</w:t>
      </w:r>
      <w:r w:rsidRPr="004D7106">
        <w:rPr>
          <w:bCs/>
        </w:rPr>
        <w:t xml:space="preserve"> </w:t>
      </w:r>
      <w:r w:rsidR="00624A55" w:rsidRPr="004D7106">
        <w:rPr>
          <w:bCs/>
        </w:rPr>
        <w:t>инженер филиала</w:t>
      </w:r>
    </w:p>
    <w:p w:rsidR="00624A55" w:rsidRPr="004D7106" w:rsidRDefault="004845B6" w:rsidP="002A7EE1">
      <w:pPr>
        <w:spacing w:line="360" w:lineRule="auto"/>
        <w:ind w:right="-1"/>
        <w:jc w:val="right"/>
        <w:rPr>
          <w:bCs/>
        </w:rPr>
      </w:pPr>
      <w:r w:rsidRPr="004D7106">
        <w:rPr>
          <w:bCs/>
        </w:rPr>
        <w:t>П</w:t>
      </w:r>
      <w:r w:rsidR="00624A55" w:rsidRPr="004D7106">
        <w:rPr>
          <w:bCs/>
        </w:rPr>
        <w:t>АО «МРСК Центра»</w:t>
      </w:r>
      <w:r w:rsidR="00522A55">
        <w:rPr>
          <w:bCs/>
        </w:rPr>
        <w:t xml:space="preserve"> </w:t>
      </w:r>
      <w:r w:rsidR="00624A55" w:rsidRPr="004D7106">
        <w:rPr>
          <w:bCs/>
        </w:rPr>
        <w:t>- «Смоленскэнерго»</w:t>
      </w:r>
    </w:p>
    <w:p w:rsidR="00624A55" w:rsidRPr="004D7106" w:rsidRDefault="00624A55" w:rsidP="002A7EE1">
      <w:pPr>
        <w:tabs>
          <w:tab w:val="right" w:pos="10207"/>
        </w:tabs>
        <w:spacing w:line="360" w:lineRule="auto"/>
        <w:ind w:right="-2"/>
        <w:jc w:val="right"/>
      </w:pPr>
      <w:r w:rsidRPr="004D7106">
        <w:t xml:space="preserve">________________ / </w:t>
      </w:r>
      <w:r w:rsidR="007E41E7">
        <w:t>В</w:t>
      </w:r>
      <w:r w:rsidRPr="004D7106">
        <w:t>.</w:t>
      </w:r>
      <w:r w:rsidR="007E41E7">
        <w:t>В</w:t>
      </w:r>
      <w:r w:rsidRPr="004D7106">
        <w:t xml:space="preserve">. </w:t>
      </w:r>
      <w:r w:rsidR="007E41E7">
        <w:t>Мордыкин</w:t>
      </w:r>
    </w:p>
    <w:p w:rsidR="00624A55" w:rsidRPr="004D7106" w:rsidRDefault="004A5EFA" w:rsidP="00624A55">
      <w:pPr>
        <w:spacing w:line="276" w:lineRule="auto"/>
        <w:ind w:right="-2"/>
        <w:jc w:val="right"/>
        <w:rPr>
          <w:caps/>
        </w:rPr>
      </w:pPr>
      <w:r w:rsidRPr="004D7106">
        <w:t xml:space="preserve">« </w:t>
      </w:r>
      <w:r w:rsidR="00624A55" w:rsidRPr="004D7106">
        <w:t>______</w:t>
      </w:r>
      <w:r w:rsidRPr="004D7106">
        <w:t xml:space="preserve"> » </w:t>
      </w:r>
      <w:r w:rsidR="00624A55" w:rsidRPr="004D7106">
        <w:t>_________</w:t>
      </w:r>
      <w:r w:rsidRPr="004D7106">
        <w:t>_</w:t>
      </w:r>
      <w:r w:rsidR="00624A55" w:rsidRPr="004D7106">
        <w:t>____ 201</w:t>
      </w:r>
      <w:r w:rsidR="00921403">
        <w:t>9</w:t>
      </w:r>
      <w:r w:rsidRPr="004D7106">
        <w:t xml:space="preserve"> </w:t>
      </w:r>
      <w:r w:rsidR="00624A55" w:rsidRPr="004D7106">
        <w:t>г.</w:t>
      </w:r>
    </w:p>
    <w:p w:rsidR="00624A55" w:rsidRPr="004D7106" w:rsidRDefault="00624A55" w:rsidP="00624A55">
      <w:pPr>
        <w:jc w:val="center"/>
        <w:rPr>
          <w:b/>
        </w:rPr>
      </w:pPr>
    </w:p>
    <w:p w:rsidR="00624A55" w:rsidRPr="004D7106" w:rsidRDefault="00624A55" w:rsidP="00624A55">
      <w:pPr>
        <w:jc w:val="center"/>
        <w:rPr>
          <w:b/>
        </w:rPr>
      </w:pPr>
      <w:r w:rsidRPr="004D7106">
        <w:rPr>
          <w:b/>
        </w:rPr>
        <w:t>ТЕХНИЧЕСКОЕ ЗАДАНИЕ</w:t>
      </w:r>
    </w:p>
    <w:p w:rsidR="00624A55" w:rsidRPr="004D7106" w:rsidRDefault="00624A55" w:rsidP="00624A55">
      <w:pPr>
        <w:jc w:val="center"/>
        <w:rPr>
          <w:b/>
        </w:rPr>
      </w:pPr>
      <w:r w:rsidRPr="004D7106">
        <w:rPr>
          <w:b/>
        </w:rPr>
        <w:t xml:space="preserve">на </w:t>
      </w:r>
      <w:r w:rsidR="004A189D">
        <w:rPr>
          <w:b/>
        </w:rPr>
        <w:t>оказание услуг</w:t>
      </w:r>
      <w:r w:rsidRPr="004D7106">
        <w:rPr>
          <w:b/>
        </w:rPr>
        <w:t xml:space="preserve"> по калибровке средств измерений</w:t>
      </w:r>
      <w:r w:rsidR="002B12D2">
        <w:rPr>
          <w:b/>
        </w:rPr>
        <w:t xml:space="preserve"> в 20</w:t>
      </w:r>
      <w:r w:rsidR="00921403">
        <w:rPr>
          <w:b/>
        </w:rPr>
        <w:t>20</w:t>
      </w:r>
      <w:r w:rsidR="00BA53D5">
        <w:rPr>
          <w:b/>
        </w:rPr>
        <w:t xml:space="preserve"> </w:t>
      </w:r>
      <w:r w:rsidR="002B12D2">
        <w:rPr>
          <w:b/>
        </w:rPr>
        <w:t>г</w:t>
      </w:r>
      <w:r w:rsidR="00BA53D5">
        <w:rPr>
          <w:b/>
        </w:rPr>
        <w:t>.</w:t>
      </w:r>
    </w:p>
    <w:p w:rsidR="00624A55" w:rsidRPr="004D7106" w:rsidRDefault="00624A55" w:rsidP="00624A55">
      <w:pPr>
        <w:jc w:val="center"/>
      </w:pPr>
      <w:r w:rsidRPr="004D7106">
        <w:t xml:space="preserve">Лот № </w:t>
      </w:r>
      <w:r w:rsidR="00522A55">
        <w:t>300041</w:t>
      </w:r>
      <w:r w:rsidR="00921403">
        <w:t>7</w:t>
      </w:r>
    </w:p>
    <w:p w:rsidR="00624A55" w:rsidRPr="004D7106" w:rsidRDefault="00624A55" w:rsidP="00624A55">
      <w:pPr>
        <w:ind w:firstLine="709"/>
        <w:jc w:val="both"/>
        <w:rPr>
          <w:b/>
          <w:bCs/>
        </w:rPr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Общая часть.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Филиал </w:t>
      </w:r>
      <w:r w:rsidR="004845B6" w:rsidRPr="004D7106">
        <w:rPr>
          <w:rStyle w:val="apple-converted-space"/>
          <w:shd w:val="clear" w:color="auto" w:fill="FFFFFF"/>
        </w:rPr>
        <w:t>П</w:t>
      </w:r>
      <w:r w:rsidRPr="004D7106">
        <w:rPr>
          <w:rStyle w:val="apple-converted-space"/>
          <w:shd w:val="clear" w:color="auto" w:fill="FFFFFF"/>
        </w:rPr>
        <w:t xml:space="preserve">АО «МРСК Центра» - «Смоленскэнерго», в целях исполнения требований </w:t>
      </w:r>
      <w:r w:rsidR="00711D01" w:rsidRPr="004D7106">
        <w:rPr>
          <w:rStyle w:val="apple-converted-space"/>
          <w:shd w:val="clear" w:color="auto" w:fill="FFFFFF"/>
        </w:rPr>
        <w:t>статьи 18</w:t>
      </w:r>
      <w:r w:rsidRPr="004D7106">
        <w:rPr>
          <w:rStyle w:val="apple-converted-space"/>
          <w:shd w:val="clear" w:color="auto" w:fill="FFFFFF"/>
        </w:rPr>
        <w:t xml:space="preserve"> федерального закона Российской Федерации от 26.06.2008 № 102-ФЗ «Об обеспечении единства измерений», производит закупку работ по калибровке средств измерений.</w:t>
      </w:r>
    </w:p>
    <w:p w:rsidR="003E7A32" w:rsidRPr="004D7106" w:rsidRDefault="004A189D" w:rsidP="003E7A32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3E7A32" w:rsidRPr="004D7106">
        <w:rPr>
          <w:bCs/>
        </w:rPr>
        <w:t xml:space="preserve"> определяется на основании проведения конкурентной закупочной процедуры на </w:t>
      </w:r>
      <w:r>
        <w:rPr>
          <w:bCs/>
        </w:rPr>
        <w:t>оказание</w:t>
      </w:r>
      <w:r w:rsidR="003E7A32" w:rsidRPr="004D7106">
        <w:rPr>
          <w:bCs/>
        </w:rPr>
        <w:t xml:space="preserve"> данного вида </w:t>
      </w:r>
      <w:r>
        <w:rPr>
          <w:bCs/>
        </w:rPr>
        <w:t>услуг</w:t>
      </w:r>
      <w:r w:rsidR="003E7A32" w:rsidRPr="004D7106">
        <w:rPr>
          <w:bCs/>
        </w:rPr>
        <w:t>.</w:t>
      </w:r>
    </w:p>
    <w:p w:rsidR="00624A55" w:rsidRPr="004D7106" w:rsidRDefault="003E7A32" w:rsidP="003E7A32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bCs/>
        </w:rPr>
        <w:t xml:space="preserve">Все условия </w:t>
      </w:r>
      <w:r w:rsidR="004A189D">
        <w:rPr>
          <w:bCs/>
        </w:rPr>
        <w:t>оказания услуг</w:t>
      </w:r>
      <w:r w:rsidRPr="004D7106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  <w:r w:rsidR="00067859">
        <w:rPr>
          <w:bCs/>
        </w:rPr>
        <w:t>.</w:t>
      </w:r>
    </w:p>
    <w:p w:rsidR="003E7A32" w:rsidRPr="004D7106" w:rsidRDefault="003E7A32" w:rsidP="003E7A32">
      <w:pPr>
        <w:tabs>
          <w:tab w:val="left" w:pos="0"/>
        </w:tabs>
        <w:jc w:val="both"/>
        <w:rPr>
          <w:shd w:val="clear" w:color="auto" w:fill="FFFFFF"/>
        </w:rPr>
      </w:pPr>
    </w:p>
    <w:p w:rsidR="00624A55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Предмет конкурса.</w:t>
      </w:r>
    </w:p>
    <w:p w:rsidR="00624A55" w:rsidRPr="004D7106" w:rsidRDefault="004A189D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Оказание услуг</w:t>
      </w:r>
      <w:r w:rsidR="00624A55" w:rsidRPr="004D7106">
        <w:rPr>
          <w:rStyle w:val="apple-converted-space"/>
          <w:shd w:val="clear" w:color="auto" w:fill="FFFFFF"/>
        </w:rPr>
        <w:t xml:space="preserve"> по калибровке средств измерений в следующих объемах:</w:t>
      </w: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3684"/>
        <w:gridCol w:w="2692"/>
        <w:gridCol w:w="1278"/>
        <w:gridCol w:w="851"/>
      </w:tblGrid>
      <w:tr w:rsidR="00EC7F20" w:rsidRPr="00051DB1" w:rsidTr="00061FA3">
        <w:tc>
          <w:tcPr>
            <w:tcW w:w="350" w:type="pct"/>
            <w:shd w:val="clear" w:color="auto" w:fill="auto"/>
            <w:vAlign w:val="center"/>
          </w:tcPr>
          <w:p w:rsidR="00146B1B" w:rsidRPr="00C33352" w:rsidRDefault="00146B1B" w:rsidP="008F2CD7">
            <w:pPr>
              <w:jc w:val="center"/>
              <w:rPr>
                <w:b/>
                <w:i/>
                <w:sz w:val="20"/>
                <w:szCs w:val="20"/>
              </w:rPr>
            </w:pPr>
            <w:r w:rsidRPr="00C33352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146B1B" w:rsidRPr="00C33352" w:rsidRDefault="00146B1B" w:rsidP="004D710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33352">
              <w:rPr>
                <w:b/>
                <w:bCs/>
                <w:i/>
                <w:sz w:val="20"/>
                <w:szCs w:val="20"/>
              </w:rPr>
              <w:t>Вид</w:t>
            </w:r>
            <w:r w:rsidR="004D7106" w:rsidRPr="00C33352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C33352">
              <w:rPr>
                <w:b/>
                <w:bCs/>
                <w:i/>
                <w:sz w:val="20"/>
                <w:szCs w:val="20"/>
              </w:rPr>
              <w:t>измерений (код)</w:t>
            </w:r>
          </w:p>
        </w:tc>
        <w:tc>
          <w:tcPr>
            <w:tcW w:w="1831" w:type="pct"/>
            <w:shd w:val="clear" w:color="auto" w:fill="auto"/>
            <w:vAlign w:val="center"/>
          </w:tcPr>
          <w:p w:rsidR="00146B1B" w:rsidRPr="00C33352" w:rsidRDefault="00146B1B" w:rsidP="004D7106">
            <w:pPr>
              <w:jc w:val="center"/>
              <w:rPr>
                <w:b/>
                <w:i/>
                <w:sz w:val="20"/>
                <w:szCs w:val="20"/>
              </w:rPr>
            </w:pPr>
            <w:r w:rsidRPr="00C33352">
              <w:rPr>
                <w:b/>
                <w:bCs/>
                <w:i/>
                <w:sz w:val="20"/>
                <w:szCs w:val="20"/>
              </w:rPr>
              <w:t>Наименование, тип</w:t>
            </w:r>
            <w:r w:rsidR="004D7106" w:rsidRPr="00C33352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C33352">
              <w:rPr>
                <w:b/>
                <w:bCs/>
                <w:i/>
                <w:sz w:val="20"/>
                <w:szCs w:val="20"/>
              </w:rPr>
              <w:t>средств измерений</w:t>
            </w:r>
          </w:p>
        </w:tc>
        <w:tc>
          <w:tcPr>
            <w:tcW w:w="1338" w:type="pct"/>
            <w:shd w:val="clear" w:color="auto" w:fill="auto"/>
            <w:vAlign w:val="center"/>
          </w:tcPr>
          <w:p w:rsidR="00146B1B" w:rsidRPr="00C33352" w:rsidRDefault="00146B1B" w:rsidP="004D710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33352">
              <w:rPr>
                <w:b/>
                <w:bCs/>
                <w:i/>
                <w:sz w:val="20"/>
                <w:szCs w:val="20"/>
              </w:rPr>
              <w:t>Предел</w:t>
            </w:r>
            <w:r w:rsidR="004D7106" w:rsidRPr="00C33352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C33352">
              <w:rPr>
                <w:b/>
                <w:bCs/>
                <w:i/>
                <w:sz w:val="20"/>
                <w:szCs w:val="20"/>
              </w:rPr>
              <w:t>(диапазон) измерений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146B1B" w:rsidRPr="00C33352" w:rsidRDefault="00146B1B" w:rsidP="008F2CD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33352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146B1B" w:rsidRPr="00C33352" w:rsidRDefault="00146B1B" w:rsidP="008F2CD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C33352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EC7F20" w:rsidRPr="00651959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787" w:rsidRPr="00AE6565" w:rsidRDefault="00022787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787" w:rsidRPr="00AE6565" w:rsidRDefault="00022787" w:rsidP="002E1EC8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787" w:rsidRPr="00AE6565" w:rsidRDefault="00022787" w:rsidP="003B648A">
            <w:pPr>
              <w:rPr>
                <w:sz w:val="20"/>
                <w:szCs w:val="20"/>
              </w:rPr>
            </w:pPr>
            <w:proofErr w:type="spellStart"/>
            <w:r w:rsidRPr="00AE6565">
              <w:rPr>
                <w:sz w:val="20"/>
                <w:szCs w:val="20"/>
              </w:rPr>
              <w:t>Вольтамперфазо</w:t>
            </w:r>
            <w:r w:rsidR="004E2BF5">
              <w:rPr>
                <w:sz w:val="20"/>
                <w:szCs w:val="20"/>
              </w:rPr>
              <w:t>метр</w:t>
            </w:r>
            <w:proofErr w:type="spellEnd"/>
            <w:r w:rsidR="004E2BF5">
              <w:rPr>
                <w:sz w:val="20"/>
                <w:szCs w:val="20"/>
              </w:rPr>
              <w:t xml:space="preserve"> ВАФ-85, ВАФ-85М, ВАФ-85М1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3884" w:rsidRPr="00AE6565" w:rsidRDefault="00773884" w:rsidP="002E1EC8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-180 гр.; 180 гр.; 10,0 </w:t>
            </w:r>
            <w:proofErr w:type="gramStart"/>
            <w:r w:rsidRPr="00AE6565">
              <w:rPr>
                <w:sz w:val="20"/>
                <w:szCs w:val="20"/>
              </w:rPr>
              <w:t>А</w:t>
            </w:r>
            <w:proofErr w:type="gramEnd"/>
            <w:r w:rsidRPr="00AE6565">
              <w:rPr>
                <w:sz w:val="20"/>
                <w:szCs w:val="20"/>
              </w:rPr>
              <w:t xml:space="preserve">; </w:t>
            </w:r>
          </w:p>
          <w:p w:rsidR="00022787" w:rsidRPr="00AE6565" w:rsidRDefault="00773884" w:rsidP="00992341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500,0 В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787" w:rsidRPr="00AE6565" w:rsidRDefault="00D82124" w:rsidP="00773884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1.5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787" w:rsidRPr="006B54F4" w:rsidRDefault="00022787" w:rsidP="00773884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1</w:t>
            </w:r>
            <w:r w:rsidR="00773884" w:rsidRPr="006B54F4">
              <w:rPr>
                <w:sz w:val="20"/>
                <w:szCs w:val="20"/>
              </w:rPr>
              <w:t>6</w:t>
            </w:r>
          </w:p>
        </w:tc>
      </w:tr>
      <w:tr w:rsidR="00EC7F20" w:rsidRPr="00651959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24" w:rsidRPr="00AE6565" w:rsidRDefault="00D82124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24" w:rsidRPr="00AE6565" w:rsidRDefault="00D82124" w:rsidP="002E1EC8">
            <w:pPr>
              <w:jc w:val="center"/>
              <w:rPr>
                <w:sz w:val="20"/>
                <w:szCs w:val="20"/>
                <w:highlight w:val="yellow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24" w:rsidRPr="00AE6565" w:rsidRDefault="00D82124" w:rsidP="003B648A">
            <w:pPr>
              <w:rPr>
                <w:sz w:val="20"/>
                <w:szCs w:val="20"/>
                <w:highlight w:val="yellow"/>
              </w:rPr>
            </w:pPr>
            <w:proofErr w:type="spellStart"/>
            <w:r w:rsidRPr="00AE6565">
              <w:rPr>
                <w:sz w:val="20"/>
                <w:szCs w:val="20"/>
              </w:rPr>
              <w:t>Вольтамперфазометр</w:t>
            </w:r>
            <w:proofErr w:type="spellEnd"/>
            <w:r w:rsidRPr="00AE6565">
              <w:rPr>
                <w:sz w:val="20"/>
                <w:szCs w:val="20"/>
              </w:rPr>
              <w:t xml:space="preserve"> ВАФ-М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24" w:rsidRPr="00AE6565" w:rsidRDefault="00D82124" w:rsidP="00CE7A7E">
            <w:pPr>
              <w:jc w:val="center"/>
              <w:rPr>
                <w:sz w:val="20"/>
                <w:szCs w:val="20"/>
                <w:highlight w:val="yellow"/>
              </w:rPr>
            </w:pPr>
            <w:r w:rsidRPr="00AE6565">
              <w:rPr>
                <w:color w:val="000000"/>
                <w:sz w:val="20"/>
                <w:szCs w:val="20"/>
              </w:rPr>
              <w:t xml:space="preserve">600,0 </w:t>
            </w:r>
            <w:proofErr w:type="gramStart"/>
            <w:r w:rsidRPr="00AE6565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AE6565">
              <w:rPr>
                <w:color w:val="000000"/>
                <w:sz w:val="20"/>
                <w:szCs w:val="20"/>
              </w:rPr>
              <w:t>; 10,0 А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24" w:rsidRPr="00AE6565" w:rsidRDefault="00D82124" w:rsidP="00773884">
            <w:pPr>
              <w:jc w:val="center"/>
              <w:rPr>
                <w:sz w:val="20"/>
                <w:szCs w:val="20"/>
                <w:highlight w:val="yellow"/>
              </w:rPr>
            </w:pPr>
            <w:r w:rsidRPr="00AE6565">
              <w:rPr>
                <w:sz w:val="20"/>
                <w:szCs w:val="20"/>
              </w:rPr>
              <w:t>1.5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24" w:rsidRPr="006B54F4" w:rsidRDefault="00D82124" w:rsidP="00773884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1</w:t>
            </w:r>
          </w:p>
        </w:tc>
      </w:tr>
      <w:tr w:rsidR="00EC7F20" w:rsidRPr="00D82124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24" w:rsidRPr="00AE6565" w:rsidRDefault="00D82124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24" w:rsidRPr="00AE6565" w:rsidRDefault="00EC7F20" w:rsidP="002E1EC8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24" w:rsidRPr="00AE6565" w:rsidRDefault="00D82124" w:rsidP="0084613A">
            <w:pPr>
              <w:rPr>
                <w:sz w:val="20"/>
                <w:szCs w:val="20"/>
              </w:rPr>
            </w:pPr>
            <w:proofErr w:type="spellStart"/>
            <w:r w:rsidRPr="00AE6565">
              <w:rPr>
                <w:sz w:val="20"/>
                <w:szCs w:val="20"/>
              </w:rPr>
              <w:t>Вольтамперфазометр</w:t>
            </w:r>
            <w:proofErr w:type="spellEnd"/>
            <w:r w:rsidRPr="00AE6565">
              <w:rPr>
                <w:sz w:val="20"/>
                <w:szCs w:val="20"/>
              </w:rPr>
              <w:t xml:space="preserve"> ПАРМА ВАФ®-А</w:t>
            </w:r>
            <w:r w:rsidR="0084613A" w:rsidRPr="00AE6565">
              <w:rPr>
                <w:sz w:val="20"/>
                <w:szCs w:val="20"/>
              </w:rPr>
              <w:t>, ПАРМА ВАФ-А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D0A" w:rsidRDefault="00D82124" w:rsidP="00DC2D0A">
            <w:pPr>
              <w:jc w:val="center"/>
              <w:rPr>
                <w:color w:val="000000"/>
                <w:sz w:val="20"/>
                <w:szCs w:val="20"/>
              </w:rPr>
            </w:pPr>
            <w:r w:rsidRPr="00AE6565">
              <w:rPr>
                <w:color w:val="000000"/>
                <w:sz w:val="20"/>
                <w:szCs w:val="20"/>
              </w:rPr>
              <w:t xml:space="preserve">460,0 </w:t>
            </w:r>
            <w:proofErr w:type="gramStart"/>
            <w:r w:rsidRPr="00AE6565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AE6565">
              <w:rPr>
                <w:color w:val="000000"/>
                <w:sz w:val="20"/>
                <w:szCs w:val="20"/>
              </w:rPr>
              <w:t>; 460,0 В; 10,0 А;</w:t>
            </w:r>
          </w:p>
          <w:p w:rsidR="00D82124" w:rsidRPr="00AE6565" w:rsidRDefault="00D82124" w:rsidP="00DC2D0A">
            <w:pPr>
              <w:jc w:val="center"/>
              <w:rPr>
                <w:color w:val="000000"/>
                <w:sz w:val="20"/>
                <w:szCs w:val="20"/>
              </w:rPr>
            </w:pPr>
            <w:r w:rsidRPr="00AE6565">
              <w:rPr>
                <w:color w:val="000000"/>
                <w:sz w:val="20"/>
                <w:szCs w:val="20"/>
              </w:rPr>
              <w:t>-</w:t>
            </w:r>
            <w:r w:rsidR="00DC2D0A">
              <w:rPr>
                <w:color w:val="000000"/>
                <w:sz w:val="20"/>
                <w:szCs w:val="20"/>
              </w:rPr>
              <w:t>180 гр.; 180 гр.; 4600,0 Вт; 4</w:t>
            </w:r>
            <w:r w:rsidRPr="00AE6565">
              <w:rPr>
                <w:color w:val="000000"/>
                <w:sz w:val="20"/>
                <w:szCs w:val="20"/>
              </w:rPr>
              <w:t xml:space="preserve">600,0 </w:t>
            </w:r>
            <w:proofErr w:type="spellStart"/>
            <w:r w:rsidRPr="00AE6565">
              <w:rPr>
                <w:color w:val="000000"/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24" w:rsidRPr="00AE6565" w:rsidRDefault="00D82124" w:rsidP="00773884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1.0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124" w:rsidRPr="006B54F4" w:rsidRDefault="00D82124" w:rsidP="00773884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11</w:t>
            </w:r>
          </w:p>
        </w:tc>
      </w:tr>
      <w:tr w:rsidR="00EC7F20" w:rsidRPr="00D82124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787" w:rsidRPr="00AE6565" w:rsidRDefault="00022787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22787" w:rsidRPr="00AE6565" w:rsidRDefault="00022787" w:rsidP="002E1EC8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787" w:rsidRPr="00AE6565" w:rsidRDefault="00E35647" w:rsidP="009A2B2E">
            <w:pPr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Вольтметр</w:t>
            </w:r>
            <w:r w:rsidR="00022787" w:rsidRPr="00AE6565">
              <w:rPr>
                <w:sz w:val="20"/>
                <w:szCs w:val="20"/>
              </w:rPr>
              <w:t xml:space="preserve"> </w:t>
            </w:r>
            <w:r w:rsidRPr="00AE6565">
              <w:rPr>
                <w:sz w:val="20"/>
                <w:szCs w:val="20"/>
              </w:rPr>
              <w:t>В7-26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787" w:rsidRPr="009A2B2E" w:rsidRDefault="009A2B2E" w:rsidP="00DC2D0A">
            <w:pPr>
              <w:jc w:val="center"/>
              <w:rPr>
                <w:sz w:val="20"/>
                <w:szCs w:val="20"/>
              </w:rPr>
            </w:pPr>
            <w:r w:rsidRPr="009A2B2E">
              <w:rPr>
                <w:color w:val="000000"/>
                <w:sz w:val="20"/>
                <w:szCs w:val="20"/>
              </w:rPr>
              <w:t xml:space="preserve">300,0 </w:t>
            </w:r>
            <w:proofErr w:type="gramStart"/>
            <w:r w:rsidRPr="009A2B2E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9A2B2E">
              <w:rPr>
                <w:color w:val="000000"/>
                <w:sz w:val="20"/>
                <w:szCs w:val="20"/>
              </w:rPr>
              <w:t>; 1000,0 МОм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787" w:rsidRPr="00AE6565" w:rsidRDefault="00DC2D0A" w:rsidP="00DC2D0A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; </w:t>
            </w:r>
            <w:r w:rsidR="00022787" w:rsidRPr="00AE6565">
              <w:rPr>
                <w:sz w:val="20"/>
                <w:szCs w:val="20"/>
              </w:rPr>
              <w:t>2</w:t>
            </w:r>
            <w:r w:rsidR="00B23765" w:rsidRPr="00AE6565">
              <w:rPr>
                <w:sz w:val="20"/>
                <w:szCs w:val="20"/>
              </w:rPr>
              <w:t>.</w:t>
            </w:r>
            <w:r w:rsidR="00022787" w:rsidRPr="00AE6565">
              <w:rPr>
                <w:sz w:val="20"/>
                <w:szCs w:val="20"/>
              </w:rPr>
              <w:t>5</w:t>
            </w:r>
            <w:r w:rsidR="009A2B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787" w:rsidRPr="006B54F4" w:rsidRDefault="009A2B2E" w:rsidP="002E1EC8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1</w:t>
            </w:r>
          </w:p>
        </w:tc>
      </w:tr>
      <w:tr w:rsidR="00EC7F20" w:rsidRPr="004F5AE8" w:rsidTr="00061FA3">
        <w:trPr>
          <w:trHeight w:val="364"/>
        </w:trPr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6638" w:rsidRPr="00AE6565" w:rsidRDefault="004D6638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4D6638" w:rsidRPr="00AE6565" w:rsidRDefault="004D6638" w:rsidP="009B7082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6638" w:rsidRPr="00AE6565" w:rsidRDefault="004D6638" w:rsidP="009A2B2E">
            <w:pPr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Вольтметр Э-59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6638" w:rsidRPr="00AE6565" w:rsidRDefault="00B23765" w:rsidP="009A2B2E">
            <w:pPr>
              <w:jc w:val="center"/>
              <w:rPr>
                <w:sz w:val="20"/>
                <w:szCs w:val="20"/>
              </w:rPr>
            </w:pPr>
            <w:r w:rsidRPr="00AE6565">
              <w:rPr>
                <w:color w:val="000000"/>
                <w:sz w:val="20"/>
                <w:szCs w:val="20"/>
              </w:rPr>
              <w:t>3,0 В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6638" w:rsidRPr="00AE6565" w:rsidRDefault="009A2B2E" w:rsidP="00DC2D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C2D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6638" w:rsidRPr="006B54F4" w:rsidRDefault="009A2B2E" w:rsidP="009A2B2E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1</w:t>
            </w:r>
          </w:p>
        </w:tc>
      </w:tr>
      <w:tr w:rsidR="00EC7F20" w:rsidRPr="004E2BF5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AE6565" w:rsidRDefault="00C06B9F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C06B9F" w:rsidRPr="00AE6565" w:rsidRDefault="00C06B9F" w:rsidP="00C06B9F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AE6565" w:rsidRDefault="00AB5A54" w:rsidP="006B54F4">
            <w:pPr>
              <w:rPr>
                <w:sz w:val="20"/>
                <w:szCs w:val="20"/>
              </w:rPr>
            </w:pPr>
            <w:r w:rsidRPr="00AE6565">
              <w:rPr>
                <w:color w:val="000000"/>
                <w:sz w:val="20"/>
                <w:szCs w:val="20"/>
              </w:rPr>
              <w:t>Клещи электроизмерительные M266, M266</w:t>
            </w:r>
            <w:r w:rsidRPr="00AE6565">
              <w:rPr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5A54" w:rsidRPr="00AE6565" w:rsidRDefault="00AB5A54" w:rsidP="00AB5A54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1000,0 </w:t>
            </w:r>
            <w:proofErr w:type="gramStart"/>
            <w:r w:rsidRPr="00AE6565">
              <w:rPr>
                <w:sz w:val="20"/>
                <w:szCs w:val="20"/>
              </w:rPr>
              <w:t>А</w:t>
            </w:r>
            <w:proofErr w:type="gramEnd"/>
            <w:r w:rsidRPr="00AE6565">
              <w:rPr>
                <w:sz w:val="20"/>
                <w:szCs w:val="20"/>
              </w:rPr>
              <w:t>;</w:t>
            </w:r>
          </w:p>
          <w:p w:rsidR="00C06B9F" w:rsidRPr="00AE6565" w:rsidRDefault="004E2BF5" w:rsidP="00DC2D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  <w:r w:rsidR="00DC2D0A">
              <w:rPr>
                <w:sz w:val="20"/>
                <w:szCs w:val="20"/>
              </w:rPr>
              <w:t>000,0 мОм; 1</w:t>
            </w:r>
            <w:r>
              <w:rPr>
                <w:sz w:val="20"/>
                <w:szCs w:val="20"/>
              </w:rPr>
              <w:t>000,0 В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AE6565" w:rsidRDefault="006945FF" w:rsidP="00CA7988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3.</w:t>
            </w:r>
            <w:r w:rsidR="00AB5A54" w:rsidRPr="00AE6565">
              <w:rPr>
                <w:sz w:val="20"/>
                <w:szCs w:val="20"/>
              </w:rPr>
              <w:t>0</w:t>
            </w:r>
            <w:r w:rsidRPr="00AE6565">
              <w:rPr>
                <w:sz w:val="20"/>
                <w:szCs w:val="20"/>
              </w:rPr>
              <w:t>; 2.</w:t>
            </w:r>
            <w:r w:rsidR="00AB5A54" w:rsidRPr="00AE6565">
              <w:rPr>
                <w:sz w:val="20"/>
                <w:szCs w:val="20"/>
              </w:rPr>
              <w:t>0</w:t>
            </w:r>
            <w:r w:rsidRPr="00AE6565">
              <w:rPr>
                <w:sz w:val="20"/>
                <w:szCs w:val="20"/>
              </w:rPr>
              <w:t>; 1.</w:t>
            </w:r>
            <w:r w:rsidR="00AB5A54" w:rsidRPr="00AE6565">
              <w:rPr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6B54F4" w:rsidRDefault="00AB5A54" w:rsidP="00CA7988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2</w:t>
            </w:r>
          </w:p>
        </w:tc>
      </w:tr>
      <w:tr w:rsidR="00EC7F20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AE6565" w:rsidRDefault="00C06B9F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C06B9F" w:rsidRPr="00AE6565" w:rsidRDefault="00C06B9F" w:rsidP="00C06B9F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AE6565" w:rsidRDefault="006945FF" w:rsidP="006945FF">
            <w:pPr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Комбинированный прибор 43109 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D0A" w:rsidRDefault="006945FF" w:rsidP="00DC2D0A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1000,0 </w:t>
            </w:r>
            <w:proofErr w:type="gramStart"/>
            <w:r w:rsidRPr="00AE6565">
              <w:rPr>
                <w:sz w:val="20"/>
                <w:szCs w:val="20"/>
              </w:rPr>
              <w:t>В</w:t>
            </w:r>
            <w:proofErr w:type="gramEnd"/>
            <w:r w:rsidRPr="00AE6565">
              <w:rPr>
                <w:sz w:val="20"/>
                <w:szCs w:val="20"/>
              </w:rPr>
              <w:t>; 500,0 мА;</w:t>
            </w:r>
          </w:p>
          <w:p w:rsidR="00C06B9F" w:rsidRPr="00AE6565" w:rsidRDefault="006945FF" w:rsidP="00DC2D0A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300,0 кОм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AE6565" w:rsidRDefault="006945FF" w:rsidP="004E2BF5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4.0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6B54F4" w:rsidRDefault="006945FF" w:rsidP="00CA7988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1</w:t>
            </w:r>
          </w:p>
        </w:tc>
      </w:tr>
      <w:tr w:rsidR="00EC7F20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AE6565" w:rsidRDefault="00C06B9F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  <w:rPr>
                <w:lang w:val="en-US"/>
              </w:rPr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C06B9F" w:rsidRPr="00AE6565" w:rsidRDefault="00C06B9F" w:rsidP="00C06B9F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AE6565" w:rsidRDefault="006945FF" w:rsidP="00CA7988">
            <w:pPr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Комбинированный прибор М231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AE6565" w:rsidRDefault="00992341" w:rsidP="00992341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10,0 </w:t>
            </w:r>
            <w:proofErr w:type="gramStart"/>
            <w:r w:rsidRPr="00AE6565">
              <w:rPr>
                <w:sz w:val="20"/>
                <w:szCs w:val="20"/>
              </w:rPr>
              <w:t>А</w:t>
            </w:r>
            <w:proofErr w:type="gramEnd"/>
            <w:r w:rsidRPr="00AE6565">
              <w:rPr>
                <w:sz w:val="20"/>
                <w:szCs w:val="20"/>
              </w:rPr>
              <w:t>; 100,0 В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AE6565" w:rsidRDefault="00992341" w:rsidP="00CA7988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1.5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6B9F" w:rsidRPr="006B54F4" w:rsidRDefault="00FD2309" w:rsidP="00CA7988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1</w:t>
            </w:r>
          </w:p>
        </w:tc>
      </w:tr>
      <w:tr w:rsidR="00EC7F20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1D0E" w:rsidRPr="00AE6565" w:rsidRDefault="00AF1D0E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AF1D0E" w:rsidRPr="00AE6565" w:rsidRDefault="00AF1D0E" w:rsidP="00E16170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1D0E" w:rsidRPr="00AE6565" w:rsidRDefault="00AF1D0E" w:rsidP="004E2BF5">
            <w:pPr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Комбинированный прибор </w:t>
            </w:r>
            <w:r w:rsidR="00D105C0" w:rsidRPr="00AE6565">
              <w:rPr>
                <w:sz w:val="20"/>
                <w:szCs w:val="20"/>
              </w:rPr>
              <w:t>Ц4342, Ц4342</w:t>
            </w:r>
            <w:r w:rsidR="00DC2D0A">
              <w:rPr>
                <w:sz w:val="20"/>
                <w:szCs w:val="20"/>
              </w:rPr>
              <w:t>-</w:t>
            </w:r>
            <w:r w:rsidR="00D105C0" w:rsidRPr="00AE6565">
              <w:rPr>
                <w:sz w:val="20"/>
                <w:szCs w:val="20"/>
              </w:rPr>
              <w:t>М1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1D0E" w:rsidRPr="00AE6565" w:rsidRDefault="00D105C0" w:rsidP="00D105C0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2</w:t>
            </w:r>
            <w:r w:rsidR="00DC2D0A">
              <w:rPr>
                <w:sz w:val="20"/>
                <w:szCs w:val="20"/>
              </w:rPr>
              <w:t>500,0 мА; 10,0 кОм; 1000,0 В</w:t>
            </w:r>
            <w:r w:rsidRPr="00AE65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1D0E" w:rsidRPr="00AE6565" w:rsidRDefault="00D105C0" w:rsidP="00D105C0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4.0; 2.0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1D0E" w:rsidRPr="006B54F4" w:rsidRDefault="00DC2D0A" w:rsidP="00CA7988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2</w:t>
            </w:r>
          </w:p>
        </w:tc>
      </w:tr>
      <w:tr w:rsidR="00EC7F20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1D0E" w:rsidRPr="00AE6565" w:rsidRDefault="00AF1D0E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AF1D0E" w:rsidRPr="00AE6565" w:rsidRDefault="00AF1D0E" w:rsidP="00E16170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1D0E" w:rsidRPr="00AE6565" w:rsidRDefault="00AF1D0E" w:rsidP="00DC2D0A">
            <w:pPr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Комбинированный прибор</w:t>
            </w:r>
            <w:r w:rsidR="00FD2309" w:rsidRPr="00AE6565">
              <w:rPr>
                <w:sz w:val="20"/>
                <w:szCs w:val="20"/>
              </w:rPr>
              <w:t xml:space="preserve"> Ц4352, Ц4352</w:t>
            </w:r>
            <w:r w:rsidR="00DC2D0A">
              <w:rPr>
                <w:sz w:val="20"/>
                <w:szCs w:val="20"/>
              </w:rPr>
              <w:t>-М1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1D0E" w:rsidRPr="00AE6565" w:rsidRDefault="00DC2D0A" w:rsidP="00DC2D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6,0 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gramEnd"/>
            <w:r>
              <w:rPr>
                <w:sz w:val="20"/>
                <w:szCs w:val="20"/>
              </w:rPr>
              <w:t>; 5,0 МОм; 1</w:t>
            </w:r>
            <w:r w:rsidRPr="00DC2D0A">
              <w:rPr>
                <w:sz w:val="20"/>
                <w:szCs w:val="20"/>
              </w:rPr>
              <w:t xml:space="preserve">200,0 В 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1D0E" w:rsidRPr="00AE6565" w:rsidRDefault="00DC2D0A" w:rsidP="00DC2D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D2309" w:rsidRPr="00AE6565">
              <w:rPr>
                <w:sz w:val="20"/>
                <w:szCs w:val="20"/>
              </w:rPr>
              <w:t>.5; 1.0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1D0E" w:rsidRPr="006B54F4" w:rsidRDefault="00DC2D0A" w:rsidP="00CA7988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2</w:t>
            </w:r>
          </w:p>
        </w:tc>
      </w:tr>
      <w:tr w:rsidR="00DC2D0A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D0A" w:rsidRPr="00AE6565" w:rsidRDefault="00DC2D0A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DC2D0A" w:rsidRPr="00061FA3" w:rsidRDefault="00061FA3" w:rsidP="00E161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D0A" w:rsidRPr="00AE6565" w:rsidRDefault="00DC2D0A" w:rsidP="00CA7988">
            <w:pPr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Комбинированный прибор Ц4353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D0A" w:rsidRPr="00AE6565" w:rsidRDefault="00DC2D0A" w:rsidP="0055374F">
            <w:pPr>
              <w:jc w:val="center"/>
              <w:rPr>
                <w:sz w:val="20"/>
                <w:szCs w:val="20"/>
              </w:rPr>
            </w:pPr>
            <w:r w:rsidRPr="00DC2D0A">
              <w:rPr>
                <w:sz w:val="20"/>
                <w:szCs w:val="20"/>
              </w:rPr>
              <w:t xml:space="preserve">6,000 </w:t>
            </w:r>
            <w:proofErr w:type="gramStart"/>
            <w:r w:rsidRPr="00DC2D0A">
              <w:rPr>
                <w:sz w:val="20"/>
                <w:szCs w:val="20"/>
              </w:rPr>
              <w:t>А</w:t>
            </w:r>
            <w:proofErr w:type="gramEnd"/>
            <w:r w:rsidRPr="00DC2D0A">
              <w:rPr>
                <w:sz w:val="20"/>
                <w:szCs w:val="20"/>
              </w:rPr>
              <w:t>; 5000,0 кОм; 1200,0 В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D0A" w:rsidRPr="00AE6565" w:rsidRDefault="00DC2D0A" w:rsidP="00FD23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2.5; 1.0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D0A" w:rsidRPr="006B54F4" w:rsidRDefault="00DC2D0A" w:rsidP="00CA7988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2</w:t>
            </w:r>
          </w:p>
        </w:tc>
      </w:tr>
      <w:tr w:rsidR="00EC7F20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170" w:rsidRPr="00AE6565" w:rsidRDefault="00E16170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E16170" w:rsidRPr="00AE6565" w:rsidRDefault="00E16170" w:rsidP="00E16170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170" w:rsidRPr="00AE6565" w:rsidRDefault="00E16170" w:rsidP="00CA7988">
            <w:pPr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Комбинированный прибор Ц4354-М1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170" w:rsidRPr="00AE6565" w:rsidRDefault="00E16170" w:rsidP="00DC2D0A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1,5 </w:t>
            </w:r>
            <w:proofErr w:type="gramStart"/>
            <w:r w:rsidRPr="00AE6565">
              <w:rPr>
                <w:sz w:val="20"/>
                <w:szCs w:val="20"/>
              </w:rPr>
              <w:t>А</w:t>
            </w:r>
            <w:proofErr w:type="gramEnd"/>
            <w:r w:rsidRPr="00AE6565">
              <w:rPr>
                <w:sz w:val="20"/>
                <w:szCs w:val="20"/>
              </w:rPr>
              <w:t>; 30,0 Ом; 1000,0 В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170" w:rsidRPr="00AE6565" w:rsidRDefault="00E16170" w:rsidP="00E16170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4.0; 2.0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6170" w:rsidRPr="006B54F4" w:rsidRDefault="00E16170" w:rsidP="00CA7988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1</w:t>
            </w:r>
          </w:p>
        </w:tc>
      </w:tr>
      <w:tr w:rsidR="00EC7F20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AE6565" w:rsidRDefault="00B072B4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AE6565" w:rsidRDefault="00B072B4" w:rsidP="0082217B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AE6565" w:rsidRDefault="00B072B4" w:rsidP="00CA7988">
            <w:pPr>
              <w:rPr>
                <w:sz w:val="20"/>
                <w:szCs w:val="20"/>
              </w:rPr>
            </w:pPr>
            <w:proofErr w:type="spellStart"/>
            <w:r w:rsidRPr="00AE6565">
              <w:rPr>
                <w:sz w:val="20"/>
                <w:szCs w:val="20"/>
              </w:rPr>
              <w:t>Контактомер</w:t>
            </w:r>
            <w:proofErr w:type="spellEnd"/>
            <w:r w:rsidRPr="00AE6565">
              <w:rPr>
                <w:sz w:val="20"/>
                <w:szCs w:val="20"/>
              </w:rPr>
              <w:t xml:space="preserve"> КМС-68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AE6565" w:rsidRDefault="00DC2D0A" w:rsidP="00553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072B4" w:rsidRPr="00AE6565">
              <w:rPr>
                <w:sz w:val="20"/>
                <w:szCs w:val="20"/>
              </w:rPr>
              <w:t>500,0 мкОм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AE6565" w:rsidRDefault="00B072B4" w:rsidP="00CA7988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0.5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6B54F4" w:rsidRDefault="00B072B4" w:rsidP="00CA7988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2</w:t>
            </w:r>
          </w:p>
        </w:tc>
      </w:tr>
      <w:tr w:rsidR="00EC7F20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55374F" w:rsidRDefault="00B072B4" w:rsidP="00EC7F20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  <w:rPr>
                <w:lang w:val="en-US"/>
              </w:rPr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AE6565" w:rsidRDefault="00B072B4" w:rsidP="0082217B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AE6565" w:rsidRDefault="006B79B0" w:rsidP="0055374F">
            <w:pPr>
              <w:rPr>
                <w:sz w:val="20"/>
                <w:szCs w:val="20"/>
              </w:rPr>
            </w:pPr>
            <w:proofErr w:type="spellStart"/>
            <w:r w:rsidRPr="00AE6565">
              <w:rPr>
                <w:sz w:val="20"/>
                <w:szCs w:val="20"/>
              </w:rPr>
              <w:t>Мультиметр</w:t>
            </w:r>
            <w:proofErr w:type="spellEnd"/>
            <w:r w:rsidRPr="00AE6565">
              <w:rPr>
                <w:sz w:val="20"/>
                <w:szCs w:val="20"/>
              </w:rPr>
              <w:t xml:space="preserve"> APPA 62, APPA 97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AE6565" w:rsidRDefault="006B79B0" w:rsidP="006B79B0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0,4 - 750,0 </w:t>
            </w:r>
            <w:proofErr w:type="gramStart"/>
            <w:r w:rsidRPr="00AE6565">
              <w:rPr>
                <w:sz w:val="20"/>
                <w:szCs w:val="20"/>
              </w:rPr>
              <w:t>В</w:t>
            </w:r>
            <w:proofErr w:type="gramEnd"/>
            <w:r w:rsidRPr="00AE6565">
              <w:rPr>
                <w:sz w:val="20"/>
                <w:szCs w:val="20"/>
              </w:rPr>
              <w:t>; 10,0 А; 40,0 МОм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AE6565" w:rsidRDefault="006B79B0" w:rsidP="009B7082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1.3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2B4" w:rsidRPr="006B54F4" w:rsidRDefault="00B239D3" w:rsidP="009B7082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4</w:t>
            </w:r>
          </w:p>
        </w:tc>
      </w:tr>
      <w:tr w:rsidR="0055374F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55374F" w:rsidRDefault="0055374F" w:rsidP="0055374F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  <w:rPr>
                <w:lang w:val="en-US"/>
              </w:rPr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AE6565" w:rsidRDefault="0055374F" w:rsidP="005537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AE6565" w:rsidRDefault="0055374F" w:rsidP="0055374F">
            <w:pPr>
              <w:rPr>
                <w:sz w:val="20"/>
                <w:szCs w:val="20"/>
              </w:rPr>
            </w:pPr>
            <w:proofErr w:type="spellStart"/>
            <w:r w:rsidRPr="00AE6565">
              <w:rPr>
                <w:sz w:val="20"/>
                <w:szCs w:val="20"/>
              </w:rPr>
              <w:t>Мультиметр</w:t>
            </w:r>
            <w:proofErr w:type="spellEnd"/>
            <w:r w:rsidRPr="00AE6565">
              <w:rPr>
                <w:sz w:val="20"/>
                <w:szCs w:val="20"/>
              </w:rPr>
              <w:t xml:space="preserve"> </w:t>
            </w:r>
            <w:r w:rsidRPr="00AE6565">
              <w:rPr>
                <w:sz w:val="20"/>
                <w:szCs w:val="20"/>
                <w:lang w:val="en-US"/>
              </w:rPr>
              <w:t>DT</w:t>
            </w:r>
            <w:r w:rsidRPr="00AE6565">
              <w:rPr>
                <w:sz w:val="20"/>
                <w:szCs w:val="20"/>
              </w:rPr>
              <w:t>832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AE6565" w:rsidRDefault="0055374F" w:rsidP="0055374F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10,0 </w:t>
            </w:r>
            <w:proofErr w:type="gramStart"/>
            <w:r w:rsidRPr="00AE6565">
              <w:rPr>
                <w:sz w:val="20"/>
                <w:szCs w:val="20"/>
              </w:rPr>
              <w:t>А</w:t>
            </w:r>
            <w:proofErr w:type="gramEnd"/>
            <w:r w:rsidRPr="00AE6565">
              <w:rPr>
                <w:sz w:val="20"/>
                <w:szCs w:val="20"/>
              </w:rPr>
              <w:t xml:space="preserve">; 1000,0 В; 2000 </w:t>
            </w:r>
            <w:r>
              <w:rPr>
                <w:sz w:val="20"/>
                <w:szCs w:val="20"/>
              </w:rPr>
              <w:t>Ом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AE6565" w:rsidRDefault="0055374F" w:rsidP="0055374F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0.5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6B54F4" w:rsidRDefault="0055374F" w:rsidP="0055374F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1</w:t>
            </w:r>
          </w:p>
        </w:tc>
      </w:tr>
      <w:tr w:rsidR="0055374F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AE6565" w:rsidRDefault="0055374F" w:rsidP="0055374F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55374F" w:rsidRPr="00AE6565" w:rsidRDefault="0055374F" w:rsidP="0055374F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AE6565" w:rsidRDefault="0055374F" w:rsidP="0055374F">
            <w:pPr>
              <w:rPr>
                <w:sz w:val="20"/>
                <w:szCs w:val="20"/>
              </w:rPr>
            </w:pPr>
            <w:proofErr w:type="spellStart"/>
            <w:r w:rsidRPr="00AE6565">
              <w:rPr>
                <w:sz w:val="20"/>
                <w:szCs w:val="20"/>
              </w:rPr>
              <w:t>Мультиметр</w:t>
            </w:r>
            <w:proofErr w:type="spellEnd"/>
            <w:r w:rsidRPr="00AE6565">
              <w:rPr>
                <w:sz w:val="20"/>
                <w:szCs w:val="20"/>
              </w:rPr>
              <w:t xml:space="preserve"> </w:t>
            </w:r>
            <w:r w:rsidRPr="00AE6565">
              <w:rPr>
                <w:color w:val="000000"/>
                <w:sz w:val="20"/>
                <w:szCs w:val="20"/>
              </w:rPr>
              <w:t>MX22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AE6565" w:rsidRDefault="0055374F" w:rsidP="0055374F">
            <w:pPr>
              <w:jc w:val="center"/>
              <w:rPr>
                <w:sz w:val="20"/>
                <w:szCs w:val="20"/>
              </w:rPr>
            </w:pPr>
            <w:r w:rsidRPr="0055374F">
              <w:rPr>
                <w:sz w:val="20"/>
                <w:szCs w:val="20"/>
              </w:rPr>
              <w:t xml:space="preserve">0,0 - 400,0 </w:t>
            </w:r>
            <w:proofErr w:type="gramStart"/>
            <w:r w:rsidRPr="0055374F">
              <w:rPr>
                <w:sz w:val="20"/>
                <w:szCs w:val="20"/>
              </w:rPr>
              <w:t>В</w:t>
            </w:r>
            <w:proofErr w:type="gramEnd"/>
            <w:r w:rsidRPr="0055374F">
              <w:rPr>
                <w:sz w:val="20"/>
                <w:szCs w:val="20"/>
              </w:rPr>
              <w:t>; 400,0 А; 400,0 Ом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AE6565" w:rsidRDefault="0055374F" w:rsidP="0055374F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1.0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6B54F4" w:rsidRDefault="0055374F" w:rsidP="0055374F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4</w:t>
            </w:r>
          </w:p>
        </w:tc>
      </w:tr>
      <w:tr w:rsidR="0055374F" w:rsidRPr="00185BFA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AE6565" w:rsidRDefault="0055374F" w:rsidP="0055374F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55374F" w:rsidRPr="00061FA3" w:rsidRDefault="00061FA3" w:rsidP="005537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185BFA" w:rsidRDefault="00185BFA" w:rsidP="00185BFA">
            <w:pPr>
              <w:rPr>
                <w:sz w:val="20"/>
                <w:szCs w:val="20"/>
                <w:lang w:val="en-US"/>
              </w:rPr>
            </w:pPr>
            <w:proofErr w:type="spellStart"/>
            <w:r w:rsidRPr="00AE6565">
              <w:rPr>
                <w:sz w:val="20"/>
                <w:szCs w:val="20"/>
              </w:rPr>
              <w:t>Мультиметр</w:t>
            </w:r>
            <w:proofErr w:type="spellEnd"/>
            <w:r w:rsidRPr="00AE6565">
              <w:rPr>
                <w:sz w:val="20"/>
                <w:szCs w:val="20"/>
              </w:rPr>
              <w:t xml:space="preserve"> </w:t>
            </w:r>
            <w:r w:rsidRPr="00AE6565">
              <w:rPr>
                <w:sz w:val="20"/>
                <w:szCs w:val="20"/>
                <w:lang w:val="en-US"/>
              </w:rPr>
              <w:t>MY</w:t>
            </w:r>
            <w:r w:rsidRPr="0055374F">
              <w:rPr>
                <w:sz w:val="20"/>
                <w:szCs w:val="20"/>
                <w:lang w:val="en-US"/>
              </w:rPr>
              <w:t>6</w:t>
            </w:r>
            <w:r w:rsidRPr="00AE6565">
              <w:rPr>
                <w:sz w:val="20"/>
                <w:szCs w:val="20"/>
                <w:lang w:val="en-US"/>
              </w:rPr>
              <w:t>x</w:t>
            </w:r>
            <w:r w:rsidRPr="0055374F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185BFA" w:rsidRDefault="00185BFA" w:rsidP="00061FA3">
            <w:pPr>
              <w:jc w:val="center"/>
              <w:rPr>
                <w:sz w:val="20"/>
                <w:szCs w:val="20"/>
                <w:lang w:val="en-US"/>
              </w:rPr>
            </w:pPr>
            <w:r w:rsidRPr="00185BFA">
              <w:rPr>
                <w:sz w:val="20"/>
                <w:szCs w:val="20"/>
                <w:lang w:val="en-US"/>
              </w:rPr>
              <w:t xml:space="preserve">10,0 А; 20,0 </w:t>
            </w:r>
            <w:proofErr w:type="spellStart"/>
            <w:r w:rsidRPr="00185BFA">
              <w:rPr>
                <w:sz w:val="20"/>
                <w:szCs w:val="20"/>
                <w:lang w:val="en-US"/>
              </w:rPr>
              <w:t>МОм</w:t>
            </w:r>
            <w:proofErr w:type="spellEnd"/>
            <w:r w:rsidRPr="00185BFA">
              <w:rPr>
                <w:sz w:val="20"/>
                <w:szCs w:val="20"/>
                <w:lang w:val="en-US"/>
              </w:rPr>
              <w:t xml:space="preserve">; 750,0 В; 1000,0 В; 200,0 </w:t>
            </w:r>
            <w:proofErr w:type="spellStart"/>
            <w:r w:rsidRPr="00185BFA">
              <w:rPr>
                <w:sz w:val="20"/>
                <w:szCs w:val="20"/>
                <w:lang w:val="en-US"/>
              </w:rPr>
              <w:t>пФ</w:t>
            </w:r>
            <w:proofErr w:type="spellEnd"/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185BFA" w:rsidRDefault="00185BFA" w:rsidP="00553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2.0; 0,5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74F" w:rsidRPr="006B54F4" w:rsidRDefault="00185BFA" w:rsidP="0055374F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1</w:t>
            </w:r>
          </w:p>
        </w:tc>
      </w:tr>
      <w:tr w:rsidR="00185BFA" w:rsidRPr="00185BFA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5BFA" w:rsidRPr="00AE6565" w:rsidRDefault="00185BFA" w:rsidP="0055374F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185BFA" w:rsidRPr="00061FA3" w:rsidRDefault="00061FA3" w:rsidP="005537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5BFA" w:rsidRPr="00257207" w:rsidRDefault="00185BFA" w:rsidP="00185BFA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Мультиметр</w:t>
            </w:r>
            <w:proofErr w:type="spellEnd"/>
            <w:r w:rsidRPr="002572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AE6565">
              <w:rPr>
                <w:color w:val="000000"/>
                <w:sz w:val="20"/>
                <w:szCs w:val="20"/>
                <w:lang w:val="en-US"/>
              </w:rPr>
              <w:t>Sanwa</w:t>
            </w:r>
            <w:r w:rsidRPr="002572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AE6565">
              <w:rPr>
                <w:color w:val="000000"/>
                <w:sz w:val="20"/>
                <w:szCs w:val="20"/>
                <w:lang w:val="en-US"/>
              </w:rPr>
              <w:t>PC</w:t>
            </w:r>
            <w:r w:rsidRPr="00257207">
              <w:rPr>
                <w:color w:val="000000"/>
                <w:sz w:val="20"/>
                <w:szCs w:val="20"/>
                <w:lang w:val="en-US"/>
              </w:rPr>
              <w:t xml:space="preserve">500, </w:t>
            </w:r>
            <w:r w:rsidRPr="00AE6565">
              <w:rPr>
                <w:color w:val="000000"/>
                <w:sz w:val="20"/>
                <w:szCs w:val="20"/>
                <w:lang w:val="en-US"/>
              </w:rPr>
              <w:t>S</w:t>
            </w:r>
            <w:r w:rsidR="00061FA3">
              <w:rPr>
                <w:color w:val="000000"/>
                <w:sz w:val="20"/>
                <w:szCs w:val="20"/>
                <w:lang w:val="en-US"/>
              </w:rPr>
              <w:t>anwa</w:t>
            </w:r>
            <w:r w:rsidRPr="0025720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AE6565">
              <w:rPr>
                <w:color w:val="000000"/>
                <w:sz w:val="20"/>
                <w:szCs w:val="20"/>
                <w:lang w:val="en-US"/>
              </w:rPr>
              <w:t>PC</w:t>
            </w:r>
            <w:r w:rsidRPr="00257207">
              <w:rPr>
                <w:color w:val="000000"/>
                <w:sz w:val="20"/>
                <w:szCs w:val="20"/>
                <w:lang w:val="en-US"/>
              </w:rPr>
              <w:t>520</w:t>
            </w:r>
            <w:r w:rsidRPr="00AE6565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Default="00061FA3" w:rsidP="00061FA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1000,0 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>; 10,0 А</w:t>
            </w:r>
          </w:p>
          <w:p w:rsidR="00185BFA" w:rsidRPr="00185BFA" w:rsidRDefault="00185BFA" w:rsidP="005537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5BFA" w:rsidRPr="00061FA3" w:rsidRDefault="00061FA3" w:rsidP="005537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1.2; 0.03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5BFA" w:rsidRPr="006B54F4" w:rsidRDefault="00061FA3" w:rsidP="0055374F">
            <w:pPr>
              <w:jc w:val="center"/>
              <w:rPr>
                <w:sz w:val="20"/>
                <w:szCs w:val="20"/>
                <w:lang w:val="en-US"/>
              </w:rPr>
            </w:pPr>
            <w:r w:rsidRPr="006B54F4">
              <w:rPr>
                <w:sz w:val="20"/>
                <w:szCs w:val="20"/>
                <w:lang w:val="en-US"/>
              </w:rPr>
              <w:t>4</w:t>
            </w:r>
          </w:p>
        </w:tc>
      </w:tr>
      <w:tr w:rsidR="00061FA3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185BFA" w:rsidRDefault="00061FA3" w:rsidP="00061FA3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rPr>
                <w:sz w:val="20"/>
                <w:szCs w:val="20"/>
              </w:rPr>
            </w:pPr>
            <w:proofErr w:type="spellStart"/>
            <w:r w:rsidRPr="00AE6565">
              <w:rPr>
                <w:sz w:val="20"/>
                <w:szCs w:val="20"/>
              </w:rPr>
              <w:t>Мультиметр</w:t>
            </w:r>
            <w:proofErr w:type="spellEnd"/>
            <w:r w:rsidRPr="00AE6565">
              <w:rPr>
                <w:sz w:val="20"/>
                <w:szCs w:val="20"/>
              </w:rPr>
              <w:t xml:space="preserve"> S</w:t>
            </w:r>
            <w:proofErr w:type="spellStart"/>
            <w:r>
              <w:rPr>
                <w:sz w:val="20"/>
                <w:szCs w:val="20"/>
                <w:lang w:val="en-US"/>
              </w:rPr>
              <w:t>anwa</w:t>
            </w:r>
            <w:proofErr w:type="spellEnd"/>
            <w:r w:rsidRPr="00AE6565">
              <w:rPr>
                <w:sz w:val="20"/>
                <w:szCs w:val="20"/>
              </w:rPr>
              <w:t xml:space="preserve"> RD701 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40,0 МОм; 750,0 </w:t>
            </w:r>
            <w:proofErr w:type="gramStart"/>
            <w:r w:rsidRPr="00AE6565">
              <w:rPr>
                <w:sz w:val="20"/>
                <w:szCs w:val="20"/>
              </w:rPr>
              <w:t>В</w:t>
            </w:r>
            <w:proofErr w:type="gramEnd"/>
            <w:r w:rsidRPr="00AE6565">
              <w:rPr>
                <w:sz w:val="20"/>
                <w:szCs w:val="20"/>
              </w:rPr>
              <w:t>; 10,0 А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1.0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6B54F4" w:rsidRDefault="00061FA3" w:rsidP="00061FA3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2</w:t>
            </w:r>
          </w:p>
        </w:tc>
      </w:tr>
      <w:tr w:rsidR="00061FA3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061FA3" w:rsidRDefault="00061FA3" w:rsidP="00061FA3">
            <w:pPr>
              <w:rPr>
                <w:sz w:val="20"/>
                <w:szCs w:val="20"/>
                <w:lang w:val="en-US"/>
              </w:rPr>
            </w:pPr>
            <w:proofErr w:type="spellStart"/>
            <w:r w:rsidRPr="00AE6565">
              <w:rPr>
                <w:sz w:val="20"/>
                <w:szCs w:val="20"/>
              </w:rPr>
              <w:t>Мультиметр</w:t>
            </w:r>
            <w:proofErr w:type="spellEnd"/>
            <w:r w:rsidRPr="00AE6565">
              <w:rPr>
                <w:sz w:val="20"/>
                <w:szCs w:val="20"/>
              </w:rPr>
              <w:t xml:space="preserve"> АРРА 103, АРРА 103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1000,0 </w:t>
            </w:r>
            <w:proofErr w:type="gramStart"/>
            <w:r w:rsidRPr="00AE6565">
              <w:rPr>
                <w:sz w:val="20"/>
                <w:szCs w:val="20"/>
              </w:rPr>
              <w:t>В</w:t>
            </w:r>
            <w:proofErr w:type="gramEnd"/>
            <w:r w:rsidRPr="00AE6565">
              <w:rPr>
                <w:sz w:val="20"/>
                <w:szCs w:val="20"/>
              </w:rPr>
              <w:t>; 1000,0 А;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AE6565">
              <w:rPr>
                <w:sz w:val="20"/>
                <w:szCs w:val="20"/>
              </w:rPr>
              <w:t>300,0 Ом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2.0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6B54F4" w:rsidRDefault="00061FA3" w:rsidP="00061FA3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2</w:t>
            </w:r>
          </w:p>
        </w:tc>
      </w:tr>
      <w:tr w:rsidR="00061FA3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rPr>
                <w:sz w:val="20"/>
                <w:szCs w:val="20"/>
              </w:rPr>
            </w:pPr>
            <w:r w:rsidRPr="00AE6565">
              <w:rPr>
                <w:color w:val="000000"/>
                <w:sz w:val="20"/>
                <w:szCs w:val="20"/>
              </w:rPr>
              <w:t>Прибор контроля выключателей ПКВ, ПКВ/М5А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350,0 </w:t>
            </w:r>
            <w:proofErr w:type="gramStart"/>
            <w:r w:rsidRPr="00AE6565">
              <w:rPr>
                <w:sz w:val="20"/>
                <w:szCs w:val="20"/>
              </w:rPr>
              <w:t>В</w:t>
            </w:r>
            <w:proofErr w:type="gramEnd"/>
            <w:r w:rsidRPr="00AE6565">
              <w:rPr>
                <w:sz w:val="20"/>
                <w:szCs w:val="20"/>
              </w:rPr>
              <w:t>; 400,0 А;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AE6565">
              <w:rPr>
                <w:sz w:val="20"/>
                <w:szCs w:val="20"/>
              </w:rPr>
              <w:t>160,0 Ом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1.0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6B54F4" w:rsidRDefault="00061FA3" w:rsidP="00061FA3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2</w:t>
            </w:r>
          </w:p>
        </w:tc>
      </w:tr>
      <w:tr w:rsidR="00061FA3" w:rsidRPr="004F5AE8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pStyle w:val="a4"/>
              <w:numPr>
                <w:ilvl w:val="0"/>
                <w:numId w:val="16"/>
              </w:numPr>
              <w:ind w:left="313" w:hanging="142"/>
              <w:jc w:val="center"/>
            </w:pP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34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Прибор универсальный измерительный APPA 701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2000,0 Гн; 20,0 мФ; 200,0 МОм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color w:val="000000"/>
                <w:sz w:val="20"/>
                <w:szCs w:val="20"/>
              </w:rPr>
              <w:t>0.2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6B54F4" w:rsidRDefault="00061FA3" w:rsidP="00061FA3">
            <w:pPr>
              <w:jc w:val="center"/>
              <w:rPr>
                <w:sz w:val="20"/>
                <w:szCs w:val="20"/>
              </w:rPr>
            </w:pPr>
            <w:r w:rsidRPr="006B54F4">
              <w:rPr>
                <w:sz w:val="20"/>
                <w:szCs w:val="20"/>
              </w:rPr>
              <w:t>3</w:t>
            </w:r>
          </w:p>
        </w:tc>
      </w:tr>
      <w:tr w:rsidR="00061FA3" w:rsidRPr="004F5AE8" w:rsidTr="00061FA3">
        <w:tc>
          <w:tcPr>
            <w:tcW w:w="2604" w:type="pct"/>
            <w:gridSpan w:val="3"/>
            <w:tcBorders>
              <w:right w:val="nil"/>
            </w:tcBorders>
            <w:shd w:val="clear" w:color="auto" w:fill="auto"/>
            <w:vAlign w:val="center"/>
          </w:tcPr>
          <w:p w:rsidR="00061FA3" w:rsidRPr="004F5AE8" w:rsidRDefault="00061FA3" w:rsidP="00061FA3">
            <w:pPr>
              <w:rPr>
                <w:b/>
                <w:sz w:val="20"/>
                <w:szCs w:val="20"/>
              </w:rPr>
            </w:pPr>
            <w:r w:rsidRPr="004F5AE8">
              <w:rPr>
                <w:b/>
                <w:sz w:val="20"/>
                <w:szCs w:val="20"/>
              </w:rPr>
              <w:t>Итого по виду:</w:t>
            </w:r>
          </w:p>
        </w:tc>
        <w:tc>
          <w:tcPr>
            <w:tcW w:w="133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1FA3" w:rsidRPr="004F5AE8" w:rsidRDefault="00061FA3" w:rsidP="00061F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FA3" w:rsidRPr="004F5AE8" w:rsidRDefault="00061FA3" w:rsidP="00061F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1FA3" w:rsidRPr="00061FA3" w:rsidRDefault="00061FA3" w:rsidP="00061FA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66</w:t>
            </w:r>
          </w:p>
        </w:tc>
      </w:tr>
      <w:tr w:rsidR="00061FA3" w:rsidRPr="00D83FD9" w:rsidTr="00061FA3">
        <w:tc>
          <w:tcPr>
            <w:tcW w:w="3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35</w:t>
            </w:r>
          </w:p>
        </w:tc>
        <w:tc>
          <w:tcPr>
            <w:tcW w:w="18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 xml:space="preserve">Измеритель </w:t>
            </w:r>
            <w:r w:rsidRPr="00AE6565">
              <w:rPr>
                <w:color w:val="000000"/>
                <w:sz w:val="20"/>
                <w:szCs w:val="20"/>
              </w:rPr>
              <w:t>П321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sz w:val="20"/>
                <w:szCs w:val="20"/>
              </w:rPr>
              <w:t>36000,0 Гц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AE6565" w:rsidRDefault="00061FA3" w:rsidP="00061FA3">
            <w:pPr>
              <w:jc w:val="center"/>
              <w:rPr>
                <w:sz w:val="20"/>
                <w:szCs w:val="20"/>
              </w:rPr>
            </w:pPr>
            <w:r w:rsidRPr="00AE6565">
              <w:rPr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D83FD9" w:rsidRDefault="00061FA3" w:rsidP="00061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61FA3" w:rsidRPr="004F5AE8" w:rsidTr="00EC7F20">
        <w:tc>
          <w:tcPr>
            <w:tcW w:w="4577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776F4F" w:rsidRDefault="00061FA3" w:rsidP="00061FA3">
            <w:pPr>
              <w:rPr>
                <w:b/>
                <w:sz w:val="20"/>
                <w:szCs w:val="20"/>
              </w:rPr>
            </w:pPr>
            <w:r w:rsidRPr="00776F4F">
              <w:rPr>
                <w:b/>
                <w:sz w:val="20"/>
                <w:szCs w:val="20"/>
              </w:rPr>
              <w:t>Итого по виду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1FA3" w:rsidRPr="004F5AE8" w:rsidRDefault="00061FA3" w:rsidP="00061F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061FA3" w:rsidRPr="00D82124" w:rsidTr="00EC7F20">
        <w:tc>
          <w:tcPr>
            <w:tcW w:w="4577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FA3" w:rsidRPr="004F5AE8" w:rsidRDefault="00061FA3" w:rsidP="00061FA3">
            <w:pPr>
              <w:rPr>
                <w:b/>
                <w:sz w:val="20"/>
                <w:szCs w:val="20"/>
              </w:rPr>
            </w:pPr>
            <w:r w:rsidRPr="004F5AE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42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1FA3" w:rsidRPr="00D82124" w:rsidRDefault="00061FA3" w:rsidP="00061F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</w:t>
            </w:r>
          </w:p>
        </w:tc>
      </w:tr>
    </w:tbl>
    <w:p w:rsidR="00624A55" w:rsidRPr="004D7106" w:rsidRDefault="00624A55" w:rsidP="00624A55">
      <w:pPr>
        <w:jc w:val="both"/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Требования к И</w:t>
      </w:r>
      <w:r w:rsidRPr="004D7106">
        <w:rPr>
          <w:rStyle w:val="apple-converted-space"/>
          <w:b/>
          <w:sz w:val="24"/>
          <w:szCs w:val="24"/>
          <w:shd w:val="clear" w:color="auto" w:fill="FFFFFF"/>
        </w:rPr>
        <w:t>сполнителю</w:t>
      </w:r>
      <w:r w:rsidRPr="004D7106">
        <w:rPr>
          <w:b/>
          <w:bCs/>
          <w:sz w:val="24"/>
          <w:szCs w:val="24"/>
        </w:rPr>
        <w:t>.</w:t>
      </w:r>
    </w:p>
    <w:p w:rsidR="004A189D" w:rsidRPr="00340F2A" w:rsidRDefault="004A189D" w:rsidP="004A189D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>Для участия в торгово-закупочной процедуре Исполнитель должен соответствовать требованиям Запроса предложений:</w:t>
      </w:r>
    </w:p>
    <w:p w:rsidR="004A189D" w:rsidRPr="00340F2A" w:rsidRDefault="004A189D" w:rsidP="004A189D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4A189D" w:rsidRPr="000D1562" w:rsidRDefault="004A189D" w:rsidP="004A189D">
      <w:pPr>
        <w:widowControl w:val="0"/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</w:pPr>
      <w:r w:rsidRPr="00340F2A">
        <w:rPr>
          <w:rStyle w:val="apple-converted-space"/>
          <w:shd w:val="clear" w:color="auto" w:fill="FFFFFF"/>
        </w:rPr>
        <w:tab/>
        <w:t xml:space="preserve">b) должен обладать гражданской правоспособностью в полном объеме для заключения и </w:t>
      </w:r>
      <w:r w:rsidRPr="000D1562">
        <w:rPr>
          <w:rStyle w:val="apple-converted-space"/>
          <w:shd w:val="clear" w:color="auto" w:fill="FFFFFF"/>
        </w:rPr>
        <w:t>исполнения Договора (должен быть зарегистрирован в установленном порядке и иметь действующую аккредитацию на выполнение видов деятельности в рамках Договора).</w:t>
      </w:r>
    </w:p>
    <w:p w:rsidR="00BB7D1C" w:rsidRDefault="00BB7D1C" w:rsidP="00BB7D1C">
      <w:pPr>
        <w:pStyle w:val="a4"/>
        <w:tabs>
          <w:tab w:val="left" w:pos="426"/>
        </w:tabs>
        <w:ind w:left="0"/>
        <w:rPr>
          <w:b/>
          <w:bCs/>
          <w:sz w:val="24"/>
          <w:szCs w:val="24"/>
        </w:rPr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 xml:space="preserve">Требования к </w:t>
      </w:r>
      <w:r w:rsidR="004A189D">
        <w:rPr>
          <w:b/>
          <w:bCs/>
          <w:sz w:val="24"/>
          <w:szCs w:val="24"/>
        </w:rPr>
        <w:t>оказанию услуг</w:t>
      </w:r>
      <w:r w:rsidRPr="004D7106">
        <w:rPr>
          <w:b/>
          <w:bCs/>
          <w:sz w:val="24"/>
          <w:szCs w:val="24"/>
        </w:rPr>
        <w:t>.</w:t>
      </w:r>
    </w:p>
    <w:p w:rsidR="00257207" w:rsidRDefault="004A189D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Услуги оказываются</w:t>
      </w:r>
      <w:r w:rsidR="00624A55" w:rsidRPr="004D7106">
        <w:rPr>
          <w:rStyle w:val="apple-converted-space"/>
          <w:shd w:val="clear" w:color="auto" w:fill="FFFFFF"/>
        </w:rPr>
        <w:t xml:space="preserve">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</w:t>
      </w:r>
    </w:p>
    <w:p w:rsidR="00624A55" w:rsidRPr="00257207" w:rsidRDefault="00257207" w:rsidP="00257207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Прием-передача средств измерений исполнителю осуществляется на территории заказчика.</w:t>
      </w:r>
      <w:bookmarkStart w:id="0" w:name="_GoBack"/>
      <w:bookmarkEnd w:id="0"/>
      <w:r w:rsidR="00624A55" w:rsidRPr="00257207">
        <w:rPr>
          <w:rStyle w:val="apple-converted-space"/>
          <w:shd w:val="clear" w:color="auto" w:fill="FFFFFF"/>
        </w:rPr>
        <w:t xml:space="preserve"> </w:t>
      </w:r>
    </w:p>
    <w:p w:rsidR="00624A55" w:rsidRPr="004D7106" w:rsidRDefault="00624A55" w:rsidP="00624A55">
      <w:pPr>
        <w:pStyle w:val="a4"/>
        <w:tabs>
          <w:tab w:val="left" w:pos="3810"/>
        </w:tabs>
        <w:ind w:left="0"/>
        <w:jc w:val="both"/>
        <w:rPr>
          <w:sz w:val="24"/>
          <w:szCs w:val="24"/>
        </w:rPr>
      </w:pPr>
      <w:r w:rsidRPr="004D7106">
        <w:rPr>
          <w:sz w:val="24"/>
          <w:szCs w:val="24"/>
        </w:rPr>
        <w:tab/>
      </w: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 xml:space="preserve">Правила контроля и приемки </w:t>
      </w:r>
      <w:r w:rsidR="004A189D">
        <w:rPr>
          <w:b/>
          <w:bCs/>
          <w:sz w:val="24"/>
          <w:szCs w:val="24"/>
        </w:rPr>
        <w:t>оказанных услуг</w:t>
      </w:r>
      <w:r w:rsidRPr="004D7106">
        <w:rPr>
          <w:b/>
          <w:bCs/>
          <w:sz w:val="24"/>
          <w:szCs w:val="24"/>
        </w:rPr>
        <w:t>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Заказчик вправе осуществлять контроль над ходом </w:t>
      </w:r>
      <w:r w:rsidR="004A189D">
        <w:rPr>
          <w:rStyle w:val="apple-converted-space"/>
          <w:shd w:val="clear" w:color="auto" w:fill="FFFFFF"/>
        </w:rPr>
        <w:t>оказания услуг</w:t>
      </w:r>
      <w:r w:rsidRPr="004D7106">
        <w:rPr>
          <w:rStyle w:val="apple-converted-space"/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624A55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Приемка </w:t>
      </w:r>
      <w:r w:rsidR="004A189D">
        <w:rPr>
          <w:rStyle w:val="apple-converted-space"/>
          <w:shd w:val="clear" w:color="auto" w:fill="FFFFFF"/>
        </w:rPr>
        <w:t>оказанных услуг</w:t>
      </w:r>
      <w:r w:rsidRPr="004D7106">
        <w:rPr>
          <w:rStyle w:val="apple-converted-space"/>
          <w:shd w:val="clear" w:color="auto" w:fill="FFFFFF"/>
        </w:rPr>
        <w:t xml:space="preserve"> производится на основании актов сдачи-приемки выполненных работ. Исполнитель </w:t>
      </w:r>
      <w:r w:rsidRPr="004D7106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4D7106">
        <w:rPr>
          <w:rStyle w:val="apple-converted-space"/>
          <w:shd w:val="clear" w:color="auto" w:fill="FFFFFF"/>
        </w:rPr>
        <w:t xml:space="preserve">. 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09649A" w:rsidRPr="004D7106" w:rsidRDefault="0009649A" w:rsidP="00624A55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 xml:space="preserve">Сроки </w:t>
      </w:r>
      <w:r w:rsidR="004A189D">
        <w:rPr>
          <w:b/>
          <w:bCs/>
          <w:sz w:val="24"/>
          <w:szCs w:val="24"/>
        </w:rPr>
        <w:t>оказания услуг</w:t>
      </w:r>
      <w:r w:rsidRPr="004D7106">
        <w:rPr>
          <w:b/>
          <w:bCs/>
          <w:sz w:val="24"/>
          <w:szCs w:val="24"/>
        </w:rPr>
        <w:t>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 Исполнитель обязан осуществлять </w:t>
      </w:r>
      <w:r w:rsidR="004A189D">
        <w:rPr>
          <w:rStyle w:val="apple-converted-space"/>
          <w:shd w:val="clear" w:color="auto" w:fill="FFFFFF"/>
        </w:rPr>
        <w:t>оказание услуг</w:t>
      </w:r>
      <w:r w:rsidRPr="004D7106">
        <w:rPr>
          <w:rStyle w:val="apple-converted-space"/>
          <w:shd w:val="clear" w:color="auto" w:fill="FFFFFF"/>
        </w:rPr>
        <w:t xml:space="preserve"> в соответствии с графиком работ, являющимся неотъемлемой частью договора.</w:t>
      </w:r>
    </w:p>
    <w:p w:rsidR="00624A55" w:rsidRPr="004D7106" w:rsidRDefault="00624A55" w:rsidP="00624A55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624A55" w:rsidRPr="004D7106" w:rsidRDefault="00624A55" w:rsidP="00624A55">
      <w:pPr>
        <w:pStyle w:val="a4"/>
        <w:numPr>
          <w:ilvl w:val="0"/>
          <w:numId w:val="14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4D7106">
        <w:rPr>
          <w:b/>
          <w:bCs/>
          <w:sz w:val="24"/>
          <w:szCs w:val="24"/>
        </w:rPr>
        <w:t>Гарантийные обязательства.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 xml:space="preserve">Исполнитель обязан гарантировать качество и правильность оформления результатов калибровки средств измерений 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Исполнитель обязан вести учет принятых в калибровку и выданных из калибровки средств измерений.</w:t>
      </w:r>
    </w:p>
    <w:p w:rsidR="00624A55" w:rsidRPr="004D7106" w:rsidRDefault="00624A55" w:rsidP="00624A55">
      <w:pPr>
        <w:numPr>
          <w:ilvl w:val="1"/>
          <w:numId w:val="14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4D7106">
        <w:rPr>
          <w:rStyle w:val="apple-converted-space"/>
          <w:shd w:val="clear" w:color="auto" w:fill="FFFFFF"/>
        </w:rPr>
        <w:t>Принятые средства измерений должны содержаться в условиях обеспечивающих их сохранность и защиту от повреждений.</w:t>
      </w:r>
    </w:p>
    <w:p w:rsidR="00AC16B1" w:rsidRDefault="00AC16B1" w:rsidP="00624A55">
      <w:pPr>
        <w:tabs>
          <w:tab w:val="left" w:pos="567"/>
        </w:tabs>
        <w:jc w:val="both"/>
      </w:pPr>
    </w:p>
    <w:p w:rsidR="00E55AE7" w:rsidRPr="004D7106" w:rsidRDefault="00E55AE7" w:rsidP="00624A55">
      <w:pPr>
        <w:tabs>
          <w:tab w:val="left" w:pos="567"/>
        </w:tabs>
        <w:jc w:val="both"/>
      </w:pPr>
    </w:p>
    <w:p w:rsidR="00BD5EBA" w:rsidRPr="004D7106" w:rsidRDefault="00624A55" w:rsidP="004D7106">
      <w:pPr>
        <w:tabs>
          <w:tab w:val="left" w:pos="567"/>
        </w:tabs>
        <w:jc w:val="both"/>
      </w:pPr>
      <w:r w:rsidRPr="004D7106">
        <w:t>Начальник ОМиКЭ – главный метролог</w:t>
      </w:r>
      <w:r w:rsidR="0011177D" w:rsidRPr="004D7106">
        <w:t xml:space="preserve">    </w:t>
      </w:r>
      <w:r w:rsidRPr="004D7106">
        <w:t>________________</w:t>
      </w:r>
      <w:r w:rsidR="0011177D" w:rsidRPr="004D7106">
        <w:t xml:space="preserve"> </w:t>
      </w:r>
      <w:r w:rsidRPr="004D7106">
        <w:t>/</w:t>
      </w:r>
      <w:r w:rsidR="00B611F6" w:rsidRPr="00B611F6">
        <w:t xml:space="preserve"> </w:t>
      </w:r>
      <w:r w:rsidR="00A177E6">
        <w:t>Коротков</w:t>
      </w:r>
      <w:r w:rsidRPr="004D7106">
        <w:t xml:space="preserve"> </w:t>
      </w:r>
      <w:r w:rsidR="00A177E6">
        <w:t>М</w:t>
      </w:r>
      <w:r w:rsidRPr="004D7106">
        <w:t>.</w:t>
      </w:r>
      <w:r w:rsidR="00A177E6">
        <w:t>В</w:t>
      </w:r>
      <w:r w:rsidRPr="004D7106">
        <w:t>.</w:t>
      </w:r>
    </w:p>
    <w:sectPr w:rsidR="00BD5EBA" w:rsidRPr="004D7106" w:rsidSect="004D710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26126C"/>
    <w:multiLevelType w:val="hybridMultilevel"/>
    <w:tmpl w:val="E36425E6"/>
    <w:lvl w:ilvl="0" w:tplc="31C23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63B4C9D"/>
    <w:multiLevelType w:val="multilevel"/>
    <w:tmpl w:val="250CA7F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" w15:restartNumberingAfterBreak="0">
    <w:nsid w:val="2F102FB2"/>
    <w:multiLevelType w:val="multilevel"/>
    <w:tmpl w:val="EC028D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C3854BF"/>
    <w:multiLevelType w:val="multilevel"/>
    <w:tmpl w:val="D8CA5B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11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0"/>
  </w:num>
  <w:num w:numId="11">
    <w:abstractNumId w:val="6"/>
  </w:num>
  <w:num w:numId="12">
    <w:abstractNumId w:val="4"/>
  </w:num>
  <w:num w:numId="13">
    <w:abstractNumId w:val="7"/>
  </w:num>
  <w:num w:numId="14">
    <w:abstractNumId w:val="3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17A"/>
    <w:rsid w:val="000101C8"/>
    <w:rsid w:val="00010A8C"/>
    <w:rsid w:val="0001164D"/>
    <w:rsid w:val="00012780"/>
    <w:rsid w:val="00012D21"/>
    <w:rsid w:val="00014110"/>
    <w:rsid w:val="000175E5"/>
    <w:rsid w:val="00022787"/>
    <w:rsid w:val="000229BE"/>
    <w:rsid w:val="00027E65"/>
    <w:rsid w:val="000415FE"/>
    <w:rsid w:val="00042511"/>
    <w:rsid w:val="00043497"/>
    <w:rsid w:val="00044241"/>
    <w:rsid w:val="0004589F"/>
    <w:rsid w:val="00045F07"/>
    <w:rsid w:val="0004698A"/>
    <w:rsid w:val="00051725"/>
    <w:rsid w:val="00051DB1"/>
    <w:rsid w:val="00056BF4"/>
    <w:rsid w:val="00057FBB"/>
    <w:rsid w:val="000608E2"/>
    <w:rsid w:val="00061FA3"/>
    <w:rsid w:val="00067859"/>
    <w:rsid w:val="000728C8"/>
    <w:rsid w:val="00086237"/>
    <w:rsid w:val="0009649A"/>
    <w:rsid w:val="000A34A9"/>
    <w:rsid w:val="000A508B"/>
    <w:rsid w:val="000B1F21"/>
    <w:rsid w:val="000B2880"/>
    <w:rsid w:val="000C07AC"/>
    <w:rsid w:val="000C5CCE"/>
    <w:rsid w:val="000C5F3A"/>
    <w:rsid w:val="000D2F2A"/>
    <w:rsid w:val="000E377E"/>
    <w:rsid w:val="000F561F"/>
    <w:rsid w:val="000F6B6F"/>
    <w:rsid w:val="00101129"/>
    <w:rsid w:val="00102998"/>
    <w:rsid w:val="00102ACD"/>
    <w:rsid w:val="0010665D"/>
    <w:rsid w:val="00107CCF"/>
    <w:rsid w:val="00110102"/>
    <w:rsid w:val="0011177D"/>
    <w:rsid w:val="00112722"/>
    <w:rsid w:val="001246A1"/>
    <w:rsid w:val="00124B02"/>
    <w:rsid w:val="00130741"/>
    <w:rsid w:val="00130F9E"/>
    <w:rsid w:val="0013281F"/>
    <w:rsid w:val="001331D4"/>
    <w:rsid w:val="0013698F"/>
    <w:rsid w:val="00146B1B"/>
    <w:rsid w:val="00150471"/>
    <w:rsid w:val="00154173"/>
    <w:rsid w:val="00162B7B"/>
    <w:rsid w:val="00163F12"/>
    <w:rsid w:val="00164EAF"/>
    <w:rsid w:val="00172DAD"/>
    <w:rsid w:val="00173A11"/>
    <w:rsid w:val="0017522A"/>
    <w:rsid w:val="0017651A"/>
    <w:rsid w:val="00177E3D"/>
    <w:rsid w:val="00185BFA"/>
    <w:rsid w:val="00195AAA"/>
    <w:rsid w:val="0019608C"/>
    <w:rsid w:val="001B218C"/>
    <w:rsid w:val="001B521E"/>
    <w:rsid w:val="001C44F9"/>
    <w:rsid w:val="001C7B10"/>
    <w:rsid w:val="001D2C21"/>
    <w:rsid w:val="001E02FB"/>
    <w:rsid w:val="001E2627"/>
    <w:rsid w:val="001E4CA8"/>
    <w:rsid w:val="001E6517"/>
    <w:rsid w:val="001E6FBA"/>
    <w:rsid w:val="001F276E"/>
    <w:rsid w:val="001F2866"/>
    <w:rsid w:val="001F54D2"/>
    <w:rsid w:val="001F554F"/>
    <w:rsid w:val="002002BD"/>
    <w:rsid w:val="00204E0F"/>
    <w:rsid w:val="002173ED"/>
    <w:rsid w:val="00220FE0"/>
    <w:rsid w:val="00220FE8"/>
    <w:rsid w:val="00221D64"/>
    <w:rsid w:val="00222021"/>
    <w:rsid w:val="002227BE"/>
    <w:rsid w:val="002267FD"/>
    <w:rsid w:val="00227498"/>
    <w:rsid w:val="00227CDC"/>
    <w:rsid w:val="00230743"/>
    <w:rsid w:val="002526B2"/>
    <w:rsid w:val="0025397A"/>
    <w:rsid w:val="002548E8"/>
    <w:rsid w:val="00254A37"/>
    <w:rsid w:val="00255AF1"/>
    <w:rsid w:val="00257207"/>
    <w:rsid w:val="00260E61"/>
    <w:rsid w:val="002668D2"/>
    <w:rsid w:val="00280B4D"/>
    <w:rsid w:val="00287891"/>
    <w:rsid w:val="00295981"/>
    <w:rsid w:val="00295F7C"/>
    <w:rsid w:val="00296E66"/>
    <w:rsid w:val="002A4AC1"/>
    <w:rsid w:val="002A7EE1"/>
    <w:rsid w:val="002B0D7D"/>
    <w:rsid w:val="002B12D2"/>
    <w:rsid w:val="002B2253"/>
    <w:rsid w:val="002B2936"/>
    <w:rsid w:val="002D1058"/>
    <w:rsid w:val="002D432B"/>
    <w:rsid w:val="002D71A4"/>
    <w:rsid w:val="002D7DD0"/>
    <w:rsid w:val="002E141F"/>
    <w:rsid w:val="002E1EC8"/>
    <w:rsid w:val="002E1F01"/>
    <w:rsid w:val="002E5D46"/>
    <w:rsid w:val="002E66AD"/>
    <w:rsid w:val="002E70F4"/>
    <w:rsid w:val="002F3BC4"/>
    <w:rsid w:val="002F42C4"/>
    <w:rsid w:val="002F71AF"/>
    <w:rsid w:val="00300316"/>
    <w:rsid w:val="00300589"/>
    <w:rsid w:val="003025EA"/>
    <w:rsid w:val="00315A04"/>
    <w:rsid w:val="00323337"/>
    <w:rsid w:val="00331196"/>
    <w:rsid w:val="0033263A"/>
    <w:rsid w:val="003345B2"/>
    <w:rsid w:val="003355C0"/>
    <w:rsid w:val="0034036A"/>
    <w:rsid w:val="0034311A"/>
    <w:rsid w:val="00343F8E"/>
    <w:rsid w:val="003441B2"/>
    <w:rsid w:val="0035763E"/>
    <w:rsid w:val="0036781B"/>
    <w:rsid w:val="00372CF5"/>
    <w:rsid w:val="003817A5"/>
    <w:rsid w:val="0038301F"/>
    <w:rsid w:val="00397DD8"/>
    <w:rsid w:val="003A1C37"/>
    <w:rsid w:val="003A20CC"/>
    <w:rsid w:val="003A213C"/>
    <w:rsid w:val="003B2F08"/>
    <w:rsid w:val="003B314C"/>
    <w:rsid w:val="003B5C89"/>
    <w:rsid w:val="003B648A"/>
    <w:rsid w:val="003C0FA4"/>
    <w:rsid w:val="003C2728"/>
    <w:rsid w:val="003C2BD6"/>
    <w:rsid w:val="003D0501"/>
    <w:rsid w:val="003D12E0"/>
    <w:rsid w:val="003D1B93"/>
    <w:rsid w:val="003D34F8"/>
    <w:rsid w:val="003D5970"/>
    <w:rsid w:val="003E0181"/>
    <w:rsid w:val="003E0508"/>
    <w:rsid w:val="003E2895"/>
    <w:rsid w:val="003E40BA"/>
    <w:rsid w:val="003E7A32"/>
    <w:rsid w:val="003F4B11"/>
    <w:rsid w:val="003F6A2A"/>
    <w:rsid w:val="0040217A"/>
    <w:rsid w:val="0040311C"/>
    <w:rsid w:val="0040739C"/>
    <w:rsid w:val="00413089"/>
    <w:rsid w:val="004151D1"/>
    <w:rsid w:val="00415D01"/>
    <w:rsid w:val="00416BA0"/>
    <w:rsid w:val="00422DAE"/>
    <w:rsid w:val="00423773"/>
    <w:rsid w:val="00426184"/>
    <w:rsid w:val="00436ED0"/>
    <w:rsid w:val="00436FF2"/>
    <w:rsid w:val="004402B1"/>
    <w:rsid w:val="004432B1"/>
    <w:rsid w:val="00445C8D"/>
    <w:rsid w:val="004508C3"/>
    <w:rsid w:val="00450BDF"/>
    <w:rsid w:val="00454098"/>
    <w:rsid w:val="00454E0E"/>
    <w:rsid w:val="004604A0"/>
    <w:rsid w:val="00471524"/>
    <w:rsid w:val="004755F8"/>
    <w:rsid w:val="004771A6"/>
    <w:rsid w:val="004845B6"/>
    <w:rsid w:val="004945EB"/>
    <w:rsid w:val="004A189D"/>
    <w:rsid w:val="004A5EFA"/>
    <w:rsid w:val="004B540D"/>
    <w:rsid w:val="004B6A4E"/>
    <w:rsid w:val="004B70E5"/>
    <w:rsid w:val="004B7413"/>
    <w:rsid w:val="004B7474"/>
    <w:rsid w:val="004D3BB5"/>
    <w:rsid w:val="004D5173"/>
    <w:rsid w:val="004D6638"/>
    <w:rsid w:val="004D7106"/>
    <w:rsid w:val="004E1B43"/>
    <w:rsid w:val="004E2BF5"/>
    <w:rsid w:val="004F23D0"/>
    <w:rsid w:val="004F49F1"/>
    <w:rsid w:val="004F4EFE"/>
    <w:rsid w:val="004F5AE8"/>
    <w:rsid w:val="004F5C9A"/>
    <w:rsid w:val="00501DBC"/>
    <w:rsid w:val="00502071"/>
    <w:rsid w:val="005037FB"/>
    <w:rsid w:val="00503E5D"/>
    <w:rsid w:val="00511972"/>
    <w:rsid w:val="00522A55"/>
    <w:rsid w:val="00533845"/>
    <w:rsid w:val="00534866"/>
    <w:rsid w:val="00535953"/>
    <w:rsid w:val="00536A85"/>
    <w:rsid w:val="0055034D"/>
    <w:rsid w:val="005536E6"/>
    <w:rsid w:val="0055374F"/>
    <w:rsid w:val="005544EB"/>
    <w:rsid w:val="0055754C"/>
    <w:rsid w:val="00562852"/>
    <w:rsid w:val="00564830"/>
    <w:rsid w:val="005673FE"/>
    <w:rsid w:val="00567AD0"/>
    <w:rsid w:val="00574D4D"/>
    <w:rsid w:val="00580239"/>
    <w:rsid w:val="005827AB"/>
    <w:rsid w:val="00584487"/>
    <w:rsid w:val="00587F72"/>
    <w:rsid w:val="00591D90"/>
    <w:rsid w:val="005949BE"/>
    <w:rsid w:val="005A0429"/>
    <w:rsid w:val="005A7D08"/>
    <w:rsid w:val="005B4615"/>
    <w:rsid w:val="005B73DA"/>
    <w:rsid w:val="005C56CC"/>
    <w:rsid w:val="005C61B8"/>
    <w:rsid w:val="005C73BB"/>
    <w:rsid w:val="005D12CE"/>
    <w:rsid w:val="005D2E40"/>
    <w:rsid w:val="005E0E04"/>
    <w:rsid w:val="005F007F"/>
    <w:rsid w:val="005F3AEC"/>
    <w:rsid w:val="005F4DD4"/>
    <w:rsid w:val="0060231D"/>
    <w:rsid w:val="00604731"/>
    <w:rsid w:val="00606A94"/>
    <w:rsid w:val="00615187"/>
    <w:rsid w:val="0061606D"/>
    <w:rsid w:val="00617A67"/>
    <w:rsid w:val="006219EA"/>
    <w:rsid w:val="00624A55"/>
    <w:rsid w:val="00627273"/>
    <w:rsid w:val="006308FE"/>
    <w:rsid w:val="00631CDB"/>
    <w:rsid w:val="006446B3"/>
    <w:rsid w:val="0064524D"/>
    <w:rsid w:val="00647DA9"/>
    <w:rsid w:val="00651214"/>
    <w:rsid w:val="00651959"/>
    <w:rsid w:val="00657E4E"/>
    <w:rsid w:val="00661E1B"/>
    <w:rsid w:val="006632DC"/>
    <w:rsid w:val="00666CBA"/>
    <w:rsid w:val="00667003"/>
    <w:rsid w:val="006722DB"/>
    <w:rsid w:val="00672455"/>
    <w:rsid w:val="00680AD3"/>
    <w:rsid w:val="006834D6"/>
    <w:rsid w:val="00685CA4"/>
    <w:rsid w:val="006945FF"/>
    <w:rsid w:val="00697526"/>
    <w:rsid w:val="006A0147"/>
    <w:rsid w:val="006A508F"/>
    <w:rsid w:val="006B4E07"/>
    <w:rsid w:val="006B54F4"/>
    <w:rsid w:val="006B65A8"/>
    <w:rsid w:val="006B79B0"/>
    <w:rsid w:val="006C37DC"/>
    <w:rsid w:val="006C5618"/>
    <w:rsid w:val="006C7358"/>
    <w:rsid w:val="006D542D"/>
    <w:rsid w:val="006D5644"/>
    <w:rsid w:val="006D5E9A"/>
    <w:rsid w:val="006D6605"/>
    <w:rsid w:val="006E119F"/>
    <w:rsid w:val="006E17F2"/>
    <w:rsid w:val="006E1E23"/>
    <w:rsid w:val="006E24FF"/>
    <w:rsid w:val="006E4EA8"/>
    <w:rsid w:val="006E562A"/>
    <w:rsid w:val="006F0CCC"/>
    <w:rsid w:val="006F0E6D"/>
    <w:rsid w:val="00700EEE"/>
    <w:rsid w:val="00705CF5"/>
    <w:rsid w:val="00710DAC"/>
    <w:rsid w:val="00711BDC"/>
    <w:rsid w:val="00711D01"/>
    <w:rsid w:val="00712EDA"/>
    <w:rsid w:val="00726CBC"/>
    <w:rsid w:val="00731091"/>
    <w:rsid w:val="00736C21"/>
    <w:rsid w:val="00741406"/>
    <w:rsid w:val="007463B1"/>
    <w:rsid w:val="00751748"/>
    <w:rsid w:val="007517F2"/>
    <w:rsid w:val="00754A01"/>
    <w:rsid w:val="00762ED1"/>
    <w:rsid w:val="00764327"/>
    <w:rsid w:val="00766408"/>
    <w:rsid w:val="00767888"/>
    <w:rsid w:val="00773396"/>
    <w:rsid w:val="00773884"/>
    <w:rsid w:val="00776D4A"/>
    <w:rsid w:val="00776F4F"/>
    <w:rsid w:val="007839E5"/>
    <w:rsid w:val="00791F2A"/>
    <w:rsid w:val="0079272E"/>
    <w:rsid w:val="007972E5"/>
    <w:rsid w:val="00797324"/>
    <w:rsid w:val="007A0EB2"/>
    <w:rsid w:val="007A1DCC"/>
    <w:rsid w:val="007A608F"/>
    <w:rsid w:val="007B34ED"/>
    <w:rsid w:val="007B7019"/>
    <w:rsid w:val="007C196A"/>
    <w:rsid w:val="007D0751"/>
    <w:rsid w:val="007D1A5D"/>
    <w:rsid w:val="007D21E3"/>
    <w:rsid w:val="007D4981"/>
    <w:rsid w:val="007E2E44"/>
    <w:rsid w:val="007E41E7"/>
    <w:rsid w:val="007E4D5C"/>
    <w:rsid w:val="007E4DDD"/>
    <w:rsid w:val="007E7D1E"/>
    <w:rsid w:val="007F334F"/>
    <w:rsid w:val="007F3AFB"/>
    <w:rsid w:val="008005C4"/>
    <w:rsid w:val="00800648"/>
    <w:rsid w:val="00800659"/>
    <w:rsid w:val="00817E23"/>
    <w:rsid w:val="0082217B"/>
    <w:rsid w:val="00824518"/>
    <w:rsid w:val="00825F03"/>
    <w:rsid w:val="008337D2"/>
    <w:rsid w:val="00833822"/>
    <w:rsid w:val="00833F75"/>
    <w:rsid w:val="008361F6"/>
    <w:rsid w:val="00842626"/>
    <w:rsid w:val="00842CA9"/>
    <w:rsid w:val="0084613A"/>
    <w:rsid w:val="00847B25"/>
    <w:rsid w:val="00850EAF"/>
    <w:rsid w:val="00853168"/>
    <w:rsid w:val="00866BFF"/>
    <w:rsid w:val="008728DB"/>
    <w:rsid w:val="00873906"/>
    <w:rsid w:val="00875EBA"/>
    <w:rsid w:val="00875FB8"/>
    <w:rsid w:val="00876366"/>
    <w:rsid w:val="008813C5"/>
    <w:rsid w:val="00882797"/>
    <w:rsid w:val="00887585"/>
    <w:rsid w:val="00887F92"/>
    <w:rsid w:val="00895CEE"/>
    <w:rsid w:val="008969EE"/>
    <w:rsid w:val="008A184E"/>
    <w:rsid w:val="008B1DDD"/>
    <w:rsid w:val="008B2076"/>
    <w:rsid w:val="008B26CA"/>
    <w:rsid w:val="008B5468"/>
    <w:rsid w:val="008B55F5"/>
    <w:rsid w:val="008B673A"/>
    <w:rsid w:val="008C1F37"/>
    <w:rsid w:val="008D26B6"/>
    <w:rsid w:val="008D3B3A"/>
    <w:rsid w:val="008E1857"/>
    <w:rsid w:val="008E2780"/>
    <w:rsid w:val="008E54E4"/>
    <w:rsid w:val="008E713A"/>
    <w:rsid w:val="008F0924"/>
    <w:rsid w:val="008F0F3A"/>
    <w:rsid w:val="008F15FC"/>
    <w:rsid w:val="008F2CD7"/>
    <w:rsid w:val="008F2FF5"/>
    <w:rsid w:val="008F31BB"/>
    <w:rsid w:val="008F494B"/>
    <w:rsid w:val="008F651B"/>
    <w:rsid w:val="00901006"/>
    <w:rsid w:val="00902FE3"/>
    <w:rsid w:val="00903A81"/>
    <w:rsid w:val="00906699"/>
    <w:rsid w:val="00906E61"/>
    <w:rsid w:val="0091265D"/>
    <w:rsid w:val="00920008"/>
    <w:rsid w:val="00920623"/>
    <w:rsid w:val="00921403"/>
    <w:rsid w:val="0092586A"/>
    <w:rsid w:val="00930741"/>
    <w:rsid w:val="0093632B"/>
    <w:rsid w:val="009379E3"/>
    <w:rsid w:val="00946228"/>
    <w:rsid w:val="00947054"/>
    <w:rsid w:val="00950271"/>
    <w:rsid w:val="00960EAE"/>
    <w:rsid w:val="00962A5E"/>
    <w:rsid w:val="0096500A"/>
    <w:rsid w:val="00966959"/>
    <w:rsid w:val="0097417E"/>
    <w:rsid w:val="00974E79"/>
    <w:rsid w:val="00977EB8"/>
    <w:rsid w:val="00986EC0"/>
    <w:rsid w:val="00987102"/>
    <w:rsid w:val="00987EBD"/>
    <w:rsid w:val="00992341"/>
    <w:rsid w:val="0099492C"/>
    <w:rsid w:val="0099543B"/>
    <w:rsid w:val="00996A75"/>
    <w:rsid w:val="00997A67"/>
    <w:rsid w:val="009A2B2E"/>
    <w:rsid w:val="009A48F1"/>
    <w:rsid w:val="009B07E0"/>
    <w:rsid w:val="009B1FCB"/>
    <w:rsid w:val="009B2234"/>
    <w:rsid w:val="009B7082"/>
    <w:rsid w:val="009B7915"/>
    <w:rsid w:val="009C0783"/>
    <w:rsid w:val="009C0BE8"/>
    <w:rsid w:val="009C2F4F"/>
    <w:rsid w:val="009D0F84"/>
    <w:rsid w:val="009E1606"/>
    <w:rsid w:val="009F41C3"/>
    <w:rsid w:val="009F4FAE"/>
    <w:rsid w:val="009F6D09"/>
    <w:rsid w:val="00A0000E"/>
    <w:rsid w:val="00A013CB"/>
    <w:rsid w:val="00A01F38"/>
    <w:rsid w:val="00A149C7"/>
    <w:rsid w:val="00A176AB"/>
    <w:rsid w:val="00A177E6"/>
    <w:rsid w:val="00A373F7"/>
    <w:rsid w:val="00A50541"/>
    <w:rsid w:val="00A55FF3"/>
    <w:rsid w:val="00A5649A"/>
    <w:rsid w:val="00A6751F"/>
    <w:rsid w:val="00A71FB8"/>
    <w:rsid w:val="00A724F6"/>
    <w:rsid w:val="00A766C4"/>
    <w:rsid w:val="00A83299"/>
    <w:rsid w:val="00AA45E0"/>
    <w:rsid w:val="00AA7352"/>
    <w:rsid w:val="00AB52F8"/>
    <w:rsid w:val="00AB5A54"/>
    <w:rsid w:val="00AB5F49"/>
    <w:rsid w:val="00AC16B1"/>
    <w:rsid w:val="00AD1E69"/>
    <w:rsid w:val="00AD24EB"/>
    <w:rsid w:val="00AD30F3"/>
    <w:rsid w:val="00AD3497"/>
    <w:rsid w:val="00AD5628"/>
    <w:rsid w:val="00AD63F9"/>
    <w:rsid w:val="00AD6F9A"/>
    <w:rsid w:val="00AE159D"/>
    <w:rsid w:val="00AE40A9"/>
    <w:rsid w:val="00AE52A3"/>
    <w:rsid w:val="00AE6416"/>
    <w:rsid w:val="00AE6565"/>
    <w:rsid w:val="00AF096B"/>
    <w:rsid w:val="00AF1039"/>
    <w:rsid w:val="00AF1D0E"/>
    <w:rsid w:val="00AF4A60"/>
    <w:rsid w:val="00AF6175"/>
    <w:rsid w:val="00B02C0D"/>
    <w:rsid w:val="00B0485E"/>
    <w:rsid w:val="00B067EB"/>
    <w:rsid w:val="00B072B4"/>
    <w:rsid w:val="00B13916"/>
    <w:rsid w:val="00B15003"/>
    <w:rsid w:val="00B20E1D"/>
    <w:rsid w:val="00B23765"/>
    <w:rsid w:val="00B239D3"/>
    <w:rsid w:val="00B2406B"/>
    <w:rsid w:val="00B264B0"/>
    <w:rsid w:val="00B303EC"/>
    <w:rsid w:val="00B41875"/>
    <w:rsid w:val="00B438D6"/>
    <w:rsid w:val="00B4437F"/>
    <w:rsid w:val="00B446C8"/>
    <w:rsid w:val="00B537C8"/>
    <w:rsid w:val="00B5694A"/>
    <w:rsid w:val="00B574DC"/>
    <w:rsid w:val="00B611F6"/>
    <w:rsid w:val="00B66628"/>
    <w:rsid w:val="00B66690"/>
    <w:rsid w:val="00B66C5C"/>
    <w:rsid w:val="00B677A9"/>
    <w:rsid w:val="00B767BB"/>
    <w:rsid w:val="00B8597F"/>
    <w:rsid w:val="00B86430"/>
    <w:rsid w:val="00B875EB"/>
    <w:rsid w:val="00B87E8D"/>
    <w:rsid w:val="00B917C3"/>
    <w:rsid w:val="00BA1C93"/>
    <w:rsid w:val="00BA2959"/>
    <w:rsid w:val="00BA2EC3"/>
    <w:rsid w:val="00BA53D5"/>
    <w:rsid w:val="00BA6038"/>
    <w:rsid w:val="00BA6868"/>
    <w:rsid w:val="00BB6E82"/>
    <w:rsid w:val="00BB7D1C"/>
    <w:rsid w:val="00BC1671"/>
    <w:rsid w:val="00BC1881"/>
    <w:rsid w:val="00BC430A"/>
    <w:rsid w:val="00BC7A00"/>
    <w:rsid w:val="00BD038B"/>
    <w:rsid w:val="00BD20C0"/>
    <w:rsid w:val="00BD2BB6"/>
    <w:rsid w:val="00BD5EBA"/>
    <w:rsid w:val="00BE0057"/>
    <w:rsid w:val="00BE7AE5"/>
    <w:rsid w:val="00C02A54"/>
    <w:rsid w:val="00C03EBA"/>
    <w:rsid w:val="00C06B9F"/>
    <w:rsid w:val="00C14657"/>
    <w:rsid w:val="00C27422"/>
    <w:rsid w:val="00C33352"/>
    <w:rsid w:val="00C34B10"/>
    <w:rsid w:val="00C3765B"/>
    <w:rsid w:val="00C51403"/>
    <w:rsid w:val="00C54772"/>
    <w:rsid w:val="00C559E3"/>
    <w:rsid w:val="00C57656"/>
    <w:rsid w:val="00C616C4"/>
    <w:rsid w:val="00C71CC6"/>
    <w:rsid w:val="00C7265C"/>
    <w:rsid w:val="00C803EF"/>
    <w:rsid w:val="00C80416"/>
    <w:rsid w:val="00C83AB8"/>
    <w:rsid w:val="00C84D8B"/>
    <w:rsid w:val="00C85D35"/>
    <w:rsid w:val="00C867B8"/>
    <w:rsid w:val="00C95A8C"/>
    <w:rsid w:val="00C96512"/>
    <w:rsid w:val="00C96F07"/>
    <w:rsid w:val="00C979E0"/>
    <w:rsid w:val="00CA3042"/>
    <w:rsid w:val="00CA456E"/>
    <w:rsid w:val="00CA7988"/>
    <w:rsid w:val="00CB0533"/>
    <w:rsid w:val="00CC7946"/>
    <w:rsid w:val="00CD07AE"/>
    <w:rsid w:val="00CD3F56"/>
    <w:rsid w:val="00CD3F88"/>
    <w:rsid w:val="00CE01FE"/>
    <w:rsid w:val="00CE027B"/>
    <w:rsid w:val="00CE089F"/>
    <w:rsid w:val="00CE6B05"/>
    <w:rsid w:val="00CE7A7E"/>
    <w:rsid w:val="00CF7A17"/>
    <w:rsid w:val="00D00627"/>
    <w:rsid w:val="00D02DFD"/>
    <w:rsid w:val="00D061ED"/>
    <w:rsid w:val="00D105C0"/>
    <w:rsid w:val="00D11773"/>
    <w:rsid w:val="00D136C1"/>
    <w:rsid w:val="00D138B5"/>
    <w:rsid w:val="00D1476A"/>
    <w:rsid w:val="00D14A5C"/>
    <w:rsid w:val="00D15B04"/>
    <w:rsid w:val="00D16393"/>
    <w:rsid w:val="00D17F87"/>
    <w:rsid w:val="00D21CC3"/>
    <w:rsid w:val="00D25B55"/>
    <w:rsid w:val="00D323E5"/>
    <w:rsid w:val="00D33D81"/>
    <w:rsid w:val="00D371C4"/>
    <w:rsid w:val="00D43499"/>
    <w:rsid w:val="00D45DDA"/>
    <w:rsid w:val="00D50BBD"/>
    <w:rsid w:val="00D5172C"/>
    <w:rsid w:val="00D54C3E"/>
    <w:rsid w:val="00D576B5"/>
    <w:rsid w:val="00D60A59"/>
    <w:rsid w:val="00D62E89"/>
    <w:rsid w:val="00D67899"/>
    <w:rsid w:val="00D67915"/>
    <w:rsid w:val="00D82124"/>
    <w:rsid w:val="00D83BA4"/>
    <w:rsid w:val="00D83FD9"/>
    <w:rsid w:val="00D93B11"/>
    <w:rsid w:val="00DB25DE"/>
    <w:rsid w:val="00DB64F6"/>
    <w:rsid w:val="00DB746A"/>
    <w:rsid w:val="00DC0D34"/>
    <w:rsid w:val="00DC1EE1"/>
    <w:rsid w:val="00DC2D0A"/>
    <w:rsid w:val="00DC6AB5"/>
    <w:rsid w:val="00DD57B1"/>
    <w:rsid w:val="00DD7C4D"/>
    <w:rsid w:val="00DE2F07"/>
    <w:rsid w:val="00DE4A7A"/>
    <w:rsid w:val="00DE742A"/>
    <w:rsid w:val="00DE7954"/>
    <w:rsid w:val="00DF0F94"/>
    <w:rsid w:val="00DF1256"/>
    <w:rsid w:val="00E00B01"/>
    <w:rsid w:val="00E01F34"/>
    <w:rsid w:val="00E01F9E"/>
    <w:rsid w:val="00E16170"/>
    <w:rsid w:val="00E20A19"/>
    <w:rsid w:val="00E211DC"/>
    <w:rsid w:val="00E25F34"/>
    <w:rsid w:val="00E322E9"/>
    <w:rsid w:val="00E32BF2"/>
    <w:rsid w:val="00E34196"/>
    <w:rsid w:val="00E34AA6"/>
    <w:rsid w:val="00E35647"/>
    <w:rsid w:val="00E3749A"/>
    <w:rsid w:val="00E46564"/>
    <w:rsid w:val="00E542D7"/>
    <w:rsid w:val="00E5498E"/>
    <w:rsid w:val="00E55AE7"/>
    <w:rsid w:val="00E61192"/>
    <w:rsid w:val="00E621B0"/>
    <w:rsid w:val="00E70D90"/>
    <w:rsid w:val="00E728ED"/>
    <w:rsid w:val="00E85FC7"/>
    <w:rsid w:val="00E93391"/>
    <w:rsid w:val="00E940F6"/>
    <w:rsid w:val="00E950AF"/>
    <w:rsid w:val="00EA1D74"/>
    <w:rsid w:val="00EA6AA3"/>
    <w:rsid w:val="00EB38C7"/>
    <w:rsid w:val="00EB5852"/>
    <w:rsid w:val="00EB6E38"/>
    <w:rsid w:val="00EC3D29"/>
    <w:rsid w:val="00EC7F20"/>
    <w:rsid w:val="00ED21A6"/>
    <w:rsid w:val="00ED2CD3"/>
    <w:rsid w:val="00ED7449"/>
    <w:rsid w:val="00EF40F9"/>
    <w:rsid w:val="00EF4574"/>
    <w:rsid w:val="00EF672C"/>
    <w:rsid w:val="00EF75B4"/>
    <w:rsid w:val="00EF7B8A"/>
    <w:rsid w:val="00F01603"/>
    <w:rsid w:val="00F02219"/>
    <w:rsid w:val="00F06287"/>
    <w:rsid w:val="00F07B00"/>
    <w:rsid w:val="00F122C8"/>
    <w:rsid w:val="00F23590"/>
    <w:rsid w:val="00F2623D"/>
    <w:rsid w:val="00F27395"/>
    <w:rsid w:val="00F3661A"/>
    <w:rsid w:val="00F405FF"/>
    <w:rsid w:val="00F41919"/>
    <w:rsid w:val="00F42B61"/>
    <w:rsid w:val="00F456D1"/>
    <w:rsid w:val="00F47740"/>
    <w:rsid w:val="00F47D02"/>
    <w:rsid w:val="00F553B5"/>
    <w:rsid w:val="00F57945"/>
    <w:rsid w:val="00F607E3"/>
    <w:rsid w:val="00F63278"/>
    <w:rsid w:val="00F63817"/>
    <w:rsid w:val="00F749C3"/>
    <w:rsid w:val="00F74F2B"/>
    <w:rsid w:val="00F76405"/>
    <w:rsid w:val="00F81D98"/>
    <w:rsid w:val="00F829D3"/>
    <w:rsid w:val="00F84B23"/>
    <w:rsid w:val="00F91E7A"/>
    <w:rsid w:val="00F94274"/>
    <w:rsid w:val="00F94CFE"/>
    <w:rsid w:val="00F95AE7"/>
    <w:rsid w:val="00FA132E"/>
    <w:rsid w:val="00FA16DA"/>
    <w:rsid w:val="00FA1D44"/>
    <w:rsid w:val="00FA271F"/>
    <w:rsid w:val="00FA5A8B"/>
    <w:rsid w:val="00FB08D3"/>
    <w:rsid w:val="00FB1D22"/>
    <w:rsid w:val="00FB4DEA"/>
    <w:rsid w:val="00FB6D41"/>
    <w:rsid w:val="00FB7DB5"/>
    <w:rsid w:val="00FC1347"/>
    <w:rsid w:val="00FC147D"/>
    <w:rsid w:val="00FD2309"/>
    <w:rsid w:val="00FD3014"/>
    <w:rsid w:val="00FD4589"/>
    <w:rsid w:val="00FE14D8"/>
    <w:rsid w:val="00FE40C7"/>
    <w:rsid w:val="00FF2C88"/>
    <w:rsid w:val="00FF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444F9-9D3A-4B47-8C20-6C6F98BB1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8E8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40217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0217A"/>
    <w:rPr>
      <w:rFonts w:ascii="Times New Roman" w:eastAsia="Times New Roman" w:hAnsi="Times New Roman"/>
      <w:sz w:val="16"/>
      <w:szCs w:val="16"/>
    </w:rPr>
  </w:style>
  <w:style w:type="paragraph" w:customStyle="1" w:styleId="a3">
    <w:name w:val="Пункт"/>
    <w:basedOn w:val="a"/>
    <w:rsid w:val="000C07A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styleId="a4">
    <w:name w:val="List Paragraph"/>
    <w:basedOn w:val="a"/>
    <w:uiPriority w:val="34"/>
    <w:qFormat/>
    <w:rsid w:val="00624A55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rsid w:val="00624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BEA74-936E-4B1B-9B9C-0E8E90AA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Блинчевский Андрей Игоревич</cp:lastModifiedBy>
  <cp:revision>8</cp:revision>
  <cp:lastPrinted>2014-09-30T07:06:00Z</cp:lastPrinted>
  <dcterms:created xsi:type="dcterms:W3CDTF">2019-10-03T10:19:00Z</dcterms:created>
  <dcterms:modified xsi:type="dcterms:W3CDTF">2019-11-12T11:10:00Z</dcterms:modified>
</cp:coreProperties>
</file>