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9C8ADB" w14:textId="77777777" w:rsidR="002D57B7" w:rsidRPr="00CF1FB0" w:rsidRDefault="002D57B7" w:rsidP="00D6398E">
      <w:pPr>
        <w:tabs>
          <w:tab w:val="right" w:pos="10207"/>
        </w:tabs>
        <w:spacing w:line="276" w:lineRule="auto"/>
        <w:ind w:right="-2"/>
        <w:jc w:val="right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1442"/>
      </w:tblGrid>
      <w:tr w:rsidR="002D57B7" w14:paraId="342AF049" w14:textId="77777777" w:rsidTr="00222275">
        <w:tc>
          <w:tcPr>
            <w:tcW w:w="3227" w:type="dxa"/>
          </w:tcPr>
          <w:p w14:paraId="5287C395" w14:textId="77777777" w:rsidR="002D57B7" w:rsidRDefault="002D57B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Номер ТЗ</w:t>
            </w:r>
          </w:p>
        </w:tc>
        <w:tc>
          <w:tcPr>
            <w:tcW w:w="1442" w:type="dxa"/>
          </w:tcPr>
          <w:p w14:paraId="3D6704AB" w14:textId="77777777" w:rsidR="002D57B7" w:rsidRPr="002765F0" w:rsidRDefault="002D57B7" w:rsidP="0070679E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</w:rPr>
            </w:pPr>
            <w:r w:rsidRPr="00EC03EF">
              <w:rPr>
                <w:b/>
                <w:bCs/>
                <w:noProof/>
                <w:sz w:val="26"/>
                <w:szCs w:val="26"/>
                <w:lang w:val="en-US"/>
              </w:rPr>
              <w:t>204</w:t>
            </w:r>
            <w:r w:rsidR="008922F8">
              <w:rPr>
                <w:b/>
                <w:bCs/>
                <w:noProof/>
                <w:sz w:val="26"/>
                <w:szCs w:val="26"/>
                <w:lang w:val="en-US"/>
              </w:rPr>
              <w:t>I</w:t>
            </w:r>
          </w:p>
        </w:tc>
      </w:tr>
      <w:tr w:rsidR="002D57B7" w14:paraId="74EBC7B0" w14:textId="77777777" w:rsidTr="00222275">
        <w:tc>
          <w:tcPr>
            <w:tcW w:w="3227" w:type="dxa"/>
          </w:tcPr>
          <w:p w14:paraId="6E50E407" w14:textId="77777777" w:rsidR="002D57B7" w:rsidRDefault="002D57B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</w:rPr>
              <w:t xml:space="preserve">Номер материала </w:t>
            </w:r>
            <w:r>
              <w:rPr>
                <w:b/>
                <w:bCs/>
                <w:sz w:val="26"/>
                <w:szCs w:val="26"/>
                <w:lang w:val="en-US"/>
              </w:rPr>
              <w:t>SAP</w:t>
            </w:r>
          </w:p>
        </w:tc>
        <w:tc>
          <w:tcPr>
            <w:tcW w:w="1442" w:type="dxa"/>
          </w:tcPr>
          <w:p w14:paraId="3048D3A2" w14:textId="77777777" w:rsidR="002D57B7" w:rsidRPr="002764E2" w:rsidRDefault="0070679E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 w:rsidRPr="0070679E">
              <w:rPr>
                <w:b/>
                <w:bCs/>
                <w:noProof/>
                <w:sz w:val="26"/>
                <w:szCs w:val="26"/>
                <w:lang w:val="en-US"/>
              </w:rPr>
              <w:t>2114175</w:t>
            </w:r>
          </w:p>
        </w:tc>
      </w:tr>
    </w:tbl>
    <w:p w14:paraId="1458A2FA" w14:textId="77777777" w:rsidR="00944D3F" w:rsidRPr="000D21C1" w:rsidRDefault="00944D3F" w:rsidP="00944D3F">
      <w:pPr>
        <w:spacing w:line="276" w:lineRule="auto"/>
        <w:ind w:left="5387" w:right="-1" w:firstLine="0"/>
        <w:jc w:val="right"/>
        <w:rPr>
          <w:sz w:val="26"/>
          <w:szCs w:val="26"/>
        </w:rPr>
      </w:pPr>
      <w:proofErr w:type="spellStart"/>
      <w:r>
        <w:rPr>
          <w:sz w:val="26"/>
          <w:szCs w:val="26"/>
        </w:rPr>
        <w:t>И.о</w:t>
      </w:r>
      <w:proofErr w:type="spellEnd"/>
      <w:r>
        <w:rPr>
          <w:sz w:val="26"/>
          <w:szCs w:val="26"/>
        </w:rPr>
        <w:t>. п</w:t>
      </w:r>
      <w:r w:rsidRPr="000D21C1">
        <w:rPr>
          <w:sz w:val="26"/>
          <w:szCs w:val="26"/>
        </w:rPr>
        <w:t>ерв</w:t>
      </w:r>
      <w:r>
        <w:rPr>
          <w:sz w:val="26"/>
          <w:szCs w:val="26"/>
        </w:rPr>
        <w:t>ого</w:t>
      </w:r>
      <w:r w:rsidRPr="000D21C1">
        <w:rPr>
          <w:sz w:val="26"/>
          <w:szCs w:val="26"/>
        </w:rPr>
        <w:t xml:space="preserve"> заместител</w:t>
      </w:r>
      <w:r>
        <w:rPr>
          <w:sz w:val="26"/>
          <w:szCs w:val="26"/>
        </w:rPr>
        <w:t>я</w:t>
      </w:r>
      <w:r w:rsidRPr="000D21C1">
        <w:rPr>
          <w:sz w:val="26"/>
          <w:szCs w:val="26"/>
        </w:rPr>
        <w:t xml:space="preserve"> директора – главн</w:t>
      </w:r>
      <w:r>
        <w:rPr>
          <w:sz w:val="26"/>
          <w:szCs w:val="26"/>
        </w:rPr>
        <w:t>ого</w:t>
      </w:r>
      <w:r w:rsidRPr="000D21C1">
        <w:rPr>
          <w:sz w:val="26"/>
          <w:szCs w:val="26"/>
        </w:rPr>
        <w:t xml:space="preserve"> инженер</w:t>
      </w:r>
      <w:r>
        <w:rPr>
          <w:sz w:val="26"/>
          <w:szCs w:val="26"/>
        </w:rPr>
        <w:t>а</w:t>
      </w:r>
      <w:r w:rsidRPr="000D21C1">
        <w:rPr>
          <w:sz w:val="26"/>
          <w:szCs w:val="26"/>
        </w:rPr>
        <w:t xml:space="preserve"> филиала ПАО «</w:t>
      </w:r>
      <w:proofErr w:type="spellStart"/>
      <w:r>
        <w:rPr>
          <w:sz w:val="26"/>
          <w:szCs w:val="26"/>
        </w:rPr>
        <w:t>Россети</w:t>
      </w:r>
      <w:proofErr w:type="spellEnd"/>
      <w:r w:rsidRPr="000D21C1">
        <w:rPr>
          <w:sz w:val="26"/>
          <w:szCs w:val="26"/>
        </w:rPr>
        <w:t xml:space="preserve"> Центр» - «Тамбовэнерго»</w:t>
      </w:r>
    </w:p>
    <w:p w14:paraId="27710400" w14:textId="77777777" w:rsidR="00944D3F" w:rsidRPr="000D21C1" w:rsidRDefault="00483C88" w:rsidP="00944D3F">
      <w:pPr>
        <w:tabs>
          <w:tab w:val="right" w:pos="10207"/>
        </w:tabs>
        <w:spacing w:before="120" w:line="276" w:lineRule="auto"/>
        <w:ind w:left="5387"/>
        <w:jc w:val="right"/>
        <w:rPr>
          <w:sz w:val="26"/>
          <w:szCs w:val="26"/>
        </w:rPr>
      </w:pPr>
      <w:r>
        <w:rPr>
          <w:sz w:val="26"/>
          <w:szCs w:val="26"/>
        </w:rPr>
        <w:t>_____________</w:t>
      </w:r>
      <w:r w:rsidR="00944D3F" w:rsidRPr="000D21C1">
        <w:rPr>
          <w:sz w:val="26"/>
          <w:szCs w:val="26"/>
        </w:rPr>
        <w:t xml:space="preserve">_____ / </w:t>
      </w:r>
      <w:r>
        <w:rPr>
          <w:sz w:val="26"/>
          <w:szCs w:val="26"/>
          <w:u w:val="single"/>
        </w:rPr>
        <w:t>А.С. Максимов</w:t>
      </w:r>
    </w:p>
    <w:p w14:paraId="35B329CD" w14:textId="77777777" w:rsidR="000D22C1" w:rsidRPr="000D22C1" w:rsidRDefault="00944D3F" w:rsidP="00944D3F">
      <w:pPr>
        <w:ind w:left="5387"/>
        <w:jc w:val="right"/>
      </w:pPr>
      <w:r w:rsidRPr="000D21C1">
        <w:rPr>
          <w:sz w:val="26"/>
          <w:szCs w:val="26"/>
        </w:rPr>
        <w:t>“_______” ______________ 202</w:t>
      </w:r>
      <w:r w:rsidR="00483C88">
        <w:rPr>
          <w:sz w:val="26"/>
          <w:szCs w:val="26"/>
        </w:rPr>
        <w:t>2</w:t>
      </w:r>
      <w:r w:rsidRPr="000D21C1">
        <w:rPr>
          <w:sz w:val="26"/>
          <w:szCs w:val="26"/>
        </w:rPr>
        <w:t xml:space="preserve"> г.</w:t>
      </w:r>
    </w:p>
    <w:p w14:paraId="355760FC" w14:textId="77777777" w:rsidR="002D57B7" w:rsidRPr="00CF1FB0" w:rsidRDefault="002D57B7" w:rsidP="004F6968">
      <w:pPr>
        <w:pStyle w:val="2"/>
        <w:numPr>
          <w:ilvl w:val="0"/>
          <w:numId w:val="0"/>
        </w:numPr>
        <w:spacing w:after="120"/>
        <w:rPr>
          <w:b w:val="0"/>
          <w:bCs w:val="0"/>
          <w:sz w:val="24"/>
          <w:szCs w:val="24"/>
        </w:rPr>
      </w:pPr>
    </w:p>
    <w:p w14:paraId="74307045" w14:textId="77777777" w:rsidR="002D57B7" w:rsidRPr="00CF1FB0" w:rsidRDefault="002D57B7" w:rsidP="004F6968">
      <w:pPr>
        <w:pStyle w:val="2"/>
        <w:numPr>
          <w:ilvl w:val="0"/>
          <w:numId w:val="0"/>
          <w:ins w:id="0" w:author="Unknown" w:date="2005-05-24T16:56:00Z"/>
        </w:numPr>
        <w:spacing w:after="120"/>
      </w:pPr>
      <w:r w:rsidRPr="00CF1FB0">
        <w:t>ТЕХНИЧЕСКОЕ ЗАДАНИЕ</w:t>
      </w:r>
    </w:p>
    <w:p w14:paraId="01500746" w14:textId="77777777" w:rsidR="002D57B7" w:rsidRPr="00FD22E6" w:rsidRDefault="002D57B7" w:rsidP="00773399">
      <w:pPr>
        <w:ind w:firstLine="0"/>
        <w:jc w:val="center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на поставку провода</w:t>
      </w:r>
      <w:r>
        <w:rPr>
          <w:b/>
          <w:bCs/>
          <w:sz w:val="26"/>
          <w:szCs w:val="26"/>
        </w:rPr>
        <w:t xml:space="preserve"> </w:t>
      </w:r>
      <w:r w:rsidR="00026176">
        <w:rPr>
          <w:b/>
          <w:bCs/>
          <w:sz w:val="26"/>
          <w:szCs w:val="26"/>
        </w:rPr>
        <w:t>обмоточного</w:t>
      </w:r>
      <w:r w:rsidR="00D014E5">
        <w:rPr>
          <w:b/>
          <w:bCs/>
          <w:sz w:val="26"/>
          <w:szCs w:val="26"/>
        </w:rPr>
        <w:t xml:space="preserve"> (</w:t>
      </w:r>
      <w:r w:rsidRPr="00EC03EF">
        <w:rPr>
          <w:b/>
          <w:bCs/>
          <w:noProof/>
          <w:sz w:val="26"/>
          <w:szCs w:val="26"/>
        </w:rPr>
        <w:t xml:space="preserve">Провод АПБ </w:t>
      </w:r>
      <w:r w:rsidR="004134E9">
        <w:rPr>
          <w:b/>
          <w:bCs/>
          <w:noProof/>
          <w:sz w:val="26"/>
          <w:szCs w:val="26"/>
        </w:rPr>
        <w:t>4х6/0,45</w:t>
      </w:r>
      <w:r w:rsidR="00D014E5">
        <w:rPr>
          <w:b/>
          <w:bCs/>
          <w:noProof/>
          <w:sz w:val="26"/>
          <w:szCs w:val="26"/>
        </w:rPr>
        <w:t>)</w:t>
      </w:r>
      <w:r w:rsidRPr="00CF1FB0">
        <w:rPr>
          <w:b/>
          <w:bCs/>
          <w:sz w:val="26"/>
          <w:szCs w:val="26"/>
        </w:rPr>
        <w:t xml:space="preserve">.  Лот № </w:t>
      </w:r>
      <w:r w:rsidRPr="00CF1FB0">
        <w:rPr>
          <w:b/>
          <w:bCs/>
          <w:sz w:val="26"/>
          <w:szCs w:val="26"/>
          <w:u w:val="single"/>
        </w:rPr>
        <w:t>204</w:t>
      </w:r>
      <w:r w:rsidR="008922F8">
        <w:rPr>
          <w:b/>
          <w:bCs/>
          <w:sz w:val="26"/>
          <w:szCs w:val="26"/>
          <w:u w:val="single"/>
          <w:lang w:val="en-US"/>
        </w:rPr>
        <w:t>I</w:t>
      </w:r>
    </w:p>
    <w:p w14:paraId="7633B3CF" w14:textId="77777777" w:rsidR="002D57B7" w:rsidRPr="00CF1FB0" w:rsidRDefault="002D57B7" w:rsidP="00773399">
      <w:pPr>
        <w:ind w:firstLine="0"/>
        <w:jc w:val="center"/>
        <w:rPr>
          <w:sz w:val="24"/>
          <w:szCs w:val="24"/>
        </w:rPr>
      </w:pPr>
    </w:p>
    <w:p w14:paraId="388612EC" w14:textId="77777777" w:rsidR="002D57B7" w:rsidRPr="00CF1FB0" w:rsidRDefault="002D57B7" w:rsidP="003D0179">
      <w:pPr>
        <w:pStyle w:val="af0"/>
        <w:numPr>
          <w:ilvl w:val="0"/>
          <w:numId w:val="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Технические требования к продукции.</w:t>
      </w:r>
    </w:p>
    <w:p w14:paraId="0A90BD62" w14:textId="77777777" w:rsidR="002D57B7" w:rsidRPr="00CF1FB0" w:rsidRDefault="002D57B7" w:rsidP="00DF1DEA">
      <w:pPr>
        <w:pStyle w:val="af0"/>
        <w:numPr>
          <w:ilvl w:val="1"/>
          <w:numId w:val="5"/>
        </w:numPr>
        <w:tabs>
          <w:tab w:val="left" w:pos="1134"/>
        </w:tabs>
        <w:ind w:left="1134" w:hanging="425"/>
        <w:rPr>
          <w:sz w:val="24"/>
          <w:szCs w:val="24"/>
        </w:rPr>
      </w:pPr>
      <w:r w:rsidRPr="00CF1FB0">
        <w:rPr>
          <w:sz w:val="24"/>
          <w:szCs w:val="24"/>
        </w:rPr>
        <w:t>Технические данные провода должны соответствовать параметрам и быть не ниже следующих значений</w:t>
      </w:r>
      <w:r w:rsidR="008922F8">
        <w:rPr>
          <w:sz w:val="24"/>
          <w:szCs w:val="24"/>
        </w:rPr>
        <w:t>,</w:t>
      </w:r>
      <w:r w:rsidRPr="00CF1FB0">
        <w:rPr>
          <w:sz w:val="24"/>
          <w:szCs w:val="24"/>
        </w:rPr>
        <w:t xml:space="preserve"> приведенных в таблицах:</w:t>
      </w:r>
    </w:p>
    <w:p w14:paraId="6DBDFD50" w14:textId="77777777" w:rsidR="002D57B7" w:rsidRPr="00CF1FB0" w:rsidRDefault="002D57B7" w:rsidP="006D6EB9">
      <w:pPr>
        <w:pStyle w:val="af0"/>
        <w:tabs>
          <w:tab w:val="left" w:pos="1134"/>
        </w:tabs>
        <w:ind w:left="851" w:firstLine="0"/>
        <w:rPr>
          <w:sz w:val="24"/>
          <w:szCs w:val="24"/>
        </w:rPr>
      </w:pPr>
    </w:p>
    <w:p w14:paraId="2CABE66B" w14:textId="77777777" w:rsidR="002D57B7" w:rsidRPr="00CF1FB0" w:rsidRDefault="002D57B7" w:rsidP="006D6EB9">
      <w:pPr>
        <w:rPr>
          <w:color w:val="000000"/>
          <w:sz w:val="24"/>
          <w:szCs w:val="24"/>
        </w:rPr>
      </w:pPr>
      <w:r w:rsidRPr="00CF1FB0">
        <w:rPr>
          <w:color w:val="000000"/>
          <w:sz w:val="24"/>
          <w:szCs w:val="24"/>
        </w:rPr>
        <w:t>Токопроводящая жила</w:t>
      </w:r>
    </w:p>
    <w:tbl>
      <w:tblPr>
        <w:tblW w:w="4538" w:type="pct"/>
        <w:jc w:val="center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259"/>
        <w:gridCol w:w="2586"/>
        <w:gridCol w:w="2921"/>
        <w:gridCol w:w="2785"/>
      </w:tblGrid>
      <w:tr w:rsidR="002D57B7" w:rsidRPr="00CF1FB0" w14:paraId="533F6F4A" w14:textId="77777777" w:rsidTr="00181AA1">
        <w:trPr>
          <w:jc w:val="center"/>
        </w:trPr>
        <w:tc>
          <w:tcPr>
            <w:tcW w:w="6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59B35031" w14:textId="77777777" w:rsidR="002D57B7" w:rsidRPr="00CF1FB0" w:rsidRDefault="002765F0" w:rsidP="00D71778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Кол-во жил</w:t>
            </w:r>
          </w:p>
        </w:tc>
        <w:tc>
          <w:tcPr>
            <w:tcW w:w="1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4F183FEA" w14:textId="77777777" w:rsidR="002D57B7" w:rsidRPr="00CF1FB0" w:rsidRDefault="00D014E5" w:rsidP="00D014E5">
            <w:pPr>
              <w:spacing w:before="100" w:beforeAutospacing="1" w:after="100" w:afterAutospacing="1"/>
              <w:ind w:firstLine="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Номинальная толщина изоляции</w:t>
            </w:r>
            <w:r w:rsidR="002D57B7" w:rsidRPr="00CF1FB0">
              <w:rPr>
                <w:color w:val="000000"/>
                <w:sz w:val="24"/>
                <w:szCs w:val="24"/>
              </w:rPr>
              <w:t>, мм</w:t>
            </w:r>
          </w:p>
        </w:tc>
        <w:tc>
          <w:tcPr>
            <w:tcW w:w="1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7058E539" w14:textId="77777777" w:rsidR="002D57B7" w:rsidRPr="00CF1FB0" w:rsidRDefault="00ED2B20" w:rsidP="00D014E5">
            <w:pPr>
              <w:spacing w:before="100" w:beforeAutospacing="1" w:after="100" w:afterAutospacing="1"/>
              <w:ind w:hanging="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Размер</w:t>
            </w:r>
            <w:r w:rsidR="002D57B7" w:rsidRPr="00CF1FB0">
              <w:rPr>
                <w:color w:val="000000"/>
                <w:sz w:val="24"/>
                <w:szCs w:val="24"/>
              </w:rPr>
              <w:t xml:space="preserve"> токопроводящей жилы, мм</w:t>
            </w:r>
          </w:p>
        </w:tc>
        <w:tc>
          <w:tcPr>
            <w:tcW w:w="14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1D5EA728" w14:textId="77777777" w:rsidR="002D57B7" w:rsidRPr="00CF1FB0" w:rsidRDefault="00181AA1" w:rsidP="00ED2B20">
            <w:pPr>
              <w:spacing w:before="100" w:beforeAutospacing="1" w:after="100" w:afterAutospacing="1"/>
              <w:ind w:hanging="5"/>
              <w:jc w:val="center"/>
              <w:rPr>
                <w:color w:val="000000"/>
                <w:sz w:val="24"/>
                <w:szCs w:val="24"/>
              </w:rPr>
            </w:pPr>
            <w:r w:rsidRPr="00181AA1">
              <w:rPr>
                <w:color w:val="000000"/>
                <w:sz w:val="24"/>
                <w:szCs w:val="24"/>
              </w:rPr>
              <w:t xml:space="preserve">Значение максимального </w:t>
            </w:r>
            <w:r w:rsidR="00ED2B20">
              <w:rPr>
                <w:color w:val="000000"/>
                <w:sz w:val="24"/>
                <w:szCs w:val="24"/>
              </w:rPr>
              <w:t>размера</w:t>
            </w:r>
            <w:r w:rsidRPr="00181AA1">
              <w:rPr>
                <w:color w:val="000000"/>
                <w:sz w:val="24"/>
                <w:szCs w:val="24"/>
              </w:rPr>
              <w:t>, м</w:t>
            </w:r>
            <w:r w:rsidR="002D57B7" w:rsidRPr="00CF1FB0">
              <w:rPr>
                <w:color w:val="000000"/>
                <w:sz w:val="24"/>
                <w:szCs w:val="24"/>
              </w:rPr>
              <w:t>м</w:t>
            </w:r>
          </w:p>
        </w:tc>
      </w:tr>
      <w:tr w:rsidR="002D57B7" w:rsidRPr="00CF1FB0" w14:paraId="32264D07" w14:textId="77777777" w:rsidTr="00181AA1">
        <w:trPr>
          <w:jc w:val="center"/>
        </w:trPr>
        <w:tc>
          <w:tcPr>
            <w:tcW w:w="659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39D47D8" w14:textId="77777777" w:rsidR="002D57B7" w:rsidRPr="00CF1FB0" w:rsidRDefault="00181AA1" w:rsidP="00D71778">
            <w:pPr>
              <w:spacing w:before="100" w:beforeAutospacing="1" w:after="100" w:afterAutospacing="1"/>
              <w:ind w:firstLine="1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D9FAC5" w14:textId="77777777" w:rsidR="002D57B7" w:rsidRPr="00CF1FB0" w:rsidRDefault="00ED2B20" w:rsidP="00D71778">
            <w:pPr>
              <w:spacing w:before="100" w:beforeAutospacing="1" w:after="100" w:afterAutospacing="1"/>
              <w:ind w:firstLine="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0,45</w:t>
            </w:r>
          </w:p>
        </w:tc>
        <w:tc>
          <w:tcPr>
            <w:tcW w:w="1529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760E1D" w14:textId="77777777" w:rsidR="002D57B7" w:rsidRPr="00CF1FB0" w:rsidRDefault="00ED2B20" w:rsidP="00D71778">
            <w:pPr>
              <w:spacing w:before="100" w:beforeAutospacing="1" w:after="100" w:afterAutospacing="1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4х6</w:t>
            </w:r>
          </w:p>
        </w:tc>
        <w:tc>
          <w:tcPr>
            <w:tcW w:w="1458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808515E" w14:textId="77777777" w:rsidR="002D57B7" w:rsidRPr="00CF1FB0" w:rsidRDefault="00ED2B20" w:rsidP="00D71778">
            <w:pPr>
              <w:spacing w:before="100" w:beforeAutospacing="1" w:after="100" w:afterAutospacing="1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4,5х6,5</w:t>
            </w:r>
          </w:p>
        </w:tc>
      </w:tr>
    </w:tbl>
    <w:p w14:paraId="0265E322" w14:textId="77777777" w:rsidR="002D57B7" w:rsidRPr="00CF1FB0" w:rsidRDefault="002D57B7" w:rsidP="00EF1B2A">
      <w:pPr>
        <w:rPr>
          <w:color w:val="000000"/>
          <w:sz w:val="24"/>
          <w:szCs w:val="24"/>
        </w:rPr>
      </w:pPr>
      <w:r w:rsidRPr="00CF1FB0">
        <w:rPr>
          <w:color w:val="000000"/>
          <w:sz w:val="24"/>
          <w:szCs w:val="24"/>
        </w:rPr>
        <w:t xml:space="preserve">  </w:t>
      </w:r>
    </w:p>
    <w:tbl>
      <w:tblPr>
        <w:tblW w:w="97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04"/>
        <w:gridCol w:w="2976"/>
      </w:tblGrid>
      <w:tr w:rsidR="002D57B7" w:rsidRPr="00CF1FB0" w14:paraId="535CE9A8" w14:textId="77777777" w:rsidTr="005A39DD">
        <w:trPr>
          <w:trHeight w:val="300"/>
        </w:trPr>
        <w:tc>
          <w:tcPr>
            <w:tcW w:w="6804" w:type="dxa"/>
            <w:shd w:val="clear" w:color="000000" w:fill="FFFFFF"/>
          </w:tcPr>
          <w:p w14:paraId="19C73DCF" w14:textId="77777777" w:rsidR="002D57B7" w:rsidRPr="00CF1FB0" w:rsidRDefault="002D57B7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2976" w:type="dxa"/>
            <w:shd w:val="clear" w:color="000000" w:fill="FFFFFF"/>
          </w:tcPr>
          <w:p w14:paraId="0B9AF95C" w14:textId="77777777" w:rsidR="002D57B7" w:rsidRPr="00CF1FB0" w:rsidRDefault="002D57B7" w:rsidP="008B203E">
            <w:pPr>
              <w:ind w:firstLine="34"/>
              <w:jc w:val="center"/>
              <w:rPr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+</w:t>
            </w:r>
          </w:p>
        </w:tc>
      </w:tr>
      <w:tr w:rsidR="002D57B7" w:rsidRPr="00CF1FB0" w14:paraId="7EBDC87C" w14:textId="77777777" w:rsidTr="005A39DD">
        <w:trPr>
          <w:trHeight w:val="300"/>
        </w:trPr>
        <w:tc>
          <w:tcPr>
            <w:tcW w:w="9780" w:type="dxa"/>
            <w:gridSpan w:val="2"/>
            <w:shd w:val="clear" w:color="000000" w:fill="FFFFFF"/>
          </w:tcPr>
          <w:p w14:paraId="2E7CA474" w14:textId="77777777" w:rsidR="002D57B7" w:rsidRPr="00222275" w:rsidRDefault="002D57B7" w:rsidP="00222275">
            <w:pPr>
              <w:numPr>
                <w:ilvl w:val="2"/>
                <w:numId w:val="11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CF1FB0">
              <w:rPr>
                <w:color w:val="333333"/>
                <w:sz w:val="24"/>
                <w:szCs w:val="24"/>
              </w:rPr>
              <w:t>провода должны быть стойкими к монтажным изгибам</w:t>
            </w:r>
          </w:p>
        </w:tc>
      </w:tr>
    </w:tbl>
    <w:p w14:paraId="51C12ECA" w14:textId="77777777" w:rsidR="00FF4B9A" w:rsidRDefault="00FF4B9A" w:rsidP="00FF4B9A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7B2CCB07" w14:textId="77777777" w:rsidR="00FF4B9A" w:rsidRDefault="00FF4B9A" w:rsidP="005A39DD">
      <w:pPr>
        <w:pStyle w:val="af0"/>
        <w:numPr>
          <w:ilvl w:val="0"/>
          <w:numId w:val="5"/>
        </w:numPr>
        <w:tabs>
          <w:tab w:val="left" w:pos="993"/>
        </w:tabs>
        <w:spacing w:line="276" w:lineRule="auto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0075CEF9" w14:textId="77777777" w:rsidR="00FF4B9A" w:rsidRDefault="00FF4B9A" w:rsidP="00FF4B9A">
      <w:pPr>
        <w:pStyle w:val="af0"/>
        <w:numPr>
          <w:ilvl w:val="1"/>
          <w:numId w:val="16"/>
        </w:numPr>
        <w:tabs>
          <w:tab w:val="left" w:pos="709"/>
          <w:tab w:val="left" w:pos="851"/>
          <w:tab w:val="left" w:pos="1134"/>
        </w:tabs>
        <w:spacing w:line="276" w:lineRule="auto"/>
        <w:ind w:left="928"/>
        <w:contextualSpacing/>
        <w:rPr>
          <w:sz w:val="24"/>
          <w:szCs w:val="24"/>
        </w:rPr>
      </w:pPr>
      <w:r>
        <w:rPr>
          <w:sz w:val="24"/>
          <w:szCs w:val="24"/>
        </w:rPr>
        <w:t>К поставке допускается провод, отвечающий следующим требованиям:</w:t>
      </w:r>
    </w:p>
    <w:p w14:paraId="4291CAA6" w14:textId="77777777" w:rsidR="00FF4B9A" w:rsidRDefault="00FF4B9A" w:rsidP="00FF4B9A">
      <w:pPr>
        <w:pStyle w:val="af0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6E1811E1" w14:textId="77777777" w:rsidR="00FF4B9A" w:rsidRDefault="00FF4B9A" w:rsidP="00FF4B9A">
      <w:pPr>
        <w:pStyle w:val="af0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14:paraId="2C72C64C" w14:textId="77777777" w:rsidR="00FF4B9A" w:rsidRDefault="00FF4B9A" w:rsidP="00FF4B9A">
      <w:pPr>
        <w:pStyle w:val="af0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провод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6565CD8E" w14:textId="77777777" w:rsidR="00FF4B9A" w:rsidRDefault="00FF4B9A" w:rsidP="00FF4B9A">
      <w:pPr>
        <w:pStyle w:val="af0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провод, впервые поставляемый заводом - изготовителем для нужд </w:t>
      </w:r>
      <w:r w:rsidR="008922F8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proofErr w:type="spellStart"/>
      <w:r w:rsidR="00944D3F">
        <w:rPr>
          <w:sz w:val="24"/>
          <w:szCs w:val="24"/>
        </w:rPr>
        <w:t>Россети</w:t>
      </w:r>
      <w:proofErr w:type="spellEnd"/>
      <w:r w:rsidR="00944D3F">
        <w:rPr>
          <w:sz w:val="24"/>
          <w:szCs w:val="24"/>
        </w:rPr>
        <w:t xml:space="preserve"> Центр</w:t>
      </w:r>
      <w:r>
        <w:rPr>
          <w:sz w:val="24"/>
          <w:szCs w:val="24"/>
        </w:rPr>
        <w:t>», должен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427EB8F0" w14:textId="77777777" w:rsidR="00FF4B9A" w:rsidRDefault="00FF4B9A" w:rsidP="00FF4B9A">
      <w:pPr>
        <w:pStyle w:val="af0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8922F8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14:paraId="1289AE20" w14:textId="77777777" w:rsidR="00FF4B9A" w:rsidRDefault="00FF4B9A" w:rsidP="00FF4B9A">
      <w:pPr>
        <w:pStyle w:val="af0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провода) деклараций (сертификатов) соответствия требованиям безопасности;</w:t>
      </w:r>
    </w:p>
    <w:p w14:paraId="46E9BA6C" w14:textId="77777777" w:rsidR="00FF4B9A" w:rsidRDefault="00FF4B9A" w:rsidP="00FF4B9A">
      <w:pPr>
        <w:pStyle w:val="af0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0FA18EF0" w14:textId="0BB10934" w:rsidR="00FF4B9A" w:rsidRDefault="00505560" w:rsidP="00FF4B9A">
      <w:pPr>
        <w:pStyle w:val="af0"/>
        <w:numPr>
          <w:ilvl w:val="1"/>
          <w:numId w:val="16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Победитель обязан предоставить на этапе заключения Договора документацию (технические условия, руководство по эксплуатации и т.п.) на конкретный вид продукции, заверенную </w:t>
      </w:r>
      <w:r>
        <w:rPr>
          <w:sz w:val="24"/>
          <w:szCs w:val="24"/>
        </w:rPr>
        <w:lastRenderedPageBreak/>
        <w:t>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43F54E86" w14:textId="77777777" w:rsidR="00FF4B9A" w:rsidRDefault="00FF4B9A" w:rsidP="00FF4B9A">
      <w:pPr>
        <w:pStyle w:val="af0"/>
        <w:numPr>
          <w:ilvl w:val="1"/>
          <w:numId w:val="16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Провод должен соответствовать требованиям «Правил устройства электроустановок» (ПУЭ) (7-е издание) и требованиям:</w:t>
      </w:r>
    </w:p>
    <w:p w14:paraId="34D25381" w14:textId="77777777" w:rsidR="00222275" w:rsidRDefault="00222275" w:rsidP="00FF4B9A">
      <w:pPr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222275">
        <w:rPr>
          <w:sz w:val="24"/>
          <w:szCs w:val="24"/>
        </w:rPr>
        <w:t>ТУ 16.К71-108-90</w:t>
      </w:r>
      <w:r>
        <w:rPr>
          <w:sz w:val="24"/>
          <w:szCs w:val="24"/>
        </w:rPr>
        <w:t xml:space="preserve"> «</w:t>
      </w:r>
      <w:r w:rsidRPr="00222275">
        <w:rPr>
          <w:sz w:val="24"/>
          <w:szCs w:val="24"/>
        </w:rPr>
        <w:t>Провода обмоточные с бумажной изоляцией ПБ, АПБ, ПБУ, АПБУ</w:t>
      </w:r>
      <w:r>
        <w:rPr>
          <w:sz w:val="24"/>
          <w:szCs w:val="24"/>
        </w:rPr>
        <w:t>»;</w:t>
      </w:r>
    </w:p>
    <w:p w14:paraId="03DA5A21" w14:textId="77777777" w:rsidR="00FF4B9A" w:rsidRDefault="00FF4B9A" w:rsidP="00FF4B9A">
      <w:pPr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26445-85 «Провода силовые изолированные. Общие технические условия»;</w:t>
      </w:r>
    </w:p>
    <w:p w14:paraId="6AC0446E" w14:textId="77777777" w:rsidR="00FF4B9A" w:rsidRDefault="00FF4B9A" w:rsidP="00FF4B9A">
      <w:pPr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22483-2012 «Жилы токопроводящие для кабелей, проводов и шнуров»;</w:t>
      </w:r>
    </w:p>
    <w:p w14:paraId="6D0E22C0" w14:textId="77777777" w:rsidR="00FF4B9A" w:rsidRDefault="00FF4B9A" w:rsidP="00FF4B9A">
      <w:pPr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23286-78 «Кабели, провода и шнуры. Нормы толщин изоляции, оболочек и испытаний напряжением»;</w:t>
      </w:r>
    </w:p>
    <w:p w14:paraId="52580414" w14:textId="77777777" w:rsidR="00FF4B9A" w:rsidRDefault="00FF4B9A" w:rsidP="00FF4B9A">
      <w:pPr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31947-2012 «Провода и кабели для электрических установок на номинальное напряжение до 450/750 В включительно»;</w:t>
      </w:r>
    </w:p>
    <w:p w14:paraId="15A15580" w14:textId="77777777" w:rsidR="00FF4B9A" w:rsidRDefault="00FF4B9A" w:rsidP="00FF4B9A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6959C7FE" w14:textId="77777777" w:rsidR="00FF4B9A" w:rsidRDefault="00FF4B9A" w:rsidP="00FF4B9A">
      <w:pPr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14:paraId="345A59D4" w14:textId="77777777" w:rsidR="00FF4B9A" w:rsidRDefault="00FF4B9A" w:rsidP="00FF4B9A">
      <w:pPr>
        <w:pStyle w:val="af0"/>
        <w:numPr>
          <w:ilvl w:val="1"/>
          <w:numId w:val="16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Упаковка, транспортирование, условия и сроки хранения.</w:t>
      </w:r>
    </w:p>
    <w:p w14:paraId="0934EBD7" w14:textId="77777777" w:rsidR="00FF4B9A" w:rsidRDefault="00FF4B9A" w:rsidP="00FF4B9A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условия и сроки хранения провода должны соответствовать требованиям, указанным в технических условиях изготовителя провода, ГОСТ 23216, </w:t>
      </w:r>
      <w:r>
        <w:rPr>
          <w:color w:val="000000"/>
          <w:sz w:val="24"/>
          <w:szCs w:val="24"/>
        </w:rPr>
        <w:t xml:space="preserve">ГОСТ 14192 – 96, </w:t>
      </w:r>
      <w:r>
        <w:rPr>
          <w:sz w:val="24"/>
          <w:szCs w:val="24"/>
        </w:rPr>
        <w:t xml:space="preserve">ГОСТ 18690, </w:t>
      </w:r>
      <w:r>
        <w:rPr>
          <w:color w:val="000000"/>
          <w:sz w:val="24"/>
          <w:szCs w:val="24"/>
        </w:rPr>
        <w:t>ГОСТ 26445, ГОСТ 6323-79, ГОСТ 7399-97</w:t>
      </w:r>
      <w:r>
        <w:rPr>
          <w:sz w:val="24"/>
          <w:szCs w:val="24"/>
        </w:rPr>
        <w:t>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4E485811" w14:textId="77777777" w:rsidR="00FF4B9A" w:rsidRDefault="00FF4B9A" w:rsidP="00222275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Провода должны быть намотаны в бухты или на деревянные барабаны по </w:t>
      </w:r>
      <w:r w:rsidR="006C324B">
        <w:rPr>
          <w:sz w:val="24"/>
          <w:szCs w:val="24"/>
        </w:rPr>
        <w:t>ГОСТ 5151-79</w:t>
      </w:r>
      <w:r>
        <w:rPr>
          <w:sz w:val="24"/>
          <w:szCs w:val="24"/>
        </w:rPr>
        <w:t>. Допускаются в бухте не более трех отрезков провода и намотка на барабаны более трех отрезков провода с соблюдением следующих требований: строительная длина проводов должна быть не менее 100 м; допускается в партии не более 10 % отрезков проводов длиной не менее 20 м для проводов всех марок и не менее 5 м – для провода марки ПВ4.</w:t>
      </w:r>
    </w:p>
    <w:p w14:paraId="48677086" w14:textId="77777777" w:rsidR="00FF4B9A" w:rsidRDefault="00FF4B9A" w:rsidP="00222275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Допускается частичная обшивка барабанов по </w:t>
      </w:r>
      <w:r w:rsidR="006C324B">
        <w:rPr>
          <w:sz w:val="24"/>
          <w:szCs w:val="24"/>
        </w:rPr>
        <w:t>ГОСТ 5151-79</w:t>
      </w:r>
      <w:r>
        <w:rPr>
          <w:sz w:val="24"/>
          <w:szCs w:val="24"/>
        </w:rPr>
        <w:t>.</w:t>
      </w:r>
    </w:p>
    <w:p w14:paraId="4354912E" w14:textId="77777777" w:rsidR="00FF4B9A" w:rsidRDefault="00FF4B9A" w:rsidP="00FF4B9A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Бухты проводов должны быть обернуты упаковочным материалом или уложены в мешки или ящики, или в специализированные контейнеры для прямых поставок потребителю. </w:t>
      </w:r>
    </w:p>
    <w:p w14:paraId="1E527D03" w14:textId="77777777" w:rsidR="00FF4B9A" w:rsidRDefault="00FF4B9A" w:rsidP="00FF4B9A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Правила приемки проводов должны соответствовать требованиям ГОСТ 26445 и </w:t>
      </w:r>
      <w:r w:rsidRPr="00222275">
        <w:rPr>
          <w:sz w:val="24"/>
          <w:szCs w:val="24"/>
        </w:rPr>
        <w:t>ГОСТ 6323-</w:t>
      </w:r>
      <w:r>
        <w:rPr>
          <w:color w:val="000000"/>
          <w:sz w:val="24"/>
          <w:szCs w:val="24"/>
        </w:rPr>
        <w:t>79.</w:t>
      </w:r>
    </w:p>
    <w:p w14:paraId="5D9293C3" w14:textId="77777777" w:rsidR="00FF4B9A" w:rsidRDefault="00FF4B9A" w:rsidP="00FF4B9A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Способ укладки и транспортировки провода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14:paraId="5B3B781B" w14:textId="77777777" w:rsidR="00FF4B9A" w:rsidRDefault="00FF4B9A" w:rsidP="00FF4B9A">
      <w:pPr>
        <w:pStyle w:val="BodyText21"/>
        <w:numPr>
          <w:ilvl w:val="1"/>
          <w:numId w:val="16"/>
        </w:numPr>
        <w:tabs>
          <w:tab w:val="left" w:pos="0"/>
          <w:tab w:val="left" w:pos="1134"/>
        </w:tabs>
        <w:spacing w:line="276" w:lineRule="auto"/>
        <w:ind w:left="0" w:firstLine="709"/>
      </w:pPr>
      <w:r>
        <w:t xml:space="preserve">Каждая партия провода должна подвергаться приемо-сдаточным испытаниям в соответствие с ГОСТ 26445-85 и </w:t>
      </w:r>
      <w:r>
        <w:rPr>
          <w:color w:val="000000"/>
        </w:rPr>
        <w:t>ГОСТ 6323-79</w:t>
      </w:r>
      <w:r>
        <w:t>.</w:t>
      </w:r>
    </w:p>
    <w:p w14:paraId="137B7C9A" w14:textId="77777777" w:rsidR="00FF4B9A" w:rsidRDefault="005A39DD" w:rsidP="00FF4B9A">
      <w:pPr>
        <w:pStyle w:val="BodyText21"/>
        <w:tabs>
          <w:tab w:val="left" w:pos="0"/>
          <w:tab w:val="left" w:pos="1134"/>
        </w:tabs>
        <w:spacing w:line="276" w:lineRule="auto"/>
      </w:pPr>
      <w:r>
        <w:t>2</w:t>
      </w:r>
      <w:r w:rsidR="00FF4B9A">
        <w:t>.6. Срок изготовления провода должен быть не более полугода от момента поставки.</w:t>
      </w:r>
    </w:p>
    <w:p w14:paraId="0367DCCB" w14:textId="77777777" w:rsidR="00FF4B9A" w:rsidRDefault="00FF4B9A" w:rsidP="00FF4B9A">
      <w:pPr>
        <w:pStyle w:val="af0"/>
        <w:numPr>
          <w:ilvl w:val="0"/>
          <w:numId w:val="16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428DF7BE" w14:textId="77777777" w:rsidR="00FF4B9A" w:rsidRDefault="00FF4B9A" w:rsidP="00FF4B9A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Гарантия на поставляемый провод должна распространяться не менее чем на </w:t>
      </w:r>
      <w:r w:rsidR="001C5694">
        <w:rPr>
          <w:sz w:val="24"/>
          <w:szCs w:val="24"/>
        </w:rPr>
        <w:t>18</w:t>
      </w:r>
      <w:r>
        <w:rPr>
          <w:sz w:val="24"/>
          <w:szCs w:val="24"/>
        </w:rPr>
        <w:t xml:space="preserve"> месяц</w:t>
      </w:r>
      <w:r w:rsidR="001C5694">
        <w:rPr>
          <w:sz w:val="24"/>
          <w:szCs w:val="24"/>
        </w:rPr>
        <w:t>ев</w:t>
      </w:r>
      <w:r>
        <w:rPr>
          <w:sz w:val="24"/>
          <w:szCs w:val="24"/>
        </w:rPr>
        <w:t xml:space="preserve">. Время начала исчисления гарантийного срока – с момента его ввода в эксплуатацию. Поставщик должен за свой счет и </w:t>
      </w:r>
      <w:r w:rsidR="005A39DD">
        <w:rPr>
          <w:sz w:val="24"/>
          <w:szCs w:val="24"/>
        </w:rPr>
        <w:t>в</w:t>
      </w:r>
      <w:r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провода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5B65FD01" w14:textId="77777777" w:rsidR="00FF4B9A" w:rsidRDefault="00FF4B9A" w:rsidP="00FF4B9A">
      <w:pPr>
        <w:pStyle w:val="af0"/>
        <w:numPr>
          <w:ilvl w:val="0"/>
          <w:numId w:val="16"/>
        </w:numPr>
        <w:tabs>
          <w:tab w:val="left" w:pos="993"/>
        </w:tabs>
        <w:spacing w:line="276" w:lineRule="auto"/>
        <w:ind w:left="709" w:firstLine="0"/>
        <w:contextualSpacing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>Требования к надежности и живучести продукции.</w:t>
      </w:r>
    </w:p>
    <w:p w14:paraId="72A7E60D" w14:textId="13B528CE" w:rsidR="00FF4B9A" w:rsidRDefault="003A6102" w:rsidP="00FF4B9A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Провод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20000 часов.</w:t>
      </w:r>
    </w:p>
    <w:p w14:paraId="2E3186FF" w14:textId="77777777" w:rsidR="00FF4B9A" w:rsidRDefault="00FF4B9A" w:rsidP="00FF4B9A">
      <w:pPr>
        <w:pStyle w:val="af0"/>
        <w:numPr>
          <w:ilvl w:val="0"/>
          <w:numId w:val="16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3D14AB4B" w14:textId="77777777" w:rsidR="00FF4B9A" w:rsidRDefault="00FF4B9A" w:rsidP="00FF4B9A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В комплект поставки провода должны входить документы: </w:t>
      </w:r>
    </w:p>
    <w:p w14:paraId="5CFC4119" w14:textId="77777777" w:rsidR="00FF4B9A" w:rsidRDefault="00FF4B9A" w:rsidP="00FF4B9A">
      <w:pPr>
        <w:pStyle w:val="BodyText21"/>
        <w:tabs>
          <w:tab w:val="left" w:pos="0"/>
          <w:tab w:val="left" w:pos="1134"/>
        </w:tabs>
        <w:spacing w:line="276" w:lineRule="auto"/>
      </w:pPr>
      <w:r>
        <w:t>- паспорт по нормативной документации, утвержденной в установленном порядке;</w:t>
      </w:r>
    </w:p>
    <w:p w14:paraId="545A48A7" w14:textId="77777777" w:rsidR="00FF4B9A" w:rsidRDefault="00FF4B9A" w:rsidP="00FF4B9A">
      <w:pPr>
        <w:pStyle w:val="BodyText21"/>
        <w:tabs>
          <w:tab w:val="left" w:pos="0"/>
          <w:tab w:val="left" w:pos="1134"/>
        </w:tabs>
        <w:spacing w:line="276" w:lineRule="auto"/>
      </w:pPr>
      <w:r>
        <w:t>- эксплуатационные документы, утвержденные в установленном порядке на русском языке;</w:t>
      </w:r>
    </w:p>
    <w:p w14:paraId="26A21014" w14:textId="77777777" w:rsidR="00FF4B9A" w:rsidRDefault="00FF4B9A" w:rsidP="00FF4B9A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сертификат соответствия и свидетельство о приемке на поставляемый провод, на русском языке</w:t>
      </w:r>
    </w:p>
    <w:p w14:paraId="324F87D6" w14:textId="77777777" w:rsidR="00FF4B9A" w:rsidRDefault="00FF4B9A" w:rsidP="00FF4B9A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провода должна соответствовать требованиям ГОСТ 18690, ГОСТ 26445, </w:t>
      </w:r>
      <w:r>
        <w:rPr>
          <w:color w:val="000000"/>
          <w:sz w:val="24"/>
          <w:szCs w:val="24"/>
        </w:rPr>
        <w:t>ГОСТ 6323-79, ГОСТ 7399-97</w:t>
      </w:r>
      <w:r>
        <w:rPr>
          <w:sz w:val="24"/>
          <w:szCs w:val="24"/>
        </w:rPr>
        <w:t>.</w:t>
      </w:r>
    </w:p>
    <w:p w14:paraId="301AFBE7" w14:textId="77777777" w:rsidR="00FF4B9A" w:rsidRDefault="00FF4B9A" w:rsidP="00FF4B9A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Провода должны иметь обозначение предприятия-изготовителя, которое должно быть выполнено в виде непрерывной маркировки условного кода изготовителя и марки провода. Маркировка может быть напечатана, нанесена рельефно или </w:t>
      </w:r>
      <w:proofErr w:type="spellStart"/>
      <w:r>
        <w:rPr>
          <w:sz w:val="24"/>
          <w:szCs w:val="24"/>
        </w:rPr>
        <w:t>выштампована</w:t>
      </w:r>
      <w:proofErr w:type="spellEnd"/>
      <w:r>
        <w:rPr>
          <w:sz w:val="24"/>
          <w:szCs w:val="24"/>
        </w:rPr>
        <w:t xml:space="preserve"> на поверхности провода.</w:t>
      </w:r>
    </w:p>
    <w:p w14:paraId="163E9A9F" w14:textId="77777777" w:rsidR="00FF4B9A" w:rsidRDefault="00FF4B9A" w:rsidP="00FF4B9A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щеке барабана с проводом, или на ярлыке, прикрепленном к барабану, должны быть указаны число отрезков и их длина через знак плюс от верхнего до нижнего слоев</w:t>
      </w:r>
      <w:r w:rsidR="008922F8">
        <w:rPr>
          <w:sz w:val="24"/>
          <w:szCs w:val="24"/>
        </w:rPr>
        <w:t>,</w:t>
      </w:r>
      <w:r>
        <w:rPr>
          <w:sz w:val="24"/>
          <w:szCs w:val="24"/>
        </w:rPr>
        <w:t xml:space="preserve"> в метрах.</w:t>
      </w:r>
    </w:p>
    <w:p w14:paraId="7ABE8719" w14:textId="77777777" w:rsidR="00FF4B9A" w:rsidRDefault="00FF4B9A" w:rsidP="00FF4B9A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ярлыке, прикрепленном к бухте, или барабане должны быть указаны:</w:t>
      </w:r>
    </w:p>
    <w:p w14:paraId="7A51B2E7" w14:textId="77777777" w:rsidR="00FF4B9A" w:rsidRDefault="00FF4B9A" w:rsidP="00FF4B9A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товарный знак предприятия-изготовителя;</w:t>
      </w:r>
    </w:p>
    <w:p w14:paraId="2B494C9E" w14:textId="77777777" w:rsidR="00FF4B9A" w:rsidRDefault="00FF4B9A" w:rsidP="00FF4B9A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условное обозначение провода;</w:t>
      </w:r>
    </w:p>
    <w:p w14:paraId="360D1740" w14:textId="77777777" w:rsidR="00FF4B9A" w:rsidRDefault="00FF4B9A" w:rsidP="00FF4B9A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длина провода, м;</w:t>
      </w:r>
    </w:p>
    <w:p w14:paraId="2F41C187" w14:textId="77777777" w:rsidR="00FF4B9A" w:rsidRDefault="00FF4B9A" w:rsidP="00FF4B9A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масса брутто, кг (для барабана с проводом);</w:t>
      </w:r>
    </w:p>
    <w:p w14:paraId="08AA1244" w14:textId="77777777" w:rsidR="00FF4B9A" w:rsidRDefault="00FF4B9A" w:rsidP="00FF4B9A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дата изготовления (год, месяц);</w:t>
      </w:r>
    </w:p>
    <w:p w14:paraId="7F8B7358" w14:textId="77777777" w:rsidR="00FF4B9A" w:rsidRDefault="00FF4B9A" w:rsidP="00FF4B9A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обозначение стандарта или технических условий на провода конкретных марок;</w:t>
      </w:r>
    </w:p>
    <w:p w14:paraId="23D50376" w14:textId="77777777" w:rsidR="00FF4B9A" w:rsidRDefault="00FF4B9A" w:rsidP="00FF4B9A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- штамп технического контроля. </w:t>
      </w:r>
    </w:p>
    <w:p w14:paraId="3DF28F86" w14:textId="77777777" w:rsidR="00FF4B9A" w:rsidRDefault="00FF4B9A" w:rsidP="00FF4B9A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провода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</w:t>
      </w:r>
      <w:r w:rsidR="006C324B">
        <w:rPr>
          <w:sz w:val="24"/>
          <w:szCs w:val="24"/>
        </w:rPr>
        <w:t>ГОСТ 2.601-2013</w:t>
      </w:r>
      <w:r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поставляемого провода. </w:t>
      </w:r>
    </w:p>
    <w:p w14:paraId="1D78D05D" w14:textId="77777777" w:rsidR="00FF4B9A" w:rsidRDefault="00FF4B9A" w:rsidP="00FF4B9A">
      <w:pPr>
        <w:pStyle w:val="af0"/>
        <w:numPr>
          <w:ilvl w:val="0"/>
          <w:numId w:val="16"/>
        </w:numPr>
        <w:tabs>
          <w:tab w:val="left" w:pos="1134"/>
        </w:tabs>
        <w:spacing w:line="276" w:lineRule="auto"/>
        <w:ind w:left="709" w:firstLine="0"/>
        <w:contextualSpacing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3EDE3A9B" w14:textId="77777777" w:rsidR="00FF4B9A" w:rsidRDefault="00FF4B9A" w:rsidP="00FF4B9A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Каждая партия провода должна пройти входной контроль, осуществляемый представителями филиалов </w:t>
      </w:r>
      <w:r w:rsidR="008922F8">
        <w:t>ПАО</w:t>
      </w:r>
      <w:r>
        <w:t xml:space="preserve"> «</w:t>
      </w:r>
      <w:proofErr w:type="spellStart"/>
      <w:r w:rsidR="00944D3F">
        <w:t>Россети</w:t>
      </w:r>
      <w:proofErr w:type="spellEnd"/>
      <w:r w:rsidR="00944D3F">
        <w:t xml:space="preserve"> Центр</w:t>
      </w:r>
      <w:r>
        <w:t>» и ответственными представителями Поставщика при получении его на склад.</w:t>
      </w:r>
    </w:p>
    <w:p w14:paraId="6E7B1656" w14:textId="77777777" w:rsidR="00FF4B9A" w:rsidRDefault="00FF4B9A" w:rsidP="00FF4B9A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0314CCC5" w14:textId="77777777" w:rsidR="00FF4B9A" w:rsidRDefault="00FF4B9A" w:rsidP="00FF4B9A">
      <w:pPr>
        <w:rPr>
          <w:sz w:val="26"/>
          <w:szCs w:val="26"/>
        </w:rPr>
      </w:pPr>
    </w:p>
    <w:p w14:paraId="500047DB" w14:textId="77777777" w:rsidR="00944D3F" w:rsidRPr="007E1E95" w:rsidRDefault="00944D3F" w:rsidP="00944D3F">
      <w:pPr>
        <w:ind w:firstLine="709"/>
        <w:rPr>
          <w:sz w:val="24"/>
          <w:szCs w:val="24"/>
          <w:u w:val="single"/>
        </w:rPr>
      </w:pPr>
      <w:r w:rsidRPr="007E1E95">
        <w:rPr>
          <w:sz w:val="24"/>
          <w:szCs w:val="24"/>
          <w:u w:val="single"/>
        </w:rPr>
        <w:t>Начальник ОА и УП                                   /</w:t>
      </w:r>
      <w:r>
        <w:rPr>
          <w:sz w:val="24"/>
          <w:szCs w:val="24"/>
          <w:u w:val="single"/>
        </w:rPr>
        <w:t xml:space="preserve">                                             </w:t>
      </w:r>
      <w:r w:rsidRPr="007E1E95">
        <w:rPr>
          <w:sz w:val="24"/>
          <w:szCs w:val="24"/>
          <w:u w:val="single"/>
        </w:rPr>
        <w:t>/</w:t>
      </w:r>
      <w:r>
        <w:rPr>
          <w:sz w:val="24"/>
          <w:szCs w:val="24"/>
          <w:u w:val="single"/>
        </w:rPr>
        <w:t xml:space="preserve">          М.В. Платонов</w:t>
      </w:r>
      <w:r w:rsidRPr="007E1E95">
        <w:rPr>
          <w:sz w:val="24"/>
          <w:szCs w:val="24"/>
          <w:u w:val="single"/>
        </w:rPr>
        <w:t xml:space="preserve">                                                                                                                        </w:t>
      </w:r>
    </w:p>
    <w:p w14:paraId="35D16F6F" w14:textId="77777777" w:rsidR="00944D3F" w:rsidRPr="00AB486F" w:rsidRDefault="00944D3F" w:rsidP="00944D3F">
      <w:pPr>
        <w:ind w:firstLine="709"/>
        <w:rPr>
          <w:color w:val="00B0F0"/>
          <w:sz w:val="24"/>
          <w:szCs w:val="24"/>
        </w:rPr>
      </w:pPr>
      <w:r w:rsidRPr="00AB486F">
        <w:rPr>
          <w:sz w:val="24"/>
          <w:szCs w:val="24"/>
        </w:rPr>
        <w:t xml:space="preserve">             должность                                                       подпись                  </w:t>
      </w:r>
      <w:r>
        <w:rPr>
          <w:sz w:val="24"/>
          <w:szCs w:val="24"/>
        </w:rPr>
        <w:t xml:space="preserve">      </w:t>
      </w:r>
      <w:r w:rsidRPr="00AB486F">
        <w:rPr>
          <w:sz w:val="24"/>
          <w:szCs w:val="24"/>
        </w:rPr>
        <w:t xml:space="preserve">     Фамилия И.О.         </w:t>
      </w:r>
    </w:p>
    <w:p w14:paraId="3EACBBC2" w14:textId="77777777" w:rsidR="002D57B7" w:rsidRPr="00612811" w:rsidRDefault="002D57B7" w:rsidP="00944D3F">
      <w:pPr>
        <w:ind w:firstLine="0"/>
        <w:rPr>
          <w:sz w:val="24"/>
          <w:szCs w:val="24"/>
        </w:rPr>
      </w:pPr>
    </w:p>
    <w:sectPr w:rsidR="002D57B7" w:rsidRPr="00612811" w:rsidSect="00FF4B9A">
      <w:pgSz w:w="12240" w:h="15840" w:code="1"/>
      <w:pgMar w:top="709" w:right="567" w:bottom="426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93C612" w14:textId="77777777" w:rsidR="00290ABD" w:rsidRDefault="00290ABD">
      <w:r>
        <w:separator/>
      </w:r>
    </w:p>
  </w:endnote>
  <w:endnote w:type="continuationSeparator" w:id="0">
    <w:p w14:paraId="21C1E8DD" w14:textId="77777777" w:rsidR="00290ABD" w:rsidRDefault="00290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ABD16E" w14:textId="77777777" w:rsidR="00290ABD" w:rsidRDefault="00290ABD">
      <w:r>
        <w:separator/>
      </w:r>
    </w:p>
  </w:footnote>
  <w:footnote w:type="continuationSeparator" w:id="0">
    <w:p w14:paraId="72CEF2E7" w14:textId="77777777" w:rsidR="00290ABD" w:rsidRDefault="00290A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B3C645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numFmt w:val="decimal"/>
      <w:lvlText w:val="%2"/>
      <w:lvlJc w:val="left"/>
      <w:pPr>
        <w:tabs>
          <w:tab w:val="num" w:pos="0"/>
        </w:tabs>
      </w:pPr>
    </w:lvl>
    <w:lvl w:ilvl="2">
      <w:numFmt w:val="decimal"/>
      <w:lvlText w:val="%3"/>
      <w:lvlJc w:val="left"/>
      <w:pPr>
        <w:tabs>
          <w:tab w:val="num" w:pos="0"/>
        </w:tabs>
      </w:pPr>
    </w:lvl>
    <w:lvl w:ilvl="3">
      <w:numFmt w:val="decimal"/>
      <w:lvlText w:val="%4"/>
      <w:lvlJc w:val="left"/>
      <w:pPr>
        <w:tabs>
          <w:tab w:val="num" w:pos="0"/>
        </w:tabs>
      </w:pPr>
    </w:lvl>
    <w:lvl w:ilvl="4">
      <w:numFmt w:val="decimal"/>
      <w:lvlText w:val="%5"/>
      <w:lvlJc w:val="left"/>
      <w:pPr>
        <w:tabs>
          <w:tab w:val="num" w:pos="0"/>
        </w:tabs>
      </w:pPr>
    </w:lvl>
    <w:lvl w:ilvl="5">
      <w:numFmt w:val="decimal"/>
      <w:lvlText w:val="%6"/>
      <w:lvlJc w:val="left"/>
      <w:pPr>
        <w:tabs>
          <w:tab w:val="num" w:pos="0"/>
        </w:tabs>
      </w:pPr>
    </w:lvl>
    <w:lvl w:ilvl="6">
      <w:numFmt w:val="decimal"/>
      <w:lvlText w:val="%7"/>
      <w:lvlJc w:val="left"/>
      <w:pPr>
        <w:tabs>
          <w:tab w:val="num" w:pos="0"/>
        </w:tabs>
      </w:pPr>
    </w:lvl>
    <w:lvl w:ilvl="7">
      <w:numFmt w:val="decimal"/>
      <w:lvlText w:val="%8"/>
      <w:lvlJc w:val="left"/>
      <w:pPr>
        <w:tabs>
          <w:tab w:val="num" w:pos="0"/>
        </w:tabs>
      </w:pPr>
    </w:lvl>
    <w:lvl w:ilvl="8">
      <w:numFmt w:val="decimal"/>
      <w:lvlText w:val="%9"/>
      <w:lvlJc w:val="left"/>
      <w:pPr>
        <w:tabs>
          <w:tab w:val="num" w:pos="0"/>
        </w:tabs>
      </w:pPr>
    </w:lvl>
  </w:abstractNum>
  <w:abstractNum w:abstractNumId="2" w15:restartNumberingAfterBreak="0">
    <w:nsid w:val="00CB2926"/>
    <w:multiLevelType w:val="hybridMultilevel"/>
    <w:tmpl w:val="7F4893A0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5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3D4E2596"/>
    <w:multiLevelType w:val="multilevel"/>
    <w:tmpl w:val="F0BCEA5C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  <w:bCs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bCs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71E1B20"/>
    <w:multiLevelType w:val="multilevel"/>
    <w:tmpl w:val="32288B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12"/>
  </w:num>
  <w:num w:numId="4">
    <w:abstractNumId w:val="7"/>
  </w:num>
  <w:num w:numId="5">
    <w:abstractNumId w:val="10"/>
  </w:num>
  <w:num w:numId="6">
    <w:abstractNumId w:val="4"/>
  </w:num>
  <w:num w:numId="7">
    <w:abstractNumId w:val="11"/>
  </w:num>
  <w:num w:numId="8">
    <w:abstractNumId w:val="6"/>
  </w:num>
  <w:num w:numId="9">
    <w:abstractNumId w:val="13"/>
  </w:num>
  <w:num w:numId="10">
    <w:abstractNumId w:val="5"/>
  </w:num>
  <w:num w:numId="11">
    <w:abstractNumId w:val="3"/>
  </w:num>
  <w:num w:numId="12">
    <w:abstractNumId w:val="2"/>
  </w:num>
  <w:num w:numId="13">
    <w:abstractNumId w:val="8"/>
  </w:num>
  <w:num w:numId="14">
    <w:abstractNumId w:val="9"/>
  </w:num>
  <w:num w:numId="15">
    <w:abstractNumId w:val="14"/>
  </w:num>
  <w:num w:numId="16">
    <w:abstractNumId w:val="10"/>
  </w:num>
  <w:num w:numId="17">
    <w:abstractNumId w:val="11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2A83"/>
    <w:rsid w:val="000141BE"/>
    <w:rsid w:val="000150AB"/>
    <w:rsid w:val="00015CF2"/>
    <w:rsid w:val="00016DC9"/>
    <w:rsid w:val="00017101"/>
    <w:rsid w:val="00020BC6"/>
    <w:rsid w:val="00020DD3"/>
    <w:rsid w:val="0002122C"/>
    <w:rsid w:val="00021AAA"/>
    <w:rsid w:val="00023BB4"/>
    <w:rsid w:val="00026176"/>
    <w:rsid w:val="00026ECC"/>
    <w:rsid w:val="00027351"/>
    <w:rsid w:val="000312FC"/>
    <w:rsid w:val="0003144D"/>
    <w:rsid w:val="00031516"/>
    <w:rsid w:val="00032681"/>
    <w:rsid w:val="00033A1E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1535"/>
    <w:rsid w:val="000544E5"/>
    <w:rsid w:val="00057FBD"/>
    <w:rsid w:val="000630F6"/>
    <w:rsid w:val="00071958"/>
    <w:rsid w:val="000808BE"/>
    <w:rsid w:val="00084847"/>
    <w:rsid w:val="000858AE"/>
    <w:rsid w:val="00085DAC"/>
    <w:rsid w:val="00094AC3"/>
    <w:rsid w:val="000961A3"/>
    <w:rsid w:val="000A0393"/>
    <w:rsid w:val="000A6598"/>
    <w:rsid w:val="000A6B96"/>
    <w:rsid w:val="000B068C"/>
    <w:rsid w:val="000B2AB5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22C1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A68"/>
    <w:rsid w:val="000E775A"/>
    <w:rsid w:val="000E79D9"/>
    <w:rsid w:val="000F0026"/>
    <w:rsid w:val="000F0181"/>
    <w:rsid w:val="000F08B9"/>
    <w:rsid w:val="000F1D7D"/>
    <w:rsid w:val="000F6F5B"/>
    <w:rsid w:val="00101290"/>
    <w:rsid w:val="00101DD6"/>
    <w:rsid w:val="00106731"/>
    <w:rsid w:val="00107748"/>
    <w:rsid w:val="00115340"/>
    <w:rsid w:val="00117DC6"/>
    <w:rsid w:val="00120F84"/>
    <w:rsid w:val="00121A1F"/>
    <w:rsid w:val="00122218"/>
    <w:rsid w:val="001230A7"/>
    <w:rsid w:val="00126C9A"/>
    <w:rsid w:val="00127334"/>
    <w:rsid w:val="00127606"/>
    <w:rsid w:val="001278B6"/>
    <w:rsid w:val="00127EC8"/>
    <w:rsid w:val="00127FE9"/>
    <w:rsid w:val="001313C2"/>
    <w:rsid w:val="001339EF"/>
    <w:rsid w:val="00133EF7"/>
    <w:rsid w:val="00136404"/>
    <w:rsid w:val="00136479"/>
    <w:rsid w:val="00141439"/>
    <w:rsid w:val="00143ED8"/>
    <w:rsid w:val="00145642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77C04"/>
    <w:rsid w:val="00181AA1"/>
    <w:rsid w:val="00182091"/>
    <w:rsid w:val="001868B5"/>
    <w:rsid w:val="00190A26"/>
    <w:rsid w:val="00192E02"/>
    <w:rsid w:val="00195AEF"/>
    <w:rsid w:val="00195E7E"/>
    <w:rsid w:val="001962E5"/>
    <w:rsid w:val="00196802"/>
    <w:rsid w:val="001A22A5"/>
    <w:rsid w:val="001A2829"/>
    <w:rsid w:val="001A410F"/>
    <w:rsid w:val="001A5D99"/>
    <w:rsid w:val="001A7121"/>
    <w:rsid w:val="001A7AC6"/>
    <w:rsid w:val="001B285C"/>
    <w:rsid w:val="001B2AAF"/>
    <w:rsid w:val="001B3E25"/>
    <w:rsid w:val="001B43BA"/>
    <w:rsid w:val="001B7FD4"/>
    <w:rsid w:val="001C19CB"/>
    <w:rsid w:val="001C1E4B"/>
    <w:rsid w:val="001C347A"/>
    <w:rsid w:val="001C37EA"/>
    <w:rsid w:val="001C5323"/>
    <w:rsid w:val="001C5694"/>
    <w:rsid w:val="001D2559"/>
    <w:rsid w:val="001D2D99"/>
    <w:rsid w:val="001D4246"/>
    <w:rsid w:val="001E319B"/>
    <w:rsid w:val="001E634A"/>
    <w:rsid w:val="001E6D26"/>
    <w:rsid w:val="001F090B"/>
    <w:rsid w:val="001F19B0"/>
    <w:rsid w:val="001F4750"/>
    <w:rsid w:val="001F5706"/>
    <w:rsid w:val="001F6CEB"/>
    <w:rsid w:val="002037CA"/>
    <w:rsid w:val="00206147"/>
    <w:rsid w:val="00207EE5"/>
    <w:rsid w:val="00210C05"/>
    <w:rsid w:val="00213168"/>
    <w:rsid w:val="0021474F"/>
    <w:rsid w:val="00220881"/>
    <w:rsid w:val="00220A08"/>
    <w:rsid w:val="00220A91"/>
    <w:rsid w:val="00221D18"/>
    <w:rsid w:val="00222275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764E2"/>
    <w:rsid w:val="002765F0"/>
    <w:rsid w:val="00281C4A"/>
    <w:rsid w:val="00283DC1"/>
    <w:rsid w:val="00285586"/>
    <w:rsid w:val="00286CF9"/>
    <w:rsid w:val="00287E46"/>
    <w:rsid w:val="00290ABD"/>
    <w:rsid w:val="002920BD"/>
    <w:rsid w:val="0029238F"/>
    <w:rsid w:val="002941EE"/>
    <w:rsid w:val="002943EB"/>
    <w:rsid w:val="00294421"/>
    <w:rsid w:val="002944C8"/>
    <w:rsid w:val="0029460D"/>
    <w:rsid w:val="00294A19"/>
    <w:rsid w:val="002957D5"/>
    <w:rsid w:val="00295CA9"/>
    <w:rsid w:val="00295F44"/>
    <w:rsid w:val="00296104"/>
    <w:rsid w:val="002A04A8"/>
    <w:rsid w:val="002A1373"/>
    <w:rsid w:val="002A1FAD"/>
    <w:rsid w:val="002A34DC"/>
    <w:rsid w:val="002A3E9F"/>
    <w:rsid w:val="002A64D3"/>
    <w:rsid w:val="002A7741"/>
    <w:rsid w:val="002A7D7B"/>
    <w:rsid w:val="002B06A7"/>
    <w:rsid w:val="002B5EB4"/>
    <w:rsid w:val="002C08A7"/>
    <w:rsid w:val="002C1AA6"/>
    <w:rsid w:val="002C5858"/>
    <w:rsid w:val="002C6308"/>
    <w:rsid w:val="002D1182"/>
    <w:rsid w:val="002D1202"/>
    <w:rsid w:val="002D133C"/>
    <w:rsid w:val="002D57B7"/>
    <w:rsid w:val="002D5E88"/>
    <w:rsid w:val="002E18B5"/>
    <w:rsid w:val="002E22F4"/>
    <w:rsid w:val="002E3087"/>
    <w:rsid w:val="002E602B"/>
    <w:rsid w:val="002E63DE"/>
    <w:rsid w:val="002E6C8A"/>
    <w:rsid w:val="002F2431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2D2F"/>
    <w:rsid w:val="003234AF"/>
    <w:rsid w:val="0032363C"/>
    <w:rsid w:val="003246DA"/>
    <w:rsid w:val="0032513B"/>
    <w:rsid w:val="00325640"/>
    <w:rsid w:val="00325D29"/>
    <w:rsid w:val="003270AA"/>
    <w:rsid w:val="00327363"/>
    <w:rsid w:val="003317E2"/>
    <w:rsid w:val="00331BAE"/>
    <w:rsid w:val="00340419"/>
    <w:rsid w:val="0034536F"/>
    <w:rsid w:val="003479DD"/>
    <w:rsid w:val="00353334"/>
    <w:rsid w:val="0035538F"/>
    <w:rsid w:val="00355F50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1E5D"/>
    <w:rsid w:val="00391F3C"/>
    <w:rsid w:val="00393C53"/>
    <w:rsid w:val="003A230B"/>
    <w:rsid w:val="003A2F10"/>
    <w:rsid w:val="003A4892"/>
    <w:rsid w:val="003A6102"/>
    <w:rsid w:val="003A7DDA"/>
    <w:rsid w:val="003B0588"/>
    <w:rsid w:val="003B3F9A"/>
    <w:rsid w:val="003B590B"/>
    <w:rsid w:val="003B7589"/>
    <w:rsid w:val="003C05B4"/>
    <w:rsid w:val="003C0AFD"/>
    <w:rsid w:val="003C1592"/>
    <w:rsid w:val="003C164C"/>
    <w:rsid w:val="003C3957"/>
    <w:rsid w:val="003C67A5"/>
    <w:rsid w:val="003D0179"/>
    <w:rsid w:val="003D02A2"/>
    <w:rsid w:val="003D1ACA"/>
    <w:rsid w:val="003D224E"/>
    <w:rsid w:val="003D5C7E"/>
    <w:rsid w:val="003D644A"/>
    <w:rsid w:val="003D6545"/>
    <w:rsid w:val="003D7943"/>
    <w:rsid w:val="003D7B36"/>
    <w:rsid w:val="003E2BE8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34E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4484E"/>
    <w:rsid w:val="00446BB8"/>
    <w:rsid w:val="00450986"/>
    <w:rsid w:val="00451C4D"/>
    <w:rsid w:val="00451FF3"/>
    <w:rsid w:val="004555A7"/>
    <w:rsid w:val="0045572F"/>
    <w:rsid w:val="004559BA"/>
    <w:rsid w:val="00460AA5"/>
    <w:rsid w:val="00460E85"/>
    <w:rsid w:val="00462569"/>
    <w:rsid w:val="00462826"/>
    <w:rsid w:val="00472626"/>
    <w:rsid w:val="0047759E"/>
    <w:rsid w:val="004802C3"/>
    <w:rsid w:val="00480474"/>
    <w:rsid w:val="004813F2"/>
    <w:rsid w:val="00482787"/>
    <w:rsid w:val="0048342B"/>
    <w:rsid w:val="004834A5"/>
    <w:rsid w:val="00483C88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1F28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4C"/>
    <w:rsid w:val="004E6C6E"/>
    <w:rsid w:val="004F4028"/>
    <w:rsid w:val="004F4E9E"/>
    <w:rsid w:val="004F517F"/>
    <w:rsid w:val="004F5C65"/>
    <w:rsid w:val="004F6968"/>
    <w:rsid w:val="00505047"/>
    <w:rsid w:val="00505560"/>
    <w:rsid w:val="00510CC9"/>
    <w:rsid w:val="00511940"/>
    <w:rsid w:val="00511EF6"/>
    <w:rsid w:val="00512505"/>
    <w:rsid w:val="00512E31"/>
    <w:rsid w:val="0051645F"/>
    <w:rsid w:val="0052606E"/>
    <w:rsid w:val="005263EE"/>
    <w:rsid w:val="005308BD"/>
    <w:rsid w:val="005308BF"/>
    <w:rsid w:val="005317C0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61F6"/>
    <w:rsid w:val="00557871"/>
    <w:rsid w:val="0056133F"/>
    <w:rsid w:val="005630A8"/>
    <w:rsid w:val="00566918"/>
    <w:rsid w:val="00567CD4"/>
    <w:rsid w:val="0057101C"/>
    <w:rsid w:val="0057500D"/>
    <w:rsid w:val="005763B3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2891"/>
    <w:rsid w:val="00594C53"/>
    <w:rsid w:val="00595561"/>
    <w:rsid w:val="005955A8"/>
    <w:rsid w:val="0059669F"/>
    <w:rsid w:val="00597EE1"/>
    <w:rsid w:val="005A29B8"/>
    <w:rsid w:val="005A38CB"/>
    <w:rsid w:val="005A39DD"/>
    <w:rsid w:val="005B04A3"/>
    <w:rsid w:val="005B1FEA"/>
    <w:rsid w:val="005B2069"/>
    <w:rsid w:val="005B2A00"/>
    <w:rsid w:val="005B3271"/>
    <w:rsid w:val="005B52F6"/>
    <w:rsid w:val="005B5925"/>
    <w:rsid w:val="005B5B20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C00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2F38"/>
    <w:rsid w:val="005F3643"/>
    <w:rsid w:val="005F39C4"/>
    <w:rsid w:val="005F4511"/>
    <w:rsid w:val="005F7A1F"/>
    <w:rsid w:val="005F7D96"/>
    <w:rsid w:val="006004FC"/>
    <w:rsid w:val="00600943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43EA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5579"/>
    <w:rsid w:val="00656B8E"/>
    <w:rsid w:val="00657166"/>
    <w:rsid w:val="0065763B"/>
    <w:rsid w:val="00660181"/>
    <w:rsid w:val="0066047C"/>
    <w:rsid w:val="00661675"/>
    <w:rsid w:val="006626DA"/>
    <w:rsid w:val="00664FBF"/>
    <w:rsid w:val="006669BD"/>
    <w:rsid w:val="00667142"/>
    <w:rsid w:val="0066735A"/>
    <w:rsid w:val="0067198B"/>
    <w:rsid w:val="00675601"/>
    <w:rsid w:val="00676792"/>
    <w:rsid w:val="006806A9"/>
    <w:rsid w:val="00680DC9"/>
    <w:rsid w:val="00681C28"/>
    <w:rsid w:val="006837DC"/>
    <w:rsid w:val="00684160"/>
    <w:rsid w:val="006841FC"/>
    <w:rsid w:val="00691E00"/>
    <w:rsid w:val="00696EAC"/>
    <w:rsid w:val="00697D58"/>
    <w:rsid w:val="006A383F"/>
    <w:rsid w:val="006A4D41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24B"/>
    <w:rsid w:val="006C4CFA"/>
    <w:rsid w:val="006C75F1"/>
    <w:rsid w:val="006D1137"/>
    <w:rsid w:val="006D1836"/>
    <w:rsid w:val="006D4AD2"/>
    <w:rsid w:val="006D4BBB"/>
    <w:rsid w:val="006D4C35"/>
    <w:rsid w:val="006D51BB"/>
    <w:rsid w:val="006D6EB9"/>
    <w:rsid w:val="006E018C"/>
    <w:rsid w:val="006E1458"/>
    <w:rsid w:val="006E14EB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676C"/>
    <w:rsid w:val="0070679E"/>
    <w:rsid w:val="00706A0D"/>
    <w:rsid w:val="007115BC"/>
    <w:rsid w:val="0071327A"/>
    <w:rsid w:val="0071533A"/>
    <w:rsid w:val="00716496"/>
    <w:rsid w:val="00716719"/>
    <w:rsid w:val="0072028E"/>
    <w:rsid w:val="00722B90"/>
    <w:rsid w:val="00724050"/>
    <w:rsid w:val="007275A2"/>
    <w:rsid w:val="0073178E"/>
    <w:rsid w:val="007326A6"/>
    <w:rsid w:val="007326BC"/>
    <w:rsid w:val="00732BFD"/>
    <w:rsid w:val="00732C5D"/>
    <w:rsid w:val="00735AA9"/>
    <w:rsid w:val="0074028B"/>
    <w:rsid w:val="00740AF8"/>
    <w:rsid w:val="00741B89"/>
    <w:rsid w:val="007435DC"/>
    <w:rsid w:val="00744BB7"/>
    <w:rsid w:val="0074788E"/>
    <w:rsid w:val="00747ADF"/>
    <w:rsid w:val="00753036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4955"/>
    <w:rsid w:val="0076646C"/>
    <w:rsid w:val="00766745"/>
    <w:rsid w:val="00767806"/>
    <w:rsid w:val="00770A3B"/>
    <w:rsid w:val="00770D15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2F37"/>
    <w:rsid w:val="007A3472"/>
    <w:rsid w:val="007A535B"/>
    <w:rsid w:val="007B0386"/>
    <w:rsid w:val="007B072A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41EA2"/>
    <w:rsid w:val="00842C0C"/>
    <w:rsid w:val="008433F9"/>
    <w:rsid w:val="00843B4D"/>
    <w:rsid w:val="00847926"/>
    <w:rsid w:val="00850154"/>
    <w:rsid w:val="008546A6"/>
    <w:rsid w:val="008574C3"/>
    <w:rsid w:val="00857D4B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87845"/>
    <w:rsid w:val="008922ED"/>
    <w:rsid w:val="008922F8"/>
    <w:rsid w:val="00892C4C"/>
    <w:rsid w:val="00894850"/>
    <w:rsid w:val="00896EE9"/>
    <w:rsid w:val="008A0375"/>
    <w:rsid w:val="008A2574"/>
    <w:rsid w:val="008A4E3A"/>
    <w:rsid w:val="008A5CA5"/>
    <w:rsid w:val="008A6687"/>
    <w:rsid w:val="008B203E"/>
    <w:rsid w:val="008B22FE"/>
    <w:rsid w:val="008B41DF"/>
    <w:rsid w:val="008B4467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7929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6F6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4D3F"/>
    <w:rsid w:val="009455B5"/>
    <w:rsid w:val="009465AC"/>
    <w:rsid w:val="00946931"/>
    <w:rsid w:val="00946ED6"/>
    <w:rsid w:val="009520A3"/>
    <w:rsid w:val="009537B9"/>
    <w:rsid w:val="0095736F"/>
    <w:rsid w:val="009605DB"/>
    <w:rsid w:val="009618EE"/>
    <w:rsid w:val="009630C2"/>
    <w:rsid w:val="00967633"/>
    <w:rsid w:val="00967E65"/>
    <w:rsid w:val="00971559"/>
    <w:rsid w:val="00971945"/>
    <w:rsid w:val="00973170"/>
    <w:rsid w:val="00973C4F"/>
    <w:rsid w:val="0097481A"/>
    <w:rsid w:val="009752E4"/>
    <w:rsid w:val="009773EE"/>
    <w:rsid w:val="00977A06"/>
    <w:rsid w:val="00984849"/>
    <w:rsid w:val="00986E34"/>
    <w:rsid w:val="00991BDD"/>
    <w:rsid w:val="00992BF9"/>
    <w:rsid w:val="0099327E"/>
    <w:rsid w:val="009A2E7D"/>
    <w:rsid w:val="009A442F"/>
    <w:rsid w:val="009B09DD"/>
    <w:rsid w:val="009B2FD2"/>
    <w:rsid w:val="009B37C2"/>
    <w:rsid w:val="009B521D"/>
    <w:rsid w:val="009B5D3A"/>
    <w:rsid w:val="009C0389"/>
    <w:rsid w:val="009C0D73"/>
    <w:rsid w:val="009C14FB"/>
    <w:rsid w:val="009C200B"/>
    <w:rsid w:val="009C4D0C"/>
    <w:rsid w:val="009C6411"/>
    <w:rsid w:val="009C71C6"/>
    <w:rsid w:val="009D1E23"/>
    <w:rsid w:val="009D2B2A"/>
    <w:rsid w:val="009D3ED3"/>
    <w:rsid w:val="009D50D5"/>
    <w:rsid w:val="009D5301"/>
    <w:rsid w:val="009D5B2B"/>
    <w:rsid w:val="009E0FBD"/>
    <w:rsid w:val="009E27B2"/>
    <w:rsid w:val="009E2943"/>
    <w:rsid w:val="009E474B"/>
    <w:rsid w:val="009E70BD"/>
    <w:rsid w:val="009E7970"/>
    <w:rsid w:val="009F1E96"/>
    <w:rsid w:val="009F233B"/>
    <w:rsid w:val="009F363F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6807"/>
    <w:rsid w:val="00A11828"/>
    <w:rsid w:val="00A1241A"/>
    <w:rsid w:val="00A12825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A6D"/>
    <w:rsid w:val="00A35ABE"/>
    <w:rsid w:val="00A36A78"/>
    <w:rsid w:val="00A40BAC"/>
    <w:rsid w:val="00A420E1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811F8"/>
    <w:rsid w:val="00A81795"/>
    <w:rsid w:val="00A83C49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3175"/>
    <w:rsid w:val="00AC31A0"/>
    <w:rsid w:val="00AC3825"/>
    <w:rsid w:val="00AC53F7"/>
    <w:rsid w:val="00AC74F3"/>
    <w:rsid w:val="00AC7ADF"/>
    <w:rsid w:val="00AC7F6B"/>
    <w:rsid w:val="00AD01DF"/>
    <w:rsid w:val="00AD1907"/>
    <w:rsid w:val="00AD3598"/>
    <w:rsid w:val="00AD4DE9"/>
    <w:rsid w:val="00AD52A0"/>
    <w:rsid w:val="00AE1B50"/>
    <w:rsid w:val="00AE252D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348F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6678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694B"/>
    <w:rsid w:val="00BB6EA4"/>
    <w:rsid w:val="00BB71BC"/>
    <w:rsid w:val="00BC0E6E"/>
    <w:rsid w:val="00BC5221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584"/>
    <w:rsid w:val="00C409DF"/>
    <w:rsid w:val="00C426F4"/>
    <w:rsid w:val="00C4476E"/>
    <w:rsid w:val="00C456AB"/>
    <w:rsid w:val="00C457BA"/>
    <w:rsid w:val="00C45963"/>
    <w:rsid w:val="00C46838"/>
    <w:rsid w:val="00C468CF"/>
    <w:rsid w:val="00C50159"/>
    <w:rsid w:val="00C52D31"/>
    <w:rsid w:val="00C530FE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5CD7"/>
    <w:rsid w:val="00C77A83"/>
    <w:rsid w:val="00C77DD8"/>
    <w:rsid w:val="00C80805"/>
    <w:rsid w:val="00C81641"/>
    <w:rsid w:val="00C81DA1"/>
    <w:rsid w:val="00C87569"/>
    <w:rsid w:val="00C876E5"/>
    <w:rsid w:val="00C900FB"/>
    <w:rsid w:val="00C9178E"/>
    <w:rsid w:val="00C92954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5853"/>
    <w:rsid w:val="00CB6E9A"/>
    <w:rsid w:val="00CB7033"/>
    <w:rsid w:val="00CC081C"/>
    <w:rsid w:val="00CC1E26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F0E1A"/>
    <w:rsid w:val="00CF1FB0"/>
    <w:rsid w:val="00CF22E0"/>
    <w:rsid w:val="00CF2933"/>
    <w:rsid w:val="00CF4176"/>
    <w:rsid w:val="00CF6699"/>
    <w:rsid w:val="00CF680D"/>
    <w:rsid w:val="00CF698E"/>
    <w:rsid w:val="00D00975"/>
    <w:rsid w:val="00D01410"/>
    <w:rsid w:val="00D014E5"/>
    <w:rsid w:val="00D02549"/>
    <w:rsid w:val="00D02878"/>
    <w:rsid w:val="00D02B18"/>
    <w:rsid w:val="00D02FB5"/>
    <w:rsid w:val="00D03663"/>
    <w:rsid w:val="00D05A6D"/>
    <w:rsid w:val="00D06AB8"/>
    <w:rsid w:val="00D06E82"/>
    <w:rsid w:val="00D07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61273"/>
    <w:rsid w:val="00D61ED8"/>
    <w:rsid w:val="00D6398E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80AA2"/>
    <w:rsid w:val="00D81F55"/>
    <w:rsid w:val="00D8303D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049D"/>
    <w:rsid w:val="00DA18E9"/>
    <w:rsid w:val="00DA1DB6"/>
    <w:rsid w:val="00DA24B0"/>
    <w:rsid w:val="00DA276C"/>
    <w:rsid w:val="00DA6B8B"/>
    <w:rsid w:val="00DA77B6"/>
    <w:rsid w:val="00DB01EF"/>
    <w:rsid w:val="00DB44B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B3C"/>
    <w:rsid w:val="00DD2421"/>
    <w:rsid w:val="00DD4548"/>
    <w:rsid w:val="00DD5C26"/>
    <w:rsid w:val="00DD67B1"/>
    <w:rsid w:val="00DD6EC5"/>
    <w:rsid w:val="00DD6FFB"/>
    <w:rsid w:val="00DE1980"/>
    <w:rsid w:val="00DE1D88"/>
    <w:rsid w:val="00DE4318"/>
    <w:rsid w:val="00DE472E"/>
    <w:rsid w:val="00DE50D6"/>
    <w:rsid w:val="00DE5A24"/>
    <w:rsid w:val="00DF0139"/>
    <w:rsid w:val="00DF0350"/>
    <w:rsid w:val="00DF09EA"/>
    <w:rsid w:val="00DF1D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390F"/>
    <w:rsid w:val="00E158CD"/>
    <w:rsid w:val="00E15A59"/>
    <w:rsid w:val="00E20A19"/>
    <w:rsid w:val="00E23859"/>
    <w:rsid w:val="00E26AC7"/>
    <w:rsid w:val="00E26D27"/>
    <w:rsid w:val="00E304A8"/>
    <w:rsid w:val="00E306DA"/>
    <w:rsid w:val="00E404E5"/>
    <w:rsid w:val="00E40B32"/>
    <w:rsid w:val="00E41EB1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573AE"/>
    <w:rsid w:val="00E60F8D"/>
    <w:rsid w:val="00E63075"/>
    <w:rsid w:val="00E6313F"/>
    <w:rsid w:val="00E70CC7"/>
    <w:rsid w:val="00E71B41"/>
    <w:rsid w:val="00E75E00"/>
    <w:rsid w:val="00E80157"/>
    <w:rsid w:val="00E8200D"/>
    <w:rsid w:val="00E821CA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03EF"/>
    <w:rsid w:val="00EC55B3"/>
    <w:rsid w:val="00EC5D3B"/>
    <w:rsid w:val="00EC6A0D"/>
    <w:rsid w:val="00ED008A"/>
    <w:rsid w:val="00ED024D"/>
    <w:rsid w:val="00ED03F1"/>
    <w:rsid w:val="00ED26F2"/>
    <w:rsid w:val="00ED2B20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07C4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6FBB"/>
    <w:rsid w:val="00F525F8"/>
    <w:rsid w:val="00F54B82"/>
    <w:rsid w:val="00F600EB"/>
    <w:rsid w:val="00F62808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C83"/>
    <w:rsid w:val="00F75196"/>
    <w:rsid w:val="00F754CC"/>
    <w:rsid w:val="00F7773E"/>
    <w:rsid w:val="00F84073"/>
    <w:rsid w:val="00F84141"/>
    <w:rsid w:val="00F844B6"/>
    <w:rsid w:val="00F84719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690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22E6"/>
    <w:rsid w:val="00FE2964"/>
    <w:rsid w:val="00FE2CE8"/>
    <w:rsid w:val="00FE35CE"/>
    <w:rsid w:val="00FE45C1"/>
    <w:rsid w:val="00FE69D2"/>
    <w:rsid w:val="00FF19D4"/>
    <w:rsid w:val="00FF26FE"/>
    <w:rsid w:val="00FF4243"/>
    <w:rsid w:val="00FF4B9A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10AA54"/>
  <w15:docId w15:val="{4B0C419F-323C-4F0E-9475-29B06504B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link w:val="10"/>
    <w:uiPriority w:val="99"/>
    <w:qFormat/>
    <w:rsid w:val="0087407B"/>
    <w:pPr>
      <w:keepNext/>
      <w:numPr>
        <w:numId w:val="3"/>
      </w:numPr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87407B"/>
    <w:pPr>
      <w:keepNext/>
      <w:numPr>
        <w:ilvl w:val="1"/>
        <w:numId w:val="3"/>
      </w:numPr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87407B"/>
    <w:pPr>
      <w:keepNext/>
      <w:numPr>
        <w:ilvl w:val="2"/>
        <w:numId w:val="3"/>
      </w:numPr>
      <w:spacing w:before="240" w:after="60"/>
      <w:outlineLvl w:val="2"/>
    </w:pPr>
    <w:rPr>
      <w:rFonts w:ascii="Arial" w:hAnsi="Arial"/>
      <w:sz w:val="24"/>
      <w:szCs w:val="24"/>
    </w:rPr>
  </w:style>
  <w:style w:type="paragraph" w:styleId="4">
    <w:name w:val="heading 4"/>
    <w:basedOn w:val="a0"/>
    <w:next w:val="a0"/>
    <w:link w:val="40"/>
    <w:uiPriority w:val="99"/>
    <w:qFormat/>
    <w:rsid w:val="0087407B"/>
    <w:pPr>
      <w:keepNext/>
      <w:numPr>
        <w:ilvl w:val="3"/>
        <w:numId w:val="3"/>
      </w:numPr>
      <w:spacing w:before="240" w:after="60"/>
      <w:outlineLvl w:val="3"/>
    </w:pPr>
    <w:rPr>
      <w:rFonts w:ascii="Arial" w:hAnsi="Arial"/>
      <w:b/>
      <w:bCs/>
      <w:sz w:val="24"/>
      <w:szCs w:val="24"/>
    </w:rPr>
  </w:style>
  <w:style w:type="paragraph" w:styleId="5">
    <w:name w:val="heading 5"/>
    <w:basedOn w:val="a0"/>
    <w:next w:val="a0"/>
    <w:link w:val="50"/>
    <w:uiPriority w:val="99"/>
    <w:qFormat/>
    <w:rsid w:val="0087407B"/>
    <w:pPr>
      <w:numPr>
        <w:ilvl w:val="4"/>
        <w:numId w:val="3"/>
      </w:numPr>
      <w:spacing w:before="240" w:after="60"/>
      <w:outlineLvl w:val="4"/>
    </w:pPr>
    <w:rPr>
      <w:sz w:val="22"/>
      <w:szCs w:val="22"/>
    </w:rPr>
  </w:style>
  <w:style w:type="paragraph" w:styleId="6">
    <w:name w:val="heading 6"/>
    <w:basedOn w:val="a0"/>
    <w:next w:val="a0"/>
    <w:link w:val="60"/>
    <w:uiPriority w:val="99"/>
    <w:qFormat/>
    <w:rsid w:val="0087407B"/>
    <w:pPr>
      <w:numPr>
        <w:ilvl w:val="5"/>
        <w:numId w:val="3"/>
      </w:numPr>
      <w:spacing w:before="240" w:after="60"/>
      <w:outlineLvl w:val="5"/>
    </w:pPr>
    <w:rPr>
      <w:i/>
      <w:iCs/>
    </w:rPr>
  </w:style>
  <w:style w:type="paragraph" w:styleId="7">
    <w:name w:val="heading 7"/>
    <w:basedOn w:val="a0"/>
    <w:next w:val="a0"/>
    <w:link w:val="70"/>
    <w:uiPriority w:val="99"/>
    <w:qFormat/>
    <w:rsid w:val="0087407B"/>
    <w:pPr>
      <w:numPr>
        <w:ilvl w:val="6"/>
        <w:numId w:val="3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link w:val="80"/>
    <w:uiPriority w:val="99"/>
    <w:qFormat/>
    <w:rsid w:val="0087407B"/>
    <w:pPr>
      <w:numPr>
        <w:ilvl w:val="7"/>
        <w:numId w:val="3"/>
      </w:numPr>
      <w:spacing w:before="240" w:after="60"/>
      <w:outlineLvl w:val="7"/>
    </w:pPr>
    <w:rPr>
      <w:rFonts w:ascii="Arial" w:hAnsi="Arial"/>
      <w:i/>
      <w:iCs/>
    </w:rPr>
  </w:style>
  <w:style w:type="paragraph" w:styleId="9">
    <w:name w:val="heading 9"/>
    <w:basedOn w:val="a0"/>
    <w:next w:val="a0"/>
    <w:link w:val="90"/>
    <w:uiPriority w:val="99"/>
    <w:qFormat/>
    <w:rsid w:val="0087407B"/>
    <w:pPr>
      <w:numPr>
        <w:ilvl w:val="8"/>
        <w:numId w:val="3"/>
      </w:numPr>
      <w:spacing w:before="240" w:after="60"/>
      <w:outlineLvl w:val="8"/>
    </w:pPr>
    <w:rPr>
      <w:rFonts w:ascii="Arial" w:hAnsi="Arial"/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37633F"/>
    <w:rPr>
      <w:sz w:val="28"/>
      <w:szCs w:val="28"/>
    </w:rPr>
  </w:style>
  <w:style w:type="character" w:customStyle="1" w:styleId="20">
    <w:name w:val="Заголовок 2 Знак"/>
    <w:link w:val="2"/>
    <w:uiPriority w:val="99"/>
    <w:rsid w:val="0037633F"/>
    <w:rPr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rsid w:val="0037633F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link w:val="4"/>
    <w:uiPriority w:val="99"/>
    <w:rsid w:val="0037633F"/>
    <w:rPr>
      <w:rFonts w:ascii="Arial" w:hAnsi="Arial" w:cs="Arial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uiPriority w:val="99"/>
    <w:rsid w:val="0037633F"/>
  </w:style>
  <w:style w:type="character" w:customStyle="1" w:styleId="60">
    <w:name w:val="Заголовок 6 Знак"/>
    <w:link w:val="6"/>
    <w:uiPriority w:val="99"/>
    <w:rsid w:val="0037633F"/>
    <w:rPr>
      <w:i/>
      <w:iCs/>
    </w:rPr>
  </w:style>
  <w:style w:type="character" w:customStyle="1" w:styleId="70">
    <w:name w:val="Заголовок 7 Знак"/>
    <w:link w:val="7"/>
    <w:uiPriority w:val="99"/>
    <w:rsid w:val="0037633F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rsid w:val="0037633F"/>
    <w:rPr>
      <w:rFonts w:ascii="Arial" w:hAnsi="Arial" w:cs="Arial"/>
      <w:i/>
      <w:iCs/>
      <w:sz w:val="20"/>
      <w:szCs w:val="20"/>
    </w:rPr>
  </w:style>
  <w:style w:type="character" w:customStyle="1" w:styleId="90">
    <w:name w:val="Заголовок 9 Знак"/>
    <w:link w:val="9"/>
    <w:uiPriority w:val="99"/>
    <w:rsid w:val="0037633F"/>
    <w:rPr>
      <w:rFonts w:ascii="Arial" w:hAnsi="Arial" w:cs="Arial"/>
      <w:b/>
      <w:bCs/>
      <w:i/>
      <w:iCs/>
      <w:sz w:val="18"/>
      <w:szCs w:val="18"/>
    </w:rPr>
  </w:style>
  <w:style w:type="paragraph" w:styleId="a4">
    <w:name w:val="Body Text Indent"/>
    <w:basedOn w:val="a0"/>
    <w:link w:val="a5"/>
    <w:uiPriority w:val="99"/>
    <w:rsid w:val="0087407B"/>
    <w:pPr>
      <w:ind w:left="720" w:hanging="720"/>
      <w:jc w:val="center"/>
    </w:pPr>
    <w:rPr>
      <w:sz w:val="28"/>
      <w:szCs w:val="28"/>
    </w:rPr>
  </w:style>
  <w:style w:type="character" w:customStyle="1" w:styleId="a5">
    <w:name w:val="Основной текст с отступом Знак"/>
    <w:link w:val="a4"/>
    <w:uiPriority w:val="99"/>
    <w:locked/>
    <w:rsid w:val="004F4028"/>
    <w:rPr>
      <w:sz w:val="28"/>
      <w:szCs w:val="28"/>
    </w:rPr>
  </w:style>
  <w:style w:type="paragraph" w:styleId="a6">
    <w:name w:val="header"/>
    <w:basedOn w:val="a0"/>
    <w:link w:val="a7"/>
    <w:uiPriority w:val="99"/>
    <w:rsid w:val="0087407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semiHidden/>
    <w:rsid w:val="0037633F"/>
    <w:rPr>
      <w:sz w:val="20"/>
      <w:szCs w:val="20"/>
    </w:rPr>
  </w:style>
  <w:style w:type="character" w:styleId="a8">
    <w:name w:val="page number"/>
    <w:basedOn w:val="a1"/>
    <w:uiPriority w:val="99"/>
    <w:rsid w:val="0087407B"/>
  </w:style>
  <w:style w:type="paragraph" w:styleId="a9">
    <w:name w:val="Body Text"/>
    <w:basedOn w:val="a0"/>
    <w:link w:val="aa"/>
    <w:uiPriority w:val="99"/>
    <w:rsid w:val="0087407B"/>
  </w:style>
  <w:style w:type="character" w:customStyle="1" w:styleId="aa">
    <w:name w:val="Основной текст Знак"/>
    <w:link w:val="a9"/>
    <w:uiPriority w:val="99"/>
    <w:semiHidden/>
    <w:rsid w:val="0037633F"/>
    <w:rPr>
      <w:sz w:val="20"/>
      <w:szCs w:val="20"/>
    </w:rPr>
  </w:style>
  <w:style w:type="paragraph" w:styleId="21">
    <w:name w:val="Body Text Indent 2"/>
    <w:basedOn w:val="a0"/>
    <w:link w:val="22"/>
    <w:uiPriority w:val="99"/>
    <w:rsid w:val="0087407B"/>
    <w:pPr>
      <w:ind w:left="5040"/>
    </w:pPr>
  </w:style>
  <w:style w:type="character" w:customStyle="1" w:styleId="22">
    <w:name w:val="Основной текст с отступом 2 Знак"/>
    <w:link w:val="21"/>
    <w:uiPriority w:val="99"/>
    <w:semiHidden/>
    <w:rsid w:val="0037633F"/>
    <w:rPr>
      <w:sz w:val="20"/>
      <w:szCs w:val="20"/>
    </w:rPr>
  </w:style>
  <w:style w:type="paragraph" w:styleId="31">
    <w:name w:val="Body Text Indent 3"/>
    <w:basedOn w:val="a0"/>
    <w:link w:val="32"/>
    <w:uiPriority w:val="99"/>
    <w:rsid w:val="0087407B"/>
    <w:pPr>
      <w:ind w:firstLine="709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sid w:val="0037633F"/>
    <w:rPr>
      <w:sz w:val="16"/>
      <w:szCs w:val="16"/>
    </w:rPr>
  </w:style>
  <w:style w:type="paragraph" w:customStyle="1" w:styleId="ab">
    <w:name w:val="Список определений"/>
    <w:basedOn w:val="a0"/>
    <w:next w:val="a0"/>
    <w:uiPriority w:val="99"/>
    <w:rsid w:val="0087407B"/>
    <w:pPr>
      <w:ind w:left="360"/>
    </w:pPr>
    <w:rPr>
      <w:sz w:val="24"/>
      <w:szCs w:val="24"/>
    </w:rPr>
  </w:style>
  <w:style w:type="paragraph" w:styleId="ac">
    <w:name w:val="footer"/>
    <w:basedOn w:val="a0"/>
    <w:link w:val="ad"/>
    <w:uiPriority w:val="99"/>
    <w:rsid w:val="0087407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sid w:val="0037633F"/>
    <w:rPr>
      <w:sz w:val="20"/>
      <w:szCs w:val="20"/>
    </w:rPr>
  </w:style>
  <w:style w:type="table" w:styleId="ae">
    <w:name w:val="Table Grid"/>
    <w:basedOn w:val="a2"/>
    <w:uiPriority w:val="9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 Знак Знак Знак Знак Знак"/>
    <w:basedOn w:val="a0"/>
    <w:next w:val="1"/>
    <w:uiPriority w:val="99"/>
    <w:rsid w:val="00C5368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33">
    <w:name w:val="Body Text 3"/>
    <w:basedOn w:val="a0"/>
    <w:link w:val="34"/>
    <w:uiPriority w:val="99"/>
    <w:rsid w:val="0041573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locked/>
    <w:rsid w:val="00415731"/>
    <w:rPr>
      <w:sz w:val="16"/>
      <w:szCs w:val="16"/>
    </w:rPr>
  </w:style>
  <w:style w:type="paragraph" w:styleId="af0">
    <w:name w:val="List Paragraph"/>
    <w:basedOn w:val="a0"/>
    <w:uiPriority w:val="34"/>
    <w:qFormat/>
    <w:rsid w:val="00A66CCC"/>
    <w:pPr>
      <w:ind w:left="720"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  <w:szCs w:val="24"/>
    </w:rPr>
  </w:style>
  <w:style w:type="paragraph" w:styleId="a">
    <w:name w:val="List Number"/>
    <w:basedOn w:val="a0"/>
    <w:uiPriority w:val="99"/>
    <w:rsid w:val="00542BC7"/>
    <w:pPr>
      <w:numPr>
        <w:numId w:val="4"/>
      </w:numPr>
      <w:autoSpaceDE w:val="0"/>
      <w:autoSpaceDN w:val="0"/>
      <w:spacing w:before="60" w:line="360" w:lineRule="auto"/>
    </w:pPr>
    <w:rPr>
      <w:sz w:val="28"/>
      <w:szCs w:val="28"/>
    </w:rPr>
  </w:style>
  <w:style w:type="character" w:customStyle="1" w:styleId="apple-style-span">
    <w:name w:val="apple-style-span"/>
    <w:basedOn w:val="a1"/>
    <w:uiPriority w:val="99"/>
    <w:rsid w:val="00C77DD8"/>
  </w:style>
  <w:style w:type="character" w:styleId="af1">
    <w:name w:val="Emphasis"/>
    <w:uiPriority w:val="99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uiPriority w:val="99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2">
    <w:name w:val="Normal (Web)"/>
    <w:basedOn w:val="a0"/>
    <w:uiPriority w:val="99"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uiPriority w:val="99"/>
    <w:rsid w:val="00EE6E8A"/>
    <w:pPr>
      <w:ind w:firstLine="709"/>
    </w:pPr>
    <w:rPr>
      <w:sz w:val="24"/>
      <w:szCs w:val="24"/>
    </w:rPr>
  </w:style>
  <w:style w:type="character" w:styleId="af3">
    <w:name w:val="Strong"/>
    <w:uiPriority w:val="99"/>
    <w:qFormat/>
    <w:rsid w:val="00CD48A1"/>
    <w:rPr>
      <w:b/>
      <w:bCs/>
    </w:rPr>
  </w:style>
  <w:style w:type="character" w:styleId="af4">
    <w:name w:val="Hyperlink"/>
    <w:uiPriority w:val="99"/>
    <w:rsid w:val="00163418"/>
    <w:rPr>
      <w:color w:val="0000FF"/>
      <w:u w:val="single"/>
    </w:rPr>
  </w:style>
  <w:style w:type="character" w:styleId="af5">
    <w:name w:val="FollowedHyperlink"/>
    <w:uiPriority w:val="99"/>
    <w:rsid w:val="0016341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604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60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60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604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4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4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4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60494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60497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604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604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04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604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2604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2604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2604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2604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2604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60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60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604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2604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4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4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4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4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60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604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60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60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60496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604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2604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4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1E601FF-4582-420A-845B-C52A840002FA}">
  <ds:schemaRefs>
    <ds:schemaRef ds:uri="http://schemas.microsoft.com/sharepoint/v3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aeb3e8e0-784a-4348-b8a9-74d788c4fa59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2716A2C-D90A-431D-9D7D-E2C5A3A0E8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19F6B4-0B84-43E3-AE40-C9A68510B3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1012</Words>
  <Characters>7076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dc:description/>
  <cp:lastModifiedBy>Михайлов Вячеслав Олегович</cp:lastModifiedBy>
  <cp:revision>8</cp:revision>
  <cp:lastPrinted>2014-07-11T05:50:00Z</cp:lastPrinted>
  <dcterms:created xsi:type="dcterms:W3CDTF">2022-09-08T12:02:00Z</dcterms:created>
  <dcterms:modified xsi:type="dcterms:W3CDTF">2022-10-24T12:03:00Z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