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A9" w:rsidRDefault="00BB4BA9" w:rsidP="00BB4BA9">
      <w:pPr>
        <w:spacing w:before="120"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"/>
          <w:szCs w:val="2"/>
        </w:rPr>
      </w:pPr>
    </w:p>
    <w:p w:rsidR="00FF4E5B" w:rsidRPr="001D294D" w:rsidRDefault="00FF4E5B" w:rsidP="00FF4E5B">
      <w:pPr>
        <w:spacing w:after="0" w:line="240" w:lineRule="auto"/>
        <w:ind w:left="3828"/>
        <w:jc w:val="center"/>
        <w:rPr>
          <w:rFonts w:ascii="Times New Roman" w:eastAsia="Times New Roman" w:hAnsi="Times New Roman"/>
          <w:b/>
          <w:sz w:val="26"/>
          <w:szCs w:val="28"/>
        </w:rPr>
      </w:pPr>
      <w:r w:rsidRPr="001D294D">
        <w:rPr>
          <w:rFonts w:ascii="Times New Roman" w:eastAsia="Times New Roman" w:hAnsi="Times New Roman"/>
          <w:b/>
          <w:sz w:val="26"/>
          <w:szCs w:val="28"/>
        </w:rPr>
        <w:t>УТВЕРЖДАЮ:</w:t>
      </w:r>
    </w:p>
    <w:p w:rsidR="00FA343C" w:rsidRDefault="00FA343C" w:rsidP="00FA343C">
      <w:pPr>
        <w:spacing w:after="0" w:line="240" w:lineRule="auto"/>
        <w:ind w:left="3828"/>
        <w:jc w:val="center"/>
        <w:rPr>
          <w:rFonts w:ascii="Times New Roman" w:eastAsia="Times New Roman" w:hAnsi="Times New Roman"/>
          <w:sz w:val="26"/>
          <w:szCs w:val="28"/>
        </w:rPr>
      </w:pPr>
      <w:proofErr w:type="spellStart"/>
      <w:r>
        <w:rPr>
          <w:rFonts w:ascii="Times New Roman" w:eastAsia="Times New Roman" w:hAnsi="Times New Roman"/>
          <w:sz w:val="26"/>
          <w:szCs w:val="28"/>
        </w:rPr>
        <w:t>И.о</w:t>
      </w:r>
      <w:proofErr w:type="spellEnd"/>
      <w:r>
        <w:rPr>
          <w:rFonts w:ascii="Times New Roman" w:eastAsia="Times New Roman" w:hAnsi="Times New Roman"/>
          <w:sz w:val="26"/>
          <w:szCs w:val="28"/>
        </w:rPr>
        <w:t xml:space="preserve">. </w:t>
      </w:r>
      <w:r w:rsidR="006874FE">
        <w:rPr>
          <w:rFonts w:ascii="Times New Roman" w:eastAsia="Times New Roman" w:hAnsi="Times New Roman"/>
          <w:sz w:val="26"/>
          <w:szCs w:val="28"/>
        </w:rPr>
        <w:t>первого заместителя директора-главного</w:t>
      </w:r>
      <w:r w:rsidR="006874FE" w:rsidRPr="006874FE">
        <w:rPr>
          <w:rFonts w:ascii="Times New Roman" w:eastAsia="Times New Roman" w:hAnsi="Times New Roman"/>
          <w:sz w:val="26"/>
          <w:szCs w:val="28"/>
        </w:rPr>
        <w:t xml:space="preserve"> инженер</w:t>
      </w:r>
      <w:r w:rsidR="006874FE">
        <w:rPr>
          <w:rFonts w:ascii="Times New Roman" w:eastAsia="Times New Roman" w:hAnsi="Times New Roman"/>
          <w:sz w:val="26"/>
          <w:szCs w:val="28"/>
        </w:rPr>
        <w:t xml:space="preserve">а филиала </w:t>
      </w:r>
      <w:r>
        <w:rPr>
          <w:rFonts w:ascii="Times New Roman" w:eastAsia="Times New Roman" w:hAnsi="Times New Roman"/>
          <w:sz w:val="26"/>
          <w:szCs w:val="28"/>
        </w:rPr>
        <w:t>П</w:t>
      </w:r>
      <w:r w:rsidRPr="001D294D">
        <w:rPr>
          <w:rFonts w:ascii="Times New Roman" w:eastAsia="Times New Roman" w:hAnsi="Times New Roman"/>
          <w:sz w:val="26"/>
          <w:szCs w:val="28"/>
        </w:rPr>
        <w:t>АО «</w:t>
      </w:r>
      <w:proofErr w:type="spellStart"/>
      <w:r>
        <w:rPr>
          <w:rFonts w:ascii="Times New Roman" w:eastAsia="Times New Roman" w:hAnsi="Times New Roman"/>
          <w:sz w:val="26"/>
          <w:szCs w:val="28"/>
        </w:rPr>
        <w:t>Россети</w:t>
      </w:r>
      <w:proofErr w:type="spellEnd"/>
      <w:r w:rsidRPr="001D294D">
        <w:rPr>
          <w:rFonts w:ascii="Times New Roman" w:eastAsia="Times New Roman" w:hAnsi="Times New Roman"/>
          <w:sz w:val="26"/>
          <w:szCs w:val="28"/>
        </w:rPr>
        <w:t xml:space="preserve"> Центр»-</w:t>
      </w:r>
    </w:p>
    <w:p w:rsidR="00FA343C" w:rsidRPr="001D294D" w:rsidRDefault="00FA343C" w:rsidP="00FA343C">
      <w:pPr>
        <w:spacing w:after="0" w:line="240" w:lineRule="auto"/>
        <w:ind w:left="3828"/>
        <w:jc w:val="center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="Times New Roman" w:hAnsi="Times New Roman"/>
          <w:sz w:val="26"/>
          <w:szCs w:val="28"/>
        </w:rPr>
        <w:t>-</w:t>
      </w:r>
      <w:r w:rsidRPr="001D294D">
        <w:rPr>
          <w:rFonts w:ascii="Times New Roman" w:eastAsia="Times New Roman" w:hAnsi="Times New Roman"/>
          <w:sz w:val="26"/>
          <w:szCs w:val="28"/>
        </w:rPr>
        <w:t>«Белгородэнерго»</w:t>
      </w:r>
    </w:p>
    <w:p w:rsidR="00FA343C" w:rsidRPr="001D294D" w:rsidRDefault="00FA343C" w:rsidP="00FA343C">
      <w:pPr>
        <w:spacing w:before="240" w:after="0" w:line="240" w:lineRule="auto"/>
        <w:ind w:left="3827"/>
        <w:jc w:val="center"/>
        <w:rPr>
          <w:rFonts w:ascii="Times New Roman" w:eastAsia="Times New Roman" w:hAnsi="Times New Roman"/>
          <w:sz w:val="26"/>
          <w:szCs w:val="28"/>
        </w:rPr>
      </w:pPr>
      <w:r w:rsidRPr="001D294D">
        <w:rPr>
          <w:rFonts w:ascii="Times New Roman" w:eastAsia="Times New Roman" w:hAnsi="Times New Roman"/>
          <w:sz w:val="26"/>
          <w:szCs w:val="28"/>
        </w:rPr>
        <w:t>________________</w:t>
      </w:r>
      <w:proofErr w:type="spellStart"/>
      <w:r>
        <w:rPr>
          <w:rFonts w:ascii="Times New Roman" w:eastAsia="Times New Roman" w:hAnsi="Times New Roman"/>
          <w:sz w:val="26"/>
          <w:szCs w:val="28"/>
        </w:rPr>
        <w:t>С.А.</w:t>
      </w:r>
      <w:r w:rsidR="006874FE">
        <w:rPr>
          <w:rFonts w:ascii="Times New Roman" w:eastAsia="Times New Roman" w:hAnsi="Times New Roman"/>
          <w:sz w:val="26"/>
          <w:szCs w:val="28"/>
        </w:rPr>
        <w:t>Макеев</w:t>
      </w:r>
      <w:bookmarkStart w:id="0" w:name="_GoBack"/>
      <w:bookmarkEnd w:id="0"/>
      <w:proofErr w:type="spellEnd"/>
    </w:p>
    <w:p w:rsidR="00FA343C" w:rsidRPr="00627BCA" w:rsidRDefault="00FA343C" w:rsidP="00FA343C">
      <w:pPr>
        <w:spacing w:after="0" w:line="240" w:lineRule="auto"/>
        <w:ind w:left="3828"/>
        <w:jc w:val="center"/>
        <w:rPr>
          <w:rFonts w:ascii="Times New Roman" w:eastAsia="Times New Roman" w:hAnsi="Times New Roman"/>
          <w:sz w:val="26"/>
          <w:szCs w:val="28"/>
        </w:rPr>
      </w:pPr>
      <w:r w:rsidRPr="001D294D">
        <w:rPr>
          <w:rFonts w:ascii="Times New Roman" w:eastAsia="Times New Roman" w:hAnsi="Times New Roman"/>
          <w:sz w:val="26"/>
          <w:szCs w:val="28"/>
        </w:rPr>
        <w:t>«___» ___________ 20</w:t>
      </w:r>
      <w:r>
        <w:rPr>
          <w:rFonts w:ascii="Times New Roman" w:eastAsia="Times New Roman" w:hAnsi="Times New Roman"/>
          <w:sz w:val="26"/>
          <w:szCs w:val="28"/>
        </w:rPr>
        <w:t>21 г.</w:t>
      </w:r>
    </w:p>
    <w:p w:rsidR="00A665A3" w:rsidRPr="00D405E2" w:rsidRDefault="00A665A3" w:rsidP="00693C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B4BA9" w:rsidRPr="00D405E2" w:rsidRDefault="00BB4BA9" w:rsidP="00BB4B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05E2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BB4BA9" w:rsidRPr="00D405E2" w:rsidRDefault="00BB4BA9" w:rsidP="00BB4BA9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r w:rsidRPr="00D405E2">
        <w:rPr>
          <w:rFonts w:ascii="Times New Roman" w:hAnsi="Times New Roman"/>
          <w:sz w:val="24"/>
          <w:szCs w:val="24"/>
        </w:rPr>
        <w:t>на поставку порошка стирального для машинной (автоматической) стирки для нужд филиала ПАО «</w:t>
      </w:r>
      <w:proofErr w:type="spellStart"/>
      <w:r w:rsidR="0061453E">
        <w:rPr>
          <w:rFonts w:ascii="Times New Roman" w:hAnsi="Times New Roman"/>
          <w:sz w:val="24"/>
          <w:szCs w:val="24"/>
        </w:rPr>
        <w:t>Россети</w:t>
      </w:r>
      <w:proofErr w:type="spellEnd"/>
      <w:r w:rsidRPr="00D405E2">
        <w:rPr>
          <w:rFonts w:ascii="Times New Roman" w:hAnsi="Times New Roman"/>
          <w:sz w:val="24"/>
          <w:szCs w:val="24"/>
        </w:rPr>
        <w:t xml:space="preserve"> Центр» - «Белгородэнерго».</w:t>
      </w:r>
    </w:p>
    <w:p w:rsidR="00BB4BA9" w:rsidRPr="00D405E2" w:rsidRDefault="00BB4BA9" w:rsidP="00BB4BA9">
      <w:pPr>
        <w:spacing w:after="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:rsidR="00BB4BA9" w:rsidRPr="00D405E2" w:rsidRDefault="00BB4BA9" w:rsidP="00BB4BA9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835"/>
        <w:gridCol w:w="6379"/>
      </w:tblGrid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5E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5E2">
              <w:rPr>
                <w:rFonts w:ascii="Times New Roman" w:hAnsi="Times New Roman"/>
                <w:b/>
                <w:sz w:val="24"/>
                <w:szCs w:val="24"/>
              </w:rPr>
              <w:t>Наименование параметров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05E2">
              <w:rPr>
                <w:rFonts w:ascii="Times New Roman" w:hAnsi="Times New Roman"/>
                <w:b/>
                <w:sz w:val="24"/>
                <w:szCs w:val="24"/>
              </w:rPr>
              <w:t>Технические требования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CE9">
              <w:rPr>
                <w:rFonts w:ascii="Times New Roman" w:hAnsi="Times New Roman"/>
                <w:sz w:val="24"/>
                <w:szCs w:val="24"/>
              </w:rPr>
              <w:t>Наименование и тип.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405E2">
              <w:rPr>
                <w:rFonts w:ascii="Times New Roman" w:hAnsi="Times New Roman"/>
              </w:rPr>
              <w:t>Порошок стиральный для автоматических стиральных машин.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Область применения и назначения.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405E2">
              <w:rPr>
                <w:rFonts w:ascii="Times New Roman" w:hAnsi="Times New Roman"/>
              </w:rPr>
              <w:t>Стиральный порошок автомат, предназначен для машинной (автоматической) стирки в стиральных машинах б</w:t>
            </w:r>
            <w:r w:rsidRPr="00D405E2">
              <w:rPr>
                <w:rStyle w:val="text1"/>
                <w:rFonts w:ascii="Times New Roman" w:hAnsi="Times New Roman" w:cs="Times New Roman"/>
                <w:color w:val="auto"/>
                <w:sz w:val="22"/>
                <w:szCs w:val="22"/>
              </w:rPr>
              <w:t>арабанного типа.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Наличие сертификации.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Российская сертификация. Сертификат соответствия.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ГОСТ или ТУ, нормативные документы.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693CE9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ГОСТ Р 52488-2005; ГОСТ 25644-96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Технические требования: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- форма и консистенция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405E2">
              <w:rPr>
                <w:rFonts w:ascii="Times New Roman" w:hAnsi="Times New Roman"/>
              </w:rPr>
              <w:t>Средство моющее, синтетическое порошкообразное, гранулированное,</w:t>
            </w:r>
            <w:r w:rsidRPr="00D405E2">
              <w:rPr>
                <w:rFonts w:ascii="Times New Roman" w:eastAsia="Times New Roman" w:hAnsi="Times New Roman"/>
              </w:rPr>
              <w:t xml:space="preserve"> гигроскопичное, хорошо растворимо в воде. </w:t>
            </w:r>
            <w:r w:rsidRPr="00D405E2">
              <w:rPr>
                <w:rFonts w:ascii="Times New Roman" w:hAnsi="Times New Roman"/>
              </w:rPr>
              <w:t>Содержит оптический отбеливатель улучшающий качество стирки. Освежает яркость цвета.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- токсичность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1D5">
              <w:rPr>
                <w:rFonts w:ascii="Times New Roman" w:hAnsi="Times New Roman"/>
              </w:rPr>
              <w:t>Не раздражает кожу рук.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- внешний вид</w:t>
            </w:r>
            <w:r w:rsidRPr="00D405E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405E2">
              <w:rPr>
                <w:rFonts w:ascii="Times New Roman" w:eastAsia="Times New Roman" w:hAnsi="Times New Roman"/>
              </w:rPr>
              <w:t>На цветной картонной коробке должно быть указано: н</w:t>
            </w:r>
            <w:r w:rsidRPr="00D405E2">
              <w:rPr>
                <w:rFonts w:ascii="Times New Roman" w:hAnsi="Times New Roman"/>
              </w:rPr>
              <w:t>азвание порошка, масса нетто, химический состав, производитель, срок годности (лазерная маркировка).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eastAsia="Times New Roman" w:hAnsi="Times New Roman"/>
                <w:bCs/>
                <w:sz w:val="24"/>
                <w:szCs w:val="24"/>
              </w:rPr>
              <w:t>- состав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405E2">
              <w:rPr>
                <w:rFonts w:ascii="Times New Roman" w:eastAsia="Times New Roman" w:hAnsi="Times New Roman"/>
              </w:rPr>
              <w:t xml:space="preserve">5-15% анионные ПАВ, кислородосодержащие отбеливатели, &lt;5% неионогенные ПАВ, </w:t>
            </w:r>
            <w:proofErr w:type="spellStart"/>
            <w:r w:rsidRPr="00D405E2">
              <w:rPr>
                <w:rFonts w:ascii="Times New Roman" w:eastAsia="Times New Roman" w:hAnsi="Times New Roman"/>
              </w:rPr>
              <w:t>поликарбоксилаты</w:t>
            </w:r>
            <w:proofErr w:type="spellEnd"/>
            <w:r w:rsidRPr="00D405E2">
              <w:rPr>
                <w:rFonts w:ascii="Times New Roman" w:eastAsia="Times New Roman" w:hAnsi="Times New Roman"/>
              </w:rPr>
              <w:t>. Дополнительно: энзимы, оптический отбеливатель.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- потребительская тара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693CE9">
            <w:pPr>
              <w:spacing w:after="0" w:line="240" w:lineRule="auto"/>
              <w:rPr>
                <w:rFonts w:ascii="Times New Roman" w:hAnsi="Times New Roman"/>
              </w:rPr>
            </w:pPr>
            <w:r w:rsidRPr="00D405E2">
              <w:rPr>
                <w:rFonts w:ascii="Times New Roman" w:hAnsi="Times New Roman"/>
              </w:rPr>
              <w:t xml:space="preserve">Вся продукция при поставке должна быть упакована в картонные короба </w:t>
            </w:r>
            <w:r w:rsidRPr="00D405E2">
              <w:rPr>
                <w:rFonts w:ascii="Times New Roman" w:eastAsia="Times New Roman" w:hAnsi="Times New Roman"/>
              </w:rPr>
              <w:t xml:space="preserve">- до 20 кг </w:t>
            </w:r>
            <w:r w:rsidRPr="00D405E2">
              <w:rPr>
                <w:rFonts w:ascii="Times New Roman" w:hAnsi="Times New Roman"/>
              </w:rPr>
              <w:t>из картона. Упаковка должна предохранять продукцию от порчи во время транспортировки и хранения.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eastAsia="Times New Roman" w:hAnsi="Times New Roman"/>
                <w:sz w:val="24"/>
                <w:szCs w:val="24"/>
              </w:rPr>
              <w:t>Расфасовка</w:t>
            </w:r>
            <w:r w:rsidRPr="00D405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BB4BA9" w:rsidRPr="00DF41D5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F41D5">
              <w:rPr>
                <w:rFonts w:ascii="Times New Roman" w:hAnsi="Times New Roman"/>
              </w:rPr>
              <w:t>Жесткая картонная пачка.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 xml:space="preserve">Масса упаковки </w:t>
            </w:r>
          </w:p>
        </w:tc>
        <w:tc>
          <w:tcPr>
            <w:tcW w:w="6379" w:type="dxa"/>
            <w:vAlign w:val="center"/>
          </w:tcPr>
          <w:p w:rsidR="00BB4BA9" w:rsidRPr="00DF41D5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1D5">
              <w:rPr>
                <w:rFonts w:ascii="Times New Roman" w:hAnsi="Times New Roman"/>
              </w:rPr>
              <w:t>400 г.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Условия хранения</w:t>
            </w:r>
          </w:p>
        </w:tc>
        <w:tc>
          <w:tcPr>
            <w:tcW w:w="6379" w:type="dxa"/>
            <w:vAlign w:val="center"/>
          </w:tcPr>
          <w:p w:rsidR="00BB4BA9" w:rsidRPr="00DF41D5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F41D5">
              <w:rPr>
                <w:rFonts w:ascii="Times New Roman" w:hAnsi="Times New Roman"/>
              </w:rPr>
              <w:t xml:space="preserve">Крытое, сухое, проветриваемое складское помещение. </w:t>
            </w:r>
          </w:p>
        </w:tc>
      </w:tr>
      <w:tr w:rsidR="00D405E2" w:rsidRPr="00D405E2" w:rsidTr="00313952">
        <w:trPr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Адрес доставки</w:t>
            </w:r>
          </w:p>
        </w:tc>
        <w:tc>
          <w:tcPr>
            <w:tcW w:w="6379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</w:rPr>
            </w:pPr>
            <w:r w:rsidRPr="00D405E2">
              <w:rPr>
                <w:rFonts w:ascii="Times New Roman" w:hAnsi="Times New Roman"/>
              </w:rPr>
              <w:t>Товар доставляется Покупателю грузоперевозчиком по адресу: 308023 г. Белгорода, пер. 5-й Заводской, д.17, за счет средств Поставщика.</w:t>
            </w:r>
          </w:p>
        </w:tc>
      </w:tr>
      <w:tr w:rsidR="00FF4E5B" w:rsidRPr="00D405E2" w:rsidTr="00313952">
        <w:trPr>
          <w:jc w:val="center"/>
        </w:trPr>
        <w:tc>
          <w:tcPr>
            <w:tcW w:w="562" w:type="dxa"/>
            <w:vAlign w:val="center"/>
          </w:tcPr>
          <w:p w:rsidR="00FF4E5B" w:rsidRPr="00D405E2" w:rsidRDefault="00FF4E5B" w:rsidP="00FF4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vAlign w:val="center"/>
          </w:tcPr>
          <w:p w:rsidR="00FF4E5B" w:rsidRPr="00D405E2" w:rsidRDefault="00FF4E5B" w:rsidP="00FF4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Срок поставки</w:t>
            </w:r>
          </w:p>
        </w:tc>
        <w:tc>
          <w:tcPr>
            <w:tcW w:w="6379" w:type="dxa"/>
            <w:vAlign w:val="center"/>
          </w:tcPr>
          <w:p w:rsidR="00FF4E5B" w:rsidRPr="00597241" w:rsidRDefault="00313952" w:rsidP="00FF4E5B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952">
              <w:rPr>
                <w:rFonts w:ascii="Times New Roman" w:hAnsi="Times New Roman"/>
                <w:sz w:val="24"/>
                <w:szCs w:val="24"/>
              </w:rPr>
              <w:t>Поставка с момента заключения договора до 31.03.2022г. по заявкам Заказчика. Срок выполнения заявки – 10 календарных дней</w:t>
            </w:r>
          </w:p>
        </w:tc>
      </w:tr>
      <w:tr w:rsidR="00D405E2" w:rsidRPr="00D405E2" w:rsidTr="00313952">
        <w:trPr>
          <w:trHeight w:val="263"/>
          <w:jc w:val="center"/>
        </w:trPr>
        <w:tc>
          <w:tcPr>
            <w:tcW w:w="562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vAlign w:val="center"/>
          </w:tcPr>
          <w:p w:rsidR="00BB4BA9" w:rsidRPr="00D405E2" w:rsidRDefault="00BB4BA9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5E2">
              <w:rPr>
                <w:rFonts w:ascii="Times New Roman" w:hAnsi="Times New Roman"/>
                <w:sz w:val="24"/>
                <w:szCs w:val="24"/>
              </w:rPr>
              <w:t>Гарантийный срок хранения</w:t>
            </w:r>
          </w:p>
        </w:tc>
        <w:tc>
          <w:tcPr>
            <w:tcW w:w="6379" w:type="dxa"/>
            <w:vAlign w:val="center"/>
          </w:tcPr>
          <w:p w:rsidR="00BB4BA9" w:rsidRPr="00D405E2" w:rsidRDefault="008741C8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BB4BA9" w:rsidRPr="00D405E2"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</w:tr>
      <w:tr w:rsidR="00A64503" w:rsidRPr="00D405E2" w:rsidTr="00313952">
        <w:trPr>
          <w:trHeight w:val="263"/>
          <w:jc w:val="center"/>
        </w:trPr>
        <w:tc>
          <w:tcPr>
            <w:tcW w:w="562" w:type="dxa"/>
            <w:vAlign w:val="center"/>
          </w:tcPr>
          <w:p w:rsidR="00A64503" w:rsidRPr="00D405E2" w:rsidRDefault="00A64503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A64503" w:rsidRPr="00D405E2" w:rsidRDefault="00A64503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Требуемое количество, грамм</w:t>
            </w:r>
          </w:p>
        </w:tc>
        <w:tc>
          <w:tcPr>
            <w:tcW w:w="6379" w:type="dxa"/>
            <w:vAlign w:val="center"/>
          </w:tcPr>
          <w:p w:rsidR="00A64503" w:rsidRPr="00A64503" w:rsidRDefault="00A64503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4 619 200</w:t>
            </w:r>
          </w:p>
        </w:tc>
      </w:tr>
    </w:tbl>
    <w:p w:rsidR="00BB4BA9" w:rsidRPr="00D405E2" w:rsidRDefault="00BB4BA9" w:rsidP="00BB4BA9">
      <w:pPr>
        <w:spacing w:after="0" w:line="240" w:lineRule="auto"/>
        <w:ind w:left="284"/>
        <w:jc w:val="both"/>
        <w:rPr>
          <w:rFonts w:ascii="Times New Roman" w:hAnsi="Times New Roman"/>
          <w:sz w:val="2"/>
          <w:szCs w:val="2"/>
        </w:rPr>
      </w:pPr>
    </w:p>
    <w:p w:rsidR="00BB4BA9" w:rsidRPr="00D405E2" w:rsidRDefault="00BB4BA9" w:rsidP="00BB4BA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9829D7" w:rsidRDefault="00BB4BA9" w:rsidP="00BB4B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05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343C" w:rsidRPr="00FA343C" w:rsidRDefault="00FA343C" w:rsidP="00FA343C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FA343C">
        <w:rPr>
          <w:rFonts w:ascii="Times New Roman" w:hAnsi="Times New Roman" w:cs="Times New Roman"/>
          <w:sz w:val="26"/>
          <w:szCs w:val="26"/>
        </w:rPr>
        <w:t xml:space="preserve">Начальник службы производственного                   </w:t>
      </w:r>
    </w:p>
    <w:p w:rsidR="00FA343C" w:rsidRPr="00FA343C" w:rsidRDefault="00FA343C" w:rsidP="00FA343C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FA343C">
        <w:rPr>
          <w:rFonts w:ascii="Times New Roman" w:hAnsi="Times New Roman" w:cs="Times New Roman"/>
          <w:sz w:val="26"/>
          <w:szCs w:val="26"/>
        </w:rPr>
        <w:t xml:space="preserve">контроля управления производственной </w:t>
      </w:r>
    </w:p>
    <w:p w:rsidR="00FA343C" w:rsidRPr="00FA343C" w:rsidRDefault="00FA343C" w:rsidP="00FA343C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FA343C">
        <w:rPr>
          <w:rFonts w:ascii="Times New Roman" w:hAnsi="Times New Roman" w:cs="Times New Roman"/>
          <w:sz w:val="26"/>
          <w:szCs w:val="26"/>
        </w:rPr>
        <w:t>безопасности и производственного контроля                                     Ю.И. Бондарев</w:t>
      </w:r>
    </w:p>
    <w:p w:rsidR="00FA343C" w:rsidRPr="00313952" w:rsidRDefault="00FA343C" w:rsidP="00FA343C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FA343C" w:rsidRPr="00FA343C" w:rsidRDefault="00FA343C" w:rsidP="00FA343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A343C">
        <w:rPr>
          <w:rFonts w:ascii="Times New Roman" w:hAnsi="Times New Roman" w:cs="Times New Roman"/>
          <w:sz w:val="20"/>
          <w:szCs w:val="20"/>
        </w:rPr>
        <w:t>Лаврентьева Е.А.</w:t>
      </w:r>
    </w:p>
    <w:p w:rsidR="00FA343C" w:rsidRPr="00FA343C" w:rsidRDefault="00FA343C" w:rsidP="00FA343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FA343C">
        <w:rPr>
          <w:rFonts w:ascii="Times New Roman" w:hAnsi="Times New Roman" w:cs="Times New Roman"/>
          <w:sz w:val="20"/>
          <w:szCs w:val="20"/>
        </w:rPr>
        <w:t>т.(</w:t>
      </w:r>
      <w:proofErr w:type="gramEnd"/>
      <w:r w:rsidRPr="00FA343C">
        <w:rPr>
          <w:rFonts w:ascii="Times New Roman" w:hAnsi="Times New Roman" w:cs="Times New Roman"/>
          <w:sz w:val="20"/>
          <w:szCs w:val="20"/>
        </w:rPr>
        <w:t>4722) 30-42-86</w:t>
      </w:r>
    </w:p>
    <w:p w:rsidR="005E53B6" w:rsidRDefault="005E53B6" w:rsidP="00FA343C">
      <w:pPr>
        <w:spacing w:after="0" w:line="240" w:lineRule="auto"/>
        <w:contextualSpacing/>
      </w:pPr>
    </w:p>
    <w:sectPr w:rsidR="005E53B6" w:rsidSect="00693CE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B6"/>
    <w:rsid w:val="000757BC"/>
    <w:rsid w:val="00177138"/>
    <w:rsid w:val="001E7F3A"/>
    <w:rsid w:val="00313952"/>
    <w:rsid w:val="005E53B6"/>
    <w:rsid w:val="0061453E"/>
    <w:rsid w:val="006874FE"/>
    <w:rsid w:val="00693CE9"/>
    <w:rsid w:val="00730345"/>
    <w:rsid w:val="008272A1"/>
    <w:rsid w:val="008741C8"/>
    <w:rsid w:val="009829D7"/>
    <w:rsid w:val="00A15956"/>
    <w:rsid w:val="00A64503"/>
    <w:rsid w:val="00A665A3"/>
    <w:rsid w:val="00AE2AB9"/>
    <w:rsid w:val="00BB4BA9"/>
    <w:rsid w:val="00C151E7"/>
    <w:rsid w:val="00C35906"/>
    <w:rsid w:val="00CD60D2"/>
    <w:rsid w:val="00D405E2"/>
    <w:rsid w:val="00DF41D5"/>
    <w:rsid w:val="00E725D7"/>
    <w:rsid w:val="00EF7FC7"/>
    <w:rsid w:val="00FA343C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67941"/>
  <w15:docId w15:val="{7D65C753-3D34-4799-A5F8-4E15BD0E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B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rsid w:val="00BB4BA9"/>
    <w:rPr>
      <w:rFonts w:ascii="Tahoma" w:hAnsi="Tahoma" w:cs="Tahoma" w:hint="default"/>
      <w:color w:val="000000"/>
      <w:sz w:val="17"/>
      <w:szCs w:val="17"/>
    </w:rPr>
  </w:style>
  <w:style w:type="paragraph" w:styleId="a3">
    <w:name w:val="Balloon Text"/>
    <w:basedOn w:val="a"/>
    <w:link w:val="a4"/>
    <w:uiPriority w:val="99"/>
    <w:semiHidden/>
    <w:unhideWhenUsed/>
    <w:rsid w:val="00BB4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B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Рыбочкин Александр Сергеевич</dc:creator>
  <cp:lastModifiedBy>Лаврентьева Елена Алексеевна</cp:lastModifiedBy>
  <cp:revision>8</cp:revision>
  <cp:lastPrinted>2021-09-06T05:27:00Z</cp:lastPrinted>
  <dcterms:created xsi:type="dcterms:W3CDTF">2021-08-24T05:22:00Z</dcterms:created>
  <dcterms:modified xsi:type="dcterms:W3CDTF">2021-09-06T05:28:00Z</dcterms:modified>
</cp:coreProperties>
</file>