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6E9" w:rsidRPr="00F051AD" w:rsidRDefault="00D40E3E" w:rsidP="00D40E3E">
      <w:pPr>
        <w:spacing w:after="0" w:line="240" w:lineRule="auto"/>
        <w:ind w:left="567"/>
        <w:rPr>
          <w:rFonts w:ascii="Times New Roman" w:hAnsi="Times New Roman" w:cs="Times New Roman"/>
        </w:rPr>
      </w:pPr>
      <w:r w:rsidRPr="00F051AD">
        <w:rPr>
          <w:rFonts w:ascii="Times New Roman" w:eastAsia="Times New Roman" w:hAnsi="Times New Roman" w:cs="Times New Roman"/>
          <w:b/>
          <w:lang w:eastAsia="ru-RU"/>
        </w:rPr>
        <w:t>Порядок действий, осуществляемых заказчиком при поступлении заявок с аномально низкими ценовыми предложениями</w:t>
      </w:r>
    </w:p>
    <w:p w:rsidR="00B646E9" w:rsidRPr="00F051AD" w:rsidRDefault="00B646E9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aa"/>
        <w:tblW w:w="15593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43"/>
        <w:gridCol w:w="2104"/>
        <w:gridCol w:w="1847"/>
        <w:gridCol w:w="2126"/>
        <w:gridCol w:w="16"/>
        <w:gridCol w:w="5087"/>
        <w:gridCol w:w="3970"/>
      </w:tblGrid>
      <w:tr w:rsidR="00B646E9" w:rsidRPr="00F051AD" w:rsidTr="00F051AD">
        <w:tc>
          <w:tcPr>
            <w:tcW w:w="443" w:type="dxa"/>
            <w:vMerge w:val="restart"/>
          </w:tcPr>
          <w:p w:rsidR="00B646E9" w:rsidRPr="00F051AD" w:rsidRDefault="00B646E9" w:rsidP="008F1D2A">
            <w:pPr>
              <w:rPr>
                <w:rFonts w:ascii="Times New Roman" w:hAnsi="Times New Roman" w:cs="Times New Roman"/>
                <w:b/>
              </w:rPr>
            </w:pPr>
          </w:p>
          <w:p w:rsidR="00B646E9" w:rsidRPr="00F051AD" w:rsidRDefault="00B646E9" w:rsidP="008F1D2A">
            <w:pPr>
              <w:rPr>
                <w:rFonts w:ascii="Times New Roman" w:hAnsi="Times New Roman" w:cs="Times New Roman"/>
                <w:b/>
              </w:rPr>
            </w:pPr>
            <w:r w:rsidRPr="00F051AD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093" w:type="dxa"/>
            <w:gridSpan w:val="4"/>
          </w:tcPr>
          <w:p w:rsidR="00B646E9" w:rsidRPr="00F051AD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F051AD">
              <w:rPr>
                <w:rFonts w:ascii="Times New Roman" w:hAnsi="Times New Roman" w:cs="Times New Roman"/>
                <w:b/>
              </w:rPr>
              <w:t xml:space="preserve">Матрица договорных условий </w:t>
            </w:r>
          </w:p>
        </w:tc>
        <w:tc>
          <w:tcPr>
            <w:tcW w:w="9057" w:type="dxa"/>
            <w:gridSpan w:val="2"/>
          </w:tcPr>
          <w:p w:rsidR="00B646E9" w:rsidRPr="00F051AD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F051AD">
              <w:rPr>
                <w:rFonts w:ascii="Times New Roman" w:hAnsi="Times New Roman" w:cs="Times New Roman"/>
                <w:b/>
              </w:rPr>
              <w:t xml:space="preserve">Изменения размера обеспечения исполнения договора в случае подачи участником закупки </w:t>
            </w:r>
            <w:r w:rsidRPr="00F051A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аномально низкого ценового предложения </w:t>
            </w:r>
          </w:p>
        </w:tc>
      </w:tr>
      <w:tr w:rsidR="00B646E9" w:rsidRPr="00F051AD" w:rsidTr="00F051AD">
        <w:tc>
          <w:tcPr>
            <w:tcW w:w="443" w:type="dxa"/>
            <w:vMerge/>
          </w:tcPr>
          <w:p w:rsidR="00B646E9" w:rsidRPr="00F051AD" w:rsidRDefault="00B646E9" w:rsidP="008F1D2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4" w:type="dxa"/>
          </w:tcPr>
          <w:p w:rsidR="00B646E9" w:rsidRPr="00F051AD" w:rsidRDefault="00B646E9" w:rsidP="008F1D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51AD">
              <w:rPr>
                <w:rFonts w:ascii="Times New Roman" w:hAnsi="Times New Roman" w:cs="Times New Roman"/>
                <w:b/>
              </w:rPr>
              <w:t xml:space="preserve">Требование по обеспечению исполнения договора </w:t>
            </w:r>
          </w:p>
        </w:tc>
        <w:tc>
          <w:tcPr>
            <w:tcW w:w="1847" w:type="dxa"/>
          </w:tcPr>
          <w:p w:rsidR="00B646E9" w:rsidRPr="00F051AD" w:rsidRDefault="00B646E9" w:rsidP="008F1D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51AD">
              <w:rPr>
                <w:rFonts w:ascii="Times New Roman" w:hAnsi="Times New Roman" w:cs="Times New Roman"/>
                <w:b/>
              </w:rPr>
              <w:t xml:space="preserve">Авансирование </w:t>
            </w:r>
          </w:p>
        </w:tc>
        <w:tc>
          <w:tcPr>
            <w:tcW w:w="2126" w:type="dxa"/>
          </w:tcPr>
          <w:p w:rsidR="00B646E9" w:rsidRPr="00F051AD" w:rsidRDefault="00B646E9" w:rsidP="008F1D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51AD">
              <w:rPr>
                <w:rFonts w:ascii="Times New Roman" w:hAnsi="Times New Roman" w:cs="Times New Roman"/>
                <w:b/>
              </w:rPr>
              <w:t>Обеспечение на возврат авансового платежа</w:t>
            </w:r>
          </w:p>
        </w:tc>
        <w:tc>
          <w:tcPr>
            <w:tcW w:w="5103" w:type="dxa"/>
            <w:gridSpan w:val="2"/>
          </w:tcPr>
          <w:p w:rsidR="00B646E9" w:rsidRPr="00F051AD" w:rsidRDefault="00B646E9" w:rsidP="008F1D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51AD">
              <w:rPr>
                <w:rFonts w:ascii="Times New Roman" w:hAnsi="Times New Roman" w:cs="Times New Roman"/>
                <w:b/>
              </w:rPr>
              <w:t xml:space="preserve">Размер обеспечения исполнения договора (на все обязательства по договору) </w:t>
            </w:r>
            <w:r w:rsidRPr="00F051AD">
              <w:rPr>
                <w:rFonts w:ascii="Times New Roman" w:eastAsia="Times New Roman" w:hAnsi="Times New Roman" w:cs="Times New Roman"/>
                <w:b/>
                <w:lang w:eastAsia="ru-RU"/>
              </w:rPr>
              <w:t>(за исключением закупок, участниками кот</w:t>
            </w:r>
            <w:bookmarkStart w:id="0" w:name="_GoBack"/>
            <w:bookmarkEnd w:id="0"/>
            <w:r w:rsidRPr="00F051AD">
              <w:rPr>
                <w:rFonts w:ascii="Times New Roman" w:eastAsia="Times New Roman" w:hAnsi="Times New Roman" w:cs="Times New Roman"/>
                <w:b/>
                <w:lang w:eastAsia="ru-RU"/>
              </w:rPr>
              <w:t>орых могут быть только субъекты малого и среднего предпринимательства (далее - МСП)</w:t>
            </w:r>
          </w:p>
        </w:tc>
        <w:tc>
          <w:tcPr>
            <w:tcW w:w="3969" w:type="dxa"/>
          </w:tcPr>
          <w:p w:rsidR="00B646E9" w:rsidRPr="00F051AD" w:rsidRDefault="00B646E9" w:rsidP="008F1D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51AD">
              <w:rPr>
                <w:rFonts w:ascii="Times New Roman" w:hAnsi="Times New Roman" w:cs="Times New Roman"/>
                <w:b/>
              </w:rPr>
              <w:t xml:space="preserve">Размер обеспечения исполнения договора </w:t>
            </w:r>
            <w:r w:rsidRPr="00F051AD">
              <w:rPr>
                <w:rFonts w:ascii="Times New Roman" w:eastAsia="Times New Roman" w:hAnsi="Times New Roman" w:cs="Times New Roman"/>
                <w:b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B646E9" w:rsidRPr="00F051AD" w:rsidTr="00F051AD">
        <w:tc>
          <w:tcPr>
            <w:tcW w:w="443" w:type="dxa"/>
          </w:tcPr>
          <w:p w:rsidR="00B646E9" w:rsidRPr="00F051AD" w:rsidRDefault="00B646E9" w:rsidP="008F1D2A">
            <w:pPr>
              <w:rPr>
                <w:rFonts w:ascii="Times New Roman" w:hAnsi="Times New Roman" w:cs="Times New Roman"/>
              </w:rPr>
            </w:pPr>
            <w:r w:rsidRPr="00F051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04" w:type="dxa"/>
          </w:tcPr>
          <w:p w:rsidR="00B646E9" w:rsidRPr="00F051AD" w:rsidRDefault="00B646E9" w:rsidP="008F1D2A">
            <w:pPr>
              <w:rPr>
                <w:rFonts w:ascii="Times New Roman" w:hAnsi="Times New Roman" w:cs="Times New Roman"/>
              </w:rPr>
            </w:pPr>
            <w:r w:rsidRPr="00F051AD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1847" w:type="dxa"/>
          </w:tcPr>
          <w:p w:rsidR="00B646E9" w:rsidRPr="00F051AD" w:rsidRDefault="00B646E9" w:rsidP="008F1D2A">
            <w:pPr>
              <w:rPr>
                <w:rFonts w:ascii="Times New Roman" w:hAnsi="Times New Roman" w:cs="Times New Roman"/>
              </w:rPr>
            </w:pPr>
            <w:r w:rsidRPr="00F051AD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F051AD" w:rsidRDefault="00B646E9" w:rsidP="008F1D2A">
            <w:pPr>
              <w:rPr>
                <w:rFonts w:ascii="Times New Roman" w:hAnsi="Times New Roman" w:cs="Times New Roman"/>
              </w:rPr>
            </w:pPr>
            <w:r w:rsidRPr="00F051AD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B646E9" w:rsidRPr="00F051AD" w:rsidRDefault="00B646E9" w:rsidP="008F1D2A">
            <w:pPr>
              <w:rPr>
                <w:rFonts w:ascii="Times New Roman" w:hAnsi="Times New Roman" w:cs="Times New Roman"/>
              </w:rPr>
            </w:pPr>
            <w:r w:rsidRPr="00F051AD">
              <w:rPr>
                <w:rFonts w:ascii="Times New Roman" w:hAnsi="Times New Roman" w:cs="Times New Roman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3969" w:type="dxa"/>
            <w:shd w:val="clear" w:color="auto" w:fill="auto"/>
          </w:tcPr>
          <w:p w:rsidR="00B646E9" w:rsidRPr="00F051AD" w:rsidRDefault="00B646E9" w:rsidP="008F1D2A">
            <w:pPr>
              <w:rPr>
                <w:rFonts w:ascii="Times New Roman" w:hAnsi="Times New Roman" w:cs="Times New Roman"/>
              </w:rPr>
            </w:pPr>
            <w:r w:rsidRPr="00F051AD">
              <w:rPr>
                <w:rFonts w:ascii="Times New Roman" w:hAnsi="Times New Roman" w:cs="Times New Roman"/>
              </w:rPr>
              <w:t>3% (три) от начальной (максимальной) цены договора</w:t>
            </w:r>
          </w:p>
        </w:tc>
      </w:tr>
      <w:tr w:rsidR="00B646E9" w:rsidRPr="00F051AD" w:rsidTr="00F051AD">
        <w:tc>
          <w:tcPr>
            <w:tcW w:w="443" w:type="dxa"/>
            <w:shd w:val="clear" w:color="auto" w:fill="auto"/>
          </w:tcPr>
          <w:p w:rsidR="00B646E9" w:rsidRPr="00F051AD" w:rsidRDefault="00B646E9" w:rsidP="008F1D2A">
            <w:pPr>
              <w:rPr>
                <w:rFonts w:ascii="Times New Roman" w:hAnsi="Times New Roman" w:cs="Times New Roman"/>
              </w:rPr>
            </w:pPr>
            <w:r w:rsidRPr="00F051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04" w:type="dxa"/>
            <w:shd w:val="clear" w:color="auto" w:fill="auto"/>
          </w:tcPr>
          <w:p w:rsidR="00B646E9" w:rsidRPr="00F051AD" w:rsidRDefault="00B646E9" w:rsidP="008F1D2A">
            <w:pPr>
              <w:rPr>
                <w:rFonts w:ascii="Times New Roman" w:hAnsi="Times New Roman" w:cs="Times New Roman"/>
              </w:rPr>
            </w:pPr>
            <w:r w:rsidRPr="00F051AD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1847" w:type="dxa"/>
            <w:shd w:val="clear" w:color="auto" w:fill="auto"/>
          </w:tcPr>
          <w:p w:rsidR="00B646E9" w:rsidRPr="00F051AD" w:rsidRDefault="00B646E9" w:rsidP="008F1D2A">
            <w:pPr>
              <w:rPr>
                <w:rFonts w:ascii="Times New Roman" w:hAnsi="Times New Roman" w:cs="Times New Roman"/>
              </w:rPr>
            </w:pPr>
            <w:r w:rsidRPr="00F051AD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F051AD" w:rsidRDefault="00B646E9" w:rsidP="008F1D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051AD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B646E9" w:rsidRPr="00F051AD" w:rsidRDefault="00B646E9" w:rsidP="008F1D2A">
            <w:pPr>
              <w:rPr>
                <w:rFonts w:ascii="Times New Roman" w:hAnsi="Times New Roman" w:cs="Times New Roman"/>
              </w:rPr>
            </w:pPr>
            <w:r w:rsidRPr="00F051AD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увеличенное от первоначально установленного обеспечения исполнения договора в 1,5 (полтора) раза, но не менее 5% (пяти) от </w:t>
            </w:r>
            <w:r w:rsidRPr="00F051AD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F051AD" w:rsidRDefault="00B646E9" w:rsidP="008F1D2A">
            <w:pPr>
              <w:rPr>
                <w:rFonts w:ascii="Times New Roman" w:hAnsi="Times New Roman" w:cs="Times New Roman"/>
              </w:rPr>
            </w:pPr>
            <w:r w:rsidRPr="00F051AD">
              <w:rPr>
                <w:rFonts w:ascii="Times New Roman" w:eastAsia="Times New Roman" w:hAnsi="Times New Roman" w:cs="Times New Roman"/>
                <w:lang w:eastAsia="ru-RU"/>
              </w:rPr>
              <w:t>увеличенное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B646E9" w:rsidRPr="00F051AD" w:rsidTr="00F051AD">
        <w:tc>
          <w:tcPr>
            <w:tcW w:w="443" w:type="dxa"/>
            <w:shd w:val="clear" w:color="auto" w:fill="auto"/>
          </w:tcPr>
          <w:p w:rsidR="00B646E9" w:rsidRPr="00F051AD" w:rsidRDefault="00B646E9" w:rsidP="008F1D2A">
            <w:pPr>
              <w:rPr>
                <w:rFonts w:ascii="Times New Roman" w:hAnsi="Times New Roman" w:cs="Times New Roman"/>
              </w:rPr>
            </w:pPr>
            <w:r w:rsidRPr="00F051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04" w:type="dxa"/>
            <w:shd w:val="clear" w:color="auto" w:fill="auto"/>
          </w:tcPr>
          <w:p w:rsidR="00B646E9" w:rsidRPr="00F051AD" w:rsidRDefault="00B646E9" w:rsidP="008F1D2A">
            <w:pPr>
              <w:rPr>
                <w:rFonts w:ascii="Times New Roman" w:hAnsi="Times New Roman" w:cs="Times New Roman"/>
              </w:rPr>
            </w:pPr>
            <w:r w:rsidRPr="00F051AD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1847" w:type="dxa"/>
            <w:shd w:val="clear" w:color="auto" w:fill="auto"/>
          </w:tcPr>
          <w:p w:rsidR="00B646E9" w:rsidRPr="00F051AD" w:rsidRDefault="00B646E9" w:rsidP="008F1D2A">
            <w:pPr>
              <w:rPr>
                <w:rFonts w:ascii="Times New Roman" w:hAnsi="Times New Roman" w:cs="Times New Roman"/>
              </w:rPr>
            </w:pPr>
            <w:r w:rsidRPr="00F051AD">
              <w:rPr>
                <w:rFonts w:ascii="Times New Roman" w:hAnsi="Times New Roman" w:cs="Times New Roman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F051AD" w:rsidRDefault="00B646E9" w:rsidP="008F1D2A">
            <w:pPr>
              <w:rPr>
                <w:rFonts w:ascii="Times New Roman" w:hAnsi="Times New Roman" w:cs="Times New Roman"/>
              </w:rPr>
            </w:pPr>
            <w:r w:rsidRPr="00F051AD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B646E9" w:rsidRPr="00F051AD" w:rsidRDefault="00B646E9" w:rsidP="008F1D2A">
            <w:pPr>
              <w:rPr>
                <w:rFonts w:ascii="Times New Roman" w:hAnsi="Times New Roman" w:cs="Times New Roman"/>
              </w:rPr>
            </w:pPr>
            <w:r w:rsidRPr="00F051AD">
              <w:rPr>
                <w:rFonts w:ascii="Times New Roman" w:hAnsi="Times New Roman" w:cs="Times New Roman"/>
              </w:rPr>
              <w:t xml:space="preserve">обеспечение исполнения договора в размере аванса, </w:t>
            </w:r>
            <w:r w:rsidRPr="00F051AD">
              <w:rPr>
                <w:rFonts w:ascii="Times New Roman" w:eastAsia="Times New Roman" w:hAnsi="Times New Roman" w:cs="Times New Roman"/>
                <w:lang w:eastAsia="ru-RU"/>
              </w:rPr>
              <w:t xml:space="preserve">но не менее 5% (пяти) от </w:t>
            </w:r>
            <w:r w:rsidRPr="00F051AD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F051AD" w:rsidRDefault="00B646E9" w:rsidP="008F1D2A">
            <w:pPr>
              <w:rPr>
                <w:rFonts w:ascii="Times New Roman" w:hAnsi="Times New Roman" w:cs="Times New Roman"/>
              </w:rPr>
            </w:pPr>
            <w:r w:rsidRPr="00F051AD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B646E9" w:rsidRPr="00F051AD" w:rsidTr="00F051AD">
        <w:tc>
          <w:tcPr>
            <w:tcW w:w="443" w:type="dxa"/>
            <w:shd w:val="clear" w:color="auto" w:fill="auto"/>
          </w:tcPr>
          <w:p w:rsidR="00B646E9" w:rsidRPr="00F051AD" w:rsidRDefault="00B646E9" w:rsidP="008F1D2A">
            <w:pPr>
              <w:rPr>
                <w:rFonts w:ascii="Times New Roman" w:hAnsi="Times New Roman" w:cs="Times New Roman"/>
              </w:rPr>
            </w:pPr>
            <w:r w:rsidRPr="00F051A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04" w:type="dxa"/>
            <w:shd w:val="clear" w:color="auto" w:fill="auto"/>
          </w:tcPr>
          <w:p w:rsidR="00B646E9" w:rsidRPr="00F051AD" w:rsidRDefault="00B646E9" w:rsidP="008F1D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051AD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1847" w:type="dxa"/>
            <w:shd w:val="clear" w:color="auto" w:fill="auto"/>
          </w:tcPr>
          <w:p w:rsidR="00B646E9" w:rsidRPr="00F051AD" w:rsidRDefault="00B646E9" w:rsidP="008F1D2A">
            <w:pPr>
              <w:rPr>
                <w:rFonts w:ascii="Times New Roman" w:hAnsi="Times New Roman" w:cs="Times New Roman"/>
              </w:rPr>
            </w:pPr>
            <w:r w:rsidRPr="00F051AD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2126" w:type="dxa"/>
          </w:tcPr>
          <w:p w:rsidR="00B646E9" w:rsidRPr="00F051AD" w:rsidRDefault="00B646E9" w:rsidP="008F1D2A">
            <w:pPr>
              <w:rPr>
                <w:rFonts w:ascii="Times New Roman" w:hAnsi="Times New Roman" w:cs="Times New Roman"/>
              </w:rPr>
            </w:pPr>
            <w:r w:rsidRPr="00F051AD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B646E9" w:rsidRPr="00F051AD" w:rsidRDefault="00B646E9" w:rsidP="008F1D2A">
            <w:pPr>
              <w:rPr>
                <w:rFonts w:ascii="Times New Roman" w:hAnsi="Times New Roman" w:cs="Times New Roman"/>
              </w:rPr>
            </w:pPr>
            <w:r w:rsidRPr="00F051AD">
              <w:rPr>
                <w:rFonts w:ascii="Times New Roman" w:hAnsi="Times New Roman" w:cs="Times New Roman"/>
              </w:rPr>
              <w:t xml:space="preserve">обеспечение исполнения договора в размере аванса, </w:t>
            </w:r>
            <w:r w:rsidRPr="00F051AD">
              <w:rPr>
                <w:rFonts w:ascii="Times New Roman" w:eastAsia="Times New Roman" w:hAnsi="Times New Roman" w:cs="Times New Roman"/>
                <w:lang w:eastAsia="ru-RU"/>
              </w:rPr>
              <w:t xml:space="preserve">но не менее 5% (пяти) от </w:t>
            </w:r>
            <w:r w:rsidRPr="00F051AD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F051AD" w:rsidRDefault="00B646E9" w:rsidP="008F1D2A">
            <w:pPr>
              <w:rPr>
                <w:rFonts w:ascii="Times New Roman" w:hAnsi="Times New Roman" w:cs="Times New Roman"/>
              </w:rPr>
            </w:pPr>
            <w:r w:rsidRPr="00F051AD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B646E9" w:rsidRPr="00F051AD" w:rsidTr="00F051AD">
        <w:tc>
          <w:tcPr>
            <w:tcW w:w="443" w:type="dxa"/>
            <w:shd w:val="clear" w:color="auto" w:fill="auto"/>
          </w:tcPr>
          <w:p w:rsidR="00B646E9" w:rsidRPr="00F051AD" w:rsidRDefault="00B646E9" w:rsidP="008F1D2A">
            <w:pPr>
              <w:rPr>
                <w:rFonts w:ascii="Times New Roman" w:hAnsi="Times New Roman" w:cs="Times New Roman"/>
              </w:rPr>
            </w:pPr>
            <w:r w:rsidRPr="00F051A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04" w:type="dxa"/>
            <w:shd w:val="clear" w:color="auto" w:fill="auto"/>
          </w:tcPr>
          <w:p w:rsidR="00B646E9" w:rsidRPr="00F051AD" w:rsidRDefault="00B646E9" w:rsidP="008F1D2A">
            <w:pPr>
              <w:rPr>
                <w:rFonts w:ascii="Times New Roman" w:hAnsi="Times New Roman" w:cs="Times New Roman"/>
              </w:rPr>
            </w:pPr>
            <w:r w:rsidRPr="00F051AD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1847" w:type="dxa"/>
            <w:shd w:val="clear" w:color="auto" w:fill="auto"/>
          </w:tcPr>
          <w:p w:rsidR="00B646E9" w:rsidRPr="00F051AD" w:rsidRDefault="00B646E9" w:rsidP="008F1D2A">
            <w:pPr>
              <w:rPr>
                <w:rFonts w:ascii="Times New Roman" w:hAnsi="Times New Roman" w:cs="Times New Roman"/>
              </w:rPr>
            </w:pPr>
            <w:r w:rsidRPr="00F051AD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2126" w:type="dxa"/>
          </w:tcPr>
          <w:p w:rsidR="00B646E9" w:rsidRPr="00F051AD" w:rsidRDefault="00B646E9" w:rsidP="008F1D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051AD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B646E9" w:rsidRPr="00F051AD" w:rsidRDefault="00B646E9" w:rsidP="008F1D2A">
            <w:pPr>
              <w:rPr>
                <w:rFonts w:ascii="Times New Roman" w:hAnsi="Times New Roman" w:cs="Times New Roman"/>
              </w:rPr>
            </w:pPr>
            <w:r w:rsidRPr="00F051AD">
              <w:rPr>
                <w:rFonts w:ascii="Times New Roman" w:eastAsia="Times New Roman" w:hAnsi="Times New Roman" w:cs="Times New Roman"/>
                <w:lang w:eastAsia="ru-RU"/>
              </w:rPr>
              <w:t>увеличенное от первоначально установленного обеспечения исполнения договора в 1,5 (полтора) раза, но не менее размера аванса</w:t>
            </w:r>
          </w:p>
        </w:tc>
        <w:tc>
          <w:tcPr>
            <w:tcW w:w="3969" w:type="dxa"/>
            <w:shd w:val="clear" w:color="auto" w:fill="auto"/>
          </w:tcPr>
          <w:p w:rsidR="00B646E9" w:rsidRPr="00F051AD" w:rsidRDefault="00B646E9" w:rsidP="008F1D2A">
            <w:pPr>
              <w:rPr>
                <w:rFonts w:ascii="Times New Roman" w:hAnsi="Times New Roman" w:cs="Times New Roman"/>
              </w:rPr>
            </w:pPr>
            <w:r w:rsidRPr="00F051AD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B646E9" w:rsidRPr="00F051AD" w:rsidTr="00F051AD">
        <w:tc>
          <w:tcPr>
            <w:tcW w:w="443" w:type="dxa"/>
          </w:tcPr>
          <w:p w:rsidR="00B646E9" w:rsidRPr="00F051AD" w:rsidRDefault="00B646E9" w:rsidP="008F1D2A">
            <w:pPr>
              <w:rPr>
                <w:rFonts w:ascii="Times New Roman" w:hAnsi="Times New Roman" w:cs="Times New Roman"/>
              </w:rPr>
            </w:pPr>
            <w:r w:rsidRPr="00F051A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04" w:type="dxa"/>
          </w:tcPr>
          <w:p w:rsidR="00B646E9" w:rsidRPr="00F051AD" w:rsidRDefault="00B646E9" w:rsidP="008F1D2A">
            <w:pPr>
              <w:rPr>
                <w:rFonts w:ascii="Times New Roman" w:hAnsi="Times New Roman" w:cs="Times New Roman"/>
              </w:rPr>
            </w:pPr>
            <w:r w:rsidRPr="00F051AD">
              <w:rPr>
                <w:rFonts w:ascii="Times New Roman" w:eastAsia="Times New Roman" w:hAnsi="Times New Roman" w:cs="Times New Roman"/>
                <w:lang w:eastAsia="ru-RU"/>
              </w:rPr>
              <w:t xml:space="preserve">предусмотрено </w:t>
            </w:r>
          </w:p>
        </w:tc>
        <w:tc>
          <w:tcPr>
            <w:tcW w:w="1847" w:type="dxa"/>
          </w:tcPr>
          <w:p w:rsidR="00B646E9" w:rsidRPr="00F051AD" w:rsidRDefault="00B646E9" w:rsidP="008F1D2A">
            <w:pPr>
              <w:rPr>
                <w:rFonts w:ascii="Times New Roman" w:hAnsi="Times New Roman" w:cs="Times New Roman"/>
              </w:rPr>
            </w:pPr>
            <w:r w:rsidRPr="00F051AD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2126" w:type="dxa"/>
          </w:tcPr>
          <w:p w:rsidR="00B646E9" w:rsidRPr="00F051AD" w:rsidRDefault="00B646E9" w:rsidP="008F1D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051AD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5103" w:type="dxa"/>
            <w:gridSpan w:val="2"/>
          </w:tcPr>
          <w:p w:rsidR="00B646E9" w:rsidRPr="00F051AD" w:rsidRDefault="00B646E9" w:rsidP="008F1D2A">
            <w:pPr>
              <w:rPr>
                <w:rFonts w:ascii="Times New Roman" w:hAnsi="Times New Roman" w:cs="Times New Roman"/>
              </w:rPr>
            </w:pPr>
            <w:r w:rsidRPr="00F051AD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увеличенное от первоначально установленного обеспечение исполнения договора в 1,5 (полтора) раза, но не менее 5% (пяти) от </w:t>
            </w:r>
            <w:r w:rsidRPr="00F051AD">
              <w:rPr>
                <w:rFonts w:ascii="Times New Roman" w:hAnsi="Times New Roman" w:cs="Times New Roman"/>
              </w:rPr>
              <w:t>начальной (максимальной) цены договора,</w:t>
            </w:r>
            <w:r w:rsidRPr="00F051AD">
              <w:rPr>
                <w:rFonts w:ascii="Times New Roman" w:eastAsia="Times New Roman" w:hAnsi="Times New Roman" w:cs="Times New Roman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3969" w:type="dxa"/>
          </w:tcPr>
          <w:p w:rsidR="00B646E9" w:rsidRPr="00F051AD" w:rsidRDefault="00B646E9" w:rsidP="008F1D2A">
            <w:pPr>
              <w:rPr>
                <w:rFonts w:ascii="Times New Roman" w:hAnsi="Times New Roman" w:cs="Times New Roman"/>
              </w:rPr>
            </w:pPr>
            <w:r w:rsidRPr="00F051AD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</w:tbl>
    <w:p w:rsidR="00B646E9" w:rsidRDefault="00B646E9" w:rsidP="00B646E9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/>
          <w:color w:val="000000"/>
          <w:sz w:val="20"/>
        </w:rPr>
      </w:pPr>
    </w:p>
    <w:sectPr w:rsidR="00B646E9" w:rsidSect="00F051AD">
      <w:headerReference w:type="default" r:id="rId8"/>
      <w:pgSz w:w="16838" w:h="11906" w:orient="landscape" w:code="9"/>
      <w:pgMar w:top="851" w:right="851" w:bottom="851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E35" w:rsidRDefault="00081E35">
      <w:pPr>
        <w:spacing w:after="0" w:line="240" w:lineRule="auto"/>
      </w:pPr>
      <w:r>
        <w:separator/>
      </w:r>
    </w:p>
  </w:endnote>
  <w:endnote w:type="continuationSeparator" w:id="0">
    <w:p w:rsidR="00081E35" w:rsidRDefault="00081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E35" w:rsidRDefault="00081E35">
      <w:pPr>
        <w:spacing w:after="0" w:line="240" w:lineRule="auto"/>
      </w:pPr>
      <w:r>
        <w:separator/>
      </w:r>
    </w:p>
  </w:footnote>
  <w:footnote w:type="continuationSeparator" w:id="0">
    <w:p w:rsidR="00081E35" w:rsidRDefault="00081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977" w:rsidRDefault="00B646E9">
    <w:pPr>
      <w:pStyle w:val="a7"/>
      <w:jc w:val="center"/>
    </w:pPr>
    <w:r>
      <w:t>2</w:t>
    </w:r>
  </w:p>
  <w:p w:rsidR="00766439" w:rsidRDefault="00081E3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081E35"/>
    <w:rsid w:val="001A56CF"/>
    <w:rsid w:val="002443C2"/>
    <w:rsid w:val="003D5793"/>
    <w:rsid w:val="00422F31"/>
    <w:rsid w:val="00447C8F"/>
    <w:rsid w:val="00493005"/>
    <w:rsid w:val="004D0F8B"/>
    <w:rsid w:val="006648B4"/>
    <w:rsid w:val="007E5CF5"/>
    <w:rsid w:val="00B646E9"/>
    <w:rsid w:val="00D40E3E"/>
    <w:rsid w:val="00DD1B65"/>
    <w:rsid w:val="00EE3A08"/>
    <w:rsid w:val="00F0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23585B-DE19-450E-AD5A-E5A1B55A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5CB0E-9464-483B-8BEC-00F3A5D8C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Митрофанова Екатерина Николаевна</cp:lastModifiedBy>
  <cp:revision>3</cp:revision>
  <dcterms:created xsi:type="dcterms:W3CDTF">2019-06-28T08:04:00Z</dcterms:created>
  <dcterms:modified xsi:type="dcterms:W3CDTF">2019-10-29T08:20:00Z</dcterms:modified>
</cp:coreProperties>
</file>