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684308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8430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68430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684308">
              <w:rPr>
                <w:b/>
                <w:sz w:val="24"/>
                <w:szCs w:val="24"/>
                <w:u w:val="single"/>
              </w:rPr>
              <w:t>=</w:t>
            </w:r>
            <w:r w:rsidR="00684308" w:rsidRPr="00684308">
              <w:rPr>
                <w:sz w:val="24"/>
                <w:szCs w:val="24"/>
                <w:u w:val="single"/>
              </w:rPr>
              <w:t>8</w:t>
            </w:r>
            <w:r w:rsidRPr="0068430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684308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84308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 w:rsidRPr="00684308">
              <w:rPr>
                <w:sz w:val="24"/>
                <w:szCs w:val="24"/>
                <w:u w:val="single"/>
              </w:rPr>
              <w:t xml:space="preserve"> </w:t>
            </w:r>
            <w:r w:rsidR="00D74B59" w:rsidRPr="00684308">
              <w:rPr>
                <w:sz w:val="24"/>
                <w:szCs w:val="24"/>
                <w:u w:val="single"/>
              </w:rPr>
              <w:t>(приложение в редакти</w:t>
            </w:r>
            <w:bookmarkStart w:id="2" w:name="_GoBack"/>
            <w:bookmarkEnd w:id="2"/>
            <w:r w:rsidR="00D74B59" w:rsidRPr="00684308">
              <w:rPr>
                <w:sz w:val="24"/>
                <w:szCs w:val="24"/>
                <w:u w:val="single"/>
              </w:rPr>
              <w:t xml:space="preserve">руемом формате </w:t>
            </w:r>
            <w:r w:rsidR="00D74B59" w:rsidRPr="00684308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684308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85704E" w:rsidRPr="00996C41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996C41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96C41">
        <w:rPr>
          <w:b/>
          <w:sz w:val="24"/>
          <w:szCs w:val="24"/>
        </w:rPr>
        <w:t>Расчетные формулы:</w:t>
      </w:r>
    </w:p>
    <w:p w:rsidR="0085704E" w:rsidRPr="00996C41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996C41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96C41">
        <w:rPr>
          <w:sz w:val="24"/>
          <w:szCs w:val="24"/>
          <w:u w:val="single"/>
        </w:rPr>
        <w:t xml:space="preserve">Баллы по КРИТЕРИЮ №1 </w:t>
      </w:r>
      <w:r w:rsidRPr="00996C41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85958091" r:id="rId6"/>
        </w:object>
      </w:r>
      <w:r w:rsidRPr="00996C41">
        <w:rPr>
          <w:sz w:val="24"/>
          <w:szCs w:val="24"/>
          <w:u w:val="single"/>
        </w:rPr>
        <w:t>рассчитываются по следующей формуле (по</w:t>
      </w:r>
      <w:r w:rsidRPr="00996C41">
        <w:rPr>
          <w:sz w:val="24"/>
          <w:szCs w:val="24"/>
          <w:u w:val="single"/>
          <w:lang w:val="en-US"/>
        </w:rPr>
        <w:t> </w:t>
      </w:r>
      <w:r w:rsidRPr="00996C41">
        <w:rPr>
          <w:sz w:val="24"/>
          <w:szCs w:val="24"/>
          <w:u w:val="single"/>
        </w:rPr>
        <w:t>критерию</w:t>
      </w:r>
      <w:r w:rsidRPr="00996C41">
        <w:rPr>
          <w:sz w:val="24"/>
          <w:szCs w:val="24"/>
          <w:u w:val="single"/>
          <w:lang w:val="en-US"/>
        </w:rPr>
        <w:t> </w:t>
      </w:r>
      <w:r w:rsidRPr="00996C41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996C41" w:rsidRPr="00996C41" w:rsidRDefault="00996C41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996C41" w:rsidRPr="00996C41" w:rsidRDefault="00996C41" w:rsidP="00996C41">
      <w:pPr>
        <w:pStyle w:val="a5"/>
        <w:spacing w:line="240" w:lineRule="auto"/>
        <w:jc w:val="center"/>
        <w:rPr>
          <w:sz w:val="24"/>
          <w:szCs w:val="24"/>
        </w:rPr>
      </w:pPr>
      <w:r w:rsidRPr="00996C41">
        <w:rPr>
          <w:position w:val="-24"/>
          <w:sz w:val="24"/>
          <w:szCs w:val="24"/>
        </w:rPr>
        <w:object w:dxaOrig="2360" w:dyaOrig="1219">
          <v:shape id="_x0000_i1026" type="#_x0000_t75" style="width:116.25pt;height:60.75pt" o:ole="" fillcolor="window">
            <v:imagedata r:id="rId7" o:title=""/>
          </v:shape>
          <o:OLEObject Type="Embed" ProgID="Equation.3" ShapeID="_x0000_i1026" DrawAspect="Content" ObjectID="_1685958092" r:id="rId8"/>
        </w:object>
      </w:r>
      <w:r w:rsidRPr="00996C41">
        <w:rPr>
          <w:sz w:val="24"/>
          <w:szCs w:val="24"/>
        </w:rPr>
        <w:t>, где:</w:t>
      </w:r>
    </w:p>
    <w:p w:rsidR="00996C41" w:rsidRPr="00996C41" w:rsidRDefault="00996C41" w:rsidP="00996C41">
      <w:pPr>
        <w:pStyle w:val="a5"/>
        <w:spacing w:line="240" w:lineRule="auto"/>
        <w:jc w:val="center"/>
        <w:rPr>
          <w:sz w:val="24"/>
          <w:szCs w:val="24"/>
        </w:rPr>
      </w:pPr>
    </w:p>
    <w:p w:rsidR="00996C41" w:rsidRPr="00996C41" w:rsidRDefault="00996C41" w:rsidP="00996C41">
      <w:pPr>
        <w:pStyle w:val="a5"/>
        <w:spacing w:line="240" w:lineRule="auto"/>
        <w:rPr>
          <w:sz w:val="24"/>
          <w:szCs w:val="24"/>
          <w:u w:val="single"/>
        </w:rPr>
      </w:pPr>
      <w:r w:rsidRPr="00996C41">
        <w:rPr>
          <w:i/>
          <w:iCs/>
          <w:sz w:val="24"/>
          <w:szCs w:val="24"/>
          <w:lang w:val="en-US"/>
        </w:rPr>
        <w:t>n</w:t>
      </w:r>
      <w:r w:rsidRPr="00996C41">
        <w:rPr>
          <w:sz w:val="24"/>
          <w:szCs w:val="24"/>
        </w:rPr>
        <w:t xml:space="preserve"> – </w:t>
      </w:r>
      <w:proofErr w:type="gramStart"/>
      <w:r w:rsidRPr="00996C41">
        <w:rPr>
          <w:sz w:val="24"/>
          <w:szCs w:val="24"/>
        </w:rPr>
        <w:t>количество</w:t>
      </w:r>
      <w:proofErr w:type="gramEnd"/>
      <w:r w:rsidRPr="00996C41">
        <w:rPr>
          <w:sz w:val="24"/>
          <w:szCs w:val="24"/>
        </w:rPr>
        <w:t xml:space="preserve"> позиций продукции;</w:t>
      </w:r>
    </w:p>
    <w:p w:rsidR="00996C41" w:rsidRPr="00996C41" w:rsidRDefault="00996C41" w:rsidP="00996C41">
      <w:pPr>
        <w:pStyle w:val="a5"/>
        <w:spacing w:line="240" w:lineRule="auto"/>
        <w:ind w:left="205"/>
        <w:rPr>
          <w:sz w:val="24"/>
          <w:szCs w:val="24"/>
        </w:rPr>
      </w:pPr>
      <w:r w:rsidRPr="00996C41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85958093" r:id="rId10"/>
        </w:object>
      </w:r>
      <w:r w:rsidRPr="00996C41">
        <w:rPr>
          <w:sz w:val="24"/>
          <w:szCs w:val="24"/>
        </w:rPr>
        <w:t xml:space="preserve"> – баллы, присуждаемые </w:t>
      </w:r>
      <w:proofErr w:type="spellStart"/>
      <w:r w:rsidRPr="00996C41">
        <w:rPr>
          <w:sz w:val="24"/>
          <w:szCs w:val="24"/>
          <w:lang w:val="en-US"/>
        </w:rPr>
        <w:t>i</w:t>
      </w:r>
      <w:proofErr w:type="spellEnd"/>
      <w:r w:rsidRPr="00996C41">
        <w:rPr>
          <w:sz w:val="24"/>
          <w:szCs w:val="24"/>
        </w:rPr>
        <w:t>-ой Заявке Участника по указанному критерию;</w:t>
      </w:r>
    </w:p>
    <w:p w:rsidR="00996C41" w:rsidRPr="00996C41" w:rsidRDefault="00996C41" w:rsidP="00996C41">
      <w:pPr>
        <w:pStyle w:val="a5"/>
        <w:spacing w:line="240" w:lineRule="auto"/>
        <w:rPr>
          <w:sz w:val="24"/>
          <w:szCs w:val="24"/>
        </w:rPr>
      </w:pPr>
      <w:r w:rsidRPr="00996C41">
        <w:rPr>
          <w:position w:val="-18"/>
        </w:rPr>
        <w:object w:dxaOrig="780" w:dyaOrig="420">
          <v:shape id="_x0000_i1028" type="#_x0000_t75" style="width:39pt;height:21pt" o:ole="">
            <v:imagedata r:id="rId11" o:title=""/>
          </v:shape>
          <o:OLEObject Type="Embed" ProgID="Equation.3" ShapeID="_x0000_i1028" DrawAspect="Content" ObjectID="_1685958094" r:id="rId12"/>
        </w:object>
      </w:r>
      <w:r w:rsidRPr="00996C41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996C41">
        <w:rPr>
          <w:sz w:val="24"/>
          <w:szCs w:val="24"/>
          <w:lang w:val="en-US"/>
        </w:rPr>
        <w:t>n</w:t>
      </w:r>
      <w:r w:rsidRPr="00996C41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996C41" w:rsidRPr="00996C41" w:rsidRDefault="00996C41" w:rsidP="00996C41">
      <w:pPr>
        <w:pStyle w:val="a5"/>
        <w:spacing w:line="240" w:lineRule="auto"/>
        <w:rPr>
          <w:sz w:val="24"/>
          <w:szCs w:val="24"/>
        </w:rPr>
      </w:pPr>
      <w:r w:rsidRPr="00996C41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685958095" r:id="rId14"/>
        </w:object>
      </w:r>
      <w:r w:rsidRPr="00996C41">
        <w:rPr>
          <w:sz w:val="24"/>
          <w:szCs w:val="24"/>
        </w:rPr>
        <w:t xml:space="preserve"> – цена, предложенная </w:t>
      </w:r>
      <w:proofErr w:type="spellStart"/>
      <w:r w:rsidRPr="00996C41">
        <w:rPr>
          <w:sz w:val="24"/>
          <w:szCs w:val="24"/>
          <w:lang w:val="en-US"/>
        </w:rPr>
        <w:t>i</w:t>
      </w:r>
      <w:proofErr w:type="spellEnd"/>
      <w:r w:rsidRPr="00996C41">
        <w:rPr>
          <w:sz w:val="24"/>
          <w:szCs w:val="24"/>
        </w:rPr>
        <w:t xml:space="preserve">-м Участником, по </w:t>
      </w:r>
      <w:r w:rsidRPr="00996C41">
        <w:rPr>
          <w:sz w:val="24"/>
          <w:szCs w:val="24"/>
          <w:lang w:val="en-US"/>
        </w:rPr>
        <w:t>n</w:t>
      </w:r>
      <w:r w:rsidRPr="00996C41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996C41" w:rsidRPr="00996C41" w:rsidRDefault="00996C41" w:rsidP="00996C41">
      <w:pPr>
        <w:pStyle w:val="a5"/>
        <w:spacing w:line="240" w:lineRule="auto"/>
        <w:ind w:left="205"/>
        <w:rPr>
          <w:sz w:val="24"/>
          <w:szCs w:val="24"/>
        </w:rPr>
      </w:pPr>
    </w:p>
    <w:p w:rsidR="00996C41" w:rsidRPr="00996C41" w:rsidRDefault="00996C41" w:rsidP="00996C41">
      <w:pPr>
        <w:pStyle w:val="a5"/>
        <w:spacing w:line="240" w:lineRule="auto"/>
        <w:ind w:left="205"/>
        <w:rPr>
          <w:sz w:val="24"/>
          <w:szCs w:val="24"/>
        </w:rPr>
      </w:pPr>
      <w:r w:rsidRPr="00996C41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996C41" w:rsidRPr="00996C41" w:rsidRDefault="00996C41" w:rsidP="00996C41">
      <w:pPr>
        <w:pStyle w:val="a5"/>
        <w:spacing w:line="240" w:lineRule="auto"/>
        <w:ind w:left="205"/>
        <w:rPr>
          <w:sz w:val="24"/>
          <w:szCs w:val="24"/>
        </w:rPr>
      </w:pPr>
      <w:r w:rsidRPr="00996C41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996C41" w:rsidRPr="00996C41" w:rsidRDefault="00996C41" w:rsidP="00996C41">
      <w:pPr>
        <w:pStyle w:val="a5"/>
        <w:spacing w:line="240" w:lineRule="auto"/>
        <w:ind w:left="709"/>
        <w:rPr>
          <w:sz w:val="24"/>
          <w:szCs w:val="24"/>
        </w:rPr>
      </w:pPr>
      <w:r w:rsidRPr="00996C41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996C41" w:rsidRPr="00996C41" w:rsidRDefault="00996C41" w:rsidP="00996C41">
      <w:pPr>
        <w:pStyle w:val="a5"/>
        <w:spacing w:line="240" w:lineRule="auto"/>
        <w:ind w:left="567"/>
        <w:rPr>
          <w:sz w:val="24"/>
          <w:szCs w:val="24"/>
        </w:rPr>
      </w:pPr>
      <w:r w:rsidRPr="00996C41">
        <w:rPr>
          <w:sz w:val="24"/>
          <w:szCs w:val="24"/>
        </w:rPr>
        <w:t xml:space="preserve">- заявок, которые содержат предложения о поставке радиоэлектронной продукции, включенной в единый реестр российской радиоэлектронной продукции </w:t>
      </w:r>
      <w:r w:rsidRPr="00996C41">
        <w:rPr>
          <w:sz w:val="24"/>
          <w:szCs w:val="24"/>
        </w:rPr>
        <w:lastRenderedPageBreak/>
        <w:t>(</w:t>
      </w:r>
      <w:hyperlink r:id="rId15" w:tgtFrame="_blank" w:history="1">
        <w:r w:rsidRPr="00996C41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996C41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996C41" w:rsidRDefault="00057EB0" w:rsidP="00996C41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96C41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6" o:title=""/>
          </v:shape>
          <o:OLEObject Type="Embed" ProgID="Equation.3" ShapeID="_x0000_i1030" DrawAspect="Content" ObjectID="_1685958096" r:id="rId17"/>
        </w:object>
      </w:r>
      <w:r w:rsidRPr="00996C41">
        <w:rPr>
          <w:sz w:val="24"/>
          <w:szCs w:val="24"/>
        </w:rPr>
        <w:t xml:space="preserve"> – </w:t>
      </w:r>
      <w:r w:rsidRPr="00996C4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96C41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</w:t>
      </w:r>
      <w:r w:rsidRPr="009B77F3">
        <w:rPr>
          <w:rFonts w:eastAsia="Calibri"/>
          <w:bCs/>
          <w:i/>
          <w:sz w:val="24"/>
          <w:szCs w:val="24"/>
          <w:lang w:eastAsia="en-US"/>
        </w:rPr>
        <w:t>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85958097" r:id="rId19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2" type="#_x0000_t75" style="width:104.25pt;height:42.75pt" o:ole="" fillcolor="window">
            <v:imagedata r:id="rId20" o:title=""/>
          </v:shape>
          <o:OLEObject Type="Embed" ProgID="Equation.3" ShapeID="_x0000_i1032" DrawAspect="Content" ObjectID="_1685958098" r:id="rId21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2" o:title=""/>
          </v:shape>
          <o:OLEObject Type="Embed" ProgID="Equation.3" ShapeID="_x0000_i1033" DrawAspect="Content" ObjectID="_1685958099" r:id="rId23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4" o:title=""/>
          </v:shape>
          <o:OLEObject Type="Embed" ProgID="Equation.3" ShapeID="_x0000_i1034" DrawAspect="Content" ObjectID="_1685958100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86EC4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07D8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84308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96C41"/>
    <w:rsid w:val="009A149C"/>
    <w:rsid w:val="009B4D10"/>
    <w:rsid w:val="009B77F3"/>
    <w:rsid w:val="009F62EF"/>
    <w:rsid w:val="00A01786"/>
    <w:rsid w:val="00A33146"/>
    <w:rsid w:val="00A46D98"/>
    <w:rsid w:val="00AA316E"/>
    <w:rsid w:val="00AF6C29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45B4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67FFF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996C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Полукарова Екатерина Игоревна</cp:lastModifiedBy>
  <cp:revision>19</cp:revision>
  <dcterms:created xsi:type="dcterms:W3CDTF">2019-02-04T07:08:00Z</dcterms:created>
  <dcterms:modified xsi:type="dcterms:W3CDTF">2021-06-23T09:53:00Z</dcterms:modified>
</cp:coreProperties>
</file>