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163"/>
      </w:tblGrid>
      <w:tr w:rsidR="005D5220" w:rsidTr="005D5220">
        <w:tc>
          <w:tcPr>
            <w:tcW w:w="2972" w:type="dxa"/>
            <w:hideMark/>
          </w:tcPr>
          <w:p w:rsidR="005D5220" w:rsidRDefault="005D5220" w:rsidP="005D52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163" w:type="dxa"/>
          </w:tcPr>
          <w:p w:rsidR="005D5220" w:rsidRPr="00431690" w:rsidRDefault="005D5220" w:rsidP="005D52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  <w:tr w:rsidR="005D5220" w:rsidTr="005D5220">
        <w:tc>
          <w:tcPr>
            <w:tcW w:w="2972" w:type="dxa"/>
            <w:hideMark/>
          </w:tcPr>
          <w:p w:rsidR="005D5220" w:rsidRPr="001A3A5C" w:rsidRDefault="005D5220" w:rsidP="005D52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163" w:type="dxa"/>
          </w:tcPr>
          <w:p w:rsidR="005D5220" w:rsidRPr="00431690" w:rsidRDefault="005D5220" w:rsidP="005D5220">
            <w:pPr>
              <w:widowControl/>
              <w:autoSpaceDE/>
              <w:autoSpaceDN/>
              <w:adjustRightInd/>
              <w:rPr>
                <w:b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page" w:horzAnchor="page" w:tblpX="5761" w:tblpY="616"/>
        <w:tblW w:w="0" w:type="auto"/>
        <w:tblLook w:val="04A0" w:firstRow="1" w:lastRow="0" w:firstColumn="1" w:lastColumn="0" w:noHBand="0" w:noVBand="1"/>
      </w:tblPr>
      <w:tblGrid>
        <w:gridCol w:w="5500"/>
      </w:tblGrid>
      <w:tr w:rsidR="001A3A5C" w:rsidRPr="00883C96" w:rsidTr="004B2270">
        <w:tc>
          <w:tcPr>
            <w:tcW w:w="5500" w:type="dxa"/>
          </w:tcPr>
          <w:p w:rsidR="001A3A5C" w:rsidRPr="00883C96" w:rsidRDefault="001A3A5C" w:rsidP="004B2270">
            <w:pPr>
              <w:tabs>
                <w:tab w:val="left" w:pos="1892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1A3A5C" w:rsidRPr="00BE793B" w:rsidTr="004B2270">
        <w:tc>
          <w:tcPr>
            <w:tcW w:w="5500" w:type="dxa"/>
          </w:tcPr>
          <w:p w:rsidR="001A3A5C" w:rsidRPr="00BE793B" w:rsidRDefault="001A3A5C" w:rsidP="004B2270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1A3A5C" w:rsidRPr="00BE793B" w:rsidTr="004B2270">
        <w:tc>
          <w:tcPr>
            <w:tcW w:w="5500" w:type="dxa"/>
          </w:tcPr>
          <w:p w:rsidR="001A3A5C" w:rsidRPr="00BE793B" w:rsidRDefault="001A3A5C" w:rsidP="004B2270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E793B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1A3A5C" w:rsidRPr="008A4F28" w:rsidTr="004B2270">
        <w:tc>
          <w:tcPr>
            <w:tcW w:w="5500" w:type="dxa"/>
          </w:tcPr>
          <w:p w:rsidR="001A3A5C" w:rsidRPr="008A4F28" w:rsidRDefault="001A3A5C" w:rsidP="004B2270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В. А. Антонов</w:t>
            </w:r>
          </w:p>
        </w:tc>
      </w:tr>
      <w:tr w:rsidR="001A3A5C" w:rsidRPr="00BE793B" w:rsidTr="004B2270">
        <w:tc>
          <w:tcPr>
            <w:tcW w:w="5500" w:type="dxa"/>
          </w:tcPr>
          <w:p w:rsidR="001A3A5C" w:rsidRPr="00BE793B" w:rsidRDefault="001A3A5C" w:rsidP="00E45C88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 w:rsidR="00E45C88">
              <w:rPr>
                <w:sz w:val="26"/>
                <w:szCs w:val="26"/>
                <w:lang w:val="en-US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</w:tbl>
    <w:p w:rsidR="00D13E48" w:rsidRPr="00D13E48" w:rsidRDefault="00D13E48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47329A" w:rsidRDefault="0047329A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47329A" w:rsidRDefault="0047329A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47329A" w:rsidRDefault="0047329A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82510B" w:rsidRPr="00D13E48" w:rsidRDefault="00F24045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ТЕХНИЧЕСКОЕ ЗАДАНИЕ</w:t>
      </w:r>
    </w:p>
    <w:p w:rsidR="00A40CDF" w:rsidRDefault="008956EF" w:rsidP="00B87F81">
      <w:pPr>
        <w:pStyle w:val="Style5"/>
        <w:widowControl/>
        <w:spacing w:before="62"/>
        <w:ind w:left="-142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</w:t>
      </w:r>
      <w:r w:rsidR="00F24045" w:rsidRPr="00D13E48">
        <w:rPr>
          <w:rStyle w:val="FontStyle12"/>
          <w:sz w:val="24"/>
          <w:szCs w:val="24"/>
        </w:rPr>
        <w:t xml:space="preserve">на </w:t>
      </w:r>
      <w:r w:rsidR="00FE4562">
        <w:rPr>
          <w:rStyle w:val="FontStyle12"/>
          <w:sz w:val="24"/>
          <w:szCs w:val="24"/>
        </w:rPr>
        <w:t>поставку печатной продукции</w:t>
      </w:r>
      <w:r w:rsidR="00F24045" w:rsidRPr="00D13E48">
        <w:rPr>
          <w:rStyle w:val="FontStyle12"/>
          <w:sz w:val="24"/>
          <w:szCs w:val="24"/>
        </w:rPr>
        <w:t>.</w:t>
      </w:r>
    </w:p>
    <w:p w:rsidR="0082510B" w:rsidRPr="00D13E48" w:rsidRDefault="00A40CDF" w:rsidP="00D13E48">
      <w:pPr>
        <w:pStyle w:val="Style5"/>
        <w:widowControl/>
        <w:spacing w:before="62"/>
        <w:ind w:left="3322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    </w:t>
      </w:r>
      <w:r w:rsidR="00F24045" w:rsidRPr="00D13E48">
        <w:rPr>
          <w:rStyle w:val="FontStyle12"/>
          <w:sz w:val="24"/>
          <w:szCs w:val="24"/>
        </w:rPr>
        <w:t xml:space="preserve">Лот </w:t>
      </w:r>
      <w:r w:rsidR="00FE4562">
        <w:rPr>
          <w:rStyle w:val="FontStyle12"/>
          <w:sz w:val="24"/>
          <w:szCs w:val="24"/>
        </w:rPr>
        <w:t>401</w:t>
      </w:r>
      <w:r w:rsidR="00FE4562">
        <w:rPr>
          <w:rStyle w:val="FontStyle12"/>
          <w:sz w:val="24"/>
          <w:szCs w:val="24"/>
          <w:lang w:val="en-US"/>
        </w:rPr>
        <w:t>G</w:t>
      </w:r>
      <w:r w:rsidR="00F24045" w:rsidRPr="00D13E48">
        <w:rPr>
          <w:rStyle w:val="FontStyle12"/>
          <w:sz w:val="24"/>
          <w:szCs w:val="24"/>
        </w:rPr>
        <w:t>.</w:t>
      </w:r>
    </w:p>
    <w:p w:rsidR="0082510B" w:rsidRPr="00D13E48" w:rsidRDefault="0082510B" w:rsidP="00D13E48">
      <w:pPr>
        <w:pStyle w:val="Style7"/>
        <w:widowControl/>
        <w:spacing w:line="240" w:lineRule="exact"/>
        <w:ind w:left="715"/>
        <w:jc w:val="both"/>
      </w:pPr>
    </w:p>
    <w:p w:rsidR="0082510B" w:rsidRPr="00D13E48" w:rsidRDefault="00F24045" w:rsidP="008956EF">
      <w:pPr>
        <w:pStyle w:val="Style7"/>
        <w:widowControl/>
        <w:numPr>
          <w:ilvl w:val="0"/>
          <w:numId w:val="4"/>
        </w:numPr>
        <w:tabs>
          <w:tab w:val="left" w:pos="998"/>
        </w:tabs>
        <w:spacing w:before="101" w:line="312" w:lineRule="exact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Общая часть.</w:t>
      </w:r>
    </w:p>
    <w:p w:rsidR="0082510B" w:rsidRPr="00D13E48" w:rsidRDefault="00D21330" w:rsidP="00D13E48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П</w:t>
      </w:r>
      <w:r w:rsidR="00F24045" w:rsidRPr="00D13E48">
        <w:rPr>
          <w:rStyle w:val="FontStyle12"/>
          <w:sz w:val="24"/>
          <w:szCs w:val="24"/>
        </w:rPr>
        <w:t>АО «МРСК Центра» про</w:t>
      </w:r>
      <w:r w:rsidR="00C02671">
        <w:rPr>
          <w:rStyle w:val="FontStyle12"/>
          <w:sz w:val="24"/>
          <w:szCs w:val="24"/>
        </w:rPr>
        <w:t>из</w:t>
      </w:r>
      <w:r w:rsidR="00F24045" w:rsidRPr="00D13E48">
        <w:rPr>
          <w:rStyle w:val="FontStyle12"/>
          <w:sz w:val="24"/>
          <w:szCs w:val="24"/>
        </w:rPr>
        <w:t xml:space="preserve">водит закупку </w:t>
      </w:r>
      <w:r w:rsidR="00B87F81">
        <w:rPr>
          <w:rStyle w:val="FontStyle12"/>
          <w:sz w:val="24"/>
          <w:szCs w:val="24"/>
        </w:rPr>
        <w:t>печатной продукции</w:t>
      </w:r>
      <w:r w:rsidR="00D93F92">
        <w:rPr>
          <w:rStyle w:val="FontStyle12"/>
          <w:sz w:val="24"/>
          <w:szCs w:val="24"/>
        </w:rPr>
        <w:t>.</w:t>
      </w:r>
    </w:p>
    <w:p w:rsidR="0082510B" w:rsidRPr="00D13E48" w:rsidRDefault="0082510B" w:rsidP="00D13E48">
      <w:pPr>
        <w:pStyle w:val="Style7"/>
        <w:widowControl/>
        <w:spacing w:line="240" w:lineRule="exact"/>
        <w:ind w:left="715"/>
        <w:jc w:val="both"/>
      </w:pPr>
    </w:p>
    <w:p w:rsidR="0082510B" w:rsidRPr="00D13E48" w:rsidRDefault="00F24045" w:rsidP="00D13E48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2.</w:t>
      </w:r>
      <w:r w:rsidRPr="00D13E48">
        <w:rPr>
          <w:rStyle w:val="FontStyle13"/>
          <w:b w:val="0"/>
          <w:bCs w:val="0"/>
          <w:sz w:val="24"/>
          <w:szCs w:val="24"/>
        </w:rPr>
        <w:tab/>
      </w:r>
      <w:r w:rsidRPr="00D13E48">
        <w:rPr>
          <w:rStyle w:val="FontStyle13"/>
          <w:sz w:val="24"/>
          <w:szCs w:val="24"/>
        </w:rPr>
        <w:t xml:space="preserve">Предмет </w:t>
      </w:r>
      <w:r w:rsidR="006A28F3">
        <w:rPr>
          <w:rStyle w:val="FontStyle13"/>
          <w:sz w:val="24"/>
          <w:szCs w:val="24"/>
        </w:rPr>
        <w:t>ТЗП</w:t>
      </w:r>
      <w:r w:rsidRPr="00D13E48">
        <w:rPr>
          <w:rStyle w:val="FontStyle13"/>
          <w:sz w:val="24"/>
          <w:szCs w:val="24"/>
        </w:rPr>
        <w:t>.</w:t>
      </w:r>
    </w:p>
    <w:p w:rsidR="0082510B" w:rsidRPr="00D13E48" w:rsidRDefault="00F24045" w:rsidP="00D13E48">
      <w:pPr>
        <w:pStyle w:val="Style3"/>
        <w:widowControl/>
        <w:spacing w:line="317" w:lineRule="exact"/>
        <w:ind w:firstLine="71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 xml:space="preserve">Поставщик обеспечивает поставку </w:t>
      </w:r>
      <w:r w:rsidR="00B87F81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в объемах и сроки</w:t>
      </w:r>
      <w:r w:rsidR="00D21330">
        <w:rPr>
          <w:rStyle w:val="FontStyle12"/>
          <w:sz w:val="24"/>
          <w:szCs w:val="24"/>
        </w:rPr>
        <w:t>,</w:t>
      </w:r>
      <w:r w:rsidRPr="00D13E48">
        <w:rPr>
          <w:rStyle w:val="FontStyle12"/>
          <w:sz w:val="24"/>
          <w:szCs w:val="24"/>
        </w:rPr>
        <w:t xml:space="preserve"> установленные данным ТЗ. Поставка производится на склад получател</w:t>
      </w:r>
      <w:r w:rsidR="00D13E48">
        <w:rPr>
          <w:rStyle w:val="FontStyle12"/>
          <w:sz w:val="24"/>
          <w:szCs w:val="24"/>
        </w:rPr>
        <w:t>я</w:t>
      </w:r>
      <w:r w:rsidRPr="00D13E48">
        <w:rPr>
          <w:rStyle w:val="FontStyle12"/>
          <w:sz w:val="24"/>
          <w:szCs w:val="24"/>
        </w:rPr>
        <w:t xml:space="preserve"> </w:t>
      </w:r>
      <w:r w:rsidR="008956EF">
        <w:rPr>
          <w:rStyle w:val="FontStyle12"/>
          <w:sz w:val="24"/>
          <w:szCs w:val="24"/>
        </w:rPr>
        <w:t>–</w:t>
      </w:r>
      <w:r w:rsidRPr="00D13E48">
        <w:rPr>
          <w:rStyle w:val="FontStyle12"/>
          <w:sz w:val="24"/>
          <w:szCs w:val="24"/>
        </w:rPr>
        <w:t xml:space="preserve"> филиал</w:t>
      </w:r>
      <w:r w:rsidR="00D13E48">
        <w:rPr>
          <w:rStyle w:val="FontStyle12"/>
          <w:sz w:val="24"/>
          <w:szCs w:val="24"/>
        </w:rPr>
        <w:t>а</w:t>
      </w:r>
      <w:r w:rsidRPr="00D13E48">
        <w:rPr>
          <w:rStyle w:val="FontStyle12"/>
          <w:sz w:val="24"/>
          <w:szCs w:val="24"/>
        </w:rPr>
        <w:t xml:space="preserve"> </w:t>
      </w:r>
      <w:r w:rsidR="00D21330">
        <w:rPr>
          <w:rStyle w:val="FontStyle12"/>
          <w:sz w:val="24"/>
          <w:szCs w:val="24"/>
        </w:rPr>
        <w:t>П</w:t>
      </w:r>
      <w:r w:rsidRPr="00D13E48">
        <w:rPr>
          <w:rStyle w:val="FontStyle12"/>
          <w:sz w:val="24"/>
          <w:szCs w:val="24"/>
        </w:rPr>
        <w:t xml:space="preserve">АО </w:t>
      </w:r>
      <w:r w:rsidR="00D13E48" w:rsidRPr="00D13E48">
        <w:rPr>
          <w:rStyle w:val="FontStyle12"/>
          <w:sz w:val="24"/>
          <w:szCs w:val="24"/>
        </w:rPr>
        <w:t>«МРСК Центра»-«</w:t>
      </w:r>
      <w:r w:rsidR="00D13E48">
        <w:rPr>
          <w:rStyle w:val="FontStyle12"/>
          <w:sz w:val="24"/>
          <w:szCs w:val="24"/>
        </w:rPr>
        <w:t>Воронежэнерго</w:t>
      </w:r>
      <w:r w:rsidR="00D13E48" w:rsidRPr="00D13E48">
        <w:rPr>
          <w:rStyle w:val="FontStyle12"/>
          <w:sz w:val="24"/>
          <w:szCs w:val="24"/>
        </w:rPr>
        <w:t>»</w:t>
      </w:r>
      <w:r w:rsidR="00F93C42">
        <w:rPr>
          <w:rStyle w:val="FontStyle12"/>
          <w:sz w:val="24"/>
          <w:szCs w:val="24"/>
        </w:rPr>
        <w:t>.</w:t>
      </w:r>
    </w:p>
    <w:p w:rsidR="0082510B" w:rsidRPr="00D13E48" w:rsidRDefault="0082510B" w:rsidP="00D13E48">
      <w:pPr>
        <w:widowControl/>
        <w:spacing w:after="53" w:line="1" w:lineRule="exact"/>
        <w:jc w:val="both"/>
      </w:pPr>
    </w:p>
    <w:p w:rsidR="0082510B" w:rsidRDefault="00F24045" w:rsidP="00D13E48">
      <w:pPr>
        <w:pStyle w:val="Style10"/>
        <w:widowControl/>
        <w:tabs>
          <w:tab w:val="left" w:pos="950"/>
        </w:tabs>
        <w:spacing w:before="130" w:line="317" w:lineRule="exact"/>
        <w:ind w:left="715"/>
        <w:jc w:val="both"/>
        <w:rPr>
          <w:rStyle w:val="FontStyle13"/>
          <w:sz w:val="24"/>
          <w:szCs w:val="24"/>
        </w:rPr>
      </w:pPr>
      <w:r w:rsidRPr="006676DD">
        <w:rPr>
          <w:rStyle w:val="FontStyle12"/>
          <w:b/>
          <w:sz w:val="24"/>
          <w:szCs w:val="24"/>
        </w:rPr>
        <w:t>3.</w:t>
      </w:r>
      <w:r w:rsidRPr="006676DD">
        <w:rPr>
          <w:rStyle w:val="FontStyle12"/>
          <w:b/>
          <w:sz w:val="24"/>
          <w:szCs w:val="24"/>
        </w:rPr>
        <w:tab/>
      </w:r>
      <w:r w:rsidRPr="00D13E48">
        <w:rPr>
          <w:rStyle w:val="FontStyle13"/>
          <w:sz w:val="24"/>
          <w:szCs w:val="24"/>
        </w:rPr>
        <w:t>Технические требования.</w:t>
      </w:r>
    </w:p>
    <w:tbl>
      <w:tblPr>
        <w:tblW w:w="575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32"/>
        <w:gridCol w:w="712"/>
        <w:gridCol w:w="710"/>
        <w:gridCol w:w="3682"/>
        <w:gridCol w:w="1274"/>
        <w:gridCol w:w="1417"/>
      </w:tblGrid>
      <w:tr w:rsidR="008520AF" w:rsidRPr="001A2EE1" w:rsidTr="00103F82">
        <w:trPr>
          <w:trHeight w:val="20"/>
        </w:trPr>
        <w:tc>
          <w:tcPr>
            <w:tcW w:w="511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bookmarkStart w:id="0" w:name="OLE_LINK1"/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Перечень печатной продукции</w:t>
            </w:r>
          </w:p>
        </w:tc>
        <w:tc>
          <w:tcPr>
            <w:tcW w:w="322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321" w:type="pct"/>
          </w:tcPr>
          <w:p w:rsidR="001A2EE1" w:rsidRPr="001A2EE1" w:rsidRDefault="001A2EE1" w:rsidP="001019DC">
            <w:pPr>
              <w:widowControl/>
              <w:tabs>
                <w:tab w:val="left" w:pos="352"/>
              </w:tabs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665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576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641" w:type="pct"/>
          </w:tcPr>
          <w:p w:rsidR="001A2EE1" w:rsidRPr="00B62CE0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B62CE0">
              <w:rPr>
                <w:rFonts w:eastAsia="Times New Roman"/>
                <w:b/>
                <w:color w:val="000000"/>
                <w:sz w:val="18"/>
                <w:szCs w:val="18"/>
              </w:rPr>
              <w:t>Точка поставки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Правила по ОТ при погрузочно-разгр.раб.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9</w:t>
            </w:r>
          </w:p>
        </w:tc>
        <w:tc>
          <w:tcPr>
            <w:tcW w:w="1665" w:type="pct"/>
            <w:vAlign w:val="center"/>
          </w:tcPr>
          <w:p w:rsidR="00F14C59" w:rsidRDefault="00F14C59" w:rsidP="008520AF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F14C59" w:rsidRDefault="00F14C59" w:rsidP="00F14C5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Pr="00F14C59" w:rsidRDefault="00F14C59" w:rsidP="00F14C5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</w:t>
            </w:r>
            <w:r w:rsidR="006B22C1">
              <w:rPr>
                <w:sz w:val="18"/>
                <w:szCs w:val="18"/>
              </w:rPr>
              <w:t>крепления - сшивка</w:t>
            </w:r>
            <w:r>
              <w:rPr>
                <w:sz w:val="18"/>
                <w:szCs w:val="18"/>
              </w:rPr>
              <w:t xml:space="preserve">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Брошюра Правила безоп.при раб.с инстр.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9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Правила меж.по охран.труда при эксп.эл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9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Правила по охране труда при экспл.эл/уст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23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Правила по ОТ при работе на высоте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15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распоряжений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и осм.так.ср.мех.и присп.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24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проработки директив.материал.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110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проверки знаний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27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учёта и осмотра инструмента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инструктажа персоналу СМО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7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выдачи инструкций по ОТ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инструктажа на рабочем месте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157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уч.противопож.инстр.на раб.месте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8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Бланк Удостоверение о провер. знаний э/у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100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</w:t>
            </w:r>
            <w:r>
              <w:rPr>
                <w:sz w:val="18"/>
                <w:szCs w:val="18"/>
              </w:rPr>
              <w:br/>
              <w:t xml:space="preserve">размер 95х65 мм, (проверки знаний). </w:t>
            </w:r>
            <w:r>
              <w:rPr>
                <w:sz w:val="18"/>
                <w:szCs w:val="18"/>
              </w:rPr>
              <w:br/>
              <w:t>По макету Покупателя</w:t>
            </w:r>
            <w:r>
              <w:rPr>
                <w:sz w:val="18"/>
                <w:szCs w:val="18"/>
              </w:rPr>
              <w:br/>
              <w:t>Обложка: материал бум-винил, картон не менее 2 мм, цвет темно-вишневый (бордовый), с золотым теснением: информация из нескольких слов различного шрифта. На развороте: цветная печать на нескольких страницах. Строго по макету Покупателя.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противоавар.тренир.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</w:t>
            </w:r>
            <w:r>
              <w:rPr>
                <w:sz w:val="18"/>
                <w:szCs w:val="18"/>
              </w:rPr>
              <w:lastRenderedPageBreak/>
              <w:t xml:space="preserve">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оперативный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349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регистр.вводного инструктажа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9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обходов и осмотра рабочих мест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теоретического обучения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47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работ по нарядам и распор.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187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оперативный для ОВБ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оперативный диспетчера ОДС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70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пров.противопож.тренир.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54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регистр.инстр.на раб.месте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Брошюра Правила тех.экспл.сетей и стан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4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технической учебы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49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КнигаПравила устр.электроуст.изд.7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входящей корреспонденции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исходящей корреспонденции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осмотра противопож.сост.помещений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осмотра стр.констр,зданий,сооруж.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вахтенный машиниста подъемника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8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телефонограмм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Бланк Наряд-допуск для работы в ЭУ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2800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Двухсторонняя черно-белая печать на белой бумаге 80 гр/м2.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Ведомость измерений габаритов ВЛ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100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Односторонняя черно-белая печать на белой бумаге 80 гр/м2.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Ведомость измерений загнив.дерев.опор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400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Односторонняя черно-белая печать на белой бумаге 80 гр/м2.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Бланк переключений электроустановок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1000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Односторонняя черно-белая печать на белой бумаге 80 гр/м2.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выполненных работ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8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и содерж.сред.защиты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91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проверки защитных средств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такелажных средств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27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выдачи средств индивид.защиты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проверки бригад на рабочем месте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8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регистрации медицинского освидет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нарядов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дефектов на ВЛ 6-10кВ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дефектов на ВЛ 0,4кВ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дефектов оборудования ТП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9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медицинского освидетельствования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мед.осмотров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проведения един.часа ТБ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и техн.сост.огнетушит.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и осм. грузозахв.приспос.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</w:t>
            </w:r>
            <w:r>
              <w:rPr>
                <w:sz w:val="18"/>
                <w:szCs w:val="18"/>
              </w:rPr>
              <w:lastRenderedPageBreak/>
              <w:t xml:space="preserve">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средств пожаротушения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первичн. сред. пожаротуш.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7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пров.и испыт.электроинстр.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работ на ВЛ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свод учета нарушений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инстр.по охране труда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8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приема и сдачи смены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дефектов оборудования (100л)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дефектов и неполадок Эл.об.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</w:t>
            </w:r>
            <w:r>
              <w:rPr>
                <w:sz w:val="18"/>
                <w:szCs w:val="18"/>
              </w:rPr>
              <w:lastRenderedPageBreak/>
              <w:t xml:space="preserve">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инструктажа водителей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инструктажа для рабочих люльки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4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проверки знаний норм в э/у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заявок на вывод из работы оборуд.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выдачи пломб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регистр.актов неучт.потребл.э/э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выдачи акт.пров.приборов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выдачи номерных самокл.пломб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6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бланков переключений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</w:t>
            </w:r>
            <w:r>
              <w:rPr>
                <w:sz w:val="18"/>
                <w:szCs w:val="18"/>
              </w:rPr>
              <w:lastRenderedPageBreak/>
              <w:t xml:space="preserve">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Инструкция оказ.перв.пом.при несч.сл.пр.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20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рабочего времени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Бланк Акт о безучетном потр. э/э физ.лиц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300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Двухсторонняя черно-белая печать на белой бумаге 80 гр/м2.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исходящих телефонограмм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проведения предэкзам. подготовки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9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фактов срыва пломб с пр.уч.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контроля состояния перв.сред.пож.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4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работ с персоналом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Бланк Листок осмотра(проверки) ВЛ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550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Односторонняя черно-белая печать на белой бумаге 80 гр/м2.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бланков переключений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</w:t>
            </w:r>
            <w:r>
              <w:rPr>
                <w:sz w:val="18"/>
                <w:szCs w:val="18"/>
              </w:rPr>
              <w:lastRenderedPageBreak/>
              <w:t xml:space="preserve">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регистрации предсменных осмотров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8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Бланк Протокол замеров фаза-ноль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300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Односторонняя черно-белая печать на белой бумаге 80 гр/м2.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операционного движения отходов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Плакат Осторожно напряжение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Р 12.4.026 - 2001</w:t>
            </w:r>
            <w:r>
              <w:rPr>
                <w:sz w:val="18"/>
                <w:szCs w:val="18"/>
              </w:rPr>
              <w:br/>
              <w:t>– Размер стороны, мм – 150</w:t>
            </w:r>
            <w:r>
              <w:rPr>
                <w:sz w:val="18"/>
                <w:szCs w:val="18"/>
              </w:rPr>
              <w:br/>
              <w:t>Таблички изготавливаются с помощью технологии плоттерной резки цветной пленки с последующим переносом вырезанных элементов на белый пластик</w:t>
            </w:r>
            <w:r w:rsidR="00E32859">
              <w:rPr>
                <w:sz w:val="18"/>
                <w:szCs w:val="18"/>
              </w:rPr>
              <w:t>.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сред.защиты зак.1695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10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Брошюра Инструкция по оказ.пер.помощи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8</w:t>
            </w:r>
          </w:p>
        </w:tc>
        <w:tc>
          <w:tcPr>
            <w:tcW w:w="1665" w:type="pct"/>
            <w:vAlign w:val="center"/>
          </w:tcPr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6B22C1" w:rsidRDefault="006B22C1" w:rsidP="006B22C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черно-белая печать на белой бумаге 80 гр/м2. </w:t>
            </w:r>
          </w:p>
          <w:p w:rsidR="008520AF" w:rsidRDefault="006B22C1" w:rsidP="006B2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осмотров и ремонтов груз.кранов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учета выпуска на линию автом.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осмотров грузопод.механизм.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1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520AF" w:rsidRPr="005E2F7E" w:rsidTr="00103F82">
        <w:trPr>
          <w:trHeight w:val="20"/>
        </w:trPr>
        <w:tc>
          <w:tcPr>
            <w:tcW w:w="511" w:type="pct"/>
          </w:tcPr>
          <w:p w:rsidR="008520AF" w:rsidRPr="005E2F7E" w:rsidRDefault="008520AF" w:rsidP="008520A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20AF" w:rsidRPr="005E2F7E" w:rsidRDefault="008520AF" w:rsidP="008520AF">
            <w:pPr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Журнал регистр.актов инструм.проверок ПУ</w:t>
            </w:r>
          </w:p>
        </w:tc>
        <w:tc>
          <w:tcPr>
            <w:tcW w:w="322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шт</w:t>
            </w:r>
          </w:p>
        </w:tc>
        <w:tc>
          <w:tcPr>
            <w:tcW w:w="321" w:type="pct"/>
          </w:tcPr>
          <w:p w:rsidR="008520AF" w:rsidRPr="005E2F7E" w:rsidRDefault="008520AF" w:rsidP="008520AF">
            <w:pPr>
              <w:jc w:val="center"/>
              <w:rPr>
                <w:sz w:val="20"/>
                <w:szCs w:val="20"/>
              </w:rPr>
            </w:pPr>
            <w:r w:rsidRPr="005E2F7E">
              <w:rPr>
                <w:sz w:val="20"/>
                <w:szCs w:val="20"/>
              </w:rPr>
              <w:t>2</w:t>
            </w:r>
          </w:p>
        </w:tc>
        <w:tc>
          <w:tcPr>
            <w:tcW w:w="1665" w:type="pct"/>
            <w:vAlign w:val="center"/>
          </w:tcPr>
          <w:p w:rsidR="008520AF" w:rsidRDefault="008520AF" w:rsidP="00852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520AF" w:rsidRPr="00031397" w:rsidRDefault="008520AF" w:rsidP="008520AF">
            <w:pPr>
              <w:jc w:val="center"/>
              <w:rPr>
                <w:sz w:val="18"/>
                <w:szCs w:val="18"/>
              </w:rPr>
            </w:pPr>
            <w:r w:rsidRPr="00031397">
              <w:rPr>
                <w:sz w:val="18"/>
                <w:szCs w:val="18"/>
              </w:rPr>
              <w:lastRenderedPageBreak/>
              <w:t>Январь- июнь 2018г.</w:t>
            </w:r>
          </w:p>
        </w:tc>
        <w:tc>
          <w:tcPr>
            <w:tcW w:w="641" w:type="pct"/>
          </w:tcPr>
          <w:p w:rsidR="008520AF" w:rsidRPr="00B62CE0" w:rsidRDefault="008520AF" w:rsidP="008520A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20AF" w:rsidRPr="00B62CE0" w:rsidRDefault="008520AF" w:rsidP="008520A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lastRenderedPageBreak/>
              <w:t>ул. 9 Января, 205</w:t>
            </w:r>
          </w:p>
        </w:tc>
      </w:tr>
      <w:bookmarkEnd w:id="0"/>
    </w:tbl>
    <w:p w:rsidR="00CF7B33" w:rsidRDefault="00CF7B33" w:rsidP="00D13E48">
      <w:pPr>
        <w:pStyle w:val="Style10"/>
        <w:widowControl/>
        <w:tabs>
          <w:tab w:val="left" w:pos="1138"/>
        </w:tabs>
        <w:spacing w:before="67" w:line="322" w:lineRule="exact"/>
        <w:ind w:left="715"/>
        <w:jc w:val="both"/>
        <w:rPr>
          <w:rStyle w:val="FontStyle13"/>
          <w:sz w:val="24"/>
          <w:szCs w:val="24"/>
        </w:rPr>
      </w:pPr>
    </w:p>
    <w:p w:rsidR="0082510B" w:rsidRPr="00D13E48" w:rsidRDefault="00F24045" w:rsidP="00D13E48">
      <w:pPr>
        <w:pStyle w:val="Style10"/>
        <w:widowControl/>
        <w:tabs>
          <w:tab w:val="left" w:pos="1138"/>
        </w:tabs>
        <w:spacing w:before="67" w:line="322" w:lineRule="exact"/>
        <w:ind w:left="715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4.</w:t>
      </w:r>
      <w:r w:rsidRPr="00D13E48">
        <w:rPr>
          <w:rStyle w:val="FontStyle13"/>
          <w:b w:val="0"/>
          <w:bCs w:val="0"/>
          <w:sz w:val="24"/>
          <w:szCs w:val="24"/>
        </w:rPr>
        <w:tab/>
      </w:r>
      <w:r w:rsidRPr="00D13E48">
        <w:rPr>
          <w:rStyle w:val="FontStyle13"/>
          <w:sz w:val="24"/>
          <w:szCs w:val="24"/>
        </w:rPr>
        <w:t>Общие требования.</w:t>
      </w:r>
    </w:p>
    <w:p w:rsidR="0082510B" w:rsidRPr="00D13E48" w:rsidRDefault="00F24045" w:rsidP="00D13E48">
      <w:pPr>
        <w:pStyle w:val="Style8"/>
        <w:widowControl/>
        <w:spacing w:line="322" w:lineRule="exact"/>
        <w:ind w:left="715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4.1.  К поставке допуска</w:t>
      </w:r>
      <w:r w:rsidR="00B87F81">
        <w:rPr>
          <w:rStyle w:val="FontStyle12"/>
          <w:sz w:val="24"/>
          <w:szCs w:val="24"/>
        </w:rPr>
        <w:t>е</w:t>
      </w:r>
      <w:r w:rsidRPr="00D13E48">
        <w:rPr>
          <w:rStyle w:val="FontStyle12"/>
          <w:sz w:val="24"/>
          <w:szCs w:val="24"/>
        </w:rPr>
        <w:t xml:space="preserve">тся </w:t>
      </w:r>
      <w:r w:rsidR="00B87F81">
        <w:rPr>
          <w:rStyle w:val="FontStyle12"/>
          <w:sz w:val="24"/>
          <w:szCs w:val="24"/>
        </w:rPr>
        <w:t>печатная продукция</w:t>
      </w:r>
      <w:r w:rsidRPr="00D13E48">
        <w:rPr>
          <w:rStyle w:val="FontStyle12"/>
          <w:sz w:val="24"/>
          <w:szCs w:val="24"/>
        </w:rPr>
        <w:t>, отвечающ</w:t>
      </w:r>
      <w:r w:rsidR="00B87F81">
        <w:rPr>
          <w:rStyle w:val="FontStyle12"/>
          <w:sz w:val="24"/>
          <w:szCs w:val="24"/>
        </w:rPr>
        <w:t>ая</w:t>
      </w:r>
      <w:r w:rsidRPr="00D13E48">
        <w:rPr>
          <w:rStyle w:val="FontStyle12"/>
          <w:sz w:val="24"/>
          <w:szCs w:val="24"/>
        </w:rPr>
        <w:t xml:space="preserve"> следующим требованиям:</w:t>
      </w:r>
    </w:p>
    <w:p w:rsidR="0082510B" w:rsidRPr="00D13E48" w:rsidRDefault="00F24045" w:rsidP="00D13E48">
      <w:pPr>
        <w:pStyle w:val="Style9"/>
        <w:widowControl/>
        <w:tabs>
          <w:tab w:val="left" w:pos="989"/>
        </w:tabs>
        <w:spacing w:before="10" w:line="322" w:lineRule="exact"/>
        <w:ind w:left="706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-</w:t>
      </w:r>
      <w:r w:rsidRPr="00D13E48">
        <w:rPr>
          <w:rStyle w:val="FontStyle12"/>
          <w:sz w:val="24"/>
          <w:szCs w:val="24"/>
        </w:rPr>
        <w:tab/>
        <w:t>продукция должна быть новой, ранее не использованной;</w:t>
      </w:r>
    </w:p>
    <w:p w:rsidR="0082510B" w:rsidRPr="00D13E48" w:rsidRDefault="00F24045" w:rsidP="00D13E48">
      <w:pPr>
        <w:pStyle w:val="Style9"/>
        <w:widowControl/>
        <w:numPr>
          <w:ilvl w:val="0"/>
          <w:numId w:val="1"/>
        </w:numPr>
        <w:tabs>
          <w:tab w:val="left" w:pos="984"/>
        </w:tabs>
        <w:spacing w:before="5" w:line="322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82510B" w:rsidRPr="00D13E48" w:rsidRDefault="00F24045" w:rsidP="00D13E48">
      <w:pPr>
        <w:pStyle w:val="Style9"/>
        <w:widowControl/>
        <w:numPr>
          <w:ilvl w:val="0"/>
          <w:numId w:val="1"/>
        </w:numPr>
        <w:tabs>
          <w:tab w:val="left" w:pos="984"/>
        </w:tabs>
        <w:spacing w:before="19"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82510B" w:rsidRPr="00D13E48" w:rsidRDefault="00F24045" w:rsidP="00D13E48">
      <w:pPr>
        <w:pStyle w:val="Style1"/>
        <w:widowControl/>
        <w:numPr>
          <w:ilvl w:val="0"/>
          <w:numId w:val="2"/>
        </w:numPr>
        <w:tabs>
          <w:tab w:val="left" w:pos="1416"/>
        </w:tabs>
        <w:spacing w:before="53"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B87F81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для нужд </w:t>
      </w:r>
      <w:r w:rsidR="00D21330">
        <w:rPr>
          <w:rStyle w:val="FontStyle12"/>
          <w:sz w:val="24"/>
          <w:szCs w:val="24"/>
        </w:rPr>
        <w:t>П</w:t>
      </w:r>
      <w:r w:rsidRPr="00D13E48">
        <w:rPr>
          <w:rStyle w:val="FontStyle12"/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8B2B43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в техническом предложении.</w:t>
      </w:r>
    </w:p>
    <w:p w:rsidR="0082510B" w:rsidRPr="00D13E48" w:rsidRDefault="00F24045" w:rsidP="00D13E48">
      <w:pPr>
        <w:pStyle w:val="Style1"/>
        <w:widowControl/>
        <w:numPr>
          <w:ilvl w:val="0"/>
          <w:numId w:val="2"/>
        </w:numPr>
        <w:tabs>
          <w:tab w:val="left" w:pos="1416"/>
        </w:tabs>
        <w:spacing w:line="317" w:lineRule="exact"/>
        <w:ind w:left="710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Упаковка, транспортирование, условия и сроки хранения.</w:t>
      </w:r>
    </w:p>
    <w:p w:rsidR="0082510B" w:rsidRPr="00D13E48" w:rsidRDefault="00F24045" w:rsidP="00144E09">
      <w:pPr>
        <w:pStyle w:val="Style3"/>
        <w:widowControl/>
        <w:spacing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Маркировка, условия и сроки хранения должны соответствовать требованиям, указанным в технических условиях изготовителя изделия</w:t>
      </w:r>
      <w:r w:rsidR="00144E09">
        <w:rPr>
          <w:rStyle w:val="FontStyle12"/>
          <w:sz w:val="24"/>
          <w:szCs w:val="24"/>
        </w:rPr>
        <w:t>.</w:t>
      </w:r>
      <w:r w:rsidRPr="00D13E48">
        <w:rPr>
          <w:rStyle w:val="FontStyle12"/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продукции.</w:t>
      </w:r>
    </w:p>
    <w:p w:rsidR="0082510B" w:rsidRPr="00D13E48" w:rsidRDefault="00144E09" w:rsidP="00D13E48">
      <w:pPr>
        <w:pStyle w:val="Style2"/>
        <w:widowControl/>
        <w:tabs>
          <w:tab w:val="left" w:pos="1133"/>
        </w:tabs>
        <w:spacing w:before="96" w:line="317" w:lineRule="exact"/>
        <w:ind w:left="710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5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Сроки и очередность поставки оборудования.</w:t>
      </w:r>
    </w:p>
    <w:p w:rsidR="0082510B" w:rsidRDefault="00F24045" w:rsidP="00D13E48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 xml:space="preserve">Поставка продукции, входящей в предмет Договора, должна быть выполнена согласно графика, утвержденного Заказчиком. Изменение сроков поставки </w:t>
      </w:r>
      <w:r w:rsidR="00E47BC6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возможно по решению ЦКК </w:t>
      </w:r>
      <w:r w:rsidR="00D21330">
        <w:rPr>
          <w:rStyle w:val="FontStyle12"/>
          <w:sz w:val="24"/>
          <w:szCs w:val="24"/>
        </w:rPr>
        <w:t>П</w:t>
      </w:r>
      <w:r w:rsidRPr="00D13E48">
        <w:rPr>
          <w:rStyle w:val="FontStyle12"/>
          <w:sz w:val="24"/>
          <w:szCs w:val="24"/>
        </w:rPr>
        <w:t>АО «МРСК Центра».</w:t>
      </w:r>
    </w:p>
    <w:p w:rsidR="00031397" w:rsidRDefault="00031397" w:rsidP="00D13E48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</w:p>
    <w:p w:rsidR="0082510B" w:rsidRPr="00D13E48" w:rsidRDefault="00144E09" w:rsidP="00D13E48">
      <w:pPr>
        <w:pStyle w:val="Style4"/>
        <w:widowControl/>
        <w:tabs>
          <w:tab w:val="left" w:pos="1133"/>
        </w:tabs>
        <w:spacing w:before="53" w:line="312" w:lineRule="exact"/>
        <w:ind w:left="715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6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Требования к Поставщику.</w:t>
      </w:r>
    </w:p>
    <w:p w:rsidR="0082510B" w:rsidRPr="00D13E48" w:rsidRDefault="00F24045" w:rsidP="00D13E48">
      <w:pPr>
        <w:pStyle w:val="Style3"/>
        <w:widowControl/>
        <w:spacing w:before="10" w:line="312" w:lineRule="exact"/>
        <w:ind w:firstLine="71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705DB6">
        <w:rPr>
          <w:rStyle w:val="FontStyle12"/>
          <w:sz w:val="24"/>
          <w:szCs w:val="24"/>
        </w:rPr>
        <w:t>й</w:t>
      </w:r>
      <w:r w:rsidRPr="00D13E48">
        <w:rPr>
          <w:rStyle w:val="FontStyle12"/>
          <w:sz w:val="24"/>
          <w:szCs w:val="24"/>
        </w:rPr>
        <w:t xml:space="preserve"> </w:t>
      </w:r>
      <w:r w:rsidR="00705DB6">
        <w:rPr>
          <w:rStyle w:val="FontStyle12"/>
          <w:sz w:val="24"/>
          <w:szCs w:val="24"/>
        </w:rPr>
        <w:t>продукции</w:t>
      </w:r>
      <w:r w:rsidRPr="00D13E48">
        <w:rPr>
          <w:rStyle w:val="FontStyle12"/>
          <w:sz w:val="24"/>
          <w:szCs w:val="24"/>
        </w:rPr>
        <w:t xml:space="preserve"> (в соответствии с требованиями конкурсной документации);</w:t>
      </w:r>
    </w:p>
    <w:p w:rsidR="0082510B" w:rsidRPr="00D13E48" w:rsidRDefault="00F24045" w:rsidP="00D13E48">
      <w:pPr>
        <w:pStyle w:val="Style3"/>
        <w:widowControl/>
        <w:spacing w:before="5" w:line="312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 случае альтернативного предложения по поставляемо</w:t>
      </w:r>
      <w:r w:rsidR="002F5567">
        <w:rPr>
          <w:rStyle w:val="FontStyle12"/>
          <w:sz w:val="24"/>
          <w:szCs w:val="24"/>
        </w:rPr>
        <w:t>й</w:t>
      </w:r>
      <w:r w:rsidRPr="00D13E48">
        <w:rPr>
          <w:rStyle w:val="FontStyle12"/>
          <w:sz w:val="24"/>
          <w:szCs w:val="24"/>
        </w:rPr>
        <w:t xml:space="preserve"> </w:t>
      </w:r>
      <w:r w:rsidR="002F5567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>, Поставщик выполняет корректировку и согласование с Заказчиком, без изменения стоимости поставляемо</w:t>
      </w:r>
      <w:r w:rsidR="002F5567">
        <w:rPr>
          <w:rStyle w:val="FontStyle12"/>
          <w:sz w:val="24"/>
          <w:szCs w:val="24"/>
        </w:rPr>
        <w:t>й</w:t>
      </w:r>
      <w:r w:rsidRPr="00D13E48">
        <w:rPr>
          <w:rStyle w:val="FontStyle12"/>
          <w:sz w:val="24"/>
          <w:szCs w:val="24"/>
        </w:rPr>
        <w:t xml:space="preserve"> </w:t>
      </w:r>
      <w:r w:rsidR="002F5567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>.</w:t>
      </w:r>
    </w:p>
    <w:p w:rsidR="0082510B" w:rsidRPr="00D13E48" w:rsidRDefault="00144E09" w:rsidP="00D13E48">
      <w:pPr>
        <w:pStyle w:val="Style4"/>
        <w:widowControl/>
        <w:tabs>
          <w:tab w:val="left" w:pos="1133"/>
        </w:tabs>
        <w:spacing w:before="91" w:line="317" w:lineRule="exact"/>
        <w:ind w:left="715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7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Правила приемки оборудования.</w:t>
      </w:r>
    </w:p>
    <w:p w:rsidR="0082510B" w:rsidRPr="00D13E48" w:rsidRDefault="00F24045" w:rsidP="00D13E48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</w:t>
      </w:r>
      <w:r w:rsidR="00A822D6">
        <w:rPr>
          <w:rStyle w:val="FontStyle12"/>
          <w:sz w:val="24"/>
          <w:szCs w:val="24"/>
        </w:rPr>
        <w:t>ся</w:t>
      </w:r>
      <w:r w:rsidRPr="00D13E48">
        <w:rPr>
          <w:rStyle w:val="FontStyle12"/>
          <w:sz w:val="24"/>
          <w:szCs w:val="24"/>
        </w:rPr>
        <w:t xml:space="preserve"> поставляем</w:t>
      </w:r>
      <w:r w:rsidR="00A822D6">
        <w:rPr>
          <w:rStyle w:val="FontStyle12"/>
          <w:sz w:val="24"/>
          <w:szCs w:val="24"/>
        </w:rPr>
        <w:t>ая</w:t>
      </w:r>
      <w:r w:rsidRPr="00D13E48">
        <w:rPr>
          <w:rStyle w:val="FontStyle12"/>
          <w:sz w:val="24"/>
          <w:szCs w:val="24"/>
        </w:rPr>
        <w:t xml:space="preserve"> </w:t>
      </w:r>
      <w:r w:rsidR="00A822D6">
        <w:rPr>
          <w:rStyle w:val="FontStyle12"/>
          <w:sz w:val="24"/>
          <w:szCs w:val="24"/>
        </w:rPr>
        <w:t>печатная продукция</w:t>
      </w:r>
      <w:r w:rsidRPr="00D13E48">
        <w:rPr>
          <w:rStyle w:val="FontStyle12"/>
          <w:sz w:val="24"/>
          <w:szCs w:val="24"/>
        </w:rPr>
        <w:t xml:space="preserve"> проходит входной контроль, осуществляемый представителям</w:t>
      </w:r>
      <w:r w:rsidR="00111F3D">
        <w:rPr>
          <w:rStyle w:val="FontStyle12"/>
          <w:sz w:val="24"/>
          <w:szCs w:val="24"/>
        </w:rPr>
        <w:t xml:space="preserve">и филиала </w:t>
      </w:r>
      <w:r w:rsidR="00D21330">
        <w:rPr>
          <w:rStyle w:val="FontStyle12"/>
          <w:sz w:val="24"/>
          <w:szCs w:val="24"/>
        </w:rPr>
        <w:t>П</w:t>
      </w:r>
      <w:r w:rsidR="00111F3D">
        <w:rPr>
          <w:rStyle w:val="FontStyle12"/>
          <w:sz w:val="24"/>
          <w:szCs w:val="24"/>
        </w:rPr>
        <w:t>АО «МРСК Центра» - «Воронежэнерго</w:t>
      </w:r>
      <w:r w:rsidRPr="00D13E48">
        <w:rPr>
          <w:rStyle w:val="FontStyle12"/>
          <w:sz w:val="24"/>
          <w:szCs w:val="24"/>
        </w:rPr>
        <w:t xml:space="preserve">» и ответственными представителями </w:t>
      </w:r>
      <w:r w:rsidR="00905232">
        <w:rPr>
          <w:rStyle w:val="FontStyle12"/>
          <w:sz w:val="24"/>
          <w:szCs w:val="24"/>
        </w:rPr>
        <w:t xml:space="preserve"> </w:t>
      </w:r>
      <w:r w:rsidRPr="00D13E48">
        <w:rPr>
          <w:rStyle w:val="FontStyle12"/>
          <w:sz w:val="24"/>
          <w:szCs w:val="24"/>
        </w:rPr>
        <w:t>Поставщика при получении продукции на склад.</w:t>
      </w:r>
    </w:p>
    <w:p w:rsidR="0082510B" w:rsidRPr="00D13E48" w:rsidRDefault="00F24045" w:rsidP="00D13E48">
      <w:pPr>
        <w:pStyle w:val="Style3"/>
        <w:widowControl/>
        <w:spacing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2510B" w:rsidRPr="00D13E48" w:rsidRDefault="00144E09" w:rsidP="00D13E48">
      <w:pPr>
        <w:pStyle w:val="Style4"/>
        <w:widowControl/>
        <w:tabs>
          <w:tab w:val="left" w:pos="1133"/>
        </w:tabs>
        <w:spacing w:before="82"/>
        <w:ind w:left="715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8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Стоимость продукции.</w:t>
      </w:r>
    </w:p>
    <w:p w:rsidR="00D13E48" w:rsidRDefault="00F24045" w:rsidP="00D13E48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 стоимость должна быть включена доставка до склада Покупателя.</w:t>
      </w:r>
    </w:p>
    <w:p w:rsidR="00BF61B1" w:rsidRDefault="00BF61B1" w:rsidP="00D13E48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</w:p>
    <w:p w:rsidR="00355F17" w:rsidRDefault="00355F17" w:rsidP="00D13E48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3"/>
        <w:gridCol w:w="2740"/>
        <w:gridCol w:w="3316"/>
      </w:tblGrid>
      <w:tr w:rsidR="00D21330" w:rsidRPr="003B1E0B" w:rsidTr="00CF7B33">
        <w:tc>
          <w:tcPr>
            <w:tcW w:w="3563" w:type="dxa"/>
          </w:tcPr>
          <w:p w:rsidR="00D21330" w:rsidRPr="003B1E0B" w:rsidRDefault="00D21330" w:rsidP="005D52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3B1E0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B1E0B">
              <w:rPr>
                <w:b/>
                <w:sz w:val="28"/>
                <w:szCs w:val="28"/>
              </w:rPr>
              <w:t>УРС</w:t>
            </w:r>
          </w:p>
        </w:tc>
        <w:tc>
          <w:tcPr>
            <w:tcW w:w="2740" w:type="dxa"/>
          </w:tcPr>
          <w:p w:rsidR="00D21330" w:rsidRPr="003B1E0B" w:rsidRDefault="00D21330" w:rsidP="00EB34B8">
            <w:pPr>
              <w:rPr>
                <w:b/>
                <w:sz w:val="28"/>
                <w:szCs w:val="28"/>
              </w:rPr>
            </w:pPr>
          </w:p>
        </w:tc>
        <w:tc>
          <w:tcPr>
            <w:tcW w:w="3316" w:type="dxa"/>
          </w:tcPr>
          <w:p w:rsidR="00D21330" w:rsidRPr="003B1E0B" w:rsidRDefault="00D21330" w:rsidP="00EB34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Синельников</w:t>
            </w:r>
            <w:r w:rsidR="005D5220">
              <w:rPr>
                <w:b/>
                <w:sz w:val="28"/>
                <w:szCs w:val="28"/>
              </w:rPr>
              <w:t xml:space="preserve"> С.</w:t>
            </w:r>
            <w:r w:rsidR="00AF0DC7">
              <w:rPr>
                <w:b/>
                <w:sz w:val="28"/>
                <w:szCs w:val="28"/>
              </w:rPr>
              <w:t xml:space="preserve"> </w:t>
            </w:r>
            <w:r w:rsidR="005D5220">
              <w:rPr>
                <w:b/>
                <w:sz w:val="28"/>
                <w:szCs w:val="28"/>
              </w:rPr>
              <w:t>Ю.</w:t>
            </w:r>
          </w:p>
        </w:tc>
      </w:tr>
    </w:tbl>
    <w:p w:rsidR="006676DD" w:rsidRDefault="006676DD" w:rsidP="00255AE3">
      <w:pPr>
        <w:pStyle w:val="Style3"/>
        <w:widowControl/>
        <w:spacing w:before="62" w:line="240" w:lineRule="auto"/>
        <w:ind w:firstLine="0"/>
        <w:rPr>
          <w:rStyle w:val="FontStyle12"/>
          <w:sz w:val="24"/>
          <w:szCs w:val="24"/>
        </w:rPr>
      </w:pPr>
    </w:p>
    <w:sectPr w:rsidR="006676DD" w:rsidSect="00CF7B33">
      <w:pgSz w:w="11905" w:h="16837"/>
      <w:pgMar w:top="931" w:right="1143" w:bottom="993" w:left="114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59" w:rsidRDefault="00F14C59">
      <w:r>
        <w:separator/>
      </w:r>
    </w:p>
  </w:endnote>
  <w:endnote w:type="continuationSeparator" w:id="0">
    <w:p w:rsidR="00F14C59" w:rsidRDefault="00F14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59" w:rsidRDefault="00F14C59">
      <w:r>
        <w:separator/>
      </w:r>
    </w:p>
  </w:footnote>
  <w:footnote w:type="continuationSeparator" w:id="0">
    <w:p w:rsidR="00F14C59" w:rsidRDefault="00F14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5989108"/>
    <w:lvl w:ilvl="0">
      <w:numFmt w:val="bullet"/>
      <w:lvlText w:val="*"/>
      <w:lvlJc w:val="left"/>
    </w:lvl>
  </w:abstractNum>
  <w:abstractNum w:abstractNumId="1" w15:restartNumberingAfterBreak="0">
    <w:nsid w:val="11E66AE9"/>
    <w:multiLevelType w:val="hybridMultilevel"/>
    <w:tmpl w:val="F2B8353E"/>
    <w:lvl w:ilvl="0" w:tplc="E70696CE">
      <w:start w:val="3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" w15:restartNumberingAfterBreak="0">
    <w:nsid w:val="2AEC4A2C"/>
    <w:multiLevelType w:val="hybridMultilevel"/>
    <w:tmpl w:val="9AA8B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87D46"/>
    <w:multiLevelType w:val="singleLevel"/>
    <w:tmpl w:val="6CC8D52C"/>
    <w:lvl w:ilvl="0">
      <w:start w:val="2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E48"/>
    <w:rsid w:val="00005AFD"/>
    <w:rsid w:val="00031397"/>
    <w:rsid w:val="00065758"/>
    <w:rsid w:val="000A3FF1"/>
    <w:rsid w:val="001019DC"/>
    <w:rsid w:val="00103F82"/>
    <w:rsid w:val="00111F3D"/>
    <w:rsid w:val="00144E09"/>
    <w:rsid w:val="00152513"/>
    <w:rsid w:val="001616C7"/>
    <w:rsid w:val="001749A6"/>
    <w:rsid w:val="001A2EE1"/>
    <w:rsid w:val="001A3A5C"/>
    <w:rsid w:val="00244D4A"/>
    <w:rsid w:val="00255AE3"/>
    <w:rsid w:val="0026514B"/>
    <w:rsid w:val="00276943"/>
    <w:rsid w:val="00282704"/>
    <w:rsid w:val="002A1522"/>
    <w:rsid w:val="002A6CE0"/>
    <w:rsid w:val="002C69E1"/>
    <w:rsid w:val="002E24BA"/>
    <w:rsid w:val="002F5567"/>
    <w:rsid w:val="002F5C80"/>
    <w:rsid w:val="0031730D"/>
    <w:rsid w:val="00355700"/>
    <w:rsid w:val="00355F17"/>
    <w:rsid w:val="003B5595"/>
    <w:rsid w:val="003F2D0D"/>
    <w:rsid w:val="00400823"/>
    <w:rsid w:val="00431690"/>
    <w:rsid w:val="0047329A"/>
    <w:rsid w:val="004B2270"/>
    <w:rsid w:val="00513D92"/>
    <w:rsid w:val="005249A8"/>
    <w:rsid w:val="005539AA"/>
    <w:rsid w:val="005A2481"/>
    <w:rsid w:val="005D5220"/>
    <w:rsid w:val="005E2F7E"/>
    <w:rsid w:val="005F1BBC"/>
    <w:rsid w:val="00604555"/>
    <w:rsid w:val="006676DD"/>
    <w:rsid w:val="006A28F3"/>
    <w:rsid w:val="006B22C1"/>
    <w:rsid w:val="00705DB6"/>
    <w:rsid w:val="00710516"/>
    <w:rsid w:val="007F4CEE"/>
    <w:rsid w:val="00804AA5"/>
    <w:rsid w:val="0082510B"/>
    <w:rsid w:val="008520AF"/>
    <w:rsid w:val="008956EF"/>
    <w:rsid w:val="008B2B43"/>
    <w:rsid w:val="008C4BFB"/>
    <w:rsid w:val="008F3201"/>
    <w:rsid w:val="00905232"/>
    <w:rsid w:val="0093651B"/>
    <w:rsid w:val="00942A37"/>
    <w:rsid w:val="00982F60"/>
    <w:rsid w:val="009B1B39"/>
    <w:rsid w:val="00A40CDF"/>
    <w:rsid w:val="00A822D6"/>
    <w:rsid w:val="00AA2AA3"/>
    <w:rsid w:val="00AC407D"/>
    <w:rsid w:val="00AD488C"/>
    <w:rsid w:val="00AE32E5"/>
    <w:rsid w:val="00AF0DC7"/>
    <w:rsid w:val="00AF3BB9"/>
    <w:rsid w:val="00B0645E"/>
    <w:rsid w:val="00B16D39"/>
    <w:rsid w:val="00B46AD5"/>
    <w:rsid w:val="00B51B97"/>
    <w:rsid w:val="00B62CE0"/>
    <w:rsid w:val="00B87F81"/>
    <w:rsid w:val="00BA73E8"/>
    <w:rsid w:val="00BF61B1"/>
    <w:rsid w:val="00C02671"/>
    <w:rsid w:val="00C862D6"/>
    <w:rsid w:val="00C9494A"/>
    <w:rsid w:val="00CA70CD"/>
    <w:rsid w:val="00CC23BC"/>
    <w:rsid w:val="00CE7EF3"/>
    <w:rsid w:val="00CF7B33"/>
    <w:rsid w:val="00D13E48"/>
    <w:rsid w:val="00D21330"/>
    <w:rsid w:val="00D93F92"/>
    <w:rsid w:val="00D96D45"/>
    <w:rsid w:val="00E3084B"/>
    <w:rsid w:val="00E32859"/>
    <w:rsid w:val="00E45C88"/>
    <w:rsid w:val="00E46CAC"/>
    <w:rsid w:val="00E47BC6"/>
    <w:rsid w:val="00EB34B8"/>
    <w:rsid w:val="00EC7C10"/>
    <w:rsid w:val="00F14C59"/>
    <w:rsid w:val="00F24045"/>
    <w:rsid w:val="00F31387"/>
    <w:rsid w:val="00F93C42"/>
    <w:rsid w:val="00FD60EA"/>
    <w:rsid w:val="00FD70AC"/>
    <w:rsid w:val="00FE4562"/>
    <w:rsid w:val="00F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249AA"/>
  <w15:docId w15:val="{3021A41E-ACB8-424A-AB8A-8CF9B100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10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510B"/>
    <w:pPr>
      <w:spacing w:line="318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82510B"/>
  </w:style>
  <w:style w:type="paragraph" w:customStyle="1" w:styleId="Style3">
    <w:name w:val="Style3"/>
    <w:basedOn w:val="a"/>
    <w:uiPriority w:val="99"/>
    <w:rsid w:val="0082510B"/>
    <w:pPr>
      <w:spacing w:line="322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82510B"/>
  </w:style>
  <w:style w:type="paragraph" w:customStyle="1" w:styleId="Style5">
    <w:name w:val="Style5"/>
    <w:basedOn w:val="a"/>
    <w:uiPriority w:val="99"/>
    <w:rsid w:val="0082510B"/>
  </w:style>
  <w:style w:type="paragraph" w:customStyle="1" w:styleId="Style6">
    <w:name w:val="Style6"/>
    <w:basedOn w:val="a"/>
    <w:uiPriority w:val="99"/>
    <w:rsid w:val="0082510B"/>
    <w:pPr>
      <w:spacing w:line="312" w:lineRule="exact"/>
      <w:jc w:val="center"/>
    </w:pPr>
  </w:style>
  <w:style w:type="paragraph" w:customStyle="1" w:styleId="Style7">
    <w:name w:val="Style7"/>
    <w:basedOn w:val="a"/>
    <w:uiPriority w:val="99"/>
    <w:rsid w:val="0082510B"/>
  </w:style>
  <w:style w:type="paragraph" w:customStyle="1" w:styleId="Style8">
    <w:name w:val="Style8"/>
    <w:basedOn w:val="a"/>
    <w:uiPriority w:val="99"/>
    <w:rsid w:val="0082510B"/>
    <w:pPr>
      <w:spacing w:line="331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82510B"/>
    <w:pPr>
      <w:spacing w:line="331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82510B"/>
  </w:style>
  <w:style w:type="character" w:customStyle="1" w:styleId="FontStyle12">
    <w:name w:val="Font Style12"/>
    <w:basedOn w:val="a0"/>
    <w:uiPriority w:val="99"/>
    <w:rsid w:val="0082510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82510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AF0D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2F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2F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4908</Words>
  <Characters>27581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Kucov.AV</dc:creator>
  <cp:lastModifiedBy>Осипова Надежда Викторовна</cp:lastModifiedBy>
  <cp:revision>10</cp:revision>
  <cp:lastPrinted>2018-03-19T08:49:00Z</cp:lastPrinted>
  <dcterms:created xsi:type="dcterms:W3CDTF">2017-11-15T07:30:00Z</dcterms:created>
  <dcterms:modified xsi:type="dcterms:W3CDTF">2018-03-19T08:54:00Z</dcterms:modified>
</cp:coreProperties>
</file>