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8C9" w:rsidRPr="006F226A" w:rsidRDefault="003208C9" w:rsidP="003208C9">
      <w:pPr>
        <w:tabs>
          <w:tab w:val="right" w:pos="10207"/>
        </w:tabs>
        <w:ind w:right="-2"/>
        <w:jc w:val="right"/>
        <w:rPr>
          <w:sz w:val="26"/>
          <w:szCs w:val="26"/>
        </w:rPr>
      </w:pPr>
      <w:r w:rsidRPr="006F226A">
        <w:rPr>
          <w:sz w:val="26"/>
          <w:szCs w:val="26"/>
        </w:rPr>
        <w:t>УТВЕРЖДАЮ:</w:t>
      </w:r>
    </w:p>
    <w:p w:rsidR="003208C9" w:rsidRPr="006F226A" w:rsidRDefault="003208C9" w:rsidP="003208C9">
      <w:pPr>
        <w:tabs>
          <w:tab w:val="right" w:pos="10207"/>
        </w:tabs>
        <w:ind w:right="-2"/>
        <w:jc w:val="right"/>
      </w:pPr>
      <w:r>
        <w:t>П</w:t>
      </w:r>
      <w:r w:rsidRPr="006F226A">
        <w:t>ерв</w:t>
      </w:r>
      <w:r>
        <w:t>ый</w:t>
      </w:r>
      <w:r w:rsidRPr="006F226A">
        <w:t xml:space="preserve"> заместител</w:t>
      </w:r>
      <w:r>
        <w:t>ь</w:t>
      </w:r>
      <w:r w:rsidRPr="006F226A">
        <w:t xml:space="preserve"> директора –</w:t>
      </w:r>
    </w:p>
    <w:p w:rsidR="003208C9" w:rsidRPr="006F226A" w:rsidRDefault="003208C9" w:rsidP="003208C9">
      <w:pPr>
        <w:tabs>
          <w:tab w:val="right" w:pos="10207"/>
        </w:tabs>
        <w:ind w:right="-2"/>
        <w:jc w:val="right"/>
      </w:pPr>
      <w:r w:rsidRPr="006F226A">
        <w:t>главн</w:t>
      </w:r>
      <w:r>
        <w:t>ый</w:t>
      </w:r>
      <w:r w:rsidRPr="006F226A">
        <w:t xml:space="preserve"> инженер филиала </w:t>
      </w:r>
    </w:p>
    <w:p w:rsidR="003208C9" w:rsidRPr="006F226A" w:rsidRDefault="003208C9" w:rsidP="003208C9">
      <w:pPr>
        <w:tabs>
          <w:tab w:val="right" w:pos="10207"/>
        </w:tabs>
        <w:ind w:right="-2"/>
        <w:jc w:val="right"/>
      </w:pPr>
      <w:r w:rsidRPr="006F226A">
        <w:t>ПАО «МРСК Центра» - «Белгородэнерго»</w:t>
      </w:r>
    </w:p>
    <w:p w:rsidR="003208C9" w:rsidRPr="006F226A" w:rsidRDefault="003208C9" w:rsidP="003208C9">
      <w:pPr>
        <w:tabs>
          <w:tab w:val="right" w:pos="10207"/>
        </w:tabs>
        <w:ind w:right="-2"/>
        <w:jc w:val="right"/>
      </w:pPr>
    </w:p>
    <w:p w:rsidR="003208C9" w:rsidRPr="006F226A" w:rsidRDefault="003208C9" w:rsidP="003208C9">
      <w:pPr>
        <w:keepLines/>
        <w:suppressLineNumbers/>
        <w:ind w:left="34"/>
        <w:jc w:val="right"/>
      </w:pPr>
      <w:r>
        <w:rPr>
          <w:shd w:val="clear" w:color="auto" w:fill="FFFFFF"/>
        </w:rPr>
        <w:t>________</w:t>
      </w:r>
      <w:r w:rsidRPr="006F226A">
        <w:rPr>
          <w:shd w:val="clear" w:color="auto" w:fill="FFFFFF"/>
        </w:rPr>
        <w:t>____________</w:t>
      </w:r>
      <w:r w:rsidRPr="006F226A">
        <w:t xml:space="preserve"> </w:t>
      </w:r>
      <w:r>
        <w:t>Решетников С.А.</w:t>
      </w:r>
    </w:p>
    <w:p w:rsidR="003208C9" w:rsidRPr="006F226A" w:rsidRDefault="003208C9" w:rsidP="003208C9">
      <w:pPr>
        <w:keepLines/>
        <w:suppressLineNumbers/>
        <w:ind w:left="34"/>
        <w:jc w:val="right"/>
      </w:pPr>
    </w:p>
    <w:p w:rsidR="00A47084" w:rsidRDefault="003208C9" w:rsidP="003208C9">
      <w:pPr>
        <w:ind w:left="5387"/>
        <w:rPr>
          <w:b/>
          <w:sz w:val="26"/>
          <w:szCs w:val="26"/>
        </w:rPr>
      </w:pPr>
      <w:r w:rsidRPr="006F226A">
        <w:rPr>
          <w:shd w:val="clear" w:color="auto" w:fill="FFFFFF"/>
        </w:rPr>
        <w:t>«__</w:t>
      </w:r>
      <w:r>
        <w:rPr>
          <w:shd w:val="clear" w:color="auto" w:fill="FFFFFF"/>
        </w:rPr>
        <w:t>_</w:t>
      </w:r>
      <w:r w:rsidRPr="006F226A">
        <w:rPr>
          <w:shd w:val="clear" w:color="auto" w:fill="FFFFFF"/>
        </w:rPr>
        <w:t>_» ____</w:t>
      </w:r>
      <w:r>
        <w:rPr>
          <w:shd w:val="clear" w:color="auto" w:fill="FFFFFF"/>
        </w:rPr>
        <w:t>__________</w:t>
      </w:r>
      <w:r w:rsidRPr="006F226A">
        <w:rPr>
          <w:shd w:val="clear" w:color="auto" w:fill="FFFFFF"/>
        </w:rPr>
        <w:t>_________201</w:t>
      </w:r>
      <w:r>
        <w:rPr>
          <w:shd w:val="clear" w:color="auto" w:fill="FFFFFF"/>
        </w:rPr>
        <w:t>9</w:t>
      </w:r>
      <w:r w:rsidRPr="006F226A">
        <w:rPr>
          <w:shd w:val="clear" w:color="auto" w:fill="FFFFFF"/>
        </w:rPr>
        <w:t xml:space="preserve"> г.</w:t>
      </w:r>
    </w:p>
    <w:p w:rsidR="0002488F" w:rsidRDefault="0002488F" w:rsidP="005C6B5D">
      <w:pPr>
        <w:ind w:left="5387"/>
        <w:rPr>
          <w:b/>
          <w:sz w:val="26"/>
          <w:szCs w:val="26"/>
        </w:rPr>
      </w:pPr>
    </w:p>
    <w:p w:rsidR="003208C9" w:rsidRPr="00382C7F" w:rsidRDefault="003208C9" w:rsidP="005C6B5D">
      <w:pPr>
        <w:ind w:left="5387"/>
        <w:rPr>
          <w:b/>
          <w:sz w:val="26"/>
          <w:szCs w:val="26"/>
        </w:rPr>
      </w:pPr>
    </w:p>
    <w:p w:rsidR="00802993" w:rsidRPr="00382C7F" w:rsidRDefault="00802993" w:rsidP="009648BE">
      <w:pPr>
        <w:jc w:val="center"/>
        <w:rPr>
          <w:b/>
          <w:sz w:val="26"/>
          <w:szCs w:val="26"/>
        </w:rPr>
      </w:pPr>
      <w:r w:rsidRPr="00382C7F">
        <w:rPr>
          <w:b/>
          <w:sz w:val="26"/>
          <w:szCs w:val="26"/>
        </w:rPr>
        <w:t>ТЕХНИЧЕСКОЕ ЗАДАНИЕ</w:t>
      </w:r>
    </w:p>
    <w:p w:rsidR="0050259F" w:rsidRPr="00F77083" w:rsidRDefault="00F77083" w:rsidP="00F77083">
      <w:pPr>
        <w:jc w:val="center"/>
        <w:rPr>
          <w:b/>
          <w:sz w:val="26"/>
          <w:szCs w:val="26"/>
        </w:rPr>
      </w:pPr>
      <w:r w:rsidRPr="00F77083">
        <w:rPr>
          <w:b/>
          <w:sz w:val="26"/>
          <w:szCs w:val="26"/>
        </w:rPr>
        <w:t>на оказание услуг по техническому обслуживанию автоматики собственных нужд ПС 35-110кВ</w:t>
      </w:r>
    </w:p>
    <w:p w:rsidR="00526F23" w:rsidRPr="00F77083" w:rsidRDefault="00526F23" w:rsidP="00526F23">
      <w:pPr>
        <w:jc w:val="center"/>
      </w:pPr>
      <w:r w:rsidRPr="00F77083">
        <w:t xml:space="preserve"> Лот № 3000414</w:t>
      </w:r>
    </w:p>
    <w:p w:rsidR="00331495" w:rsidRPr="00F77083" w:rsidRDefault="00331495" w:rsidP="00331495">
      <w:pPr>
        <w:pStyle w:val="ab"/>
        <w:ind w:left="0"/>
        <w:rPr>
          <w:b/>
          <w:bCs/>
          <w:sz w:val="24"/>
          <w:szCs w:val="24"/>
        </w:rPr>
      </w:pPr>
    </w:p>
    <w:p w:rsidR="00A13B76" w:rsidRPr="00F77083" w:rsidRDefault="00A13B76" w:rsidP="00A13B76">
      <w:pPr>
        <w:pStyle w:val="ab"/>
        <w:numPr>
          <w:ilvl w:val="0"/>
          <w:numId w:val="9"/>
        </w:numPr>
        <w:ind w:left="0"/>
        <w:jc w:val="center"/>
        <w:rPr>
          <w:b/>
          <w:bCs/>
          <w:sz w:val="24"/>
          <w:szCs w:val="24"/>
        </w:rPr>
      </w:pPr>
      <w:r w:rsidRPr="00F77083">
        <w:rPr>
          <w:b/>
          <w:bCs/>
          <w:sz w:val="24"/>
          <w:szCs w:val="24"/>
        </w:rPr>
        <w:t>Общая часть.</w:t>
      </w:r>
    </w:p>
    <w:p w:rsidR="00961C4A" w:rsidRPr="00F77083" w:rsidRDefault="00A13B76" w:rsidP="00F77083">
      <w:pPr>
        <w:pStyle w:val="ab"/>
        <w:numPr>
          <w:ilvl w:val="1"/>
          <w:numId w:val="9"/>
        </w:numPr>
        <w:tabs>
          <w:tab w:val="left" w:pos="709"/>
          <w:tab w:val="left" w:pos="993"/>
        </w:tabs>
        <w:ind w:left="142" w:firstLine="567"/>
        <w:jc w:val="both"/>
        <w:rPr>
          <w:bCs/>
          <w:sz w:val="24"/>
          <w:szCs w:val="24"/>
        </w:rPr>
      </w:pPr>
      <w:r w:rsidRPr="00F77083">
        <w:rPr>
          <w:bCs/>
          <w:sz w:val="24"/>
          <w:szCs w:val="24"/>
        </w:rPr>
        <w:t>Филиал ПАО «МРСК Центра» - «Белгородэнерго» производит закупку услуг</w:t>
      </w:r>
      <w:r w:rsidR="00F77083" w:rsidRPr="00F77083">
        <w:rPr>
          <w:bCs/>
          <w:sz w:val="24"/>
          <w:szCs w:val="24"/>
        </w:rPr>
        <w:t xml:space="preserve"> по техническому обслуживанию автоматики собственных нужд ПС 35-110кВ</w:t>
      </w:r>
      <w:r w:rsidR="00961C4A" w:rsidRPr="00F77083">
        <w:rPr>
          <w:sz w:val="24"/>
          <w:szCs w:val="24"/>
        </w:rPr>
        <w:t>.</w:t>
      </w:r>
    </w:p>
    <w:p w:rsidR="00A13B76" w:rsidRPr="00F77083" w:rsidRDefault="00A13B76" w:rsidP="00F77083">
      <w:pPr>
        <w:pStyle w:val="ab"/>
        <w:numPr>
          <w:ilvl w:val="1"/>
          <w:numId w:val="9"/>
        </w:numPr>
        <w:tabs>
          <w:tab w:val="left" w:pos="709"/>
          <w:tab w:val="left" w:pos="993"/>
        </w:tabs>
        <w:ind w:left="142" w:firstLine="567"/>
        <w:jc w:val="both"/>
        <w:rPr>
          <w:bCs/>
          <w:sz w:val="24"/>
          <w:szCs w:val="24"/>
        </w:rPr>
      </w:pPr>
      <w:r w:rsidRPr="00F77083">
        <w:rPr>
          <w:bCs/>
          <w:sz w:val="24"/>
          <w:szCs w:val="24"/>
        </w:rPr>
        <w:t>Закупка производится на основании плана закупок ПАО «МРСК Центра» на 20</w:t>
      </w:r>
      <w:r w:rsidR="003208C9" w:rsidRPr="00F77083">
        <w:rPr>
          <w:bCs/>
          <w:sz w:val="24"/>
          <w:szCs w:val="24"/>
        </w:rPr>
        <w:t>20</w:t>
      </w:r>
      <w:r w:rsidRPr="00F77083">
        <w:rPr>
          <w:bCs/>
          <w:sz w:val="24"/>
          <w:szCs w:val="24"/>
        </w:rPr>
        <w:t xml:space="preserve"> год.</w:t>
      </w:r>
    </w:p>
    <w:p w:rsidR="00A13B76" w:rsidRPr="0000669D" w:rsidRDefault="00A13B76" w:rsidP="00F77083">
      <w:pPr>
        <w:pStyle w:val="ab"/>
        <w:numPr>
          <w:ilvl w:val="1"/>
          <w:numId w:val="9"/>
        </w:numPr>
        <w:tabs>
          <w:tab w:val="left" w:pos="709"/>
          <w:tab w:val="left" w:pos="993"/>
        </w:tabs>
        <w:ind w:left="142" w:firstLine="567"/>
        <w:jc w:val="both"/>
        <w:rPr>
          <w:bCs/>
          <w:sz w:val="24"/>
          <w:szCs w:val="24"/>
        </w:rPr>
      </w:pPr>
      <w:r>
        <w:rPr>
          <w:bCs/>
          <w:sz w:val="24"/>
          <w:szCs w:val="24"/>
        </w:rPr>
        <w:t>Исполнитель</w:t>
      </w:r>
      <w:r w:rsidRPr="0000669D">
        <w:rPr>
          <w:bCs/>
          <w:sz w:val="24"/>
          <w:szCs w:val="24"/>
        </w:rPr>
        <w:t xml:space="preserve"> определяется на основании проведения конкурентной закупочной процедуры.</w:t>
      </w:r>
    </w:p>
    <w:p w:rsidR="00A13B76" w:rsidRDefault="00A13B76" w:rsidP="00F77083">
      <w:pPr>
        <w:pStyle w:val="ab"/>
        <w:numPr>
          <w:ilvl w:val="1"/>
          <w:numId w:val="9"/>
        </w:numPr>
        <w:tabs>
          <w:tab w:val="left" w:pos="709"/>
          <w:tab w:val="left" w:pos="993"/>
        </w:tabs>
        <w:ind w:left="142" w:firstLine="567"/>
        <w:jc w:val="both"/>
        <w:rPr>
          <w:sz w:val="24"/>
          <w:szCs w:val="24"/>
        </w:rPr>
      </w:pPr>
      <w:r w:rsidRPr="009648BE">
        <w:rPr>
          <w:sz w:val="24"/>
          <w:szCs w:val="24"/>
        </w:rPr>
        <w:t xml:space="preserve">Все условия </w:t>
      </w:r>
      <w:r>
        <w:rPr>
          <w:sz w:val="24"/>
          <w:szCs w:val="24"/>
        </w:rPr>
        <w:t>услуг</w:t>
      </w:r>
      <w:r w:rsidRPr="009648BE">
        <w:rPr>
          <w:sz w:val="24"/>
          <w:szCs w:val="24"/>
        </w:rPr>
        <w:t xml:space="preserve"> определяются и регулируются на основе договора заключённого Заказчиком с победителем конкурентной закупочной процедуры.</w:t>
      </w:r>
    </w:p>
    <w:p w:rsidR="00ED7FB0" w:rsidRPr="00A13B76" w:rsidRDefault="00ED7FB0" w:rsidP="00F77083">
      <w:pPr>
        <w:pStyle w:val="ab"/>
        <w:tabs>
          <w:tab w:val="left" w:pos="709"/>
        </w:tabs>
        <w:ind w:left="142"/>
        <w:jc w:val="both"/>
        <w:rPr>
          <w:sz w:val="24"/>
          <w:szCs w:val="24"/>
        </w:rPr>
      </w:pPr>
    </w:p>
    <w:p w:rsidR="00B17989" w:rsidRPr="00A13B76" w:rsidRDefault="00B17989" w:rsidP="00F77083">
      <w:pPr>
        <w:pStyle w:val="ab"/>
        <w:numPr>
          <w:ilvl w:val="0"/>
          <w:numId w:val="9"/>
        </w:numPr>
        <w:ind w:left="142"/>
        <w:jc w:val="center"/>
        <w:rPr>
          <w:b/>
          <w:bCs/>
          <w:sz w:val="24"/>
          <w:szCs w:val="24"/>
        </w:rPr>
      </w:pPr>
      <w:r w:rsidRPr="00A13B76">
        <w:rPr>
          <w:b/>
          <w:bCs/>
          <w:sz w:val="24"/>
          <w:szCs w:val="24"/>
        </w:rPr>
        <w:t>Предмет конкурса.</w:t>
      </w:r>
    </w:p>
    <w:p w:rsidR="00A13B76" w:rsidRDefault="00331495" w:rsidP="00F77083">
      <w:pPr>
        <w:ind w:left="142"/>
        <w:jc w:val="both"/>
      </w:pPr>
      <w:r w:rsidRPr="00A13B76">
        <w:t>Оказание услуг</w:t>
      </w:r>
      <w:r w:rsidR="003D624E" w:rsidRPr="00A13B76">
        <w:t xml:space="preserve"> </w:t>
      </w:r>
      <w:r w:rsidR="00E705DE" w:rsidRPr="00A13B76">
        <w:t xml:space="preserve">по </w:t>
      </w:r>
      <w:r w:rsidR="009168B3" w:rsidRPr="009168B3">
        <w:t>обслуживанию автоматики собственных н</w:t>
      </w:r>
      <w:bookmarkStart w:id="0" w:name="_GoBack"/>
      <w:bookmarkEnd w:id="0"/>
      <w:r w:rsidR="009168B3" w:rsidRPr="009168B3">
        <w:t>ужд ПС 35-110кВ</w:t>
      </w:r>
      <w:r w:rsidR="00E705DE" w:rsidRPr="00A13B76">
        <w:t xml:space="preserve"> </w:t>
      </w:r>
      <w:r w:rsidR="00A13B76" w:rsidRPr="009648BE">
        <w:t xml:space="preserve">должно быть произведено </w:t>
      </w:r>
      <w:r w:rsidR="00A13B76">
        <w:t>в объеме,</w:t>
      </w:r>
      <w:r w:rsidR="00A13B76" w:rsidRPr="009648BE">
        <w:t xml:space="preserve"> установленны</w:t>
      </w:r>
      <w:r w:rsidR="00A13B76">
        <w:t>м</w:t>
      </w:r>
      <w:r w:rsidR="00A13B76" w:rsidRPr="009648BE">
        <w:t xml:space="preserve"> в Приложении </w:t>
      </w:r>
      <w:r w:rsidR="00A13B76">
        <w:t xml:space="preserve">№ 1 </w:t>
      </w:r>
      <w:r w:rsidR="00A13B76" w:rsidRPr="009648BE">
        <w:t>к ТЗ</w:t>
      </w:r>
      <w:r w:rsidR="00A13B76">
        <w:t>, на объектах Заказчика, в следующие сроки:</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3287"/>
        <w:gridCol w:w="2410"/>
        <w:gridCol w:w="2152"/>
        <w:gridCol w:w="1675"/>
      </w:tblGrid>
      <w:tr w:rsidR="00F77083" w:rsidRPr="00F77083" w:rsidTr="00F77083">
        <w:tc>
          <w:tcPr>
            <w:tcW w:w="682" w:type="dxa"/>
            <w:tcBorders>
              <w:top w:val="single" w:sz="4" w:space="0" w:color="auto"/>
              <w:left w:val="single" w:sz="4" w:space="0" w:color="auto"/>
              <w:bottom w:val="single" w:sz="4" w:space="0" w:color="auto"/>
              <w:right w:val="single" w:sz="4" w:space="0" w:color="auto"/>
            </w:tcBorders>
          </w:tcPr>
          <w:p w:rsidR="00F77083" w:rsidRPr="00F77083" w:rsidRDefault="00F77083" w:rsidP="00F77083">
            <w:pPr>
              <w:ind w:left="142"/>
              <w:jc w:val="center"/>
            </w:pPr>
            <w:r w:rsidRPr="00F77083">
              <w:t>№ п/п</w:t>
            </w:r>
          </w:p>
        </w:tc>
        <w:tc>
          <w:tcPr>
            <w:tcW w:w="3287"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Наименование участка</w:t>
            </w:r>
          </w:p>
        </w:tc>
        <w:tc>
          <w:tcPr>
            <w:tcW w:w="2410"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Местоположение</w:t>
            </w:r>
          </w:p>
        </w:tc>
        <w:tc>
          <w:tcPr>
            <w:tcW w:w="2152"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Начало</w:t>
            </w:r>
          </w:p>
          <w:p w:rsidR="00F77083" w:rsidRPr="00F77083" w:rsidRDefault="00F77083" w:rsidP="00F77083">
            <w:pPr>
              <w:ind w:left="142"/>
              <w:jc w:val="center"/>
            </w:pPr>
            <w:r w:rsidRPr="00F77083">
              <w:t>оказания услуг</w:t>
            </w:r>
          </w:p>
        </w:tc>
        <w:tc>
          <w:tcPr>
            <w:tcW w:w="1675"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Окончание</w:t>
            </w:r>
          </w:p>
          <w:p w:rsidR="00F77083" w:rsidRPr="00F77083" w:rsidRDefault="00F77083" w:rsidP="00F77083">
            <w:pPr>
              <w:ind w:left="142"/>
              <w:jc w:val="center"/>
            </w:pPr>
            <w:r w:rsidRPr="00F77083">
              <w:t>оказания услуг</w:t>
            </w:r>
          </w:p>
        </w:tc>
      </w:tr>
      <w:tr w:rsidR="00F77083" w:rsidRPr="00F77083" w:rsidTr="00F77083">
        <w:trPr>
          <w:trHeight w:val="351"/>
        </w:trPr>
        <w:tc>
          <w:tcPr>
            <w:tcW w:w="682" w:type="dxa"/>
            <w:tcBorders>
              <w:top w:val="single" w:sz="4" w:space="0" w:color="auto"/>
              <w:left w:val="single" w:sz="4" w:space="0" w:color="auto"/>
              <w:bottom w:val="single" w:sz="4" w:space="0" w:color="auto"/>
              <w:right w:val="single" w:sz="4" w:space="0" w:color="auto"/>
            </w:tcBorders>
          </w:tcPr>
          <w:p w:rsidR="00F77083" w:rsidRPr="00F77083" w:rsidRDefault="00F77083" w:rsidP="00F77083">
            <w:pPr>
              <w:ind w:left="142"/>
              <w:jc w:val="center"/>
            </w:pPr>
            <w:r w:rsidRPr="00F77083">
              <w:t>1.</w:t>
            </w:r>
          </w:p>
        </w:tc>
        <w:tc>
          <w:tcPr>
            <w:tcW w:w="3287"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 xml:space="preserve">ПС 110 </w:t>
            </w:r>
            <w:proofErr w:type="spellStart"/>
            <w:r w:rsidRPr="00F77083">
              <w:t>кВ</w:t>
            </w:r>
            <w:proofErr w:type="spellEnd"/>
            <w:r w:rsidRPr="00F77083">
              <w:t xml:space="preserve"> </w:t>
            </w:r>
            <w:proofErr w:type="spellStart"/>
            <w:r w:rsidRPr="00F77083">
              <w:t>Авторемзавод</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г. Белгород</w:t>
            </w:r>
          </w:p>
        </w:tc>
        <w:tc>
          <w:tcPr>
            <w:tcW w:w="2152" w:type="dxa"/>
            <w:vMerge w:val="restart"/>
            <w:tcBorders>
              <w:top w:val="single" w:sz="4" w:space="0" w:color="auto"/>
              <w:left w:val="single" w:sz="4" w:space="0" w:color="auto"/>
              <w:right w:val="single" w:sz="4" w:space="0" w:color="auto"/>
            </w:tcBorders>
            <w:vAlign w:val="center"/>
          </w:tcPr>
          <w:p w:rsidR="00F77083" w:rsidRPr="00F77083" w:rsidRDefault="00F77083" w:rsidP="00F77083">
            <w:pPr>
              <w:ind w:left="142"/>
              <w:jc w:val="center"/>
            </w:pPr>
            <w:r w:rsidRPr="00F77083">
              <w:t>С момента заключения договора</w:t>
            </w:r>
          </w:p>
        </w:tc>
        <w:tc>
          <w:tcPr>
            <w:tcW w:w="1675"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Июль 2020 г</w:t>
            </w:r>
          </w:p>
        </w:tc>
      </w:tr>
      <w:tr w:rsidR="00F77083" w:rsidRPr="00F77083" w:rsidTr="006D3201">
        <w:tc>
          <w:tcPr>
            <w:tcW w:w="682" w:type="dxa"/>
            <w:tcBorders>
              <w:top w:val="single" w:sz="4" w:space="0" w:color="auto"/>
              <w:left w:val="single" w:sz="4" w:space="0" w:color="auto"/>
              <w:bottom w:val="single" w:sz="4" w:space="0" w:color="auto"/>
              <w:right w:val="single" w:sz="4" w:space="0" w:color="auto"/>
            </w:tcBorders>
          </w:tcPr>
          <w:p w:rsidR="00F77083" w:rsidRPr="00F77083" w:rsidRDefault="00F77083" w:rsidP="00F77083">
            <w:pPr>
              <w:ind w:left="142"/>
              <w:jc w:val="center"/>
            </w:pPr>
            <w:r w:rsidRPr="00F77083">
              <w:t>2.</w:t>
            </w:r>
          </w:p>
        </w:tc>
        <w:tc>
          <w:tcPr>
            <w:tcW w:w="3287"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 xml:space="preserve">ПС 35 </w:t>
            </w:r>
            <w:proofErr w:type="spellStart"/>
            <w:r w:rsidRPr="00F77083">
              <w:t>кВ</w:t>
            </w:r>
            <w:proofErr w:type="spellEnd"/>
            <w:r w:rsidRPr="00F77083">
              <w:t xml:space="preserve"> Казинка</w:t>
            </w:r>
          </w:p>
        </w:tc>
        <w:tc>
          <w:tcPr>
            <w:tcW w:w="2410"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proofErr w:type="spellStart"/>
            <w:r w:rsidRPr="00F77083">
              <w:t>Валуйский</w:t>
            </w:r>
            <w:proofErr w:type="spellEnd"/>
            <w:r w:rsidRPr="00F77083">
              <w:t xml:space="preserve"> р-он</w:t>
            </w:r>
          </w:p>
        </w:tc>
        <w:tc>
          <w:tcPr>
            <w:tcW w:w="2152" w:type="dxa"/>
            <w:vMerge/>
            <w:tcBorders>
              <w:left w:val="single" w:sz="4" w:space="0" w:color="auto"/>
              <w:bottom w:val="single" w:sz="4" w:space="0" w:color="auto"/>
              <w:right w:val="single" w:sz="4" w:space="0" w:color="auto"/>
            </w:tcBorders>
            <w:vAlign w:val="center"/>
          </w:tcPr>
          <w:p w:rsidR="00F77083" w:rsidRPr="00F77083" w:rsidRDefault="00F77083" w:rsidP="00F77083">
            <w:pPr>
              <w:ind w:left="142"/>
              <w:jc w:val="center"/>
            </w:pPr>
          </w:p>
        </w:tc>
        <w:tc>
          <w:tcPr>
            <w:tcW w:w="1675" w:type="dxa"/>
            <w:tcBorders>
              <w:top w:val="single" w:sz="4" w:space="0" w:color="auto"/>
              <w:left w:val="single" w:sz="4" w:space="0" w:color="auto"/>
              <w:bottom w:val="single" w:sz="4" w:space="0" w:color="auto"/>
              <w:right w:val="single" w:sz="4" w:space="0" w:color="auto"/>
            </w:tcBorders>
            <w:vAlign w:val="center"/>
          </w:tcPr>
          <w:p w:rsidR="00F77083" w:rsidRPr="00F77083" w:rsidRDefault="00F77083" w:rsidP="00F77083">
            <w:pPr>
              <w:ind w:left="142"/>
              <w:jc w:val="center"/>
            </w:pPr>
            <w:r w:rsidRPr="00F77083">
              <w:t>Июль 2020 г</w:t>
            </w:r>
          </w:p>
        </w:tc>
      </w:tr>
    </w:tbl>
    <w:p w:rsidR="00A13B76" w:rsidRPr="00A13B76" w:rsidRDefault="00A13B76" w:rsidP="00F77083">
      <w:pPr>
        <w:ind w:left="142"/>
        <w:jc w:val="both"/>
      </w:pPr>
    </w:p>
    <w:p w:rsidR="00A13B76" w:rsidRPr="003162DD" w:rsidRDefault="00A13B76" w:rsidP="00F77083">
      <w:pPr>
        <w:pStyle w:val="ab"/>
        <w:numPr>
          <w:ilvl w:val="0"/>
          <w:numId w:val="9"/>
        </w:numPr>
        <w:tabs>
          <w:tab w:val="left" w:pos="426"/>
        </w:tabs>
        <w:ind w:left="142" w:firstLine="0"/>
        <w:jc w:val="center"/>
        <w:rPr>
          <w:b/>
          <w:bCs/>
          <w:sz w:val="24"/>
          <w:szCs w:val="24"/>
        </w:rPr>
      </w:pPr>
      <w:r w:rsidRPr="003162DD">
        <w:rPr>
          <w:b/>
          <w:bCs/>
          <w:sz w:val="24"/>
          <w:szCs w:val="24"/>
        </w:rPr>
        <w:t>Технические требования.</w:t>
      </w:r>
    </w:p>
    <w:p w:rsidR="00A13B76" w:rsidRPr="003162DD" w:rsidRDefault="00A13B76" w:rsidP="00F77083">
      <w:pPr>
        <w:numPr>
          <w:ilvl w:val="1"/>
          <w:numId w:val="9"/>
        </w:numPr>
        <w:tabs>
          <w:tab w:val="left" w:pos="993"/>
        </w:tabs>
        <w:ind w:left="142" w:firstLine="567"/>
        <w:jc w:val="both"/>
      </w:pPr>
      <w:r w:rsidRPr="003162DD">
        <w:t>Детализация объемов работ представлена в Приложении № 1 к ТЗ.</w:t>
      </w:r>
    </w:p>
    <w:p w:rsidR="007E7D6D" w:rsidRPr="009648BE" w:rsidRDefault="007E7D6D" w:rsidP="00F77083">
      <w:pPr>
        <w:numPr>
          <w:ilvl w:val="1"/>
          <w:numId w:val="9"/>
        </w:numPr>
        <w:ind w:left="142" w:firstLine="425"/>
        <w:jc w:val="both"/>
      </w:pPr>
      <w:r w:rsidRPr="000739FF">
        <w:t>Основные нормативно-технические документы</w:t>
      </w:r>
      <w:r w:rsidRPr="009648BE">
        <w:t xml:space="preserve"> (НТД) и нормативно-правовые акты (НПА), определяющие требования к работе подрядной организации:</w:t>
      </w:r>
    </w:p>
    <w:p w:rsidR="007E7D6D" w:rsidRPr="009648BE" w:rsidRDefault="007E7D6D" w:rsidP="00F77083">
      <w:pPr>
        <w:widowControl w:val="0"/>
        <w:tabs>
          <w:tab w:val="left" w:pos="-1701"/>
        </w:tabs>
        <w:autoSpaceDE w:val="0"/>
        <w:autoSpaceDN w:val="0"/>
        <w:adjustRightInd w:val="0"/>
        <w:ind w:left="142"/>
        <w:jc w:val="both"/>
      </w:pPr>
      <w:r>
        <w:t>- т</w:t>
      </w:r>
      <w:r w:rsidRPr="009648BE">
        <w:t>ребования действующего законодательства Российской Федерации;</w:t>
      </w:r>
    </w:p>
    <w:p w:rsidR="007E7D6D" w:rsidRPr="009648BE" w:rsidRDefault="007E7D6D" w:rsidP="00F77083">
      <w:pPr>
        <w:pStyle w:val="ad"/>
        <w:tabs>
          <w:tab w:val="num" w:pos="-851"/>
          <w:tab w:val="left" w:pos="0"/>
        </w:tabs>
        <w:spacing w:after="0"/>
        <w:ind w:left="142"/>
        <w:jc w:val="both"/>
        <w:rPr>
          <w:iCs/>
        </w:rPr>
      </w:pPr>
      <w:r w:rsidRPr="009648BE">
        <w:rPr>
          <w:iCs/>
        </w:rPr>
        <w:t xml:space="preserve">- </w:t>
      </w:r>
      <w:r w:rsidRPr="00003662">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Pr="009648BE">
        <w:rPr>
          <w:iCs/>
        </w:rPr>
        <w:t>;</w:t>
      </w:r>
    </w:p>
    <w:p w:rsidR="007E7D6D" w:rsidRPr="009648BE" w:rsidRDefault="007E7D6D" w:rsidP="00F77083">
      <w:pPr>
        <w:pStyle w:val="ad"/>
        <w:tabs>
          <w:tab w:val="num" w:pos="0"/>
        </w:tabs>
        <w:spacing w:after="0"/>
        <w:ind w:left="142"/>
        <w:jc w:val="both"/>
        <w:rPr>
          <w:iCs/>
        </w:rPr>
      </w:pPr>
      <w:r w:rsidRPr="009648BE">
        <w:rPr>
          <w:iCs/>
        </w:rPr>
        <w:t>- Правила технической эксплуатации электрических станций и сетей Российской Федерации</w:t>
      </w:r>
      <w:r>
        <w:rPr>
          <w:iCs/>
        </w:rPr>
        <w:t xml:space="preserve"> </w:t>
      </w:r>
      <w:r w:rsidRPr="00F06443">
        <w:t>(СО 153-34.20.501-2003 (РД 34.20.501-95))</w:t>
      </w:r>
      <w:r w:rsidRPr="009648BE">
        <w:rPr>
          <w:iCs/>
        </w:rPr>
        <w:t>;</w:t>
      </w:r>
    </w:p>
    <w:p w:rsidR="007E7D6D" w:rsidRPr="009648BE" w:rsidRDefault="007E7D6D" w:rsidP="00F77083">
      <w:pPr>
        <w:pStyle w:val="a6"/>
        <w:tabs>
          <w:tab w:val="num" w:pos="0"/>
        </w:tabs>
        <w:ind w:left="142"/>
        <w:jc w:val="both"/>
        <w:rPr>
          <w:rFonts w:ascii="Times New Roman" w:hAnsi="Times New Roman"/>
          <w:iCs/>
          <w:spacing w:val="-4"/>
          <w:sz w:val="24"/>
          <w:szCs w:val="24"/>
        </w:rPr>
      </w:pPr>
      <w:r w:rsidRPr="009648BE">
        <w:rPr>
          <w:rFonts w:ascii="Times New Roman" w:hAnsi="Times New Roman"/>
          <w:sz w:val="24"/>
          <w:szCs w:val="24"/>
        </w:rPr>
        <w:t xml:space="preserve">- </w:t>
      </w:r>
      <w:r w:rsidRPr="00F06443">
        <w:rPr>
          <w:rFonts w:ascii="Times New Roman" w:hAnsi="Times New Roman"/>
          <w:sz w:val="24"/>
          <w:szCs w:val="24"/>
        </w:rPr>
        <w:t xml:space="preserve">Правила по охране труда при эксплуатации электроустановок (утв. Приказом Минтруда России от 24.07.2013 № 328н (в ред. </w:t>
      </w:r>
      <w:hyperlink r:id="rId8" w:history="1">
        <w:r w:rsidRPr="00F06443">
          <w:rPr>
            <w:rFonts w:ascii="Times New Roman" w:hAnsi="Times New Roman"/>
            <w:sz w:val="24"/>
            <w:szCs w:val="24"/>
          </w:rPr>
          <w:t>Приказа</w:t>
        </w:r>
      </w:hyperlink>
      <w:r w:rsidRPr="00F06443">
        <w:rPr>
          <w:rFonts w:ascii="Times New Roman" w:hAnsi="Times New Roman"/>
          <w:sz w:val="24"/>
          <w:szCs w:val="24"/>
        </w:rPr>
        <w:t xml:space="preserve"> Минтруда России от 19.02.2016 № 74н))</w:t>
      </w:r>
      <w:r w:rsidRPr="009648BE">
        <w:rPr>
          <w:rFonts w:ascii="Times New Roman" w:hAnsi="Times New Roman"/>
          <w:sz w:val="24"/>
          <w:szCs w:val="24"/>
        </w:rPr>
        <w:t>;</w:t>
      </w:r>
    </w:p>
    <w:p w:rsidR="007E7D6D" w:rsidRDefault="007E7D6D" w:rsidP="00F77083">
      <w:pPr>
        <w:pStyle w:val="a6"/>
        <w:tabs>
          <w:tab w:val="num" w:pos="0"/>
        </w:tabs>
        <w:ind w:left="142"/>
        <w:jc w:val="both"/>
        <w:rPr>
          <w:rFonts w:ascii="Times New Roman" w:hAnsi="Times New Roman"/>
          <w:sz w:val="24"/>
          <w:szCs w:val="24"/>
        </w:rPr>
      </w:pPr>
      <w:r w:rsidRPr="009648BE">
        <w:rPr>
          <w:rFonts w:ascii="Times New Roman" w:hAnsi="Times New Roman"/>
          <w:sz w:val="24"/>
          <w:szCs w:val="24"/>
        </w:rPr>
        <w:t>- Правила устройства электроустановок (действующее издание);</w:t>
      </w:r>
    </w:p>
    <w:p w:rsidR="003208C9" w:rsidRDefault="007E7D6D" w:rsidP="00F77083">
      <w:pPr>
        <w:pStyle w:val="ConsNormal"/>
        <w:widowControl/>
        <w:spacing w:line="276" w:lineRule="auto"/>
        <w:ind w:left="142" w:firstLine="0"/>
        <w:jc w:val="both"/>
        <w:rPr>
          <w:rFonts w:ascii="Times New Roman" w:hAnsi="Times New Roman" w:cs="Times New Roman"/>
          <w:sz w:val="24"/>
          <w:szCs w:val="24"/>
          <w:lang w:eastAsia="en-US"/>
        </w:rPr>
      </w:pPr>
      <w:r w:rsidRPr="003208C9">
        <w:rPr>
          <w:color w:val="FF0000"/>
        </w:rPr>
        <w:t xml:space="preserve">- </w:t>
      </w:r>
      <w:r w:rsidR="003208C9" w:rsidRPr="00382C7F">
        <w:rPr>
          <w:rFonts w:ascii="Times New Roman" w:hAnsi="Times New Roman" w:cs="Times New Roman"/>
          <w:sz w:val="24"/>
          <w:szCs w:val="24"/>
          <w:lang w:eastAsia="en-US"/>
        </w:rPr>
        <w:t>- Требования заводской технической документации на конкретный вид оборудования;</w:t>
      </w:r>
    </w:p>
    <w:p w:rsidR="007E7D6D" w:rsidRPr="005E4F85" w:rsidRDefault="003208C9" w:rsidP="00F77083">
      <w:pPr>
        <w:pStyle w:val="ConsNormal"/>
        <w:widowControl/>
        <w:spacing w:line="276" w:lineRule="auto"/>
        <w:ind w:left="142" w:firstLine="0"/>
        <w:jc w:val="both"/>
        <w:rPr>
          <w:rFonts w:ascii="Times New Roman" w:hAnsi="Times New Roman" w:cs="Times New Roman"/>
          <w:sz w:val="24"/>
          <w:szCs w:val="24"/>
        </w:rPr>
      </w:pPr>
      <w:r>
        <w:rPr>
          <w:rFonts w:ascii="Times New Roman" w:hAnsi="Times New Roman" w:cs="Times New Roman"/>
          <w:sz w:val="24"/>
          <w:szCs w:val="24"/>
          <w:lang w:eastAsia="en-US"/>
        </w:rPr>
        <w:t>- Объёмы и нормы испытаний электрооборудования. СО 34.45-51.300-97</w:t>
      </w:r>
      <w:r w:rsidR="007E7D6D" w:rsidRPr="005E4F85">
        <w:rPr>
          <w:rFonts w:ascii="Times New Roman" w:hAnsi="Times New Roman"/>
          <w:sz w:val="24"/>
          <w:szCs w:val="24"/>
        </w:rPr>
        <w:t>;</w:t>
      </w:r>
      <w:r w:rsidR="007E7D6D" w:rsidRPr="005E4F85">
        <w:rPr>
          <w:rFonts w:ascii="Times New Roman" w:hAnsi="Times New Roman" w:cs="Times New Roman"/>
          <w:sz w:val="24"/>
          <w:szCs w:val="24"/>
        </w:rPr>
        <w:t xml:space="preserve"> </w:t>
      </w:r>
    </w:p>
    <w:p w:rsidR="007E7D6D" w:rsidRPr="00F06443" w:rsidRDefault="007E7D6D" w:rsidP="00F77083">
      <w:pPr>
        <w:pStyle w:val="a6"/>
        <w:tabs>
          <w:tab w:val="num" w:pos="0"/>
        </w:tabs>
        <w:ind w:left="142"/>
        <w:jc w:val="both"/>
        <w:rPr>
          <w:rFonts w:ascii="Times New Roman" w:hAnsi="Times New Roman"/>
          <w:sz w:val="24"/>
          <w:szCs w:val="24"/>
        </w:rPr>
      </w:pPr>
      <w:r w:rsidRPr="00F06443">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7E7D6D" w:rsidRPr="00F06443" w:rsidRDefault="007E7D6D" w:rsidP="00F77083">
      <w:pPr>
        <w:pStyle w:val="a6"/>
        <w:tabs>
          <w:tab w:val="num" w:pos="0"/>
        </w:tabs>
        <w:ind w:left="142"/>
        <w:jc w:val="both"/>
        <w:rPr>
          <w:rFonts w:ascii="Times New Roman" w:hAnsi="Times New Roman"/>
          <w:sz w:val="24"/>
          <w:szCs w:val="24"/>
        </w:rPr>
      </w:pPr>
      <w:r w:rsidRPr="00F06443">
        <w:rPr>
          <w:rFonts w:ascii="Times New Roman" w:hAnsi="Times New Roman"/>
          <w:sz w:val="24"/>
          <w:szCs w:val="24"/>
        </w:rPr>
        <w:lastRenderedPageBreak/>
        <w:t>- Правила пожарной безопасности в электросетевом комплексе ПАО «</w:t>
      </w:r>
      <w:proofErr w:type="spellStart"/>
      <w:r w:rsidRPr="00F06443">
        <w:rPr>
          <w:rFonts w:ascii="Times New Roman" w:hAnsi="Times New Roman"/>
          <w:sz w:val="24"/>
          <w:szCs w:val="24"/>
        </w:rPr>
        <w:t>Россети</w:t>
      </w:r>
      <w:proofErr w:type="spellEnd"/>
      <w:r w:rsidRPr="00F06443">
        <w:rPr>
          <w:rFonts w:ascii="Times New Roman" w:hAnsi="Times New Roman"/>
          <w:sz w:val="24"/>
          <w:szCs w:val="24"/>
        </w:rPr>
        <w:t>» (СТО 34.01-27.1-001-2014);</w:t>
      </w:r>
    </w:p>
    <w:p w:rsidR="007E7D6D" w:rsidRDefault="007E7D6D" w:rsidP="00F77083">
      <w:pPr>
        <w:pStyle w:val="a6"/>
        <w:tabs>
          <w:tab w:val="num" w:pos="0"/>
        </w:tabs>
        <w:ind w:left="142"/>
        <w:jc w:val="both"/>
        <w:rPr>
          <w:rFonts w:ascii="Times New Roman" w:hAnsi="Times New Roman"/>
          <w:sz w:val="24"/>
          <w:szCs w:val="24"/>
        </w:rPr>
      </w:pPr>
      <w:r>
        <w:rPr>
          <w:rFonts w:ascii="Times New Roman" w:hAnsi="Times New Roman"/>
          <w:color w:val="000000"/>
          <w:sz w:val="24"/>
          <w:szCs w:val="24"/>
        </w:rPr>
        <w:t xml:space="preserve">- </w:t>
      </w:r>
      <w:r w:rsidRPr="00EB0CF1">
        <w:rPr>
          <w:rFonts w:ascii="Times New Roman" w:hAnsi="Times New Roman"/>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r>
        <w:rPr>
          <w:rFonts w:ascii="Times New Roman" w:hAnsi="Times New Roman"/>
          <w:color w:val="000000"/>
        </w:rPr>
        <w:t>.</w:t>
      </w:r>
      <w:r w:rsidRPr="00EA70BB">
        <w:rPr>
          <w:rFonts w:ascii="Times New Roman" w:hAnsi="Times New Roman"/>
          <w:sz w:val="24"/>
          <w:szCs w:val="24"/>
        </w:rPr>
        <w:t xml:space="preserve"> </w:t>
      </w:r>
    </w:p>
    <w:p w:rsidR="00A13B76" w:rsidRPr="003162DD" w:rsidRDefault="00A13B76" w:rsidP="00F77083">
      <w:pPr>
        <w:pStyle w:val="ab"/>
        <w:numPr>
          <w:ilvl w:val="0"/>
          <w:numId w:val="9"/>
        </w:numPr>
        <w:tabs>
          <w:tab w:val="left" w:pos="426"/>
        </w:tabs>
        <w:ind w:left="142" w:firstLine="0"/>
        <w:jc w:val="center"/>
        <w:rPr>
          <w:b/>
          <w:bCs/>
          <w:sz w:val="24"/>
          <w:szCs w:val="24"/>
        </w:rPr>
      </w:pPr>
      <w:r w:rsidRPr="003162DD">
        <w:rPr>
          <w:b/>
          <w:sz w:val="24"/>
          <w:szCs w:val="24"/>
        </w:rPr>
        <w:t>Требования к Исполнителю</w:t>
      </w:r>
      <w:r w:rsidRPr="003162DD">
        <w:rPr>
          <w:b/>
          <w:bCs/>
          <w:sz w:val="24"/>
          <w:szCs w:val="24"/>
        </w:rPr>
        <w:t>.</w:t>
      </w:r>
    </w:p>
    <w:p w:rsidR="00A13B76" w:rsidRDefault="00A13B76" w:rsidP="00F77083">
      <w:pPr>
        <w:tabs>
          <w:tab w:val="left" w:pos="567"/>
        </w:tabs>
        <w:ind w:left="142"/>
        <w:jc w:val="both"/>
      </w:pPr>
      <w:r w:rsidRPr="003162DD">
        <w:tab/>
        <w:t xml:space="preserve">Для участия в </w:t>
      </w:r>
      <w:r w:rsidR="004225CC">
        <w:t>конкурсе</w:t>
      </w:r>
      <w:r w:rsidRPr="003162DD">
        <w:t xml:space="preserve"> Исполнитель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Pr="003162DD">
        <w:t>Россети</w:t>
      </w:r>
      <w:proofErr w:type="spellEnd"/>
      <w:r w:rsidRPr="003162DD">
        <w:t>» (Положению о закупке)» (утв. решением Совета директоров ПАО «</w:t>
      </w:r>
      <w:proofErr w:type="spellStart"/>
      <w:r w:rsidRPr="003162DD">
        <w:t>Россети</w:t>
      </w:r>
      <w:proofErr w:type="spellEnd"/>
      <w:r w:rsidRPr="003162DD">
        <w:t>» протокол от 30.10.2015 №206 (в редакции протоколов от 19.08.2016 № 239, от 08.11.2016 № 244, от 16.12.2016 № 247, от 19.05.2017 № 265, от 31.05.2017 № 269).</w:t>
      </w:r>
    </w:p>
    <w:p w:rsidR="00A13B76" w:rsidRPr="003162DD" w:rsidRDefault="00A13B76" w:rsidP="00F77083">
      <w:pPr>
        <w:pStyle w:val="ab"/>
        <w:numPr>
          <w:ilvl w:val="0"/>
          <w:numId w:val="9"/>
        </w:numPr>
        <w:tabs>
          <w:tab w:val="left" w:pos="426"/>
        </w:tabs>
        <w:ind w:left="142" w:firstLine="0"/>
        <w:jc w:val="center"/>
        <w:rPr>
          <w:b/>
          <w:bCs/>
          <w:sz w:val="24"/>
          <w:szCs w:val="24"/>
        </w:rPr>
      </w:pPr>
      <w:r w:rsidRPr="003162DD">
        <w:rPr>
          <w:b/>
          <w:sz w:val="24"/>
          <w:szCs w:val="24"/>
        </w:rPr>
        <w:t>Требования к оказанию услуг</w:t>
      </w:r>
      <w:r w:rsidRPr="003162DD">
        <w:rPr>
          <w:b/>
          <w:bCs/>
          <w:sz w:val="24"/>
          <w:szCs w:val="24"/>
        </w:rPr>
        <w:t>.</w:t>
      </w:r>
    </w:p>
    <w:p w:rsidR="00A13B76" w:rsidRPr="003162DD" w:rsidRDefault="00A13B76" w:rsidP="00F77083">
      <w:pPr>
        <w:numPr>
          <w:ilvl w:val="1"/>
          <w:numId w:val="9"/>
        </w:numPr>
        <w:tabs>
          <w:tab w:val="left" w:pos="993"/>
        </w:tabs>
        <w:ind w:left="142" w:firstLine="567"/>
        <w:jc w:val="both"/>
        <w:rPr>
          <w:spacing w:val="-4"/>
        </w:rPr>
      </w:pPr>
      <w:r w:rsidRPr="003162DD">
        <w:rPr>
          <w:spacing w:val="-4"/>
        </w:rPr>
        <w:t>Услуги оказываются в соответстви</w:t>
      </w:r>
      <w:r w:rsidR="003E100C">
        <w:rPr>
          <w:spacing w:val="-4"/>
        </w:rPr>
        <w:t>и</w:t>
      </w:r>
      <w:r w:rsidRPr="003162DD">
        <w:rPr>
          <w:spacing w:val="-4"/>
        </w:rPr>
        <w:t xml:space="preserve"> с требованиями НТД (п. 3.2 ТЗ), </w:t>
      </w:r>
      <w:r w:rsidR="007E7D6D" w:rsidRPr="005E4F85">
        <w:t>в соответствии со сметным расчётом</w:t>
      </w:r>
      <w:r w:rsidRPr="003162DD">
        <w:t>, разработанным Исполнителем и согласованным Заказчиком,</w:t>
      </w:r>
      <w:r w:rsidRPr="003162DD">
        <w:rPr>
          <w:spacing w:val="-4"/>
        </w:rPr>
        <w:t xml:space="preserve"> в объеме и сроки, предусмотренные в данном ТЗ, являющимся неотъемлемой частью договора. Исполнитель должен передать оборудование Заказчику в состоянии, пригодном для его нормальной эксплуатации. </w:t>
      </w:r>
      <w:r w:rsidRPr="003162DD">
        <w:t>Изменение сроков и объемов оказания услуг по отдельным объектам может быть осуществлено Исполнителем только по письменному согласованию с Заказчиком, путем заключения дополнительного соглашения к договору.</w:t>
      </w:r>
    </w:p>
    <w:p w:rsidR="00A13B76" w:rsidRPr="003162DD" w:rsidRDefault="00A13B76" w:rsidP="00A47084">
      <w:pPr>
        <w:numPr>
          <w:ilvl w:val="1"/>
          <w:numId w:val="9"/>
        </w:numPr>
        <w:tabs>
          <w:tab w:val="left" w:pos="993"/>
        </w:tabs>
        <w:ind w:left="0" w:firstLine="567"/>
        <w:jc w:val="both"/>
        <w:rPr>
          <w:spacing w:val="-4"/>
        </w:rPr>
      </w:pPr>
      <w:r w:rsidRPr="003162DD">
        <w:rPr>
          <w:spacing w:val="-4"/>
        </w:rPr>
        <w:t xml:space="preserve"> До начала оказания услуг Исполнитель совместно с Заказчиком проводит уточнение объёмов обслуживания, при этом допускается корректировка в рамках стоимости заключенного договора.</w:t>
      </w:r>
    </w:p>
    <w:p w:rsidR="00A13B76" w:rsidRPr="003162DD" w:rsidRDefault="00A13B76" w:rsidP="00A47084">
      <w:pPr>
        <w:numPr>
          <w:ilvl w:val="1"/>
          <w:numId w:val="9"/>
        </w:numPr>
        <w:tabs>
          <w:tab w:val="left" w:pos="993"/>
        </w:tabs>
        <w:ind w:left="0" w:firstLine="567"/>
        <w:jc w:val="both"/>
        <w:rPr>
          <w:spacing w:val="-4"/>
        </w:rPr>
      </w:pPr>
      <w:r w:rsidRPr="003162DD">
        <w:rPr>
          <w:spacing w:val="-4"/>
        </w:rPr>
        <w:t xml:space="preserve">Услуги по техническому обслуживанию должны быть организованы в соответствии с разработанным Исполнителем ППР (проектом производства работ) или технологическими картами, с учётом </w:t>
      </w:r>
      <w:proofErr w:type="gramStart"/>
      <w:r w:rsidRPr="003162DD">
        <w:rPr>
          <w:spacing w:val="-4"/>
        </w:rPr>
        <w:t>всех требований</w:t>
      </w:r>
      <w:proofErr w:type="gramEnd"/>
      <w:r w:rsidRPr="003162DD">
        <w:rPr>
          <w:spacing w:val="-4"/>
        </w:rPr>
        <w:t xml:space="preserve"> предъявляемым к ним. ППР и технологические карты согласовываются с Заказчиком. Исполнитель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Исполнитель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услуг.</w:t>
      </w:r>
    </w:p>
    <w:p w:rsidR="00A13B76" w:rsidRPr="003162DD" w:rsidRDefault="00A13B76" w:rsidP="00A47084">
      <w:pPr>
        <w:numPr>
          <w:ilvl w:val="1"/>
          <w:numId w:val="9"/>
        </w:numPr>
        <w:tabs>
          <w:tab w:val="left" w:pos="993"/>
        </w:tabs>
        <w:ind w:left="0" w:firstLine="567"/>
        <w:jc w:val="both"/>
        <w:rPr>
          <w:spacing w:val="-4"/>
        </w:rPr>
      </w:pPr>
      <w:r w:rsidRPr="003162DD">
        <w:rPr>
          <w:spacing w:val="-4"/>
        </w:rPr>
        <w:t xml:space="preserve"> В объем оказываемых услуг входит:</w:t>
      </w:r>
    </w:p>
    <w:p w:rsidR="00A13B76" w:rsidRPr="003162DD" w:rsidRDefault="00A13B76" w:rsidP="00A47084">
      <w:pPr>
        <w:tabs>
          <w:tab w:val="left" w:pos="993"/>
        </w:tabs>
        <w:ind w:firstLine="567"/>
        <w:jc w:val="both"/>
        <w:rPr>
          <w:spacing w:val="-4"/>
        </w:rPr>
      </w:pPr>
      <w:r w:rsidRPr="003162DD">
        <w:rPr>
          <w:spacing w:val="-4"/>
        </w:rPr>
        <w:t>- доставка на место оказания услуг оборудования, материалов, техники, инструментов и персонала;</w:t>
      </w:r>
    </w:p>
    <w:p w:rsidR="00A13B76" w:rsidRPr="003162DD" w:rsidRDefault="00A13B76" w:rsidP="00A47084">
      <w:pPr>
        <w:tabs>
          <w:tab w:val="left" w:pos="993"/>
        </w:tabs>
        <w:ind w:firstLine="567"/>
        <w:jc w:val="both"/>
        <w:rPr>
          <w:spacing w:val="-4"/>
        </w:rPr>
      </w:pPr>
      <w:r w:rsidRPr="003162DD">
        <w:rPr>
          <w:spacing w:val="-4"/>
        </w:rPr>
        <w:t>- погрузо-разгрузочные работы;</w:t>
      </w:r>
    </w:p>
    <w:p w:rsidR="00A13B76" w:rsidRPr="003162DD" w:rsidRDefault="00A13B76" w:rsidP="00A47084">
      <w:pPr>
        <w:tabs>
          <w:tab w:val="left" w:pos="993"/>
        </w:tabs>
        <w:ind w:firstLine="567"/>
        <w:jc w:val="both"/>
        <w:rPr>
          <w:spacing w:val="-4"/>
        </w:rPr>
      </w:pPr>
      <w:r w:rsidRPr="003162DD">
        <w:rPr>
          <w:spacing w:val="-4"/>
        </w:rPr>
        <w:t>- обеспечение сохранности новых и демонтированных материалов и оборудования до завершения услуг;</w:t>
      </w:r>
    </w:p>
    <w:p w:rsidR="00A13B76" w:rsidRPr="003162DD" w:rsidRDefault="00A13B76" w:rsidP="00A47084">
      <w:pPr>
        <w:tabs>
          <w:tab w:val="left" w:pos="993"/>
        </w:tabs>
        <w:ind w:firstLine="567"/>
        <w:jc w:val="both"/>
        <w:rPr>
          <w:spacing w:val="-4"/>
        </w:rPr>
      </w:pPr>
      <w:r w:rsidRPr="003162DD">
        <w:rPr>
          <w:spacing w:val="-4"/>
        </w:rPr>
        <w:t>- наведение эксплуатационного порядка и вывоз использованных материалов и оборудования после завершения услуг.</w:t>
      </w:r>
    </w:p>
    <w:p w:rsidR="00A13B76" w:rsidRPr="003162DD" w:rsidRDefault="00A13B76" w:rsidP="00A47084">
      <w:pPr>
        <w:numPr>
          <w:ilvl w:val="1"/>
          <w:numId w:val="9"/>
        </w:numPr>
        <w:tabs>
          <w:tab w:val="left" w:pos="993"/>
        </w:tabs>
        <w:ind w:left="0" w:firstLine="567"/>
        <w:jc w:val="both"/>
        <w:rPr>
          <w:spacing w:val="-4"/>
        </w:rPr>
      </w:pPr>
      <w:r w:rsidRPr="003162DD">
        <w:rPr>
          <w:spacing w:val="-4"/>
        </w:rPr>
        <w:t>Приемку, разгрузку и складирование прибывающих на Объект материалов и оборудования, предусмотренных объёмами услуг осуществляет Исполнитель.</w:t>
      </w:r>
    </w:p>
    <w:p w:rsidR="00A13B76" w:rsidRPr="003162DD" w:rsidRDefault="00A13B76" w:rsidP="00A47084">
      <w:pPr>
        <w:numPr>
          <w:ilvl w:val="1"/>
          <w:numId w:val="9"/>
        </w:numPr>
        <w:tabs>
          <w:tab w:val="left" w:pos="993"/>
        </w:tabs>
        <w:ind w:left="0" w:firstLine="567"/>
        <w:jc w:val="both"/>
        <w:rPr>
          <w:spacing w:val="-4"/>
        </w:rPr>
      </w:pPr>
      <w:r w:rsidRPr="003162DD">
        <w:rPr>
          <w:spacing w:val="-4"/>
        </w:rPr>
        <w:t xml:space="preserve"> Ответственность за сохранность всех поставленных материалов и оборудования до полного завершения услуг (включая возможный период времени, в течение которого Исполнитель будет устранять выявленные в ходе приемки недостатки, демонтировать временные сооружения, а также вывозить технику и оборудование) несет Исполнитель.</w:t>
      </w:r>
    </w:p>
    <w:p w:rsidR="00A13B76" w:rsidRPr="003162DD" w:rsidRDefault="003E100C" w:rsidP="00A47084">
      <w:pPr>
        <w:numPr>
          <w:ilvl w:val="1"/>
          <w:numId w:val="9"/>
        </w:numPr>
        <w:tabs>
          <w:tab w:val="left" w:pos="993"/>
        </w:tabs>
        <w:ind w:left="0" w:firstLine="567"/>
        <w:jc w:val="both"/>
        <w:rPr>
          <w:spacing w:val="-4"/>
        </w:rPr>
      </w:pPr>
      <w:r w:rsidRPr="00563AD8">
        <w:t xml:space="preserve">Номенклатура применяемого оборудования и материалов должна соответствовать </w:t>
      </w:r>
      <w:r w:rsidRPr="005E4F85">
        <w:t>Положению ПАО «</w:t>
      </w:r>
      <w:proofErr w:type="spellStart"/>
      <w:r w:rsidRPr="005E4F85">
        <w:t>Россети</w:t>
      </w:r>
      <w:proofErr w:type="spellEnd"/>
      <w:r w:rsidRPr="005E4F85">
        <w:t>» «О единой технической политике в электросетевом комплексе»</w:t>
      </w:r>
      <w:r w:rsidR="00A13B76" w:rsidRPr="003162DD">
        <w:rPr>
          <w:spacing w:val="-4"/>
        </w:rPr>
        <w:t xml:space="preserve"> и согласовывается с Заказчиком.</w:t>
      </w:r>
    </w:p>
    <w:p w:rsidR="00A13B76" w:rsidRPr="003162DD" w:rsidRDefault="00A13B76" w:rsidP="00A47084">
      <w:pPr>
        <w:numPr>
          <w:ilvl w:val="1"/>
          <w:numId w:val="9"/>
        </w:numPr>
        <w:tabs>
          <w:tab w:val="left" w:pos="993"/>
        </w:tabs>
        <w:ind w:left="0" w:firstLine="567"/>
        <w:jc w:val="both"/>
        <w:rPr>
          <w:spacing w:val="-4"/>
        </w:rPr>
      </w:pPr>
      <w:r w:rsidRPr="003162DD">
        <w:rPr>
          <w:spacing w:val="-4"/>
        </w:rPr>
        <w:t xml:space="preserve">Все поставляемые Исполнителем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услуг для получения разрешения на их использование. Все поставляемое Исполнителем оборудование должно соответствовать требованием «Правил устройства электроустановок» (ПУЭ действующее издание) и требованиям стандартов и ГОСТ. </w:t>
      </w:r>
    </w:p>
    <w:p w:rsidR="00A13B76" w:rsidRPr="003162DD" w:rsidRDefault="00A13B76" w:rsidP="00A47084">
      <w:pPr>
        <w:numPr>
          <w:ilvl w:val="1"/>
          <w:numId w:val="9"/>
        </w:numPr>
        <w:tabs>
          <w:tab w:val="left" w:pos="993"/>
        </w:tabs>
        <w:ind w:left="0" w:firstLine="567"/>
        <w:jc w:val="both"/>
        <w:rPr>
          <w:spacing w:val="-4"/>
        </w:rPr>
      </w:pPr>
      <w:r w:rsidRPr="003162DD">
        <w:rPr>
          <w:spacing w:val="-4"/>
        </w:rPr>
        <w:t>Необходимые для услуг материалы и оборудование Исполнитель закупает и доставляет за счет собственных средств, учитывая их стоимость в общей стоимости услуг.</w:t>
      </w:r>
    </w:p>
    <w:p w:rsidR="00A13B76" w:rsidRPr="003162DD" w:rsidRDefault="00A13B76" w:rsidP="00A47084">
      <w:pPr>
        <w:numPr>
          <w:ilvl w:val="1"/>
          <w:numId w:val="9"/>
        </w:numPr>
        <w:tabs>
          <w:tab w:val="left" w:pos="1134"/>
        </w:tabs>
        <w:ind w:left="0" w:firstLine="567"/>
        <w:jc w:val="both"/>
        <w:rPr>
          <w:spacing w:val="-4"/>
        </w:rPr>
      </w:pPr>
      <w:r w:rsidRPr="003162DD">
        <w:rPr>
          <w:spacing w:val="-4"/>
        </w:rPr>
        <w:lastRenderedPageBreak/>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A13B76" w:rsidRPr="003162DD" w:rsidRDefault="00A13B76" w:rsidP="00A47084">
      <w:pPr>
        <w:numPr>
          <w:ilvl w:val="1"/>
          <w:numId w:val="9"/>
        </w:numPr>
        <w:tabs>
          <w:tab w:val="left" w:pos="1134"/>
        </w:tabs>
        <w:ind w:left="0" w:firstLine="567"/>
        <w:jc w:val="both"/>
        <w:rPr>
          <w:spacing w:val="-4"/>
        </w:rPr>
      </w:pPr>
      <w:r w:rsidRPr="003162DD">
        <w:rPr>
          <w:spacing w:val="-4"/>
        </w:rPr>
        <w:t>При демонтаже деталей и узлов Исполнитель обязан обеспечить их сохранность и передачу Заказчику в надлежащем состоянии.</w:t>
      </w:r>
    </w:p>
    <w:p w:rsidR="00A13B76" w:rsidRPr="003162DD" w:rsidRDefault="00A13B76" w:rsidP="00A47084">
      <w:pPr>
        <w:numPr>
          <w:ilvl w:val="1"/>
          <w:numId w:val="9"/>
        </w:numPr>
        <w:tabs>
          <w:tab w:val="left" w:pos="1134"/>
        </w:tabs>
        <w:ind w:left="0" w:firstLine="567"/>
        <w:jc w:val="both"/>
        <w:rPr>
          <w:spacing w:val="-4"/>
        </w:rPr>
      </w:pPr>
      <w:r w:rsidRPr="003162DD">
        <w:rPr>
          <w:spacing w:val="-4"/>
        </w:rPr>
        <w:t>Исполнитель и привлеченные им субподрядные организации в период оказания услуг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оказание услуг, а также разработка мероприятий по охране труда и технике безопасности возлагается на Исполнителя.</w:t>
      </w:r>
    </w:p>
    <w:p w:rsidR="00A13B76" w:rsidRPr="003162DD" w:rsidRDefault="00A13B76" w:rsidP="00A47084">
      <w:pPr>
        <w:numPr>
          <w:ilvl w:val="1"/>
          <w:numId w:val="9"/>
        </w:numPr>
        <w:tabs>
          <w:tab w:val="left" w:pos="1134"/>
        </w:tabs>
        <w:ind w:left="0" w:firstLine="567"/>
        <w:jc w:val="both"/>
        <w:rPr>
          <w:spacing w:val="-4"/>
        </w:rPr>
      </w:pPr>
      <w:r w:rsidRPr="003162DD">
        <w:rPr>
          <w:spacing w:val="-4"/>
        </w:rPr>
        <w:t xml:space="preserve"> Исполнитель несет персональную ответственность за безопасное оказание услуг, в том числе с применением машин, механизмов, приспособлений и инструмента, а также отвечает за соответствие применяемых средств механизации оказываемым услугам.</w:t>
      </w:r>
    </w:p>
    <w:p w:rsidR="00A13B76" w:rsidRPr="003162DD" w:rsidRDefault="00A13B76" w:rsidP="00A47084">
      <w:pPr>
        <w:numPr>
          <w:ilvl w:val="1"/>
          <w:numId w:val="9"/>
        </w:numPr>
        <w:tabs>
          <w:tab w:val="left" w:pos="1134"/>
        </w:tabs>
        <w:ind w:left="0" w:firstLine="567"/>
        <w:jc w:val="both"/>
        <w:rPr>
          <w:spacing w:val="-4"/>
        </w:rPr>
      </w:pPr>
      <w:r w:rsidRPr="003162DD">
        <w:rPr>
          <w:spacing w:val="-4"/>
        </w:rPr>
        <w:t>Исполнитель, а также привлеченные субподрядные организации в период оказания услуг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Исполнитель самостоятельно несет ответственность за допущенные нарушения.</w:t>
      </w:r>
    </w:p>
    <w:p w:rsidR="00A13B76" w:rsidRPr="003162DD" w:rsidRDefault="00A13B76" w:rsidP="00A47084">
      <w:pPr>
        <w:numPr>
          <w:ilvl w:val="1"/>
          <w:numId w:val="9"/>
        </w:numPr>
        <w:tabs>
          <w:tab w:val="left" w:pos="1134"/>
        </w:tabs>
        <w:ind w:left="0" w:firstLine="567"/>
        <w:jc w:val="both"/>
        <w:rPr>
          <w:spacing w:val="-4"/>
        </w:rPr>
      </w:pPr>
      <w:r w:rsidRPr="003162DD">
        <w:rPr>
          <w:spacing w:val="-4"/>
        </w:rPr>
        <w:t>Исполнитель ведет исполнительную документацию на протяжении всего периода оказания услуг и передаёт её Заказчику в полном объёме после завершения оказания услуг.</w:t>
      </w:r>
    </w:p>
    <w:p w:rsidR="003E100C" w:rsidRDefault="00A13B76" w:rsidP="00A47084">
      <w:pPr>
        <w:numPr>
          <w:ilvl w:val="1"/>
          <w:numId w:val="9"/>
        </w:numPr>
        <w:tabs>
          <w:tab w:val="left" w:pos="1134"/>
        </w:tabs>
        <w:ind w:left="0" w:firstLine="567"/>
        <w:jc w:val="both"/>
        <w:rPr>
          <w:spacing w:val="-4"/>
        </w:rPr>
      </w:pPr>
      <w:r w:rsidRPr="003E100C">
        <w:rPr>
          <w:spacing w:val="-4"/>
        </w:rPr>
        <w:t xml:space="preserve">В случае необходимости привлечения к оказанию услуг субподрядчиков, Исполнитель должен отразить это в переданной Оферте (Приложении к письму о подаче Оферты – Плане распределения объемов услуг между исполнителем и субподрядчиками) с указанием перечня привлекаемых Субподрядчиков и распределении оказываемых услуг. </w:t>
      </w:r>
    </w:p>
    <w:p w:rsidR="00A13B76" w:rsidRPr="003E100C" w:rsidRDefault="00A13B76" w:rsidP="00A47084">
      <w:pPr>
        <w:numPr>
          <w:ilvl w:val="1"/>
          <w:numId w:val="9"/>
        </w:numPr>
        <w:tabs>
          <w:tab w:val="left" w:pos="1134"/>
        </w:tabs>
        <w:ind w:left="0" w:firstLine="567"/>
        <w:jc w:val="both"/>
        <w:rPr>
          <w:spacing w:val="-4"/>
        </w:rPr>
      </w:pPr>
      <w:r w:rsidRPr="003E100C">
        <w:rPr>
          <w:spacing w:val="-4"/>
        </w:rPr>
        <w:t>Исполнитель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оказания услуг,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Исполнителю в договоре между Заказчиком и Исполнителем.</w:t>
      </w:r>
    </w:p>
    <w:p w:rsidR="00A13B76" w:rsidRPr="003162DD" w:rsidRDefault="00A13B76" w:rsidP="00A47084">
      <w:pPr>
        <w:numPr>
          <w:ilvl w:val="1"/>
          <w:numId w:val="9"/>
        </w:numPr>
        <w:tabs>
          <w:tab w:val="left" w:pos="1134"/>
        </w:tabs>
        <w:ind w:left="0" w:firstLine="567"/>
        <w:jc w:val="both"/>
        <w:rPr>
          <w:spacing w:val="-4"/>
        </w:rPr>
      </w:pPr>
      <w:r w:rsidRPr="003162DD">
        <w:rPr>
          <w:spacing w:val="-4"/>
        </w:rPr>
        <w:t>Исполнитель не имеет права передавать субподрядным организациям объем услуг, составляющий более 25 % (двадцати пяти процентов) от общей стоимости услуг.</w:t>
      </w:r>
    </w:p>
    <w:p w:rsidR="00A13B76" w:rsidRPr="003162DD" w:rsidRDefault="003E100C" w:rsidP="00A47084">
      <w:pPr>
        <w:numPr>
          <w:ilvl w:val="1"/>
          <w:numId w:val="9"/>
        </w:numPr>
        <w:tabs>
          <w:tab w:val="left" w:pos="1134"/>
        </w:tabs>
        <w:ind w:left="0" w:firstLine="567"/>
        <w:jc w:val="both"/>
        <w:rPr>
          <w:spacing w:val="-4"/>
        </w:rPr>
      </w:pPr>
      <w:r w:rsidRPr="005E4F85">
        <w:t xml:space="preserve">Допуск </w:t>
      </w:r>
      <w:r>
        <w:t>Исполнителя</w:t>
      </w:r>
      <w:r w:rsidRPr="005E4F85">
        <w:t xml:space="preserve">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5E4F85">
          <w:t>Приказа</w:t>
        </w:r>
      </w:hyperlink>
      <w:r w:rsidRPr="005E4F85">
        <w:t xml:space="preserve"> Минтруда России от 19.02.2016 № 74н))», с осуществлением</w:t>
      </w:r>
      <w:r w:rsidRPr="00563AD8">
        <w:t xml:space="preserve"> необходимых оперативных переключений с выполнением организационных и технических мероприятий.</w:t>
      </w:r>
    </w:p>
    <w:p w:rsidR="00A13B76" w:rsidRPr="003162DD" w:rsidRDefault="00A13B76" w:rsidP="00A47084">
      <w:pPr>
        <w:numPr>
          <w:ilvl w:val="1"/>
          <w:numId w:val="9"/>
        </w:numPr>
        <w:tabs>
          <w:tab w:val="left" w:pos="1134"/>
        </w:tabs>
        <w:ind w:left="0" w:firstLine="567"/>
        <w:jc w:val="both"/>
        <w:rPr>
          <w:spacing w:val="-4"/>
        </w:rPr>
      </w:pPr>
      <w:r w:rsidRPr="003162DD">
        <w:rPr>
          <w:spacing w:val="-4"/>
        </w:rPr>
        <w:t xml:space="preserve">В случае возникновения обстоятельств, замедляющих ход услуг или делающих дальнейшее продолжение услуг невозможным, Исполнитель обязан немедленно поставить об этом в известность Заказчика.  </w:t>
      </w:r>
    </w:p>
    <w:p w:rsidR="00A13B76" w:rsidRPr="003162DD" w:rsidRDefault="00A13B76" w:rsidP="00A13B76">
      <w:pPr>
        <w:pStyle w:val="ab"/>
        <w:numPr>
          <w:ilvl w:val="0"/>
          <w:numId w:val="9"/>
        </w:numPr>
        <w:tabs>
          <w:tab w:val="left" w:pos="426"/>
        </w:tabs>
        <w:ind w:left="0" w:firstLine="0"/>
        <w:jc w:val="center"/>
        <w:rPr>
          <w:b/>
          <w:bCs/>
          <w:sz w:val="24"/>
          <w:szCs w:val="24"/>
        </w:rPr>
      </w:pPr>
      <w:r w:rsidRPr="003162DD">
        <w:rPr>
          <w:b/>
          <w:bCs/>
          <w:sz w:val="24"/>
          <w:szCs w:val="24"/>
        </w:rPr>
        <w:t>Правила контроля и приемки услуг.</w:t>
      </w:r>
    </w:p>
    <w:p w:rsidR="00A13B76" w:rsidRPr="003162DD" w:rsidRDefault="00A13B76" w:rsidP="00A47084">
      <w:pPr>
        <w:numPr>
          <w:ilvl w:val="1"/>
          <w:numId w:val="9"/>
        </w:numPr>
        <w:tabs>
          <w:tab w:val="left" w:pos="284"/>
          <w:tab w:val="left" w:pos="567"/>
          <w:tab w:val="left" w:pos="993"/>
        </w:tabs>
        <w:ind w:left="0" w:firstLine="567"/>
        <w:jc w:val="both"/>
      </w:pPr>
      <w:r w:rsidRPr="003162DD">
        <w:t xml:space="preserve">Заказчик вправе осуществлять контроль и надзор за ходом и качеством оказываемых услуг, соблюдением сроков их выполнения, не вмешиваясь при этом в оперативно - хозяйственную деятельность Исполнителя. </w:t>
      </w:r>
    </w:p>
    <w:p w:rsidR="00A13B76" w:rsidRPr="003162DD" w:rsidRDefault="00A13B76" w:rsidP="00A47084">
      <w:pPr>
        <w:numPr>
          <w:ilvl w:val="1"/>
          <w:numId w:val="9"/>
        </w:numPr>
        <w:tabs>
          <w:tab w:val="left" w:pos="284"/>
          <w:tab w:val="left" w:pos="567"/>
          <w:tab w:val="left" w:pos="993"/>
        </w:tabs>
        <w:ind w:left="0" w:firstLine="567"/>
        <w:jc w:val="both"/>
      </w:pPr>
      <w:r w:rsidRPr="003162DD">
        <w:rPr>
          <w:shd w:val="clear" w:color="auto" w:fill="FFFFFF"/>
        </w:rPr>
        <w:t>Заказчик вправе осуществлять контроль используемых Исполнителем материалов на соответствие их условиям Договора и настоящего ТЗ.</w:t>
      </w:r>
    </w:p>
    <w:p w:rsidR="00A13B76" w:rsidRPr="003162DD" w:rsidRDefault="00A13B76" w:rsidP="00A47084">
      <w:pPr>
        <w:numPr>
          <w:ilvl w:val="1"/>
          <w:numId w:val="9"/>
        </w:numPr>
        <w:tabs>
          <w:tab w:val="left" w:pos="284"/>
          <w:tab w:val="left" w:pos="567"/>
          <w:tab w:val="left" w:pos="993"/>
        </w:tabs>
        <w:ind w:left="0" w:firstLine="567"/>
        <w:jc w:val="both"/>
        <w:rPr>
          <w:shd w:val="clear" w:color="auto" w:fill="FFFFFF"/>
        </w:rPr>
      </w:pPr>
      <w:r w:rsidRPr="003162DD">
        <w:rPr>
          <w:shd w:val="clear" w:color="auto" w:fill="FFFFFF"/>
        </w:rPr>
        <w:t>Заказчик вправе контролировать соблюдение требований охраны труда, пожарной безопасности и санитарных правил на рабочих местах Исполнителя, выдавать по результатам контроля рабочих мест Исполнителя обязательные для исполнения Исполнителем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оказания услуг персонала Исполнителя Заказчик незамедлительно извещает об этом руководство подрядной организации. При отстранении персоналом Заказчика персонала Исполнителя (субподрядчика) от оказания услуг в связи с выявленными грубыми нарушениями правил безопасности, Исполнитель компенсирует соответствующие издержки и убытки, понесенные Заказчиком.</w:t>
      </w:r>
    </w:p>
    <w:p w:rsidR="00A13B76" w:rsidRPr="003162DD" w:rsidRDefault="00A13B76" w:rsidP="00A47084">
      <w:pPr>
        <w:numPr>
          <w:ilvl w:val="1"/>
          <w:numId w:val="9"/>
        </w:numPr>
        <w:tabs>
          <w:tab w:val="left" w:pos="284"/>
          <w:tab w:val="left" w:pos="567"/>
          <w:tab w:val="left" w:pos="993"/>
        </w:tabs>
        <w:ind w:left="0" w:firstLine="567"/>
        <w:jc w:val="both"/>
        <w:rPr>
          <w:shd w:val="clear" w:color="auto" w:fill="FFFFFF"/>
        </w:rPr>
      </w:pPr>
      <w:r w:rsidRPr="003162DD">
        <w:rPr>
          <w:shd w:val="clear" w:color="auto" w:fill="FFFFFF"/>
        </w:rPr>
        <w:lastRenderedPageBreak/>
        <w:t>Исполнитель обязан сдать Заказчику услуги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оказанных услуг.</w:t>
      </w:r>
    </w:p>
    <w:p w:rsidR="00A13B76" w:rsidRPr="003162DD" w:rsidRDefault="00A13B76" w:rsidP="00A47084">
      <w:pPr>
        <w:numPr>
          <w:ilvl w:val="1"/>
          <w:numId w:val="9"/>
        </w:numPr>
        <w:tabs>
          <w:tab w:val="left" w:pos="284"/>
          <w:tab w:val="left" w:pos="567"/>
          <w:tab w:val="left" w:pos="993"/>
        </w:tabs>
        <w:ind w:left="0" w:firstLine="567"/>
        <w:jc w:val="both"/>
        <w:rPr>
          <w:shd w:val="clear" w:color="auto" w:fill="FFFFFF"/>
        </w:rPr>
      </w:pPr>
      <w:r w:rsidRPr="003162DD">
        <w:rPr>
          <w:shd w:val="clear" w:color="auto" w:fill="FFFFFF"/>
        </w:rPr>
        <w:t>Заказчик осуществляет приёмку услуг на предмет соответствия требованиям действующих НТД, указанных в п.3.2 ТЗ. Исполнитель обязан предоставить оформленные в установленном порядке и подписанные представителями Заказчика и Исполнителя документы: акт сдачи – приемки оказанных услуг, счет-фактуру, оформленную по форме и в соответствии с действующим законодательством (ст. 168, ст. 169 НК РФ). Исполнитель подтверждает, что формы документов об исполнении им своих обязательств (акт сдачи – приемки оказанных услуг), утверждаются в Приложении к Договору и являются формами первичных учетных документов, утвержденными Учетной политикой, либо Приказом Исполнителя.</w:t>
      </w:r>
    </w:p>
    <w:p w:rsidR="00A13B76" w:rsidRPr="003162DD" w:rsidRDefault="00A13B76" w:rsidP="00A47084">
      <w:pPr>
        <w:numPr>
          <w:ilvl w:val="1"/>
          <w:numId w:val="9"/>
        </w:numPr>
        <w:tabs>
          <w:tab w:val="left" w:pos="284"/>
          <w:tab w:val="left" w:pos="567"/>
          <w:tab w:val="left" w:pos="993"/>
        </w:tabs>
        <w:ind w:left="0" w:firstLine="567"/>
        <w:jc w:val="both"/>
        <w:rPr>
          <w:shd w:val="clear" w:color="auto" w:fill="FFFFFF"/>
        </w:rPr>
      </w:pPr>
      <w:r w:rsidRPr="003162DD">
        <w:rPr>
          <w:shd w:val="clear" w:color="auto" w:fill="FFFFFF"/>
        </w:rPr>
        <w:t>При обнаружении отступлений от требований НТД, ухудшающих результаты услуг, и иных недостатков в оказании услуг Заказчик обязан заявить об этом Исполнителю и отразить это в Акте сдачи-приёмки оказанных услуг с указанием сроков их исправления.</w:t>
      </w:r>
    </w:p>
    <w:p w:rsidR="00A13B76" w:rsidRPr="003162DD" w:rsidRDefault="00A13B76" w:rsidP="00A47084">
      <w:pPr>
        <w:numPr>
          <w:ilvl w:val="1"/>
          <w:numId w:val="9"/>
        </w:numPr>
        <w:tabs>
          <w:tab w:val="left" w:pos="284"/>
          <w:tab w:val="left" w:pos="567"/>
          <w:tab w:val="left" w:pos="993"/>
        </w:tabs>
        <w:ind w:left="0" w:firstLine="567"/>
        <w:jc w:val="both"/>
        <w:rPr>
          <w:shd w:val="clear" w:color="auto" w:fill="FFFFFF"/>
        </w:rPr>
      </w:pPr>
      <w:r w:rsidRPr="003162DD">
        <w:rPr>
          <w:shd w:val="clear" w:color="auto" w:fill="FFFFFF"/>
        </w:rPr>
        <w:t xml:space="preserve">Обнаруженные при приёмке услуг отступления и замечания Исполнитель устраняет за свой счёт </w:t>
      </w:r>
      <w:proofErr w:type="gramStart"/>
      <w:r w:rsidRPr="003162DD">
        <w:rPr>
          <w:shd w:val="clear" w:color="auto" w:fill="FFFFFF"/>
        </w:rPr>
        <w:t>в сроки</w:t>
      </w:r>
      <w:proofErr w:type="gramEnd"/>
      <w:r w:rsidRPr="003162DD">
        <w:rPr>
          <w:shd w:val="clear" w:color="auto" w:fill="FFFFFF"/>
        </w:rPr>
        <w:t xml:space="preserve"> установленные Заказчиком.</w:t>
      </w:r>
    </w:p>
    <w:p w:rsidR="00A13B76" w:rsidRDefault="00A13B76" w:rsidP="00A47084">
      <w:pPr>
        <w:numPr>
          <w:ilvl w:val="1"/>
          <w:numId w:val="9"/>
        </w:numPr>
        <w:tabs>
          <w:tab w:val="left" w:pos="284"/>
          <w:tab w:val="left" w:pos="567"/>
          <w:tab w:val="left" w:pos="993"/>
        </w:tabs>
        <w:ind w:left="0" w:firstLine="567"/>
        <w:jc w:val="both"/>
        <w:rPr>
          <w:shd w:val="clear" w:color="auto" w:fill="FFFFFF"/>
        </w:rPr>
      </w:pPr>
      <w:r w:rsidRPr="003162DD">
        <w:rPr>
          <w:shd w:val="clear" w:color="auto" w:fill="FFFFFF"/>
        </w:rPr>
        <w:t>Во время оказания услуг, а также в пределах гарантийного срока Исполнитель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Исполнителем при оказании услуг нарушения действующего законодательства, указанного в п. 3.2 ТЗ.</w:t>
      </w:r>
    </w:p>
    <w:p w:rsidR="00A13B76" w:rsidRPr="003162DD" w:rsidRDefault="00A13B76" w:rsidP="00A13B76">
      <w:pPr>
        <w:pStyle w:val="ab"/>
        <w:numPr>
          <w:ilvl w:val="0"/>
          <w:numId w:val="9"/>
        </w:numPr>
        <w:tabs>
          <w:tab w:val="left" w:pos="567"/>
        </w:tabs>
        <w:ind w:left="0" w:firstLine="0"/>
        <w:jc w:val="center"/>
        <w:rPr>
          <w:b/>
          <w:sz w:val="24"/>
          <w:szCs w:val="24"/>
        </w:rPr>
      </w:pPr>
      <w:r w:rsidRPr="003162DD">
        <w:rPr>
          <w:b/>
          <w:sz w:val="24"/>
          <w:szCs w:val="24"/>
        </w:rPr>
        <w:t>Дополнительные / особые условия оказания услуг.</w:t>
      </w:r>
    </w:p>
    <w:p w:rsidR="00A13B76" w:rsidRPr="003162DD" w:rsidRDefault="00A13B76" w:rsidP="00A13B76">
      <w:pPr>
        <w:pStyle w:val="ab"/>
        <w:tabs>
          <w:tab w:val="left" w:pos="0"/>
        </w:tabs>
        <w:ind w:left="0"/>
        <w:jc w:val="both"/>
        <w:rPr>
          <w:sz w:val="24"/>
          <w:szCs w:val="24"/>
        </w:rPr>
      </w:pPr>
      <w:r w:rsidRPr="003162DD">
        <w:rPr>
          <w:sz w:val="24"/>
          <w:szCs w:val="24"/>
        </w:rPr>
        <w:tab/>
        <w:t>Перед оказанием услуг Исполнитель</w:t>
      </w:r>
      <w:r w:rsidR="00612B2A">
        <w:rPr>
          <w:sz w:val="24"/>
          <w:szCs w:val="24"/>
        </w:rPr>
        <w:t xml:space="preserve"> </w:t>
      </w:r>
      <w:r w:rsidRPr="003162DD">
        <w:rPr>
          <w:sz w:val="24"/>
          <w:szCs w:val="24"/>
        </w:rPr>
        <w:t>должен не менее чем за 24 часа уведомить Заказчика о готовности приступить к оказанию услуг на конкретном объекте для организации допуска бригады. Для проведения первичного инструктажа Исполнитель должен обеспечить явку заявленного персонала в полном составе.</w:t>
      </w:r>
    </w:p>
    <w:p w:rsidR="00A13B76" w:rsidRPr="003162DD" w:rsidRDefault="00A13B76" w:rsidP="00A13B76">
      <w:pPr>
        <w:pStyle w:val="ab"/>
        <w:numPr>
          <w:ilvl w:val="0"/>
          <w:numId w:val="9"/>
        </w:numPr>
        <w:tabs>
          <w:tab w:val="left" w:pos="426"/>
        </w:tabs>
        <w:ind w:left="0" w:firstLine="0"/>
        <w:jc w:val="center"/>
        <w:rPr>
          <w:b/>
          <w:bCs/>
          <w:sz w:val="24"/>
          <w:szCs w:val="24"/>
        </w:rPr>
      </w:pPr>
      <w:r w:rsidRPr="003162DD">
        <w:rPr>
          <w:b/>
          <w:bCs/>
          <w:sz w:val="24"/>
          <w:szCs w:val="24"/>
        </w:rPr>
        <w:t>Сроки выполнения работ.</w:t>
      </w:r>
    </w:p>
    <w:p w:rsidR="00A13B76" w:rsidRPr="003162DD" w:rsidRDefault="00A13B76" w:rsidP="00A13B76">
      <w:pPr>
        <w:tabs>
          <w:tab w:val="left" w:pos="0"/>
        </w:tabs>
        <w:jc w:val="both"/>
      </w:pPr>
      <w:r w:rsidRPr="003162DD">
        <w:rPr>
          <w:shd w:val="clear" w:color="auto" w:fill="FFFFFF"/>
        </w:rPr>
        <w:tab/>
        <w:t>Исполнитель обязан осуществить оказанные услуги в срок, установленный договором об оказании услуг.</w:t>
      </w:r>
    </w:p>
    <w:p w:rsidR="00A13B76" w:rsidRPr="003162DD" w:rsidRDefault="00A13B76" w:rsidP="00A13B76">
      <w:pPr>
        <w:pStyle w:val="ab"/>
        <w:numPr>
          <w:ilvl w:val="0"/>
          <w:numId w:val="9"/>
        </w:numPr>
        <w:tabs>
          <w:tab w:val="left" w:pos="426"/>
        </w:tabs>
        <w:ind w:left="0" w:firstLine="0"/>
        <w:jc w:val="center"/>
        <w:rPr>
          <w:b/>
          <w:bCs/>
          <w:sz w:val="24"/>
          <w:szCs w:val="24"/>
        </w:rPr>
      </w:pPr>
      <w:r w:rsidRPr="003162DD">
        <w:rPr>
          <w:b/>
          <w:bCs/>
          <w:sz w:val="24"/>
          <w:szCs w:val="24"/>
        </w:rPr>
        <w:t>Гарантийные обязательства.</w:t>
      </w:r>
    </w:p>
    <w:p w:rsidR="00A13B76" w:rsidRPr="003162DD" w:rsidRDefault="00A13B76" w:rsidP="00A47084">
      <w:pPr>
        <w:pStyle w:val="ab"/>
        <w:tabs>
          <w:tab w:val="left" w:pos="284"/>
          <w:tab w:val="left" w:pos="567"/>
          <w:tab w:val="left" w:pos="993"/>
        </w:tabs>
        <w:ind w:left="0" w:firstLine="567"/>
        <w:jc w:val="both"/>
        <w:rPr>
          <w:sz w:val="24"/>
          <w:szCs w:val="24"/>
        </w:rPr>
      </w:pPr>
      <w:r w:rsidRPr="003162DD">
        <w:rPr>
          <w:sz w:val="24"/>
          <w:szCs w:val="24"/>
        </w:rPr>
        <w:t>9.1.</w:t>
      </w:r>
      <w:r w:rsidRPr="003162DD">
        <w:rPr>
          <w:sz w:val="24"/>
          <w:szCs w:val="24"/>
        </w:rPr>
        <w:tab/>
        <w:t xml:space="preserve">Гарантии качества должны распространяться на все услуги, оказанные Исполнителем. Гарантийный срок на услуги устанавливается на срок </w:t>
      </w:r>
      <w:r w:rsidR="007E7D6D">
        <w:rPr>
          <w:sz w:val="24"/>
          <w:szCs w:val="24"/>
        </w:rPr>
        <w:t>3</w:t>
      </w:r>
      <w:r w:rsidRPr="003162DD">
        <w:rPr>
          <w:sz w:val="24"/>
          <w:szCs w:val="24"/>
        </w:rPr>
        <w:t xml:space="preserve"> (</w:t>
      </w:r>
      <w:r w:rsidR="007E7D6D">
        <w:rPr>
          <w:sz w:val="24"/>
          <w:szCs w:val="24"/>
        </w:rPr>
        <w:t>три</w:t>
      </w:r>
      <w:r w:rsidRPr="003162DD">
        <w:rPr>
          <w:sz w:val="24"/>
          <w:szCs w:val="24"/>
        </w:rPr>
        <w:t xml:space="preserve">) года от даты подписания Сторонами Акта сдачи-приемки оказанных услуг.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A13B76" w:rsidRPr="003162DD" w:rsidRDefault="00A13B76" w:rsidP="00A47084">
      <w:pPr>
        <w:pStyle w:val="ab"/>
        <w:tabs>
          <w:tab w:val="left" w:pos="284"/>
          <w:tab w:val="left" w:pos="567"/>
          <w:tab w:val="left" w:pos="993"/>
        </w:tabs>
        <w:ind w:left="0" w:firstLine="567"/>
        <w:jc w:val="both"/>
        <w:rPr>
          <w:sz w:val="24"/>
          <w:szCs w:val="24"/>
        </w:rPr>
      </w:pPr>
      <w:r w:rsidRPr="003162DD">
        <w:rPr>
          <w:sz w:val="24"/>
          <w:szCs w:val="24"/>
        </w:rPr>
        <w:t>9.2. Если в течение гарантийного срока обнаружатся дефекты, препятствующие нормальной эксплуатации и использованию результата услуг, указанного в пункте 2 ТЗ,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13B76" w:rsidRPr="003162DD" w:rsidRDefault="00A13B76" w:rsidP="00A47084">
      <w:pPr>
        <w:pStyle w:val="ab"/>
        <w:tabs>
          <w:tab w:val="left" w:pos="284"/>
          <w:tab w:val="left" w:pos="567"/>
          <w:tab w:val="left" w:pos="993"/>
        </w:tabs>
        <w:ind w:left="0" w:firstLine="567"/>
        <w:jc w:val="both"/>
        <w:rPr>
          <w:sz w:val="24"/>
          <w:szCs w:val="24"/>
        </w:rPr>
      </w:pPr>
      <w:r w:rsidRPr="003162DD">
        <w:rPr>
          <w:sz w:val="24"/>
          <w:szCs w:val="24"/>
        </w:rPr>
        <w:t>9.3.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Исполнителем.</w:t>
      </w:r>
    </w:p>
    <w:p w:rsidR="00A13B76" w:rsidRPr="003162DD" w:rsidRDefault="00A13B76" w:rsidP="00A47084">
      <w:pPr>
        <w:pStyle w:val="ab"/>
        <w:tabs>
          <w:tab w:val="left" w:pos="284"/>
          <w:tab w:val="left" w:pos="567"/>
          <w:tab w:val="left" w:pos="993"/>
        </w:tabs>
        <w:ind w:left="0" w:firstLine="567"/>
        <w:jc w:val="both"/>
        <w:rPr>
          <w:sz w:val="24"/>
          <w:szCs w:val="24"/>
        </w:rPr>
      </w:pPr>
      <w:r w:rsidRPr="003162DD">
        <w:rPr>
          <w:sz w:val="24"/>
          <w:szCs w:val="24"/>
        </w:rPr>
        <w:t xml:space="preserve">9.4. Если в течение гарантийного срока произойдет повреждение или отключение объектов, прошедших техническое обслуживание, Исполнитель в полном объеме возмещает Заказчику или третьим лицам причиненные убытки. </w:t>
      </w:r>
    </w:p>
    <w:p w:rsidR="00DB6C9B" w:rsidRDefault="00F51938" w:rsidP="00F77083">
      <w:pPr>
        <w:tabs>
          <w:tab w:val="left" w:pos="709"/>
          <w:tab w:val="left" w:pos="1560"/>
        </w:tabs>
        <w:jc w:val="both"/>
      </w:pPr>
      <w:r w:rsidRPr="00563AD8">
        <w:tab/>
      </w:r>
    </w:p>
    <w:p w:rsidR="003208C9" w:rsidRDefault="003208C9" w:rsidP="003208C9">
      <w:pPr>
        <w:tabs>
          <w:tab w:val="left" w:pos="567"/>
        </w:tabs>
        <w:jc w:val="both"/>
      </w:pPr>
      <w:r>
        <w:t xml:space="preserve">Заместитель главного инженера </w:t>
      </w:r>
    </w:p>
    <w:p w:rsidR="003208C9" w:rsidRDefault="003208C9" w:rsidP="003208C9">
      <w:pPr>
        <w:tabs>
          <w:tab w:val="left" w:pos="567"/>
        </w:tabs>
        <w:jc w:val="both"/>
      </w:pPr>
      <w:r>
        <w:t>по эксплуатации – начальник</w:t>
      </w:r>
    </w:p>
    <w:p w:rsidR="003208C9" w:rsidRDefault="003208C9" w:rsidP="003208C9">
      <w:pPr>
        <w:tabs>
          <w:tab w:val="left" w:pos="567"/>
        </w:tabs>
        <w:jc w:val="both"/>
      </w:pPr>
      <w:r>
        <w:t>управления высоковольтных сетей</w:t>
      </w:r>
      <w:r>
        <w:tab/>
      </w:r>
      <w:r>
        <w:tab/>
      </w:r>
      <w:r>
        <w:tab/>
      </w:r>
      <w:r>
        <w:tab/>
      </w:r>
      <w:r>
        <w:tab/>
      </w:r>
      <w:r>
        <w:tab/>
        <w:t>М. В. Малыхин</w:t>
      </w:r>
    </w:p>
    <w:p w:rsidR="00F77083" w:rsidRDefault="00F77083" w:rsidP="00A13B76">
      <w:pPr>
        <w:tabs>
          <w:tab w:val="left" w:pos="142"/>
        </w:tabs>
        <w:jc w:val="right"/>
      </w:pPr>
    </w:p>
    <w:p w:rsidR="00A13B76" w:rsidRDefault="00A13B76" w:rsidP="00A13B76">
      <w:pPr>
        <w:tabs>
          <w:tab w:val="left" w:pos="142"/>
        </w:tabs>
        <w:jc w:val="right"/>
      </w:pPr>
      <w:r>
        <w:lastRenderedPageBreak/>
        <w:t>Приложение №1 к ТЗ</w:t>
      </w:r>
    </w:p>
    <w:p w:rsidR="00A13B76" w:rsidRDefault="00A13B76" w:rsidP="00A13B76">
      <w:pPr>
        <w:tabs>
          <w:tab w:val="left" w:pos="142"/>
        </w:tabs>
        <w:jc w:val="right"/>
      </w:pPr>
      <w:r>
        <w:t xml:space="preserve"> на техническое обслуживание</w:t>
      </w:r>
    </w:p>
    <w:p w:rsidR="00A13B76" w:rsidRDefault="00A13B76" w:rsidP="000D1F25">
      <w:pPr>
        <w:tabs>
          <w:tab w:val="left" w:pos="142"/>
        </w:tabs>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066"/>
        <w:gridCol w:w="2007"/>
        <w:gridCol w:w="5647"/>
      </w:tblGrid>
      <w:tr w:rsidR="00F77083" w:rsidRPr="0022680F" w:rsidTr="00F77083">
        <w:trPr>
          <w:trHeight w:val="300"/>
        </w:trPr>
        <w:tc>
          <w:tcPr>
            <w:tcW w:w="486" w:type="dxa"/>
            <w:shd w:val="clear" w:color="auto" w:fill="auto"/>
            <w:vAlign w:val="center"/>
            <w:hideMark/>
          </w:tcPr>
          <w:p w:rsidR="00F77083" w:rsidRPr="002D7A0C" w:rsidRDefault="00F77083" w:rsidP="001A6AA0">
            <w:pPr>
              <w:jc w:val="center"/>
              <w:rPr>
                <w:sz w:val="20"/>
                <w:szCs w:val="20"/>
              </w:rPr>
            </w:pPr>
            <w:r w:rsidRPr="002D7A0C">
              <w:rPr>
                <w:sz w:val="20"/>
                <w:szCs w:val="20"/>
              </w:rPr>
              <w:t>№ п/п</w:t>
            </w:r>
          </w:p>
        </w:tc>
        <w:tc>
          <w:tcPr>
            <w:tcW w:w="2066" w:type="dxa"/>
            <w:shd w:val="clear" w:color="auto" w:fill="auto"/>
            <w:vAlign w:val="center"/>
            <w:hideMark/>
          </w:tcPr>
          <w:p w:rsidR="00F77083" w:rsidRPr="002D7A0C" w:rsidRDefault="00F77083" w:rsidP="001A6AA0">
            <w:pPr>
              <w:jc w:val="center"/>
              <w:rPr>
                <w:sz w:val="20"/>
                <w:szCs w:val="20"/>
              </w:rPr>
            </w:pPr>
            <w:r w:rsidRPr="002D7A0C">
              <w:rPr>
                <w:sz w:val="20"/>
                <w:szCs w:val="20"/>
              </w:rPr>
              <w:t>Объект</w:t>
            </w:r>
          </w:p>
        </w:tc>
        <w:tc>
          <w:tcPr>
            <w:tcW w:w="2007" w:type="dxa"/>
            <w:shd w:val="clear" w:color="auto" w:fill="auto"/>
            <w:vAlign w:val="center"/>
            <w:hideMark/>
          </w:tcPr>
          <w:p w:rsidR="00F77083" w:rsidRPr="002D7A0C" w:rsidRDefault="00F77083" w:rsidP="001A6AA0">
            <w:pPr>
              <w:jc w:val="center"/>
              <w:rPr>
                <w:sz w:val="20"/>
                <w:szCs w:val="20"/>
              </w:rPr>
            </w:pPr>
            <w:r>
              <w:rPr>
                <w:sz w:val="20"/>
                <w:szCs w:val="20"/>
              </w:rPr>
              <w:t>ТМ</w:t>
            </w:r>
          </w:p>
        </w:tc>
        <w:tc>
          <w:tcPr>
            <w:tcW w:w="5647" w:type="dxa"/>
            <w:shd w:val="clear" w:color="auto" w:fill="auto"/>
            <w:vAlign w:val="center"/>
            <w:hideMark/>
          </w:tcPr>
          <w:p w:rsidR="00F77083" w:rsidRPr="002D7A0C" w:rsidRDefault="00F77083" w:rsidP="001A6AA0">
            <w:pPr>
              <w:jc w:val="center"/>
              <w:rPr>
                <w:sz w:val="20"/>
                <w:szCs w:val="20"/>
              </w:rPr>
            </w:pPr>
            <w:r w:rsidRPr="002D7A0C">
              <w:rPr>
                <w:sz w:val="20"/>
                <w:szCs w:val="20"/>
              </w:rPr>
              <w:t>Наименование услуг</w:t>
            </w:r>
          </w:p>
        </w:tc>
      </w:tr>
      <w:tr w:rsidR="00F77083" w:rsidRPr="0022680F" w:rsidTr="00F77083">
        <w:trPr>
          <w:trHeight w:val="3360"/>
        </w:trPr>
        <w:tc>
          <w:tcPr>
            <w:tcW w:w="486" w:type="dxa"/>
            <w:shd w:val="clear" w:color="auto" w:fill="auto"/>
            <w:vAlign w:val="center"/>
            <w:hideMark/>
          </w:tcPr>
          <w:p w:rsidR="00F77083" w:rsidRPr="00F77083" w:rsidRDefault="00F77083" w:rsidP="00F77083">
            <w:pPr>
              <w:jc w:val="center"/>
              <w:rPr>
                <w:sz w:val="22"/>
                <w:szCs w:val="22"/>
              </w:rPr>
            </w:pPr>
            <w:r w:rsidRPr="00F77083">
              <w:rPr>
                <w:sz w:val="22"/>
                <w:szCs w:val="22"/>
              </w:rPr>
              <w:t>1</w:t>
            </w:r>
          </w:p>
        </w:tc>
        <w:tc>
          <w:tcPr>
            <w:tcW w:w="2066" w:type="dxa"/>
            <w:shd w:val="clear" w:color="auto" w:fill="auto"/>
          </w:tcPr>
          <w:p w:rsidR="00F77083" w:rsidRPr="00F77083" w:rsidRDefault="00F77083" w:rsidP="00F77083">
            <w:pPr>
              <w:rPr>
                <w:sz w:val="22"/>
                <w:szCs w:val="22"/>
              </w:rPr>
            </w:pPr>
            <w:r w:rsidRPr="00F77083">
              <w:rPr>
                <w:sz w:val="22"/>
                <w:szCs w:val="22"/>
              </w:rPr>
              <w:t xml:space="preserve">ПС 110 </w:t>
            </w:r>
            <w:proofErr w:type="spellStart"/>
            <w:r w:rsidRPr="00F77083">
              <w:rPr>
                <w:sz w:val="22"/>
                <w:szCs w:val="22"/>
              </w:rPr>
              <w:t>кВ</w:t>
            </w:r>
            <w:proofErr w:type="spellEnd"/>
            <w:r w:rsidRPr="00F77083">
              <w:rPr>
                <w:sz w:val="22"/>
                <w:szCs w:val="22"/>
              </w:rPr>
              <w:t xml:space="preserve">                      </w:t>
            </w:r>
            <w:proofErr w:type="spellStart"/>
            <w:r w:rsidRPr="00F77083">
              <w:rPr>
                <w:sz w:val="22"/>
                <w:szCs w:val="22"/>
              </w:rPr>
              <w:t>Авторемзавод</w:t>
            </w:r>
            <w:proofErr w:type="spellEnd"/>
          </w:p>
        </w:tc>
        <w:tc>
          <w:tcPr>
            <w:tcW w:w="2007" w:type="dxa"/>
            <w:shd w:val="clear" w:color="auto" w:fill="auto"/>
          </w:tcPr>
          <w:p w:rsidR="00F77083" w:rsidRPr="00F77083" w:rsidRDefault="00F77083" w:rsidP="00F77083">
            <w:pPr>
              <w:rPr>
                <w:sz w:val="22"/>
                <w:szCs w:val="22"/>
              </w:rPr>
            </w:pPr>
            <w:r w:rsidRPr="00F77083">
              <w:rPr>
                <w:sz w:val="22"/>
                <w:szCs w:val="22"/>
              </w:rPr>
              <w:t>PS110-001649-40</w:t>
            </w:r>
          </w:p>
        </w:tc>
        <w:tc>
          <w:tcPr>
            <w:tcW w:w="5647" w:type="dxa"/>
            <w:shd w:val="clear" w:color="auto" w:fill="auto"/>
            <w:hideMark/>
          </w:tcPr>
          <w:p w:rsidR="00F77083" w:rsidRPr="00F77083" w:rsidRDefault="00F77083" w:rsidP="00F77083">
            <w:pPr>
              <w:pStyle w:val="ab"/>
              <w:numPr>
                <w:ilvl w:val="0"/>
                <w:numId w:val="16"/>
              </w:numPr>
              <w:ind w:left="486" w:hanging="486"/>
              <w:rPr>
                <w:sz w:val="22"/>
                <w:szCs w:val="22"/>
              </w:rPr>
            </w:pPr>
            <w:r w:rsidRPr="00F77083">
              <w:rPr>
                <w:sz w:val="22"/>
                <w:szCs w:val="22"/>
              </w:rPr>
              <w:t>Техническое обслуживание системы АВР</w:t>
            </w:r>
            <w:r w:rsidR="00E331B5">
              <w:rPr>
                <w:sz w:val="22"/>
                <w:szCs w:val="22"/>
              </w:rPr>
              <w:t xml:space="preserve"> (панели 16 – 18) ЩСН</w:t>
            </w:r>
            <w:r w:rsidRPr="00F77083">
              <w:rPr>
                <w:sz w:val="22"/>
                <w:szCs w:val="22"/>
              </w:rPr>
              <w:t xml:space="preserve"> с заменой элементов схемы и установкой устройств АВР на микропроцессорной базе с модулем контроллера – </w:t>
            </w:r>
            <w:r w:rsidR="00C64070">
              <w:rPr>
                <w:sz w:val="22"/>
                <w:szCs w:val="22"/>
              </w:rPr>
              <w:t>250</w:t>
            </w:r>
            <w:r w:rsidRPr="00F77083">
              <w:rPr>
                <w:sz w:val="22"/>
                <w:szCs w:val="22"/>
              </w:rPr>
              <w:t>А.</w:t>
            </w:r>
            <w:r w:rsidR="00E331B5">
              <w:rPr>
                <w:sz w:val="22"/>
                <w:szCs w:val="22"/>
              </w:rPr>
              <w:t xml:space="preserve"> Принять схему АВР у</w:t>
            </w:r>
            <w:r w:rsidR="00E331B5" w:rsidRPr="00E331B5">
              <w:rPr>
                <w:sz w:val="22"/>
                <w:szCs w:val="22"/>
              </w:rPr>
              <w:t>правление двумя независимыми линиями питания</w:t>
            </w:r>
            <w:r w:rsidR="00E331B5">
              <w:rPr>
                <w:sz w:val="22"/>
                <w:szCs w:val="22"/>
              </w:rPr>
              <w:t xml:space="preserve"> </w:t>
            </w:r>
            <w:r w:rsidR="00E331B5" w:rsidRPr="00E331B5">
              <w:rPr>
                <w:sz w:val="22"/>
                <w:szCs w:val="22"/>
              </w:rPr>
              <w:t>и</w:t>
            </w:r>
            <w:r w:rsidR="00E331B5">
              <w:rPr>
                <w:sz w:val="22"/>
                <w:szCs w:val="22"/>
              </w:rPr>
              <w:t xml:space="preserve"> </w:t>
            </w:r>
            <w:r w:rsidR="00E331B5" w:rsidRPr="00E331B5">
              <w:rPr>
                <w:sz w:val="22"/>
                <w:szCs w:val="22"/>
              </w:rPr>
              <w:t>секционным выключателем (АВР 2 в 2)</w:t>
            </w:r>
            <w:r w:rsidR="0077144E">
              <w:rPr>
                <w:sz w:val="22"/>
                <w:szCs w:val="22"/>
              </w:rPr>
              <w:t xml:space="preserve">. Обеспечить передачу сигнала о работе, неисправности системы. </w:t>
            </w:r>
          </w:p>
          <w:p w:rsidR="00F77083" w:rsidRPr="00F77083" w:rsidRDefault="00F77083" w:rsidP="00F77083">
            <w:pPr>
              <w:pStyle w:val="ab"/>
              <w:numPr>
                <w:ilvl w:val="0"/>
                <w:numId w:val="16"/>
              </w:numPr>
              <w:ind w:left="486" w:hanging="486"/>
              <w:rPr>
                <w:sz w:val="22"/>
                <w:szCs w:val="22"/>
              </w:rPr>
            </w:pPr>
            <w:r w:rsidRPr="00F77083">
              <w:rPr>
                <w:sz w:val="22"/>
                <w:szCs w:val="22"/>
              </w:rPr>
              <w:t>Выполнить настройку дополнительных выключатель-разъединителей до ввода в устройства АВР и после - 4 шт. (</w:t>
            </w:r>
            <w:r w:rsidR="00564F61">
              <w:rPr>
                <w:sz w:val="22"/>
                <w:szCs w:val="22"/>
              </w:rPr>
              <w:t>250</w:t>
            </w:r>
            <w:r w:rsidRPr="00F77083">
              <w:rPr>
                <w:sz w:val="22"/>
                <w:szCs w:val="22"/>
              </w:rPr>
              <w:t>А).</w:t>
            </w:r>
          </w:p>
          <w:p w:rsidR="00F77083" w:rsidRPr="00F77083" w:rsidRDefault="00F77083" w:rsidP="00F77083">
            <w:pPr>
              <w:pStyle w:val="ab"/>
              <w:numPr>
                <w:ilvl w:val="0"/>
                <w:numId w:val="16"/>
              </w:numPr>
              <w:ind w:left="486" w:hanging="486"/>
              <w:rPr>
                <w:sz w:val="22"/>
                <w:szCs w:val="22"/>
              </w:rPr>
            </w:pPr>
            <w:r w:rsidRPr="00F77083">
              <w:rPr>
                <w:sz w:val="22"/>
                <w:szCs w:val="22"/>
              </w:rPr>
              <w:t>Произвести проверку и испытание отходящих кабелей.</w:t>
            </w:r>
          </w:p>
          <w:p w:rsidR="00F77083" w:rsidRPr="00F77083" w:rsidRDefault="00F77083" w:rsidP="00F77083">
            <w:pPr>
              <w:pStyle w:val="ab"/>
              <w:numPr>
                <w:ilvl w:val="0"/>
                <w:numId w:val="16"/>
              </w:numPr>
              <w:ind w:left="486" w:hanging="486"/>
              <w:rPr>
                <w:sz w:val="22"/>
                <w:szCs w:val="22"/>
              </w:rPr>
            </w:pPr>
            <w:r w:rsidRPr="00F77083">
              <w:rPr>
                <w:sz w:val="22"/>
                <w:szCs w:val="22"/>
              </w:rPr>
              <w:t>Произвести проверку АВ отходящих фидеров 0,4кВ СН – 1</w:t>
            </w:r>
            <w:r w:rsidR="00E331B5">
              <w:rPr>
                <w:sz w:val="22"/>
                <w:szCs w:val="22"/>
              </w:rPr>
              <w:t>6</w:t>
            </w:r>
            <w:r w:rsidRPr="00F77083">
              <w:rPr>
                <w:sz w:val="22"/>
                <w:szCs w:val="22"/>
              </w:rPr>
              <w:t>А-</w:t>
            </w:r>
            <w:r w:rsidR="0077144E">
              <w:rPr>
                <w:sz w:val="22"/>
                <w:szCs w:val="22"/>
              </w:rPr>
              <w:t>22</w:t>
            </w:r>
            <w:r w:rsidRPr="00F77083">
              <w:rPr>
                <w:sz w:val="22"/>
                <w:szCs w:val="22"/>
              </w:rPr>
              <w:t xml:space="preserve">шт.; </w:t>
            </w:r>
            <w:r w:rsidR="00E331B5">
              <w:rPr>
                <w:sz w:val="22"/>
                <w:szCs w:val="22"/>
              </w:rPr>
              <w:t>25</w:t>
            </w:r>
            <w:r w:rsidRPr="00F77083">
              <w:rPr>
                <w:sz w:val="22"/>
                <w:szCs w:val="22"/>
              </w:rPr>
              <w:t>А-</w:t>
            </w:r>
            <w:r w:rsidR="0077144E">
              <w:rPr>
                <w:sz w:val="22"/>
                <w:szCs w:val="22"/>
              </w:rPr>
              <w:t>4</w:t>
            </w:r>
            <w:r w:rsidRPr="00F77083">
              <w:rPr>
                <w:sz w:val="22"/>
                <w:szCs w:val="22"/>
              </w:rPr>
              <w:t xml:space="preserve">шт.; </w:t>
            </w:r>
            <w:r w:rsidR="00E331B5">
              <w:rPr>
                <w:sz w:val="22"/>
                <w:szCs w:val="22"/>
              </w:rPr>
              <w:t>30</w:t>
            </w:r>
            <w:r w:rsidRPr="00F77083">
              <w:rPr>
                <w:sz w:val="22"/>
                <w:szCs w:val="22"/>
              </w:rPr>
              <w:t>А-</w:t>
            </w:r>
            <w:r w:rsidR="0077144E">
              <w:rPr>
                <w:sz w:val="22"/>
                <w:szCs w:val="22"/>
              </w:rPr>
              <w:t>4</w:t>
            </w:r>
            <w:r w:rsidRPr="00F77083">
              <w:rPr>
                <w:sz w:val="22"/>
                <w:szCs w:val="22"/>
              </w:rPr>
              <w:t xml:space="preserve">шт.; </w:t>
            </w:r>
            <w:r w:rsidR="00E331B5">
              <w:rPr>
                <w:sz w:val="22"/>
                <w:szCs w:val="22"/>
              </w:rPr>
              <w:t>63</w:t>
            </w:r>
            <w:r w:rsidRPr="00F77083">
              <w:rPr>
                <w:sz w:val="22"/>
                <w:szCs w:val="22"/>
              </w:rPr>
              <w:t>А-</w:t>
            </w:r>
            <w:r w:rsidR="00E331B5">
              <w:rPr>
                <w:sz w:val="22"/>
                <w:szCs w:val="22"/>
              </w:rPr>
              <w:t>2</w:t>
            </w:r>
            <w:r w:rsidRPr="00F77083">
              <w:rPr>
                <w:sz w:val="22"/>
                <w:szCs w:val="22"/>
              </w:rPr>
              <w:t xml:space="preserve">шт.; </w:t>
            </w:r>
            <w:r w:rsidR="00E331B5">
              <w:rPr>
                <w:sz w:val="22"/>
                <w:szCs w:val="22"/>
              </w:rPr>
              <w:t>8</w:t>
            </w:r>
            <w:r w:rsidRPr="00F77083">
              <w:rPr>
                <w:sz w:val="22"/>
                <w:szCs w:val="22"/>
              </w:rPr>
              <w:t>0А-</w:t>
            </w:r>
            <w:r w:rsidR="0077144E">
              <w:rPr>
                <w:sz w:val="22"/>
                <w:szCs w:val="22"/>
              </w:rPr>
              <w:t>4</w:t>
            </w:r>
            <w:r w:rsidRPr="00F77083">
              <w:rPr>
                <w:sz w:val="22"/>
                <w:szCs w:val="22"/>
              </w:rPr>
              <w:t>шт.</w:t>
            </w:r>
            <w:r w:rsidR="00E331B5">
              <w:rPr>
                <w:sz w:val="22"/>
                <w:szCs w:val="22"/>
              </w:rPr>
              <w:t>; 100А-</w:t>
            </w:r>
            <w:r w:rsidR="0077144E">
              <w:rPr>
                <w:sz w:val="22"/>
                <w:szCs w:val="22"/>
              </w:rPr>
              <w:t>4</w:t>
            </w:r>
            <w:r w:rsidR="00E331B5">
              <w:rPr>
                <w:sz w:val="22"/>
                <w:szCs w:val="22"/>
              </w:rPr>
              <w:t>шт.</w:t>
            </w:r>
          </w:p>
          <w:p w:rsidR="00F77083" w:rsidRPr="00F77083" w:rsidRDefault="00F77083" w:rsidP="00F77083">
            <w:pPr>
              <w:pStyle w:val="ab"/>
              <w:numPr>
                <w:ilvl w:val="0"/>
                <w:numId w:val="16"/>
              </w:numPr>
              <w:ind w:left="486" w:hanging="486"/>
              <w:rPr>
                <w:sz w:val="22"/>
                <w:szCs w:val="22"/>
              </w:rPr>
            </w:pPr>
            <w:r w:rsidRPr="00F77083">
              <w:rPr>
                <w:sz w:val="22"/>
                <w:szCs w:val="22"/>
              </w:rPr>
              <w:t xml:space="preserve">Все оборудование необходимо разместить </w:t>
            </w:r>
            <w:r w:rsidR="003253AC">
              <w:rPr>
                <w:sz w:val="22"/>
                <w:szCs w:val="22"/>
              </w:rPr>
              <w:t xml:space="preserve">на существующих панелях </w:t>
            </w:r>
            <w:r w:rsidR="00E331B5">
              <w:rPr>
                <w:sz w:val="22"/>
                <w:szCs w:val="22"/>
              </w:rPr>
              <w:t>ЩСН</w:t>
            </w:r>
            <w:r w:rsidRPr="00F77083">
              <w:rPr>
                <w:sz w:val="22"/>
                <w:szCs w:val="22"/>
              </w:rPr>
              <w:t>.</w:t>
            </w:r>
          </w:p>
          <w:p w:rsidR="00F77083" w:rsidRPr="00F77083" w:rsidRDefault="00F77083" w:rsidP="00F77083">
            <w:pPr>
              <w:pStyle w:val="ab"/>
              <w:numPr>
                <w:ilvl w:val="0"/>
                <w:numId w:val="16"/>
              </w:numPr>
              <w:ind w:left="486" w:hanging="486"/>
              <w:rPr>
                <w:sz w:val="22"/>
                <w:szCs w:val="22"/>
              </w:rPr>
            </w:pPr>
            <w:r w:rsidRPr="00F77083">
              <w:rPr>
                <w:sz w:val="22"/>
                <w:szCs w:val="22"/>
              </w:rPr>
              <w:t>Произвести проверку работоспособности всей схемы.</w:t>
            </w:r>
          </w:p>
        </w:tc>
      </w:tr>
      <w:tr w:rsidR="00F77083" w:rsidRPr="0022680F" w:rsidTr="00F77083">
        <w:trPr>
          <w:trHeight w:val="2890"/>
        </w:trPr>
        <w:tc>
          <w:tcPr>
            <w:tcW w:w="486" w:type="dxa"/>
            <w:shd w:val="clear" w:color="auto" w:fill="auto"/>
            <w:vAlign w:val="center"/>
            <w:hideMark/>
          </w:tcPr>
          <w:p w:rsidR="00F77083" w:rsidRPr="00F77083" w:rsidRDefault="00F77083" w:rsidP="00F77083">
            <w:pPr>
              <w:jc w:val="center"/>
              <w:rPr>
                <w:sz w:val="22"/>
                <w:szCs w:val="22"/>
              </w:rPr>
            </w:pPr>
            <w:r w:rsidRPr="00F77083">
              <w:rPr>
                <w:sz w:val="22"/>
                <w:szCs w:val="22"/>
              </w:rPr>
              <w:t>2</w:t>
            </w:r>
          </w:p>
        </w:tc>
        <w:tc>
          <w:tcPr>
            <w:tcW w:w="2066" w:type="dxa"/>
            <w:shd w:val="clear" w:color="auto" w:fill="auto"/>
          </w:tcPr>
          <w:p w:rsidR="00F77083" w:rsidRPr="00F77083" w:rsidRDefault="00F77083" w:rsidP="00F77083">
            <w:pPr>
              <w:rPr>
                <w:sz w:val="22"/>
                <w:szCs w:val="22"/>
              </w:rPr>
            </w:pPr>
            <w:r w:rsidRPr="00F77083">
              <w:rPr>
                <w:sz w:val="22"/>
                <w:szCs w:val="22"/>
              </w:rPr>
              <w:t xml:space="preserve">ПС 35 </w:t>
            </w:r>
            <w:proofErr w:type="spellStart"/>
            <w:r w:rsidRPr="00F77083">
              <w:rPr>
                <w:sz w:val="22"/>
                <w:szCs w:val="22"/>
              </w:rPr>
              <w:t>кВ</w:t>
            </w:r>
            <w:proofErr w:type="spellEnd"/>
            <w:r w:rsidRPr="00F77083">
              <w:rPr>
                <w:sz w:val="22"/>
                <w:szCs w:val="22"/>
              </w:rPr>
              <w:t xml:space="preserve"> Казинка</w:t>
            </w:r>
          </w:p>
        </w:tc>
        <w:tc>
          <w:tcPr>
            <w:tcW w:w="2007" w:type="dxa"/>
            <w:shd w:val="clear" w:color="auto" w:fill="auto"/>
          </w:tcPr>
          <w:p w:rsidR="00F77083" w:rsidRPr="00F77083" w:rsidRDefault="00F77083" w:rsidP="00F77083">
            <w:pPr>
              <w:rPr>
                <w:sz w:val="22"/>
                <w:szCs w:val="22"/>
              </w:rPr>
            </w:pPr>
            <w:r w:rsidRPr="00F77083">
              <w:rPr>
                <w:sz w:val="22"/>
                <w:szCs w:val="22"/>
              </w:rPr>
              <w:t>PS035-000220-40</w:t>
            </w:r>
          </w:p>
        </w:tc>
        <w:tc>
          <w:tcPr>
            <w:tcW w:w="5647" w:type="dxa"/>
            <w:shd w:val="clear" w:color="auto" w:fill="auto"/>
          </w:tcPr>
          <w:p w:rsidR="00F77083" w:rsidRPr="00F77083" w:rsidRDefault="00F77083" w:rsidP="00F77083">
            <w:pPr>
              <w:pStyle w:val="ab"/>
              <w:numPr>
                <w:ilvl w:val="0"/>
                <w:numId w:val="16"/>
              </w:numPr>
              <w:ind w:left="486" w:hanging="486"/>
              <w:rPr>
                <w:sz w:val="22"/>
                <w:szCs w:val="22"/>
              </w:rPr>
            </w:pPr>
            <w:r w:rsidRPr="00F77083">
              <w:rPr>
                <w:sz w:val="22"/>
                <w:szCs w:val="22"/>
              </w:rPr>
              <w:t xml:space="preserve">Техническое обслуживание системы АВР с заменой элементов схемы и установкой устройства АВР на микропроцессорной базе с модулем контроллера – </w:t>
            </w:r>
            <w:r w:rsidR="00626942">
              <w:rPr>
                <w:sz w:val="22"/>
                <w:szCs w:val="22"/>
              </w:rPr>
              <w:t>50</w:t>
            </w:r>
            <w:r w:rsidRPr="00F77083">
              <w:rPr>
                <w:sz w:val="22"/>
                <w:szCs w:val="22"/>
              </w:rPr>
              <w:t>А.</w:t>
            </w:r>
            <w:r w:rsidR="003253AC">
              <w:rPr>
                <w:sz w:val="22"/>
                <w:szCs w:val="22"/>
              </w:rPr>
              <w:t xml:space="preserve"> </w:t>
            </w:r>
            <w:r w:rsidR="00626942">
              <w:rPr>
                <w:sz w:val="22"/>
                <w:szCs w:val="22"/>
              </w:rPr>
              <w:t>Принять схему АВР у</w:t>
            </w:r>
            <w:r w:rsidR="00626942" w:rsidRPr="00E331B5">
              <w:rPr>
                <w:sz w:val="22"/>
                <w:szCs w:val="22"/>
              </w:rPr>
              <w:t>правление</w:t>
            </w:r>
            <w:r w:rsidR="0077144E">
              <w:rPr>
                <w:sz w:val="22"/>
                <w:szCs w:val="22"/>
              </w:rPr>
              <w:t xml:space="preserve"> </w:t>
            </w:r>
            <w:r w:rsidR="003253AC" w:rsidRPr="00626942">
              <w:rPr>
                <w:sz w:val="22"/>
                <w:szCs w:val="22"/>
              </w:rPr>
              <w:t>с равным приоритетом вводов</w:t>
            </w:r>
            <w:r w:rsidR="00626942">
              <w:rPr>
                <w:sz w:val="22"/>
                <w:szCs w:val="22"/>
              </w:rPr>
              <w:t>.</w:t>
            </w:r>
            <w:r w:rsidR="00912AE1">
              <w:rPr>
                <w:sz w:val="22"/>
                <w:szCs w:val="22"/>
              </w:rPr>
              <w:t xml:space="preserve"> </w:t>
            </w:r>
            <w:r w:rsidR="00912AE1">
              <w:rPr>
                <w:sz w:val="22"/>
                <w:szCs w:val="22"/>
              </w:rPr>
              <w:t>Обеспечить передачу сигнала о работе, неисправности системы.</w:t>
            </w:r>
          </w:p>
          <w:p w:rsidR="00F77083" w:rsidRPr="00F77083" w:rsidRDefault="00F77083" w:rsidP="00F77083">
            <w:pPr>
              <w:pStyle w:val="ab"/>
              <w:numPr>
                <w:ilvl w:val="0"/>
                <w:numId w:val="16"/>
              </w:numPr>
              <w:ind w:left="486" w:hanging="486"/>
              <w:rPr>
                <w:sz w:val="22"/>
                <w:szCs w:val="22"/>
              </w:rPr>
            </w:pPr>
            <w:r w:rsidRPr="00F77083">
              <w:rPr>
                <w:sz w:val="22"/>
                <w:szCs w:val="22"/>
              </w:rPr>
              <w:t>Выполнить настройку дополнительных выключатель-разъединителей до ввода в устройства АВР и после - 4 шт. (</w:t>
            </w:r>
            <w:r w:rsidR="00626942">
              <w:rPr>
                <w:sz w:val="22"/>
                <w:szCs w:val="22"/>
              </w:rPr>
              <w:t>50</w:t>
            </w:r>
            <w:r w:rsidRPr="00F77083">
              <w:rPr>
                <w:sz w:val="22"/>
                <w:szCs w:val="22"/>
              </w:rPr>
              <w:t>А).</w:t>
            </w:r>
          </w:p>
          <w:p w:rsidR="00F77083" w:rsidRPr="00F77083" w:rsidRDefault="00F77083" w:rsidP="00F77083">
            <w:pPr>
              <w:pStyle w:val="ab"/>
              <w:numPr>
                <w:ilvl w:val="0"/>
                <w:numId w:val="16"/>
              </w:numPr>
              <w:ind w:left="486" w:hanging="486"/>
              <w:rPr>
                <w:sz w:val="22"/>
                <w:szCs w:val="22"/>
              </w:rPr>
            </w:pPr>
            <w:r w:rsidRPr="00F77083">
              <w:rPr>
                <w:sz w:val="22"/>
                <w:szCs w:val="22"/>
              </w:rPr>
              <w:t>Произвести проверку и испытание отходящих кабелей.</w:t>
            </w:r>
          </w:p>
          <w:p w:rsidR="00F77083" w:rsidRPr="00F77083" w:rsidRDefault="00F77083" w:rsidP="00F77083">
            <w:pPr>
              <w:pStyle w:val="ab"/>
              <w:numPr>
                <w:ilvl w:val="0"/>
                <w:numId w:val="16"/>
              </w:numPr>
              <w:ind w:left="486" w:hanging="486"/>
              <w:rPr>
                <w:sz w:val="22"/>
                <w:szCs w:val="22"/>
              </w:rPr>
            </w:pPr>
            <w:r w:rsidRPr="00F77083">
              <w:rPr>
                <w:sz w:val="22"/>
                <w:szCs w:val="22"/>
              </w:rPr>
              <w:t>Произвести проверку АВ отходящих фидеров 0,4кВ СН – 4А-1шт.; 10А-5шт.; 16А-5шт.; 25А-2шт.; 40А-3шт.; 50А-5шт.</w:t>
            </w:r>
          </w:p>
          <w:p w:rsidR="00F77083" w:rsidRPr="00F77083" w:rsidRDefault="00F77083" w:rsidP="00F77083">
            <w:pPr>
              <w:pStyle w:val="ab"/>
              <w:numPr>
                <w:ilvl w:val="0"/>
                <w:numId w:val="16"/>
              </w:numPr>
              <w:ind w:left="486" w:hanging="486"/>
              <w:rPr>
                <w:sz w:val="22"/>
                <w:szCs w:val="22"/>
              </w:rPr>
            </w:pPr>
            <w:r w:rsidRPr="00F77083">
              <w:rPr>
                <w:sz w:val="22"/>
                <w:szCs w:val="22"/>
              </w:rPr>
              <w:t xml:space="preserve">Все оборудование необходимо разместить в едином шкафу со степенью защиты </w:t>
            </w:r>
            <w:r w:rsidRPr="00F77083">
              <w:rPr>
                <w:sz w:val="22"/>
                <w:szCs w:val="22"/>
                <w:lang w:val="en-US"/>
              </w:rPr>
              <w:t>IP</w:t>
            </w:r>
            <w:r w:rsidRPr="00F77083">
              <w:rPr>
                <w:sz w:val="22"/>
                <w:szCs w:val="22"/>
              </w:rPr>
              <w:t>54, с обеспеченным обогревом. Ориентировочные размеры – 800х600х300мм.</w:t>
            </w:r>
          </w:p>
          <w:p w:rsidR="00F77083" w:rsidRPr="00F77083" w:rsidRDefault="00F77083" w:rsidP="00F77083">
            <w:pPr>
              <w:pStyle w:val="ab"/>
              <w:numPr>
                <w:ilvl w:val="0"/>
                <w:numId w:val="16"/>
              </w:numPr>
              <w:ind w:left="486" w:hanging="486"/>
              <w:rPr>
                <w:sz w:val="22"/>
                <w:szCs w:val="22"/>
              </w:rPr>
            </w:pPr>
            <w:r w:rsidRPr="00F77083">
              <w:rPr>
                <w:sz w:val="22"/>
                <w:szCs w:val="22"/>
              </w:rPr>
              <w:t>Произвести проверку работоспособности всей схемы.</w:t>
            </w:r>
          </w:p>
        </w:tc>
      </w:tr>
    </w:tbl>
    <w:p w:rsidR="00A13B76" w:rsidRPr="003A2688" w:rsidRDefault="00A13B76" w:rsidP="000D1F25">
      <w:pPr>
        <w:tabs>
          <w:tab w:val="left" w:pos="142"/>
        </w:tabs>
        <w:rPr>
          <w:sz w:val="20"/>
          <w:szCs w:val="20"/>
        </w:rPr>
      </w:pPr>
    </w:p>
    <w:sectPr w:rsidR="00A13B76" w:rsidRPr="003A2688" w:rsidSect="00DB6C9B">
      <w:pgSz w:w="11906" w:h="16838" w:code="9"/>
      <w:pgMar w:top="567" w:right="794" w:bottom="794" w:left="124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4C2F" w:rsidRDefault="006A4C2F" w:rsidP="004225CC">
      <w:r>
        <w:separator/>
      </w:r>
    </w:p>
  </w:endnote>
  <w:endnote w:type="continuationSeparator" w:id="0">
    <w:p w:rsidR="006A4C2F" w:rsidRDefault="006A4C2F" w:rsidP="00422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4C2F" w:rsidRDefault="006A4C2F" w:rsidP="004225CC">
      <w:r>
        <w:separator/>
      </w:r>
    </w:p>
  </w:footnote>
  <w:footnote w:type="continuationSeparator" w:id="0">
    <w:p w:rsidR="006A4C2F" w:rsidRDefault="006A4C2F" w:rsidP="00422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87113E"/>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B4C9D"/>
    <w:multiLevelType w:val="multilevel"/>
    <w:tmpl w:val="561AAFC0"/>
    <w:lvl w:ilvl="0">
      <w:start w:val="1"/>
      <w:numFmt w:val="decimal"/>
      <w:lvlText w:val="%1."/>
      <w:lvlJc w:val="left"/>
      <w:pPr>
        <w:ind w:left="3196" w:hanging="360"/>
      </w:pPr>
      <w:rPr>
        <w:rFonts w:hint="default"/>
      </w:rPr>
    </w:lvl>
    <w:lvl w:ilvl="1">
      <w:start w:val="1"/>
      <w:numFmt w:val="decimal"/>
      <w:isLgl/>
      <w:lvlText w:val="%1.%2."/>
      <w:lvlJc w:val="left"/>
      <w:pPr>
        <w:ind w:left="8015"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1385A2E"/>
    <w:multiLevelType w:val="multilevel"/>
    <w:tmpl w:val="6194F55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15" w15:restartNumberingAfterBreak="0">
    <w:nsid w:val="7D75559D"/>
    <w:multiLevelType w:val="multilevel"/>
    <w:tmpl w:val="561AAFC0"/>
    <w:lvl w:ilvl="0">
      <w:start w:val="1"/>
      <w:numFmt w:val="decimal"/>
      <w:lvlText w:val="%1."/>
      <w:lvlJc w:val="left"/>
      <w:pPr>
        <w:ind w:left="3196"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num w:numId="1">
    <w:abstractNumId w:val="14"/>
  </w:num>
  <w:num w:numId="2">
    <w:abstractNumId w:val="4"/>
  </w:num>
  <w:num w:numId="3">
    <w:abstractNumId w:val="13"/>
  </w:num>
  <w:num w:numId="4">
    <w:abstractNumId w:val="11"/>
  </w:num>
  <w:num w:numId="5">
    <w:abstractNumId w:val="7"/>
  </w:num>
  <w:num w:numId="6">
    <w:abstractNumId w:val="1"/>
  </w:num>
  <w:num w:numId="7">
    <w:abstractNumId w:val="8"/>
  </w:num>
  <w:num w:numId="8">
    <w:abstractNumId w:val="0"/>
  </w:num>
  <w:num w:numId="9">
    <w:abstractNumId w:val="5"/>
  </w:num>
  <w:num w:numId="10">
    <w:abstractNumId w:val="10"/>
  </w:num>
  <w:num w:numId="11">
    <w:abstractNumId w:val="9"/>
  </w:num>
  <w:num w:numId="12">
    <w:abstractNumId w:val="6"/>
  </w:num>
  <w:num w:numId="13">
    <w:abstractNumId w:val="2"/>
  </w:num>
  <w:num w:numId="14">
    <w:abstractNumId w:val="12"/>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CF2"/>
    <w:rsid w:val="000010E0"/>
    <w:rsid w:val="00007E64"/>
    <w:rsid w:val="00012BA2"/>
    <w:rsid w:val="00017901"/>
    <w:rsid w:val="000179A6"/>
    <w:rsid w:val="00022E43"/>
    <w:rsid w:val="00023D8A"/>
    <w:rsid w:val="0002488F"/>
    <w:rsid w:val="000253B6"/>
    <w:rsid w:val="00027868"/>
    <w:rsid w:val="00031264"/>
    <w:rsid w:val="00040F9A"/>
    <w:rsid w:val="00041559"/>
    <w:rsid w:val="000418FA"/>
    <w:rsid w:val="00043E6A"/>
    <w:rsid w:val="00043FC6"/>
    <w:rsid w:val="00045F57"/>
    <w:rsid w:val="00050331"/>
    <w:rsid w:val="000510BD"/>
    <w:rsid w:val="00051D9D"/>
    <w:rsid w:val="00053A03"/>
    <w:rsid w:val="00060C84"/>
    <w:rsid w:val="00067882"/>
    <w:rsid w:val="000710D3"/>
    <w:rsid w:val="000713FB"/>
    <w:rsid w:val="0007400F"/>
    <w:rsid w:val="000758E3"/>
    <w:rsid w:val="00076FEB"/>
    <w:rsid w:val="000808F7"/>
    <w:rsid w:val="00080A34"/>
    <w:rsid w:val="00080CA5"/>
    <w:rsid w:val="00090773"/>
    <w:rsid w:val="00097E2C"/>
    <w:rsid w:val="000A03DB"/>
    <w:rsid w:val="000A0D0C"/>
    <w:rsid w:val="000B091D"/>
    <w:rsid w:val="000B0D81"/>
    <w:rsid w:val="000B3699"/>
    <w:rsid w:val="000B617B"/>
    <w:rsid w:val="000C0E33"/>
    <w:rsid w:val="000C2087"/>
    <w:rsid w:val="000D01DB"/>
    <w:rsid w:val="000D059B"/>
    <w:rsid w:val="000D1F25"/>
    <w:rsid w:val="000D6678"/>
    <w:rsid w:val="000E13CE"/>
    <w:rsid w:val="000E5955"/>
    <w:rsid w:val="000F240B"/>
    <w:rsid w:val="000F2E42"/>
    <w:rsid w:val="000F616C"/>
    <w:rsid w:val="000F7259"/>
    <w:rsid w:val="00106900"/>
    <w:rsid w:val="00114457"/>
    <w:rsid w:val="00114641"/>
    <w:rsid w:val="00114956"/>
    <w:rsid w:val="0011765F"/>
    <w:rsid w:val="00126B91"/>
    <w:rsid w:val="0012794C"/>
    <w:rsid w:val="00131C0F"/>
    <w:rsid w:val="00141DE6"/>
    <w:rsid w:val="00146201"/>
    <w:rsid w:val="00146487"/>
    <w:rsid w:val="001475BD"/>
    <w:rsid w:val="00151825"/>
    <w:rsid w:val="00151FD9"/>
    <w:rsid w:val="00154978"/>
    <w:rsid w:val="00156322"/>
    <w:rsid w:val="00162795"/>
    <w:rsid w:val="00164884"/>
    <w:rsid w:val="00165661"/>
    <w:rsid w:val="001667F3"/>
    <w:rsid w:val="00166D94"/>
    <w:rsid w:val="00170ED6"/>
    <w:rsid w:val="00175129"/>
    <w:rsid w:val="00176164"/>
    <w:rsid w:val="001857F6"/>
    <w:rsid w:val="001858BD"/>
    <w:rsid w:val="001860DE"/>
    <w:rsid w:val="0018667A"/>
    <w:rsid w:val="001916B2"/>
    <w:rsid w:val="00195633"/>
    <w:rsid w:val="00196F6C"/>
    <w:rsid w:val="00197A91"/>
    <w:rsid w:val="001A28C2"/>
    <w:rsid w:val="001A2BDB"/>
    <w:rsid w:val="001A4DEE"/>
    <w:rsid w:val="001A6FF4"/>
    <w:rsid w:val="001B003B"/>
    <w:rsid w:val="001B383A"/>
    <w:rsid w:val="001C11E6"/>
    <w:rsid w:val="001D1E4E"/>
    <w:rsid w:val="001D592C"/>
    <w:rsid w:val="001E0D9A"/>
    <w:rsid w:val="001E4C92"/>
    <w:rsid w:val="001E78DB"/>
    <w:rsid w:val="001F6B7C"/>
    <w:rsid w:val="001F7070"/>
    <w:rsid w:val="002024FE"/>
    <w:rsid w:val="002039ED"/>
    <w:rsid w:val="00206455"/>
    <w:rsid w:val="00213437"/>
    <w:rsid w:val="0021634C"/>
    <w:rsid w:val="00217AD3"/>
    <w:rsid w:val="00222778"/>
    <w:rsid w:val="00222E91"/>
    <w:rsid w:val="00225A28"/>
    <w:rsid w:val="0022641E"/>
    <w:rsid w:val="00232B23"/>
    <w:rsid w:val="002356D8"/>
    <w:rsid w:val="00235AF0"/>
    <w:rsid w:val="0024159D"/>
    <w:rsid w:val="00241DDF"/>
    <w:rsid w:val="00243FAA"/>
    <w:rsid w:val="00246E07"/>
    <w:rsid w:val="00252703"/>
    <w:rsid w:val="00253338"/>
    <w:rsid w:val="00253648"/>
    <w:rsid w:val="00257453"/>
    <w:rsid w:val="0026201C"/>
    <w:rsid w:val="002749D3"/>
    <w:rsid w:val="00276E5C"/>
    <w:rsid w:val="002816D8"/>
    <w:rsid w:val="00283107"/>
    <w:rsid w:val="002840BA"/>
    <w:rsid w:val="00285F54"/>
    <w:rsid w:val="002904CB"/>
    <w:rsid w:val="0029191D"/>
    <w:rsid w:val="002A4898"/>
    <w:rsid w:val="002A535D"/>
    <w:rsid w:val="002B2499"/>
    <w:rsid w:val="002B2969"/>
    <w:rsid w:val="002B5291"/>
    <w:rsid w:val="002B5850"/>
    <w:rsid w:val="002B58AA"/>
    <w:rsid w:val="002B7C56"/>
    <w:rsid w:val="002C413E"/>
    <w:rsid w:val="002C60EE"/>
    <w:rsid w:val="002C6460"/>
    <w:rsid w:val="002C71F1"/>
    <w:rsid w:val="002D0431"/>
    <w:rsid w:val="002D0640"/>
    <w:rsid w:val="002D3BFF"/>
    <w:rsid w:val="002D49F8"/>
    <w:rsid w:val="002D5BAD"/>
    <w:rsid w:val="002E2017"/>
    <w:rsid w:val="002E3818"/>
    <w:rsid w:val="002E417C"/>
    <w:rsid w:val="002E554B"/>
    <w:rsid w:val="002E7F66"/>
    <w:rsid w:val="002F0192"/>
    <w:rsid w:val="002F601D"/>
    <w:rsid w:val="002F6AC8"/>
    <w:rsid w:val="003016E1"/>
    <w:rsid w:val="003062CB"/>
    <w:rsid w:val="00313765"/>
    <w:rsid w:val="003171A1"/>
    <w:rsid w:val="003208C9"/>
    <w:rsid w:val="003225DE"/>
    <w:rsid w:val="00323558"/>
    <w:rsid w:val="003244AA"/>
    <w:rsid w:val="003253AC"/>
    <w:rsid w:val="00331495"/>
    <w:rsid w:val="0033165B"/>
    <w:rsid w:val="003324D2"/>
    <w:rsid w:val="003374AB"/>
    <w:rsid w:val="0034069F"/>
    <w:rsid w:val="00342022"/>
    <w:rsid w:val="003447DE"/>
    <w:rsid w:val="00356375"/>
    <w:rsid w:val="00360AA4"/>
    <w:rsid w:val="00360B95"/>
    <w:rsid w:val="00360E62"/>
    <w:rsid w:val="00361A9B"/>
    <w:rsid w:val="00372DF5"/>
    <w:rsid w:val="00377AD4"/>
    <w:rsid w:val="00380642"/>
    <w:rsid w:val="00382C7F"/>
    <w:rsid w:val="0038433C"/>
    <w:rsid w:val="00393FAF"/>
    <w:rsid w:val="003948F6"/>
    <w:rsid w:val="00394A06"/>
    <w:rsid w:val="00395DBF"/>
    <w:rsid w:val="00397F2A"/>
    <w:rsid w:val="003A2688"/>
    <w:rsid w:val="003A6839"/>
    <w:rsid w:val="003B4812"/>
    <w:rsid w:val="003B7D7D"/>
    <w:rsid w:val="003C32FD"/>
    <w:rsid w:val="003C3816"/>
    <w:rsid w:val="003C49F0"/>
    <w:rsid w:val="003D32D8"/>
    <w:rsid w:val="003D4C9B"/>
    <w:rsid w:val="003D624E"/>
    <w:rsid w:val="003D65B3"/>
    <w:rsid w:val="003E0B49"/>
    <w:rsid w:val="003E100C"/>
    <w:rsid w:val="003E7F4E"/>
    <w:rsid w:val="003F1B52"/>
    <w:rsid w:val="003F1CF2"/>
    <w:rsid w:val="00412423"/>
    <w:rsid w:val="0042024B"/>
    <w:rsid w:val="00420522"/>
    <w:rsid w:val="00421CC5"/>
    <w:rsid w:val="004225CC"/>
    <w:rsid w:val="0042550F"/>
    <w:rsid w:val="0042576C"/>
    <w:rsid w:val="00426DB5"/>
    <w:rsid w:val="00430C8E"/>
    <w:rsid w:val="00431DCB"/>
    <w:rsid w:val="00431E59"/>
    <w:rsid w:val="00432768"/>
    <w:rsid w:val="0043625A"/>
    <w:rsid w:val="004410FF"/>
    <w:rsid w:val="004459CF"/>
    <w:rsid w:val="00445FDF"/>
    <w:rsid w:val="00446345"/>
    <w:rsid w:val="00447AEE"/>
    <w:rsid w:val="0045799A"/>
    <w:rsid w:val="00463B52"/>
    <w:rsid w:val="004715A3"/>
    <w:rsid w:val="00473907"/>
    <w:rsid w:val="004754C6"/>
    <w:rsid w:val="00475738"/>
    <w:rsid w:val="004806CA"/>
    <w:rsid w:val="00480FDD"/>
    <w:rsid w:val="00484A6D"/>
    <w:rsid w:val="00485C09"/>
    <w:rsid w:val="0048772D"/>
    <w:rsid w:val="00487736"/>
    <w:rsid w:val="00497C3D"/>
    <w:rsid w:val="004A0692"/>
    <w:rsid w:val="004A0B8B"/>
    <w:rsid w:val="004A1E56"/>
    <w:rsid w:val="004B07C8"/>
    <w:rsid w:val="004B5C74"/>
    <w:rsid w:val="004B7F3A"/>
    <w:rsid w:val="004C0092"/>
    <w:rsid w:val="004C08ED"/>
    <w:rsid w:val="004C1992"/>
    <w:rsid w:val="004C26DC"/>
    <w:rsid w:val="004C6C21"/>
    <w:rsid w:val="004D3EDE"/>
    <w:rsid w:val="004D6F2F"/>
    <w:rsid w:val="004E0157"/>
    <w:rsid w:val="004E0376"/>
    <w:rsid w:val="004E056F"/>
    <w:rsid w:val="004E12F3"/>
    <w:rsid w:val="004E2DB6"/>
    <w:rsid w:val="004E5167"/>
    <w:rsid w:val="004F0CA8"/>
    <w:rsid w:val="004F0D63"/>
    <w:rsid w:val="004F1C10"/>
    <w:rsid w:val="004F3DFA"/>
    <w:rsid w:val="004F44A9"/>
    <w:rsid w:val="004F4881"/>
    <w:rsid w:val="0050259F"/>
    <w:rsid w:val="00506006"/>
    <w:rsid w:val="005067CC"/>
    <w:rsid w:val="00507FDB"/>
    <w:rsid w:val="00510AC3"/>
    <w:rsid w:val="00515BAE"/>
    <w:rsid w:val="00520531"/>
    <w:rsid w:val="005232F7"/>
    <w:rsid w:val="00526F23"/>
    <w:rsid w:val="00530ABD"/>
    <w:rsid w:val="00541420"/>
    <w:rsid w:val="00542569"/>
    <w:rsid w:val="005442C9"/>
    <w:rsid w:val="00545444"/>
    <w:rsid w:val="00545998"/>
    <w:rsid w:val="005474A8"/>
    <w:rsid w:val="00547EFD"/>
    <w:rsid w:val="00551229"/>
    <w:rsid w:val="00552F46"/>
    <w:rsid w:val="00557A16"/>
    <w:rsid w:val="005601DA"/>
    <w:rsid w:val="00563AD8"/>
    <w:rsid w:val="00564F61"/>
    <w:rsid w:val="00567572"/>
    <w:rsid w:val="005707A9"/>
    <w:rsid w:val="00583AD2"/>
    <w:rsid w:val="00586CCB"/>
    <w:rsid w:val="005903E1"/>
    <w:rsid w:val="00591CB4"/>
    <w:rsid w:val="005923DF"/>
    <w:rsid w:val="00596573"/>
    <w:rsid w:val="005A4A49"/>
    <w:rsid w:val="005A4B0C"/>
    <w:rsid w:val="005A4DF7"/>
    <w:rsid w:val="005A4FAA"/>
    <w:rsid w:val="005A70AC"/>
    <w:rsid w:val="005B2853"/>
    <w:rsid w:val="005C0B7B"/>
    <w:rsid w:val="005C2497"/>
    <w:rsid w:val="005C4AAF"/>
    <w:rsid w:val="005C4E7B"/>
    <w:rsid w:val="005C6B5D"/>
    <w:rsid w:val="005D3391"/>
    <w:rsid w:val="005D669C"/>
    <w:rsid w:val="005E7FE5"/>
    <w:rsid w:val="005F1ABE"/>
    <w:rsid w:val="005F5D16"/>
    <w:rsid w:val="005F616E"/>
    <w:rsid w:val="005F7997"/>
    <w:rsid w:val="00601DF2"/>
    <w:rsid w:val="00602905"/>
    <w:rsid w:val="006055EA"/>
    <w:rsid w:val="00612B2A"/>
    <w:rsid w:val="00612EA6"/>
    <w:rsid w:val="006204A9"/>
    <w:rsid w:val="00626942"/>
    <w:rsid w:val="00627530"/>
    <w:rsid w:val="00636E2E"/>
    <w:rsid w:val="00643706"/>
    <w:rsid w:val="00643DE5"/>
    <w:rsid w:val="00645E6D"/>
    <w:rsid w:val="00654E60"/>
    <w:rsid w:val="00657EEC"/>
    <w:rsid w:val="006645AA"/>
    <w:rsid w:val="00664A33"/>
    <w:rsid w:val="006670A5"/>
    <w:rsid w:val="00667669"/>
    <w:rsid w:val="0067422A"/>
    <w:rsid w:val="00674773"/>
    <w:rsid w:val="006769C2"/>
    <w:rsid w:val="006811C1"/>
    <w:rsid w:val="00682770"/>
    <w:rsid w:val="00684909"/>
    <w:rsid w:val="00690CBE"/>
    <w:rsid w:val="00691119"/>
    <w:rsid w:val="0069174D"/>
    <w:rsid w:val="00691A91"/>
    <w:rsid w:val="00692A10"/>
    <w:rsid w:val="006949C0"/>
    <w:rsid w:val="006A1CFD"/>
    <w:rsid w:val="006A2954"/>
    <w:rsid w:val="006A4C2F"/>
    <w:rsid w:val="006A672C"/>
    <w:rsid w:val="006A74B4"/>
    <w:rsid w:val="006B65B7"/>
    <w:rsid w:val="006C388D"/>
    <w:rsid w:val="006D08F3"/>
    <w:rsid w:val="006D1563"/>
    <w:rsid w:val="006D2C7F"/>
    <w:rsid w:val="006D3171"/>
    <w:rsid w:val="006D5B71"/>
    <w:rsid w:val="006E4D69"/>
    <w:rsid w:val="006E52B3"/>
    <w:rsid w:val="006E6A74"/>
    <w:rsid w:val="006F0F0B"/>
    <w:rsid w:val="006F6512"/>
    <w:rsid w:val="006F7A34"/>
    <w:rsid w:val="00706CBC"/>
    <w:rsid w:val="00710E1C"/>
    <w:rsid w:val="00714394"/>
    <w:rsid w:val="00714FE3"/>
    <w:rsid w:val="0071616B"/>
    <w:rsid w:val="00716CEC"/>
    <w:rsid w:val="00716F5A"/>
    <w:rsid w:val="00717171"/>
    <w:rsid w:val="00717AA5"/>
    <w:rsid w:val="0072394E"/>
    <w:rsid w:val="0072765B"/>
    <w:rsid w:val="007318A8"/>
    <w:rsid w:val="007331ED"/>
    <w:rsid w:val="00734E8A"/>
    <w:rsid w:val="00734FC1"/>
    <w:rsid w:val="00740B7B"/>
    <w:rsid w:val="00744728"/>
    <w:rsid w:val="00744C15"/>
    <w:rsid w:val="00744D71"/>
    <w:rsid w:val="007469B5"/>
    <w:rsid w:val="00754828"/>
    <w:rsid w:val="00756589"/>
    <w:rsid w:val="00757A6B"/>
    <w:rsid w:val="00762D1E"/>
    <w:rsid w:val="007637F4"/>
    <w:rsid w:val="00763EF8"/>
    <w:rsid w:val="00770038"/>
    <w:rsid w:val="0077144E"/>
    <w:rsid w:val="007736C1"/>
    <w:rsid w:val="00777B89"/>
    <w:rsid w:val="00782DC3"/>
    <w:rsid w:val="00783E38"/>
    <w:rsid w:val="0078488A"/>
    <w:rsid w:val="00785302"/>
    <w:rsid w:val="00785501"/>
    <w:rsid w:val="0078598A"/>
    <w:rsid w:val="00785A3D"/>
    <w:rsid w:val="00791634"/>
    <w:rsid w:val="00791EB9"/>
    <w:rsid w:val="00792B14"/>
    <w:rsid w:val="00792C66"/>
    <w:rsid w:val="00794245"/>
    <w:rsid w:val="00794455"/>
    <w:rsid w:val="00796641"/>
    <w:rsid w:val="007A064E"/>
    <w:rsid w:val="007A0978"/>
    <w:rsid w:val="007A338C"/>
    <w:rsid w:val="007A3D5C"/>
    <w:rsid w:val="007A7736"/>
    <w:rsid w:val="007B1161"/>
    <w:rsid w:val="007B45E8"/>
    <w:rsid w:val="007B637C"/>
    <w:rsid w:val="007C2D70"/>
    <w:rsid w:val="007C45BD"/>
    <w:rsid w:val="007C50DB"/>
    <w:rsid w:val="007D53C5"/>
    <w:rsid w:val="007E5177"/>
    <w:rsid w:val="007E7D6D"/>
    <w:rsid w:val="007F641B"/>
    <w:rsid w:val="008026A0"/>
    <w:rsid w:val="00802993"/>
    <w:rsid w:val="00802CF1"/>
    <w:rsid w:val="00810238"/>
    <w:rsid w:val="008107BD"/>
    <w:rsid w:val="00811FCC"/>
    <w:rsid w:val="00812378"/>
    <w:rsid w:val="00812D65"/>
    <w:rsid w:val="008170F4"/>
    <w:rsid w:val="0082363B"/>
    <w:rsid w:val="00823C6B"/>
    <w:rsid w:val="008277BE"/>
    <w:rsid w:val="00830C80"/>
    <w:rsid w:val="00830F43"/>
    <w:rsid w:val="0083360B"/>
    <w:rsid w:val="00833F10"/>
    <w:rsid w:val="008345A3"/>
    <w:rsid w:val="00835EB0"/>
    <w:rsid w:val="00836069"/>
    <w:rsid w:val="008408A1"/>
    <w:rsid w:val="00846DB1"/>
    <w:rsid w:val="00852F06"/>
    <w:rsid w:val="008543F3"/>
    <w:rsid w:val="00854D19"/>
    <w:rsid w:val="00855D60"/>
    <w:rsid w:val="00865864"/>
    <w:rsid w:val="00866BF1"/>
    <w:rsid w:val="0086786E"/>
    <w:rsid w:val="008727EB"/>
    <w:rsid w:val="00881840"/>
    <w:rsid w:val="00883505"/>
    <w:rsid w:val="00884CC7"/>
    <w:rsid w:val="00885D17"/>
    <w:rsid w:val="00886370"/>
    <w:rsid w:val="00890785"/>
    <w:rsid w:val="008912E1"/>
    <w:rsid w:val="00893CBA"/>
    <w:rsid w:val="00895D4F"/>
    <w:rsid w:val="008A58EC"/>
    <w:rsid w:val="008B7C1F"/>
    <w:rsid w:val="008C05CC"/>
    <w:rsid w:val="008C0EE1"/>
    <w:rsid w:val="008C1446"/>
    <w:rsid w:val="008C45C6"/>
    <w:rsid w:val="008C5E80"/>
    <w:rsid w:val="008D5011"/>
    <w:rsid w:val="008D71DD"/>
    <w:rsid w:val="008D7489"/>
    <w:rsid w:val="008E28BB"/>
    <w:rsid w:val="008F0E34"/>
    <w:rsid w:val="008F1647"/>
    <w:rsid w:val="008F35AB"/>
    <w:rsid w:val="008F4420"/>
    <w:rsid w:val="008F595F"/>
    <w:rsid w:val="009011E5"/>
    <w:rsid w:val="00911F95"/>
    <w:rsid w:val="00912AE1"/>
    <w:rsid w:val="00913CBD"/>
    <w:rsid w:val="00914A0F"/>
    <w:rsid w:val="009168B3"/>
    <w:rsid w:val="009174C1"/>
    <w:rsid w:val="00926776"/>
    <w:rsid w:val="0092715D"/>
    <w:rsid w:val="009348A1"/>
    <w:rsid w:val="009357F9"/>
    <w:rsid w:val="009369BA"/>
    <w:rsid w:val="00936F3A"/>
    <w:rsid w:val="009376AF"/>
    <w:rsid w:val="00944105"/>
    <w:rsid w:val="0094580E"/>
    <w:rsid w:val="00950182"/>
    <w:rsid w:val="00950FE3"/>
    <w:rsid w:val="009529C2"/>
    <w:rsid w:val="0095560D"/>
    <w:rsid w:val="00961C4A"/>
    <w:rsid w:val="00963692"/>
    <w:rsid w:val="00963BB6"/>
    <w:rsid w:val="00963D39"/>
    <w:rsid w:val="009648BE"/>
    <w:rsid w:val="00970166"/>
    <w:rsid w:val="009721F6"/>
    <w:rsid w:val="00976F76"/>
    <w:rsid w:val="00983A03"/>
    <w:rsid w:val="00986CEC"/>
    <w:rsid w:val="009902EC"/>
    <w:rsid w:val="00993A5C"/>
    <w:rsid w:val="009A375E"/>
    <w:rsid w:val="009A4C89"/>
    <w:rsid w:val="009A774C"/>
    <w:rsid w:val="009B0ADB"/>
    <w:rsid w:val="009B3E8C"/>
    <w:rsid w:val="009B6744"/>
    <w:rsid w:val="009B6ABE"/>
    <w:rsid w:val="009B7D4F"/>
    <w:rsid w:val="009C1FF4"/>
    <w:rsid w:val="009C1FFC"/>
    <w:rsid w:val="009C4AA6"/>
    <w:rsid w:val="009C608B"/>
    <w:rsid w:val="009D7C75"/>
    <w:rsid w:val="009E042C"/>
    <w:rsid w:val="009E0520"/>
    <w:rsid w:val="009E1A14"/>
    <w:rsid w:val="009E3B82"/>
    <w:rsid w:val="009E5EFC"/>
    <w:rsid w:val="009E61DF"/>
    <w:rsid w:val="009F2ABE"/>
    <w:rsid w:val="009F2F6F"/>
    <w:rsid w:val="009F3F2F"/>
    <w:rsid w:val="00A002BA"/>
    <w:rsid w:val="00A00520"/>
    <w:rsid w:val="00A018DF"/>
    <w:rsid w:val="00A02AA9"/>
    <w:rsid w:val="00A04FED"/>
    <w:rsid w:val="00A06822"/>
    <w:rsid w:val="00A106C0"/>
    <w:rsid w:val="00A13B76"/>
    <w:rsid w:val="00A14BF4"/>
    <w:rsid w:val="00A2306D"/>
    <w:rsid w:val="00A2740C"/>
    <w:rsid w:val="00A27E98"/>
    <w:rsid w:val="00A32580"/>
    <w:rsid w:val="00A344A6"/>
    <w:rsid w:val="00A351EE"/>
    <w:rsid w:val="00A365CF"/>
    <w:rsid w:val="00A43E75"/>
    <w:rsid w:val="00A47084"/>
    <w:rsid w:val="00A50229"/>
    <w:rsid w:val="00A53BA0"/>
    <w:rsid w:val="00A54909"/>
    <w:rsid w:val="00A567D2"/>
    <w:rsid w:val="00A60DB4"/>
    <w:rsid w:val="00A65417"/>
    <w:rsid w:val="00A71D4C"/>
    <w:rsid w:val="00A737F0"/>
    <w:rsid w:val="00A80076"/>
    <w:rsid w:val="00A832AE"/>
    <w:rsid w:val="00A96C9B"/>
    <w:rsid w:val="00A96D61"/>
    <w:rsid w:val="00A971D4"/>
    <w:rsid w:val="00AA161C"/>
    <w:rsid w:val="00AA2E66"/>
    <w:rsid w:val="00AA4F4B"/>
    <w:rsid w:val="00AA5719"/>
    <w:rsid w:val="00AB4F69"/>
    <w:rsid w:val="00AB4FB1"/>
    <w:rsid w:val="00AC56DB"/>
    <w:rsid w:val="00AC6315"/>
    <w:rsid w:val="00AD1F6B"/>
    <w:rsid w:val="00AD52B6"/>
    <w:rsid w:val="00AE0297"/>
    <w:rsid w:val="00AE146E"/>
    <w:rsid w:val="00AE1DC6"/>
    <w:rsid w:val="00AE36B4"/>
    <w:rsid w:val="00AE583F"/>
    <w:rsid w:val="00AE5F45"/>
    <w:rsid w:val="00AF2950"/>
    <w:rsid w:val="00AF5B1B"/>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75E3"/>
    <w:rsid w:val="00B5141D"/>
    <w:rsid w:val="00B5158F"/>
    <w:rsid w:val="00B51F2E"/>
    <w:rsid w:val="00B52362"/>
    <w:rsid w:val="00B5295B"/>
    <w:rsid w:val="00B54369"/>
    <w:rsid w:val="00B57155"/>
    <w:rsid w:val="00B657D5"/>
    <w:rsid w:val="00B70015"/>
    <w:rsid w:val="00B7096D"/>
    <w:rsid w:val="00B715E5"/>
    <w:rsid w:val="00B71BA7"/>
    <w:rsid w:val="00B74481"/>
    <w:rsid w:val="00B74855"/>
    <w:rsid w:val="00B8095D"/>
    <w:rsid w:val="00B80E63"/>
    <w:rsid w:val="00B81E50"/>
    <w:rsid w:val="00B84F73"/>
    <w:rsid w:val="00B90E89"/>
    <w:rsid w:val="00B93041"/>
    <w:rsid w:val="00B97388"/>
    <w:rsid w:val="00BA594B"/>
    <w:rsid w:val="00BA6099"/>
    <w:rsid w:val="00BB2DEC"/>
    <w:rsid w:val="00BB5227"/>
    <w:rsid w:val="00BB633E"/>
    <w:rsid w:val="00BB7947"/>
    <w:rsid w:val="00BC0EE6"/>
    <w:rsid w:val="00BC3112"/>
    <w:rsid w:val="00BC4262"/>
    <w:rsid w:val="00BC4543"/>
    <w:rsid w:val="00BC5F5C"/>
    <w:rsid w:val="00BD6E27"/>
    <w:rsid w:val="00BE0EAA"/>
    <w:rsid w:val="00BE177B"/>
    <w:rsid w:val="00BE247D"/>
    <w:rsid w:val="00BE436F"/>
    <w:rsid w:val="00BE661D"/>
    <w:rsid w:val="00BF1DDC"/>
    <w:rsid w:val="00C04E48"/>
    <w:rsid w:val="00C110D1"/>
    <w:rsid w:val="00C21E6D"/>
    <w:rsid w:val="00C25AD7"/>
    <w:rsid w:val="00C26A62"/>
    <w:rsid w:val="00C325B2"/>
    <w:rsid w:val="00C34B57"/>
    <w:rsid w:val="00C35ECB"/>
    <w:rsid w:val="00C3752A"/>
    <w:rsid w:val="00C37947"/>
    <w:rsid w:val="00C37EE8"/>
    <w:rsid w:val="00C40DE6"/>
    <w:rsid w:val="00C415ED"/>
    <w:rsid w:val="00C427A0"/>
    <w:rsid w:val="00C43B51"/>
    <w:rsid w:val="00C50292"/>
    <w:rsid w:val="00C5612C"/>
    <w:rsid w:val="00C600BE"/>
    <w:rsid w:val="00C63BC4"/>
    <w:rsid w:val="00C64070"/>
    <w:rsid w:val="00C751A9"/>
    <w:rsid w:val="00C7632B"/>
    <w:rsid w:val="00C81837"/>
    <w:rsid w:val="00C828DC"/>
    <w:rsid w:val="00C849B4"/>
    <w:rsid w:val="00C92255"/>
    <w:rsid w:val="00C9305B"/>
    <w:rsid w:val="00C94FC0"/>
    <w:rsid w:val="00C97B3B"/>
    <w:rsid w:val="00CA2749"/>
    <w:rsid w:val="00CA563C"/>
    <w:rsid w:val="00CB0875"/>
    <w:rsid w:val="00CC14E9"/>
    <w:rsid w:val="00CC1ABB"/>
    <w:rsid w:val="00CC24D9"/>
    <w:rsid w:val="00CC5C2B"/>
    <w:rsid w:val="00CD21BD"/>
    <w:rsid w:val="00CD36F1"/>
    <w:rsid w:val="00CD402C"/>
    <w:rsid w:val="00CD4B6A"/>
    <w:rsid w:val="00CD7B3E"/>
    <w:rsid w:val="00CE2D19"/>
    <w:rsid w:val="00CE32EC"/>
    <w:rsid w:val="00CE62B6"/>
    <w:rsid w:val="00CE694E"/>
    <w:rsid w:val="00CF0AA5"/>
    <w:rsid w:val="00D00D99"/>
    <w:rsid w:val="00D05ED3"/>
    <w:rsid w:val="00D072FF"/>
    <w:rsid w:val="00D13752"/>
    <w:rsid w:val="00D13756"/>
    <w:rsid w:val="00D16D3E"/>
    <w:rsid w:val="00D2209D"/>
    <w:rsid w:val="00D22A9C"/>
    <w:rsid w:val="00D23132"/>
    <w:rsid w:val="00D27ED9"/>
    <w:rsid w:val="00D37C52"/>
    <w:rsid w:val="00D37EDE"/>
    <w:rsid w:val="00D40344"/>
    <w:rsid w:val="00D40EA6"/>
    <w:rsid w:val="00D474F7"/>
    <w:rsid w:val="00D524C5"/>
    <w:rsid w:val="00D52603"/>
    <w:rsid w:val="00D577C1"/>
    <w:rsid w:val="00D6135F"/>
    <w:rsid w:val="00D61E77"/>
    <w:rsid w:val="00D622C3"/>
    <w:rsid w:val="00D747FF"/>
    <w:rsid w:val="00D7556C"/>
    <w:rsid w:val="00D776D5"/>
    <w:rsid w:val="00D80661"/>
    <w:rsid w:val="00D815A4"/>
    <w:rsid w:val="00D84542"/>
    <w:rsid w:val="00D87D59"/>
    <w:rsid w:val="00D87FA9"/>
    <w:rsid w:val="00D92F45"/>
    <w:rsid w:val="00D97E8C"/>
    <w:rsid w:val="00DA15CE"/>
    <w:rsid w:val="00DA1A0D"/>
    <w:rsid w:val="00DA4837"/>
    <w:rsid w:val="00DB0C5A"/>
    <w:rsid w:val="00DB28E7"/>
    <w:rsid w:val="00DB363B"/>
    <w:rsid w:val="00DB5909"/>
    <w:rsid w:val="00DB6C9B"/>
    <w:rsid w:val="00DB7391"/>
    <w:rsid w:val="00DC29DC"/>
    <w:rsid w:val="00DC2AC5"/>
    <w:rsid w:val="00DC6C3F"/>
    <w:rsid w:val="00DD286E"/>
    <w:rsid w:val="00DD38DA"/>
    <w:rsid w:val="00DD6CFE"/>
    <w:rsid w:val="00DE1837"/>
    <w:rsid w:val="00DF3251"/>
    <w:rsid w:val="00DF4D00"/>
    <w:rsid w:val="00DF6525"/>
    <w:rsid w:val="00E03143"/>
    <w:rsid w:val="00E05A3E"/>
    <w:rsid w:val="00E05B7B"/>
    <w:rsid w:val="00E05CE2"/>
    <w:rsid w:val="00E24519"/>
    <w:rsid w:val="00E26481"/>
    <w:rsid w:val="00E27029"/>
    <w:rsid w:val="00E30A36"/>
    <w:rsid w:val="00E31322"/>
    <w:rsid w:val="00E320AD"/>
    <w:rsid w:val="00E331B5"/>
    <w:rsid w:val="00E34D6F"/>
    <w:rsid w:val="00E34E5E"/>
    <w:rsid w:val="00E361F6"/>
    <w:rsid w:val="00E36DDB"/>
    <w:rsid w:val="00E378DA"/>
    <w:rsid w:val="00E42BC3"/>
    <w:rsid w:val="00E44075"/>
    <w:rsid w:val="00E461DC"/>
    <w:rsid w:val="00E47864"/>
    <w:rsid w:val="00E50EC1"/>
    <w:rsid w:val="00E513E8"/>
    <w:rsid w:val="00E52DA8"/>
    <w:rsid w:val="00E60235"/>
    <w:rsid w:val="00E60CB8"/>
    <w:rsid w:val="00E60D9E"/>
    <w:rsid w:val="00E65D9F"/>
    <w:rsid w:val="00E67C83"/>
    <w:rsid w:val="00E705DE"/>
    <w:rsid w:val="00E73138"/>
    <w:rsid w:val="00E763C0"/>
    <w:rsid w:val="00E77C4C"/>
    <w:rsid w:val="00E911A5"/>
    <w:rsid w:val="00E92F26"/>
    <w:rsid w:val="00E93E83"/>
    <w:rsid w:val="00E9588C"/>
    <w:rsid w:val="00EA0A3B"/>
    <w:rsid w:val="00EA1E8C"/>
    <w:rsid w:val="00EA2475"/>
    <w:rsid w:val="00EA50CF"/>
    <w:rsid w:val="00EA70BB"/>
    <w:rsid w:val="00EB2BCC"/>
    <w:rsid w:val="00EC25C7"/>
    <w:rsid w:val="00EC5B57"/>
    <w:rsid w:val="00ED6C71"/>
    <w:rsid w:val="00ED7FB0"/>
    <w:rsid w:val="00EE1ADB"/>
    <w:rsid w:val="00EE373B"/>
    <w:rsid w:val="00EE45F3"/>
    <w:rsid w:val="00EE470A"/>
    <w:rsid w:val="00EE57C7"/>
    <w:rsid w:val="00EE747C"/>
    <w:rsid w:val="00EF0965"/>
    <w:rsid w:val="00EF0E57"/>
    <w:rsid w:val="00EF0E64"/>
    <w:rsid w:val="00F0025C"/>
    <w:rsid w:val="00F01E1D"/>
    <w:rsid w:val="00F02D50"/>
    <w:rsid w:val="00F02F3D"/>
    <w:rsid w:val="00F03608"/>
    <w:rsid w:val="00F115A1"/>
    <w:rsid w:val="00F11BE9"/>
    <w:rsid w:val="00F1205B"/>
    <w:rsid w:val="00F17716"/>
    <w:rsid w:val="00F20DA4"/>
    <w:rsid w:val="00F22C93"/>
    <w:rsid w:val="00F3169C"/>
    <w:rsid w:val="00F31DE9"/>
    <w:rsid w:val="00F33E3B"/>
    <w:rsid w:val="00F35458"/>
    <w:rsid w:val="00F3549C"/>
    <w:rsid w:val="00F360F2"/>
    <w:rsid w:val="00F40FD9"/>
    <w:rsid w:val="00F424F7"/>
    <w:rsid w:val="00F42A46"/>
    <w:rsid w:val="00F443BE"/>
    <w:rsid w:val="00F45525"/>
    <w:rsid w:val="00F46387"/>
    <w:rsid w:val="00F466C6"/>
    <w:rsid w:val="00F51938"/>
    <w:rsid w:val="00F55F4F"/>
    <w:rsid w:val="00F65990"/>
    <w:rsid w:val="00F67E6F"/>
    <w:rsid w:val="00F77083"/>
    <w:rsid w:val="00F77298"/>
    <w:rsid w:val="00F8215A"/>
    <w:rsid w:val="00F82A44"/>
    <w:rsid w:val="00F84AAA"/>
    <w:rsid w:val="00F85C51"/>
    <w:rsid w:val="00F865F8"/>
    <w:rsid w:val="00F9015C"/>
    <w:rsid w:val="00F92947"/>
    <w:rsid w:val="00F92B6F"/>
    <w:rsid w:val="00F9622A"/>
    <w:rsid w:val="00FA04FB"/>
    <w:rsid w:val="00FA0FCF"/>
    <w:rsid w:val="00FA11E5"/>
    <w:rsid w:val="00FA51DA"/>
    <w:rsid w:val="00FB2361"/>
    <w:rsid w:val="00FB6194"/>
    <w:rsid w:val="00FB675A"/>
    <w:rsid w:val="00FC0012"/>
    <w:rsid w:val="00FC61B4"/>
    <w:rsid w:val="00FC6FBD"/>
    <w:rsid w:val="00FD05B2"/>
    <w:rsid w:val="00FD16BC"/>
    <w:rsid w:val="00FD3A10"/>
    <w:rsid w:val="00FD5CFC"/>
    <w:rsid w:val="00FE02E4"/>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58B94"/>
  <w15:docId w15:val="{DFD7979C-8E6E-45DF-A0B8-AA36DEEF1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uiPriority w:val="59"/>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Default">
    <w:name w:val="Default"/>
    <w:rsid w:val="00682770"/>
    <w:pPr>
      <w:autoSpaceDE w:val="0"/>
      <w:autoSpaceDN w:val="0"/>
      <w:adjustRightInd w:val="0"/>
    </w:pPr>
    <w:rPr>
      <w:rFonts w:eastAsia="Calibri"/>
      <w:color w:val="000000"/>
      <w:sz w:val="24"/>
      <w:szCs w:val="24"/>
      <w:lang w:eastAsia="en-US"/>
    </w:rPr>
  </w:style>
  <w:style w:type="paragraph" w:customStyle="1" w:styleId="Heading">
    <w:name w:val="Heading"/>
    <w:rsid w:val="00AA2E66"/>
    <w:pPr>
      <w:widowControl w:val="0"/>
      <w:autoSpaceDE w:val="0"/>
      <w:autoSpaceDN w:val="0"/>
      <w:adjustRightInd w:val="0"/>
    </w:pPr>
    <w:rPr>
      <w:rFonts w:ascii="Arial" w:hAnsi="Arial" w:cs="Arial"/>
      <w:b/>
      <w:bCs/>
      <w:sz w:val="22"/>
      <w:szCs w:val="22"/>
    </w:rPr>
  </w:style>
  <w:style w:type="paragraph" w:styleId="af">
    <w:name w:val="footnote text"/>
    <w:basedOn w:val="a"/>
    <w:link w:val="af0"/>
    <w:rsid w:val="004225CC"/>
    <w:rPr>
      <w:sz w:val="20"/>
      <w:szCs w:val="20"/>
    </w:rPr>
  </w:style>
  <w:style w:type="character" w:customStyle="1" w:styleId="af0">
    <w:name w:val="Текст сноски Знак"/>
    <w:basedOn w:val="a0"/>
    <w:link w:val="af"/>
    <w:rsid w:val="004225CC"/>
  </w:style>
  <w:style w:type="character" w:styleId="af1">
    <w:name w:val="footnote reference"/>
    <w:basedOn w:val="a0"/>
    <w:rsid w:val="004225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697843">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58296540">
      <w:bodyDiv w:val="1"/>
      <w:marLeft w:val="0"/>
      <w:marRight w:val="0"/>
      <w:marTop w:val="0"/>
      <w:marBottom w:val="0"/>
      <w:divBdr>
        <w:top w:val="none" w:sz="0" w:space="0" w:color="auto"/>
        <w:left w:val="none" w:sz="0" w:space="0" w:color="auto"/>
        <w:bottom w:val="none" w:sz="0" w:space="0" w:color="auto"/>
        <w:right w:val="none" w:sz="0" w:space="0" w:color="auto"/>
      </w:divBdr>
    </w:div>
    <w:div w:id="2018843419">
      <w:bodyDiv w:val="1"/>
      <w:marLeft w:val="30"/>
      <w:marRight w:val="30"/>
      <w:marTop w:val="0"/>
      <w:marBottom w:val="0"/>
      <w:divBdr>
        <w:top w:val="none" w:sz="0" w:space="0" w:color="auto"/>
        <w:left w:val="none" w:sz="0" w:space="0" w:color="auto"/>
        <w:bottom w:val="none" w:sz="0" w:space="0" w:color="auto"/>
        <w:right w:val="none" w:sz="0" w:space="0" w:color="auto"/>
      </w:divBdr>
      <w:divsChild>
        <w:div w:id="2074965782">
          <w:marLeft w:val="0"/>
          <w:marRight w:val="0"/>
          <w:marTop w:val="0"/>
          <w:marBottom w:val="0"/>
          <w:divBdr>
            <w:top w:val="none" w:sz="0" w:space="0" w:color="auto"/>
            <w:left w:val="none" w:sz="0" w:space="0" w:color="auto"/>
            <w:bottom w:val="none" w:sz="0" w:space="0" w:color="auto"/>
            <w:right w:val="none" w:sz="0" w:space="0" w:color="auto"/>
          </w:divBdr>
          <w:divsChild>
            <w:div w:id="1311792505">
              <w:marLeft w:val="0"/>
              <w:marRight w:val="0"/>
              <w:marTop w:val="0"/>
              <w:marBottom w:val="0"/>
              <w:divBdr>
                <w:top w:val="none" w:sz="0" w:space="0" w:color="auto"/>
                <w:left w:val="none" w:sz="0" w:space="0" w:color="auto"/>
                <w:bottom w:val="none" w:sz="0" w:space="0" w:color="auto"/>
                <w:right w:val="none" w:sz="0" w:space="0" w:color="auto"/>
              </w:divBdr>
              <w:divsChild>
                <w:div w:id="893585734">
                  <w:marLeft w:val="180"/>
                  <w:marRight w:val="0"/>
                  <w:marTop w:val="0"/>
                  <w:marBottom w:val="0"/>
                  <w:divBdr>
                    <w:top w:val="none" w:sz="0" w:space="0" w:color="auto"/>
                    <w:left w:val="none" w:sz="0" w:space="0" w:color="auto"/>
                    <w:bottom w:val="none" w:sz="0" w:space="0" w:color="auto"/>
                    <w:right w:val="none" w:sz="0" w:space="0" w:color="auto"/>
                  </w:divBdr>
                  <w:divsChild>
                    <w:div w:id="139704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830680">
          <w:marLeft w:val="0"/>
          <w:marRight w:val="0"/>
          <w:marTop w:val="0"/>
          <w:marBottom w:val="0"/>
          <w:divBdr>
            <w:top w:val="none" w:sz="0" w:space="0" w:color="auto"/>
            <w:left w:val="none" w:sz="0" w:space="0" w:color="auto"/>
            <w:bottom w:val="none" w:sz="0" w:space="0" w:color="auto"/>
            <w:right w:val="none" w:sz="0" w:space="0" w:color="auto"/>
          </w:divBdr>
          <w:divsChild>
            <w:div w:id="1755316262">
              <w:marLeft w:val="0"/>
              <w:marRight w:val="0"/>
              <w:marTop w:val="0"/>
              <w:marBottom w:val="0"/>
              <w:divBdr>
                <w:top w:val="none" w:sz="0" w:space="0" w:color="auto"/>
                <w:left w:val="none" w:sz="0" w:space="0" w:color="auto"/>
                <w:bottom w:val="none" w:sz="0" w:space="0" w:color="auto"/>
                <w:right w:val="none" w:sz="0" w:space="0" w:color="auto"/>
              </w:divBdr>
              <w:divsChild>
                <w:div w:id="2069641363">
                  <w:marLeft w:val="180"/>
                  <w:marRight w:val="0"/>
                  <w:marTop w:val="0"/>
                  <w:marBottom w:val="0"/>
                  <w:divBdr>
                    <w:top w:val="none" w:sz="0" w:space="0" w:color="auto"/>
                    <w:left w:val="none" w:sz="0" w:space="0" w:color="auto"/>
                    <w:bottom w:val="none" w:sz="0" w:space="0" w:color="auto"/>
                    <w:right w:val="none" w:sz="0" w:space="0" w:color="auto"/>
                  </w:divBdr>
                  <w:divsChild>
                    <w:div w:id="7208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7713C07-6C92-4977-9285-93D99B67C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2442</Words>
  <Characters>13924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16334</CharactersWithSpaces>
  <SharedDoc>false</SharedDoc>
  <HLinks>
    <vt:vector size="6" baseType="variant">
      <vt:variant>
        <vt:i4>3670137</vt:i4>
      </vt:variant>
      <vt:variant>
        <vt:i4>0</vt:i4>
      </vt:variant>
      <vt:variant>
        <vt:i4>0</vt:i4>
      </vt:variant>
      <vt:variant>
        <vt:i4>5</vt:i4>
      </vt:variant>
      <vt:variant>
        <vt:lpwstr>https://phone.mrsk-1.ru/Start.aspx?Parent=-350021608&amp;type=1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Севостьянов Василий Федорович</cp:lastModifiedBy>
  <cp:revision>6</cp:revision>
  <cp:lastPrinted>2019-09-20T10:31:00Z</cp:lastPrinted>
  <dcterms:created xsi:type="dcterms:W3CDTF">2020-02-26T11:58:00Z</dcterms:created>
  <dcterms:modified xsi:type="dcterms:W3CDTF">2020-02-26T12:57:00Z</dcterms:modified>
</cp:coreProperties>
</file>