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562274" w:rsidTr="00FA005D">
        <w:trPr>
          <w:trHeight w:val="1245"/>
        </w:trPr>
        <w:tc>
          <w:tcPr>
            <w:tcW w:w="5812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41014A" wp14:editId="0EDB43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13335</wp:posOffset>
                  </wp:positionV>
                  <wp:extent cx="1828165" cy="562610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562274" w:rsidRPr="00FC70AD" w:rsidRDefault="00562274" w:rsidP="00FA005D">
            <w:pPr>
              <w:spacing w:line="240" w:lineRule="auto"/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</w:tbl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3363F">
        <w:rPr>
          <w:rFonts w:ascii="Times New Roman" w:hAnsi="Times New Roman" w:cs="Times New Roman"/>
          <w:b/>
        </w:rPr>
        <w:t>3</w:t>
      </w:r>
    </w:p>
    <w:p w:rsidR="00192BC6" w:rsidRPr="00CC43EB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3A3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943A3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3943A3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3943A3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3943A3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6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, </w:t>
      </w:r>
      <w:r w:rsidR="00BD5B4A" w:rsidRPr="00CC43EB">
        <w:rPr>
          <w:rFonts w:ascii="Times New Roman" w:hAnsi="Times New Roman" w:cs="Times New Roman"/>
          <w:sz w:val="24"/>
          <w:szCs w:val="24"/>
        </w:rPr>
        <w:t>на единой торговой площадке ПАО «</w:t>
      </w:r>
      <w:proofErr w:type="spellStart"/>
      <w:r w:rsidR="00BD5B4A"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D5B4A" w:rsidRPr="00CC43EB">
        <w:rPr>
          <w:rFonts w:ascii="Times New Roman" w:hAnsi="Times New Roman" w:cs="Times New Roman"/>
          <w:sz w:val="24"/>
          <w:szCs w:val="24"/>
        </w:rPr>
        <w:t xml:space="preserve">» rosseti.roseltorg.ru № </w:t>
      </w:r>
      <w:r w:rsidR="003943A3" w:rsidRPr="00CC43EB">
        <w:rPr>
          <w:rFonts w:ascii="Times New Roman" w:hAnsi="Times New Roman" w:cs="Times New Roman"/>
          <w:sz w:val="24"/>
          <w:szCs w:val="24"/>
        </w:rPr>
        <w:t xml:space="preserve">31908309546 </w:t>
      </w:r>
      <w:r w:rsidRPr="00CC43EB">
        <w:rPr>
          <w:rFonts w:ascii="Times New Roman" w:hAnsi="Times New Roman" w:cs="Times New Roman"/>
          <w:sz w:val="24"/>
          <w:szCs w:val="24"/>
        </w:rPr>
        <w:t xml:space="preserve">от </w:t>
      </w:r>
      <w:r w:rsidR="003943A3" w:rsidRPr="00CC43EB">
        <w:rPr>
          <w:rFonts w:ascii="Times New Roman" w:hAnsi="Times New Roman" w:cs="Times New Roman"/>
          <w:sz w:val="24"/>
          <w:szCs w:val="24"/>
        </w:rPr>
        <w:t>17.09</w:t>
      </w:r>
      <w:r w:rsidR="00893DFA" w:rsidRPr="00CC43EB">
        <w:rPr>
          <w:rFonts w:ascii="Times New Roman" w:hAnsi="Times New Roman" w:cs="Times New Roman"/>
          <w:sz w:val="24"/>
          <w:szCs w:val="24"/>
        </w:rPr>
        <w:t>.201</w:t>
      </w:r>
      <w:r w:rsidR="003D5F08" w:rsidRPr="00CC43EB">
        <w:rPr>
          <w:rFonts w:ascii="Times New Roman" w:hAnsi="Times New Roman" w:cs="Times New Roman"/>
          <w:sz w:val="24"/>
          <w:szCs w:val="24"/>
        </w:rPr>
        <w:t>9</w:t>
      </w:r>
      <w:r w:rsidR="00893DFA" w:rsidRPr="00CC43EB">
        <w:rPr>
          <w:rFonts w:ascii="Times New Roman" w:hAnsi="Times New Roman" w:cs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3943A3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92BC6" w:rsidRPr="00CC43EB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адресу: РФ, 308000, г. Белгород, ул.</w:t>
      </w:r>
      <w:r w:rsidR="005D5171">
        <w:rPr>
          <w:rFonts w:ascii="Times New Roman" w:hAnsi="Times New Roman" w:cs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Преображенская, д. 42, к.715, (контактное лицо: Михайличенко Татьяна Викторовна, контактный телефон (4722) 30-45-69), настоящим вносит изменения в извещение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BD5B4A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BD5B4A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</w:t>
      </w:r>
      <w:r w:rsidR="00BD5B4A" w:rsidRPr="00CC43EB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- филиала «</w:t>
      </w:r>
      <w:r w:rsidR="00BD5B4A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="009F2686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7292F" w:rsidRPr="00CC43EB" w:rsidRDefault="0017292F" w:rsidP="003B2214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>в порядок проведения процедуры</w:t>
      </w:r>
      <w:r w:rsidRPr="00CC43EB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C81F92" w:rsidRPr="00CC43EB" w:rsidRDefault="00C81F92" w:rsidP="00C81F92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Ref5788987"/>
      <w:r w:rsidRPr="00CC43EB">
        <w:rPr>
          <w:rFonts w:ascii="Times New Roman" w:hAnsi="Times New Roman" w:cs="Times New Roman"/>
          <w:b/>
          <w:sz w:val="24"/>
          <w:szCs w:val="24"/>
        </w:rPr>
        <w:t xml:space="preserve">п.1.8.3. </w:t>
      </w:r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срока, последний день срока подачи Заявок: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63F">
        <w:rPr>
          <w:rFonts w:ascii="Times New Roman" w:hAnsi="Times New Roman" w:cs="Times New Roman"/>
          <w:b/>
          <w:sz w:val="24"/>
          <w:szCs w:val="24"/>
        </w:rPr>
        <w:t>14</w:t>
      </w:r>
      <w:r w:rsidR="005D5171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Pr="00CC43EB">
        <w:rPr>
          <w:rFonts w:ascii="Times New Roman" w:hAnsi="Times New Roman" w:cs="Times New Roman"/>
          <w:b/>
          <w:sz w:val="24"/>
          <w:szCs w:val="24"/>
        </w:rPr>
        <w:t>тября 2019 года 12:00 (время московское).</w:t>
      </w:r>
      <w:bookmarkEnd w:id="0"/>
    </w:p>
    <w:p w:rsidR="00C81F92" w:rsidRPr="00CC43EB" w:rsidRDefault="00C81F92" w:rsidP="00C81F92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ind w:left="709"/>
        <w:rPr>
          <w:sz w:val="24"/>
          <w:szCs w:val="24"/>
        </w:rPr>
      </w:pPr>
      <w:r w:rsidRPr="00CC43EB">
        <w:rPr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b/>
          <w:sz w:val="24"/>
          <w:szCs w:val="24"/>
        </w:rPr>
        <w:t>п. 1.8.4.</w:t>
      </w:r>
      <w:r w:rsidRPr="00CC43EB">
        <w:rPr>
          <w:rFonts w:ascii="Times New Roman" w:hAnsi="Times New Roman" w:cs="Times New Roman"/>
          <w:sz w:val="24"/>
          <w:szCs w:val="24"/>
        </w:rPr>
        <w:t xml:space="preserve"> Рассмотрение заявок:</w:t>
      </w:r>
      <w:r w:rsidRPr="00CC43EB">
        <w:rPr>
          <w:sz w:val="24"/>
          <w:szCs w:val="24"/>
        </w:rPr>
        <w:t xml:space="preserve"> </w:t>
      </w:r>
    </w:p>
    <w:p w:rsidR="00AA0E3C" w:rsidRPr="00CC43EB" w:rsidRDefault="00AA0E3C" w:rsidP="00AA0E3C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CC43EB">
        <w:rPr>
          <w:color w:val="auto"/>
        </w:rPr>
        <w:t>Дата начала проведения этапа: с момента окончания срока подачи Заявок.</w:t>
      </w:r>
    </w:p>
    <w:p w:rsidR="00AA0E3C" w:rsidRPr="00CC43EB" w:rsidRDefault="00AA0E3C" w:rsidP="00AA0E3C">
      <w:pPr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Дата проведения этапа: </w:t>
      </w:r>
      <w:r w:rsidR="00F3363F">
        <w:rPr>
          <w:rFonts w:ascii="Times New Roman" w:hAnsi="Times New Roman" w:cs="Times New Roman"/>
          <w:b/>
          <w:sz w:val="24"/>
          <w:szCs w:val="24"/>
        </w:rPr>
        <w:t>22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октября 2019 года.</w:t>
      </w:r>
    </w:p>
    <w:p w:rsidR="001E085A" w:rsidRPr="00CC43EB" w:rsidRDefault="00AA0E3C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 w:hanging="425"/>
        <w:jc w:val="both"/>
        <w:rPr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 п.1.8.5. </w:t>
      </w:r>
      <w:r w:rsidRPr="00CC43EB">
        <w:rPr>
          <w:rFonts w:ascii="Times New Roman" w:hAnsi="Times New Roman" w:cs="Times New Roman"/>
          <w:sz w:val="24"/>
          <w:szCs w:val="24"/>
        </w:rPr>
        <w:t xml:space="preserve">Подведение итогов закупки: </w:t>
      </w:r>
      <w:r w:rsidR="00F3363F">
        <w:rPr>
          <w:rFonts w:ascii="Times New Roman" w:hAnsi="Times New Roman" w:cs="Times New Roman"/>
          <w:b/>
          <w:sz w:val="24"/>
          <w:szCs w:val="24"/>
        </w:rPr>
        <w:t>24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октября 2019 года.</w:t>
      </w:r>
    </w:p>
    <w:p w:rsidR="002B081F" w:rsidRPr="00CC43EB" w:rsidRDefault="002B081F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567"/>
        <w:jc w:val="both"/>
        <w:rPr>
          <w:sz w:val="24"/>
          <w:szCs w:val="24"/>
        </w:rPr>
      </w:pPr>
    </w:p>
    <w:p w:rsidR="001E085A" w:rsidRPr="00CC43EB" w:rsidRDefault="001E085A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п.1.10. </w:t>
      </w:r>
      <w:bookmarkStart w:id="1" w:name="_Ref5977403"/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 предоставления участникам закупки разъяснений положений извещения о закупке:</w:t>
      </w:r>
      <w:bookmarkEnd w:id="1"/>
    </w:p>
    <w:p w:rsidR="001E085A" w:rsidRPr="00CC43EB" w:rsidRDefault="005D5171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171">
        <w:rPr>
          <w:rFonts w:ascii="Times New Roman" w:hAnsi="Times New Roman" w:cs="Times New Roman"/>
          <w:b/>
          <w:sz w:val="24"/>
          <w:szCs w:val="24"/>
        </w:rPr>
        <w:t>0</w:t>
      </w:r>
      <w:r w:rsidR="00F3363F">
        <w:rPr>
          <w:rFonts w:ascii="Times New Roman" w:hAnsi="Times New Roman" w:cs="Times New Roman"/>
          <w:b/>
          <w:sz w:val="24"/>
          <w:szCs w:val="24"/>
        </w:rPr>
        <w:t>9</w:t>
      </w:r>
      <w:bookmarkStart w:id="2" w:name="_GoBack"/>
      <w:bookmarkEnd w:id="2"/>
      <w:r w:rsidR="001E085A" w:rsidRPr="005D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171">
        <w:rPr>
          <w:rFonts w:ascii="Times New Roman" w:hAnsi="Times New Roman" w:cs="Times New Roman"/>
          <w:b/>
          <w:sz w:val="24"/>
          <w:szCs w:val="24"/>
        </w:rPr>
        <w:t>ок</w:t>
      </w:r>
      <w:r w:rsidR="001E085A" w:rsidRPr="005D5171">
        <w:rPr>
          <w:rFonts w:ascii="Times New Roman" w:hAnsi="Times New Roman" w:cs="Times New Roman"/>
          <w:b/>
          <w:sz w:val="24"/>
          <w:szCs w:val="24"/>
        </w:rPr>
        <w:t>тября 2019 года</w:t>
      </w:r>
      <w:r w:rsidR="001E085A" w:rsidRPr="00CC43EB">
        <w:rPr>
          <w:rFonts w:ascii="Times New Roman" w:hAnsi="Times New Roman" w:cs="Times New Roman"/>
          <w:sz w:val="24"/>
          <w:szCs w:val="24"/>
        </w:rPr>
        <w:t xml:space="preserve"> 12:00 (время московское).</w:t>
      </w:r>
    </w:p>
    <w:p w:rsidR="00192BC6" w:rsidRPr="00CC43EB" w:rsidRDefault="00192BC6" w:rsidP="00D70BED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CC43EB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E3C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A0E3C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AA0E3C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AA0E3C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AA0E3C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A17F6" w:rsidRPr="00D16205" w:rsidRDefault="00E459C7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</w:t>
      </w:r>
      <w:r w:rsidR="00D70BED" w:rsidRPr="00D16205">
        <w:rPr>
          <w:rFonts w:ascii="Times New Roman" w:hAnsi="Times New Roman" w:cs="Times New Roman"/>
          <w:i/>
          <w:sz w:val="24"/>
          <w:szCs w:val="24"/>
        </w:rPr>
        <w:t xml:space="preserve"> крайний срок подачи Заявок</w:t>
      </w:r>
      <w:r w:rsidR="008A17F6"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CC43EB" w:rsidRPr="00D16205" w:rsidRDefault="00CC43EB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C43EB">
        <w:rPr>
          <w:rFonts w:ascii="Times New Roman" w:hAnsi="Times New Roman" w:cs="Times New Roman"/>
          <w:i/>
          <w:sz w:val="24"/>
          <w:szCs w:val="24"/>
        </w:rPr>
        <w:t>Изменен срок предоставления ответов на запросы разъяснений</w:t>
      </w:r>
      <w:r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рассмотрени</w:t>
      </w:r>
      <w:r w:rsidR="005D5171">
        <w:rPr>
          <w:rFonts w:ascii="Times New Roman" w:hAnsi="Times New Roman" w:cs="Times New Roman"/>
          <w:i/>
          <w:sz w:val="24"/>
          <w:szCs w:val="24"/>
        </w:rPr>
        <w:t>я</w:t>
      </w:r>
      <w:r w:rsidRPr="00D16205">
        <w:rPr>
          <w:rFonts w:ascii="Times New Roman" w:hAnsi="Times New Roman" w:cs="Times New Roman"/>
          <w:i/>
          <w:sz w:val="24"/>
          <w:szCs w:val="24"/>
        </w:rPr>
        <w:t xml:space="preserve"> заявок.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 закупки.</w:t>
      </w:r>
    </w:p>
    <w:p w:rsidR="00CC43EB" w:rsidRPr="00CC43EB" w:rsidRDefault="00CC43EB" w:rsidP="001E085A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i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Запроса котировок на право заключения Договора </w:t>
      </w:r>
      <w:r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Pr="00CC43EB">
        <w:rPr>
          <w:rFonts w:ascii="Times New Roman" w:hAnsi="Times New Roman" w:cs="Times New Roman"/>
          <w:sz w:val="24"/>
          <w:szCs w:val="24"/>
        </w:rPr>
        <w:t xml:space="preserve">Белгородэнерго»),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>, на единой торговой площадке ПАО «</w:t>
      </w:r>
      <w:proofErr w:type="spellStart"/>
      <w:r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C43EB">
        <w:rPr>
          <w:rFonts w:ascii="Times New Roman" w:hAnsi="Times New Roman" w:cs="Times New Roman"/>
          <w:sz w:val="24"/>
          <w:szCs w:val="24"/>
        </w:rPr>
        <w:t xml:space="preserve">» rosseti.roseltorg.ru № 31908309546 от 17.09.2019 г., а так же на официальном сайте ПАО «МРСК Центра» </w:t>
      </w:r>
      <w:hyperlink r:id="rId9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58A" w:rsidRPr="001E085A" w:rsidRDefault="002A058A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B7268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7292F"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С.Н.</w:t>
      </w:r>
      <w:r w:rsidR="00B1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</w:t>
      </w:r>
      <w:r w:rsidR="006C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7292F" w:rsidRPr="008B32DC" w:rsidSect="00D16205">
      <w:pgSz w:w="11906" w:h="16838"/>
      <w:pgMar w:top="993" w:right="84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multilevel"/>
    <w:tmpl w:val="584E406A"/>
    <w:lvl w:ilvl="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46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sz w:val="24"/>
      </w:r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B7268"/>
    <w:rsid w:val="001C30F1"/>
    <w:rsid w:val="001D7997"/>
    <w:rsid w:val="001E085A"/>
    <w:rsid w:val="001E24BD"/>
    <w:rsid w:val="001F4813"/>
    <w:rsid w:val="00203DAC"/>
    <w:rsid w:val="00230D36"/>
    <w:rsid w:val="00240224"/>
    <w:rsid w:val="00243C34"/>
    <w:rsid w:val="00294BDC"/>
    <w:rsid w:val="002A058A"/>
    <w:rsid w:val="002B081F"/>
    <w:rsid w:val="002C425E"/>
    <w:rsid w:val="00343FEC"/>
    <w:rsid w:val="003943A3"/>
    <w:rsid w:val="003A20E9"/>
    <w:rsid w:val="003A718F"/>
    <w:rsid w:val="003B2214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24844"/>
    <w:rsid w:val="00562274"/>
    <w:rsid w:val="00583DA6"/>
    <w:rsid w:val="0059429D"/>
    <w:rsid w:val="005B239A"/>
    <w:rsid w:val="005D200D"/>
    <w:rsid w:val="005D2D9B"/>
    <w:rsid w:val="005D5171"/>
    <w:rsid w:val="00615858"/>
    <w:rsid w:val="006379F4"/>
    <w:rsid w:val="00637E42"/>
    <w:rsid w:val="00652EE5"/>
    <w:rsid w:val="00663AC6"/>
    <w:rsid w:val="006741E8"/>
    <w:rsid w:val="0069056C"/>
    <w:rsid w:val="006A00D7"/>
    <w:rsid w:val="006C2930"/>
    <w:rsid w:val="006C3864"/>
    <w:rsid w:val="006D6893"/>
    <w:rsid w:val="00720F7A"/>
    <w:rsid w:val="00724AD7"/>
    <w:rsid w:val="00725E1E"/>
    <w:rsid w:val="00754FE6"/>
    <w:rsid w:val="00785D82"/>
    <w:rsid w:val="007C22CF"/>
    <w:rsid w:val="007D287F"/>
    <w:rsid w:val="00811FF2"/>
    <w:rsid w:val="00826CE7"/>
    <w:rsid w:val="00830DDA"/>
    <w:rsid w:val="0083248A"/>
    <w:rsid w:val="00893DFA"/>
    <w:rsid w:val="008A17F6"/>
    <w:rsid w:val="008A7589"/>
    <w:rsid w:val="008B32DC"/>
    <w:rsid w:val="008D32C1"/>
    <w:rsid w:val="008E1B20"/>
    <w:rsid w:val="00903E5D"/>
    <w:rsid w:val="0092066D"/>
    <w:rsid w:val="009A37A7"/>
    <w:rsid w:val="009C4AE7"/>
    <w:rsid w:val="009F2686"/>
    <w:rsid w:val="00A1632D"/>
    <w:rsid w:val="00A175DB"/>
    <w:rsid w:val="00A32F16"/>
    <w:rsid w:val="00A62E5B"/>
    <w:rsid w:val="00AA0E3C"/>
    <w:rsid w:val="00AB4386"/>
    <w:rsid w:val="00AD4725"/>
    <w:rsid w:val="00AE49FE"/>
    <w:rsid w:val="00AF392D"/>
    <w:rsid w:val="00B1293D"/>
    <w:rsid w:val="00BC4EDF"/>
    <w:rsid w:val="00BD4560"/>
    <w:rsid w:val="00BD5B4A"/>
    <w:rsid w:val="00BE7148"/>
    <w:rsid w:val="00C02CE0"/>
    <w:rsid w:val="00C409B5"/>
    <w:rsid w:val="00C64F22"/>
    <w:rsid w:val="00C6534D"/>
    <w:rsid w:val="00C706A7"/>
    <w:rsid w:val="00C81F92"/>
    <w:rsid w:val="00CB08B9"/>
    <w:rsid w:val="00CB7A88"/>
    <w:rsid w:val="00CC43EB"/>
    <w:rsid w:val="00D16205"/>
    <w:rsid w:val="00D178D9"/>
    <w:rsid w:val="00D53406"/>
    <w:rsid w:val="00D70BED"/>
    <w:rsid w:val="00D9263E"/>
    <w:rsid w:val="00D95A99"/>
    <w:rsid w:val="00DC23B9"/>
    <w:rsid w:val="00DD4362"/>
    <w:rsid w:val="00DE30CD"/>
    <w:rsid w:val="00DF75AF"/>
    <w:rsid w:val="00E04026"/>
    <w:rsid w:val="00E24BCC"/>
    <w:rsid w:val="00E459C7"/>
    <w:rsid w:val="00E51B14"/>
    <w:rsid w:val="00E53ED5"/>
    <w:rsid w:val="00E600D3"/>
    <w:rsid w:val="00E76BB7"/>
    <w:rsid w:val="00EE49C3"/>
    <w:rsid w:val="00EE5F65"/>
    <w:rsid w:val="00F108B1"/>
    <w:rsid w:val="00F22D4C"/>
    <w:rsid w:val="00F3363F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E8A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32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24</cp:revision>
  <cp:lastPrinted>2015-12-01T11:55:00Z</cp:lastPrinted>
  <dcterms:created xsi:type="dcterms:W3CDTF">2019-09-24T05:38:00Z</dcterms:created>
  <dcterms:modified xsi:type="dcterms:W3CDTF">2019-10-07T07:28:00Z</dcterms:modified>
</cp:coreProperties>
</file>