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BD" w:rsidRDefault="006842BD" w:rsidP="00A82C13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42BD" w:rsidRDefault="006842BD" w:rsidP="00A82C13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080D" w:rsidRDefault="005770C2" w:rsidP="00A82C13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2C13">
        <w:rPr>
          <w:rFonts w:ascii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</w:t>
      </w:r>
      <w:r w:rsidR="00A82C13" w:rsidRPr="00A82C13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</w:p>
    <w:p w:rsidR="00774DA3" w:rsidRPr="00A1080D" w:rsidRDefault="00A82C13" w:rsidP="00A82C1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82C1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842BD" w:rsidRPr="00A108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Выполнение работ по </w:t>
      </w:r>
      <w:r w:rsidR="00777CA0">
        <w:rPr>
          <w:rFonts w:ascii="Times New Roman" w:hAnsi="Times New Roman" w:cs="Times New Roman"/>
          <w:b/>
          <w:sz w:val="28"/>
          <w:szCs w:val="28"/>
          <w:lang w:eastAsia="ru-RU"/>
        </w:rPr>
        <w:t>расчистке просек ВЛ 10</w:t>
      </w:r>
      <w:r w:rsidR="00560C0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-110 кВ </w:t>
      </w:r>
      <w:r w:rsidR="00007D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нужд </w:t>
      </w:r>
      <w:r w:rsidR="006842BD" w:rsidRPr="00A1080D">
        <w:rPr>
          <w:rFonts w:ascii="Times New Roman" w:hAnsi="Times New Roman" w:cs="Times New Roman"/>
          <w:b/>
          <w:sz w:val="28"/>
          <w:szCs w:val="28"/>
          <w:lang w:eastAsia="ru-RU"/>
        </w:rPr>
        <w:t>филиала ПАО "</w:t>
      </w:r>
      <w:r w:rsidR="007D7FC4">
        <w:rPr>
          <w:rFonts w:ascii="Times New Roman" w:hAnsi="Times New Roman" w:cs="Times New Roman"/>
          <w:b/>
          <w:sz w:val="28"/>
          <w:szCs w:val="28"/>
          <w:lang w:eastAsia="ru-RU"/>
        </w:rPr>
        <w:t>Россети Центр" - "Липецкэнерго"</w:t>
      </w:r>
    </w:p>
    <w:p w:rsidR="006842BD" w:rsidRPr="00A82C13" w:rsidRDefault="00A1080D" w:rsidP="006842B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113030</wp:posOffset>
                </wp:positionV>
                <wp:extent cx="5924550" cy="0"/>
                <wp:effectExtent l="0" t="1905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179AA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5.3pt,8.9pt" to="881.8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" strokecolor="black [3213]" strokeweight="3pt">
                <v:stroke joinstyle="miter"/>
                <w10:wrap anchorx="margin"/>
              </v:line>
            </w:pict>
          </mc:Fallback>
        </mc:AlternateContent>
      </w:r>
    </w:p>
    <w:tbl>
      <w:tblPr>
        <w:tblpPr w:leftFromText="180" w:rightFromText="180" w:vertAnchor="page" w:horzAnchor="margin" w:tblpX="-856" w:tblpY="3781"/>
        <w:tblW w:w="5652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6600"/>
      </w:tblGrid>
      <w:tr w:rsidR="005770C2" w:rsidRPr="00286E82" w:rsidTr="00675FC7"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770C2" w:rsidRPr="004E0B20" w:rsidRDefault="005770C2" w:rsidP="004A2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 (максимальная) цена договора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75FC7" w:rsidRPr="00675FC7" w:rsidRDefault="00C25FC0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6 297 622,00</w:t>
            </w:r>
            <w:r w:rsidR="00675FC7"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без НДС</w:t>
            </w:r>
          </w:p>
          <w:p w:rsidR="00675FC7" w:rsidRPr="00675FC7" w:rsidRDefault="00675FC7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1 259 524,40 </w:t>
            </w:r>
            <w:proofErr w:type="spellStart"/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5770C2" w:rsidRPr="00BA1532" w:rsidRDefault="00675FC7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7 557 146,</w:t>
            </w:r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ру</w:t>
            </w:r>
            <w:bookmarkStart w:id="2" w:name="_GoBack"/>
            <w:bookmarkEnd w:id="2"/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с НДС</w:t>
            </w:r>
          </w:p>
        </w:tc>
      </w:tr>
      <w:tr w:rsidR="005770C2" w:rsidRPr="00286E82" w:rsidTr="00675FC7"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0C2" w:rsidRPr="00286E82" w:rsidRDefault="005770C2" w:rsidP="004A2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(максимальной) цены договора 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обоснованием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75FC7" w:rsidRDefault="00675FC7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сопоставимых рыночных цен (анализа рынка)</w:t>
            </w:r>
          </w:p>
          <w:p w:rsidR="00675FC7" w:rsidRPr="00675FC7" w:rsidRDefault="00675FC7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5FC7" w:rsidRPr="004305D6" w:rsidRDefault="00675FC7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Установление начальной (максимальной) цены договора на основании информации о рыночных ценах идентичной продукции, планируемой к закупке, или при 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отсутствии однородной продукции</w:t>
            </w:r>
          </w:p>
          <w:p w:rsidR="004A2DA3" w:rsidRPr="004305D6" w:rsidRDefault="004A2DA3" w:rsidP="00675FC7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70C2" w:rsidRPr="00286E82" w:rsidTr="00675FC7"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0C2" w:rsidRPr="00BA1532" w:rsidRDefault="005770C2" w:rsidP="004A2DA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0C2" w:rsidRPr="00915A6A" w:rsidRDefault="005770C2" w:rsidP="004A2DA3">
            <w:pPr>
              <w:spacing w:after="30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770C2" w:rsidRPr="00286E82" w:rsidTr="00675FC7"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770C2" w:rsidRPr="00286E82" w:rsidRDefault="005770C2" w:rsidP="004A2DA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(максимальной) цены договора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0C2" w:rsidRPr="00BA1532" w:rsidRDefault="006842BD" w:rsidP="004A2DA3">
            <w:pPr>
              <w:spacing w:after="300" w:line="240" w:lineRule="auto"/>
              <w:ind w:firstLine="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начальной (максимальной) цены договора представлен в приложении №1 к обоснованию начальной (максимальной) цены договора.</w:t>
            </w:r>
          </w:p>
        </w:tc>
      </w:tr>
    </w:tbl>
    <w:p w:rsidR="005770C2" w:rsidRDefault="005770C2" w:rsidP="005770C2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770C2" w:rsidRDefault="005770C2" w:rsidP="005770C2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74DA3" w:rsidRDefault="00774DA3" w:rsidP="00774D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главного инженера по управлению </w:t>
      </w:r>
    </w:p>
    <w:p w:rsidR="00E47754" w:rsidRPr="00774DA3" w:rsidRDefault="00774DA3" w:rsidP="00774D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производственными активами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770C2" w:rsidRPr="00C6683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C2" w:rsidRPr="00C6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ПАО 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«Россети</w:t>
      </w:r>
      <w:r w:rsidR="005770C2" w:rsidRPr="00C6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t>»-«Липецкэнерго»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Э.Ю. Кусиньш</w:t>
      </w:r>
      <w:r w:rsidR="005770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E47754" w:rsidRPr="00774DA3" w:rsidSect="00774DA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0C2"/>
    <w:rsid w:val="00007D97"/>
    <w:rsid w:val="001F628A"/>
    <w:rsid w:val="004A2DA3"/>
    <w:rsid w:val="004E0B20"/>
    <w:rsid w:val="00560C0A"/>
    <w:rsid w:val="005770C2"/>
    <w:rsid w:val="00675FC7"/>
    <w:rsid w:val="006842BD"/>
    <w:rsid w:val="00774DA3"/>
    <w:rsid w:val="00777CA0"/>
    <w:rsid w:val="007D7FC4"/>
    <w:rsid w:val="00833540"/>
    <w:rsid w:val="008346FD"/>
    <w:rsid w:val="00A1080D"/>
    <w:rsid w:val="00A82C13"/>
    <w:rsid w:val="00B501D8"/>
    <w:rsid w:val="00C25FC0"/>
    <w:rsid w:val="00C82F88"/>
    <w:rsid w:val="00D5638C"/>
    <w:rsid w:val="00E47754"/>
    <w:rsid w:val="00EC2872"/>
    <w:rsid w:val="00EF7C8D"/>
    <w:rsid w:val="00FB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7B2F"/>
  <w15:chartTrackingRefBased/>
  <w15:docId w15:val="{F5E9E7D1-78BE-4A46-AD1F-3A5549D0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0B2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82C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Екатерина Александровна</dc:creator>
  <cp:keywords/>
  <dc:description/>
  <cp:lastModifiedBy>Семендяев Михаил Васильевич</cp:lastModifiedBy>
  <cp:revision>14</cp:revision>
  <cp:lastPrinted>2023-09-15T06:35:00Z</cp:lastPrinted>
  <dcterms:created xsi:type="dcterms:W3CDTF">2021-11-21T14:02:00Z</dcterms:created>
  <dcterms:modified xsi:type="dcterms:W3CDTF">2023-09-15T06:35:00Z</dcterms:modified>
</cp:coreProperties>
</file>