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441DC4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Договора на выполнение работ  по </w:t>
      </w:r>
      <w:r w:rsidR="00BE7148" w:rsidRPr="00BE7148">
        <w:rPr>
          <w:rFonts w:ascii="Times New Roman" w:hAnsi="Times New Roman" w:cs="Times New Roman"/>
        </w:rPr>
        <w:t>р</w:t>
      </w:r>
      <w:r w:rsidR="00BE7148" w:rsidRPr="00BE7148">
        <w:rPr>
          <w:rFonts w:ascii="Times New Roman" w:hAnsi="Times New Roman" w:cs="Times New Roman"/>
        </w:rPr>
        <w:t>емонт</w:t>
      </w:r>
      <w:r w:rsidR="00BE7148" w:rsidRPr="00BE7148">
        <w:rPr>
          <w:rFonts w:ascii="Times New Roman" w:hAnsi="Times New Roman" w:cs="Times New Roman"/>
        </w:rPr>
        <w:t>у</w:t>
      </w:r>
      <w:r w:rsidR="00BE7148" w:rsidRPr="00BE7148">
        <w:rPr>
          <w:rFonts w:ascii="Times New Roman" w:hAnsi="Times New Roman" w:cs="Times New Roman"/>
        </w:rPr>
        <w:t xml:space="preserve"> </w:t>
      </w:r>
      <w:proofErr w:type="spellStart"/>
      <w:r w:rsidR="00BE7148" w:rsidRPr="00BE7148">
        <w:rPr>
          <w:rFonts w:ascii="Times New Roman" w:hAnsi="Times New Roman" w:cs="Times New Roman"/>
        </w:rPr>
        <w:t>мульчеров</w:t>
      </w:r>
      <w:proofErr w:type="spellEnd"/>
      <w:r w:rsidR="00BE7148" w:rsidRPr="00BE7148">
        <w:rPr>
          <w:rFonts w:ascii="Times New Roman" w:hAnsi="Times New Roman" w:cs="Times New Roman"/>
        </w:rPr>
        <w:t xml:space="preserve">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hyperlink r:id="rId8" w:tgtFrame="_blank" w:history="1">
        <w:r w:rsidR="00BE7148" w:rsidRPr="00BE7148">
          <w:rPr>
            <w:rFonts w:ascii="Times New Roman" w:hAnsi="Times New Roman" w:cs="Times New Roman"/>
          </w:rPr>
          <w:t>31806939454</w:t>
        </w:r>
      </w:hyperlink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17292F">
        <w:rPr>
          <w:rFonts w:ascii="Times New Roman" w:hAnsi="Times New Roman" w:cs="Times New Roman"/>
        </w:rPr>
        <w:t>1</w:t>
      </w:r>
      <w:r w:rsidR="001F4813">
        <w:rPr>
          <w:rFonts w:ascii="Times New Roman" w:hAnsi="Times New Roman" w:cs="Times New Roman"/>
        </w:rPr>
        <w:t>9</w:t>
      </w:r>
      <w:r w:rsidRPr="00192BC6">
        <w:rPr>
          <w:rFonts w:ascii="Times New Roman" w:hAnsi="Times New Roman" w:cs="Times New Roman"/>
        </w:rPr>
        <w:t>.</w:t>
      </w:r>
      <w:r w:rsidR="00893DFA">
        <w:rPr>
          <w:rFonts w:ascii="Times New Roman" w:hAnsi="Times New Roman" w:cs="Times New Roman"/>
        </w:rPr>
        <w:t>0</w:t>
      </w:r>
      <w:r w:rsidR="0017292F">
        <w:rPr>
          <w:rFonts w:ascii="Times New Roman" w:hAnsi="Times New Roman" w:cs="Times New Roman"/>
        </w:rPr>
        <w:t>9</w:t>
      </w:r>
      <w:r w:rsidR="00893DFA">
        <w:rPr>
          <w:rFonts w:ascii="Times New Roman" w:hAnsi="Times New Roman" w:cs="Times New Roman"/>
        </w:rPr>
        <w:t>.201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7292F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69056C" w:rsidRPr="0017292F">
        <w:rPr>
          <w:rFonts w:ascii="Times New Roman" w:hAnsi="Times New Roman" w:cs="Times New Roman"/>
        </w:rPr>
        <w:t xml:space="preserve">Договора на выполнение работ  по </w:t>
      </w:r>
      <w:r w:rsidR="0069056C" w:rsidRPr="00BE7148">
        <w:rPr>
          <w:rFonts w:ascii="Times New Roman" w:hAnsi="Times New Roman" w:cs="Times New Roman"/>
        </w:rPr>
        <w:t xml:space="preserve">ремонту </w:t>
      </w:r>
      <w:proofErr w:type="spellStart"/>
      <w:r w:rsidR="0069056C" w:rsidRPr="00BE7148">
        <w:rPr>
          <w:rFonts w:ascii="Times New Roman" w:hAnsi="Times New Roman" w:cs="Times New Roman"/>
        </w:rPr>
        <w:t>мульчеров</w:t>
      </w:r>
      <w:proofErr w:type="spellEnd"/>
      <w:r w:rsidR="0069056C" w:rsidRPr="00BE7148">
        <w:rPr>
          <w:rFonts w:ascii="Times New Roman" w:hAnsi="Times New Roman" w:cs="Times New Roman"/>
        </w:rPr>
        <w:t xml:space="preserve">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441DC4">
        <w:rPr>
          <w:rFonts w:ascii="Times New Roman" w:hAnsi="Times New Roman" w:cs="Times New Roman"/>
          <w:sz w:val="24"/>
          <w:szCs w:val="24"/>
        </w:rPr>
        <w:t>16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10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441DC4">
        <w:rPr>
          <w:rFonts w:ascii="Times New Roman" w:hAnsi="Times New Roman" w:cs="Times New Roman"/>
          <w:sz w:val="24"/>
          <w:szCs w:val="24"/>
        </w:rPr>
        <w:t>1</w:t>
      </w:r>
      <w:r w:rsidR="00BE71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441DC4">
        <w:rPr>
          <w:b/>
          <w:sz w:val="24"/>
          <w:szCs w:val="24"/>
        </w:rPr>
        <w:t>16</w:t>
      </w:r>
      <w:bookmarkStart w:id="0" w:name="_GoBack"/>
      <w:bookmarkEnd w:id="0"/>
      <w:r w:rsidRPr="00E322CA">
        <w:rPr>
          <w:b/>
          <w:sz w:val="24"/>
          <w:szCs w:val="24"/>
        </w:rPr>
        <w:t xml:space="preserve"> </w:t>
      </w:r>
      <w:r w:rsidR="0017292F">
        <w:rPr>
          <w:b/>
          <w:sz w:val="24"/>
          <w:szCs w:val="24"/>
        </w:rPr>
        <w:t>октября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441DC4">
        <w:rPr>
          <w:b/>
          <w:sz w:val="24"/>
          <w:szCs w:val="24"/>
        </w:rPr>
        <w:t>11</w:t>
      </w:r>
      <w:r w:rsidRPr="00F130B8">
        <w:rPr>
          <w:b/>
          <w:sz w:val="24"/>
          <w:szCs w:val="24"/>
        </w:rPr>
        <w:t xml:space="preserve"> октября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BC4EDF">
      <w:pPr>
        <w:pStyle w:val="a6"/>
        <w:numPr>
          <w:ilvl w:val="0"/>
          <w:numId w:val="4"/>
        </w:numPr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69056C" w:rsidRPr="0017292F">
        <w:rPr>
          <w:rFonts w:ascii="Times New Roman" w:hAnsi="Times New Roman" w:cs="Times New Roman"/>
        </w:rPr>
        <w:t xml:space="preserve">Договора на выполнение </w:t>
      </w:r>
      <w:proofErr w:type="gramStart"/>
      <w:r w:rsidR="0069056C" w:rsidRPr="0017292F">
        <w:rPr>
          <w:rFonts w:ascii="Times New Roman" w:hAnsi="Times New Roman" w:cs="Times New Roman"/>
        </w:rPr>
        <w:t>работ  по</w:t>
      </w:r>
      <w:proofErr w:type="gramEnd"/>
      <w:r w:rsidR="0069056C" w:rsidRPr="0017292F">
        <w:rPr>
          <w:rFonts w:ascii="Times New Roman" w:hAnsi="Times New Roman" w:cs="Times New Roman"/>
        </w:rPr>
        <w:t xml:space="preserve"> </w:t>
      </w:r>
      <w:r w:rsidR="0069056C" w:rsidRPr="00BE7148">
        <w:rPr>
          <w:rFonts w:ascii="Times New Roman" w:hAnsi="Times New Roman" w:cs="Times New Roman"/>
        </w:rPr>
        <w:t xml:space="preserve">ремонту </w:t>
      </w:r>
      <w:proofErr w:type="spellStart"/>
      <w:r w:rsidR="0069056C" w:rsidRPr="00BE7148">
        <w:rPr>
          <w:rFonts w:ascii="Times New Roman" w:hAnsi="Times New Roman" w:cs="Times New Roman"/>
        </w:rPr>
        <w:t>мульчеров</w:t>
      </w:r>
      <w:proofErr w:type="spellEnd"/>
      <w:r w:rsidR="0069056C" w:rsidRPr="00BE7148">
        <w:rPr>
          <w:rFonts w:ascii="Times New Roman" w:hAnsi="Times New Roman" w:cs="Times New Roman"/>
        </w:rPr>
        <w:t xml:space="preserve">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B7A88" w:rsidRP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 xml:space="preserve">предоставления ответов на </w:t>
      </w:r>
      <w:proofErr w:type="gramStart"/>
      <w:r>
        <w:rPr>
          <w:rFonts w:ascii="Times New Roman" w:hAnsi="Times New Roman" w:cs="Times New Roman"/>
          <w:i/>
        </w:rPr>
        <w:t>запросы  разъяснений</w:t>
      </w:r>
      <w:proofErr w:type="gramEnd"/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69056C" w:rsidRPr="0017292F">
        <w:rPr>
          <w:rFonts w:ascii="Times New Roman" w:hAnsi="Times New Roman" w:cs="Times New Roman"/>
        </w:rPr>
        <w:t xml:space="preserve">Договора на выполнение работ  по </w:t>
      </w:r>
      <w:r w:rsidR="0069056C" w:rsidRPr="00BE7148">
        <w:rPr>
          <w:rFonts w:ascii="Times New Roman" w:hAnsi="Times New Roman" w:cs="Times New Roman"/>
        </w:rPr>
        <w:t xml:space="preserve">ремонту </w:t>
      </w:r>
      <w:proofErr w:type="spellStart"/>
      <w:r w:rsidR="0069056C" w:rsidRPr="00BE7148">
        <w:rPr>
          <w:rFonts w:ascii="Times New Roman" w:hAnsi="Times New Roman" w:cs="Times New Roman"/>
        </w:rPr>
        <w:t>мульчеров</w:t>
      </w:r>
      <w:proofErr w:type="spellEnd"/>
      <w:r w:rsidR="0069056C" w:rsidRPr="00BE7148">
        <w:rPr>
          <w:rFonts w:ascii="Times New Roman" w:hAnsi="Times New Roman" w:cs="Times New Roman"/>
        </w:rPr>
        <w:t xml:space="preserve"> для нужд ПАО МРСК 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17292F" w:rsidRPr="00F80495">
        <w:rPr>
          <w:rFonts w:ascii="Times New Roman" w:hAnsi="Times New Roman" w:cs="Times New Roman"/>
        </w:rPr>
        <w:t xml:space="preserve">№ </w:t>
      </w:r>
      <w:hyperlink r:id="rId11" w:tgtFrame="_blank" w:history="1">
        <w:r w:rsidR="00BE7148" w:rsidRPr="00BE7148">
          <w:rPr>
            <w:rFonts w:ascii="Times New Roman" w:hAnsi="Times New Roman" w:cs="Times New Roman"/>
          </w:rPr>
          <w:t>31806939454</w:t>
        </w:r>
      </w:hyperlink>
      <w:r w:rsidR="00BE7148" w:rsidRPr="00BE7148">
        <w:rPr>
          <w:rFonts w:ascii="Times New Roman" w:hAnsi="Times New Roman" w:cs="Times New Roman"/>
        </w:rPr>
        <w:t xml:space="preserve"> </w:t>
      </w:r>
      <w:r w:rsidR="0017292F" w:rsidRPr="00F80495">
        <w:rPr>
          <w:color w:val="000000"/>
        </w:rPr>
        <w:t xml:space="preserve"> </w:t>
      </w:r>
      <w:r w:rsidR="0017292F" w:rsidRPr="00F80495">
        <w:rPr>
          <w:rFonts w:ascii="Times New Roman" w:hAnsi="Times New Roman" w:cs="Times New Roman"/>
        </w:rPr>
        <w:t xml:space="preserve"> от  1</w:t>
      </w:r>
      <w:r w:rsidR="001F4813">
        <w:rPr>
          <w:rFonts w:ascii="Times New Roman" w:hAnsi="Times New Roman" w:cs="Times New Roman"/>
        </w:rPr>
        <w:t>9</w:t>
      </w:r>
      <w:r w:rsidR="0017292F" w:rsidRPr="00F80495">
        <w:rPr>
          <w:rFonts w:ascii="Times New Roman" w:hAnsi="Times New Roman" w:cs="Times New Roman"/>
        </w:rPr>
        <w:t xml:space="preserve">.09.2018 г.,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2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AD5F17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epz/order/quicksearch/search_eis.html?searchString=31806939454&amp;fz44=on&amp;fz223=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zakupki.gov.ru/epz/order/quicksearch/search_eis.html?searchString=31806939454&amp;fz44=on&amp;fz223=o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27</cp:revision>
  <cp:lastPrinted>2015-12-01T11:55:00Z</cp:lastPrinted>
  <dcterms:created xsi:type="dcterms:W3CDTF">2016-03-04T09:23:00Z</dcterms:created>
  <dcterms:modified xsi:type="dcterms:W3CDTF">2018-10-08T07:44:00Z</dcterms:modified>
</cp:coreProperties>
</file>