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3E32A4E8"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BA2D7B">
        <w:rPr>
          <w:bCs/>
          <w:lang w:eastAsia="ar-SA"/>
        </w:rPr>
        <w:t>10</w:t>
      </w:r>
      <w:r w:rsidRPr="007704C7">
        <w:rPr>
          <w:bCs/>
          <w:lang w:eastAsia="ar-SA"/>
        </w:rPr>
        <w:t>»</w:t>
      </w:r>
      <w:r>
        <w:rPr>
          <w:bCs/>
          <w:lang w:eastAsia="ar-SA"/>
        </w:rPr>
        <w:t xml:space="preserve"> </w:t>
      </w:r>
      <w:r w:rsidR="002A5CEB">
        <w:rPr>
          <w:bCs/>
          <w:lang w:eastAsia="ar-SA"/>
        </w:rPr>
        <w:t>ию</w:t>
      </w:r>
      <w:r w:rsidR="00FF21C8">
        <w:rPr>
          <w:bCs/>
          <w:lang w:eastAsia="ar-SA"/>
        </w:rPr>
        <w:t>л</w:t>
      </w:r>
      <w:r w:rsidR="002A5CEB">
        <w:rPr>
          <w:bCs/>
          <w:lang w:eastAsia="ar-SA"/>
        </w:rPr>
        <w:t>я</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44D318B0"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BA2D7B">
        <w:rPr>
          <w:b/>
          <w:bCs/>
          <w:kern w:val="36"/>
          <w:lang w:eastAsia="ar-SA"/>
        </w:rPr>
        <w:t>31</w:t>
      </w:r>
      <w:r w:rsidR="004F167B">
        <w:rPr>
          <w:b/>
          <w:bCs/>
          <w:kern w:val="36"/>
          <w:lang w:eastAsia="ar-SA"/>
        </w:rPr>
        <w:t>5</w:t>
      </w:r>
      <w:r>
        <w:rPr>
          <w:b/>
          <w:bCs/>
          <w:kern w:val="36"/>
          <w:lang w:eastAsia="ar-SA"/>
        </w:rPr>
        <w:t>-</w:t>
      </w:r>
      <w:r w:rsidRPr="007704C7">
        <w:rPr>
          <w:b/>
          <w:bCs/>
          <w:kern w:val="36"/>
          <w:lang w:eastAsia="ar-SA"/>
        </w:rPr>
        <w:t>БЕ-</w:t>
      </w:r>
      <w:r>
        <w:rPr>
          <w:b/>
          <w:bCs/>
          <w:kern w:val="36"/>
          <w:lang w:eastAsia="ar-SA"/>
        </w:rPr>
        <w:t>20</w:t>
      </w:r>
    </w:p>
    <w:p w14:paraId="7BFFB654" w14:textId="652BB1CA" w:rsidR="003B7F3A" w:rsidRPr="007704C7" w:rsidRDefault="003B7F3A" w:rsidP="003B7F3A">
      <w:pPr>
        <w:suppressAutoHyphens/>
        <w:spacing w:after="0"/>
        <w:ind w:left="6804"/>
        <w:rPr>
          <w:b/>
          <w:bCs/>
          <w:kern w:val="36"/>
          <w:lang w:eastAsia="ar-SA"/>
        </w:rPr>
      </w:pPr>
      <w:r w:rsidRPr="007704C7">
        <w:rPr>
          <w:b/>
          <w:bCs/>
          <w:kern w:val="36"/>
          <w:lang w:eastAsia="ar-SA"/>
        </w:rPr>
        <w:t>от «</w:t>
      </w:r>
      <w:r w:rsidR="00BA2D7B">
        <w:rPr>
          <w:b/>
          <w:bCs/>
          <w:kern w:val="36"/>
          <w:lang w:eastAsia="ar-SA"/>
        </w:rPr>
        <w:t>10</w:t>
      </w:r>
      <w:r w:rsidRPr="007704C7">
        <w:rPr>
          <w:b/>
          <w:bCs/>
          <w:kern w:val="36"/>
          <w:lang w:eastAsia="ar-SA"/>
        </w:rPr>
        <w:t>»</w:t>
      </w:r>
      <w:r>
        <w:rPr>
          <w:b/>
          <w:bCs/>
          <w:kern w:val="36"/>
          <w:lang w:eastAsia="ar-SA"/>
        </w:rPr>
        <w:t xml:space="preserve"> </w:t>
      </w:r>
      <w:r w:rsidR="002A5CEB">
        <w:rPr>
          <w:b/>
          <w:bCs/>
          <w:kern w:val="36"/>
          <w:lang w:eastAsia="ar-SA"/>
        </w:rPr>
        <w:t>ию</w:t>
      </w:r>
      <w:r w:rsidR="00FF21C8">
        <w:rPr>
          <w:b/>
          <w:bCs/>
          <w:kern w:val="36"/>
          <w:lang w:eastAsia="ar-SA"/>
        </w:rPr>
        <w:t>л</w:t>
      </w:r>
      <w:r w:rsidR="002A5CEB">
        <w:rPr>
          <w:b/>
          <w:bCs/>
          <w:kern w:val="36"/>
          <w:lang w:eastAsia="ar-SA"/>
        </w:rPr>
        <w:t>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180811EE" w:rsidR="003B7F3A" w:rsidRPr="008316C3" w:rsidRDefault="003B7F3A" w:rsidP="003B7F3A">
      <w:pPr>
        <w:spacing w:after="120"/>
        <w:jc w:val="center"/>
        <w:rPr>
          <w:b/>
          <w:bCs/>
        </w:rPr>
      </w:pPr>
      <w:r w:rsidRPr="00656184">
        <w:rPr>
          <w:bCs/>
        </w:rPr>
        <w:t xml:space="preserve">на право заключения </w:t>
      </w:r>
      <w:r w:rsidR="004F167B">
        <w:rPr>
          <w:iCs/>
        </w:rPr>
        <w:t>Д</w:t>
      </w:r>
      <w:r w:rsidR="004F167B" w:rsidRPr="00C90AA6">
        <w:rPr>
          <w:iCs/>
        </w:rPr>
        <w:t>оговора</w:t>
      </w:r>
      <w:r w:rsidR="004F167B" w:rsidRPr="00C90AA6">
        <w:rPr>
          <w:bCs/>
        </w:rPr>
        <w:t xml:space="preserve"> </w:t>
      </w:r>
      <w:r w:rsidR="004F167B">
        <w:rPr>
          <w:bCs/>
        </w:rPr>
        <w:t xml:space="preserve">на </w:t>
      </w:r>
      <w:r w:rsidR="004F167B" w:rsidRPr="00C90AA6">
        <w:t>п</w:t>
      </w:r>
      <w:r w:rsidR="004F167B">
        <w:t>оставку</w:t>
      </w:r>
      <w:r w:rsidR="004F167B" w:rsidRPr="00C90AA6">
        <w:t xml:space="preserve"> </w:t>
      </w:r>
      <w:r w:rsidR="004F167B" w:rsidRPr="003968E9">
        <w:t xml:space="preserve">силового кабеля до 1 </w:t>
      </w:r>
      <w:proofErr w:type="spellStart"/>
      <w:r w:rsidR="004F167B" w:rsidRPr="003968E9">
        <w:t>кВ</w:t>
      </w:r>
      <w:proofErr w:type="spellEnd"/>
      <w:r w:rsidR="004F167B" w:rsidRPr="003968E9">
        <w:t xml:space="preserve"> </w:t>
      </w:r>
      <w:r w:rsidR="004F167B" w:rsidRPr="00C90AA6">
        <w:rPr>
          <w:snapToGrid w:val="0"/>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972D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972D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972D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972D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972D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972D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972D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972D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972D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972D4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972D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972D4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972D4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972D4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972D4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40374D95" w14:textId="321BFFF7" w:rsidR="003B7F3A" w:rsidRPr="00BA2D7B" w:rsidRDefault="00C13035" w:rsidP="00FF21C8">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w:t>
            </w:r>
            <w:r>
              <w:t>-</w:t>
            </w:r>
            <w:r w:rsidR="00BA2D7B" w:rsidRPr="0057459F">
              <w:t xml:space="preserve"> Билащук А.В. тел.: (4722) 58-17-02 </w:t>
            </w:r>
            <w:proofErr w:type="spellStart"/>
            <w:r w:rsidR="00BA2D7B" w:rsidRPr="0057459F">
              <w:t>Email</w:t>
            </w:r>
            <w:proofErr w:type="spellEnd"/>
            <w:r w:rsidR="00BA2D7B" w:rsidRPr="0057459F">
              <w:t xml:space="preserve">: </w:t>
            </w:r>
            <w:proofErr w:type="spellStart"/>
            <w:r w:rsidR="00BA2D7B" w:rsidRPr="00BA2D7B">
              <w:rPr>
                <w:rStyle w:val="aff7"/>
                <w:lang w:val="en-US"/>
              </w:rPr>
              <w:t>Bilaschuk</w:t>
            </w:r>
            <w:proofErr w:type="spellEnd"/>
            <w:r w:rsidR="00BA2D7B" w:rsidRPr="004F167B">
              <w:rPr>
                <w:rStyle w:val="aff7"/>
              </w:rPr>
              <w:t>.</w:t>
            </w:r>
            <w:r w:rsidR="00BA2D7B" w:rsidRPr="00BA2D7B">
              <w:rPr>
                <w:rStyle w:val="aff7"/>
                <w:lang w:val="en-US"/>
              </w:rPr>
              <w:t>AV</w:t>
            </w:r>
            <w:r w:rsidR="00BA2D7B" w:rsidRPr="004F167B">
              <w:rPr>
                <w:rStyle w:val="aff7"/>
              </w:rPr>
              <w:t>@</w:t>
            </w:r>
            <w:proofErr w:type="spellStart"/>
            <w:r w:rsidR="00BA2D7B" w:rsidRPr="00BA2D7B">
              <w:rPr>
                <w:rStyle w:val="aff7"/>
                <w:lang w:val="en-US"/>
              </w:rPr>
              <w:t>mrsk</w:t>
            </w:r>
            <w:proofErr w:type="spellEnd"/>
            <w:r w:rsidR="00BA2D7B" w:rsidRPr="004F167B">
              <w:rPr>
                <w:rStyle w:val="aff7"/>
              </w:rPr>
              <w:t>-1.</w:t>
            </w:r>
            <w:proofErr w:type="spellStart"/>
            <w:r w:rsidR="00BA2D7B" w:rsidRPr="00BA2D7B">
              <w:rPr>
                <w:rStyle w:val="aff7"/>
                <w:lang w:val="en-US"/>
              </w:rPr>
              <w:t>ru</w:t>
            </w:r>
            <w:proofErr w:type="spellEnd"/>
          </w:p>
          <w:p w14:paraId="36807CB7" w14:textId="5053F6FE" w:rsidR="00B47008" w:rsidRPr="00BA2D7B"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A2D7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8FC6A9E"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4F167B">
              <w:rPr>
                <w:iCs/>
              </w:rPr>
              <w:t>Д</w:t>
            </w:r>
            <w:r w:rsidR="004F167B" w:rsidRPr="00C90AA6">
              <w:rPr>
                <w:iCs/>
              </w:rPr>
              <w:t>оговора</w:t>
            </w:r>
            <w:r w:rsidR="004F167B" w:rsidRPr="00C90AA6">
              <w:rPr>
                <w:bCs/>
              </w:rPr>
              <w:t xml:space="preserve"> </w:t>
            </w:r>
            <w:r w:rsidR="004F167B">
              <w:rPr>
                <w:bCs/>
              </w:rPr>
              <w:t xml:space="preserve">на </w:t>
            </w:r>
            <w:r w:rsidR="004F167B" w:rsidRPr="00C90AA6">
              <w:t>п</w:t>
            </w:r>
            <w:r w:rsidR="004F167B">
              <w:t>оставку</w:t>
            </w:r>
            <w:r w:rsidR="004F167B" w:rsidRPr="00C90AA6">
              <w:t xml:space="preserve"> </w:t>
            </w:r>
            <w:r w:rsidR="004F167B" w:rsidRPr="003968E9">
              <w:t xml:space="preserve">силового кабеля до 1 </w:t>
            </w:r>
            <w:proofErr w:type="spellStart"/>
            <w:r w:rsidR="004F167B" w:rsidRPr="003968E9">
              <w:t>кВ</w:t>
            </w:r>
            <w:proofErr w:type="spellEnd"/>
            <w:r w:rsidR="004F167B" w:rsidRPr="003968E9">
              <w:t xml:space="preserve"> </w:t>
            </w:r>
            <w:r w:rsidR="004F167B" w:rsidRPr="00C90AA6">
              <w:rPr>
                <w:snapToGrid w:val="0"/>
              </w:rPr>
              <w:t>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AAEAACF"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w:t>
            </w:r>
            <w:proofErr w:type="gramStart"/>
            <w:r w:rsidRPr="003D181D">
              <w:rPr>
                <w:b/>
                <w:bCs w:val="0"/>
                <w:sz w:val="22"/>
                <w:u w:val="single"/>
              </w:rPr>
              <w:t>1:</w:t>
            </w:r>
            <w:r w:rsidRPr="003D181D">
              <w:rPr>
                <w:bCs w:val="0"/>
                <w:sz w:val="22"/>
              </w:rPr>
              <w:t xml:space="preserve"> </w:t>
            </w:r>
            <w:r w:rsidR="00FF227C">
              <w:rPr>
                <w:bCs w:val="0"/>
                <w:sz w:val="22"/>
              </w:rPr>
              <w:t xml:space="preserve"> </w:t>
            </w:r>
            <w:r w:rsidR="00C106E7" w:rsidRPr="00C106E7">
              <w:rPr>
                <w:b/>
                <w:sz w:val="22"/>
              </w:rPr>
              <w:t>672</w:t>
            </w:r>
            <w:proofErr w:type="gramEnd"/>
            <w:r w:rsidR="00C106E7" w:rsidRPr="00C106E7">
              <w:rPr>
                <w:b/>
                <w:sz w:val="22"/>
              </w:rPr>
              <w:t xml:space="preserve"> 000,00 </w:t>
            </w:r>
            <w:r w:rsidRPr="003D181D">
              <w:rPr>
                <w:sz w:val="22"/>
              </w:rPr>
              <w:t>(</w:t>
            </w:r>
            <w:r w:rsidR="00C106E7" w:rsidRPr="00C106E7">
              <w:rPr>
                <w:sz w:val="22"/>
              </w:rPr>
              <w:t>шестьсот семьдесят две тысячи</w:t>
            </w:r>
            <w:r w:rsidR="00C106E7">
              <w:rPr>
                <w:sz w:val="22"/>
              </w:rPr>
              <w:t>)</w:t>
            </w:r>
            <w:r w:rsidR="00C106E7" w:rsidRPr="00C106E7">
              <w:rPr>
                <w:sz w:val="22"/>
              </w:rPr>
              <w:t xml:space="preserve"> рублей </w:t>
            </w:r>
            <w:r w:rsidRPr="003D181D">
              <w:rPr>
                <w:sz w:val="22"/>
              </w:rPr>
              <w:t xml:space="preserve">00 копеек РФ, без учета НДС; НДС составляет </w:t>
            </w:r>
            <w:r w:rsidR="00C106E7" w:rsidRPr="00C106E7">
              <w:rPr>
                <w:b/>
                <w:sz w:val="22"/>
              </w:rPr>
              <w:t xml:space="preserve">134 400,00 </w:t>
            </w:r>
            <w:r w:rsidRPr="003D181D">
              <w:rPr>
                <w:sz w:val="22"/>
              </w:rPr>
              <w:t>(</w:t>
            </w:r>
            <w:r w:rsidR="00C106E7" w:rsidRPr="00C106E7">
              <w:rPr>
                <w:sz w:val="22"/>
              </w:rPr>
              <w:t>сто тридцать четыре тысячи четыреста</w:t>
            </w:r>
            <w:r w:rsidR="00C106E7">
              <w:rPr>
                <w:sz w:val="22"/>
              </w:rPr>
              <w:t>)</w:t>
            </w:r>
            <w:r w:rsidR="00C106E7" w:rsidRPr="00C106E7">
              <w:rPr>
                <w:sz w:val="22"/>
              </w:rPr>
              <w:t xml:space="preserve"> рублей </w:t>
            </w:r>
            <w:r w:rsidR="00867F7B" w:rsidRPr="00867F7B">
              <w:rPr>
                <w:sz w:val="22"/>
              </w:rPr>
              <w:t xml:space="preserve"> </w:t>
            </w:r>
            <w:r w:rsidR="00441764" w:rsidRPr="00441764">
              <w:rPr>
                <w:sz w:val="22"/>
              </w:rPr>
              <w:t xml:space="preserve"> </w:t>
            </w:r>
            <w:r w:rsidR="00964CB4">
              <w:rPr>
                <w:sz w:val="22"/>
              </w:rPr>
              <w:t>0</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C106E7" w:rsidRPr="00C106E7">
              <w:rPr>
                <w:b/>
                <w:sz w:val="22"/>
              </w:rPr>
              <w:t xml:space="preserve">806 400,00 </w:t>
            </w:r>
            <w:r w:rsidRPr="003D181D">
              <w:rPr>
                <w:sz w:val="22"/>
              </w:rPr>
              <w:t>(</w:t>
            </w:r>
            <w:r w:rsidR="00C106E7" w:rsidRPr="00C106E7">
              <w:rPr>
                <w:sz w:val="22"/>
              </w:rPr>
              <w:t>восемьсот шесть тысяч четыреста</w:t>
            </w:r>
            <w:r w:rsidR="00C106E7">
              <w:rPr>
                <w:sz w:val="22"/>
              </w:rPr>
              <w:t>)</w:t>
            </w:r>
            <w:r w:rsidR="00C106E7" w:rsidRPr="00C106E7">
              <w:rPr>
                <w:sz w:val="22"/>
              </w:rPr>
              <w:t xml:space="preserve"> рублей </w:t>
            </w:r>
            <w:r w:rsidR="00867F7B" w:rsidRPr="00867F7B">
              <w:rPr>
                <w:sz w:val="22"/>
              </w:rPr>
              <w:t xml:space="preserve"> </w:t>
            </w:r>
            <w:r w:rsidR="00441764" w:rsidRPr="00441764">
              <w:rPr>
                <w:sz w:val="22"/>
              </w:rPr>
              <w:t xml:space="preserve"> </w:t>
            </w:r>
            <w:r w:rsidR="00964CB4">
              <w:rPr>
                <w:sz w:val="22"/>
              </w:rPr>
              <w:t>0</w:t>
            </w:r>
            <w:r w:rsidR="00427976" w:rsidRPr="003D181D">
              <w:rPr>
                <w:sz w:val="22"/>
              </w:rPr>
              <w:t>0</w:t>
            </w:r>
            <w:r w:rsidRPr="003D181D">
              <w:rPr>
                <w:sz w:val="22"/>
              </w:rPr>
              <w:t xml:space="preserve"> копеек РФ, с учетом НДС</w:t>
            </w:r>
            <w:r w:rsidR="00427976" w:rsidRPr="003D181D">
              <w:rPr>
                <w:sz w:val="22"/>
              </w:rPr>
              <w:t>.</w:t>
            </w: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w:t>
            </w:r>
            <w:r w:rsidRPr="003D181D">
              <w:rPr>
                <w:rFonts w:eastAsia="Calibri"/>
                <w:sz w:val="22"/>
                <w:szCs w:val="22"/>
              </w:rPr>
              <w:lastRenderedPageBreak/>
              <w:t xml:space="preserve">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0" w:name="_Ref441564579"/>
            <w:r w:rsidRPr="003D181D">
              <w:rPr>
                <w:iCs/>
                <w:sz w:val="22"/>
                <w:szCs w:val="22"/>
              </w:rPr>
              <w:t xml:space="preserve">Форма и порядок оплаты: безналичный расчет, оплата производится </w:t>
            </w:r>
            <w:bookmarkEnd w:id="310"/>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08A09F04" w14:textId="77777777" w:rsidR="00814FD1" w:rsidRDefault="00814FD1" w:rsidP="00814FD1">
            <w:pPr>
              <w:pStyle w:val="Default"/>
              <w:widowControl w:val="0"/>
              <w:ind w:right="175"/>
              <w:jc w:val="both"/>
              <w:rPr>
                <w:color w:val="auto"/>
                <w:sz w:val="22"/>
                <w:szCs w:val="22"/>
              </w:rPr>
            </w:pPr>
          </w:p>
          <w:p w14:paraId="15010EA8" w14:textId="77777777" w:rsidR="00814FD1" w:rsidRDefault="00814FD1" w:rsidP="00814FD1">
            <w:pPr>
              <w:widowControl w:val="0"/>
              <w:numPr>
                <w:ilvl w:val="0"/>
                <w:numId w:val="56"/>
              </w:numPr>
              <w:tabs>
                <w:tab w:val="left" w:pos="0"/>
                <w:tab w:val="left" w:pos="1134"/>
              </w:tabs>
              <w:spacing w:after="0" w:line="264" w:lineRule="auto"/>
              <w:ind w:left="1134" w:right="175" w:hanging="567"/>
              <w:rPr>
                <w:bCs/>
                <w:sz w:val="22"/>
                <w:szCs w:val="22"/>
              </w:rPr>
            </w:pPr>
            <w:r>
              <w:rPr>
                <w:bCs/>
                <w:sz w:val="22"/>
                <w:szCs w:val="22"/>
              </w:rPr>
              <w:t xml:space="preserve">Дата начала срока подачи заявок: </w:t>
            </w:r>
            <w:r>
              <w:rPr>
                <w:b/>
                <w:bCs/>
                <w:sz w:val="22"/>
                <w:szCs w:val="22"/>
              </w:rPr>
              <w:t>17 июля 2020 года;</w:t>
            </w:r>
            <w:r>
              <w:rPr>
                <w:bCs/>
                <w:sz w:val="22"/>
                <w:szCs w:val="22"/>
              </w:rPr>
              <w:t xml:space="preserve"> </w:t>
            </w:r>
          </w:p>
          <w:p w14:paraId="649C1154" w14:textId="77777777" w:rsidR="00814FD1" w:rsidRDefault="00814FD1" w:rsidP="00814FD1">
            <w:pPr>
              <w:widowControl w:val="0"/>
              <w:numPr>
                <w:ilvl w:val="0"/>
                <w:numId w:val="56"/>
              </w:numPr>
              <w:tabs>
                <w:tab w:val="left" w:pos="0"/>
              </w:tabs>
              <w:spacing w:after="0" w:line="264" w:lineRule="auto"/>
              <w:ind w:left="1134" w:right="175" w:hanging="567"/>
              <w:rPr>
                <w:sz w:val="22"/>
                <w:szCs w:val="22"/>
              </w:rPr>
            </w:pPr>
            <w:bookmarkStart w:id="313" w:name="_Ref762965"/>
            <w:r>
              <w:rPr>
                <w:sz w:val="22"/>
                <w:szCs w:val="22"/>
              </w:rPr>
              <w:t>Дата и время окончания срока, последний день срока подачи Заявок:</w:t>
            </w:r>
            <w:bookmarkEnd w:id="313"/>
          </w:p>
          <w:p w14:paraId="5251BC99" w14:textId="77777777" w:rsidR="00814FD1" w:rsidRDefault="00814FD1" w:rsidP="00814FD1">
            <w:pPr>
              <w:widowControl w:val="0"/>
              <w:tabs>
                <w:tab w:val="left" w:pos="0"/>
              </w:tabs>
              <w:spacing w:after="0" w:line="264" w:lineRule="auto"/>
              <w:ind w:left="1134" w:right="175"/>
              <w:rPr>
                <w:sz w:val="22"/>
                <w:szCs w:val="22"/>
              </w:rPr>
            </w:pPr>
            <w:proofErr w:type="gramStart"/>
            <w:r>
              <w:rPr>
                <w:b/>
                <w:sz w:val="22"/>
                <w:szCs w:val="22"/>
              </w:rPr>
              <w:t>28  июля</w:t>
            </w:r>
            <w:proofErr w:type="gramEnd"/>
            <w:r>
              <w:rPr>
                <w:b/>
                <w:sz w:val="22"/>
                <w:szCs w:val="22"/>
              </w:rPr>
              <w:t xml:space="preserve">  </w:t>
            </w:r>
            <w:r>
              <w:rPr>
                <w:b/>
                <w:bCs/>
                <w:sz w:val="22"/>
                <w:szCs w:val="22"/>
              </w:rPr>
              <w:t xml:space="preserve">2020 </w:t>
            </w:r>
            <w:r>
              <w:rPr>
                <w:b/>
                <w:sz w:val="22"/>
                <w:szCs w:val="22"/>
              </w:rPr>
              <w:t>года</w:t>
            </w:r>
            <w:r>
              <w:rPr>
                <w:sz w:val="22"/>
                <w:szCs w:val="22"/>
              </w:rPr>
              <w:t xml:space="preserve"> </w:t>
            </w:r>
            <w:r>
              <w:rPr>
                <w:b/>
                <w:sz w:val="22"/>
                <w:szCs w:val="22"/>
              </w:rPr>
              <w:t>12:00 (время московское)</w:t>
            </w:r>
            <w:r>
              <w:rPr>
                <w:sz w:val="22"/>
                <w:szCs w:val="22"/>
              </w:rPr>
              <w:t>;</w:t>
            </w:r>
          </w:p>
          <w:p w14:paraId="24BD27CE" w14:textId="77777777" w:rsidR="00814FD1" w:rsidRDefault="00814FD1" w:rsidP="00814FD1">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07ACC4BC" w14:textId="77777777" w:rsidR="00814FD1" w:rsidRDefault="00814FD1" w:rsidP="00814FD1">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0A040AEF" w14:textId="77777777" w:rsidR="00814FD1" w:rsidRDefault="00814FD1" w:rsidP="00814FD1">
            <w:pPr>
              <w:pStyle w:val="Default"/>
              <w:widowControl w:val="0"/>
              <w:ind w:right="175" w:firstLine="1168"/>
              <w:jc w:val="both"/>
              <w:rPr>
                <w:b/>
                <w:sz w:val="22"/>
                <w:szCs w:val="22"/>
              </w:rPr>
            </w:pPr>
            <w:r>
              <w:rPr>
                <w:color w:val="auto"/>
                <w:sz w:val="22"/>
                <w:szCs w:val="22"/>
              </w:rPr>
              <w:t>Дата начала проведения этапа: с момента направления оператором ЕЭТП заказчику первых частей заявок; Дата окончания проведения этапа:</w:t>
            </w:r>
            <w:r>
              <w:rPr>
                <w:b/>
                <w:color w:val="auto"/>
                <w:sz w:val="22"/>
                <w:szCs w:val="22"/>
              </w:rPr>
              <w:t xml:space="preserve">03 августа </w:t>
            </w:r>
            <w:r>
              <w:rPr>
                <w:b/>
                <w:bCs/>
                <w:sz w:val="22"/>
                <w:szCs w:val="22"/>
              </w:rPr>
              <w:t xml:space="preserve">2020 </w:t>
            </w:r>
            <w:r>
              <w:rPr>
                <w:b/>
                <w:color w:val="auto"/>
                <w:sz w:val="22"/>
                <w:szCs w:val="22"/>
              </w:rPr>
              <w:t>года;</w:t>
            </w:r>
          </w:p>
          <w:p w14:paraId="582433DC" w14:textId="77777777" w:rsidR="00814FD1" w:rsidRDefault="00814FD1" w:rsidP="00814FD1">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7FE6723C" w14:textId="77777777" w:rsidR="00814FD1" w:rsidRDefault="00814FD1" w:rsidP="00814FD1">
            <w:pPr>
              <w:widowControl w:val="0"/>
              <w:tabs>
                <w:tab w:val="left" w:pos="0"/>
              </w:tabs>
              <w:spacing w:after="0"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w:t>
            </w:r>
            <w:proofErr w:type="gramStart"/>
            <w:r>
              <w:rPr>
                <w:b/>
                <w:sz w:val="22"/>
                <w:szCs w:val="22"/>
              </w:rPr>
              <w:t>07  августа</w:t>
            </w:r>
            <w:proofErr w:type="gramEnd"/>
            <w:r>
              <w:rPr>
                <w:b/>
                <w:sz w:val="22"/>
                <w:szCs w:val="22"/>
              </w:rPr>
              <w:t xml:space="preserve">  </w:t>
            </w:r>
            <w:r>
              <w:rPr>
                <w:b/>
                <w:bCs/>
                <w:sz w:val="22"/>
                <w:szCs w:val="22"/>
              </w:rPr>
              <w:t xml:space="preserve">2020 </w:t>
            </w:r>
            <w:r>
              <w:rPr>
                <w:b/>
                <w:sz w:val="22"/>
                <w:szCs w:val="22"/>
              </w:rPr>
              <w:t>года;</w:t>
            </w:r>
          </w:p>
          <w:p w14:paraId="46B9568A" w14:textId="77777777" w:rsidR="00814FD1" w:rsidRDefault="00814FD1" w:rsidP="00814FD1">
            <w:pPr>
              <w:widowControl w:val="0"/>
              <w:numPr>
                <w:ilvl w:val="0"/>
                <w:numId w:val="56"/>
              </w:numPr>
              <w:tabs>
                <w:tab w:val="left" w:pos="0"/>
              </w:tabs>
              <w:spacing w:after="0" w:line="264" w:lineRule="auto"/>
              <w:ind w:left="1134" w:right="175" w:hanging="567"/>
              <w:rPr>
                <w:sz w:val="22"/>
                <w:szCs w:val="22"/>
              </w:rPr>
            </w:pPr>
            <w:r>
              <w:rPr>
                <w:sz w:val="22"/>
                <w:szCs w:val="22"/>
              </w:rPr>
              <w:lastRenderedPageBreak/>
              <w:t xml:space="preserve">Дата подведения итогов закупки: </w:t>
            </w:r>
          </w:p>
          <w:p w14:paraId="4F39D7F4" w14:textId="77777777" w:rsidR="00814FD1" w:rsidRDefault="00814FD1" w:rsidP="00814FD1">
            <w:pPr>
              <w:widowControl w:val="0"/>
              <w:tabs>
                <w:tab w:val="left" w:pos="0"/>
              </w:tabs>
              <w:spacing w:after="0"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10 </w:t>
            </w:r>
            <w:proofErr w:type="gramStart"/>
            <w:r>
              <w:rPr>
                <w:b/>
                <w:sz w:val="22"/>
                <w:szCs w:val="22"/>
              </w:rPr>
              <w:t xml:space="preserve">августа  </w:t>
            </w:r>
            <w:r>
              <w:rPr>
                <w:b/>
                <w:bCs/>
                <w:sz w:val="22"/>
                <w:szCs w:val="22"/>
              </w:rPr>
              <w:t>2020</w:t>
            </w:r>
            <w:proofErr w:type="gramEnd"/>
            <w:r>
              <w:rPr>
                <w:b/>
                <w:bCs/>
                <w:sz w:val="22"/>
                <w:szCs w:val="22"/>
              </w:rPr>
              <w:t xml:space="preserve"> </w:t>
            </w:r>
            <w:r>
              <w:rPr>
                <w:b/>
                <w:sz w:val="22"/>
                <w:szCs w:val="22"/>
              </w:rPr>
              <w:t>года;</w:t>
            </w:r>
          </w:p>
          <w:p w14:paraId="791E9416" w14:textId="77777777" w:rsidR="00814FD1" w:rsidRDefault="00814FD1" w:rsidP="00814FD1">
            <w:pPr>
              <w:pStyle w:val="Default"/>
              <w:ind w:left="209" w:right="176"/>
              <w:jc w:val="both"/>
              <w:rPr>
                <w:sz w:val="22"/>
                <w:szCs w:val="22"/>
              </w:rPr>
            </w:pP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A791069"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r w:rsidR="00814FD1">
              <w:rPr>
                <w:b/>
                <w:sz w:val="22"/>
                <w:szCs w:val="22"/>
              </w:rPr>
              <w:t>23</w:t>
            </w:r>
            <w:bookmarkStart w:id="315" w:name="_GoBack"/>
            <w:bookmarkEnd w:id="315"/>
            <w:r w:rsidR="006F5E03">
              <w:rPr>
                <w:b/>
                <w:sz w:val="22"/>
                <w:szCs w:val="22"/>
              </w:rPr>
              <w:t xml:space="preserve">  </w:t>
            </w:r>
            <w:r w:rsidR="00CA248A">
              <w:rPr>
                <w:b/>
                <w:sz w:val="22"/>
                <w:szCs w:val="22"/>
              </w:rPr>
              <w:t>июля</w:t>
            </w:r>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w:t>
            </w:r>
            <w:r w:rsidRPr="0063323B">
              <w:rPr>
                <w:bCs/>
                <w:sz w:val="22"/>
                <w:szCs w:val="22"/>
              </w:rPr>
              <w:lastRenderedPageBreak/>
              <w:t xml:space="preserve">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lastRenderedPageBreak/>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lastRenderedPageBreak/>
              <w:t xml:space="preserve">Требования к участникам </w:t>
            </w:r>
            <w:r w:rsidRPr="0063323B">
              <w:rPr>
                <w:sz w:val="22"/>
                <w:szCs w:val="22"/>
              </w:rPr>
              <w:lastRenderedPageBreak/>
              <w:t>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w:t>
            </w:r>
            <w:r w:rsidRPr="0063323B">
              <w:rPr>
                <w:bCs/>
                <w:sz w:val="22"/>
                <w:szCs w:val="22"/>
              </w:rPr>
              <w:lastRenderedPageBreak/>
              <w:t xml:space="preserve">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w:t>
            </w:r>
            <w:r w:rsidRPr="009E2ADF">
              <w:rPr>
                <w:sz w:val="22"/>
                <w:szCs w:val="22"/>
              </w:rPr>
              <w:lastRenderedPageBreak/>
              <w:t xml:space="preserve">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w:t>
            </w:r>
            <w:r w:rsidRPr="004A2B9B">
              <w:rPr>
                <w:sz w:val="22"/>
                <w:szCs w:val="22"/>
              </w:rPr>
              <w:lastRenderedPageBreak/>
              <w:t>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w:t>
            </w:r>
            <w:r w:rsidR="009E2ADF" w:rsidRPr="009B1C05">
              <w:rPr>
                <w:sz w:val="22"/>
                <w:szCs w:val="22"/>
              </w:rPr>
              <w:lastRenderedPageBreak/>
              <w:t>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w:t>
            </w:r>
            <w:r w:rsidRPr="0063323B">
              <w:rPr>
                <w:sz w:val="22"/>
                <w:szCs w:val="22"/>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w:t>
            </w:r>
            <w:r w:rsidRPr="0063323B">
              <w:rPr>
                <w:sz w:val="22"/>
                <w:szCs w:val="22"/>
              </w:rPr>
              <w:lastRenderedPageBreak/>
              <w:t xml:space="preserve">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w:t>
            </w:r>
            <w:r w:rsidRPr="0063323B">
              <w:rPr>
                <w:i/>
                <w:sz w:val="22"/>
                <w:szCs w:val="22"/>
              </w:rPr>
              <w:lastRenderedPageBreak/>
              <w:t>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w:t>
            </w:r>
            <w:r w:rsidRPr="0063323B">
              <w:rPr>
                <w:sz w:val="22"/>
                <w:szCs w:val="22"/>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w:t>
            </w:r>
            <w:r w:rsidRPr="009E2ADF">
              <w:rPr>
                <w:sz w:val="22"/>
                <w:szCs w:val="22"/>
              </w:rPr>
              <w:lastRenderedPageBreak/>
              <w:t>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 xml:space="preserve">Обеспечение исполнения </w:t>
            </w:r>
            <w:r w:rsidRPr="0063323B">
              <w:rPr>
                <w:sz w:val="22"/>
                <w:szCs w:val="22"/>
              </w:rPr>
              <w:lastRenderedPageBreak/>
              <w:t>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 xml:space="preserve">Сведения о возможности одностороннего отказа от </w:t>
            </w:r>
            <w:r w:rsidRPr="009C4BED">
              <w:rPr>
                <w:sz w:val="22"/>
                <w:szCs w:val="22"/>
              </w:rPr>
              <w:lastRenderedPageBreak/>
              <w:t>исполнения обязательств, 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17213" w14:textId="77777777" w:rsidR="00972D46" w:rsidRDefault="00972D46">
      <w:r>
        <w:separator/>
      </w:r>
    </w:p>
    <w:p w14:paraId="018248BA" w14:textId="77777777" w:rsidR="00972D46" w:rsidRDefault="00972D46"/>
  </w:endnote>
  <w:endnote w:type="continuationSeparator" w:id="0">
    <w:p w14:paraId="1771F19E" w14:textId="77777777" w:rsidR="00972D46" w:rsidRDefault="00972D46">
      <w:r>
        <w:continuationSeparator/>
      </w:r>
    </w:p>
    <w:p w14:paraId="094F01A9" w14:textId="77777777" w:rsidR="00972D46" w:rsidRDefault="00972D46"/>
  </w:endnote>
  <w:endnote w:type="continuationNotice" w:id="1">
    <w:p w14:paraId="7D28E4E1" w14:textId="77777777" w:rsidR="00972D46" w:rsidRDefault="00972D4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41764" w:rsidRPr="00FA0376" w:rsidRDefault="004417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41764" w:rsidRPr="00902488" w:rsidRDefault="0044176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41764" w:rsidRPr="00401A97" w:rsidRDefault="004417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441764" w:rsidRPr="00401A97" w:rsidRDefault="004417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E32AD1E" w:rsidR="00441764" w:rsidRPr="00401A97" w:rsidRDefault="0044176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4F167B" w:rsidRPr="004F167B">
              <w:rPr>
                <w:bCs/>
                <w:iCs/>
                <w:sz w:val="16"/>
                <w:szCs w:val="16"/>
              </w:rPr>
              <w:t xml:space="preserve">Договора на поставку силового кабеля до 1 </w:t>
            </w:r>
            <w:proofErr w:type="spellStart"/>
            <w:r w:rsidR="004F167B" w:rsidRPr="004F167B">
              <w:rPr>
                <w:bCs/>
                <w:iCs/>
                <w:sz w:val="16"/>
                <w:szCs w:val="16"/>
              </w:rPr>
              <w:t>кВ</w:t>
            </w:r>
            <w:proofErr w:type="spellEnd"/>
            <w:r w:rsidR="004F167B" w:rsidRPr="004F167B">
              <w:rPr>
                <w:bCs/>
                <w:iCs/>
                <w:sz w:val="16"/>
                <w:szCs w:val="16"/>
              </w:rPr>
              <w:t xml:space="preserve">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7832A" w14:textId="77777777" w:rsidR="00972D46" w:rsidRDefault="00972D46">
      <w:r>
        <w:separator/>
      </w:r>
    </w:p>
    <w:p w14:paraId="2FEFA04D" w14:textId="77777777" w:rsidR="00972D46" w:rsidRDefault="00972D46"/>
  </w:footnote>
  <w:footnote w:type="continuationSeparator" w:id="0">
    <w:p w14:paraId="7A893C10" w14:textId="77777777" w:rsidR="00972D46" w:rsidRDefault="00972D46">
      <w:r>
        <w:continuationSeparator/>
      </w:r>
    </w:p>
    <w:p w14:paraId="7DD234DC" w14:textId="77777777" w:rsidR="00972D46" w:rsidRDefault="00972D46"/>
  </w:footnote>
  <w:footnote w:type="continuationNotice" w:id="1">
    <w:p w14:paraId="123D5DCF" w14:textId="77777777" w:rsidR="00972D46" w:rsidRDefault="00972D4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41764" w:rsidRPr="00401A97" w:rsidRDefault="0044176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41764" w:rsidRPr="003C47E7" w:rsidRDefault="0044176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167B"/>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1D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4FD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67F7B"/>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2D46"/>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2D7B"/>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6E7"/>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0CF7"/>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62184024">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C6484D-1BC8-44BA-A59B-D827DAEB9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46</Pages>
  <Words>19992</Words>
  <Characters>113959</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158</cp:revision>
  <cp:lastPrinted>2019-01-16T10:14:00Z</cp:lastPrinted>
  <dcterms:created xsi:type="dcterms:W3CDTF">2019-02-11T09:09:00Z</dcterms:created>
  <dcterms:modified xsi:type="dcterms:W3CDTF">2020-07-17T06:54:00Z</dcterms:modified>
</cp:coreProperties>
</file>