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B06" w:rsidRDefault="002B7B06" w:rsidP="002B7B06">
      <w:pPr>
        <w:spacing w:line="276" w:lineRule="auto"/>
        <w:jc w:val="center"/>
        <w:rPr>
          <w:b/>
        </w:rPr>
      </w:pPr>
      <w:bookmarkStart w:id="0" w:name="_GoBack"/>
      <w:bookmarkEnd w:id="0"/>
      <w:r w:rsidRPr="00501D52">
        <w:rPr>
          <w:b/>
        </w:rPr>
        <w:t>ДОГОВОР</w:t>
      </w:r>
    </w:p>
    <w:p w:rsidR="002B7B06" w:rsidRDefault="002B7B06" w:rsidP="002B7B06">
      <w:pPr>
        <w:spacing w:line="276" w:lineRule="auto"/>
        <w:jc w:val="center"/>
        <w:rPr>
          <w:b/>
        </w:rPr>
      </w:pPr>
      <w:r w:rsidRPr="00501D52">
        <w:rPr>
          <w:b/>
        </w:rPr>
        <w:t xml:space="preserve"> </w:t>
      </w:r>
      <w:r>
        <w:rPr>
          <w:b/>
        </w:rPr>
        <w:t>ОКАЗАНИЯ</w:t>
      </w:r>
      <w:r w:rsidRPr="00501D52">
        <w:rPr>
          <w:b/>
        </w:rPr>
        <w:t xml:space="preserve"> УСЛУГ </w:t>
      </w:r>
      <w:r>
        <w:rPr>
          <w:b/>
        </w:rPr>
        <w:t>ПО ПОВЕРКЕ СРЕДСТВ ИЗМЕРЕНИЙ</w:t>
      </w:r>
    </w:p>
    <w:p w:rsidR="002B7B06" w:rsidRDefault="002B7B06" w:rsidP="002B7B06">
      <w:pPr>
        <w:spacing w:line="276" w:lineRule="auto"/>
        <w:jc w:val="center"/>
        <w:rPr>
          <w:b/>
        </w:rPr>
      </w:pPr>
    </w:p>
    <w:p w:rsidR="002B7B06" w:rsidRDefault="002B7B06" w:rsidP="002B7B06">
      <w:pPr>
        <w:spacing w:line="276" w:lineRule="auto"/>
        <w:jc w:val="center"/>
        <w:rPr>
          <w:b/>
        </w:rPr>
      </w:pPr>
      <w:r w:rsidRPr="00501D52">
        <w:rPr>
          <w:b/>
        </w:rPr>
        <w:t>№</w:t>
      </w:r>
      <w:r>
        <w:rPr>
          <w:b/>
        </w:rPr>
        <w:t xml:space="preserve"> _______</w:t>
      </w:r>
      <w:r w:rsidRPr="00501D52">
        <w:rPr>
          <w:b/>
        </w:rPr>
        <w:t>___</w:t>
      </w:r>
      <w:r>
        <w:rPr>
          <w:b/>
        </w:rPr>
        <w:t>___</w:t>
      </w:r>
      <w:r w:rsidRPr="00501D52">
        <w:rPr>
          <w:b/>
        </w:rPr>
        <w:t>_____</w:t>
      </w:r>
      <w:r>
        <w:rPr>
          <w:b/>
        </w:rPr>
        <w:t xml:space="preserve"> / ____________________</w:t>
      </w:r>
    </w:p>
    <w:p w:rsidR="002B7B06" w:rsidRPr="00FB00F1" w:rsidRDefault="002B7B06" w:rsidP="002B7B06">
      <w:pPr>
        <w:spacing w:line="276" w:lineRule="auto"/>
        <w:jc w:val="both"/>
      </w:pPr>
    </w:p>
    <w:tbl>
      <w:tblPr>
        <w:tblW w:w="0" w:type="auto"/>
        <w:tblInd w:w="108" w:type="dxa"/>
        <w:tblLayout w:type="fixed"/>
        <w:tblLook w:val="0000" w:firstRow="0" w:lastRow="0" w:firstColumn="0" w:lastColumn="0" w:noHBand="0" w:noVBand="0"/>
      </w:tblPr>
      <w:tblGrid>
        <w:gridCol w:w="4961"/>
        <w:gridCol w:w="4759"/>
      </w:tblGrid>
      <w:tr w:rsidR="002B7B06" w:rsidRPr="00FB00F1" w:rsidTr="002B7B06">
        <w:tc>
          <w:tcPr>
            <w:tcW w:w="4961" w:type="dxa"/>
          </w:tcPr>
          <w:p w:rsidR="002B7B06" w:rsidRPr="00FB00F1" w:rsidRDefault="002B7B06" w:rsidP="002B7B06">
            <w:pPr>
              <w:spacing w:line="276" w:lineRule="auto"/>
              <w:jc w:val="both"/>
              <w:rPr>
                <w:b/>
              </w:rPr>
            </w:pPr>
            <w:r>
              <w:rPr>
                <w:b/>
              </w:rPr>
              <w:t>г. Воронеж</w:t>
            </w:r>
          </w:p>
        </w:tc>
        <w:tc>
          <w:tcPr>
            <w:tcW w:w="4759" w:type="dxa"/>
          </w:tcPr>
          <w:p w:rsidR="002B7B06" w:rsidRPr="00FB00F1" w:rsidRDefault="002B7B06" w:rsidP="008C71AA">
            <w:pPr>
              <w:spacing w:line="276" w:lineRule="auto"/>
              <w:jc w:val="right"/>
              <w:rPr>
                <w:b/>
              </w:rPr>
            </w:pPr>
            <w:r>
              <w:rPr>
                <w:b/>
              </w:rPr>
              <w:t>«___»___________201</w:t>
            </w:r>
            <w:r w:rsidR="008C71AA">
              <w:rPr>
                <w:b/>
              </w:rPr>
              <w:t>7</w:t>
            </w:r>
            <w:r w:rsidRPr="00FB00F1">
              <w:rPr>
                <w:b/>
              </w:rPr>
              <w:t xml:space="preserve"> г. </w:t>
            </w:r>
          </w:p>
        </w:tc>
      </w:tr>
    </w:tbl>
    <w:p w:rsidR="002B7B06" w:rsidRDefault="002B7B06" w:rsidP="002B7B06">
      <w:pPr>
        <w:jc w:val="both"/>
        <w:rPr>
          <w:b/>
        </w:rPr>
      </w:pPr>
      <w:r w:rsidRPr="00FB00F1">
        <w:t xml:space="preserve"> </w:t>
      </w:r>
      <w:r w:rsidRPr="00FB00F1">
        <w:rPr>
          <w:b/>
        </w:rPr>
        <w:t xml:space="preserve"> </w:t>
      </w:r>
    </w:p>
    <w:p w:rsidR="002B7B06" w:rsidRDefault="00D005F4" w:rsidP="005011BE">
      <w:pPr>
        <w:spacing w:after="240"/>
        <w:ind w:firstLine="567"/>
        <w:jc w:val="both"/>
      </w:pPr>
      <w:r>
        <w:rPr>
          <w:b/>
          <w:bCs/>
        </w:rPr>
        <w:t>Публичное</w:t>
      </w:r>
      <w:r w:rsidR="002B7B06" w:rsidRPr="00E97654">
        <w:rPr>
          <w:b/>
          <w:bCs/>
        </w:rPr>
        <w:t xml:space="preserve"> акционерное общество «Межрегиональная распределительная сетевая компания Центра» - (</w:t>
      </w:r>
      <w:r w:rsidR="00FE229A">
        <w:rPr>
          <w:b/>
          <w:bCs/>
        </w:rPr>
        <w:t>ф</w:t>
      </w:r>
      <w:r w:rsidR="002B7B06" w:rsidRPr="00E97654">
        <w:rPr>
          <w:b/>
          <w:bCs/>
        </w:rPr>
        <w:t xml:space="preserve">илиал </w:t>
      </w:r>
      <w:r>
        <w:rPr>
          <w:b/>
          <w:bCs/>
        </w:rPr>
        <w:t>П</w:t>
      </w:r>
      <w:r w:rsidR="002B7B06" w:rsidRPr="00E97654">
        <w:rPr>
          <w:b/>
          <w:bCs/>
        </w:rPr>
        <w:t xml:space="preserve">АО «МРСК Центра» - «Воронежэнерго») </w:t>
      </w:r>
      <w:r w:rsidR="002B7B06" w:rsidRPr="00E97654">
        <w:t xml:space="preserve"> именуемое в дальнейшем «Заказчик», в  лице </w:t>
      </w:r>
      <w:r w:rsidR="00446D6C">
        <w:t xml:space="preserve">исполняющего обязанности </w:t>
      </w:r>
      <w:r w:rsidR="000E0C5B">
        <w:t>заместителя</w:t>
      </w:r>
      <w:r w:rsidR="002B7B06" w:rsidRPr="00E97654">
        <w:t xml:space="preserve"> </w:t>
      </w:r>
      <w:r w:rsidR="00446D6C">
        <w:t xml:space="preserve">генерального </w:t>
      </w:r>
      <w:r w:rsidR="002B7B06" w:rsidRPr="00E97654">
        <w:t xml:space="preserve">директора – </w:t>
      </w:r>
      <w:r w:rsidR="00446D6C">
        <w:t>директора</w:t>
      </w:r>
      <w:r w:rsidR="002B7B06" w:rsidRPr="00E97654">
        <w:t xml:space="preserve"> филиала </w:t>
      </w:r>
      <w:r w:rsidR="000325F6">
        <w:t>П</w:t>
      </w:r>
      <w:r w:rsidR="002B7B06" w:rsidRPr="00E97654">
        <w:t xml:space="preserve">АО «МРСК Центра» - «Воронежэнерго» </w:t>
      </w:r>
      <w:r w:rsidR="003B43F6">
        <w:t xml:space="preserve">Антонова Вячеслава Алексеевича, </w:t>
      </w:r>
      <w:r w:rsidR="002B7B06" w:rsidRPr="003B43F6">
        <w:t xml:space="preserve">действующего на основании </w:t>
      </w:r>
      <w:r w:rsidR="00446D6C">
        <w:t xml:space="preserve">Приказа от 13.01.2017г. № 14-лп и </w:t>
      </w:r>
      <w:r w:rsidR="002B7B06" w:rsidRPr="003B43F6">
        <w:t xml:space="preserve">доверенности от </w:t>
      </w:r>
      <w:r w:rsidR="00446D6C">
        <w:t>13</w:t>
      </w:r>
      <w:r w:rsidR="002B7B06" w:rsidRPr="003B43F6">
        <w:t>.0</w:t>
      </w:r>
      <w:r w:rsidR="00446D6C">
        <w:t>1</w:t>
      </w:r>
      <w:r w:rsidR="002B7B06" w:rsidRPr="003B43F6">
        <w:t>.201</w:t>
      </w:r>
      <w:r w:rsidR="00446D6C">
        <w:t>7</w:t>
      </w:r>
      <w:r w:rsidR="002B7B06" w:rsidRPr="003B43F6">
        <w:t>г., № по реестру</w:t>
      </w:r>
      <w:r w:rsidR="00A41DE7" w:rsidRPr="003B43F6">
        <w:t xml:space="preserve"> </w:t>
      </w:r>
      <w:r w:rsidR="006610D2" w:rsidRPr="003B43F6">
        <w:t>1</w:t>
      </w:r>
      <w:r w:rsidR="00446D6C">
        <w:t>д</w:t>
      </w:r>
      <w:r w:rsidR="002B7B06" w:rsidRPr="003B43F6">
        <w:t>-</w:t>
      </w:r>
      <w:r w:rsidR="00446D6C">
        <w:t>53</w:t>
      </w:r>
      <w:r w:rsidR="002B7B06" w:rsidRPr="003B43F6">
        <w:t>, с одной</w:t>
      </w:r>
      <w:r w:rsidR="002B7B06" w:rsidRPr="008C54B4">
        <w:t xml:space="preserve"> стороны, и </w:t>
      </w:r>
      <w:r w:rsidR="002B7B06" w:rsidRPr="008C54B4">
        <w:rPr>
          <w:b/>
        </w:rPr>
        <w:t>Федеральное бюджетное учреждение «Государственный</w:t>
      </w:r>
      <w:r w:rsidR="002B7B06" w:rsidRPr="00E97654">
        <w:rPr>
          <w:b/>
        </w:rPr>
        <w:t xml:space="preserve"> региональный центр стандартизации, метрологии и испытаний в Воронежской области» (ФБУ </w:t>
      </w:r>
      <w:r>
        <w:rPr>
          <w:b/>
        </w:rPr>
        <w:t>«</w:t>
      </w:r>
      <w:r w:rsidR="002B7B06" w:rsidRPr="00E97654">
        <w:rPr>
          <w:b/>
        </w:rPr>
        <w:t>Воронежский ЦСМ</w:t>
      </w:r>
      <w:r>
        <w:rPr>
          <w:b/>
        </w:rPr>
        <w:t>»</w:t>
      </w:r>
      <w:r w:rsidR="002B7B06" w:rsidRPr="00E97654">
        <w:rPr>
          <w:b/>
        </w:rPr>
        <w:t>)»</w:t>
      </w:r>
      <w:r w:rsidR="002B7B06" w:rsidRPr="00E97654">
        <w:t>, именуемое в дальнейшем «Исполнитель», в лице директора</w:t>
      </w:r>
      <w:r w:rsidR="002B7B06">
        <w:t xml:space="preserve"> Павельева Ивана Ивановича</w:t>
      </w:r>
      <w:r w:rsidR="002B7B06" w:rsidRPr="00E97654">
        <w:t xml:space="preserve">, действующего на основании </w:t>
      </w:r>
      <w:r w:rsidR="002B7B06">
        <w:t>Устава</w:t>
      </w:r>
      <w:r w:rsidR="002B7B06" w:rsidRPr="00A16786">
        <w:t>,</w:t>
      </w:r>
      <w:r w:rsidR="002B7B06" w:rsidRPr="00361354">
        <w:t xml:space="preserve"> с другой</w:t>
      </w:r>
      <w:r w:rsidR="002B7B06" w:rsidRPr="00E97654">
        <w:t xml:space="preserve"> стороны, руководствуясь Закон</w:t>
      </w:r>
      <w:r w:rsidR="002B7B06">
        <w:t>о</w:t>
      </w:r>
      <w:r w:rsidR="002B7B06" w:rsidRPr="00E97654">
        <w:t xml:space="preserve">м РФ </w:t>
      </w:r>
      <w:r w:rsidR="002B7B06">
        <w:t xml:space="preserve">102-ФЗ </w:t>
      </w:r>
      <w:r>
        <w:t>«</w:t>
      </w:r>
      <w:r w:rsidR="002B7B06" w:rsidRPr="00E97654">
        <w:t>Об обеспечении единства измерений</w:t>
      </w:r>
      <w:r>
        <w:t>»</w:t>
      </w:r>
      <w:r w:rsidR="002B7B06" w:rsidRPr="00E97654">
        <w:t xml:space="preserve"> и другими нормативно-правовыми документами, </w:t>
      </w:r>
      <w:r w:rsidR="002B7B06">
        <w:t>совместно именуемые «Стороны»</w:t>
      </w:r>
      <w:r>
        <w:t>,</w:t>
      </w:r>
      <w:r w:rsidR="002B7B06">
        <w:t xml:space="preserve"> </w:t>
      </w:r>
      <w:r w:rsidR="002B7B06" w:rsidRPr="00E97654">
        <w:t>заключили настоящий Договор (далее - Договор) о нижеследующем:</w:t>
      </w:r>
    </w:p>
    <w:p w:rsidR="002B7B06" w:rsidRDefault="00010841" w:rsidP="009572DD">
      <w:pPr>
        <w:numPr>
          <w:ilvl w:val="0"/>
          <w:numId w:val="25"/>
        </w:numPr>
        <w:spacing w:before="120" w:after="120"/>
        <w:ind w:left="714" w:hanging="357"/>
        <w:jc w:val="center"/>
        <w:rPr>
          <w:b/>
        </w:rPr>
      </w:pPr>
      <w:r w:rsidRPr="00FB00F1">
        <w:rPr>
          <w:b/>
        </w:rPr>
        <w:t>ПРЕДМЕТ ДОГОВОРА</w:t>
      </w:r>
    </w:p>
    <w:p w:rsidR="002B7B06" w:rsidRPr="0028470D" w:rsidRDefault="00657A1A" w:rsidP="00C14F27">
      <w:pPr>
        <w:pStyle w:val="a7"/>
        <w:numPr>
          <w:ilvl w:val="1"/>
          <w:numId w:val="37"/>
        </w:numPr>
        <w:tabs>
          <w:tab w:val="num" w:pos="993"/>
        </w:tabs>
        <w:spacing w:after="0"/>
        <w:ind w:left="0" w:firstLine="567"/>
        <w:jc w:val="both"/>
        <w:rPr>
          <w:b/>
        </w:rPr>
      </w:pPr>
      <w:r>
        <w:t xml:space="preserve">    </w:t>
      </w:r>
      <w:r w:rsidR="002B7B06" w:rsidRPr="00FB00F1">
        <w:t>Исполнитель обязуетс</w:t>
      </w:r>
      <w:r w:rsidR="002B7B06">
        <w:t>я по заданию Заказчика оказать</w:t>
      </w:r>
      <w:r w:rsidR="002B7B06" w:rsidRPr="00FB00F1">
        <w:t xml:space="preserve"> услуги по </w:t>
      </w:r>
      <w:r w:rsidR="002B7B06">
        <w:t>поверке</w:t>
      </w:r>
      <w:r w:rsidR="0028470D">
        <w:t xml:space="preserve"> </w:t>
      </w:r>
      <w:r w:rsidR="00441966">
        <w:t>(метрологической аттестации, калибровке, далее по тексту Договора - поверке)</w:t>
      </w:r>
      <w:r w:rsidR="002B7B06">
        <w:t xml:space="preserve"> средств</w:t>
      </w:r>
      <w:r w:rsidR="00441966">
        <w:t xml:space="preserve"> </w:t>
      </w:r>
      <w:r w:rsidR="002B7B06">
        <w:t>измерений Заказчика</w:t>
      </w:r>
      <w:r w:rsidR="002B7B06" w:rsidRPr="00FB00F1">
        <w:t xml:space="preserve">, </w:t>
      </w:r>
      <w:r w:rsidR="002B7B06">
        <w:t>указанных в Приложени</w:t>
      </w:r>
      <w:r w:rsidR="003326C2">
        <w:t xml:space="preserve">и </w:t>
      </w:r>
      <w:r w:rsidR="002B7B06">
        <w:t>1</w:t>
      </w:r>
      <w:r w:rsidR="002B7B06" w:rsidRPr="00FB00F1">
        <w:t xml:space="preserve"> к</w:t>
      </w:r>
      <w:r w:rsidR="002B7B06">
        <w:t xml:space="preserve"> Д</w:t>
      </w:r>
      <w:r w:rsidR="002B7B06" w:rsidRPr="00FB00F1">
        <w:t xml:space="preserve">оговору, </w:t>
      </w:r>
      <w:r w:rsidR="007B62B5">
        <w:t xml:space="preserve">а </w:t>
      </w:r>
      <w:r w:rsidR="002B7B06" w:rsidRPr="00FB00F1">
        <w:t xml:space="preserve">Заказчик обязуется </w:t>
      </w:r>
      <w:r w:rsidR="00010841" w:rsidRPr="00FB00F1">
        <w:t>принять и</w:t>
      </w:r>
      <w:r w:rsidR="002B7B06" w:rsidRPr="00FB00F1">
        <w:t xml:space="preserve"> оплатить </w:t>
      </w:r>
      <w:r w:rsidR="002B7B06">
        <w:t>эти услуги</w:t>
      </w:r>
      <w:r w:rsidR="002B7B06" w:rsidRPr="00FB00F1">
        <w:t>.</w:t>
      </w:r>
    </w:p>
    <w:p w:rsidR="002B7B06" w:rsidRDefault="00010841" w:rsidP="009572DD">
      <w:pPr>
        <w:numPr>
          <w:ilvl w:val="0"/>
          <w:numId w:val="25"/>
        </w:numPr>
        <w:spacing w:before="120" w:after="120"/>
        <w:ind w:left="714" w:hanging="357"/>
        <w:jc w:val="center"/>
        <w:rPr>
          <w:b/>
        </w:rPr>
      </w:pPr>
      <w:r w:rsidRPr="00FB00F1">
        <w:rPr>
          <w:b/>
        </w:rPr>
        <w:t>ПРАВА И</w:t>
      </w:r>
      <w:r w:rsidR="002B7B06" w:rsidRPr="00FB00F1">
        <w:rPr>
          <w:b/>
        </w:rPr>
        <w:t xml:space="preserve"> ОБЯЗАННОСТИ СТОРОН</w:t>
      </w:r>
    </w:p>
    <w:p w:rsidR="002B7B06" w:rsidRPr="00FB00F1" w:rsidRDefault="002B7B06" w:rsidP="00C14F27">
      <w:pPr>
        <w:pStyle w:val="28"/>
        <w:tabs>
          <w:tab w:val="left" w:pos="1134"/>
        </w:tabs>
        <w:spacing w:after="0" w:line="240" w:lineRule="auto"/>
        <w:ind w:firstLine="567"/>
        <w:jc w:val="both"/>
      </w:pPr>
      <w:r w:rsidRPr="00FB00F1">
        <w:t>2.1.</w:t>
      </w:r>
      <w:r w:rsidR="00657A1A">
        <w:t xml:space="preserve">       </w:t>
      </w:r>
      <w:r w:rsidRPr="00FB00F1">
        <w:t>Права и обязанности Исполнителя:</w:t>
      </w:r>
    </w:p>
    <w:p w:rsidR="002B7B06" w:rsidRPr="00452DDA" w:rsidRDefault="002B7B06" w:rsidP="00C14F27">
      <w:pPr>
        <w:pStyle w:val="28"/>
        <w:numPr>
          <w:ilvl w:val="2"/>
          <w:numId w:val="27"/>
        </w:numPr>
        <w:tabs>
          <w:tab w:val="left" w:pos="0"/>
          <w:tab w:val="left" w:pos="1134"/>
        </w:tabs>
        <w:spacing w:after="0" w:line="240" w:lineRule="auto"/>
        <w:ind w:left="0" w:firstLine="567"/>
        <w:jc w:val="both"/>
      </w:pPr>
      <w:r w:rsidRPr="00FB00F1">
        <w:t>Исполнитель обязан ока</w:t>
      </w:r>
      <w:r>
        <w:t>зать предусмотренные Д</w:t>
      </w:r>
      <w:r w:rsidRPr="00FB00F1">
        <w:t xml:space="preserve">оговором </w:t>
      </w:r>
      <w:r w:rsidRPr="00452DDA">
        <w:t xml:space="preserve">услуги в </w:t>
      </w:r>
      <w:r>
        <w:t>объеме и</w:t>
      </w:r>
      <w:r w:rsidRPr="00452DDA">
        <w:t xml:space="preserve"> со сроками, указанными в </w:t>
      </w:r>
      <w:r>
        <w:t>Приложении 1</w:t>
      </w:r>
      <w:r w:rsidRPr="00452DDA">
        <w:t>.</w:t>
      </w:r>
    </w:p>
    <w:p w:rsidR="002B7B06" w:rsidRPr="00452DDA" w:rsidRDefault="002B7B06" w:rsidP="00C14F27">
      <w:pPr>
        <w:pStyle w:val="28"/>
        <w:numPr>
          <w:ilvl w:val="2"/>
          <w:numId w:val="27"/>
        </w:numPr>
        <w:tabs>
          <w:tab w:val="left" w:pos="0"/>
          <w:tab w:val="left" w:pos="1134"/>
        </w:tabs>
        <w:spacing w:after="0" w:line="240" w:lineRule="auto"/>
        <w:ind w:left="0" w:firstLine="567"/>
        <w:jc w:val="both"/>
      </w:pPr>
      <w:r>
        <w:t>Исполнитель обязан оказ</w:t>
      </w:r>
      <w:r w:rsidRPr="00452DDA">
        <w:t>ать услуги в соответствии с</w:t>
      </w:r>
      <w:r>
        <w:t>о следующими</w:t>
      </w:r>
      <w:r w:rsidRPr="00452DDA">
        <w:t xml:space="preserve"> требованиями Заказчика:</w:t>
      </w:r>
    </w:p>
    <w:p w:rsidR="002B7B06" w:rsidRDefault="002B7B06" w:rsidP="00C14F27">
      <w:pPr>
        <w:pStyle w:val="28"/>
        <w:tabs>
          <w:tab w:val="left" w:pos="0"/>
          <w:tab w:val="left" w:pos="1134"/>
        </w:tabs>
        <w:spacing w:after="0" w:line="240" w:lineRule="auto"/>
        <w:ind w:left="567"/>
        <w:jc w:val="both"/>
      </w:pPr>
      <w:r w:rsidRPr="00452DDA">
        <w:t>- услуги по Договору должны быть оказаны Исполнителем качественно,</w:t>
      </w:r>
    </w:p>
    <w:p w:rsidR="002B7B06" w:rsidRPr="00452DDA" w:rsidRDefault="002B7B06" w:rsidP="00C14F27">
      <w:pPr>
        <w:pStyle w:val="28"/>
        <w:tabs>
          <w:tab w:val="left" w:pos="0"/>
          <w:tab w:val="left" w:pos="1134"/>
        </w:tabs>
        <w:spacing w:after="0" w:line="240" w:lineRule="auto"/>
        <w:ind w:left="567"/>
        <w:jc w:val="both"/>
      </w:pPr>
      <w:r w:rsidRPr="00452DDA">
        <w:t xml:space="preserve">в полном объеме, в установленные сроки и в соответствии с </w:t>
      </w:r>
      <w:r w:rsidR="00010841" w:rsidRPr="00452DDA">
        <w:t xml:space="preserve">требованиями </w:t>
      </w:r>
      <w:r w:rsidR="00010841">
        <w:t>Договора</w:t>
      </w:r>
      <w:r>
        <w:t>.</w:t>
      </w:r>
    </w:p>
    <w:p w:rsidR="002B7B06" w:rsidRPr="00452DDA" w:rsidRDefault="002B7B06" w:rsidP="00C14F27">
      <w:pPr>
        <w:numPr>
          <w:ilvl w:val="2"/>
          <w:numId w:val="0"/>
        </w:numPr>
        <w:tabs>
          <w:tab w:val="num" w:pos="0"/>
          <w:tab w:val="left" w:pos="1134"/>
        </w:tabs>
        <w:ind w:left="567"/>
        <w:contextualSpacing/>
        <w:jc w:val="both"/>
      </w:pPr>
      <w:r w:rsidRPr="00452DDA">
        <w:t>- результаты оказания услуг должны быть понятными Заказчику, не допускается их двусмысленное понимание и толкование,</w:t>
      </w:r>
    </w:p>
    <w:p w:rsidR="002B7B06" w:rsidRPr="00FB00F1" w:rsidRDefault="002B7B06" w:rsidP="00C14F27">
      <w:pPr>
        <w:numPr>
          <w:ilvl w:val="2"/>
          <w:numId w:val="0"/>
        </w:numPr>
        <w:tabs>
          <w:tab w:val="num" w:pos="0"/>
          <w:tab w:val="left" w:pos="1134"/>
        </w:tabs>
        <w:ind w:left="567"/>
        <w:contextualSpacing/>
        <w:jc w:val="both"/>
      </w:pPr>
      <w:r w:rsidRPr="00452DDA">
        <w:t>- выводы и рекомендации по результатам оказанных услуг должны быть практически применимыми, позволяющими Заказчику пон</w:t>
      </w:r>
      <w:r>
        <w:t>имать их практическое значение.</w:t>
      </w:r>
      <w:r w:rsidRPr="00452DDA">
        <w:t xml:space="preserve"> </w:t>
      </w:r>
    </w:p>
    <w:p w:rsidR="002B7B06" w:rsidRPr="00FB00F1" w:rsidRDefault="002B7B06" w:rsidP="00C14F27">
      <w:pPr>
        <w:pStyle w:val="28"/>
        <w:tabs>
          <w:tab w:val="left" w:pos="0"/>
          <w:tab w:val="left" w:pos="1134"/>
        </w:tabs>
        <w:spacing w:after="0" w:line="240" w:lineRule="auto"/>
        <w:ind w:firstLine="567"/>
        <w:jc w:val="both"/>
      </w:pPr>
      <w:r w:rsidRPr="00FB00F1">
        <w:t>2.1.</w:t>
      </w:r>
      <w:r w:rsidR="00632449">
        <w:t>3</w:t>
      </w:r>
      <w:r w:rsidRPr="00FB00F1">
        <w:t xml:space="preserve">. </w:t>
      </w:r>
      <w:r w:rsidRPr="00F93514">
        <w:t>Исполнитель обязан незамедлительно информировать представителя Заказчика об обнаруженной невозможности получить ожидаемые результаты оказания услуги или о нецелесообразности продолжения оказания услуг.</w:t>
      </w:r>
    </w:p>
    <w:p w:rsidR="002B7B06" w:rsidRDefault="002B7B06" w:rsidP="00C14F27">
      <w:pPr>
        <w:pStyle w:val="28"/>
        <w:tabs>
          <w:tab w:val="left" w:pos="0"/>
          <w:tab w:val="left" w:pos="1134"/>
        </w:tabs>
        <w:spacing w:after="0" w:line="240" w:lineRule="auto"/>
        <w:ind w:firstLine="567"/>
        <w:jc w:val="both"/>
      </w:pPr>
      <w:r>
        <w:t xml:space="preserve">2.1.5. </w:t>
      </w:r>
      <w:r w:rsidRPr="00FB00F1">
        <w:t xml:space="preserve">Исполнитель вправе привлекать </w:t>
      </w:r>
      <w:r>
        <w:t>к оказанию услуг по Д</w:t>
      </w:r>
      <w:r w:rsidRPr="00FB00F1">
        <w:t xml:space="preserve">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w:t>
      </w:r>
      <w:r w:rsidRPr="0013038C">
        <w:t>обязательств третьими лицами (соисполнителями).</w:t>
      </w:r>
    </w:p>
    <w:p w:rsidR="009C55EC" w:rsidRDefault="009C55EC" w:rsidP="00C14F27">
      <w:pPr>
        <w:pStyle w:val="28"/>
        <w:tabs>
          <w:tab w:val="left" w:pos="0"/>
          <w:tab w:val="left" w:pos="1134"/>
        </w:tabs>
        <w:spacing w:after="0" w:line="240" w:lineRule="auto"/>
        <w:ind w:firstLine="567"/>
        <w:jc w:val="both"/>
      </w:pPr>
      <w:r>
        <w:t xml:space="preserve">2.1.6. </w:t>
      </w:r>
      <w:r w:rsidRPr="00FB00F1">
        <w:t xml:space="preserve">Исполнитель </w:t>
      </w:r>
      <w:r>
        <w:t xml:space="preserve">несет полную материальную ответственность </w:t>
      </w:r>
      <w:r w:rsidRPr="00FB00F1">
        <w:t xml:space="preserve">перед Заказчиком </w:t>
      </w:r>
      <w:r>
        <w:t xml:space="preserve">за сданные в поверку средства измерения, до </w:t>
      </w:r>
      <w:r w:rsidR="003B43F6">
        <w:t xml:space="preserve">момента </w:t>
      </w:r>
      <w:r>
        <w:t>их выдачи Заказчику.</w:t>
      </w:r>
      <w:r w:rsidRPr="00FB00F1">
        <w:t xml:space="preserve"> </w:t>
      </w:r>
    </w:p>
    <w:p w:rsidR="00F62AE6" w:rsidRPr="00D43579" w:rsidRDefault="009C55EC" w:rsidP="00C14F27">
      <w:pPr>
        <w:pStyle w:val="28"/>
        <w:tabs>
          <w:tab w:val="left" w:pos="0"/>
          <w:tab w:val="left" w:pos="1134"/>
        </w:tabs>
        <w:spacing w:after="0" w:line="240" w:lineRule="auto"/>
        <w:ind w:firstLine="567"/>
        <w:jc w:val="both"/>
        <w:rPr>
          <w:sz w:val="32"/>
          <w:szCs w:val="32"/>
        </w:rPr>
      </w:pPr>
      <w:r>
        <w:lastRenderedPageBreak/>
        <w:t>2.1.7.</w:t>
      </w:r>
      <w:r w:rsidRPr="009C55EC">
        <w:t xml:space="preserve"> </w:t>
      </w:r>
      <w:r w:rsidRPr="00FB00F1">
        <w:t xml:space="preserve">Исполнитель </w:t>
      </w:r>
      <w:r>
        <w:t>обяза</w:t>
      </w:r>
      <w:r w:rsidR="00402F9B">
        <w:t>н</w:t>
      </w:r>
      <w:r>
        <w:t xml:space="preserve"> представить Зака</w:t>
      </w:r>
      <w:r w:rsidR="00547F8E">
        <w:t>зчику полный комплект документов, подтверждающих права, возможность и полномочия Исполнителя на оказание услуг по Договору.</w:t>
      </w:r>
    </w:p>
    <w:p w:rsidR="00992337" w:rsidRPr="00FB00F1" w:rsidRDefault="002B7B06" w:rsidP="00992337">
      <w:pPr>
        <w:pStyle w:val="28"/>
        <w:tabs>
          <w:tab w:val="left" w:pos="1134"/>
        </w:tabs>
        <w:spacing w:after="0" w:line="240" w:lineRule="auto"/>
        <w:ind w:firstLine="567"/>
        <w:jc w:val="both"/>
      </w:pPr>
      <w:r>
        <w:t>2.2.</w:t>
      </w:r>
      <w:r w:rsidR="00657A1A">
        <w:t xml:space="preserve">        </w:t>
      </w:r>
      <w:r w:rsidRPr="0013038C">
        <w:t>Права и</w:t>
      </w:r>
      <w:r w:rsidRPr="00FB00F1">
        <w:t xml:space="preserve"> обязанности Заказчика:</w:t>
      </w:r>
    </w:p>
    <w:p w:rsidR="002B7B06" w:rsidRPr="005A2BB3" w:rsidRDefault="002B7B06" w:rsidP="00C14F27">
      <w:pPr>
        <w:pStyle w:val="28"/>
        <w:numPr>
          <w:ilvl w:val="2"/>
          <w:numId w:val="28"/>
        </w:numPr>
        <w:tabs>
          <w:tab w:val="left" w:pos="0"/>
          <w:tab w:val="left" w:pos="1134"/>
        </w:tabs>
        <w:spacing w:after="0" w:line="240" w:lineRule="auto"/>
        <w:ind w:left="0" w:firstLine="567"/>
        <w:jc w:val="both"/>
      </w:pPr>
      <w:r w:rsidRPr="005A2BB3">
        <w:t xml:space="preserve">Заказчик обязуется </w:t>
      </w:r>
      <w:r w:rsidR="00010841" w:rsidRPr="005A2BB3">
        <w:t>принять оказанные</w:t>
      </w:r>
      <w:r w:rsidRPr="005A2BB3">
        <w:t xml:space="preserve"> услуги в порядке, предусмотренном </w:t>
      </w:r>
      <w:r w:rsidRPr="00E70C38">
        <w:t>разделом 3</w:t>
      </w:r>
      <w:r w:rsidRPr="005A2BB3">
        <w:t xml:space="preserve"> Договора. </w:t>
      </w:r>
    </w:p>
    <w:p w:rsidR="002B7B06" w:rsidRDefault="002B7B06" w:rsidP="00C14F27">
      <w:pPr>
        <w:pStyle w:val="28"/>
        <w:numPr>
          <w:ilvl w:val="2"/>
          <w:numId w:val="28"/>
        </w:numPr>
        <w:tabs>
          <w:tab w:val="left" w:pos="0"/>
          <w:tab w:val="left" w:pos="1134"/>
        </w:tabs>
        <w:spacing w:after="0" w:line="240" w:lineRule="auto"/>
        <w:ind w:left="0" w:firstLine="567"/>
        <w:jc w:val="both"/>
      </w:pPr>
      <w:r w:rsidRPr="00632449">
        <w:t>Заказчик обязан оплатить оказанные услуги в порядке, предусмотренном разделом 4 Договора.</w:t>
      </w:r>
    </w:p>
    <w:p w:rsidR="00992337" w:rsidRPr="00632449" w:rsidRDefault="00992337" w:rsidP="00C14F27">
      <w:pPr>
        <w:pStyle w:val="28"/>
        <w:numPr>
          <w:ilvl w:val="2"/>
          <w:numId w:val="28"/>
        </w:numPr>
        <w:tabs>
          <w:tab w:val="left" w:pos="0"/>
          <w:tab w:val="left" w:pos="1134"/>
        </w:tabs>
        <w:spacing w:after="0" w:line="240" w:lineRule="auto"/>
        <w:ind w:left="0" w:firstLine="567"/>
        <w:jc w:val="both"/>
      </w:pPr>
      <w:r>
        <w:t>Заказчик обязан представить средства измерения в порядке и комплектности, указанные п. 2.2.7. Договора и сроки, указанные в Приложении 1 к Договору.</w:t>
      </w:r>
    </w:p>
    <w:p w:rsidR="002B7B06" w:rsidRDefault="002B7B06" w:rsidP="00C14F27">
      <w:pPr>
        <w:pStyle w:val="28"/>
        <w:numPr>
          <w:ilvl w:val="2"/>
          <w:numId w:val="28"/>
        </w:numPr>
        <w:tabs>
          <w:tab w:val="left" w:pos="0"/>
          <w:tab w:val="left" w:pos="1134"/>
        </w:tabs>
        <w:spacing w:after="0" w:line="240" w:lineRule="auto"/>
        <w:ind w:left="0" w:firstLine="567"/>
        <w:jc w:val="both"/>
      </w:pPr>
      <w:r w:rsidRPr="00FB00F1">
        <w:t>Заказчик имеет право получать от Исполнителя информацию, касающуюс</w:t>
      </w:r>
      <w:r>
        <w:t>я оказания услуг по Д</w:t>
      </w:r>
      <w:r w:rsidRPr="00FB00F1">
        <w:t xml:space="preserve">оговору, а </w:t>
      </w:r>
      <w:r w:rsidR="00010841" w:rsidRPr="00FB00F1">
        <w:t>также контролировать</w:t>
      </w:r>
      <w:r w:rsidRPr="00FB00F1">
        <w:t xml:space="preserve"> </w:t>
      </w:r>
      <w:r w:rsidR="008A064F" w:rsidRPr="00FB00F1">
        <w:t xml:space="preserve">исполнение </w:t>
      </w:r>
      <w:r w:rsidR="008A064F">
        <w:t>Договора</w:t>
      </w:r>
      <w:r w:rsidRPr="00FB00F1">
        <w:t xml:space="preserve"> в т</w:t>
      </w:r>
      <w:r>
        <w:t>ечение всего его срока действия</w:t>
      </w:r>
      <w:r w:rsidR="00632449">
        <w:t>, не вмешиваясь в хозяйственную деятельность исполнителя.</w:t>
      </w:r>
    </w:p>
    <w:p w:rsidR="006C1BBC" w:rsidRDefault="002B7B06" w:rsidP="00C14F27">
      <w:pPr>
        <w:pStyle w:val="28"/>
        <w:numPr>
          <w:ilvl w:val="2"/>
          <w:numId w:val="28"/>
        </w:numPr>
        <w:tabs>
          <w:tab w:val="left" w:pos="0"/>
          <w:tab w:val="left" w:pos="1134"/>
        </w:tabs>
        <w:spacing w:after="0" w:line="240" w:lineRule="auto"/>
        <w:ind w:left="0" w:firstLine="567"/>
        <w:jc w:val="both"/>
      </w:pPr>
      <w:r w:rsidRPr="005E1D32">
        <w:t xml:space="preserve">Заказчик вправе изменить срок оказания услуг, письменно уведомив Исполнителя за 10 (десять) дней о предстоящем изменении условия Договора. Условие Договора считается измененным по истечении 10 (десяти) дней с </w:t>
      </w:r>
      <w:r w:rsidR="00010841" w:rsidRPr="005E1D32">
        <w:t>момента получения</w:t>
      </w:r>
      <w:r w:rsidRPr="005E1D32">
        <w:t xml:space="preserve"> соответствующего уведомления Исполнителем, если от него не поступило обоснованного отказа о невозможности изменения срока оказания услуг.</w:t>
      </w:r>
    </w:p>
    <w:p w:rsidR="006C1BBC" w:rsidRDefault="006C1BBC" w:rsidP="00C14F27">
      <w:pPr>
        <w:pStyle w:val="28"/>
        <w:numPr>
          <w:ilvl w:val="2"/>
          <w:numId w:val="28"/>
        </w:numPr>
        <w:tabs>
          <w:tab w:val="left" w:pos="0"/>
          <w:tab w:val="left" w:pos="1134"/>
        </w:tabs>
        <w:spacing w:after="0" w:line="240" w:lineRule="auto"/>
        <w:ind w:left="0" w:firstLine="567"/>
        <w:jc w:val="both"/>
      </w:pPr>
      <w:r w:rsidRPr="00572649">
        <w:t xml:space="preserve">Заказчик в течение </w:t>
      </w:r>
      <w:r w:rsidR="008937D6">
        <w:t>5</w:t>
      </w:r>
      <w:r w:rsidRPr="00572649">
        <w:t xml:space="preserve"> (пяти) рабочих дней со дня получения Акта </w:t>
      </w:r>
      <w:r w:rsidR="00B3766B" w:rsidRPr="0030239C">
        <w:t xml:space="preserve">выполненных работ (оказанных услуг) </w:t>
      </w:r>
      <w:r w:rsidR="00010841" w:rsidRPr="0030239C">
        <w:t>имеет</w:t>
      </w:r>
      <w:r w:rsidRPr="0030239C">
        <w:t xml:space="preserve"> право направить Исполнителю мотивированный</w:t>
      </w:r>
      <w:r w:rsidRPr="00572649">
        <w:t xml:space="preserve"> отказ от приемки оказанных услуг. В </w:t>
      </w:r>
      <w:r w:rsidR="00010841" w:rsidRPr="00572649">
        <w:t>случае непредставления</w:t>
      </w:r>
      <w:r w:rsidRPr="00572649">
        <w:t xml:space="preserve"> Заказчиком отказа от приемки оказанных услуг они считаются принятыми Заказчиком.</w:t>
      </w:r>
    </w:p>
    <w:p w:rsidR="00F86C59" w:rsidRPr="00992337" w:rsidRDefault="00C14F27" w:rsidP="003201AC">
      <w:pPr>
        <w:pStyle w:val="28"/>
        <w:numPr>
          <w:ilvl w:val="2"/>
          <w:numId w:val="28"/>
        </w:numPr>
        <w:tabs>
          <w:tab w:val="left" w:pos="0"/>
          <w:tab w:val="left" w:pos="1134"/>
        </w:tabs>
        <w:spacing w:after="0" w:line="240" w:lineRule="auto"/>
        <w:ind w:left="0" w:firstLine="567"/>
        <w:jc w:val="both"/>
      </w:pPr>
      <w:r w:rsidRPr="00480058">
        <w:t xml:space="preserve"> </w:t>
      </w:r>
      <w:r w:rsidR="00402F9B" w:rsidRPr="00992337">
        <w:t>Заказчик обязуется представить средства измерения Исполнителю</w:t>
      </w:r>
      <w:r w:rsidR="00243329" w:rsidRPr="00992337">
        <w:t xml:space="preserve"> в упаковке, исключающей повреждение при транспортировке, расконсервированными, очищенными от пыли и грязи, вместе с техническим описанием, руководством по </w:t>
      </w:r>
      <w:r w:rsidR="00992337" w:rsidRPr="00992337">
        <w:t>эксплуатации, оригиналом</w:t>
      </w:r>
      <w:r w:rsidR="00EC4873" w:rsidRPr="00992337">
        <w:t xml:space="preserve"> или копией </w:t>
      </w:r>
      <w:r w:rsidR="00243329" w:rsidRPr="00992337">
        <w:t>паспорт</w:t>
      </w:r>
      <w:r w:rsidR="00D17DC3" w:rsidRPr="00992337">
        <w:t>а</w:t>
      </w:r>
      <w:r w:rsidR="00243329" w:rsidRPr="00992337">
        <w:t xml:space="preserve"> и свидетельств</w:t>
      </w:r>
      <w:r w:rsidR="00EC4873" w:rsidRPr="00992337">
        <w:t>а</w:t>
      </w:r>
      <w:r w:rsidR="00243329" w:rsidRPr="00992337">
        <w:t xml:space="preserve"> о последней поверке (сертификат</w:t>
      </w:r>
      <w:r w:rsidR="00EC4873" w:rsidRPr="00992337">
        <w:t>а</w:t>
      </w:r>
      <w:r w:rsidR="00243329" w:rsidRPr="00992337">
        <w:t xml:space="preserve"> о калибровке), а также необходимыми комплектующими устройствами</w:t>
      </w:r>
      <w:r w:rsidR="00992337" w:rsidRPr="00992337">
        <w:t>.</w:t>
      </w:r>
      <w:r w:rsidR="00243329" w:rsidRPr="00992337">
        <w:t xml:space="preserve"> В случае оказания услуг по месту эксплуатации средств измерения, подать Исполнителю заявку на оказание услуг и согласовать дату и время приезда представителей Исполнителя, обеспечить допуск к месту оказания услуг, выделить рабочие места или помещения, приспособленные для оказания услуг в соответствии с треб</w:t>
      </w:r>
      <w:r w:rsidR="00D17DC3" w:rsidRPr="00992337">
        <w:t>ованиями нормативных документов.</w:t>
      </w:r>
      <w:r w:rsidR="00243329" w:rsidRPr="00992337">
        <w:t xml:space="preserve"> </w:t>
      </w:r>
    </w:p>
    <w:p w:rsidR="00471506" w:rsidRDefault="00471506" w:rsidP="003201AC">
      <w:pPr>
        <w:pStyle w:val="28"/>
        <w:numPr>
          <w:ilvl w:val="2"/>
          <w:numId w:val="28"/>
        </w:numPr>
        <w:tabs>
          <w:tab w:val="left" w:pos="0"/>
          <w:tab w:val="left" w:pos="1134"/>
        </w:tabs>
        <w:spacing w:after="0" w:line="240" w:lineRule="auto"/>
        <w:ind w:left="0" w:firstLine="567"/>
        <w:jc w:val="both"/>
      </w:pPr>
      <w:r>
        <w:t>Оказание услуги по поверке средств измерений по месту установки (эксплуатации) в электроустановках Заказчика осуществляется бригадой (персоналом) Исполнителя, в соответствии с правилами по охране труда при эксплуатации электроустановок, введенных приказом   министерства труда и социальной защиты РФ №</w:t>
      </w:r>
      <w:r w:rsidRPr="00471506">
        <w:t xml:space="preserve">328н </w:t>
      </w:r>
      <w:r w:rsidRPr="00F86C59">
        <w:rPr>
          <w:rFonts w:cs="Calibri"/>
          <w:bCs/>
        </w:rPr>
        <w:t>от 24 июля 2013г.</w:t>
      </w:r>
    </w:p>
    <w:p w:rsidR="00EC28D8" w:rsidRPr="00471506" w:rsidRDefault="00EC28D8" w:rsidP="00471506">
      <w:pPr>
        <w:widowControl w:val="0"/>
        <w:autoSpaceDE w:val="0"/>
        <w:autoSpaceDN w:val="0"/>
        <w:adjustRightInd w:val="0"/>
        <w:jc w:val="center"/>
      </w:pPr>
    </w:p>
    <w:p w:rsidR="002B7B06" w:rsidRDefault="002B7B06" w:rsidP="009572DD">
      <w:pPr>
        <w:numPr>
          <w:ilvl w:val="0"/>
          <w:numId w:val="25"/>
        </w:numPr>
        <w:spacing w:before="120" w:after="120"/>
        <w:ind w:left="714" w:hanging="357"/>
        <w:jc w:val="center"/>
        <w:rPr>
          <w:b/>
        </w:rPr>
      </w:pPr>
      <w:r w:rsidRPr="00452DDA">
        <w:rPr>
          <w:b/>
        </w:rPr>
        <w:t>ПОРЯДОК ИСПОЛНЕНИЯ ДОГОВОРА</w:t>
      </w:r>
    </w:p>
    <w:p w:rsidR="002B7B06" w:rsidRPr="0067632E" w:rsidRDefault="0039446C" w:rsidP="0028470D">
      <w:pPr>
        <w:pStyle w:val="a7"/>
        <w:numPr>
          <w:ilvl w:val="1"/>
          <w:numId w:val="29"/>
        </w:numPr>
        <w:tabs>
          <w:tab w:val="clear" w:pos="360"/>
          <w:tab w:val="num" w:pos="0"/>
          <w:tab w:val="num" w:pos="993"/>
        </w:tabs>
        <w:spacing w:after="0"/>
        <w:ind w:left="0" w:firstLine="540"/>
        <w:jc w:val="both"/>
      </w:pPr>
      <w:r w:rsidRPr="0067632E">
        <w:t>Отчетным периодом по Договору является календарный месяц</w:t>
      </w:r>
      <w:r w:rsidR="002B7B06" w:rsidRPr="0067632E">
        <w:t xml:space="preserve">. </w:t>
      </w:r>
    </w:p>
    <w:p w:rsidR="00EB6512" w:rsidRPr="0067632E" w:rsidRDefault="0039446C" w:rsidP="0028470D">
      <w:pPr>
        <w:pStyle w:val="a7"/>
        <w:numPr>
          <w:ilvl w:val="1"/>
          <w:numId w:val="29"/>
        </w:numPr>
        <w:tabs>
          <w:tab w:val="clear" w:pos="360"/>
          <w:tab w:val="num" w:pos="0"/>
          <w:tab w:val="num" w:pos="993"/>
        </w:tabs>
        <w:spacing w:after="0"/>
        <w:ind w:left="0" w:firstLine="540"/>
        <w:jc w:val="both"/>
      </w:pPr>
      <w:r w:rsidRPr="0067632E">
        <w:t xml:space="preserve">Оказание услуг Исполнителем и их оплата Заказчиком </w:t>
      </w:r>
      <w:r w:rsidR="006C1BBC" w:rsidRPr="0067632E">
        <w:t xml:space="preserve">в отчетном периоде </w:t>
      </w:r>
      <w:r w:rsidRPr="0067632E">
        <w:t>производится поэтапно.</w:t>
      </w:r>
    </w:p>
    <w:p w:rsidR="0039446C" w:rsidRDefault="00EB6512" w:rsidP="0028470D">
      <w:pPr>
        <w:pStyle w:val="a7"/>
        <w:numPr>
          <w:ilvl w:val="1"/>
          <w:numId w:val="29"/>
        </w:numPr>
        <w:tabs>
          <w:tab w:val="clear" w:pos="360"/>
          <w:tab w:val="num" w:pos="0"/>
          <w:tab w:val="num" w:pos="993"/>
        </w:tabs>
        <w:spacing w:after="0"/>
        <w:ind w:left="0" w:firstLine="540"/>
        <w:jc w:val="both"/>
      </w:pPr>
      <w:r w:rsidRPr="0039446C">
        <w:t xml:space="preserve">В срок до 5 числа месяца Заказчик осуществляет передачу </w:t>
      </w:r>
      <w:r w:rsidR="00010841">
        <w:t>И</w:t>
      </w:r>
      <w:r w:rsidR="00010841" w:rsidRPr="0039446C">
        <w:t>сполнителю средств</w:t>
      </w:r>
      <w:r w:rsidRPr="0039446C">
        <w:t xml:space="preserve"> измерений для оказания услуги в данном отчетном периоде</w:t>
      </w:r>
      <w:r w:rsidR="0039446C">
        <w:t>.</w:t>
      </w:r>
      <w:r w:rsidR="006C1BBC">
        <w:t xml:space="preserve"> В случае необходимости </w:t>
      </w:r>
      <w:r w:rsidR="000C6A29">
        <w:t>сдачи</w:t>
      </w:r>
      <w:r w:rsidR="0067632E">
        <w:t xml:space="preserve"> средств измерений для оказания услуг в другой срок отчетного периода</w:t>
      </w:r>
      <w:r w:rsidR="006C1BBC">
        <w:t xml:space="preserve"> Заказчик сопровождает средства измерения сопроводительным письмом на имя директора </w:t>
      </w:r>
      <w:r w:rsidR="006C1BBC" w:rsidRPr="006C1BBC">
        <w:t>ФБУ Воронежский ЦСМ</w:t>
      </w:r>
      <w:r w:rsidR="006C1BBC">
        <w:t>.</w:t>
      </w:r>
    </w:p>
    <w:p w:rsidR="00C3244D" w:rsidRPr="00ED2BA0" w:rsidRDefault="00C3244D" w:rsidP="0028470D">
      <w:pPr>
        <w:pStyle w:val="a7"/>
        <w:numPr>
          <w:ilvl w:val="1"/>
          <w:numId w:val="29"/>
        </w:numPr>
        <w:tabs>
          <w:tab w:val="clear" w:pos="360"/>
          <w:tab w:val="num" w:pos="0"/>
          <w:tab w:val="num" w:pos="993"/>
        </w:tabs>
        <w:spacing w:after="0"/>
        <w:ind w:left="0" w:firstLine="540"/>
        <w:jc w:val="both"/>
      </w:pPr>
      <w:r w:rsidRPr="00ED2BA0">
        <w:t>Исполнитель осуществляет выставление счета на оплату на сданные по текущему этапу средства измерения</w:t>
      </w:r>
      <w:r w:rsidR="00E366BD" w:rsidRPr="00ED2BA0">
        <w:t xml:space="preserve">, а </w:t>
      </w:r>
      <w:r w:rsidRPr="00ED2BA0">
        <w:t xml:space="preserve">Заказчик </w:t>
      </w:r>
      <w:r w:rsidR="00E366BD" w:rsidRPr="00ED2BA0">
        <w:t>осуществляет оплату выставленного счета в сроки, указан</w:t>
      </w:r>
      <w:r w:rsidR="00FE514D" w:rsidRPr="00ED2BA0">
        <w:t>н</w:t>
      </w:r>
      <w:r w:rsidR="00E366BD" w:rsidRPr="00ED2BA0">
        <w:t xml:space="preserve">ые в </w:t>
      </w:r>
      <w:r w:rsidR="00441966" w:rsidRPr="00ED2BA0">
        <w:t xml:space="preserve">разделе </w:t>
      </w:r>
      <w:r w:rsidRPr="00ED2BA0">
        <w:t>4</w:t>
      </w:r>
      <w:r w:rsidR="00441966" w:rsidRPr="00ED2BA0">
        <w:t xml:space="preserve"> Договора</w:t>
      </w:r>
      <w:r w:rsidR="00FE514D" w:rsidRPr="00ED2BA0">
        <w:t>.</w:t>
      </w:r>
    </w:p>
    <w:p w:rsidR="0039446C" w:rsidRPr="00143ECA" w:rsidRDefault="0039446C" w:rsidP="0028470D">
      <w:pPr>
        <w:pStyle w:val="a7"/>
        <w:numPr>
          <w:ilvl w:val="1"/>
          <w:numId w:val="29"/>
        </w:numPr>
        <w:tabs>
          <w:tab w:val="clear" w:pos="360"/>
          <w:tab w:val="num" w:pos="0"/>
          <w:tab w:val="num" w:pos="993"/>
        </w:tabs>
        <w:spacing w:after="0"/>
        <w:ind w:left="0" w:firstLine="540"/>
        <w:jc w:val="both"/>
      </w:pPr>
      <w:r w:rsidRPr="00143ECA">
        <w:lastRenderedPageBreak/>
        <w:t xml:space="preserve">Исполнитель в течение 20 календарных дней осуществляет оказание услуги </w:t>
      </w:r>
      <w:r w:rsidR="00657A1A" w:rsidRPr="00143ECA">
        <w:t xml:space="preserve">по поверке </w:t>
      </w:r>
      <w:r w:rsidRPr="00143ECA">
        <w:t xml:space="preserve">на сданные </w:t>
      </w:r>
      <w:r w:rsidR="00C3244D" w:rsidRPr="00143ECA">
        <w:t xml:space="preserve">по текущему этапу </w:t>
      </w:r>
      <w:r w:rsidRPr="00143ECA">
        <w:t>в данном отчетном периоде средства измерения.</w:t>
      </w:r>
    </w:p>
    <w:p w:rsidR="0097616F" w:rsidRPr="00EC5447" w:rsidRDefault="0039446C" w:rsidP="0028470D">
      <w:pPr>
        <w:pStyle w:val="a7"/>
        <w:numPr>
          <w:ilvl w:val="1"/>
          <w:numId w:val="29"/>
        </w:numPr>
        <w:tabs>
          <w:tab w:val="clear" w:pos="360"/>
          <w:tab w:val="num" w:pos="0"/>
          <w:tab w:val="num" w:pos="993"/>
        </w:tabs>
        <w:spacing w:after="0"/>
        <w:ind w:left="0" w:firstLine="540"/>
        <w:jc w:val="both"/>
      </w:pPr>
      <w:r w:rsidRPr="00143ECA">
        <w:t xml:space="preserve">По окончании оказания услуги </w:t>
      </w:r>
      <w:r w:rsidR="00340DC3" w:rsidRPr="00143ECA">
        <w:t>в отчетном периоде</w:t>
      </w:r>
      <w:r w:rsidR="0097616F" w:rsidRPr="00143ECA">
        <w:t>, в срок до 3 (третьего) числа месяца, следующего за отчетным,</w:t>
      </w:r>
      <w:r w:rsidR="00340DC3" w:rsidRPr="00143ECA">
        <w:t xml:space="preserve"> </w:t>
      </w:r>
      <w:r w:rsidR="006C1BBC" w:rsidRPr="00143ECA">
        <w:t>Исполнитель</w:t>
      </w:r>
      <w:r w:rsidR="00657A1A" w:rsidRPr="00143ECA">
        <w:t xml:space="preserve"> </w:t>
      </w:r>
      <w:r w:rsidR="00340DC3" w:rsidRPr="00143ECA">
        <w:t xml:space="preserve">оформляет 2 (два) экземпляра </w:t>
      </w:r>
      <w:r w:rsidR="00ED2BA0" w:rsidRPr="00143ECA">
        <w:t>Акта выполненных</w:t>
      </w:r>
      <w:r w:rsidR="00B3766B" w:rsidRPr="00143ECA">
        <w:t xml:space="preserve"> работ (оказанных услуг)</w:t>
      </w:r>
      <w:r w:rsidR="00340DC3" w:rsidRPr="00143ECA">
        <w:t>, оформленн</w:t>
      </w:r>
      <w:r w:rsidR="00DF24CB" w:rsidRPr="00143ECA">
        <w:t>ых</w:t>
      </w:r>
      <w:r w:rsidR="00340DC3" w:rsidRPr="00143ECA">
        <w:t xml:space="preserve"> с соблюдением установленных требований к форме и содержанию первичных бухгалтерских документов, в соответствии с действующим законодательством Российской Федерации (п.п. 5 и 6 ст. 168, п. 5 и 6 ст.</w:t>
      </w:r>
      <w:r w:rsidR="004F7871" w:rsidRPr="00143ECA">
        <w:t xml:space="preserve"> </w:t>
      </w:r>
      <w:r w:rsidR="00340DC3" w:rsidRPr="00143ECA">
        <w:t xml:space="preserve">169 Налогового кодекса Российской Федерации), </w:t>
      </w:r>
      <w:r w:rsidR="008E59CF" w:rsidRPr="00143ECA">
        <w:t xml:space="preserve">счет-фактуры </w:t>
      </w:r>
      <w:r w:rsidR="00340DC3" w:rsidRPr="00143ECA">
        <w:t xml:space="preserve">и </w:t>
      </w:r>
      <w:r w:rsidR="00CD2D62" w:rsidRPr="00143ECA">
        <w:t>извещает об этом Заказчика</w:t>
      </w:r>
      <w:r w:rsidR="0097616F" w:rsidRPr="00143ECA">
        <w:t>.</w:t>
      </w:r>
      <w:r w:rsidR="00D02843" w:rsidRPr="00143ECA">
        <w:t xml:space="preserve"> </w:t>
      </w:r>
      <w:r w:rsidR="00D02843" w:rsidRPr="00EC5447">
        <w:t xml:space="preserve">Заказчик подтверждает, что форма Акта выполненных работ (оказанных услуг), приведенная в приложении 2 Договора, является </w:t>
      </w:r>
      <w:r w:rsidR="00143ECA" w:rsidRPr="00EC5447">
        <w:t>формой первичного учетного документа</w:t>
      </w:r>
      <w:r w:rsidR="0001122D">
        <w:t>, утвержденного приказом ФБУ «Воронежский ЦСМ» от 26.06.2017г. № 42-од «Об учете первичных документов».</w:t>
      </w:r>
    </w:p>
    <w:p w:rsidR="0039446C" w:rsidRPr="00143ECA" w:rsidRDefault="00CD2D62" w:rsidP="0028470D">
      <w:pPr>
        <w:pStyle w:val="a7"/>
        <w:numPr>
          <w:ilvl w:val="1"/>
          <w:numId w:val="29"/>
        </w:numPr>
        <w:tabs>
          <w:tab w:val="clear" w:pos="360"/>
          <w:tab w:val="num" w:pos="0"/>
          <w:tab w:val="num" w:pos="993"/>
        </w:tabs>
        <w:spacing w:after="0"/>
        <w:ind w:left="0" w:firstLine="540"/>
        <w:jc w:val="both"/>
      </w:pPr>
      <w:r w:rsidRPr="00143ECA">
        <w:t xml:space="preserve">Заказчик в </w:t>
      </w:r>
      <w:r w:rsidR="0097616F" w:rsidRPr="00143ECA">
        <w:t>3</w:t>
      </w:r>
      <w:r w:rsidRPr="00143ECA">
        <w:t xml:space="preserve"> (</w:t>
      </w:r>
      <w:r w:rsidR="0097616F" w:rsidRPr="00143ECA">
        <w:t>трех</w:t>
      </w:r>
      <w:r w:rsidRPr="00143ECA">
        <w:t>)-дневный срок п</w:t>
      </w:r>
      <w:r w:rsidR="00C3244D" w:rsidRPr="00143ECA">
        <w:t xml:space="preserve">осле </w:t>
      </w:r>
      <w:r w:rsidR="001A0281" w:rsidRPr="00143ECA">
        <w:t xml:space="preserve">извещения осуществляет </w:t>
      </w:r>
      <w:r w:rsidR="00C3244D" w:rsidRPr="00143ECA">
        <w:t>получени</w:t>
      </w:r>
      <w:r w:rsidR="001A0281" w:rsidRPr="00143ECA">
        <w:t>е</w:t>
      </w:r>
      <w:r w:rsidR="00C3244D" w:rsidRPr="00143ECA">
        <w:t xml:space="preserve"> </w:t>
      </w:r>
      <w:r w:rsidR="00ED2BA0" w:rsidRPr="00143ECA">
        <w:t>Актов выполненных</w:t>
      </w:r>
      <w:r w:rsidR="00B3766B" w:rsidRPr="00143ECA">
        <w:t xml:space="preserve"> работ (оказанных услуг) </w:t>
      </w:r>
      <w:r w:rsidR="00C3244D" w:rsidRPr="00143ECA">
        <w:t xml:space="preserve">по текущему этапу </w:t>
      </w:r>
      <w:r w:rsidR="001A0281" w:rsidRPr="00143ECA">
        <w:t xml:space="preserve">и </w:t>
      </w:r>
      <w:r w:rsidR="00C3244D" w:rsidRPr="00143ECA">
        <w:t>проводит и</w:t>
      </w:r>
      <w:r w:rsidR="00441966" w:rsidRPr="00143ECA">
        <w:t>х</w:t>
      </w:r>
      <w:r w:rsidR="00C3244D" w:rsidRPr="00143ECA">
        <w:t xml:space="preserve"> согласование.</w:t>
      </w:r>
    </w:p>
    <w:p w:rsidR="00C3244D" w:rsidRPr="00ED2BA0" w:rsidRDefault="00C3244D" w:rsidP="0028470D">
      <w:pPr>
        <w:pStyle w:val="a7"/>
        <w:numPr>
          <w:ilvl w:val="1"/>
          <w:numId w:val="29"/>
        </w:numPr>
        <w:tabs>
          <w:tab w:val="clear" w:pos="360"/>
          <w:tab w:val="num" w:pos="0"/>
          <w:tab w:val="num" w:pos="993"/>
        </w:tabs>
        <w:spacing w:after="0"/>
        <w:ind w:left="0" w:firstLine="540"/>
        <w:jc w:val="both"/>
      </w:pPr>
      <w:r w:rsidRPr="00143ECA">
        <w:t>После обратного получения приборов Заказчиком и</w:t>
      </w:r>
      <w:r w:rsidRPr="0005592C">
        <w:t xml:space="preserve"> отсутствии претензий к качеству выполненной </w:t>
      </w:r>
      <w:r w:rsidR="00010841" w:rsidRPr="0005592C">
        <w:t>работы Заказчик</w:t>
      </w:r>
      <w:r w:rsidRPr="0005592C">
        <w:t xml:space="preserve"> </w:t>
      </w:r>
      <w:r w:rsidR="000A7C76" w:rsidRPr="00ED2BA0">
        <w:t xml:space="preserve">в 5 (пяти)-дневный срок </w:t>
      </w:r>
      <w:r w:rsidRPr="0005592C">
        <w:t xml:space="preserve">осуществляет передачу согласованного </w:t>
      </w:r>
      <w:r w:rsidR="00260862" w:rsidRPr="0005592C">
        <w:t>С</w:t>
      </w:r>
      <w:r w:rsidRPr="0005592C">
        <w:t>торонами 1</w:t>
      </w:r>
      <w:r w:rsidR="0005592C" w:rsidRPr="0005592C">
        <w:t xml:space="preserve"> (одного)</w:t>
      </w:r>
      <w:r w:rsidRPr="0005592C">
        <w:t xml:space="preserve"> экземпляра </w:t>
      </w:r>
      <w:r w:rsidR="00CD2D62" w:rsidRPr="0005592C">
        <w:t xml:space="preserve">Акта </w:t>
      </w:r>
      <w:r w:rsidR="00B3766B" w:rsidRPr="00ED2BA0">
        <w:t xml:space="preserve">выполненных работ (оказанных услуг) </w:t>
      </w:r>
      <w:r w:rsidR="004E6C00" w:rsidRPr="00ED2BA0">
        <w:t>Исполнителю.</w:t>
      </w:r>
      <w:r w:rsidRPr="00ED2BA0">
        <w:t xml:space="preserve"> </w:t>
      </w:r>
    </w:p>
    <w:p w:rsidR="002B7B06" w:rsidRPr="00ED2BA0" w:rsidRDefault="002B7B06" w:rsidP="0028470D">
      <w:pPr>
        <w:pStyle w:val="a7"/>
        <w:numPr>
          <w:ilvl w:val="1"/>
          <w:numId w:val="29"/>
        </w:numPr>
        <w:tabs>
          <w:tab w:val="clear" w:pos="360"/>
          <w:tab w:val="num" w:pos="0"/>
          <w:tab w:val="num" w:pos="993"/>
        </w:tabs>
        <w:spacing w:after="0"/>
        <w:ind w:left="0" w:firstLine="540"/>
        <w:jc w:val="both"/>
      </w:pPr>
      <w:r w:rsidRPr="00ED2BA0">
        <w:t xml:space="preserve">В случае мотивированного отказа Заказчика </w:t>
      </w:r>
      <w:r w:rsidR="008E59CF" w:rsidRPr="00ED2BA0">
        <w:t>от приемки части оказанных по Договору услуг (не</w:t>
      </w:r>
      <w:r w:rsidR="00E366BD" w:rsidRPr="00ED2BA0">
        <w:t xml:space="preserve">согласования </w:t>
      </w:r>
      <w:r w:rsidR="0097616F" w:rsidRPr="00ED2BA0">
        <w:t xml:space="preserve">части </w:t>
      </w:r>
      <w:r w:rsidR="008E59CF" w:rsidRPr="00ED2BA0">
        <w:t>Актов</w:t>
      </w:r>
      <w:r w:rsidR="00E366BD" w:rsidRPr="00ED2BA0">
        <w:t xml:space="preserve"> выполненных работ (оказанных услуг)</w:t>
      </w:r>
      <w:r w:rsidR="008E59CF" w:rsidRPr="00ED2BA0">
        <w:t>)</w:t>
      </w:r>
      <w:r w:rsidR="00E366BD" w:rsidRPr="00ED2BA0">
        <w:t xml:space="preserve"> </w:t>
      </w:r>
      <w:r w:rsidRPr="00ED2BA0">
        <w:t>Сторонами составляется двухсторонний протокол с перечнем необходимых доработок и сроков их устранения</w:t>
      </w:r>
      <w:r w:rsidR="008E59CF" w:rsidRPr="00ED2BA0">
        <w:t xml:space="preserve">, которая </w:t>
      </w:r>
      <w:r w:rsidRPr="00ED2BA0">
        <w:t>производится Исполнителем за свой счет.</w:t>
      </w:r>
    </w:p>
    <w:p w:rsidR="002B7B06" w:rsidRPr="00452DDA" w:rsidRDefault="002B7B06" w:rsidP="00C14F27">
      <w:pPr>
        <w:pStyle w:val="a7"/>
        <w:numPr>
          <w:ilvl w:val="1"/>
          <w:numId w:val="29"/>
        </w:numPr>
        <w:tabs>
          <w:tab w:val="clear" w:pos="360"/>
          <w:tab w:val="num" w:pos="0"/>
          <w:tab w:val="num" w:pos="1134"/>
        </w:tabs>
        <w:spacing w:after="0"/>
        <w:ind w:left="0" w:firstLine="540"/>
        <w:jc w:val="both"/>
      </w:pPr>
      <w:r w:rsidRPr="00452DDA">
        <w:t xml:space="preserve">Если в процессе оказания услуг выясняется </w:t>
      </w:r>
      <w:r w:rsidR="00952648" w:rsidRPr="00ED2BA0">
        <w:t xml:space="preserve">невозможность их оказания </w:t>
      </w:r>
      <w:r w:rsidRPr="00452DDA">
        <w:t>или нецелесообразность дальнейшего оказания услуг, Исполнитель о</w:t>
      </w:r>
      <w:r>
        <w:t>бязан приостановить их оказание и поставить</w:t>
      </w:r>
      <w:r w:rsidRPr="00452DDA">
        <w:t xml:space="preserve"> об этом в известность Заказчика</w:t>
      </w:r>
      <w:r>
        <w:t>.</w:t>
      </w:r>
      <w:r w:rsidRPr="00452DDA">
        <w:t xml:space="preserve"> </w:t>
      </w:r>
    </w:p>
    <w:p w:rsidR="002B7B06" w:rsidRDefault="002B7B06" w:rsidP="00C14F27">
      <w:pPr>
        <w:tabs>
          <w:tab w:val="num" w:pos="0"/>
          <w:tab w:val="num" w:pos="1134"/>
        </w:tabs>
        <w:ind w:right="-1" w:firstLine="540"/>
        <w:jc w:val="both"/>
      </w:pPr>
      <w:r w:rsidRPr="00452DDA">
        <w:t>В этом случае Стороны обязаны в течение 10 (десяти) рабочих дней рассмотреть вопрос о целесообразности продолжения оказания услуг.</w:t>
      </w:r>
    </w:p>
    <w:p w:rsidR="002B7B06" w:rsidRPr="001A0281" w:rsidRDefault="00C4495B" w:rsidP="00C14F27">
      <w:pPr>
        <w:pStyle w:val="a7"/>
        <w:numPr>
          <w:ilvl w:val="1"/>
          <w:numId w:val="29"/>
        </w:numPr>
        <w:tabs>
          <w:tab w:val="clear" w:pos="360"/>
          <w:tab w:val="num" w:pos="0"/>
          <w:tab w:val="num" w:pos="1134"/>
        </w:tabs>
        <w:spacing w:after="0"/>
        <w:ind w:left="0" w:firstLine="540"/>
        <w:jc w:val="both"/>
      </w:pPr>
      <w:r w:rsidRPr="001A0281">
        <w:t>П</w:t>
      </w:r>
      <w:r w:rsidR="002B7B06" w:rsidRPr="001A0281">
        <w:t>ередач</w:t>
      </w:r>
      <w:r w:rsidRPr="001A0281">
        <w:t xml:space="preserve">а средств измерений Исполнителю </w:t>
      </w:r>
      <w:r w:rsidR="00ED55E6" w:rsidRPr="001A0281">
        <w:t xml:space="preserve">может </w:t>
      </w:r>
      <w:r w:rsidRPr="001A0281">
        <w:t xml:space="preserve">осуществляется с приложением к средству измерения паспорта-формуляра, в котором </w:t>
      </w:r>
      <w:r w:rsidR="00010841" w:rsidRPr="001A0281">
        <w:t>после окончания</w:t>
      </w:r>
      <w:r w:rsidRPr="001A0281">
        <w:t xml:space="preserve"> выполнения работ Исполнителем ставится отметка поверителя. </w:t>
      </w:r>
      <w:r w:rsidR="004C6780" w:rsidRPr="001A0281">
        <w:t>Обратная в</w:t>
      </w:r>
      <w:r w:rsidRPr="001A0281">
        <w:t xml:space="preserve">ыдача средств измерений </w:t>
      </w:r>
      <w:r w:rsidR="002B7B06" w:rsidRPr="001A0281">
        <w:t xml:space="preserve">персоналу Заказчика </w:t>
      </w:r>
      <w:r w:rsidR="001A0281" w:rsidRPr="001A0281">
        <w:t xml:space="preserve">в этом случае </w:t>
      </w:r>
      <w:r w:rsidRPr="001A0281">
        <w:t>осуществляется также с обязательным приложением паспорта</w:t>
      </w:r>
      <w:r w:rsidR="00ED55E6" w:rsidRPr="001A0281">
        <w:t xml:space="preserve"> – </w:t>
      </w:r>
      <w:r w:rsidRPr="001A0281">
        <w:t>формуляра</w:t>
      </w:r>
      <w:r w:rsidR="00ED55E6" w:rsidRPr="001A0281">
        <w:t xml:space="preserve"> средства измерения</w:t>
      </w:r>
      <w:r w:rsidRPr="001A0281">
        <w:t>.</w:t>
      </w:r>
      <w:r w:rsidR="002B7B06" w:rsidRPr="001A0281">
        <w:t xml:space="preserve"> </w:t>
      </w:r>
    </w:p>
    <w:p w:rsidR="00C4495B" w:rsidRPr="00125CBE" w:rsidRDefault="00C4495B" w:rsidP="00C14F27">
      <w:pPr>
        <w:pStyle w:val="a7"/>
        <w:numPr>
          <w:ilvl w:val="1"/>
          <w:numId w:val="29"/>
        </w:numPr>
        <w:tabs>
          <w:tab w:val="clear" w:pos="360"/>
          <w:tab w:val="num" w:pos="0"/>
          <w:tab w:val="num" w:pos="1134"/>
        </w:tabs>
        <w:spacing w:after="0"/>
        <w:ind w:left="0" w:firstLine="540"/>
        <w:jc w:val="both"/>
      </w:pPr>
      <w:r w:rsidRPr="00125CBE">
        <w:t xml:space="preserve">Моментом исполнения части обязательств Исполнителя по </w:t>
      </w:r>
      <w:r w:rsidR="00010841" w:rsidRPr="00125CBE">
        <w:t>Договору является</w:t>
      </w:r>
      <w:r w:rsidRPr="00125CBE">
        <w:t xml:space="preserve"> момент передачи персоналу Заказчика </w:t>
      </w:r>
      <w:r w:rsidR="004C6780" w:rsidRPr="00125CBE">
        <w:t xml:space="preserve">паспорта-формуляра средства измерения с отметкой поверителя, либо </w:t>
      </w:r>
      <w:r w:rsidR="00010841" w:rsidRPr="00125CBE">
        <w:t>свидетельств о</w:t>
      </w:r>
      <w:r w:rsidRPr="00125CBE">
        <w:t xml:space="preserve"> поверке</w:t>
      </w:r>
      <w:r w:rsidR="00ED55E6" w:rsidRPr="00125CBE">
        <w:t xml:space="preserve"> (сертификата о калибровке, аттестата</w:t>
      </w:r>
      <w:r w:rsidR="00D77989" w:rsidRPr="00125CBE">
        <w:t>. Далее по тексту - свидетельства</w:t>
      </w:r>
      <w:r w:rsidR="00ED55E6" w:rsidRPr="00125CBE">
        <w:t>)</w:t>
      </w:r>
      <w:r w:rsidRPr="00125CBE">
        <w:t xml:space="preserve">, либо извещений о непригодности к применению на средства измерения, переданные Исполнителю для </w:t>
      </w:r>
      <w:r w:rsidR="00ED55E6" w:rsidRPr="00125CBE">
        <w:t>оказания услуги</w:t>
      </w:r>
      <w:r w:rsidR="00E366BD" w:rsidRPr="00125CBE">
        <w:t xml:space="preserve"> по текущему этапу</w:t>
      </w:r>
      <w:r w:rsidRPr="00125CBE">
        <w:t>.</w:t>
      </w:r>
    </w:p>
    <w:p w:rsidR="002B7B06" w:rsidRPr="00F86C59" w:rsidRDefault="004C6780" w:rsidP="00C14F27">
      <w:pPr>
        <w:pStyle w:val="a7"/>
        <w:numPr>
          <w:ilvl w:val="1"/>
          <w:numId w:val="29"/>
        </w:numPr>
        <w:tabs>
          <w:tab w:val="clear" w:pos="360"/>
          <w:tab w:val="num" w:pos="0"/>
          <w:tab w:val="num" w:pos="1134"/>
        </w:tabs>
        <w:spacing w:after="0"/>
        <w:ind w:left="0" w:firstLine="540"/>
        <w:jc w:val="both"/>
      </w:pPr>
      <w:r w:rsidRPr="00F86C59">
        <w:t xml:space="preserve">По </w:t>
      </w:r>
      <w:r w:rsidR="00EB6512" w:rsidRPr="00F86C59">
        <w:t>требованию</w:t>
      </w:r>
      <w:r w:rsidRPr="00F86C59">
        <w:t xml:space="preserve"> Заказчика </w:t>
      </w:r>
      <w:r w:rsidR="00EB6512" w:rsidRPr="00F86C59">
        <w:t>на</w:t>
      </w:r>
      <w:r w:rsidRPr="00F86C59">
        <w:t xml:space="preserve"> каждо</w:t>
      </w:r>
      <w:r w:rsidR="00EB6512" w:rsidRPr="00F86C59">
        <w:t>е</w:t>
      </w:r>
      <w:r w:rsidR="00877A59" w:rsidRPr="00F86C59">
        <w:t xml:space="preserve"> </w:t>
      </w:r>
      <w:r w:rsidRPr="00F86C59">
        <w:t>средств</w:t>
      </w:r>
      <w:r w:rsidR="00EB6512" w:rsidRPr="00F86C59">
        <w:t>о</w:t>
      </w:r>
      <w:r w:rsidRPr="00F86C59">
        <w:t xml:space="preserve"> измерени</w:t>
      </w:r>
      <w:r w:rsidR="00EB6512" w:rsidRPr="00F86C59">
        <w:t>я</w:t>
      </w:r>
      <w:r w:rsidRPr="00F86C59">
        <w:t>, переданно</w:t>
      </w:r>
      <w:r w:rsidR="00EB6512" w:rsidRPr="00F86C59">
        <w:t>е</w:t>
      </w:r>
      <w:r w:rsidRPr="00F86C59">
        <w:t xml:space="preserve"> Исполнителю и указанно</w:t>
      </w:r>
      <w:r w:rsidR="00EB6512" w:rsidRPr="00F86C59">
        <w:t xml:space="preserve">е </w:t>
      </w:r>
      <w:r w:rsidRPr="00F86C59">
        <w:t xml:space="preserve">в согласованном сторонами Акте выполненных работ (оказанных услуг) </w:t>
      </w:r>
      <w:r w:rsidR="00EB6512" w:rsidRPr="00F86C59">
        <w:t>Исполнителем должна</w:t>
      </w:r>
      <w:r w:rsidRPr="00F86C59">
        <w:t xml:space="preserve"> быть осуществлена в</w:t>
      </w:r>
      <w:r w:rsidR="002B7B06" w:rsidRPr="00F86C59">
        <w:t>ыдача свидетельства о поверке</w:t>
      </w:r>
      <w:r w:rsidR="00243329" w:rsidRPr="00F86C59">
        <w:t xml:space="preserve"> или извещения о непригодности</w:t>
      </w:r>
      <w:r w:rsidR="0028470D" w:rsidRPr="00F86C59">
        <w:t xml:space="preserve"> к применению</w:t>
      </w:r>
      <w:r w:rsidRPr="00F86C59">
        <w:t>.</w:t>
      </w:r>
    </w:p>
    <w:p w:rsidR="002B7B06" w:rsidRDefault="002B7B06" w:rsidP="00C14F27">
      <w:pPr>
        <w:pStyle w:val="a7"/>
        <w:numPr>
          <w:ilvl w:val="1"/>
          <w:numId w:val="29"/>
        </w:numPr>
        <w:tabs>
          <w:tab w:val="clear" w:pos="360"/>
          <w:tab w:val="num" w:pos="0"/>
          <w:tab w:val="num" w:pos="1134"/>
        </w:tabs>
        <w:spacing w:after="0"/>
        <w:ind w:left="0" w:firstLine="540"/>
        <w:jc w:val="both"/>
      </w:pPr>
      <w:r w:rsidRPr="00125CBE">
        <w:t xml:space="preserve">Моментом полного исполнения обязательств Исполнителя по </w:t>
      </w:r>
      <w:r w:rsidR="00010841" w:rsidRPr="00125CBE">
        <w:t>Договору считается</w:t>
      </w:r>
      <w:r w:rsidRPr="00125CBE">
        <w:t xml:space="preserve"> момент передачи</w:t>
      </w:r>
      <w:r>
        <w:t xml:space="preserve"> персоналу Заказчика с</w:t>
      </w:r>
      <w:r w:rsidR="00F06314">
        <w:t>видетельств о поверке (извещения</w:t>
      </w:r>
      <w:r>
        <w:t xml:space="preserve"> о непригодности</w:t>
      </w:r>
      <w:r w:rsidR="00BB1407">
        <w:t xml:space="preserve"> </w:t>
      </w:r>
      <w:r w:rsidR="00F06314">
        <w:t>к применению, паспорта или паспорта-формуляра</w:t>
      </w:r>
      <w:r>
        <w:t xml:space="preserve">) на средства измерения, переданные для проведения </w:t>
      </w:r>
      <w:r w:rsidR="00E366BD">
        <w:t>метрологического контроля</w:t>
      </w:r>
      <w:r>
        <w:t xml:space="preserve"> по последнему этапу.</w:t>
      </w:r>
    </w:p>
    <w:p w:rsidR="002B7B06" w:rsidRDefault="002B7B06" w:rsidP="009572DD">
      <w:pPr>
        <w:numPr>
          <w:ilvl w:val="0"/>
          <w:numId w:val="25"/>
        </w:numPr>
        <w:spacing w:before="120" w:after="120"/>
        <w:ind w:left="714" w:hanging="357"/>
        <w:jc w:val="center"/>
        <w:rPr>
          <w:b/>
        </w:rPr>
      </w:pPr>
      <w:r w:rsidRPr="003B242E">
        <w:rPr>
          <w:b/>
        </w:rPr>
        <w:t xml:space="preserve">СТОИМОСТЬ </w:t>
      </w:r>
      <w:r w:rsidR="00010841" w:rsidRPr="003B242E">
        <w:rPr>
          <w:b/>
        </w:rPr>
        <w:t>УСЛУГ И ПОРЯДОК РАСЧЕТОВ</w:t>
      </w:r>
    </w:p>
    <w:p w:rsidR="002B7B06" w:rsidRDefault="002B7B06" w:rsidP="00C14F27">
      <w:pPr>
        <w:tabs>
          <w:tab w:val="left" w:pos="993"/>
        </w:tabs>
        <w:ind w:right="-45" w:firstLine="567"/>
        <w:jc w:val="both"/>
      </w:pPr>
      <w:r w:rsidRPr="00452DDA">
        <w:t xml:space="preserve">4.1. </w:t>
      </w:r>
      <w:r w:rsidR="00542B3D" w:rsidRPr="00452DDA">
        <w:t xml:space="preserve">Стоимость услуг, оказываемых по Договору, определена в соответствии с </w:t>
      </w:r>
      <w:r w:rsidR="00542B3D">
        <w:t xml:space="preserve">прейскурантной </w:t>
      </w:r>
      <w:r w:rsidR="00542B3D" w:rsidRPr="00452DDA">
        <w:t>стоимост</w:t>
      </w:r>
      <w:r w:rsidR="00542B3D">
        <w:t>ью</w:t>
      </w:r>
      <w:r w:rsidR="00542B3D" w:rsidRPr="00452DDA">
        <w:t xml:space="preserve"> услуг</w:t>
      </w:r>
      <w:r w:rsidR="00542B3D">
        <w:t xml:space="preserve"> на 2017 год, оказываемых Исполнителем и Приложением </w:t>
      </w:r>
      <w:r w:rsidR="00542B3D">
        <w:lastRenderedPageBreak/>
        <w:t xml:space="preserve">1 к </w:t>
      </w:r>
      <w:r w:rsidR="00542B3D" w:rsidRPr="00452DDA">
        <w:t xml:space="preserve">Договору и </w:t>
      </w:r>
      <w:r w:rsidR="00542B3D" w:rsidRPr="004C02EE">
        <w:t xml:space="preserve">составляет </w:t>
      </w:r>
      <w:r w:rsidR="00542B3D">
        <w:t xml:space="preserve">2 950 000,00 </w:t>
      </w:r>
      <w:r w:rsidR="00542B3D" w:rsidRPr="000316D6">
        <w:t>(</w:t>
      </w:r>
      <w:r w:rsidR="00542B3D">
        <w:t>два миллиона девятьсот пятьдесят тысяч) рублей 00</w:t>
      </w:r>
      <w:r w:rsidR="00542B3D" w:rsidRPr="000316D6">
        <w:t xml:space="preserve"> коп</w:t>
      </w:r>
      <w:r w:rsidR="00542B3D" w:rsidRPr="004C02EE">
        <w:t>., в том числе НДС (18%)</w:t>
      </w:r>
      <w:r w:rsidR="00542B3D">
        <w:t xml:space="preserve"> – </w:t>
      </w:r>
      <w:r w:rsidR="00542B3D" w:rsidRPr="00DF45F8">
        <w:t xml:space="preserve"> </w:t>
      </w:r>
      <w:r w:rsidR="00542B3D">
        <w:t xml:space="preserve">450 000,00 </w:t>
      </w:r>
      <w:r w:rsidR="00542B3D" w:rsidRPr="00DF45F8">
        <w:t>(</w:t>
      </w:r>
      <w:r w:rsidR="00542B3D">
        <w:t>четыреста пятьдесят тысяч) рублей 00</w:t>
      </w:r>
      <w:r w:rsidR="00542B3D" w:rsidRPr="00DF45F8">
        <w:t xml:space="preserve"> коп</w:t>
      </w:r>
      <w:r w:rsidR="00542B3D" w:rsidRPr="004C02EE">
        <w:t>.</w:t>
      </w:r>
    </w:p>
    <w:p w:rsidR="002B7B06" w:rsidRPr="00BF1786" w:rsidRDefault="002B7B06" w:rsidP="00C14F27">
      <w:pPr>
        <w:tabs>
          <w:tab w:val="left" w:pos="993"/>
        </w:tabs>
        <w:ind w:right="-45" w:firstLine="567"/>
        <w:jc w:val="both"/>
      </w:pPr>
      <w:r>
        <w:t>4.2. Оказание услуг Исполнителем и их оплата Заказчиком производится поэтапно и в следующем порядке</w:t>
      </w:r>
      <w:r w:rsidRPr="00BF1786">
        <w:t>:</w:t>
      </w:r>
    </w:p>
    <w:p w:rsidR="002B7B06" w:rsidRDefault="002B7B06" w:rsidP="00C14F27">
      <w:pPr>
        <w:pStyle w:val="a7"/>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rsidRPr="004C02EE">
        <w:t>4.</w:t>
      </w:r>
      <w:r w:rsidRPr="00BF1786">
        <w:t>2</w:t>
      </w:r>
      <w:r w:rsidRPr="004C02EE">
        <w:t>.</w:t>
      </w:r>
      <w:r w:rsidRPr="00BF1786">
        <w:t>1</w:t>
      </w:r>
      <w:r>
        <w:t>.</w:t>
      </w:r>
      <w:r w:rsidRPr="004C02EE">
        <w:t xml:space="preserve"> </w:t>
      </w:r>
      <w:r>
        <w:t>Исполнитель производит выставление Заказчику счета на оплату за фактически переданный в поверку объем средств измерений.</w:t>
      </w:r>
    </w:p>
    <w:p w:rsidR="002B7B06" w:rsidRDefault="002B7B06" w:rsidP="00C14F27">
      <w:pPr>
        <w:pStyle w:val="a7"/>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t xml:space="preserve">4.2.2. Заказчик, на основании выставленного счета, в течение </w:t>
      </w:r>
      <w:r w:rsidR="00E366BD">
        <w:t>15</w:t>
      </w:r>
      <w:r>
        <w:t xml:space="preserve"> банковских дней проводит оплату услуги</w:t>
      </w:r>
      <w:r w:rsidRPr="005377F0">
        <w:t xml:space="preserve"> </w:t>
      </w:r>
      <w:r>
        <w:t>безналичным перечислением денежных средств на расчетный счет Исполнителя, в размере 100%.</w:t>
      </w:r>
    </w:p>
    <w:p w:rsidR="002B7B06" w:rsidRPr="00ED2BA0" w:rsidRDefault="002B7B06" w:rsidP="00C14F27">
      <w:pPr>
        <w:pStyle w:val="a7"/>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b/>
        </w:rPr>
      </w:pPr>
      <w:r>
        <w:t xml:space="preserve">4.3. </w:t>
      </w:r>
      <w:r w:rsidRPr="00F86C59">
        <w:t xml:space="preserve">Датой оплаты является дата </w:t>
      </w:r>
      <w:r w:rsidR="00BB1407" w:rsidRPr="00F86C59">
        <w:t>зачисления денежных средств на расчетный счет Исполнителя</w:t>
      </w:r>
      <w:r w:rsidRPr="00F86C59">
        <w:t>.</w:t>
      </w:r>
    </w:p>
    <w:p w:rsidR="002B7B06" w:rsidRDefault="002B7B06" w:rsidP="009572DD">
      <w:pPr>
        <w:numPr>
          <w:ilvl w:val="0"/>
          <w:numId w:val="25"/>
        </w:numPr>
        <w:spacing w:before="120" w:after="120"/>
        <w:ind w:left="714" w:hanging="357"/>
        <w:jc w:val="center"/>
        <w:rPr>
          <w:b/>
        </w:rPr>
      </w:pPr>
      <w:r w:rsidRPr="00452DDA">
        <w:rPr>
          <w:b/>
        </w:rPr>
        <w:t>ОТВЕТСТВЕННОСТЬ СТОРОН</w:t>
      </w:r>
    </w:p>
    <w:p w:rsidR="002B7B06" w:rsidRPr="00452DDA" w:rsidRDefault="002B7B06" w:rsidP="00C14F27">
      <w:pPr>
        <w:pStyle w:val="28"/>
        <w:numPr>
          <w:ilvl w:val="1"/>
          <w:numId w:val="31"/>
        </w:numPr>
        <w:tabs>
          <w:tab w:val="clear" w:pos="1260"/>
          <w:tab w:val="num" w:pos="0"/>
          <w:tab w:val="num" w:pos="993"/>
        </w:tabs>
        <w:spacing w:after="0" w:line="240" w:lineRule="auto"/>
        <w:ind w:left="0" w:firstLine="567"/>
        <w:jc w:val="both"/>
      </w:pPr>
      <w:r w:rsidRPr="00452DDA">
        <w:t xml:space="preserve">За невыполнение или ненадлежащее выполнение обязательств по </w:t>
      </w:r>
      <w:r w:rsidR="00154687">
        <w:t>Д</w:t>
      </w:r>
      <w:r w:rsidRPr="00452DDA">
        <w:t xml:space="preserve">оговору Исполнитель и Заказчик несут имущественную ответственность в соответствии с действующим законодательством Российской Федерации. </w:t>
      </w:r>
    </w:p>
    <w:p w:rsidR="002B7B06" w:rsidRDefault="002B7B06" w:rsidP="00C14F27">
      <w:pPr>
        <w:pStyle w:val="28"/>
        <w:numPr>
          <w:ilvl w:val="1"/>
          <w:numId w:val="31"/>
        </w:numPr>
        <w:tabs>
          <w:tab w:val="clear" w:pos="1260"/>
          <w:tab w:val="num" w:pos="0"/>
          <w:tab w:val="num" w:pos="993"/>
        </w:tabs>
        <w:spacing w:after="0" w:line="240" w:lineRule="auto"/>
        <w:ind w:left="0" w:firstLine="567"/>
        <w:jc w:val="both"/>
      </w:pPr>
      <w:r w:rsidRPr="00452DDA">
        <w:t xml:space="preserve">Исполнитель несет перед Заказчиком ответственность за последствия неисполнения или ненадлежащего исполнения обязательств третьими лицами (в </w:t>
      </w:r>
      <w:r w:rsidRPr="00FE5D27">
        <w:t xml:space="preserve">соответствии с п. 2.1.5. </w:t>
      </w:r>
      <w:r w:rsidR="00154687">
        <w:t>Д</w:t>
      </w:r>
      <w:r w:rsidRPr="00452DDA">
        <w:t>оговора).</w:t>
      </w:r>
    </w:p>
    <w:p w:rsidR="002B7B06" w:rsidRPr="00ED4541" w:rsidRDefault="002B7B06" w:rsidP="009572DD">
      <w:pPr>
        <w:numPr>
          <w:ilvl w:val="0"/>
          <w:numId w:val="25"/>
        </w:numPr>
        <w:spacing w:before="120" w:after="120"/>
        <w:ind w:left="714" w:hanging="357"/>
        <w:jc w:val="center"/>
      </w:pPr>
      <w:r w:rsidRPr="00FB00F1">
        <w:rPr>
          <w:b/>
        </w:rPr>
        <w:t>СРОК ДЕЙСТВИЯ ДОГОВОРА</w:t>
      </w:r>
    </w:p>
    <w:p w:rsidR="009572DD" w:rsidRPr="009572DD" w:rsidRDefault="009572DD" w:rsidP="009572DD">
      <w:pPr>
        <w:pStyle w:val="afd"/>
        <w:numPr>
          <w:ilvl w:val="0"/>
          <w:numId w:val="31"/>
        </w:numPr>
        <w:contextualSpacing w:val="0"/>
        <w:jc w:val="both"/>
        <w:rPr>
          <w:vanish/>
        </w:rPr>
      </w:pPr>
    </w:p>
    <w:p w:rsidR="002B7B06" w:rsidRPr="00FB00F1" w:rsidRDefault="002B7B06" w:rsidP="00C14F27">
      <w:pPr>
        <w:pStyle w:val="a7"/>
        <w:numPr>
          <w:ilvl w:val="1"/>
          <w:numId w:val="31"/>
        </w:numPr>
        <w:tabs>
          <w:tab w:val="clear" w:pos="1260"/>
          <w:tab w:val="num" w:pos="993"/>
        </w:tabs>
        <w:spacing w:after="0"/>
        <w:ind w:left="0" w:firstLine="540"/>
        <w:jc w:val="both"/>
      </w:pPr>
      <w:r>
        <w:t>Д</w:t>
      </w:r>
      <w:r w:rsidRPr="00FB00F1">
        <w:t>оговор вступает в силу с момента его подписания обеими Сторонам</w:t>
      </w:r>
      <w:r>
        <w:t>и и действует до 31 декабря 201</w:t>
      </w:r>
      <w:r w:rsidR="00381879">
        <w:t>7</w:t>
      </w:r>
      <w:r>
        <w:t xml:space="preserve"> </w:t>
      </w:r>
      <w:r w:rsidRPr="00FB00F1">
        <w:t>года</w:t>
      </w:r>
      <w:r>
        <w:t>.</w:t>
      </w:r>
      <w:r w:rsidRPr="00FB00F1">
        <w:t xml:space="preserve"> </w:t>
      </w:r>
    </w:p>
    <w:p w:rsidR="002B7B06" w:rsidRPr="00FB00F1" w:rsidRDefault="002B7B06" w:rsidP="00C14F27">
      <w:pPr>
        <w:pStyle w:val="a7"/>
        <w:numPr>
          <w:ilvl w:val="1"/>
          <w:numId w:val="31"/>
        </w:numPr>
        <w:tabs>
          <w:tab w:val="num" w:pos="993"/>
        </w:tabs>
        <w:spacing w:after="0"/>
        <w:ind w:left="0" w:firstLine="540"/>
        <w:jc w:val="both"/>
      </w:pPr>
      <w:r w:rsidRPr="00FB00F1">
        <w:t>Сроки оказания услуг определяются в соответствии с При</w:t>
      </w:r>
      <w:r>
        <w:t>ложением 1 к Д</w:t>
      </w:r>
      <w:r w:rsidRPr="00FB00F1">
        <w:t>оговору.</w:t>
      </w:r>
    </w:p>
    <w:p w:rsidR="002B7B06" w:rsidRDefault="002B7B06" w:rsidP="00C14F27">
      <w:pPr>
        <w:pStyle w:val="28"/>
        <w:numPr>
          <w:ilvl w:val="1"/>
          <w:numId w:val="31"/>
        </w:numPr>
        <w:tabs>
          <w:tab w:val="num" w:pos="993"/>
        </w:tabs>
        <w:spacing w:after="0" w:line="240" w:lineRule="auto"/>
        <w:ind w:left="0" w:firstLine="567"/>
        <w:jc w:val="both"/>
      </w:pPr>
      <w:r>
        <w:t>Заказчик</w:t>
      </w:r>
      <w:r w:rsidRPr="00D13EA1">
        <w:t xml:space="preserve"> вправе в любое время в одностороннем порядке </w:t>
      </w:r>
      <w:r>
        <w:t xml:space="preserve">отказаться от исполнения обязательств по </w:t>
      </w:r>
      <w:r w:rsidRPr="00D13EA1">
        <w:t>Договор</w:t>
      </w:r>
      <w:r>
        <w:t>у</w:t>
      </w:r>
      <w:r w:rsidRPr="00D13EA1">
        <w:t xml:space="preserve">, письменно уведомив </w:t>
      </w:r>
      <w:r>
        <w:t xml:space="preserve">об отказе от </w:t>
      </w:r>
      <w:r w:rsidR="00010841">
        <w:t>исполнения</w:t>
      </w:r>
      <w:r w:rsidR="00010841" w:rsidRPr="00D13EA1">
        <w:t xml:space="preserve"> </w:t>
      </w:r>
      <w:r w:rsidR="00010841" w:rsidRPr="00F3218E">
        <w:t>Исполнителя</w:t>
      </w:r>
      <w:r w:rsidRPr="00D13EA1">
        <w:t xml:space="preserve"> за </w:t>
      </w:r>
      <w:r>
        <w:t>3</w:t>
      </w:r>
      <w:r w:rsidRPr="00D13EA1">
        <w:t xml:space="preserve"> (</w:t>
      </w:r>
      <w:r>
        <w:t>три</w:t>
      </w:r>
      <w:r w:rsidRPr="00D13EA1">
        <w:t>) дн</w:t>
      </w:r>
      <w:r>
        <w:t>я</w:t>
      </w:r>
      <w:r w:rsidRPr="00D13EA1">
        <w:t xml:space="preserve"> до даты </w:t>
      </w:r>
      <w:r>
        <w:t>одностороннего отказа от исполнения обязательств по</w:t>
      </w:r>
      <w:r w:rsidRPr="00D13EA1">
        <w:t xml:space="preserve"> Договор</w:t>
      </w:r>
      <w:r>
        <w:t>у</w:t>
      </w:r>
      <w:r w:rsidRPr="00D13EA1">
        <w:t xml:space="preserve">. Договор считается расторгнутым </w:t>
      </w:r>
      <w:r>
        <w:t>по истечении 3</w:t>
      </w:r>
      <w:r w:rsidRPr="00D13EA1">
        <w:t xml:space="preserve"> (</w:t>
      </w:r>
      <w:r>
        <w:t>трех</w:t>
      </w:r>
      <w:r w:rsidRPr="00D13EA1">
        <w:t xml:space="preserve">) дней с </w:t>
      </w:r>
      <w:r w:rsidR="00010841" w:rsidRPr="00481386">
        <w:t>момента получения</w:t>
      </w:r>
      <w:r w:rsidRPr="00481386">
        <w:t xml:space="preserve"> Исполнителем письменного уведомления об отказе от исполнения обязательств по Договору.</w:t>
      </w:r>
    </w:p>
    <w:p w:rsidR="002B7B06" w:rsidRPr="00E97654" w:rsidRDefault="002B7B06" w:rsidP="00C14F27">
      <w:pPr>
        <w:pStyle w:val="28"/>
        <w:numPr>
          <w:ilvl w:val="1"/>
          <w:numId w:val="31"/>
        </w:numPr>
        <w:tabs>
          <w:tab w:val="num" w:pos="993"/>
        </w:tabs>
        <w:spacing w:after="0" w:line="240" w:lineRule="auto"/>
        <w:ind w:left="0" w:firstLine="567"/>
        <w:jc w:val="both"/>
      </w:pPr>
      <w:r w:rsidRPr="001B1EF8">
        <w:rPr>
          <w:snapToGrid w:val="0"/>
        </w:rPr>
        <w:t>Договор может быть изменен (дополнен) или прекращен по письменному соглашению Сторон или по решению Арбитражного суда Воронежской области</w:t>
      </w:r>
      <w:r>
        <w:rPr>
          <w:snapToGrid w:val="0"/>
        </w:rPr>
        <w:t>.</w:t>
      </w:r>
      <w:r w:rsidRPr="00E97654">
        <w:t xml:space="preserve"> Договор </w:t>
      </w:r>
      <w:r>
        <w:t xml:space="preserve">также </w:t>
      </w:r>
      <w:r w:rsidRPr="00E97654">
        <w:t xml:space="preserve">может быть расторгнут в одностороннем порядке, на основании соответствующего уведомления </w:t>
      </w:r>
      <w:r w:rsidR="00010841" w:rsidRPr="00E97654">
        <w:t>контрагента, с</w:t>
      </w:r>
      <w:r w:rsidRPr="00E97654">
        <w:t xml:space="preserve"> учетом положений действующего законодательства, после урегулирования задолженностей за выполненный на момент расторжения Договора объем работ (оказанных услуг).</w:t>
      </w:r>
    </w:p>
    <w:p w:rsidR="002B7B06" w:rsidRPr="00481386" w:rsidRDefault="002B7B06" w:rsidP="00C14F27">
      <w:pPr>
        <w:pStyle w:val="28"/>
        <w:numPr>
          <w:ilvl w:val="1"/>
          <w:numId w:val="31"/>
        </w:numPr>
        <w:tabs>
          <w:tab w:val="num" w:pos="993"/>
        </w:tabs>
        <w:spacing w:after="0" w:line="240" w:lineRule="auto"/>
        <w:ind w:left="0" w:firstLine="567"/>
        <w:jc w:val="both"/>
      </w:pPr>
      <w:r w:rsidRPr="00481386">
        <w:t xml:space="preserve">В случае, предусмотренном п.6.3 Договора, сумма перечисленного Заказчиком авансового платежа подлежит возврату Исполнителем в полном объеме/за вычетом </w:t>
      </w:r>
      <w:r w:rsidR="00010841" w:rsidRPr="00481386">
        <w:t>сумм расходов Исполнителя,</w:t>
      </w:r>
      <w:r w:rsidRPr="00481386">
        <w:t xml:space="preserve"> принятых Заказчиком, в течение 5 (пяти) календарных дней с момента получения Исполнителем письменного уведомления об отказе от исполнения обязательств по Договору. </w:t>
      </w:r>
    </w:p>
    <w:p w:rsidR="002B7B06" w:rsidRPr="00481386" w:rsidRDefault="002B7B06" w:rsidP="009572DD">
      <w:pPr>
        <w:numPr>
          <w:ilvl w:val="0"/>
          <w:numId w:val="25"/>
        </w:numPr>
        <w:spacing w:before="120" w:after="120"/>
        <w:ind w:left="714" w:hanging="357"/>
        <w:jc w:val="center"/>
        <w:rPr>
          <w:b/>
        </w:rPr>
      </w:pPr>
      <w:r w:rsidRPr="00481386">
        <w:rPr>
          <w:b/>
        </w:rPr>
        <w:t>ФОРС-МАЖОРНЫЕ ОБСТОЯТЕЛЬСТВА</w:t>
      </w:r>
    </w:p>
    <w:p w:rsidR="002B7B06" w:rsidRPr="00FB00F1" w:rsidRDefault="002B7B06" w:rsidP="00C14F27">
      <w:pPr>
        <w:pStyle w:val="a4"/>
        <w:numPr>
          <w:ilvl w:val="1"/>
          <w:numId w:val="32"/>
        </w:numPr>
        <w:tabs>
          <w:tab w:val="clear" w:pos="360"/>
          <w:tab w:val="clear" w:pos="2204"/>
          <w:tab w:val="num" w:pos="0"/>
          <w:tab w:val="num" w:pos="993"/>
        </w:tabs>
        <w:ind w:left="0" w:firstLine="540"/>
        <w:jc w:val="both"/>
      </w:pPr>
      <w:r w:rsidRPr="00FB00F1">
        <w:t xml:space="preserve">Сторона освобождается от ответственности за неисполнение или ненадлежащее исполнение своих обязательств по Договору, если это неисполнение или ненадлежащее исполнение явилось следствием обстоятельств непреодолимой силы, возникших после заключения Договора, которые Сторона не могла ни 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 акты и т.п.), а также принятие законодательных и </w:t>
      </w:r>
      <w:r w:rsidRPr="00FB00F1">
        <w:lastRenderedPageBreak/>
        <w:t>иных нормативных актов, значительно усложняющих, ограничивающих или запрещающих оказание услуг, предусмотренных Договором.</w:t>
      </w:r>
    </w:p>
    <w:p w:rsidR="002B7B06" w:rsidRPr="00FB00F1" w:rsidRDefault="002B7B06" w:rsidP="00C14F27">
      <w:pPr>
        <w:pStyle w:val="a4"/>
        <w:numPr>
          <w:ilvl w:val="1"/>
          <w:numId w:val="32"/>
        </w:numPr>
        <w:tabs>
          <w:tab w:val="clear" w:pos="360"/>
          <w:tab w:val="clear" w:pos="2204"/>
          <w:tab w:val="num" w:pos="0"/>
          <w:tab w:val="num" w:pos="993"/>
        </w:tabs>
        <w:ind w:left="0" w:firstLine="540"/>
        <w:jc w:val="both"/>
      </w:pPr>
      <w:r w:rsidRPr="00FB00F1">
        <w:t xml:space="preserve">Сторона обязуется не позднее 10 (десяти) </w:t>
      </w:r>
      <w:r>
        <w:t xml:space="preserve">календарных </w:t>
      </w:r>
      <w:r w:rsidRPr="00FB00F1">
        <w:t>дней с момента начала действия форс-мажорных обстоятельств, известить о них другую Сторону письменно, при этом доказательством их наличия служат свидетельства, выдаваемые</w:t>
      </w:r>
      <w:r>
        <w:t xml:space="preserve"> государственными органами</w:t>
      </w:r>
      <w:r w:rsidRPr="00FB00F1">
        <w:t>. Письменное уведомление должно включать оценку времени, на которое может быть отложено выполнение договорных обязательств.</w:t>
      </w:r>
    </w:p>
    <w:p w:rsidR="002B7B06" w:rsidRPr="00FB00F1" w:rsidRDefault="002B7B06" w:rsidP="00C14F27">
      <w:pPr>
        <w:pStyle w:val="a4"/>
        <w:numPr>
          <w:ilvl w:val="1"/>
          <w:numId w:val="32"/>
        </w:numPr>
        <w:tabs>
          <w:tab w:val="clear" w:pos="360"/>
          <w:tab w:val="clear" w:pos="2204"/>
          <w:tab w:val="num" w:pos="0"/>
          <w:tab w:val="num" w:pos="993"/>
        </w:tabs>
        <w:ind w:left="0" w:firstLine="540"/>
        <w:jc w:val="both"/>
      </w:pPr>
      <w:r w:rsidRPr="00FB00F1">
        <w:t xml:space="preserve">В случае </w:t>
      </w:r>
      <w:r w:rsidRPr="00FB00F1">
        <w:rPr>
          <w:color w:val="000000"/>
        </w:rPr>
        <w:t>отсутствия уведомления одной из Сторон другой Стороны о возникновении обстоятельств непреодолимой силы, в связи с которыми она не может исполнить надлежащим образом свои обязательства по Договору, эта Сторона не освобождается от исполнения своих обязательств по Договору.</w:t>
      </w:r>
    </w:p>
    <w:p w:rsidR="002B7B06" w:rsidRPr="00FB00F1" w:rsidRDefault="002B7B06" w:rsidP="00C14F27">
      <w:pPr>
        <w:pStyle w:val="a4"/>
        <w:numPr>
          <w:ilvl w:val="1"/>
          <w:numId w:val="32"/>
        </w:numPr>
        <w:tabs>
          <w:tab w:val="clear" w:pos="360"/>
          <w:tab w:val="clear" w:pos="2204"/>
          <w:tab w:val="num" w:pos="0"/>
          <w:tab w:val="num" w:pos="993"/>
        </w:tabs>
        <w:ind w:left="0" w:firstLine="540"/>
        <w:jc w:val="both"/>
      </w:pPr>
      <w:r w:rsidRPr="00FB00F1">
        <w:t>Если по причине обстоятельств непреодолимой силы выполнение одной из Сторон какого-либо из обязательств, содержащихся в Договоре, задерживается, то срок, установленный Договором для выполнения соответствующего обязательства, продлевается на период времени, равный продолжительности действия обстоятельства непреодолимой силы.</w:t>
      </w:r>
    </w:p>
    <w:p w:rsidR="002B7B06" w:rsidRDefault="002B7B06" w:rsidP="00C14F27">
      <w:pPr>
        <w:pStyle w:val="a4"/>
        <w:numPr>
          <w:ilvl w:val="1"/>
          <w:numId w:val="32"/>
        </w:numPr>
        <w:tabs>
          <w:tab w:val="clear" w:pos="360"/>
          <w:tab w:val="clear" w:pos="2204"/>
          <w:tab w:val="num" w:pos="0"/>
          <w:tab w:val="num" w:pos="993"/>
        </w:tabs>
        <w:ind w:left="0" w:firstLine="540"/>
        <w:jc w:val="both"/>
      </w:pPr>
      <w:r w:rsidRPr="00FB00F1">
        <w:t>Если обстоятельства непреодолимой силы будут длиться более 3 (трех) месяцев, то любая из Сторон будет вправе требовать расторжения Договора полностью или частично, письменно уведомив об этом другую Сторону, при этом ни одна из Сторон не вправе будет требовать от другой Стороны возмещения понесенных в этой связи убытков.</w:t>
      </w:r>
    </w:p>
    <w:p w:rsidR="002B7B06" w:rsidRDefault="002B7B06" w:rsidP="009572DD">
      <w:pPr>
        <w:numPr>
          <w:ilvl w:val="0"/>
          <w:numId w:val="25"/>
        </w:numPr>
        <w:spacing w:before="120" w:after="120"/>
        <w:ind w:left="714" w:hanging="357"/>
        <w:jc w:val="center"/>
        <w:rPr>
          <w:b/>
        </w:rPr>
      </w:pPr>
      <w:r w:rsidRPr="00FB00F1">
        <w:rPr>
          <w:b/>
        </w:rPr>
        <w:t>КОНФИДЕНЦИАЛЬНОСТЬ</w:t>
      </w:r>
    </w:p>
    <w:p w:rsidR="009572DD" w:rsidRPr="009572DD" w:rsidRDefault="009572DD" w:rsidP="009572DD">
      <w:pPr>
        <w:pStyle w:val="afd"/>
        <w:numPr>
          <w:ilvl w:val="0"/>
          <w:numId w:val="32"/>
        </w:numPr>
        <w:contextualSpacing w:val="0"/>
        <w:jc w:val="both"/>
        <w:rPr>
          <w:vanish/>
          <w:szCs w:val="20"/>
        </w:rPr>
      </w:pPr>
    </w:p>
    <w:p w:rsidR="002B7B06" w:rsidRPr="00FB00F1" w:rsidRDefault="002B7B06" w:rsidP="009572DD">
      <w:pPr>
        <w:pStyle w:val="a4"/>
        <w:numPr>
          <w:ilvl w:val="1"/>
          <w:numId w:val="32"/>
        </w:numPr>
        <w:tabs>
          <w:tab w:val="clear" w:pos="360"/>
          <w:tab w:val="clear" w:pos="2204"/>
          <w:tab w:val="num" w:pos="993"/>
        </w:tabs>
        <w:ind w:left="0" w:firstLine="540"/>
        <w:jc w:val="both"/>
      </w:pPr>
      <w:r w:rsidRPr="00FB00F1">
        <w:t>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 служебной, финансовой информации, как в период исполнения Договора, так и после прекращения его действия.</w:t>
      </w:r>
    </w:p>
    <w:p w:rsidR="002B7B06" w:rsidRPr="00FB00F1" w:rsidRDefault="002B7B06" w:rsidP="009572DD">
      <w:pPr>
        <w:pStyle w:val="a4"/>
        <w:numPr>
          <w:ilvl w:val="1"/>
          <w:numId w:val="32"/>
        </w:numPr>
        <w:tabs>
          <w:tab w:val="clear" w:pos="2204"/>
          <w:tab w:val="num" w:pos="360"/>
          <w:tab w:val="num" w:pos="993"/>
        </w:tabs>
        <w:ind w:left="0" w:firstLine="540"/>
        <w:jc w:val="both"/>
      </w:pPr>
      <w:r w:rsidRPr="00FB00F1">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
    <w:p w:rsidR="002B7B06" w:rsidRPr="00FB00F1" w:rsidRDefault="002B7B06" w:rsidP="009572DD">
      <w:pPr>
        <w:pStyle w:val="a4"/>
        <w:numPr>
          <w:ilvl w:val="1"/>
          <w:numId w:val="32"/>
        </w:numPr>
        <w:tabs>
          <w:tab w:val="clear" w:pos="2204"/>
          <w:tab w:val="num" w:pos="360"/>
          <w:tab w:val="num" w:pos="993"/>
        </w:tabs>
        <w:ind w:left="0" w:firstLine="540"/>
        <w:jc w:val="both"/>
      </w:pPr>
      <w:r w:rsidRPr="00FB00F1">
        <w:t>Заявления для печати и иных средств массовой информации или иные публичные заявления относительно услуг, оказываемых в соответствии с Договором, любой из Сторон, требуют предварительного письменного согласия другой Стороны.</w:t>
      </w:r>
    </w:p>
    <w:p w:rsidR="002B7B06" w:rsidRPr="00FB00F1" w:rsidRDefault="002B7B06" w:rsidP="009572DD">
      <w:pPr>
        <w:pStyle w:val="a4"/>
        <w:numPr>
          <w:ilvl w:val="1"/>
          <w:numId w:val="32"/>
        </w:numPr>
        <w:tabs>
          <w:tab w:val="clear" w:pos="2204"/>
          <w:tab w:val="num" w:pos="360"/>
          <w:tab w:val="num" w:pos="993"/>
        </w:tabs>
        <w:ind w:left="0" w:firstLine="540"/>
        <w:jc w:val="both"/>
      </w:pPr>
      <w:r w:rsidRPr="00FB00F1">
        <w:t>Все оригиналы документов, полученные Исполнителем от Заказчика в ходе оказания услуг по Договору, подлежат возврату.</w:t>
      </w:r>
    </w:p>
    <w:p w:rsidR="002B7B06" w:rsidRPr="00FB00F1" w:rsidRDefault="002B7B06" w:rsidP="009572DD">
      <w:pPr>
        <w:pStyle w:val="a4"/>
        <w:numPr>
          <w:ilvl w:val="1"/>
          <w:numId w:val="32"/>
        </w:numPr>
        <w:tabs>
          <w:tab w:val="clear" w:pos="2204"/>
          <w:tab w:val="num" w:pos="360"/>
          <w:tab w:val="num" w:pos="993"/>
        </w:tabs>
        <w:spacing w:after="240"/>
        <w:ind w:left="0" w:firstLine="540"/>
        <w:jc w:val="both"/>
      </w:pPr>
      <w:r w:rsidRPr="00FB00F1">
        <w:t>Исполнитель при привлечении третьих лиц к исполнению услуг по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2B7B06" w:rsidRDefault="002B7B06" w:rsidP="009572DD">
      <w:pPr>
        <w:numPr>
          <w:ilvl w:val="0"/>
          <w:numId w:val="25"/>
        </w:numPr>
        <w:spacing w:before="120" w:after="120"/>
        <w:ind w:left="714" w:hanging="357"/>
        <w:jc w:val="center"/>
        <w:rPr>
          <w:b/>
        </w:rPr>
      </w:pPr>
      <w:r w:rsidRPr="00FB00F1">
        <w:rPr>
          <w:b/>
        </w:rPr>
        <w:t>ПОРЯДОК РАЗРЕШЕНИЯ СПОРОВ</w:t>
      </w:r>
    </w:p>
    <w:p w:rsidR="009572DD" w:rsidRPr="009572DD" w:rsidRDefault="009572DD" w:rsidP="009572DD">
      <w:pPr>
        <w:pStyle w:val="afd"/>
        <w:numPr>
          <w:ilvl w:val="0"/>
          <w:numId w:val="32"/>
        </w:numPr>
        <w:contextualSpacing w:val="0"/>
        <w:jc w:val="both"/>
        <w:rPr>
          <w:vanish/>
        </w:rPr>
      </w:pPr>
    </w:p>
    <w:p w:rsidR="002B7B06" w:rsidRPr="00452DDA" w:rsidRDefault="002B7B06" w:rsidP="009572DD">
      <w:pPr>
        <w:pStyle w:val="28"/>
        <w:numPr>
          <w:ilvl w:val="1"/>
          <w:numId w:val="32"/>
        </w:numPr>
        <w:tabs>
          <w:tab w:val="clear" w:pos="2204"/>
          <w:tab w:val="num" w:pos="993"/>
        </w:tabs>
        <w:spacing w:after="0" w:line="240" w:lineRule="auto"/>
        <w:ind w:left="0" w:firstLine="567"/>
        <w:jc w:val="both"/>
      </w:pPr>
      <w:r w:rsidRPr="00452DDA">
        <w:t xml:space="preserve">Споры и разногласия, которые могут возникнуть при исполнении </w:t>
      </w:r>
      <w:r w:rsidR="00A80026">
        <w:t>Д</w:t>
      </w:r>
      <w:r w:rsidRPr="00452DDA">
        <w:t>оговора, будут по возможности разрешаться Сторонами путем переговоров. Для рассмотрения споров Сторонами устанавливается претензионный характер разрешения споров. Срок рассмотрения претензии установлен в 15 (пятнадцать) календарных дней с момента получения.</w:t>
      </w:r>
    </w:p>
    <w:p w:rsidR="002B7B06" w:rsidRDefault="002B7B06" w:rsidP="009572DD">
      <w:pPr>
        <w:numPr>
          <w:ilvl w:val="1"/>
          <w:numId w:val="32"/>
        </w:numPr>
        <w:tabs>
          <w:tab w:val="clear" w:pos="2204"/>
          <w:tab w:val="num" w:pos="993"/>
        </w:tabs>
        <w:ind w:left="0" w:firstLine="567"/>
        <w:jc w:val="both"/>
      </w:pPr>
      <w:r w:rsidRPr="00FB00F1">
        <w:t xml:space="preserve">В случае невозможности разрешения споров и разногласий путем переговоров, они подлежат разрешению </w:t>
      </w:r>
      <w:r w:rsidR="00010841" w:rsidRPr="00FB00F1">
        <w:t>в Арбитражном</w:t>
      </w:r>
      <w:r w:rsidRPr="00FB00F1">
        <w:t xml:space="preserve"> суде </w:t>
      </w:r>
      <w:r>
        <w:t>Воронежской области.</w:t>
      </w:r>
    </w:p>
    <w:p w:rsidR="002B7B06" w:rsidRDefault="002B7B06" w:rsidP="009572DD">
      <w:pPr>
        <w:pStyle w:val="28"/>
        <w:numPr>
          <w:ilvl w:val="1"/>
          <w:numId w:val="32"/>
        </w:numPr>
        <w:tabs>
          <w:tab w:val="clear" w:pos="2204"/>
          <w:tab w:val="num" w:pos="360"/>
          <w:tab w:val="num" w:pos="993"/>
        </w:tabs>
        <w:spacing w:after="0" w:line="240" w:lineRule="auto"/>
        <w:ind w:left="0" w:firstLine="567"/>
        <w:jc w:val="both"/>
      </w:pPr>
      <w:r w:rsidRPr="00FB00F1">
        <w:t xml:space="preserve">Во всем остальном, </w:t>
      </w:r>
      <w:r>
        <w:t>что не предусмотрено Д</w:t>
      </w:r>
      <w:r w:rsidRPr="00FB00F1">
        <w:t>оговором, Стороны руководствуются законодательством Российской Федерации.</w:t>
      </w:r>
    </w:p>
    <w:p w:rsidR="002B7B06" w:rsidRDefault="002B7B06" w:rsidP="009572DD">
      <w:pPr>
        <w:numPr>
          <w:ilvl w:val="0"/>
          <w:numId w:val="25"/>
        </w:numPr>
        <w:spacing w:before="120" w:after="120"/>
        <w:ind w:left="714" w:hanging="357"/>
        <w:jc w:val="center"/>
        <w:rPr>
          <w:b/>
        </w:rPr>
      </w:pPr>
      <w:r w:rsidRPr="00FB00F1">
        <w:rPr>
          <w:b/>
        </w:rPr>
        <w:t>ПРОЧИЕ УСЛОВИЯ</w:t>
      </w:r>
    </w:p>
    <w:p w:rsidR="009572DD" w:rsidRPr="009572DD" w:rsidRDefault="009572DD" w:rsidP="009572DD">
      <w:pPr>
        <w:pStyle w:val="afd"/>
        <w:numPr>
          <w:ilvl w:val="0"/>
          <w:numId w:val="32"/>
        </w:numPr>
        <w:contextualSpacing w:val="0"/>
        <w:jc w:val="both"/>
        <w:rPr>
          <w:rFonts w:eastAsia="Calibri"/>
          <w:strike/>
          <w:vanish/>
          <w:color w:val="FF0000"/>
        </w:rPr>
      </w:pPr>
    </w:p>
    <w:p w:rsidR="007A0EA4" w:rsidRPr="007A0EA4" w:rsidRDefault="007A0EA4" w:rsidP="009572DD">
      <w:pPr>
        <w:pStyle w:val="28"/>
        <w:numPr>
          <w:ilvl w:val="1"/>
          <w:numId w:val="32"/>
        </w:numPr>
        <w:tabs>
          <w:tab w:val="clear" w:pos="2204"/>
          <w:tab w:val="num" w:pos="1134"/>
        </w:tabs>
        <w:spacing w:after="0" w:line="240" w:lineRule="auto"/>
        <w:ind w:left="0" w:firstLine="567"/>
        <w:jc w:val="both"/>
      </w:pPr>
      <w:r>
        <w:rPr>
          <w:rFonts w:eastAsia="Calibri"/>
        </w:rPr>
        <w:t>Исполнител</w:t>
      </w:r>
      <w:r w:rsidR="0028470D" w:rsidRPr="0028470D">
        <w:rPr>
          <w:rFonts w:eastAsia="Calibri"/>
        </w:rPr>
        <w:t>ь</w:t>
      </w:r>
      <w:r>
        <w:rPr>
          <w:rFonts w:eastAsia="Calibri"/>
        </w:rPr>
        <w:t xml:space="preserve">, </w:t>
      </w:r>
      <w:r w:rsidRPr="007A0EA4">
        <w:rPr>
          <w:rFonts w:eastAsia="Calibri"/>
        </w:rPr>
        <w:t>присоединивш</w:t>
      </w:r>
      <w:r w:rsidR="0028470D">
        <w:rPr>
          <w:rFonts w:eastAsia="Calibri"/>
        </w:rPr>
        <w:t>ий</w:t>
      </w:r>
      <w:r>
        <w:rPr>
          <w:rFonts w:eastAsia="Calibri"/>
        </w:rPr>
        <w:t>ся</w:t>
      </w:r>
      <w:r w:rsidRPr="007A0EA4">
        <w:rPr>
          <w:rFonts w:eastAsia="Calibri"/>
        </w:rPr>
        <w:t xml:space="preserve"> к Программе партнерства Заказчика,</w:t>
      </w:r>
      <w:r>
        <w:rPr>
          <w:rFonts w:eastAsia="Calibri"/>
        </w:rPr>
        <w:t xml:space="preserve"> имеет право</w:t>
      </w:r>
      <w:r w:rsidRPr="007A0EA4">
        <w:rPr>
          <w:rFonts w:eastAsia="Calibri"/>
        </w:rPr>
        <w:t xml:space="preserve"> переуступить право требования оплаты по выполненным договорным обязательствам в пользу иного лица (финансового агента</w:t>
      </w:r>
      <w:r w:rsidR="00167959">
        <w:rPr>
          <w:rFonts w:eastAsia="Calibri"/>
        </w:rPr>
        <w:t xml:space="preserve"> (Фактора)</w:t>
      </w:r>
      <w:r w:rsidRPr="007A0EA4">
        <w:rPr>
          <w:rFonts w:eastAsia="Calibri"/>
        </w:rPr>
        <w:t xml:space="preserve">). При этом </w:t>
      </w:r>
      <w:r>
        <w:rPr>
          <w:rFonts w:eastAsia="Calibri"/>
        </w:rPr>
        <w:t>Исполнитель</w:t>
      </w:r>
      <w:r w:rsidRPr="007A0EA4">
        <w:rPr>
          <w:rFonts w:eastAsia="Calibri"/>
        </w:rPr>
        <w:t xml:space="preserve"> обеспечивает представление в адрес Заказчика оригинала письменного уведомления об уступке денежного требования в течение 2 (двух) рабочих дней со дня осуществления уступки.</w:t>
      </w:r>
    </w:p>
    <w:p w:rsidR="007A0EA4" w:rsidRPr="007A0EA4" w:rsidRDefault="007A0EA4" w:rsidP="009572DD">
      <w:pPr>
        <w:pStyle w:val="28"/>
        <w:numPr>
          <w:ilvl w:val="1"/>
          <w:numId w:val="32"/>
        </w:numPr>
        <w:tabs>
          <w:tab w:val="clear" w:pos="2204"/>
          <w:tab w:val="num" w:pos="360"/>
          <w:tab w:val="num" w:pos="1134"/>
        </w:tabs>
        <w:spacing w:after="0" w:line="240" w:lineRule="auto"/>
        <w:ind w:left="0" w:firstLine="567"/>
        <w:jc w:val="both"/>
      </w:pPr>
      <w:r w:rsidRPr="007A0EA4">
        <w:rPr>
          <w:rFonts w:eastAsia="Calibri"/>
        </w:rPr>
        <w:t>Соглашение между Финансовым агентом</w:t>
      </w:r>
      <w:r w:rsidR="00167959">
        <w:rPr>
          <w:rFonts w:eastAsia="Calibri"/>
        </w:rPr>
        <w:t xml:space="preserve"> (Фактором)</w:t>
      </w:r>
      <w:r w:rsidRPr="007A0EA4">
        <w:rPr>
          <w:rFonts w:eastAsia="Calibri"/>
        </w:rPr>
        <w:t xml:space="preserve"> и </w:t>
      </w:r>
      <w:r>
        <w:rPr>
          <w:rFonts w:eastAsia="Calibri"/>
        </w:rPr>
        <w:t>Исполнителем</w:t>
      </w:r>
      <w:r w:rsidRPr="007A0EA4">
        <w:rPr>
          <w:rFonts w:eastAsia="Calibri"/>
        </w:rPr>
        <w:t xml:space="preserve"> по переуступке права денежного требования </w:t>
      </w:r>
      <w:r>
        <w:rPr>
          <w:rFonts w:eastAsia="Calibri"/>
        </w:rPr>
        <w:t>по Д</w:t>
      </w:r>
      <w:r w:rsidRPr="007A0EA4">
        <w:rPr>
          <w:rFonts w:eastAsia="Calibri"/>
        </w:rPr>
        <w:t xml:space="preserve">оговору должно содержать обязательство исполнения </w:t>
      </w:r>
      <w:r>
        <w:rPr>
          <w:rFonts w:eastAsia="Calibri"/>
        </w:rPr>
        <w:t>Исполнителем</w:t>
      </w:r>
      <w:r w:rsidRPr="007A0EA4">
        <w:rPr>
          <w:rFonts w:eastAsia="Calibri"/>
        </w:rPr>
        <w:t xml:space="preserve"> регрессных требований Фактора (факторинг с правом регресса).</w:t>
      </w:r>
    </w:p>
    <w:p w:rsidR="007A0EA4" w:rsidRPr="007A0EA4" w:rsidRDefault="007A0EA4" w:rsidP="009F513A">
      <w:pPr>
        <w:pStyle w:val="28"/>
        <w:numPr>
          <w:ilvl w:val="1"/>
          <w:numId w:val="32"/>
        </w:numPr>
        <w:tabs>
          <w:tab w:val="clear" w:pos="2204"/>
          <w:tab w:val="num" w:pos="360"/>
          <w:tab w:val="num" w:pos="1134"/>
        </w:tabs>
        <w:spacing w:after="0" w:line="240" w:lineRule="auto"/>
        <w:ind w:left="0" w:firstLine="567"/>
        <w:jc w:val="both"/>
      </w:pPr>
      <w:r w:rsidRPr="007A0EA4">
        <w:rPr>
          <w:rFonts w:eastAsia="Calibri"/>
        </w:rPr>
        <w:t xml:space="preserve">В случае переуступки </w:t>
      </w:r>
      <w:r>
        <w:rPr>
          <w:rFonts w:eastAsia="Calibri"/>
        </w:rPr>
        <w:t>Исполнителем</w:t>
      </w:r>
      <w:r w:rsidRPr="007A0EA4">
        <w:rPr>
          <w:rFonts w:eastAsia="Calibri"/>
        </w:rPr>
        <w:t xml:space="preserve"> права денежного требования по </w:t>
      </w:r>
      <w:r w:rsidR="00167959">
        <w:rPr>
          <w:rFonts w:eastAsia="Calibri"/>
        </w:rPr>
        <w:t>Д</w:t>
      </w:r>
      <w:r w:rsidR="00167959" w:rsidRPr="007A0EA4">
        <w:rPr>
          <w:rFonts w:eastAsia="Calibri"/>
        </w:rPr>
        <w:t>оговору с</w:t>
      </w:r>
      <w:r w:rsidRPr="007A0EA4">
        <w:rPr>
          <w:rFonts w:eastAsia="Calibri"/>
        </w:rPr>
        <w:t xml:space="preserve"> нарушением условий, указанных в пункте </w:t>
      </w:r>
      <w:r w:rsidR="00570D5A">
        <w:rPr>
          <w:rFonts w:eastAsia="Calibri"/>
        </w:rPr>
        <w:t>10.</w:t>
      </w:r>
      <w:r w:rsidRPr="007A0EA4">
        <w:rPr>
          <w:rFonts w:eastAsia="Calibri"/>
        </w:rPr>
        <w:t xml:space="preserve">1 и/или </w:t>
      </w:r>
      <w:r w:rsidR="00570D5A">
        <w:rPr>
          <w:rFonts w:eastAsia="Calibri"/>
        </w:rPr>
        <w:t>10.</w:t>
      </w:r>
      <w:r w:rsidRPr="007A0EA4">
        <w:rPr>
          <w:rFonts w:eastAsia="Calibri"/>
        </w:rPr>
        <w:t>2</w:t>
      </w:r>
      <w:r w:rsidR="00570D5A">
        <w:rPr>
          <w:rFonts w:eastAsia="Calibri"/>
        </w:rPr>
        <w:t>.</w:t>
      </w:r>
      <w:r w:rsidRPr="007A0EA4">
        <w:rPr>
          <w:rFonts w:eastAsia="Calibri"/>
        </w:rPr>
        <w:t xml:space="preserve">, Исполнитель уплачивает </w:t>
      </w:r>
      <w:r>
        <w:rPr>
          <w:rFonts w:eastAsia="Calibri"/>
        </w:rPr>
        <w:t>Заказчику</w:t>
      </w:r>
      <w:r w:rsidRPr="007A0EA4">
        <w:rPr>
          <w:rFonts w:eastAsia="Calibri"/>
        </w:rPr>
        <w:t xml:space="preserve"> штраф за каждое нарушение в размере 1% от стоимости </w:t>
      </w:r>
      <w:r>
        <w:rPr>
          <w:rFonts w:eastAsia="Calibri"/>
        </w:rPr>
        <w:t>Д</w:t>
      </w:r>
      <w:r w:rsidRPr="007A0EA4">
        <w:rPr>
          <w:rFonts w:eastAsia="Calibri"/>
        </w:rPr>
        <w:t>оговора</w:t>
      </w:r>
      <w:r w:rsidRPr="00F2195A">
        <w:rPr>
          <w:rFonts w:eastAsia="Calibri"/>
          <w:sz w:val="26"/>
          <w:szCs w:val="26"/>
        </w:rPr>
        <w:t>.</w:t>
      </w:r>
    </w:p>
    <w:p w:rsidR="002B7B06" w:rsidRDefault="002B7B06" w:rsidP="009572DD">
      <w:pPr>
        <w:pStyle w:val="28"/>
        <w:numPr>
          <w:ilvl w:val="1"/>
          <w:numId w:val="32"/>
        </w:numPr>
        <w:tabs>
          <w:tab w:val="clear" w:pos="2204"/>
          <w:tab w:val="num" w:pos="360"/>
          <w:tab w:val="num" w:pos="1134"/>
        </w:tabs>
        <w:spacing w:after="0" w:line="240" w:lineRule="auto"/>
        <w:ind w:left="0" w:firstLine="567"/>
        <w:jc w:val="both"/>
      </w:pPr>
      <w:r w:rsidRPr="00FB00F1">
        <w:t>Стороны обязуются информировать друг друга в письменной форме об изменении адресов и других реквизитов Сторон.</w:t>
      </w:r>
    </w:p>
    <w:p w:rsidR="00ED4541" w:rsidRDefault="00ED4541" w:rsidP="009572DD">
      <w:pPr>
        <w:pStyle w:val="28"/>
        <w:numPr>
          <w:ilvl w:val="1"/>
          <w:numId w:val="32"/>
        </w:numPr>
        <w:tabs>
          <w:tab w:val="clear" w:pos="2204"/>
          <w:tab w:val="num" w:pos="360"/>
          <w:tab w:val="num" w:pos="1134"/>
        </w:tabs>
        <w:spacing w:after="0" w:line="240" w:lineRule="auto"/>
        <w:ind w:left="0" w:firstLine="567"/>
        <w:jc w:val="both"/>
      </w:pPr>
      <w:r w:rsidRPr="00FB00F1">
        <w:t>Любые изм</w:t>
      </w:r>
      <w:r>
        <w:t>енения и дополнения к Д</w:t>
      </w:r>
      <w:r w:rsidRPr="00FB00F1">
        <w:t>оговор</w:t>
      </w:r>
      <w:r>
        <w:t xml:space="preserve">у </w:t>
      </w:r>
      <w:r w:rsidRPr="00FB00F1">
        <w:t>действительны лишь при условии, что они совершены в письменной форме и подписаны уполномоченными на то представителями</w:t>
      </w:r>
      <w:r>
        <w:t xml:space="preserve"> Сторон.</w:t>
      </w:r>
    </w:p>
    <w:p w:rsidR="007B62B5" w:rsidRDefault="007B62B5" w:rsidP="009572DD">
      <w:pPr>
        <w:pStyle w:val="28"/>
        <w:numPr>
          <w:ilvl w:val="1"/>
          <w:numId w:val="32"/>
        </w:numPr>
        <w:tabs>
          <w:tab w:val="clear" w:pos="2204"/>
          <w:tab w:val="num" w:pos="360"/>
          <w:tab w:val="num" w:pos="1134"/>
        </w:tabs>
        <w:spacing w:after="0" w:line="240" w:lineRule="auto"/>
        <w:ind w:left="0" w:firstLine="567"/>
        <w:jc w:val="both"/>
      </w:pPr>
      <w:r>
        <w:t>Все приложения к Договору являются его неотъемлемыми частями.</w:t>
      </w:r>
    </w:p>
    <w:p w:rsidR="002B7B06" w:rsidRDefault="00ED4541" w:rsidP="009572DD">
      <w:pPr>
        <w:pStyle w:val="28"/>
        <w:numPr>
          <w:ilvl w:val="1"/>
          <w:numId w:val="32"/>
        </w:numPr>
        <w:tabs>
          <w:tab w:val="clear" w:pos="2204"/>
          <w:tab w:val="num" w:pos="360"/>
          <w:tab w:val="num" w:pos="1134"/>
        </w:tabs>
        <w:spacing w:after="0" w:line="240" w:lineRule="auto"/>
        <w:ind w:left="0" w:firstLine="567"/>
        <w:jc w:val="both"/>
      </w:pPr>
      <w:r>
        <w:t>Д</w:t>
      </w:r>
      <w:r w:rsidRPr="00FB00F1">
        <w:t>оговор составлен в 2-х экземплярах, имеющих равную юридическую силу, по одному экземпляру для каждой</w:t>
      </w:r>
      <w:r>
        <w:t xml:space="preserve"> Стороны.</w:t>
      </w:r>
    </w:p>
    <w:p w:rsidR="00A64283" w:rsidRDefault="00A64283" w:rsidP="009572DD">
      <w:pPr>
        <w:pStyle w:val="28"/>
        <w:numPr>
          <w:ilvl w:val="1"/>
          <w:numId w:val="32"/>
        </w:numPr>
        <w:tabs>
          <w:tab w:val="clear" w:pos="2204"/>
          <w:tab w:val="num" w:pos="360"/>
          <w:tab w:val="num" w:pos="1134"/>
        </w:tabs>
        <w:spacing w:after="0" w:line="240" w:lineRule="auto"/>
        <w:ind w:left="0" w:firstLine="567"/>
        <w:jc w:val="both"/>
      </w:pPr>
      <w:r w:rsidRPr="002441DC">
        <w:t>Приложения</w:t>
      </w:r>
      <w:r>
        <w:t xml:space="preserve"> к Договору</w:t>
      </w:r>
      <w:r>
        <w:rPr>
          <w:lang w:val="en-US"/>
        </w:rPr>
        <w:t>:</w:t>
      </w:r>
    </w:p>
    <w:p w:rsidR="009F513A" w:rsidRDefault="009F513A" w:rsidP="009F513A">
      <w:pPr>
        <w:pStyle w:val="a4"/>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t>Приложение 1</w:t>
      </w:r>
      <w:r w:rsidRPr="00F4440F">
        <w:t>:</w:t>
      </w:r>
      <w:r>
        <w:t xml:space="preserve"> график поверки/калибровки/метрологической аттестации средств измерений филиала ПАО «МРСК Центра» - «Воронежэнерго» на 2017 год.</w:t>
      </w:r>
    </w:p>
    <w:p w:rsidR="009F513A" w:rsidRDefault="009F513A" w:rsidP="009F513A">
      <w:r>
        <w:t>Приложение 2</w:t>
      </w:r>
      <w:r w:rsidRPr="00F4440F">
        <w:t>:</w:t>
      </w:r>
      <w:r>
        <w:t xml:space="preserve"> </w:t>
      </w:r>
      <w:r w:rsidRPr="003326C2">
        <w:t>форма</w:t>
      </w:r>
      <w:r>
        <w:t xml:space="preserve"> Акта выполненных работ (оказанных услуг). </w:t>
      </w:r>
    </w:p>
    <w:p w:rsidR="009F513A" w:rsidRDefault="009F513A" w:rsidP="00A64283">
      <w:pPr>
        <w:pStyle w:val="28"/>
        <w:tabs>
          <w:tab w:val="num" w:pos="1134"/>
        </w:tabs>
        <w:spacing w:after="0" w:line="240" w:lineRule="auto"/>
        <w:jc w:val="both"/>
      </w:pPr>
      <w:r>
        <w:t>Приложение 3</w:t>
      </w:r>
      <w:r w:rsidRPr="00F4440F">
        <w:t>:</w:t>
      </w:r>
      <w:r>
        <w:t xml:space="preserve"> Антикоррупционная оговорка.</w:t>
      </w:r>
    </w:p>
    <w:p w:rsidR="00A64283" w:rsidRDefault="00A64283" w:rsidP="00A64283">
      <w:pPr>
        <w:pStyle w:val="28"/>
        <w:tabs>
          <w:tab w:val="num" w:pos="1134"/>
        </w:tabs>
        <w:spacing w:after="0" w:line="240" w:lineRule="auto"/>
        <w:jc w:val="both"/>
      </w:pPr>
    </w:p>
    <w:p w:rsidR="002B7B06" w:rsidRPr="00FB00F1" w:rsidRDefault="002B7B06" w:rsidP="009572DD">
      <w:pPr>
        <w:numPr>
          <w:ilvl w:val="0"/>
          <w:numId w:val="25"/>
        </w:numPr>
        <w:spacing w:before="120" w:after="120"/>
        <w:ind w:left="714" w:hanging="357"/>
        <w:jc w:val="center"/>
        <w:rPr>
          <w:b/>
        </w:rPr>
      </w:pPr>
      <w:r w:rsidRPr="002441DC">
        <w:rPr>
          <w:b/>
        </w:rPr>
        <w:t>АДРЕСА, РЕКВИЗИТЫ И ПОДПИСИ СТОРОН</w:t>
      </w:r>
    </w:p>
    <w:tbl>
      <w:tblPr>
        <w:tblpPr w:leftFromText="180" w:rightFromText="180" w:vertAnchor="text" w:horzAnchor="margin" w:tblpXSpec="center" w:tblpY="35"/>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1"/>
        <w:gridCol w:w="303"/>
        <w:gridCol w:w="1325"/>
        <w:gridCol w:w="2125"/>
        <w:gridCol w:w="236"/>
        <w:gridCol w:w="1060"/>
        <w:gridCol w:w="641"/>
        <w:gridCol w:w="1276"/>
        <w:gridCol w:w="1809"/>
      </w:tblGrid>
      <w:tr w:rsidR="002B7B06" w:rsidRPr="00B3724F" w:rsidTr="0028470D">
        <w:trPr>
          <w:cantSplit/>
          <w:trHeight w:val="285"/>
        </w:trPr>
        <w:tc>
          <w:tcPr>
            <w:tcW w:w="4584" w:type="dxa"/>
            <w:gridSpan w:val="4"/>
          </w:tcPr>
          <w:p w:rsidR="002B7B06" w:rsidRPr="000D700E" w:rsidRDefault="002B7B06" w:rsidP="002B7B06">
            <w:pPr>
              <w:keepNext/>
              <w:keepLines/>
              <w:tabs>
                <w:tab w:val="left" w:pos="5387"/>
              </w:tabs>
              <w:rPr>
                <w:b/>
                <w:sz w:val="16"/>
                <w:szCs w:val="16"/>
              </w:rPr>
            </w:pPr>
            <w:r w:rsidRPr="000D700E">
              <w:rPr>
                <w:b/>
                <w:sz w:val="16"/>
                <w:szCs w:val="16"/>
              </w:rPr>
              <w:t>Исполнитель:</w:t>
            </w:r>
          </w:p>
        </w:tc>
        <w:tc>
          <w:tcPr>
            <w:tcW w:w="236" w:type="dxa"/>
          </w:tcPr>
          <w:p w:rsidR="002B7B06" w:rsidRPr="00B3724F" w:rsidRDefault="002B7B06" w:rsidP="002B7B06">
            <w:pPr>
              <w:keepNext/>
              <w:keepLines/>
              <w:tabs>
                <w:tab w:val="left" w:pos="5387"/>
              </w:tabs>
              <w:rPr>
                <w:sz w:val="16"/>
                <w:szCs w:val="16"/>
              </w:rPr>
            </w:pPr>
          </w:p>
        </w:tc>
        <w:tc>
          <w:tcPr>
            <w:tcW w:w="4786" w:type="dxa"/>
            <w:gridSpan w:val="4"/>
          </w:tcPr>
          <w:p w:rsidR="002B7B06" w:rsidRPr="00AE62F3" w:rsidRDefault="00010841" w:rsidP="002B7B06">
            <w:pPr>
              <w:keepNext/>
              <w:keepLines/>
              <w:tabs>
                <w:tab w:val="left" w:pos="5387"/>
              </w:tabs>
              <w:rPr>
                <w:b/>
                <w:sz w:val="16"/>
                <w:szCs w:val="16"/>
              </w:rPr>
            </w:pPr>
            <w:r w:rsidRPr="00AE62F3">
              <w:rPr>
                <w:b/>
                <w:sz w:val="16"/>
                <w:szCs w:val="16"/>
              </w:rPr>
              <w:t>Заказчик: (</w:t>
            </w:r>
            <w:r w:rsidR="002B7B06" w:rsidRPr="00AE62F3">
              <w:rPr>
                <w:b/>
                <w:sz w:val="16"/>
                <w:szCs w:val="16"/>
              </w:rPr>
              <w:t xml:space="preserve">учетный </w:t>
            </w:r>
            <w:r w:rsidR="004E6C00" w:rsidRPr="00AE62F3">
              <w:rPr>
                <w:b/>
                <w:sz w:val="16"/>
                <w:szCs w:val="16"/>
              </w:rPr>
              <w:t>код 1115</w:t>
            </w:r>
            <w:r w:rsidR="002B7B06" w:rsidRPr="00AE62F3">
              <w:rPr>
                <w:b/>
                <w:sz w:val="16"/>
                <w:szCs w:val="16"/>
              </w:rPr>
              <w:t>)</w:t>
            </w:r>
          </w:p>
        </w:tc>
      </w:tr>
      <w:tr w:rsidR="002B7B06" w:rsidRPr="00B3724F" w:rsidTr="0028470D">
        <w:trPr>
          <w:cantSplit/>
          <w:trHeight w:val="285"/>
        </w:trPr>
        <w:tc>
          <w:tcPr>
            <w:tcW w:w="4584" w:type="dxa"/>
            <w:gridSpan w:val="4"/>
          </w:tcPr>
          <w:p w:rsidR="002B7B06" w:rsidRPr="000D700E" w:rsidRDefault="002B7B06" w:rsidP="0028470D">
            <w:pPr>
              <w:keepNext/>
              <w:keepLines/>
              <w:tabs>
                <w:tab w:val="left" w:pos="5387"/>
              </w:tabs>
              <w:rPr>
                <w:sz w:val="16"/>
                <w:szCs w:val="16"/>
              </w:rPr>
            </w:pPr>
            <w:r w:rsidRPr="000D700E">
              <w:rPr>
                <w:sz w:val="16"/>
                <w:szCs w:val="16"/>
              </w:rPr>
              <w:t xml:space="preserve">Федеральное </w:t>
            </w:r>
            <w:r>
              <w:rPr>
                <w:sz w:val="16"/>
                <w:szCs w:val="16"/>
              </w:rPr>
              <w:t>бюджетное</w:t>
            </w:r>
            <w:r w:rsidRPr="000D700E">
              <w:rPr>
                <w:sz w:val="16"/>
                <w:szCs w:val="16"/>
              </w:rPr>
              <w:t xml:space="preserve"> </w:t>
            </w:r>
            <w:r w:rsidR="00010841" w:rsidRPr="000D700E">
              <w:rPr>
                <w:sz w:val="16"/>
                <w:szCs w:val="16"/>
              </w:rPr>
              <w:t>учреждение «</w:t>
            </w:r>
            <w:r w:rsidR="00D52AB3">
              <w:rPr>
                <w:sz w:val="16"/>
                <w:szCs w:val="16"/>
              </w:rPr>
              <w:t xml:space="preserve">Государственный региональный </w:t>
            </w:r>
            <w:r w:rsidR="00010841">
              <w:rPr>
                <w:sz w:val="16"/>
                <w:szCs w:val="16"/>
              </w:rPr>
              <w:t xml:space="preserve">центр </w:t>
            </w:r>
            <w:r w:rsidR="00010841" w:rsidRPr="000D700E">
              <w:rPr>
                <w:sz w:val="16"/>
                <w:szCs w:val="16"/>
              </w:rPr>
              <w:t>стандартизации</w:t>
            </w:r>
            <w:r w:rsidR="00D52AB3">
              <w:rPr>
                <w:sz w:val="16"/>
                <w:szCs w:val="16"/>
              </w:rPr>
              <w:t>,</w:t>
            </w:r>
            <w:r w:rsidR="00D52AB3" w:rsidRPr="000D700E">
              <w:rPr>
                <w:sz w:val="16"/>
                <w:szCs w:val="16"/>
              </w:rPr>
              <w:t xml:space="preserve"> метрологии </w:t>
            </w:r>
            <w:r w:rsidR="00D52AB3">
              <w:rPr>
                <w:sz w:val="16"/>
                <w:szCs w:val="16"/>
              </w:rPr>
              <w:t xml:space="preserve">и испытаний в </w:t>
            </w:r>
            <w:r w:rsidRPr="000D700E">
              <w:rPr>
                <w:sz w:val="16"/>
                <w:szCs w:val="16"/>
              </w:rPr>
              <w:t>Воронежски</w:t>
            </w:r>
            <w:r w:rsidR="00D52AB3">
              <w:rPr>
                <w:sz w:val="16"/>
                <w:szCs w:val="16"/>
              </w:rPr>
              <w:t>й области</w:t>
            </w:r>
            <w:r w:rsidRPr="000D700E">
              <w:rPr>
                <w:sz w:val="16"/>
                <w:szCs w:val="16"/>
              </w:rPr>
              <w:t>»</w:t>
            </w:r>
            <w:r w:rsidR="00D52AB3">
              <w:rPr>
                <w:sz w:val="16"/>
                <w:szCs w:val="16"/>
              </w:rPr>
              <w:t xml:space="preserve"> </w:t>
            </w:r>
          </w:p>
        </w:tc>
        <w:tc>
          <w:tcPr>
            <w:tcW w:w="236" w:type="dxa"/>
          </w:tcPr>
          <w:p w:rsidR="002B7B06" w:rsidRPr="00B3724F" w:rsidRDefault="002B7B06" w:rsidP="002B7B06">
            <w:pPr>
              <w:keepNext/>
              <w:keepLines/>
              <w:tabs>
                <w:tab w:val="left" w:pos="5387"/>
              </w:tabs>
              <w:rPr>
                <w:sz w:val="16"/>
                <w:szCs w:val="16"/>
              </w:rPr>
            </w:pPr>
          </w:p>
        </w:tc>
        <w:tc>
          <w:tcPr>
            <w:tcW w:w="4786" w:type="dxa"/>
            <w:gridSpan w:val="4"/>
          </w:tcPr>
          <w:p w:rsidR="002B7B06" w:rsidRPr="00A80AB3" w:rsidRDefault="00903C8E" w:rsidP="002B7B06">
            <w:pPr>
              <w:rPr>
                <w:b/>
                <w:sz w:val="16"/>
                <w:szCs w:val="16"/>
              </w:rPr>
            </w:pPr>
            <w:r>
              <w:rPr>
                <w:b/>
                <w:sz w:val="16"/>
                <w:szCs w:val="16"/>
              </w:rPr>
              <w:t>П</w:t>
            </w:r>
            <w:r w:rsidR="002B7B06" w:rsidRPr="00A80AB3">
              <w:rPr>
                <w:b/>
                <w:sz w:val="16"/>
                <w:szCs w:val="16"/>
              </w:rPr>
              <w:t>АО «МРСК Центра»</w:t>
            </w:r>
          </w:p>
          <w:p w:rsidR="002B7B06" w:rsidRPr="00A80AB3" w:rsidRDefault="002B7B06" w:rsidP="002B7B06">
            <w:pPr>
              <w:rPr>
                <w:sz w:val="16"/>
                <w:szCs w:val="16"/>
              </w:rPr>
            </w:pPr>
            <w:r w:rsidRPr="00A80AB3">
              <w:rPr>
                <w:sz w:val="16"/>
                <w:szCs w:val="16"/>
              </w:rPr>
              <w:t xml:space="preserve"> Место нахождения:</w:t>
            </w:r>
          </w:p>
          <w:p w:rsidR="002B7B06" w:rsidRPr="00AE62F3" w:rsidRDefault="002B7B06" w:rsidP="002B7B06">
            <w:pPr>
              <w:keepNext/>
              <w:keepLines/>
              <w:tabs>
                <w:tab w:val="left" w:pos="5387"/>
              </w:tabs>
              <w:rPr>
                <w:sz w:val="16"/>
                <w:szCs w:val="16"/>
              </w:rPr>
            </w:pPr>
            <w:r w:rsidRPr="00A80AB3">
              <w:rPr>
                <w:sz w:val="16"/>
                <w:szCs w:val="16"/>
              </w:rPr>
              <w:t>12</w:t>
            </w:r>
            <w:r>
              <w:rPr>
                <w:sz w:val="16"/>
                <w:szCs w:val="16"/>
              </w:rPr>
              <w:t>7018</w:t>
            </w:r>
            <w:r w:rsidRPr="00A80AB3">
              <w:rPr>
                <w:sz w:val="16"/>
                <w:szCs w:val="16"/>
              </w:rPr>
              <w:t xml:space="preserve">, г. Москва, </w:t>
            </w:r>
            <w:r>
              <w:rPr>
                <w:sz w:val="16"/>
                <w:szCs w:val="16"/>
              </w:rPr>
              <w:t>ул</w:t>
            </w:r>
            <w:r w:rsidR="004E6C00">
              <w:rPr>
                <w:sz w:val="16"/>
                <w:szCs w:val="16"/>
              </w:rPr>
              <w:t>.</w:t>
            </w:r>
            <w:r>
              <w:rPr>
                <w:sz w:val="16"/>
                <w:szCs w:val="16"/>
              </w:rPr>
              <w:t xml:space="preserve"> 2-я Ямская</w:t>
            </w:r>
            <w:r w:rsidRPr="00A80AB3">
              <w:rPr>
                <w:sz w:val="16"/>
                <w:szCs w:val="16"/>
              </w:rPr>
              <w:t>, д.4</w:t>
            </w:r>
          </w:p>
        </w:tc>
      </w:tr>
      <w:tr w:rsidR="002B7B06" w:rsidRPr="00B3724F" w:rsidTr="0028470D">
        <w:trPr>
          <w:cantSplit/>
          <w:trHeight w:val="64"/>
        </w:trPr>
        <w:tc>
          <w:tcPr>
            <w:tcW w:w="4584" w:type="dxa"/>
            <w:gridSpan w:val="4"/>
          </w:tcPr>
          <w:p w:rsidR="002B7B06" w:rsidRPr="0028470D" w:rsidRDefault="0028470D" w:rsidP="002B7B06">
            <w:pPr>
              <w:keepNext/>
              <w:keepLines/>
              <w:tabs>
                <w:tab w:val="left" w:pos="5387"/>
              </w:tabs>
              <w:rPr>
                <w:b/>
                <w:sz w:val="12"/>
                <w:szCs w:val="12"/>
              </w:rPr>
            </w:pPr>
            <w:r w:rsidRPr="0028470D">
              <w:rPr>
                <w:b/>
                <w:sz w:val="16"/>
                <w:szCs w:val="16"/>
              </w:rPr>
              <w:t>ФБ</w:t>
            </w:r>
            <w:r>
              <w:rPr>
                <w:b/>
                <w:sz w:val="16"/>
                <w:szCs w:val="16"/>
              </w:rPr>
              <w:t>У «Воронежский ЦСМ»</w:t>
            </w:r>
          </w:p>
        </w:tc>
        <w:tc>
          <w:tcPr>
            <w:tcW w:w="236" w:type="dxa"/>
          </w:tcPr>
          <w:p w:rsidR="002B7B06" w:rsidRPr="00B3724F" w:rsidRDefault="002B7B06" w:rsidP="002B7B06">
            <w:pPr>
              <w:keepNext/>
              <w:keepLines/>
              <w:tabs>
                <w:tab w:val="left" w:pos="5387"/>
              </w:tabs>
              <w:rPr>
                <w:sz w:val="12"/>
                <w:szCs w:val="12"/>
              </w:rPr>
            </w:pPr>
          </w:p>
        </w:tc>
        <w:tc>
          <w:tcPr>
            <w:tcW w:w="4786" w:type="dxa"/>
            <w:gridSpan w:val="4"/>
          </w:tcPr>
          <w:p w:rsidR="002B7B06" w:rsidRPr="00AE62F3" w:rsidRDefault="002B7B06" w:rsidP="00903C8E">
            <w:pPr>
              <w:keepNext/>
              <w:keepLines/>
              <w:tabs>
                <w:tab w:val="left" w:pos="5387"/>
              </w:tabs>
              <w:rPr>
                <w:sz w:val="16"/>
                <w:szCs w:val="16"/>
              </w:rPr>
            </w:pPr>
            <w:r w:rsidRPr="00AE62F3">
              <w:rPr>
                <w:b/>
                <w:sz w:val="16"/>
                <w:szCs w:val="16"/>
              </w:rPr>
              <w:t xml:space="preserve">Филиал </w:t>
            </w:r>
            <w:r w:rsidR="00903C8E">
              <w:rPr>
                <w:b/>
                <w:sz w:val="16"/>
                <w:szCs w:val="16"/>
              </w:rPr>
              <w:t>П</w:t>
            </w:r>
            <w:r w:rsidRPr="00AE62F3">
              <w:rPr>
                <w:b/>
                <w:sz w:val="16"/>
                <w:szCs w:val="16"/>
              </w:rPr>
              <w:t>АО «МРСК Центра» - «Воронежэнерго»</w:t>
            </w:r>
          </w:p>
        </w:tc>
      </w:tr>
      <w:tr w:rsidR="002B7B06" w:rsidRPr="00B3724F" w:rsidTr="0028470D">
        <w:trPr>
          <w:cantSplit/>
          <w:trHeight w:val="169"/>
        </w:trPr>
        <w:tc>
          <w:tcPr>
            <w:tcW w:w="4584" w:type="dxa"/>
            <w:gridSpan w:val="4"/>
          </w:tcPr>
          <w:p w:rsidR="002B7B06" w:rsidRPr="000D700E" w:rsidRDefault="0028470D" w:rsidP="002B7B06">
            <w:pPr>
              <w:keepNext/>
              <w:keepLines/>
              <w:tabs>
                <w:tab w:val="left" w:pos="5387"/>
              </w:tabs>
              <w:rPr>
                <w:sz w:val="16"/>
                <w:szCs w:val="16"/>
              </w:rPr>
            </w:pPr>
            <w:r w:rsidRPr="00AE62F3">
              <w:rPr>
                <w:sz w:val="16"/>
                <w:szCs w:val="16"/>
              </w:rPr>
              <w:t>Место нахождения</w:t>
            </w:r>
            <w:r w:rsidRPr="00E85426">
              <w:rPr>
                <w:sz w:val="16"/>
                <w:szCs w:val="16"/>
              </w:rPr>
              <w:t>:</w:t>
            </w:r>
            <w:r>
              <w:rPr>
                <w:sz w:val="16"/>
                <w:szCs w:val="16"/>
              </w:rPr>
              <w:t xml:space="preserve"> </w:t>
            </w:r>
            <w:r w:rsidR="002B7B06" w:rsidRPr="000D700E">
              <w:rPr>
                <w:sz w:val="16"/>
                <w:szCs w:val="16"/>
              </w:rPr>
              <w:t>394018,</w:t>
            </w:r>
            <w:r w:rsidR="002B7B06">
              <w:rPr>
                <w:sz w:val="16"/>
                <w:szCs w:val="16"/>
              </w:rPr>
              <w:t xml:space="preserve"> </w:t>
            </w:r>
            <w:r w:rsidR="002B7B06" w:rsidRPr="000D700E">
              <w:rPr>
                <w:sz w:val="16"/>
                <w:szCs w:val="16"/>
              </w:rPr>
              <w:t>г.</w:t>
            </w:r>
            <w:r w:rsidR="002B7B06">
              <w:rPr>
                <w:sz w:val="16"/>
                <w:szCs w:val="16"/>
              </w:rPr>
              <w:t xml:space="preserve"> </w:t>
            </w:r>
            <w:r w:rsidR="002B7B06" w:rsidRPr="000D700E">
              <w:rPr>
                <w:sz w:val="16"/>
                <w:szCs w:val="16"/>
              </w:rPr>
              <w:t>Воронеж,</w:t>
            </w:r>
            <w:r w:rsidR="002B7B06">
              <w:rPr>
                <w:sz w:val="16"/>
                <w:szCs w:val="16"/>
              </w:rPr>
              <w:t xml:space="preserve"> </w:t>
            </w:r>
            <w:r w:rsidR="004E6C00" w:rsidRPr="000D700E">
              <w:rPr>
                <w:sz w:val="16"/>
                <w:szCs w:val="16"/>
              </w:rPr>
              <w:t>ул. Станкевича</w:t>
            </w:r>
            <w:r w:rsidR="002B7B06" w:rsidRPr="000D700E">
              <w:rPr>
                <w:sz w:val="16"/>
                <w:szCs w:val="16"/>
              </w:rPr>
              <w:t>, д. 2</w:t>
            </w:r>
          </w:p>
        </w:tc>
        <w:tc>
          <w:tcPr>
            <w:tcW w:w="236" w:type="dxa"/>
          </w:tcPr>
          <w:p w:rsidR="002B7B06" w:rsidRPr="00B3724F" w:rsidRDefault="002B7B06" w:rsidP="002B7B06">
            <w:pPr>
              <w:keepNext/>
              <w:keepLines/>
              <w:tabs>
                <w:tab w:val="left" w:pos="5387"/>
              </w:tabs>
              <w:rPr>
                <w:sz w:val="16"/>
                <w:szCs w:val="16"/>
              </w:rPr>
            </w:pPr>
          </w:p>
        </w:tc>
        <w:tc>
          <w:tcPr>
            <w:tcW w:w="4786" w:type="dxa"/>
            <w:gridSpan w:val="4"/>
          </w:tcPr>
          <w:p w:rsidR="002B7B06" w:rsidRPr="00AE62F3" w:rsidRDefault="002B7B06" w:rsidP="0028470D">
            <w:pPr>
              <w:rPr>
                <w:sz w:val="16"/>
                <w:szCs w:val="16"/>
              </w:rPr>
            </w:pPr>
            <w:r w:rsidRPr="00AE62F3">
              <w:rPr>
                <w:sz w:val="16"/>
                <w:szCs w:val="16"/>
              </w:rPr>
              <w:t>Место нахождения</w:t>
            </w:r>
            <w:r w:rsidRPr="00E85426">
              <w:rPr>
                <w:sz w:val="16"/>
                <w:szCs w:val="16"/>
              </w:rPr>
              <w:t>:</w:t>
            </w:r>
            <w:r w:rsidR="0028470D">
              <w:rPr>
                <w:sz w:val="16"/>
                <w:szCs w:val="16"/>
              </w:rPr>
              <w:t xml:space="preserve"> </w:t>
            </w:r>
            <w:r w:rsidRPr="00AE62F3">
              <w:rPr>
                <w:sz w:val="16"/>
                <w:szCs w:val="16"/>
              </w:rPr>
              <w:t xml:space="preserve">394033, г. Воронеж, ул. </w:t>
            </w:r>
            <w:r w:rsidR="004E6C00" w:rsidRPr="00AE62F3">
              <w:rPr>
                <w:sz w:val="16"/>
                <w:szCs w:val="16"/>
              </w:rPr>
              <w:t>Арзамас</w:t>
            </w:r>
            <w:r w:rsidR="004E6C00">
              <w:rPr>
                <w:sz w:val="16"/>
                <w:szCs w:val="16"/>
              </w:rPr>
              <w:t>с</w:t>
            </w:r>
            <w:r w:rsidR="004E6C00" w:rsidRPr="00AE62F3">
              <w:rPr>
                <w:sz w:val="16"/>
                <w:szCs w:val="16"/>
              </w:rPr>
              <w:t>кая</w:t>
            </w:r>
            <w:r w:rsidRPr="00AE62F3">
              <w:rPr>
                <w:sz w:val="16"/>
                <w:szCs w:val="16"/>
              </w:rPr>
              <w:t>, 2</w:t>
            </w:r>
          </w:p>
        </w:tc>
      </w:tr>
      <w:tr w:rsidR="002B7B06" w:rsidRPr="00B3724F" w:rsidTr="0028470D">
        <w:trPr>
          <w:cantSplit/>
          <w:trHeight w:val="64"/>
        </w:trPr>
        <w:tc>
          <w:tcPr>
            <w:tcW w:w="4584" w:type="dxa"/>
            <w:gridSpan w:val="4"/>
          </w:tcPr>
          <w:p w:rsidR="002B7B06" w:rsidRPr="00AE779C" w:rsidRDefault="00010841" w:rsidP="002B7B06">
            <w:pPr>
              <w:keepNext/>
              <w:keepLines/>
              <w:tabs>
                <w:tab w:val="left" w:pos="5387"/>
              </w:tabs>
              <w:rPr>
                <w:sz w:val="16"/>
                <w:szCs w:val="16"/>
              </w:rPr>
            </w:pPr>
            <w:r w:rsidRPr="00AE779C">
              <w:rPr>
                <w:sz w:val="16"/>
                <w:szCs w:val="16"/>
              </w:rPr>
              <w:t xml:space="preserve">ИНН </w:t>
            </w:r>
            <w:r>
              <w:rPr>
                <w:sz w:val="16"/>
                <w:szCs w:val="16"/>
              </w:rPr>
              <w:t>3664009359</w:t>
            </w:r>
          </w:p>
        </w:tc>
        <w:tc>
          <w:tcPr>
            <w:tcW w:w="236" w:type="dxa"/>
          </w:tcPr>
          <w:p w:rsidR="002B7B06" w:rsidRPr="00B3724F" w:rsidRDefault="002B7B06" w:rsidP="002B7B06">
            <w:pPr>
              <w:keepNext/>
              <w:keepLines/>
              <w:tabs>
                <w:tab w:val="left" w:pos="5387"/>
              </w:tabs>
              <w:rPr>
                <w:sz w:val="12"/>
                <w:szCs w:val="12"/>
              </w:rPr>
            </w:pPr>
          </w:p>
        </w:tc>
        <w:tc>
          <w:tcPr>
            <w:tcW w:w="4786" w:type="dxa"/>
            <w:gridSpan w:val="4"/>
          </w:tcPr>
          <w:p w:rsidR="002B7B06" w:rsidRPr="00AE779C" w:rsidRDefault="00010841" w:rsidP="002B7B06">
            <w:pPr>
              <w:keepNext/>
              <w:keepLines/>
              <w:tabs>
                <w:tab w:val="left" w:pos="5387"/>
              </w:tabs>
              <w:rPr>
                <w:sz w:val="16"/>
                <w:szCs w:val="16"/>
              </w:rPr>
            </w:pPr>
            <w:r w:rsidRPr="00AE779C">
              <w:rPr>
                <w:sz w:val="16"/>
                <w:szCs w:val="16"/>
              </w:rPr>
              <w:t xml:space="preserve">ИНН </w:t>
            </w:r>
            <w:r>
              <w:rPr>
                <w:sz w:val="16"/>
                <w:szCs w:val="16"/>
              </w:rPr>
              <w:t>6901067107</w:t>
            </w:r>
          </w:p>
        </w:tc>
      </w:tr>
      <w:tr w:rsidR="002B7B06" w:rsidRPr="00B3724F" w:rsidTr="0028470D">
        <w:trPr>
          <w:cantSplit/>
          <w:trHeight w:val="64"/>
        </w:trPr>
        <w:tc>
          <w:tcPr>
            <w:tcW w:w="4584" w:type="dxa"/>
            <w:gridSpan w:val="4"/>
          </w:tcPr>
          <w:p w:rsidR="002B7B06" w:rsidRPr="00AE779C" w:rsidRDefault="00010841" w:rsidP="002B7B06">
            <w:pPr>
              <w:keepNext/>
              <w:keepLines/>
              <w:tabs>
                <w:tab w:val="left" w:pos="5387"/>
              </w:tabs>
              <w:rPr>
                <w:sz w:val="16"/>
                <w:szCs w:val="16"/>
              </w:rPr>
            </w:pPr>
            <w:r w:rsidRPr="00AE779C">
              <w:rPr>
                <w:bCs/>
                <w:sz w:val="16"/>
                <w:szCs w:val="16"/>
              </w:rPr>
              <w:t xml:space="preserve">КПП </w:t>
            </w:r>
            <w:r>
              <w:rPr>
                <w:bCs/>
                <w:sz w:val="16"/>
                <w:szCs w:val="16"/>
              </w:rPr>
              <w:t>366401001</w:t>
            </w:r>
          </w:p>
        </w:tc>
        <w:tc>
          <w:tcPr>
            <w:tcW w:w="236" w:type="dxa"/>
          </w:tcPr>
          <w:p w:rsidR="002B7B06" w:rsidRPr="00B3724F" w:rsidRDefault="002B7B06" w:rsidP="002B7B06">
            <w:pPr>
              <w:keepNext/>
              <w:keepLines/>
              <w:tabs>
                <w:tab w:val="left" w:pos="5387"/>
              </w:tabs>
              <w:rPr>
                <w:sz w:val="12"/>
                <w:szCs w:val="12"/>
              </w:rPr>
            </w:pPr>
          </w:p>
        </w:tc>
        <w:tc>
          <w:tcPr>
            <w:tcW w:w="4786" w:type="dxa"/>
            <w:gridSpan w:val="4"/>
          </w:tcPr>
          <w:p w:rsidR="002B7B06" w:rsidRPr="00AE779C" w:rsidRDefault="00010841" w:rsidP="002B7B06">
            <w:pPr>
              <w:keepNext/>
              <w:keepLines/>
              <w:tabs>
                <w:tab w:val="left" w:pos="5387"/>
              </w:tabs>
              <w:rPr>
                <w:sz w:val="16"/>
                <w:szCs w:val="16"/>
              </w:rPr>
            </w:pPr>
            <w:r w:rsidRPr="00AE779C">
              <w:rPr>
                <w:bCs/>
                <w:sz w:val="16"/>
                <w:szCs w:val="16"/>
              </w:rPr>
              <w:t xml:space="preserve">КПП </w:t>
            </w:r>
            <w:r>
              <w:rPr>
                <w:bCs/>
                <w:sz w:val="16"/>
                <w:szCs w:val="16"/>
              </w:rPr>
              <w:t>366302001</w:t>
            </w:r>
          </w:p>
        </w:tc>
      </w:tr>
      <w:tr w:rsidR="002B7B06" w:rsidRPr="00B3724F" w:rsidTr="0028470D">
        <w:trPr>
          <w:cantSplit/>
          <w:trHeight w:val="46"/>
        </w:trPr>
        <w:tc>
          <w:tcPr>
            <w:tcW w:w="831" w:type="dxa"/>
          </w:tcPr>
          <w:p w:rsidR="002B7B06" w:rsidRPr="000D700E" w:rsidRDefault="002B7B06" w:rsidP="002B7B06">
            <w:pPr>
              <w:keepLines/>
              <w:rPr>
                <w:sz w:val="16"/>
                <w:szCs w:val="16"/>
              </w:rPr>
            </w:pPr>
            <w:r w:rsidRPr="000D700E">
              <w:rPr>
                <w:sz w:val="16"/>
                <w:szCs w:val="16"/>
              </w:rPr>
              <w:t xml:space="preserve">Р/счет </w:t>
            </w:r>
          </w:p>
        </w:tc>
        <w:tc>
          <w:tcPr>
            <w:tcW w:w="3753" w:type="dxa"/>
            <w:gridSpan w:val="3"/>
          </w:tcPr>
          <w:p w:rsidR="002B7B06" w:rsidRPr="00D71C11" w:rsidRDefault="002B7B06" w:rsidP="00AD4A64">
            <w:pPr>
              <w:keepLines/>
              <w:rPr>
                <w:sz w:val="16"/>
                <w:szCs w:val="16"/>
              </w:rPr>
            </w:pPr>
            <w:r w:rsidRPr="00D71C11">
              <w:rPr>
                <w:sz w:val="16"/>
                <w:szCs w:val="16"/>
              </w:rPr>
              <w:t>405</w:t>
            </w:r>
            <w:r w:rsidR="00D52AB3" w:rsidRPr="00D71C11">
              <w:rPr>
                <w:sz w:val="16"/>
                <w:szCs w:val="16"/>
              </w:rPr>
              <w:t>01810920072000002</w:t>
            </w:r>
            <w:r w:rsidRPr="00D71C11">
              <w:rPr>
                <w:sz w:val="16"/>
                <w:szCs w:val="16"/>
              </w:rPr>
              <w:t xml:space="preserve"> </w:t>
            </w:r>
          </w:p>
        </w:tc>
        <w:tc>
          <w:tcPr>
            <w:tcW w:w="236" w:type="dxa"/>
          </w:tcPr>
          <w:p w:rsidR="002B7B06" w:rsidRPr="00B3724F" w:rsidRDefault="002B7B06" w:rsidP="002B7B06">
            <w:pPr>
              <w:keepLines/>
              <w:rPr>
                <w:sz w:val="16"/>
                <w:szCs w:val="16"/>
              </w:rPr>
            </w:pPr>
          </w:p>
        </w:tc>
        <w:tc>
          <w:tcPr>
            <w:tcW w:w="1060" w:type="dxa"/>
          </w:tcPr>
          <w:p w:rsidR="002B7B06" w:rsidRPr="00AE62F3" w:rsidRDefault="002B7B06" w:rsidP="002B7B06">
            <w:pPr>
              <w:keepLines/>
              <w:rPr>
                <w:sz w:val="16"/>
                <w:szCs w:val="16"/>
              </w:rPr>
            </w:pPr>
            <w:r w:rsidRPr="00AE62F3">
              <w:rPr>
                <w:sz w:val="16"/>
                <w:szCs w:val="16"/>
              </w:rPr>
              <w:t xml:space="preserve">Р/счет </w:t>
            </w:r>
          </w:p>
        </w:tc>
        <w:tc>
          <w:tcPr>
            <w:tcW w:w="3726" w:type="dxa"/>
            <w:gridSpan w:val="3"/>
          </w:tcPr>
          <w:p w:rsidR="002B7B06" w:rsidRPr="00AE62F3" w:rsidRDefault="002B7B06" w:rsidP="0028470D">
            <w:pPr>
              <w:ind w:firstLine="6"/>
              <w:rPr>
                <w:sz w:val="16"/>
                <w:szCs w:val="16"/>
              </w:rPr>
            </w:pPr>
            <w:r w:rsidRPr="00F0623C">
              <w:rPr>
                <w:sz w:val="16"/>
                <w:szCs w:val="16"/>
                <w:lang w:eastAsia="ar-SA"/>
              </w:rPr>
              <w:t>407028</w:t>
            </w:r>
            <w:r w:rsidR="00463489">
              <w:rPr>
                <w:sz w:val="16"/>
                <w:szCs w:val="16"/>
                <w:lang w:eastAsia="ar-SA"/>
              </w:rPr>
              <w:t>10900250005153</w:t>
            </w:r>
            <w:r w:rsidR="0034313D">
              <w:rPr>
                <w:sz w:val="16"/>
                <w:szCs w:val="16"/>
              </w:rPr>
              <w:t xml:space="preserve"> </w:t>
            </w:r>
          </w:p>
        </w:tc>
      </w:tr>
      <w:tr w:rsidR="002B7B06" w:rsidRPr="00B3724F" w:rsidTr="0028470D">
        <w:trPr>
          <w:cantSplit/>
          <w:trHeight w:val="300"/>
        </w:trPr>
        <w:tc>
          <w:tcPr>
            <w:tcW w:w="4584" w:type="dxa"/>
            <w:gridSpan w:val="4"/>
            <w:vAlign w:val="bottom"/>
          </w:tcPr>
          <w:p w:rsidR="002B7B06" w:rsidRPr="000D700E" w:rsidRDefault="002B7B06" w:rsidP="00D52AB3">
            <w:pPr>
              <w:keepLines/>
              <w:rPr>
                <w:sz w:val="16"/>
                <w:szCs w:val="16"/>
              </w:rPr>
            </w:pPr>
            <w:r w:rsidRPr="000D700E">
              <w:rPr>
                <w:sz w:val="16"/>
                <w:szCs w:val="16"/>
              </w:rPr>
              <w:t>УФК по Воронежской области (О</w:t>
            </w:r>
            <w:r>
              <w:rPr>
                <w:sz w:val="16"/>
                <w:szCs w:val="16"/>
              </w:rPr>
              <w:t xml:space="preserve">тдел 36 </w:t>
            </w:r>
            <w:r w:rsidRPr="000D700E">
              <w:rPr>
                <w:sz w:val="16"/>
                <w:szCs w:val="16"/>
              </w:rPr>
              <w:t>УФК по Воронеж</w:t>
            </w:r>
            <w:r>
              <w:rPr>
                <w:sz w:val="16"/>
                <w:szCs w:val="16"/>
              </w:rPr>
              <w:t>ской области</w:t>
            </w:r>
            <w:r w:rsidRPr="000D700E">
              <w:rPr>
                <w:sz w:val="16"/>
                <w:szCs w:val="16"/>
              </w:rPr>
              <w:t xml:space="preserve"> Ф</w:t>
            </w:r>
            <w:r>
              <w:rPr>
                <w:sz w:val="16"/>
                <w:szCs w:val="16"/>
              </w:rPr>
              <w:t>Б</w:t>
            </w:r>
            <w:r w:rsidRPr="000D700E">
              <w:rPr>
                <w:sz w:val="16"/>
                <w:szCs w:val="16"/>
              </w:rPr>
              <w:t xml:space="preserve">У «Воронежский ЦСМ» л/с </w:t>
            </w:r>
            <w:r w:rsidR="00D52AB3">
              <w:rPr>
                <w:sz w:val="16"/>
                <w:szCs w:val="16"/>
              </w:rPr>
              <w:t>20316Х02530</w:t>
            </w:r>
            <w:r w:rsidRPr="000D700E">
              <w:rPr>
                <w:sz w:val="16"/>
                <w:szCs w:val="16"/>
              </w:rPr>
              <w:t>)</w:t>
            </w:r>
          </w:p>
        </w:tc>
        <w:tc>
          <w:tcPr>
            <w:tcW w:w="236" w:type="dxa"/>
            <w:vAlign w:val="bottom"/>
          </w:tcPr>
          <w:p w:rsidR="002B7B06" w:rsidRPr="00B3724F" w:rsidRDefault="002B7B06" w:rsidP="002B7B06">
            <w:pPr>
              <w:keepLines/>
              <w:rPr>
                <w:sz w:val="16"/>
                <w:szCs w:val="16"/>
              </w:rPr>
            </w:pPr>
          </w:p>
        </w:tc>
        <w:tc>
          <w:tcPr>
            <w:tcW w:w="4786" w:type="dxa"/>
            <w:gridSpan w:val="4"/>
          </w:tcPr>
          <w:p w:rsidR="002B7B06" w:rsidRPr="00AE62F3" w:rsidRDefault="00A93EF7" w:rsidP="00AE08EC">
            <w:pPr>
              <w:rPr>
                <w:sz w:val="16"/>
                <w:szCs w:val="16"/>
              </w:rPr>
            </w:pPr>
            <w:r>
              <w:rPr>
                <w:sz w:val="16"/>
                <w:szCs w:val="16"/>
              </w:rPr>
              <w:t>В филиале банка</w:t>
            </w:r>
            <w:r w:rsidR="002B7B06" w:rsidRPr="00AE62F3">
              <w:rPr>
                <w:sz w:val="16"/>
                <w:szCs w:val="16"/>
              </w:rPr>
              <w:t xml:space="preserve"> «</w:t>
            </w:r>
            <w:r w:rsidR="00463489">
              <w:rPr>
                <w:sz w:val="16"/>
                <w:szCs w:val="16"/>
              </w:rPr>
              <w:t>ВТБ</w:t>
            </w:r>
            <w:r w:rsidR="00AE08EC">
              <w:rPr>
                <w:sz w:val="16"/>
                <w:szCs w:val="16"/>
              </w:rPr>
              <w:t>» (Публичное</w:t>
            </w:r>
            <w:r w:rsidR="002B7B06" w:rsidRPr="00AE62F3">
              <w:rPr>
                <w:sz w:val="16"/>
                <w:szCs w:val="16"/>
              </w:rPr>
              <w:t xml:space="preserve"> Акционерное Общество)</w:t>
            </w:r>
            <w:r>
              <w:rPr>
                <w:sz w:val="16"/>
                <w:szCs w:val="16"/>
              </w:rPr>
              <w:t xml:space="preserve"> в г. Воронеже</w:t>
            </w:r>
            <w:r w:rsidR="0034313D">
              <w:rPr>
                <w:sz w:val="16"/>
                <w:szCs w:val="16"/>
              </w:rPr>
              <w:t>.</w:t>
            </w:r>
          </w:p>
        </w:tc>
      </w:tr>
      <w:tr w:rsidR="002B7B06" w:rsidRPr="00B3724F" w:rsidTr="0028470D">
        <w:trPr>
          <w:cantSplit/>
          <w:trHeight w:val="70"/>
        </w:trPr>
        <w:tc>
          <w:tcPr>
            <w:tcW w:w="4584" w:type="dxa"/>
            <w:gridSpan w:val="4"/>
          </w:tcPr>
          <w:p w:rsidR="002B7B06" w:rsidRPr="000D700E" w:rsidRDefault="002B7B06" w:rsidP="002B7B06">
            <w:pPr>
              <w:keepLines/>
              <w:jc w:val="center"/>
              <w:rPr>
                <w:sz w:val="12"/>
                <w:szCs w:val="12"/>
              </w:rPr>
            </w:pPr>
            <w:r w:rsidRPr="000D700E">
              <w:rPr>
                <w:sz w:val="12"/>
                <w:szCs w:val="12"/>
              </w:rPr>
              <w:t>(отделение банка)</w:t>
            </w:r>
          </w:p>
        </w:tc>
        <w:tc>
          <w:tcPr>
            <w:tcW w:w="236" w:type="dxa"/>
            <w:vMerge w:val="restart"/>
          </w:tcPr>
          <w:p w:rsidR="002B7B06" w:rsidRPr="00B3724F" w:rsidRDefault="002B7B06" w:rsidP="002B7B06">
            <w:pPr>
              <w:keepLines/>
              <w:rPr>
                <w:sz w:val="12"/>
                <w:szCs w:val="12"/>
              </w:rPr>
            </w:pPr>
          </w:p>
        </w:tc>
        <w:tc>
          <w:tcPr>
            <w:tcW w:w="4786" w:type="dxa"/>
            <w:gridSpan w:val="4"/>
          </w:tcPr>
          <w:p w:rsidR="002B7B06" w:rsidRPr="0054280C" w:rsidRDefault="002B7B06" w:rsidP="002B7B06">
            <w:pPr>
              <w:keepLines/>
              <w:jc w:val="center"/>
              <w:rPr>
                <w:sz w:val="12"/>
                <w:szCs w:val="12"/>
              </w:rPr>
            </w:pPr>
            <w:r w:rsidRPr="0054280C">
              <w:rPr>
                <w:sz w:val="12"/>
                <w:szCs w:val="12"/>
              </w:rPr>
              <w:t>(отделение банка)</w:t>
            </w:r>
          </w:p>
        </w:tc>
      </w:tr>
      <w:tr w:rsidR="002B7B06" w:rsidRPr="00B3724F" w:rsidTr="0028470D">
        <w:trPr>
          <w:cantSplit/>
          <w:trHeight w:val="118"/>
        </w:trPr>
        <w:tc>
          <w:tcPr>
            <w:tcW w:w="1134" w:type="dxa"/>
            <w:gridSpan w:val="2"/>
            <w:tcMar>
              <w:left w:w="28" w:type="dxa"/>
              <w:right w:w="28" w:type="dxa"/>
            </w:tcMar>
          </w:tcPr>
          <w:p w:rsidR="002B7B06" w:rsidRPr="000D700E" w:rsidRDefault="002B7B06" w:rsidP="002B7B06">
            <w:pPr>
              <w:keepLines/>
              <w:rPr>
                <w:sz w:val="16"/>
                <w:szCs w:val="16"/>
                <w:vertAlign w:val="superscript"/>
              </w:rPr>
            </w:pPr>
            <w:r w:rsidRPr="000D700E">
              <w:rPr>
                <w:sz w:val="16"/>
                <w:szCs w:val="16"/>
              </w:rPr>
              <w:t xml:space="preserve">Кор. счет </w:t>
            </w:r>
          </w:p>
        </w:tc>
        <w:tc>
          <w:tcPr>
            <w:tcW w:w="3450" w:type="dxa"/>
            <w:gridSpan w:val="2"/>
            <w:tcMar>
              <w:left w:w="28" w:type="dxa"/>
              <w:right w:w="28" w:type="dxa"/>
            </w:tcMar>
          </w:tcPr>
          <w:p w:rsidR="002B7B06" w:rsidRPr="000D700E" w:rsidRDefault="002B7B06" w:rsidP="002B7B06">
            <w:pPr>
              <w:keepLines/>
              <w:rPr>
                <w:sz w:val="16"/>
                <w:szCs w:val="16"/>
              </w:rPr>
            </w:pPr>
          </w:p>
        </w:tc>
        <w:tc>
          <w:tcPr>
            <w:tcW w:w="236" w:type="dxa"/>
            <w:vMerge/>
            <w:tcMar>
              <w:left w:w="28" w:type="dxa"/>
              <w:right w:w="28" w:type="dxa"/>
            </w:tcMar>
          </w:tcPr>
          <w:p w:rsidR="002B7B06" w:rsidRPr="00B3724F" w:rsidRDefault="002B7B06" w:rsidP="002B7B06">
            <w:pPr>
              <w:keepLines/>
              <w:rPr>
                <w:sz w:val="16"/>
                <w:szCs w:val="16"/>
              </w:rPr>
            </w:pPr>
          </w:p>
        </w:tc>
        <w:tc>
          <w:tcPr>
            <w:tcW w:w="1060" w:type="dxa"/>
            <w:tcMar>
              <w:left w:w="28" w:type="dxa"/>
              <w:right w:w="28" w:type="dxa"/>
            </w:tcMar>
          </w:tcPr>
          <w:p w:rsidR="002B7B06" w:rsidRPr="002249AF" w:rsidRDefault="002B7B06" w:rsidP="002B7B06">
            <w:pPr>
              <w:keepLines/>
              <w:rPr>
                <w:sz w:val="16"/>
                <w:szCs w:val="16"/>
                <w:vertAlign w:val="superscript"/>
              </w:rPr>
            </w:pPr>
            <w:r w:rsidRPr="002249AF">
              <w:rPr>
                <w:sz w:val="16"/>
                <w:szCs w:val="16"/>
              </w:rPr>
              <w:t>БИК</w:t>
            </w:r>
          </w:p>
        </w:tc>
        <w:tc>
          <w:tcPr>
            <w:tcW w:w="3726" w:type="dxa"/>
            <w:gridSpan w:val="3"/>
            <w:tcMar>
              <w:left w:w="28" w:type="dxa"/>
              <w:right w:w="28" w:type="dxa"/>
            </w:tcMar>
          </w:tcPr>
          <w:p w:rsidR="002B7B06" w:rsidRPr="00F0623C" w:rsidRDefault="002B7B06" w:rsidP="00463489">
            <w:pPr>
              <w:keepLines/>
              <w:rPr>
                <w:sz w:val="16"/>
                <w:szCs w:val="16"/>
              </w:rPr>
            </w:pPr>
            <w:r w:rsidRPr="00F0623C">
              <w:rPr>
                <w:sz w:val="16"/>
                <w:szCs w:val="16"/>
                <w:lang w:eastAsia="ar-SA"/>
              </w:rPr>
              <w:t>04</w:t>
            </w:r>
            <w:r w:rsidR="00463489">
              <w:rPr>
                <w:sz w:val="16"/>
                <w:szCs w:val="16"/>
                <w:lang w:eastAsia="ar-SA"/>
              </w:rPr>
              <w:t>2007835</w:t>
            </w:r>
          </w:p>
        </w:tc>
      </w:tr>
      <w:tr w:rsidR="002B7B06" w:rsidRPr="00B3724F" w:rsidTr="0028470D">
        <w:trPr>
          <w:cantSplit/>
          <w:trHeight w:val="168"/>
        </w:trPr>
        <w:tc>
          <w:tcPr>
            <w:tcW w:w="1134" w:type="dxa"/>
            <w:gridSpan w:val="2"/>
            <w:tcMar>
              <w:left w:w="28" w:type="dxa"/>
              <w:right w:w="28" w:type="dxa"/>
            </w:tcMar>
          </w:tcPr>
          <w:p w:rsidR="002B7B06" w:rsidRPr="0034313D" w:rsidRDefault="0034313D" w:rsidP="0034313D">
            <w:pPr>
              <w:keepLines/>
              <w:rPr>
                <w:sz w:val="16"/>
                <w:szCs w:val="16"/>
              </w:rPr>
            </w:pPr>
            <w:r w:rsidRPr="0034313D">
              <w:rPr>
                <w:sz w:val="16"/>
                <w:szCs w:val="16"/>
              </w:rPr>
              <w:t xml:space="preserve">БИК </w:t>
            </w:r>
          </w:p>
        </w:tc>
        <w:tc>
          <w:tcPr>
            <w:tcW w:w="3450" w:type="dxa"/>
            <w:gridSpan w:val="2"/>
            <w:tcMar>
              <w:left w:w="28" w:type="dxa"/>
              <w:right w:w="28" w:type="dxa"/>
            </w:tcMar>
          </w:tcPr>
          <w:p w:rsidR="002B7B06" w:rsidRPr="0034313D" w:rsidRDefault="0034313D" w:rsidP="002B7B06">
            <w:pPr>
              <w:keepLines/>
              <w:rPr>
                <w:sz w:val="16"/>
                <w:szCs w:val="16"/>
              </w:rPr>
            </w:pPr>
            <w:r w:rsidRPr="0034313D">
              <w:rPr>
                <w:sz w:val="16"/>
                <w:szCs w:val="16"/>
              </w:rPr>
              <w:t>042007001</w:t>
            </w:r>
          </w:p>
        </w:tc>
        <w:tc>
          <w:tcPr>
            <w:tcW w:w="236" w:type="dxa"/>
            <w:tcMar>
              <w:left w:w="28" w:type="dxa"/>
              <w:right w:w="28" w:type="dxa"/>
            </w:tcMar>
          </w:tcPr>
          <w:p w:rsidR="002B7B06" w:rsidRPr="00B3724F" w:rsidRDefault="002B7B06" w:rsidP="002B7B06">
            <w:pPr>
              <w:keepLines/>
              <w:rPr>
                <w:sz w:val="16"/>
                <w:szCs w:val="16"/>
              </w:rPr>
            </w:pPr>
          </w:p>
        </w:tc>
        <w:tc>
          <w:tcPr>
            <w:tcW w:w="1060" w:type="dxa"/>
            <w:tcMar>
              <w:left w:w="28" w:type="dxa"/>
              <w:right w:w="28" w:type="dxa"/>
            </w:tcMar>
          </w:tcPr>
          <w:p w:rsidR="002B7B06" w:rsidRPr="002249AF" w:rsidRDefault="002B7B06" w:rsidP="002B7B06">
            <w:pPr>
              <w:keepLines/>
              <w:rPr>
                <w:sz w:val="16"/>
                <w:szCs w:val="16"/>
              </w:rPr>
            </w:pPr>
            <w:r w:rsidRPr="002249AF">
              <w:rPr>
                <w:sz w:val="16"/>
                <w:szCs w:val="16"/>
              </w:rPr>
              <w:t>к/счет</w:t>
            </w:r>
          </w:p>
        </w:tc>
        <w:tc>
          <w:tcPr>
            <w:tcW w:w="3726" w:type="dxa"/>
            <w:gridSpan w:val="3"/>
            <w:tcMar>
              <w:left w:w="28" w:type="dxa"/>
              <w:right w:w="28" w:type="dxa"/>
            </w:tcMar>
          </w:tcPr>
          <w:p w:rsidR="002B7B06" w:rsidRPr="00F0623C" w:rsidRDefault="002B7B06" w:rsidP="00463489">
            <w:pPr>
              <w:keepLines/>
              <w:rPr>
                <w:sz w:val="16"/>
                <w:szCs w:val="16"/>
              </w:rPr>
            </w:pPr>
            <w:r w:rsidRPr="00F0623C">
              <w:rPr>
                <w:sz w:val="16"/>
                <w:szCs w:val="16"/>
                <w:lang w:eastAsia="ar-SA"/>
              </w:rPr>
              <w:t>301018</w:t>
            </w:r>
            <w:r w:rsidR="00463489">
              <w:rPr>
                <w:sz w:val="16"/>
                <w:szCs w:val="16"/>
                <w:lang w:eastAsia="ar-SA"/>
              </w:rPr>
              <w:t>10100000000835</w:t>
            </w:r>
          </w:p>
        </w:tc>
      </w:tr>
      <w:tr w:rsidR="002B7B06" w:rsidRPr="00B3724F" w:rsidTr="0028470D">
        <w:trPr>
          <w:cantSplit/>
          <w:trHeight w:val="146"/>
        </w:trPr>
        <w:tc>
          <w:tcPr>
            <w:tcW w:w="1134" w:type="dxa"/>
            <w:gridSpan w:val="2"/>
            <w:tcMar>
              <w:left w:w="28" w:type="dxa"/>
              <w:right w:w="28" w:type="dxa"/>
            </w:tcMar>
          </w:tcPr>
          <w:p w:rsidR="002B7B06" w:rsidRPr="000D700E" w:rsidRDefault="002B7B06" w:rsidP="002B7B06">
            <w:pPr>
              <w:keepLines/>
              <w:rPr>
                <w:sz w:val="16"/>
                <w:szCs w:val="16"/>
              </w:rPr>
            </w:pPr>
            <w:r w:rsidRPr="000D700E">
              <w:rPr>
                <w:sz w:val="16"/>
                <w:szCs w:val="16"/>
              </w:rPr>
              <w:t>ОК</w:t>
            </w:r>
            <w:r>
              <w:rPr>
                <w:sz w:val="16"/>
                <w:szCs w:val="16"/>
              </w:rPr>
              <w:t>АТО</w:t>
            </w:r>
            <w:r w:rsidRPr="000D700E">
              <w:rPr>
                <w:sz w:val="16"/>
                <w:szCs w:val="16"/>
              </w:rPr>
              <w:t xml:space="preserve"> </w:t>
            </w:r>
          </w:p>
        </w:tc>
        <w:tc>
          <w:tcPr>
            <w:tcW w:w="3450" w:type="dxa"/>
            <w:gridSpan w:val="2"/>
            <w:tcMar>
              <w:left w:w="28" w:type="dxa"/>
              <w:right w:w="28" w:type="dxa"/>
            </w:tcMar>
          </w:tcPr>
          <w:p w:rsidR="002B7B06" w:rsidRPr="00242017" w:rsidRDefault="002B7B06" w:rsidP="002B7B06">
            <w:pPr>
              <w:keepLines/>
              <w:rPr>
                <w:sz w:val="16"/>
                <w:szCs w:val="16"/>
              </w:rPr>
            </w:pPr>
            <w:r w:rsidRPr="00242017">
              <w:rPr>
                <w:sz w:val="16"/>
                <w:szCs w:val="16"/>
              </w:rPr>
              <w:t>20401000000</w:t>
            </w:r>
          </w:p>
        </w:tc>
        <w:tc>
          <w:tcPr>
            <w:tcW w:w="236" w:type="dxa"/>
            <w:tcMar>
              <w:left w:w="28" w:type="dxa"/>
              <w:right w:w="28" w:type="dxa"/>
            </w:tcMar>
          </w:tcPr>
          <w:p w:rsidR="002B7B06" w:rsidRPr="00B3724F" w:rsidRDefault="002B7B06" w:rsidP="002B7B06">
            <w:pPr>
              <w:keepLines/>
              <w:rPr>
                <w:sz w:val="16"/>
                <w:szCs w:val="16"/>
              </w:rPr>
            </w:pPr>
          </w:p>
        </w:tc>
        <w:tc>
          <w:tcPr>
            <w:tcW w:w="1060" w:type="dxa"/>
            <w:tcMar>
              <w:left w:w="28" w:type="dxa"/>
              <w:right w:w="28" w:type="dxa"/>
            </w:tcMar>
          </w:tcPr>
          <w:p w:rsidR="002B7B06" w:rsidRPr="00AE62F3" w:rsidRDefault="002B7B06" w:rsidP="002B7B06">
            <w:pPr>
              <w:keepLines/>
              <w:rPr>
                <w:sz w:val="16"/>
                <w:szCs w:val="16"/>
              </w:rPr>
            </w:pPr>
          </w:p>
        </w:tc>
        <w:tc>
          <w:tcPr>
            <w:tcW w:w="3726" w:type="dxa"/>
            <w:gridSpan w:val="3"/>
            <w:tcMar>
              <w:left w:w="28" w:type="dxa"/>
              <w:right w:w="28" w:type="dxa"/>
            </w:tcMar>
          </w:tcPr>
          <w:p w:rsidR="002B7B06" w:rsidRPr="002427A6" w:rsidRDefault="002B7B06" w:rsidP="002B7B06">
            <w:pPr>
              <w:keepLines/>
              <w:rPr>
                <w:sz w:val="16"/>
                <w:szCs w:val="16"/>
                <w:lang w:val="en-US"/>
              </w:rPr>
            </w:pPr>
            <w:r>
              <w:rPr>
                <w:sz w:val="16"/>
                <w:szCs w:val="16"/>
                <w:lang w:val="en-US"/>
              </w:rPr>
              <w:t xml:space="preserve">         </w:t>
            </w:r>
          </w:p>
        </w:tc>
      </w:tr>
      <w:tr w:rsidR="002B7B06" w:rsidRPr="00B3724F" w:rsidTr="0028470D">
        <w:trPr>
          <w:cantSplit/>
          <w:trHeight w:val="218"/>
        </w:trPr>
        <w:tc>
          <w:tcPr>
            <w:tcW w:w="1134" w:type="dxa"/>
            <w:gridSpan w:val="2"/>
            <w:tcMar>
              <w:left w:w="28" w:type="dxa"/>
              <w:right w:w="28" w:type="dxa"/>
            </w:tcMar>
          </w:tcPr>
          <w:p w:rsidR="002B7B06" w:rsidRPr="000D700E" w:rsidRDefault="002B7B06" w:rsidP="002B7B06">
            <w:pPr>
              <w:keepLines/>
              <w:rPr>
                <w:sz w:val="16"/>
                <w:szCs w:val="16"/>
              </w:rPr>
            </w:pPr>
            <w:r w:rsidRPr="000D700E">
              <w:rPr>
                <w:sz w:val="16"/>
                <w:szCs w:val="16"/>
              </w:rPr>
              <w:t>О</w:t>
            </w:r>
            <w:r>
              <w:rPr>
                <w:sz w:val="16"/>
                <w:szCs w:val="16"/>
              </w:rPr>
              <w:t>ГРН</w:t>
            </w:r>
          </w:p>
        </w:tc>
        <w:tc>
          <w:tcPr>
            <w:tcW w:w="3450" w:type="dxa"/>
            <w:gridSpan w:val="2"/>
            <w:tcMar>
              <w:left w:w="28" w:type="dxa"/>
              <w:right w:w="28" w:type="dxa"/>
            </w:tcMar>
          </w:tcPr>
          <w:p w:rsidR="002B7B06" w:rsidRPr="00242017" w:rsidRDefault="002B7B06" w:rsidP="002B7B06">
            <w:pPr>
              <w:keepLines/>
              <w:rPr>
                <w:sz w:val="16"/>
                <w:szCs w:val="16"/>
              </w:rPr>
            </w:pPr>
            <w:r w:rsidRPr="00242017">
              <w:rPr>
                <w:sz w:val="16"/>
                <w:szCs w:val="16"/>
              </w:rPr>
              <w:t>1033600007341</w:t>
            </w:r>
          </w:p>
        </w:tc>
        <w:tc>
          <w:tcPr>
            <w:tcW w:w="236" w:type="dxa"/>
            <w:tcMar>
              <w:left w:w="28" w:type="dxa"/>
              <w:right w:w="28" w:type="dxa"/>
            </w:tcMar>
          </w:tcPr>
          <w:p w:rsidR="002B7B06" w:rsidRPr="00B3724F" w:rsidRDefault="002B7B06" w:rsidP="002B7B06">
            <w:pPr>
              <w:keepLines/>
              <w:rPr>
                <w:sz w:val="16"/>
                <w:szCs w:val="16"/>
              </w:rPr>
            </w:pPr>
          </w:p>
        </w:tc>
        <w:tc>
          <w:tcPr>
            <w:tcW w:w="1060" w:type="dxa"/>
            <w:tcMar>
              <w:left w:w="28" w:type="dxa"/>
              <w:right w:w="28" w:type="dxa"/>
            </w:tcMar>
          </w:tcPr>
          <w:p w:rsidR="002B7B06" w:rsidRPr="00AE62F3" w:rsidRDefault="002B7B06" w:rsidP="002B7B06">
            <w:pPr>
              <w:keepLines/>
              <w:rPr>
                <w:sz w:val="16"/>
                <w:szCs w:val="16"/>
              </w:rPr>
            </w:pPr>
          </w:p>
        </w:tc>
        <w:tc>
          <w:tcPr>
            <w:tcW w:w="3726" w:type="dxa"/>
            <w:gridSpan w:val="3"/>
            <w:tcMar>
              <w:left w:w="28" w:type="dxa"/>
              <w:right w:w="28" w:type="dxa"/>
            </w:tcMar>
          </w:tcPr>
          <w:p w:rsidR="002B7B06" w:rsidRPr="00AE62F3" w:rsidRDefault="002B7B06" w:rsidP="002B7B06">
            <w:pPr>
              <w:keepLines/>
              <w:rPr>
                <w:sz w:val="16"/>
                <w:szCs w:val="16"/>
              </w:rPr>
            </w:pPr>
          </w:p>
        </w:tc>
      </w:tr>
      <w:tr w:rsidR="002B7B06" w:rsidRPr="00B3724F" w:rsidTr="0028470D">
        <w:trPr>
          <w:cantSplit/>
          <w:trHeight w:val="205"/>
        </w:trPr>
        <w:tc>
          <w:tcPr>
            <w:tcW w:w="1134" w:type="dxa"/>
            <w:gridSpan w:val="2"/>
            <w:tcMar>
              <w:left w:w="28" w:type="dxa"/>
              <w:right w:w="28" w:type="dxa"/>
            </w:tcMar>
          </w:tcPr>
          <w:p w:rsidR="002B7B06" w:rsidRPr="000D700E" w:rsidRDefault="002B7B06" w:rsidP="002B7B06">
            <w:pPr>
              <w:keepLines/>
              <w:rPr>
                <w:sz w:val="16"/>
                <w:szCs w:val="16"/>
              </w:rPr>
            </w:pPr>
            <w:r>
              <w:rPr>
                <w:sz w:val="16"/>
                <w:szCs w:val="16"/>
              </w:rPr>
              <w:t>ОКВЭД</w:t>
            </w:r>
          </w:p>
        </w:tc>
        <w:tc>
          <w:tcPr>
            <w:tcW w:w="3450" w:type="dxa"/>
            <w:gridSpan w:val="2"/>
            <w:tcMar>
              <w:left w:w="28" w:type="dxa"/>
              <w:right w:w="28" w:type="dxa"/>
            </w:tcMar>
          </w:tcPr>
          <w:p w:rsidR="002B7B06" w:rsidRPr="00242017" w:rsidRDefault="002B7B06" w:rsidP="002B7B06">
            <w:pPr>
              <w:keepLines/>
              <w:rPr>
                <w:sz w:val="16"/>
                <w:szCs w:val="16"/>
              </w:rPr>
            </w:pPr>
            <w:r w:rsidRPr="00242017">
              <w:rPr>
                <w:sz w:val="16"/>
                <w:szCs w:val="16"/>
              </w:rPr>
              <w:t>74.20.42</w:t>
            </w:r>
          </w:p>
        </w:tc>
        <w:tc>
          <w:tcPr>
            <w:tcW w:w="236" w:type="dxa"/>
            <w:tcMar>
              <w:left w:w="28" w:type="dxa"/>
              <w:right w:w="28" w:type="dxa"/>
            </w:tcMar>
          </w:tcPr>
          <w:p w:rsidR="002B7B06" w:rsidRPr="00B3724F" w:rsidRDefault="002B7B06" w:rsidP="002B7B06">
            <w:pPr>
              <w:keepLines/>
              <w:rPr>
                <w:sz w:val="16"/>
                <w:szCs w:val="16"/>
              </w:rPr>
            </w:pPr>
          </w:p>
        </w:tc>
        <w:tc>
          <w:tcPr>
            <w:tcW w:w="1060" w:type="dxa"/>
            <w:tcMar>
              <w:left w:w="28" w:type="dxa"/>
              <w:right w:w="28" w:type="dxa"/>
            </w:tcMar>
          </w:tcPr>
          <w:p w:rsidR="002B7B06" w:rsidRPr="00AE62F3" w:rsidRDefault="002B7B06" w:rsidP="002B7B06">
            <w:pPr>
              <w:keepLines/>
              <w:rPr>
                <w:sz w:val="16"/>
                <w:szCs w:val="16"/>
              </w:rPr>
            </w:pPr>
          </w:p>
        </w:tc>
        <w:tc>
          <w:tcPr>
            <w:tcW w:w="3726" w:type="dxa"/>
            <w:gridSpan w:val="3"/>
            <w:tcMar>
              <w:left w:w="28" w:type="dxa"/>
              <w:right w:w="28" w:type="dxa"/>
            </w:tcMar>
          </w:tcPr>
          <w:p w:rsidR="002B7B06" w:rsidRPr="00AE62F3" w:rsidRDefault="002B7B06" w:rsidP="002B7B06">
            <w:pPr>
              <w:keepLines/>
              <w:rPr>
                <w:sz w:val="16"/>
                <w:szCs w:val="16"/>
              </w:rPr>
            </w:pPr>
          </w:p>
        </w:tc>
      </w:tr>
      <w:tr w:rsidR="002B7B06" w:rsidRPr="00B3724F" w:rsidTr="0028470D">
        <w:trPr>
          <w:cantSplit/>
          <w:trHeight w:val="53"/>
        </w:trPr>
        <w:tc>
          <w:tcPr>
            <w:tcW w:w="1134" w:type="dxa"/>
            <w:gridSpan w:val="2"/>
            <w:tcMar>
              <w:left w:w="28" w:type="dxa"/>
              <w:right w:w="28" w:type="dxa"/>
            </w:tcMar>
          </w:tcPr>
          <w:p w:rsidR="002B7B06" w:rsidRPr="000D700E" w:rsidRDefault="002B7B06" w:rsidP="002B7B06">
            <w:pPr>
              <w:keepLines/>
              <w:rPr>
                <w:sz w:val="16"/>
                <w:szCs w:val="16"/>
              </w:rPr>
            </w:pPr>
            <w:r w:rsidRPr="000D700E">
              <w:rPr>
                <w:sz w:val="16"/>
                <w:szCs w:val="16"/>
              </w:rPr>
              <w:t>Код доходов</w:t>
            </w:r>
          </w:p>
        </w:tc>
        <w:tc>
          <w:tcPr>
            <w:tcW w:w="3450" w:type="dxa"/>
            <w:gridSpan w:val="2"/>
            <w:tcMar>
              <w:left w:w="28" w:type="dxa"/>
              <w:right w:w="28" w:type="dxa"/>
            </w:tcMar>
          </w:tcPr>
          <w:p w:rsidR="002B7B06" w:rsidRPr="000D700E" w:rsidRDefault="002B7B06" w:rsidP="002B7B06">
            <w:pPr>
              <w:keepLines/>
              <w:rPr>
                <w:sz w:val="16"/>
                <w:szCs w:val="16"/>
              </w:rPr>
            </w:pPr>
            <w:r w:rsidRPr="000D700E">
              <w:rPr>
                <w:sz w:val="16"/>
                <w:szCs w:val="16"/>
              </w:rPr>
              <w:t>17230201010010000130 п.1.Разрешение №14</w:t>
            </w:r>
          </w:p>
        </w:tc>
        <w:tc>
          <w:tcPr>
            <w:tcW w:w="236" w:type="dxa"/>
            <w:tcMar>
              <w:left w:w="28" w:type="dxa"/>
              <w:right w:w="28" w:type="dxa"/>
            </w:tcMar>
          </w:tcPr>
          <w:p w:rsidR="002B7B06" w:rsidRPr="00B3724F" w:rsidRDefault="002B7B06" w:rsidP="002B7B06">
            <w:pPr>
              <w:keepLines/>
              <w:rPr>
                <w:sz w:val="16"/>
                <w:szCs w:val="16"/>
              </w:rPr>
            </w:pPr>
          </w:p>
        </w:tc>
        <w:tc>
          <w:tcPr>
            <w:tcW w:w="1701" w:type="dxa"/>
            <w:gridSpan w:val="2"/>
            <w:tcMar>
              <w:left w:w="28" w:type="dxa"/>
              <w:right w:w="28" w:type="dxa"/>
            </w:tcMar>
          </w:tcPr>
          <w:p w:rsidR="002B7B06" w:rsidRPr="00AE62F3" w:rsidRDefault="002B7B06" w:rsidP="002B7B06">
            <w:pPr>
              <w:keepNext/>
              <w:keepLines/>
              <w:tabs>
                <w:tab w:val="left" w:pos="5387"/>
              </w:tabs>
              <w:rPr>
                <w:sz w:val="16"/>
                <w:szCs w:val="16"/>
              </w:rPr>
            </w:pPr>
          </w:p>
        </w:tc>
        <w:tc>
          <w:tcPr>
            <w:tcW w:w="3085" w:type="dxa"/>
            <w:gridSpan w:val="2"/>
            <w:tcMar>
              <w:left w:w="28" w:type="dxa"/>
              <w:right w:w="28" w:type="dxa"/>
            </w:tcMar>
          </w:tcPr>
          <w:p w:rsidR="002B7B06" w:rsidRPr="00AE62F3" w:rsidRDefault="002B7B06" w:rsidP="002B7B06">
            <w:pPr>
              <w:tabs>
                <w:tab w:val="left" w:pos="0"/>
              </w:tabs>
              <w:rPr>
                <w:sz w:val="16"/>
                <w:szCs w:val="16"/>
              </w:rPr>
            </w:pPr>
          </w:p>
        </w:tc>
      </w:tr>
      <w:tr w:rsidR="002B7B06" w:rsidRPr="00B3724F" w:rsidTr="0028470D">
        <w:trPr>
          <w:cantSplit/>
          <w:trHeight w:hRule="exact" w:val="455"/>
        </w:trPr>
        <w:tc>
          <w:tcPr>
            <w:tcW w:w="4584" w:type="dxa"/>
            <w:gridSpan w:val="4"/>
          </w:tcPr>
          <w:p w:rsidR="002B7B06" w:rsidRPr="00AA4F08" w:rsidRDefault="002B7B06" w:rsidP="002B7B06">
            <w:pPr>
              <w:pStyle w:val="ab"/>
              <w:keepLines/>
              <w:rPr>
                <w:sz w:val="16"/>
                <w:szCs w:val="16"/>
                <w:lang w:val="en-US"/>
              </w:rPr>
            </w:pPr>
            <w:r w:rsidRPr="000D700E">
              <w:rPr>
                <w:sz w:val="16"/>
                <w:szCs w:val="16"/>
              </w:rPr>
              <w:t>Тел</w:t>
            </w:r>
            <w:r w:rsidRPr="00AA4F08">
              <w:rPr>
                <w:sz w:val="16"/>
                <w:szCs w:val="16"/>
                <w:lang w:val="en-US"/>
              </w:rPr>
              <w:t>. (473) 2</w:t>
            </w:r>
            <w:r w:rsidRPr="00D23AB8">
              <w:rPr>
                <w:sz w:val="16"/>
                <w:szCs w:val="16"/>
                <w:lang w:val="en-US"/>
              </w:rPr>
              <w:t>2</w:t>
            </w:r>
            <w:r w:rsidRPr="00AA4F08">
              <w:rPr>
                <w:sz w:val="16"/>
                <w:szCs w:val="16"/>
                <w:lang w:val="en-US"/>
              </w:rPr>
              <w:t>0-77-29, e-mail: mail@csm.vrn.ru</w:t>
            </w:r>
          </w:p>
        </w:tc>
        <w:tc>
          <w:tcPr>
            <w:tcW w:w="236" w:type="dxa"/>
          </w:tcPr>
          <w:p w:rsidR="002B7B06" w:rsidRPr="00AA4F08" w:rsidRDefault="002B7B06" w:rsidP="002B7B06">
            <w:pPr>
              <w:keepLines/>
              <w:rPr>
                <w:sz w:val="16"/>
                <w:szCs w:val="16"/>
                <w:lang w:val="en-US"/>
              </w:rPr>
            </w:pPr>
          </w:p>
        </w:tc>
        <w:tc>
          <w:tcPr>
            <w:tcW w:w="4786" w:type="dxa"/>
            <w:gridSpan w:val="4"/>
          </w:tcPr>
          <w:p w:rsidR="002B7B06" w:rsidRPr="00AB669B" w:rsidRDefault="002B7B06" w:rsidP="002B7B06">
            <w:pPr>
              <w:keepLines/>
              <w:rPr>
                <w:sz w:val="16"/>
                <w:szCs w:val="16"/>
              </w:rPr>
            </w:pPr>
            <w:r w:rsidRPr="00AE62F3">
              <w:rPr>
                <w:sz w:val="16"/>
                <w:szCs w:val="16"/>
              </w:rPr>
              <w:t>Телефон: (473)</w:t>
            </w:r>
            <w:r w:rsidR="00193E84">
              <w:rPr>
                <w:sz w:val="16"/>
                <w:szCs w:val="16"/>
              </w:rPr>
              <w:t xml:space="preserve"> </w:t>
            </w:r>
            <w:r>
              <w:rPr>
                <w:sz w:val="16"/>
                <w:szCs w:val="16"/>
              </w:rPr>
              <w:t>2</w:t>
            </w:r>
            <w:r w:rsidRPr="00AE62F3">
              <w:rPr>
                <w:sz w:val="16"/>
                <w:szCs w:val="16"/>
              </w:rPr>
              <w:t xml:space="preserve">22-23-01 Факс: (473) </w:t>
            </w:r>
            <w:r>
              <w:rPr>
                <w:sz w:val="16"/>
                <w:szCs w:val="16"/>
              </w:rPr>
              <w:t>2</w:t>
            </w:r>
            <w:r w:rsidRPr="00AE62F3">
              <w:rPr>
                <w:sz w:val="16"/>
                <w:szCs w:val="16"/>
              </w:rPr>
              <w:t xml:space="preserve">22-23-40 </w:t>
            </w:r>
          </w:p>
          <w:p w:rsidR="002B7B06" w:rsidRPr="00AE62F3" w:rsidRDefault="002B7B06" w:rsidP="002B7B06">
            <w:pPr>
              <w:keepLines/>
              <w:rPr>
                <w:sz w:val="16"/>
                <w:szCs w:val="16"/>
              </w:rPr>
            </w:pPr>
            <w:r w:rsidRPr="00AE62F3">
              <w:rPr>
                <w:sz w:val="16"/>
                <w:szCs w:val="16"/>
                <w:lang w:val="en-US"/>
              </w:rPr>
              <w:t>E</w:t>
            </w:r>
            <w:r w:rsidRPr="00AE62F3">
              <w:rPr>
                <w:sz w:val="16"/>
                <w:szCs w:val="16"/>
              </w:rPr>
              <w:t>-</w:t>
            </w:r>
            <w:r>
              <w:rPr>
                <w:sz w:val="16"/>
                <w:szCs w:val="16"/>
                <w:lang w:val="en-US"/>
              </w:rPr>
              <w:t>m</w:t>
            </w:r>
            <w:r w:rsidRPr="00AE62F3">
              <w:rPr>
                <w:sz w:val="16"/>
                <w:szCs w:val="16"/>
                <w:lang w:val="en-US"/>
              </w:rPr>
              <w:t>ail</w:t>
            </w:r>
            <w:r w:rsidRPr="00AE62F3">
              <w:rPr>
                <w:sz w:val="16"/>
                <w:szCs w:val="16"/>
              </w:rPr>
              <w:t>:</w:t>
            </w:r>
            <w:r w:rsidRPr="00AB669B">
              <w:rPr>
                <w:sz w:val="16"/>
                <w:szCs w:val="16"/>
              </w:rPr>
              <w:t xml:space="preserve"> </w:t>
            </w:r>
            <w:r>
              <w:rPr>
                <w:sz w:val="16"/>
                <w:szCs w:val="16"/>
                <w:lang w:val="en-US"/>
              </w:rPr>
              <w:t>voronezhenergo</w:t>
            </w:r>
            <w:r w:rsidRPr="00AE62F3">
              <w:rPr>
                <w:sz w:val="16"/>
                <w:szCs w:val="16"/>
              </w:rPr>
              <w:t>@</w:t>
            </w:r>
            <w:r>
              <w:rPr>
                <w:sz w:val="16"/>
                <w:szCs w:val="16"/>
                <w:lang w:val="en-US"/>
              </w:rPr>
              <w:t>mrsk</w:t>
            </w:r>
            <w:r w:rsidRPr="00AB669B">
              <w:rPr>
                <w:sz w:val="16"/>
                <w:szCs w:val="16"/>
              </w:rPr>
              <w:t>-1</w:t>
            </w:r>
            <w:r w:rsidRPr="00AE62F3">
              <w:rPr>
                <w:sz w:val="16"/>
                <w:szCs w:val="16"/>
              </w:rPr>
              <w:t>.</w:t>
            </w:r>
            <w:r w:rsidRPr="00AE62F3">
              <w:rPr>
                <w:sz w:val="16"/>
                <w:szCs w:val="16"/>
                <w:lang w:val="en-US"/>
              </w:rPr>
              <w:t>ru</w:t>
            </w:r>
          </w:p>
        </w:tc>
      </w:tr>
      <w:tr w:rsidR="002B7B06" w:rsidRPr="00B3724F" w:rsidTr="0028470D">
        <w:trPr>
          <w:cantSplit/>
          <w:trHeight w:val="285"/>
        </w:trPr>
        <w:tc>
          <w:tcPr>
            <w:tcW w:w="4584" w:type="dxa"/>
            <w:gridSpan w:val="4"/>
          </w:tcPr>
          <w:p w:rsidR="002B7B06" w:rsidRPr="000D700E" w:rsidRDefault="002B7B06" w:rsidP="002B7B06">
            <w:pPr>
              <w:keepNext/>
              <w:keepLines/>
              <w:tabs>
                <w:tab w:val="left" w:pos="5387"/>
              </w:tabs>
              <w:rPr>
                <w:sz w:val="16"/>
                <w:szCs w:val="16"/>
              </w:rPr>
            </w:pPr>
            <w:r w:rsidRPr="000D700E">
              <w:rPr>
                <w:b/>
                <w:sz w:val="16"/>
                <w:szCs w:val="16"/>
              </w:rPr>
              <w:t>Исполнитель:</w:t>
            </w:r>
          </w:p>
        </w:tc>
        <w:tc>
          <w:tcPr>
            <w:tcW w:w="236" w:type="dxa"/>
          </w:tcPr>
          <w:p w:rsidR="002B7B06" w:rsidRPr="00B3724F" w:rsidRDefault="002B7B06" w:rsidP="002B7B06">
            <w:pPr>
              <w:keepNext/>
              <w:keepLines/>
              <w:tabs>
                <w:tab w:val="left" w:pos="5387"/>
              </w:tabs>
              <w:rPr>
                <w:sz w:val="16"/>
                <w:szCs w:val="16"/>
              </w:rPr>
            </w:pPr>
          </w:p>
        </w:tc>
        <w:tc>
          <w:tcPr>
            <w:tcW w:w="4786" w:type="dxa"/>
            <w:gridSpan w:val="4"/>
          </w:tcPr>
          <w:p w:rsidR="002B7B06" w:rsidRPr="00AE62F3" w:rsidRDefault="002B7B06" w:rsidP="002B7B06">
            <w:pPr>
              <w:keepNext/>
              <w:keepLines/>
              <w:tabs>
                <w:tab w:val="left" w:pos="5387"/>
              </w:tabs>
              <w:rPr>
                <w:sz w:val="16"/>
                <w:szCs w:val="16"/>
              </w:rPr>
            </w:pPr>
            <w:r w:rsidRPr="00AE62F3">
              <w:rPr>
                <w:b/>
                <w:sz w:val="16"/>
                <w:szCs w:val="16"/>
              </w:rPr>
              <w:t>Заказчик:</w:t>
            </w:r>
          </w:p>
        </w:tc>
      </w:tr>
      <w:tr w:rsidR="002B7B06" w:rsidRPr="00B3724F" w:rsidTr="0028470D">
        <w:trPr>
          <w:cantSplit/>
          <w:trHeight w:val="285"/>
        </w:trPr>
        <w:tc>
          <w:tcPr>
            <w:tcW w:w="4584" w:type="dxa"/>
            <w:gridSpan w:val="4"/>
          </w:tcPr>
          <w:p w:rsidR="002B7B06" w:rsidRPr="000D700E" w:rsidRDefault="002B7B06" w:rsidP="002B7B06">
            <w:pPr>
              <w:keepNext/>
              <w:keepLines/>
              <w:tabs>
                <w:tab w:val="left" w:pos="5387"/>
              </w:tabs>
              <w:rPr>
                <w:sz w:val="16"/>
                <w:szCs w:val="16"/>
              </w:rPr>
            </w:pPr>
            <w:r>
              <w:rPr>
                <w:sz w:val="16"/>
                <w:szCs w:val="16"/>
              </w:rPr>
              <w:t>Директор</w:t>
            </w:r>
          </w:p>
          <w:p w:rsidR="002B7B06" w:rsidRPr="000D700E" w:rsidRDefault="002B7B06" w:rsidP="002B7B06">
            <w:pPr>
              <w:keepNext/>
              <w:keepLines/>
              <w:tabs>
                <w:tab w:val="left" w:pos="5387"/>
              </w:tabs>
              <w:rPr>
                <w:sz w:val="16"/>
                <w:szCs w:val="16"/>
              </w:rPr>
            </w:pPr>
            <w:r>
              <w:rPr>
                <w:sz w:val="16"/>
                <w:szCs w:val="16"/>
              </w:rPr>
              <w:t>ФБ</w:t>
            </w:r>
            <w:r w:rsidRPr="000D700E">
              <w:rPr>
                <w:sz w:val="16"/>
                <w:szCs w:val="16"/>
              </w:rPr>
              <w:t>У «Воронежский ЦСМ»</w:t>
            </w:r>
          </w:p>
        </w:tc>
        <w:tc>
          <w:tcPr>
            <w:tcW w:w="236" w:type="dxa"/>
            <w:vMerge w:val="restart"/>
          </w:tcPr>
          <w:p w:rsidR="002B7B06" w:rsidRPr="00B3724F" w:rsidRDefault="002B7B06" w:rsidP="002B7B06">
            <w:pPr>
              <w:keepNext/>
              <w:keepLines/>
              <w:tabs>
                <w:tab w:val="left" w:pos="5387"/>
              </w:tabs>
              <w:rPr>
                <w:sz w:val="16"/>
                <w:szCs w:val="16"/>
              </w:rPr>
            </w:pPr>
          </w:p>
        </w:tc>
        <w:tc>
          <w:tcPr>
            <w:tcW w:w="4786" w:type="dxa"/>
            <w:gridSpan w:val="4"/>
          </w:tcPr>
          <w:p w:rsidR="002B7B06" w:rsidRPr="00AE62F3" w:rsidRDefault="008139AD" w:rsidP="002B7B06">
            <w:pPr>
              <w:ind w:firstLine="6"/>
              <w:rPr>
                <w:sz w:val="16"/>
                <w:szCs w:val="16"/>
              </w:rPr>
            </w:pPr>
            <w:r>
              <w:rPr>
                <w:sz w:val="16"/>
                <w:szCs w:val="16"/>
              </w:rPr>
              <w:t xml:space="preserve">ИО </w:t>
            </w:r>
            <w:r w:rsidR="005011BE">
              <w:rPr>
                <w:sz w:val="16"/>
                <w:szCs w:val="16"/>
              </w:rPr>
              <w:t>заместител</w:t>
            </w:r>
            <w:r>
              <w:rPr>
                <w:sz w:val="16"/>
                <w:szCs w:val="16"/>
              </w:rPr>
              <w:t>я</w:t>
            </w:r>
            <w:r w:rsidR="002B7B06">
              <w:rPr>
                <w:sz w:val="16"/>
                <w:szCs w:val="16"/>
              </w:rPr>
              <w:t xml:space="preserve"> </w:t>
            </w:r>
            <w:r>
              <w:rPr>
                <w:sz w:val="16"/>
                <w:szCs w:val="16"/>
              </w:rPr>
              <w:t xml:space="preserve">генерального </w:t>
            </w:r>
            <w:r w:rsidR="002B7B06" w:rsidRPr="00AE62F3">
              <w:rPr>
                <w:sz w:val="16"/>
                <w:szCs w:val="16"/>
              </w:rPr>
              <w:t xml:space="preserve">директора </w:t>
            </w:r>
            <w:r w:rsidR="002B7B06">
              <w:rPr>
                <w:sz w:val="16"/>
                <w:szCs w:val="16"/>
              </w:rPr>
              <w:t>–</w:t>
            </w:r>
            <w:r w:rsidR="002B7B06" w:rsidRPr="00AE62F3">
              <w:rPr>
                <w:sz w:val="16"/>
                <w:szCs w:val="16"/>
              </w:rPr>
              <w:t xml:space="preserve"> </w:t>
            </w:r>
            <w:r>
              <w:rPr>
                <w:sz w:val="16"/>
                <w:szCs w:val="16"/>
              </w:rPr>
              <w:t>директора</w:t>
            </w:r>
            <w:r w:rsidR="002B7B06">
              <w:rPr>
                <w:sz w:val="16"/>
                <w:szCs w:val="16"/>
              </w:rPr>
              <w:t xml:space="preserve"> филиала</w:t>
            </w:r>
            <w:r w:rsidR="002B7B06" w:rsidRPr="00AE62F3">
              <w:rPr>
                <w:sz w:val="16"/>
                <w:szCs w:val="16"/>
              </w:rPr>
              <w:t xml:space="preserve"> </w:t>
            </w:r>
          </w:p>
          <w:p w:rsidR="002B7B06" w:rsidRPr="00AE62F3" w:rsidRDefault="00903C8E" w:rsidP="002B7B06">
            <w:pPr>
              <w:ind w:firstLine="6"/>
              <w:rPr>
                <w:sz w:val="16"/>
                <w:szCs w:val="16"/>
              </w:rPr>
            </w:pPr>
            <w:r>
              <w:rPr>
                <w:sz w:val="16"/>
                <w:szCs w:val="16"/>
              </w:rPr>
              <w:t>П</w:t>
            </w:r>
            <w:r w:rsidR="002B7B06" w:rsidRPr="00AE62F3">
              <w:rPr>
                <w:sz w:val="16"/>
                <w:szCs w:val="16"/>
              </w:rPr>
              <w:t>АО «МРСК Центра» - «Воронежэнерго»</w:t>
            </w:r>
          </w:p>
        </w:tc>
      </w:tr>
      <w:tr w:rsidR="002B7B06" w:rsidRPr="00B3724F" w:rsidTr="0028470D">
        <w:trPr>
          <w:cantSplit/>
          <w:trHeight w:val="80"/>
        </w:trPr>
        <w:tc>
          <w:tcPr>
            <w:tcW w:w="4584" w:type="dxa"/>
            <w:gridSpan w:val="4"/>
          </w:tcPr>
          <w:p w:rsidR="002B7B06" w:rsidRPr="000D700E" w:rsidRDefault="002B7B06" w:rsidP="002B7B06">
            <w:pPr>
              <w:keepNext/>
              <w:keepLines/>
              <w:tabs>
                <w:tab w:val="left" w:pos="5387"/>
              </w:tabs>
              <w:jc w:val="center"/>
              <w:rPr>
                <w:sz w:val="16"/>
                <w:szCs w:val="16"/>
                <w:vertAlign w:val="superscript"/>
              </w:rPr>
            </w:pPr>
          </w:p>
        </w:tc>
        <w:tc>
          <w:tcPr>
            <w:tcW w:w="236" w:type="dxa"/>
            <w:vMerge/>
          </w:tcPr>
          <w:p w:rsidR="002B7B06" w:rsidRPr="00B3724F" w:rsidRDefault="002B7B06" w:rsidP="002B7B06">
            <w:pPr>
              <w:keepNext/>
              <w:keepLines/>
              <w:tabs>
                <w:tab w:val="left" w:pos="5387"/>
              </w:tabs>
              <w:rPr>
                <w:sz w:val="16"/>
                <w:szCs w:val="16"/>
              </w:rPr>
            </w:pPr>
          </w:p>
        </w:tc>
        <w:tc>
          <w:tcPr>
            <w:tcW w:w="4786" w:type="dxa"/>
            <w:gridSpan w:val="4"/>
          </w:tcPr>
          <w:p w:rsidR="002B7B06" w:rsidRPr="00AE62F3" w:rsidRDefault="002B7B06" w:rsidP="002B7B06">
            <w:pPr>
              <w:keepNext/>
              <w:keepLines/>
              <w:tabs>
                <w:tab w:val="left" w:pos="5387"/>
              </w:tabs>
              <w:jc w:val="center"/>
              <w:rPr>
                <w:sz w:val="16"/>
                <w:szCs w:val="16"/>
                <w:vertAlign w:val="superscript"/>
              </w:rPr>
            </w:pPr>
          </w:p>
        </w:tc>
      </w:tr>
      <w:tr w:rsidR="002B7B06" w:rsidRPr="00B3724F" w:rsidTr="0028470D">
        <w:trPr>
          <w:cantSplit/>
        </w:trPr>
        <w:tc>
          <w:tcPr>
            <w:tcW w:w="2459" w:type="dxa"/>
            <w:gridSpan w:val="3"/>
          </w:tcPr>
          <w:p w:rsidR="002B7B06" w:rsidRPr="000D700E" w:rsidRDefault="002B7B06" w:rsidP="002B7B06">
            <w:pPr>
              <w:pStyle w:val="ab"/>
              <w:keepNext/>
              <w:keepLines/>
              <w:tabs>
                <w:tab w:val="left" w:pos="5387"/>
              </w:tabs>
              <w:jc w:val="right"/>
              <w:rPr>
                <w:b/>
                <w:sz w:val="16"/>
                <w:szCs w:val="16"/>
              </w:rPr>
            </w:pPr>
          </w:p>
        </w:tc>
        <w:tc>
          <w:tcPr>
            <w:tcW w:w="2125" w:type="dxa"/>
            <w:tcMar>
              <w:left w:w="28" w:type="dxa"/>
              <w:right w:w="28" w:type="dxa"/>
            </w:tcMar>
            <w:vAlign w:val="bottom"/>
          </w:tcPr>
          <w:p w:rsidR="002B7B06" w:rsidRPr="000D700E" w:rsidRDefault="002B7B06" w:rsidP="002B7B06">
            <w:pPr>
              <w:pStyle w:val="ab"/>
              <w:keepNext/>
              <w:keepLines/>
              <w:tabs>
                <w:tab w:val="left" w:pos="5387"/>
              </w:tabs>
              <w:jc w:val="right"/>
              <w:rPr>
                <w:sz w:val="16"/>
                <w:szCs w:val="16"/>
              </w:rPr>
            </w:pPr>
          </w:p>
          <w:p w:rsidR="002B7B06" w:rsidRPr="000D700E" w:rsidRDefault="002B7B06" w:rsidP="002B7B06">
            <w:pPr>
              <w:pStyle w:val="ab"/>
              <w:keepNext/>
              <w:keepLines/>
              <w:tabs>
                <w:tab w:val="left" w:pos="5387"/>
              </w:tabs>
              <w:rPr>
                <w:b/>
                <w:sz w:val="16"/>
                <w:szCs w:val="16"/>
              </w:rPr>
            </w:pPr>
            <w:r>
              <w:rPr>
                <w:sz w:val="16"/>
                <w:szCs w:val="16"/>
              </w:rPr>
              <w:t>И.И.</w:t>
            </w:r>
            <w:r w:rsidRPr="000D700E">
              <w:rPr>
                <w:sz w:val="16"/>
                <w:szCs w:val="16"/>
              </w:rPr>
              <w:t xml:space="preserve"> </w:t>
            </w:r>
            <w:r>
              <w:rPr>
                <w:sz w:val="16"/>
                <w:szCs w:val="16"/>
              </w:rPr>
              <w:t>Павельев</w:t>
            </w:r>
          </w:p>
        </w:tc>
        <w:tc>
          <w:tcPr>
            <w:tcW w:w="236" w:type="dxa"/>
            <w:vMerge/>
          </w:tcPr>
          <w:p w:rsidR="002B7B06" w:rsidRPr="00B3724F" w:rsidRDefault="002B7B06" w:rsidP="002B7B06">
            <w:pPr>
              <w:pStyle w:val="ab"/>
              <w:rPr>
                <w:sz w:val="16"/>
                <w:szCs w:val="16"/>
              </w:rPr>
            </w:pPr>
          </w:p>
        </w:tc>
        <w:tc>
          <w:tcPr>
            <w:tcW w:w="2977" w:type="dxa"/>
            <w:gridSpan w:val="3"/>
          </w:tcPr>
          <w:p w:rsidR="002B7B06" w:rsidRPr="00AE62F3" w:rsidRDefault="002B7B06" w:rsidP="002B7B06">
            <w:pPr>
              <w:keepNext/>
              <w:keepLines/>
              <w:tabs>
                <w:tab w:val="left" w:pos="5387"/>
              </w:tabs>
              <w:rPr>
                <w:b/>
                <w:sz w:val="16"/>
                <w:szCs w:val="16"/>
              </w:rPr>
            </w:pPr>
          </w:p>
        </w:tc>
        <w:tc>
          <w:tcPr>
            <w:tcW w:w="1809" w:type="dxa"/>
          </w:tcPr>
          <w:p w:rsidR="002B7B06" w:rsidRPr="00AE62F3" w:rsidRDefault="002B7B06" w:rsidP="002B7B06">
            <w:pPr>
              <w:keepNext/>
              <w:keepLines/>
              <w:tabs>
                <w:tab w:val="left" w:pos="5387"/>
              </w:tabs>
              <w:rPr>
                <w:sz w:val="16"/>
                <w:szCs w:val="16"/>
              </w:rPr>
            </w:pPr>
          </w:p>
          <w:p w:rsidR="002B7B06" w:rsidRPr="00AE62F3" w:rsidRDefault="005011BE" w:rsidP="005011BE">
            <w:pPr>
              <w:keepNext/>
              <w:keepLines/>
              <w:tabs>
                <w:tab w:val="left" w:pos="5387"/>
              </w:tabs>
              <w:rPr>
                <w:sz w:val="16"/>
                <w:szCs w:val="16"/>
              </w:rPr>
            </w:pPr>
            <w:r>
              <w:rPr>
                <w:sz w:val="16"/>
                <w:szCs w:val="16"/>
              </w:rPr>
              <w:t>В</w:t>
            </w:r>
            <w:r w:rsidR="002B7B06" w:rsidRPr="00AE62F3">
              <w:rPr>
                <w:sz w:val="16"/>
                <w:szCs w:val="16"/>
              </w:rPr>
              <w:t>.</w:t>
            </w:r>
            <w:r>
              <w:rPr>
                <w:sz w:val="16"/>
                <w:szCs w:val="16"/>
              </w:rPr>
              <w:t>А</w:t>
            </w:r>
            <w:r w:rsidR="002B7B06" w:rsidRPr="00AE62F3">
              <w:rPr>
                <w:sz w:val="16"/>
                <w:szCs w:val="16"/>
              </w:rPr>
              <w:t xml:space="preserve">. </w:t>
            </w:r>
            <w:r>
              <w:rPr>
                <w:sz w:val="16"/>
                <w:szCs w:val="16"/>
              </w:rPr>
              <w:t>Антонов</w:t>
            </w:r>
          </w:p>
        </w:tc>
      </w:tr>
      <w:tr w:rsidR="002B7B06" w:rsidRPr="00B3724F" w:rsidTr="0028470D">
        <w:trPr>
          <w:cantSplit/>
          <w:trHeight w:val="118"/>
        </w:trPr>
        <w:tc>
          <w:tcPr>
            <w:tcW w:w="2459" w:type="dxa"/>
            <w:gridSpan w:val="3"/>
          </w:tcPr>
          <w:p w:rsidR="002B7B06" w:rsidRPr="000D700E" w:rsidRDefault="002B7B06" w:rsidP="002B7B06">
            <w:pPr>
              <w:pStyle w:val="ab"/>
              <w:keepNext/>
              <w:keepLines/>
              <w:tabs>
                <w:tab w:val="left" w:pos="5387"/>
              </w:tabs>
              <w:jc w:val="center"/>
              <w:rPr>
                <w:b/>
                <w:sz w:val="16"/>
                <w:szCs w:val="16"/>
                <w:vertAlign w:val="superscript"/>
              </w:rPr>
            </w:pPr>
            <w:r w:rsidRPr="000D700E">
              <w:rPr>
                <w:sz w:val="16"/>
                <w:szCs w:val="16"/>
                <w:vertAlign w:val="superscript"/>
              </w:rPr>
              <w:t>(подпись)</w:t>
            </w:r>
          </w:p>
        </w:tc>
        <w:tc>
          <w:tcPr>
            <w:tcW w:w="2125" w:type="dxa"/>
          </w:tcPr>
          <w:p w:rsidR="002B7B06" w:rsidRPr="000D700E" w:rsidRDefault="002B7B06" w:rsidP="002B7B06">
            <w:pPr>
              <w:pStyle w:val="ab"/>
              <w:keepNext/>
              <w:keepLines/>
              <w:tabs>
                <w:tab w:val="left" w:pos="5387"/>
              </w:tabs>
              <w:jc w:val="center"/>
              <w:rPr>
                <w:b/>
                <w:sz w:val="16"/>
                <w:szCs w:val="16"/>
                <w:vertAlign w:val="superscript"/>
              </w:rPr>
            </w:pPr>
          </w:p>
        </w:tc>
        <w:tc>
          <w:tcPr>
            <w:tcW w:w="236" w:type="dxa"/>
            <w:vMerge/>
          </w:tcPr>
          <w:p w:rsidR="002B7B06" w:rsidRPr="00B3724F" w:rsidRDefault="002B7B06" w:rsidP="002B7B06">
            <w:pPr>
              <w:pStyle w:val="ab"/>
              <w:keepNext/>
              <w:keepLines/>
              <w:jc w:val="center"/>
              <w:rPr>
                <w:sz w:val="16"/>
                <w:szCs w:val="16"/>
                <w:vertAlign w:val="superscript"/>
              </w:rPr>
            </w:pPr>
          </w:p>
        </w:tc>
        <w:tc>
          <w:tcPr>
            <w:tcW w:w="2977" w:type="dxa"/>
            <w:gridSpan w:val="3"/>
          </w:tcPr>
          <w:p w:rsidR="002B7B06" w:rsidRPr="00AE62F3" w:rsidRDefault="002B7B06" w:rsidP="002B7B06">
            <w:pPr>
              <w:pStyle w:val="afa"/>
              <w:keepNext/>
              <w:keepLines/>
              <w:tabs>
                <w:tab w:val="left" w:pos="5387"/>
              </w:tabs>
              <w:jc w:val="center"/>
              <w:rPr>
                <w:rFonts w:ascii="Times New Roman" w:hAnsi="Times New Roman"/>
                <w:b/>
                <w:vertAlign w:val="superscript"/>
              </w:rPr>
            </w:pPr>
            <w:r w:rsidRPr="00AE62F3">
              <w:rPr>
                <w:rFonts w:ascii="Times New Roman" w:hAnsi="Times New Roman"/>
                <w:vertAlign w:val="superscript"/>
              </w:rPr>
              <w:t>(подпись)</w:t>
            </w:r>
          </w:p>
        </w:tc>
        <w:tc>
          <w:tcPr>
            <w:tcW w:w="1809" w:type="dxa"/>
          </w:tcPr>
          <w:p w:rsidR="002B7B06" w:rsidRPr="00AE62F3" w:rsidRDefault="002B7B06" w:rsidP="002B7B06">
            <w:pPr>
              <w:pStyle w:val="afa"/>
              <w:keepNext/>
              <w:keepLines/>
              <w:tabs>
                <w:tab w:val="left" w:pos="5387"/>
              </w:tabs>
              <w:jc w:val="center"/>
              <w:rPr>
                <w:rFonts w:ascii="Times New Roman" w:hAnsi="Times New Roman"/>
                <w:b/>
                <w:vertAlign w:val="superscript"/>
              </w:rPr>
            </w:pPr>
          </w:p>
        </w:tc>
      </w:tr>
      <w:tr w:rsidR="002B7B06" w:rsidRPr="00B3724F" w:rsidTr="0028470D">
        <w:trPr>
          <w:cantSplit/>
          <w:trHeight w:val="360"/>
        </w:trPr>
        <w:tc>
          <w:tcPr>
            <w:tcW w:w="4584" w:type="dxa"/>
            <w:gridSpan w:val="4"/>
          </w:tcPr>
          <w:p w:rsidR="002B7B06" w:rsidRPr="000D700E" w:rsidRDefault="002B7B06" w:rsidP="002B7B06">
            <w:pPr>
              <w:pStyle w:val="ab"/>
              <w:keepNext/>
              <w:keepLines/>
              <w:tabs>
                <w:tab w:val="left" w:pos="5387"/>
              </w:tabs>
              <w:rPr>
                <w:sz w:val="16"/>
                <w:szCs w:val="16"/>
              </w:rPr>
            </w:pPr>
            <w:r w:rsidRPr="000D700E">
              <w:rPr>
                <w:b/>
                <w:sz w:val="16"/>
                <w:szCs w:val="16"/>
              </w:rPr>
              <w:t>М.П.</w:t>
            </w:r>
          </w:p>
        </w:tc>
        <w:tc>
          <w:tcPr>
            <w:tcW w:w="236" w:type="dxa"/>
            <w:vMerge/>
          </w:tcPr>
          <w:p w:rsidR="002B7B06" w:rsidRPr="00B3724F" w:rsidRDefault="002B7B06" w:rsidP="002B7B06">
            <w:pPr>
              <w:keepNext/>
              <w:keepLines/>
              <w:tabs>
                <w:tab w:val="left" w:pos="5387"/>
              </w:tabs>
              <w:rPr>
                <w:sz w:val="16"/>
                <w:szCs w:val="16"/>
              </w:rPr>
            </w:pPr>
          </w:p>
        </w:tc>
        <w:tc>
          <w:tcPr>
            <w:tcW w:w="4786" w:type="dxa"/>
            <w:gridSpan w:val="4"/>
          </w:tcPr>
          <w:p w:rsidR="002B7B06" w:rsidRPr="00AE62F3" w:rsidRDefault="002B7B06" w:rsidP="002B7B06">
            <w:pPr>
              <w:keepNext/>
              <w:keepLines/>
              <w:tabs>
                <w:tab w:val="left" w:pos="5387"/>
              </w:tabs>
              <w:rPr>
                <w:sz w:val="16"/>
                <w:szCs w:val="16"/>
              </w:rPr>
            </w:pPr>
            <w:r w:rsidRPr="00AE62F3">
              <w:rPr>
                <w:b/>
                <w:sz w:val="16"/>
                <w:szCs w:val="16"/>
              </w:rPr>
              <w:t>М.П.</w:t>
            </w:r>
          </w:p>
        </w:tc>
      </w:tr>
      <w:tr w:rsidR="002B7B06" w:rsidRPr="00F44DF7" w:rsidTr="0028470D">
        <w:trPr>
          <w:cantSplit/>
          <w:trHeight w:val="405"/>
        </w:trPr>
        <w:tc>
          <w:tcPr>
            <w:tcW w:w="4584" w:type="dxa"/>
            <w:gridSpan w:val="4"/>
          </w:tcPr>
          <w:p w:rsidR="002B7B06" w:rsidRPr="000D700E" w:rsidRDefault="002B7B06" w:rsidP="004F2545">
            <w:pPr>
              <w:keepNext/>
              <w:keepLines/>
              <w:tabs>
                <w:tab w:val="left" w:pos="5387"/>
              </w:tabs>
              <w:rPr>
                <w:sz w:val="16"/>
                <w:szCs w:val="16"/>
              </w:rPr>
            </w:pPr>
            <w:r w:rsidRPr="000D700E">
              <w:rPr>
                <w:sz w:val="16"/>
                <w:szCs w:val="16"/>
              </w:rPr>
              <w:t>"____"________________20</w:t>
            </w:r>
            <w:r w:rsidRPr="00F0623C">
              <w:rPr>
                <w:sz w:val="16"/>
                <w:szCs w:val="16"/>
              </w:rPr>
              <w:t>1</w:t>
            </w:r>
            <w:r w:rsidR="004F2545">
              <w:rPr>
                <w:sz w:val="16"/>
                <w:szCs w:val="16"/>
              </w:rPr>
              <w:t>7</w:t>
            </w:r>
            <w:r w:rsidRPr="000D700E">
              <w:rPr>
                <w:sz w:val="16"/>
                <w:szCs w:val="16"/>
              </w:rPr>
              <w:t>г.</w:t>
            </w:r>
          </w:p>
        </w:tc>
        <w:tc>
          <w:tcPr>
            <w:tcW w:w="236" w:type="dxa"/>
          </w:tcPr>
          <w:p w:rsidR="002B7B06" w:rsidRPr="00B3724F" w:rsidRDefault="002B7B06" w:rsidP="002B7B06">
            <w:pPr>
              <w:keepNext/>
              <w:keepLines/>
              <w:tabs>
                <w:tab w:val="left" w:pos="5387"/>
              </w:tabs>
              <w:rPr>
                <w:sz w:val="16"/>
                <w:szCs w:val="16"/>
              </w:rPr>
            </w:pPr>
          </w:p>
        </w:tc>
        <w:tc>
          <w:tcPr>
            <w:tcW w:w="4786" w:type="dxa"/>
            <w:gridSpan w:val="4"/>
          </w:tcPr>
          <w:p w:rsidR="002B7B06" w:rsidRPr="00AE62F3" w:rsidRDefault="002B7B06" w:rsidP="004F2545">
            <w:pPr>
              <w:keepNext/>
              <w:keepLines/>
              <w:tabs>
                <w:tab w:val="left" w:pos="5387"/>
              </w:tabs>
              <w:rPr>
                <w:sz w:val="16"/>
                <w:szCs w:val="16"/>
              </w:rPr>
            </w:pPr>
            <w:r w:rsidRPr="00AE62F3">
              <w:rPr>
                <w:sz w:val="16"/>
                <w:szCs w:val="16"/>
              </w:rPr>
              <w:t>"____"________________20</w:t>
            </w:r>
            <w:r w:rsidRPr="00F0623C">
              <w:rPr>
                <w:sz w:val="16"/>
                <w:szCs w:val="16"/>
              </w:rPr>
              <w:t>1</w:t>
            </w:r>
            <w:r w:rsidR="004F2545">
              <w:rPr>
                <w:sz w:val="16"/>
                <w:szCs w:val="16"/>
              </w:rPr>
              <w:t>7</w:t>
            </w:r>
            <w:r w:rsidRPr="00AE62F3">
              <w:rPr>
                <w:sz w:val="16"/>
                <w:szCs w:val="16"/>
              </w:rPr>
              <w:t>г.</w:t>
            </w:r>
          </w:p>
        </w:tc>
      </w:tr>
    </w:tbl>
    <w:p w:rsidR="00230BC3" w:rsidRPr="00D26AE3" w:rsidRDefault="00230BC3" w:rsidP="00D716EC">
      <w:pPr>
        <w:rPr>
          <w:b/>
          <w:bCs/>
          <w:noProof/>
          <w:highlight w:val="yellow"/>
        </w:rPr>
      </w:pPr>
      <w:r>
        <w:lastRenderedPageBreak/>
        <w:t xml:space="preserve"> </w:t>
      </w:r>
    </w:p>
    <w:sectPr w:rsidR="00230BC3" w:rsidRPr="00D26AE3" w:rsidSect="00A96891">
      <w:headerReference w:type="default" r:id="rId9"/>
      <w:pgSz w:w="11909" w:h="16834"/>
      <w:pgMar w:top="709"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64C" w:rsidRDefault="008A364C" w:rsidP="0088160A">
      <w:r>
        <w:separator/>
      </w:r>
    </w:p>
  </w:endnote>
  <w:endnote w:type="continuationSeparator" w:id="0">
    <w:p w:rsidR="008A364C" w:rsidRDefault="008A364C" w:rsidP="00881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64C" w:rsidRDefault="008A364C" w:rsidP="0088160A">
      <w:r>
        <w:separator/>
      </w:r>
    </w:p>
  </w:footnote>
  <w:footnote w:type="continuationSeparator" w:id="0">
    <w:p w:rsidR="008A364C" w:rsidRDefault="008A364C" w:rsidP="008816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66B" w:rsidRDefault="00B3766B">
    <w:pPr>
      <w:pStyle w:val="ab"/>
      <w:jc w:val="center"/>
    </w:pPr>
    <w:r>
      <w:fldChar w:fldCharType="begin"/>
    </w:r>
    <w:r>
      <w:instrText>PAGE   \* MERGEFORMAT</w:instrText>
    </w:r>
    <w:r>
      <w:fldChar w:fldCharType="separate"/>
    </w:r>
    <w:r w:rsidR="009A7B22">
      <w:rPr>
        <w:noProof/>
      </w:rPr>
      <w:t>1</w:t>
    </w:r>
    <w:r>
      <w:rPr>
        <w:noProof/>
      </w:rPr>
      <w:fldChar w:fldCharType="end"/>
    </w:r>
  </w:p>
  <w:p w:rsidR="00B3766B" w:rsidRDefault="00B3766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E9732B"/>
    <w:multiLevelType w:val="hybridMultilevel"/>
    <w:tmpl w:val="1DEE896C"/>
    <w:lvl w:ilvl="0" w:tplc="413AB2BC">
      <w:start w:val="1"/>
      <w:numFmt w:val="bullet"/>
      <w:lvlText w:val=""/>
      <w:lvlJc w:val="left"/>
      <w:pPr>
        <w:ind w:left="177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8623DD8"/>
    <w:multiLevelType w:val="multilevel"/>
    <w:tmpl w:val="96106114"/>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1624B1"/>
    <w:multiLevelType w:val="multilevel"/>
    <w:tmpl w:val="C2D2991E"/>
    <w:lvl w:ilvl="0">
      <w:start w:val="5"/>
      <w:numFmt w:val="decimal"/>
      <w:pStyle w:val="1"/>
      <w:lvlText w:val="%1."/>
      <w:lvlJc w:val="left"/>
      <w:pPr>
        <w:ind w:left="600" w:hanging="600"/>
      </w:pPr>
      <w:rPr>
        <w:rFonts w:hint="default"/>
      </w:rPr>
    </w:lvl>
    <w:lvl w:ilvl="1">
      <w:start w:val="11"/>
      <w:numFmt w:val="decimal"/>
      <w:pStyle w:val="2"/>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DAD3810"/>
    <w:multiLevelType w:val="hybridMultilevel"/>
    <w:tmpl w:val="3758AE12"/>
    <w:lvl w:ilvl="0" w:tplc="99887E18">
      <w:start w:val="1"/>
      <w:numFmt w:val="decimal"/>
      <w:lvlText w:val="5.1.%1."/>
      <w:lvlJc w:val="left"/>
      <w:pPr>
        <w:ind w:left="1429" w:hanging="360"/>
      </w:pPr>
      <w:rPr>
        <w:rFonts w:ascii="Times New Roman" w:hAnsi="Times New Roman" w:hint="default"/>
        <w:b w:val="0"/>
        <w:i w:val="0"/>
        <w:color w:val="auto"/>
        <w:sz w:val="26"/>
        <w:szCs w:val="26"/>
      </w:rPr>
    </w:lvl>
    <w:lvl w:ilvl="1" w:tplc="04190019" w:tentative="1">
      <w:start w:val="1"/>
      <w:numFmt w:val="lowerLetter"/>
      <w:lvlText w:val="%2."/>
      <w:lvlJc w:val="left"/>
      <w:pPr>
        <w:ind w:left="2149" w:hanging="360"/>
      </w:pPr>
    </w:lvl>
    <w:lvl w:ilvl="2" w:tplc="0419001B" w:tentative="1">
      <w:start w:val="1"/>
      <w:numFmt w:val="lowerRoman"/>
      <w:pStyle w:val="20"/>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2204"/>
        </w:tabs>
        <w:ind w:left="220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0D0A9E"/>
    <w:multiLevelType w:val="hybridMultilevel"/>
    <w:tmpl w:val="AF9221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6A5FCE"/>
    <w:multiLevelType w:val="multilevel"/>
    <w:tmpl w:val="D36A2EA0"/>
    <w:lvl w:ilvl="0">
      <w:start w:val="1"/>
      <w:numFmt w:val="decimal"/>
      <w:lvlText w:val="%1."/>
      <w:lvlJc w:val="left"/>
      <w:pPr>
        <w:tabs>
          <w:tab w:val="num" w:pos="1134"/>
        </w:tabs>
        <w:ind w:firstLine="567"/>
      </w:pPr>
      <w:rPr>
        <w:rFonts w:cs="Times New Roman" w:hint="default"/>
        <w:b w:val="0"/>
        <w:i w:val="0"/>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6">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B9345BB"/>
    <w:multiLevelType w:val="hybridMultilevel"/>
    <w:tmpl w:val="B650BBC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3CFD00DF"/>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2204"/>
        </w:tabs>
        <w:ind w:left="220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48371E94"/>
    <w:multiLevelType w:val="hybridMultilevel"/>
    <w:tmpl w:val="A078B5DC"/>
    <w:lvl w:ilvl="0" w:tplc="413AB2BC">
      <w:start w:val="1"/>
      <w:numFmt w:val="bullet"/>
      <w:lvlText w:val=""/>
      <w:lvlJc w:val="left"/>
      <w:pPr>
        <w:tabs>
          <w:tab w:val="num" w:pos="4080"/>
        </w:tabs>
        <w:ind w:left="408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E624DF4"/>
    <w:multiLevelType w:val="hybridMultilevel"/>
    <w:tmpl w:val="94B214D2"/>
    <w:lvl w:ilvl="0" w:tplc="FA46FF76">
      <w:start w:val="1"/>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90A2858"/>
    <w:multiLevelType w:val="hybridMultilevel"/>
    <w:tmpl w:val="FE92AE64"/>
    <w:lvl w:ilvl="0" w:tplc="F2D2087C">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start w:val="1"/>
      <w:numFmt w:val="bullet"/>
      <w:pStyle w:val="3"/>
      <w:lvlText w:val=""/>
      <w:lvlJc w:val="left"/>
      <w:pPr>
        <w:ind w:left="2160" w:hanging="360"/>
      </w:pPr>
      <w:rPr>
        <w:rFonts w:ascii="Wingdings" w:hAnsi="Wingdings" w:hint="default"/>
      </w:rPr>
    </w:lvl>
    <w:lvl w:ilvl="3" w:tplc="0419000F" w:tentative="1">
      <w:start w:val="1"/>
      <w:numFmt w:val="bullet"/>
      <w:pStyle w:val="4"/>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E76814"/>
    <w:multiLevelType w:val="multilevel"/>
    <w:tmpl w:val="4652279A"/>
    <w:lvl w:ilvl="0">
      <w:start w:val="1"/>
      <w:numFmt w:val="decimal"/>
      <w:lvlText w:val="%1."/>
      <w:lvlJc w:val="center"/>
      <w:pPr>
        <w:tabs>
          <w:tab w:val="num" w:pos="568"/>
        </w:tabs>
        <w:ind w:left="568" w:hanging="568"/>
      </w:pPr>
      <w:rPr>
        <w:rFonts w:cs="Times New Roman"/>
        <w:b/>
        <w:sz w:val="24"/>
        <w:szCs w:val="24"/>
      </w:rPr>
    </w:lvl>
    <w:lvl w:ilvl="1">
      <w:start w:val="1"/>
      <w:numFmt w:val="decimal"/>
      <w:lvlText w:val="%1.%2."/>
      <w:lvlJc w:val="left"/>
      <w:pPr>
        <w:tabs>
          <w:tab w:val="num" w:pos="1134"/>
        </w:tabs>
        <w:ind w:left="1134" w:hanging="1133"/>
      </w:pPr>
      <w:rPr>
        <w:rFonts w:cs="Times New Roman"/>
        <w:b w:val="0"/>
        <w:i w:val="0"/>
        <w:color w:val="auto"/>
      </w:rPr>
    </w:lvl>
    <w:lvl w:ilvl="2">
      <w:start w:val="1"/>
      <w:numFmt w:val="decimal"/>
      <w:lvlText w:val="6.3.%3."/>
      <w:lvlJc w:val="left"/>
      <w:pPr>
        <w:tabs>
          <w:tab w:val="num" w:pos="1134"/>
        </w:tabs>
        <w:ind w:left="1134" w:hanging="1133"/>
      </w:pPr>
      <w:rPr>
        <w:rFonts w:ascii="Times New Roman" w:hAnsi="Times New Roman" w:hint="default"/>
        <w:b w:val="0"/>
        <w:i w:val="0"/>
        <w:color w:val="auto"/>
        <w:sz w:val="22"/>
        <w:szCs w:val="22"/>
      </w:rPr>
    </w:lvl>
    <w:lvl w:ilvl="3">
      <w:start w:val="1"/>
      <w:numFmt w:val="decimal"/>
      <w:pStyle w:val="40"/>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pStyle w:val="6"/>
      <w:lvlText w:val="%1.%2.%3.%4.%5.%6"/>
      <w:lvlJc w:val="left"/>
      <w:pPr>
        <w:tabs>
          <w:tab w:val="num" w:pos="2593"/>
        </w:tabs>
        <w:ind w:left="2593" w:hanging="1152"/>
      </w:pPr>
      <w:rPr>
        <w:rFonts w:cs="Times New Roman"/>
      </w:rPr>
    </w:lvl>
    <w:lvl w:ilvl="6">
      <w:start w:val="1"/>
      <w:numFmt w:val="decimal"/>
      <w:pStyle w:val="7"/>
      <w:lvlText w:val="%1.%2.%3.%4.%5.%6.%7"/>
      <w:lvlJc w:val="left"/>
      <w:pPr>
        <w:tabs>
          <w:tab w:val="num" w:pos="2737"/>
        </w:tabs>
        <w:ind w:left="2737" w:hanging="1296"/>
      </w:pPr>
      <w:rPr>
        <w:rFonts w:cs="Times New Roman"/>
      </w:rPr>
    </w:lvl>
    <w:lvl w:ilvl="7">
      <w:start w:val="1"/>
      <w:numFmt w:val="decimal"/>
      <w:pStyle w:val="8"/>
      <w:lvlText w:val="%1.%2.%3.%4.%5.%6.%7.%8"/>
      <w:lvlJc w:val="left"/>
      <w:pPr>
        <w:tabs>
          <w:tab w:val="num" w:pos="2881"/>
        </w:tabs>
        <w:ind w:left="2881" w:hanging="1440"/>
      </w:pPr>
      <w:rPr>
        <w:rFonts w:cs="Times New Roman"/>
      </w:rPr>
    </w:lvl>
    <w:lvl w:ilvl="8">
      <w:start w:val="1"/>
      <w:numFmt w:val="decimal"/>
      <w:pStyle w:val="9"/>
      <w:lvlText w:val="%1.%2.%3.%4.%5.%6.%7.%8.%9"/>
      <w:lvlJc w:val="left"/>
      <w:pPr>
        <w:tabs>
          <w:tab w:val="num" w:pos="3025"/>
        </w:tabs>
        <w:ind w:left="3025" w:hanging="1584"/>
      </w:pPr>
      <w:rPr>
        <w:rFonts w:cs="Times New Roman"/>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79755D6"/>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nsid w:val="702627DA"/>
    <w:multiLevelType w:val="multilevel"/>
    <w:tmpl w:val="0A6E888E"/>
    <w:lvl w:ilvl="0">
      <w:start w:val="1"/>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9">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722B1A35"/>
    <w:multiLevelType w:val="hybridMultilevel"/>
    <w:tmpl w:val="24845230"/>
    <w:lvl w:ilvl="0" w:tplc="9DC869C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A167E6A"/>
    <w:multiLevelType w:val="multilevel"/>
    <w:tmpl w:val="E6445A6A"/>
    <w:lvl w:ilvl="0">
      <w:start w:val="1"/>
      <w:numFmt w:val="decimal"/>
      <w:pStyle w:val="10"/>
      <w:lvlText w:val="%1."/>
      <w:lvlJc w:val="left"/>
      <w:pPr>
        <w:ind w:left="360" w:hanging="360"/>
      </w:pPr>
      <w:rPr>
        <w:rFonts w:hint="default"/>
        <w:b/>
      </w:rPr>
    </w:lvl>
    <w:lvl w:ilvl="1">
      <w:start w:val="1"/>
      <w:numFmt w:val="decimal"/>
      <w:pStyle w:val="11"/>
      <w:lvlText w:val="%1.%2."/>
      <w:lvlJc w:val="left"/>
      <w:pPr>
        <w:ind w:left="1080" w:hanging="360"/>
      </w:pPr>
      <w:rPr>
        <w:rFonts w:hint="default"/>
      </w:rPr>
    </w:lvl>
    <w:lvl w:ilvl="2">
      <w:start w:val="1"/>
      <w:numFmt w:val="decimal"/>
      <w:pStyle w:val="111"/>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3">
    <w:nsid w:val="7D34106E"/>
    <w:multiLevelType w:val="multilevel"/>
    <w:tmpl w:val="E57A1AC6"/>
    <w:lvl w:ilvl="0">
      <w:start w:val="1"/>
      <w:numFmt w:val="decimal"/>
      <w:lvlText w:val="%1."/>
      <w:lvlJc w:val="left"/>
      <w:pPr>
        <w:tabs>
          <w:tab w:val="num" w:pos="720"/>
        </w:tabs>
        <w:ind w:left="720" w:hanging="720"/>
      </w:pPr>
    </w:lvl>
    <w:lvl w:ilvl="1">
      <w:start w:val="1"/>
      <w:numFmt w:val="decimal"/>
      <w:pStyle w:val="2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35">
    <w:nsid w:val="7F0650DB"/>
    <w:multiLevelType w:val="hybridMultilevel"/>
    <w:tmpl w:val="3EF239AE"/>
    <w:lvl w:ilvl="0" w:tplc="D39212C2">
      <w:start w:val="1"/>
      <w:numFmt w:val="bullet"/>
      <w:lvlText w:val=""/>
      <w:lvlJc w:val="left"/>
      <w:pPr>
        <w:tabs>
          <w:tab w:val="num" w:pos="720"/>
        </w:tabs>
        <w:ind w:left="720" w:hanging="360"/>
      </w:pPr>
      <w:rPr>
        <w:rFonts w:ascii="Symbol" w:hAnsi="Symbol" w:hint="default"/>
      </w:rPr>
    </w:lvl>
    <w:lvl w:ilvl="1" w:tplc="EB4C7952" w:tentative="1">
      <w:start w:val="1"/>
      <w:numFmt w:val="bullet"/>
      <w:lvlText w:val="o"/>
      <w:lvlJc w:val="left"/>
      <w:pPr>
        <w:tabs>
          <w:tab w:val="num" w:pos="1440"/>
        </w:tabs>
        <w:ind w:left="1440" w:hanging="360"/>
      </w:pPr>
      <w:rPr>
        <w:rFonts w:ascii="Courier New" w:hAnsi="Courier New" w:cs="Courier New" w:hint="default"/>
      </w:rPr>
    </w:lvl>
    <w:lvl w:ilvl="2" w:tplc="A8540DE0" w:tentative="1">
      <w:start w:val="1"/>
      <w:numFmt w:val="bullet"/>
      <w:lvlText w:val=""/>
      <w:lvlJc w:val="left"/>
      <w:pPr>
        <w:tabs>
          <w:tab w:val="num" w:pos="2160"/>
        </w:tabs>
        <w:ind w:left="2160" w:hanging="360"/>
      </w:pPr>
      <w:rPr>
        <w:rFonts w:ascii="Wingdings" w:hAnsi="Wingdings" w:hint="default"/>
      </w:rPr>
    </w:lvl>
    <w:lvl w:ilvl="3" w:tplc="C3565CD2" w:tentative="1">
      <w:start w:val="1"/>
      <w:numFmt w:val="bullet"/>
      <w:lvlText w:val=""/>
      <w:lvlJc w:val="left"/>
      <w:pPr>
        <w:tabs>
          <w:tab w:val="num" w:pos="2880"/>
        </w:tabs>
        <w:ind w:left="2880" w:hanging="360"/>
      </w:pPr>
      <w:rPr>
        <w:rFonts w:ascii="Symbol" w:hAnsi="Symbol" w:hint="default"/>
      </w:rPr>
    </w:lvl>
    <w:lvl w:ilvl="4" w:tplc="8250A340" w:tentative="1">
      <w:start w:val="1"/>
      <w:numFmt w:val="bullet"/>
      <w:lvlText w:val="o"/>
      <w:lvlJc w:val="left"/>
      <w:pPr>
        <w:tabs>
          <w:tab w:val="num" w:pos="3600"/>
        </w:tabs>
        <w:ind w:left="3600" w:hanging="360"/>
      </w:pPr>
      <w:rPr>
        <w:rFonts w:ascii="Courier New" w:hAnsi="Courier New" w:cs="Courier New" w:hint="default"/>
      </w:rPr>
    </w:lvl>
    <w:lvl w:ilvl="5" w:tplc="60E6E14C" w:tentative="1">
      <w:start w:val="1"/>
      <w:numFmt w:val="bullet"/>
      <w:lvlText w:val=""/>
      <w:lvlJc w:val="left"/>
      <w:pPr>
        <w:tabs>
          <w:tab w:val="num" w:pos="4320"/>
        </w:tabs>
        <w:ind w:left="4320" w:hanging="360"/>
      </w:pPr>
      <w:rPr>
        <w:rFonts w:ascii="Wingdings" w:hAnsi="Wingdings" w:hint="default"/>
      </w:rPr>
    </w:lvl>
    <w:lvl w:ilvl="6" w:tplc="BD90CD08" w:tentative="1">
      <w:start w:val="1"/>
      <w:numFmt w:val="bullet"/>
      <w:lvlText w:val=""/>
      <w:lvlJc w:val="left"/>
      <w:pPr>
        <w:tabs>
          <w:tab w:val="num" w:pos="5040"/>
        </w:tabs>
        <w:ind w:left="5040" w:hanging="360"/>
      </w:pPr>
      <w:rPr>
        <w:rFonts w:ascii="Symbol" w:hAnsi="Symbol" w:hint="default"/>
      </w:rPr>
    </w:lvl>
    <w:lvl w:ilvl="7" w:tplc="4B042A0C" w:tentative="1">
      <w:start w:val="1"/>
      <w:numFmt w:val="bullet"/>
      <w:lvlText w:val="o"/>
      <w:lvlJc w:val="left"/>
      <w:pPr>
        <w:tabs>
          <w:tab w:val="num" w:pos="5760"/>
        </w:tabs>
        <w:ind w:left="5760" w:hanging="360"/>
      </w:pPr>
      <w:rPr>
        <w:rFonts w:ascii="Courier New" w:hAnsi="Courier New" w:cs="Courier New" w:hint="default"/>
      </w:rPr>
    </w:lvl>
    <w:lvl w:ilvl="8" w:tplc="6C1259E6" w:tentative="1">
      <w:start w:val="1"/>
      <w:numFmt w:val="bullet"/>
      <w:lvlText w:val=""/>
      <w:lvlJc w:val="left"/>
      <w:pPr>
        <w:tabs>
          <w:tab w:val="num" w:pos="6480"/>
        </w:tabs>
        <w:ind w:left="6480" w:hanging="360"/>
      </w:pPr>
      <w:rPr>
        <w:rFonts w:ascii="Wingdings" w:hAnsi="Wingdings" w:hint="default"/>
      </w:rPr>
    </w:lvl>
  </w:abstractNum>
  <w:abstractNum w:abstractNumId="36">
    <w:nsid w:val="7FB76612"/>
    <w:multiLevelType w:val="hybridMultilevel"/>
    <w:tmpl w:val="F84AC5FC"/>
    <w:lvl w:ilvl="0" w:tplc="2DDE2A04">
      <w:start w:val="1"/>
      <w:numFmt w:val="decimal"/>
      <w:lvlText w:val="4.%1."/>
      <w:lvlJc w:val="left"/>
      <w:pPr>
        <w:ind w:left="1429" w:hanging="360"/>
      </w:pPr>
      <w:rPr>
        <w:rFonts w:ascii="Times New Roman" w:hAnsi="Times New Roman" w:hint="default"/>
        <w:b w:val="0"/>
        <w:i w:val="0"/>
        <w:color w:val="auto"/>
        <w:sz w:val="26"/>
        <w:szCs w:val="26"/>
      </w:rPr>
    </w:lvl>
    <w:lvl w:ilvl="1" w:tplc="53F2DEB2" w:tentative="1">
      <w:start w:val="1"/>
      <w:numFmt w:val="lowerLetter"/>
      <w:lvlText w:val="%2."/>
      <w:lvlJc w:val="left"/>
      <w:pPr>
        <w:ind w:left="2149" w:hanging="360"/>
      </w:pPr>
    </w:lvl>
    <w:lvl w:ilvl="2" w:tplc="D2F4640C" w:tentative="1">
      <w:start w:val="1"/>
      <w:numFmt w:val="lowerRoman"/>
      <w:pStyle w:val="a"/>
      <w:lvlText w:val="%3."/>
      <w:lvlJc w:val="right"/>
      <w:pPr>
        <w:ind w:left="2869" w:hanging="180"/>
      </w:pPr>
    </w:lvl>
    <w:lvl w:ilvl="3" w:tplc="8B36FDAA" w:tentative="1">
      <w:start w:val="1"/>
      <w:numFmt w:val="decimal"/>
      <w:lvlText w:val="%4."/>
      <w:lvlJc w:val="left"/>
      <w:pPr>
        <w:ind w:left="3589" w:hanging="360"/>
      </w:pPr>
    </w:lvl>
    <w:lvl w:ilvl="4" w:tplc="1C88ECF0" w:tentative="1">
      <w:start w:val="1"/>
      <w:numFmt w:val="lowerLetter"/>
      <w:lvlText w:val="%5."/>
      <w:lvlJc w:val="left"/>
      <w:pPr>
        <w:ind w:left="4309" w:hanging="360"/>
      </w:pPr>
    </w:lvl>
    <w:lvl w:ilvl="5" w:tplc="66648148" w:tentative="1">
      <w:start w:val="1"/>
      <w:numFmt w:val="lowerRoman"/>
      <w:lvlText w:val="%6."/>
      <w:lvlJc w:val="right"/>
      <w:pPr>
        <w:ind w:left="5029" w:hanging="180"/>
      </w:pPr>
    </w:lvl>
    <w:lvl w:ilvl="6" w:tplc="49EC7374" w:tentative="1">
      <w:start w:val="1"/>
      <w:numFmt w:val="decimal"/>
      <w:lvlText w:val="%7."/>
      <w:lvlJc w:val="left"/>
      <w:pPr>
        <w:ind w:left="5749" w:hanging="360"/>
      </w:pPr>
    </w:lvl>
    <w:lvl w:ilvl="7" w:tplc="9EF25B88" w:tentative="1">
      <w:start w:val="1"/>
      <w:numFmt w:val="lowerLetter"/>
      <w:lvlText w:val="%8."/>
      <w:lvlJc w:val="left"/>
      <w:pPr>
        <w:ind w:left="6469" w:hanging="360"/>
      </w:pPr>
    </w:lvl>
    <w:lvl w:ilvl="8" w:tplc="EEE2D6D2" w:tentative="1">
      <w:start w:val="1"/>
      <w:numFmt w:val="lowerRoman"/>
      <w:lvlText w:val="%9."/>
      <w:lvlJc w:val="right"/>
      <w:pPr>
        <w:ind w:left="7189" w:hanging="180"/>
      </w:pPr>
    </w:lvl>
  </w:abstractNum>
  <w:num w:numId="1">
    <w:abstractNumId w:val="22"/>
  </w:num>
  <w:num w:numId="2">
    <w:abstractNumId w:val="24"/>
  </w:num>
  <w:num w:numId="3">
    <w:abstractNumId w:val="36"/>
  </w:num>
  <w:num w:numId="4">
    <w:abstractNumId w:val="8"/>
  </w:num>
  <w:num w:numId="5">
    <w:abstractNumId w:val="5"/>
  </w:num>
  <w:num w:numId="6">
    <w:abstractNumId w:val="33"/>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
  </w:num>
  <w:num w:numId="10">
    <w:abstractNumId w:val="9"/>
  </w:num>
  <w:num w:numId="11">
    <w:abstractNumId w:val="14"/>
  </w:num>
  <w:num w:numId="12">
    <w:abstractNumId w:val="19"/>
  </w:num>
  <w:num w:numId="13">
    <w:abstractNumId w:val="26"/>
  </w:num>
  <w:num w:numId="14">
    <w:abstractNumId w:val="3"/>
  </w:num>
  <w:num w:numId="15">
    <w:abstractNumId w:val="25"/>
  </w:num>
  <w:num w:numId="16">
    <w:abstractNumId w:val="0"/>
  </w:num>
  <w:num w:numId="17">
    <w:abstractNumId w:val="13"/>
  </w:num>
  <w:num w:numId="18">
    <w:abstractNumId w:val="11"/>
  </w:num>
  <w:num w:numId="19">
    <w:abstractNumId w:val="4"/>
  </w:num>
  <w:num w:numId="20">
    <w:abstractNumId w:val="7"/>
  </w:num>
  <w:num w:numId="21">
    <w:abstractNumId w:val="34"/>
  </w:num>
  <w:num w:numId="22">
    <w:abstractNumId w:val="21"/>
  </w:num>
  <w:num w:numId="23">
    <w:abstractNumId w:val="23"/>
  </w:num>
  <w:num w:numId="24">
    <w:abstractNumId w:val="31"/>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num>
  <w:num w:numId="35">
    <w:abstractNumId w:val="35"/>
  </w:num>
  <w:num w:numId="36">
    <w:abstractNumId w:val="30"/>
  </w:num>
  <w:num w:numId="37">
    <w:abstractNumId w:val="28"/>
  </w:num>
  <w:num w:numId="38">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CCD"/>
    <w:rsid w:val="0000651F"/>
    <w:rsid w:val="00006FA7"/>
    <w:rsid w:val="00007196"/>
    <w:rsid w:val="00007781"/>
    <w:rsid w:val="00007CD3"/>
    <w:rsid w:val="00010841"/>
    <w:rsid w:val="0001122D"/>
    <w:rsid w:val="00012865"/>
    <w:rsid w:val="00013846"/>
    <w:rsid w:val="000151FE"/>
    <w:rsid w:val="0001559B"/>
    <w:rsid w:val="00016B33"/>
    <w:rsid w:val="00020083"/>
    <w:rsid w:val="00022866"/>
    <w:rsid w:val="00023826"/>
    <w:rsid w:val="00023F3B"/>
    <w:rsid w:val="00023F71"/>
    <w:rsid w:val="000256E1"/>
    <w:rsid w:val="00025B76"/>
    <w:rsid w:val="00030EE8"/>
    <w:rsid w:val="000316D6"/>
    <w:rsid w:val="00032301"/>
    <w:rsid w:val="000325F6"/>
    <w:rsid w:val="00032F46"/>
    <w:rsid w:val="00035D5F"/>
    <w:rsid w:val="0003685B"/>
    <w:rsid w:val="000376FC"/>
    <w:rsid w:val="000377AC"/>
    <w:rsid w:val="0004228C"/>
    <w:rsid w:val="00042F6F"/>
    <w:rsid w:val="00043E6E"/>
    <w:rsid w:val="00045BD1"/>
    <w:rsid w:val="00047C24"/>
    <w:rsid w:val="00047C8A"/>
    <w:rsid w:val="00050FB0"/>
    <w:rsid w:val="00054A9B"/>
    <w:rsid w:val="00054FC1"/>
    <w:rsid w:val="0005592C"/>
    <w:rsid w:val="00055BA3"/>
    <w:rsid w:val="000606F7"/>
    <w:rsid w:val="00060912"/>
    <w:rsid w:val="00060B71"/>
    <w:rsid w:val="00064397"/>
    <w:rsid w:val="0006467B"/>
    <w:rsid w:val="000648B5"/>
    <w:rsid w:val="0006613A"/>
    <w:rsid w:val="00066A3A"/>
    <w:rsid w:val="00066F2F"/>
    <w:rsid w:val="00067936"/>
    <w:rsid w:val="00067B9F"/>
    <w:rsid w:val="00070AEF"/>
    <w:rsid w:val="0007122C"/>
    <w:rsid w:val="00072895"/>
    <w:rsid w:val="000731AB"/>
    <w:rsid w:val="0007401A"/>
    <w:rsid w:val="0007553F"/>
    <w:rsid w:val="00077021"/>
    <w:rsid w:val="00077432"/>
    <w:rsid w:val="00077F80"/>
    <w:rsid w:val="00084262"/>
    <w:rsid w:val="000846C0"/>
    <w:rsid w:val="00084F58"/>
    <w:rsid w:val="000852AE"/>
    <w:rsid w:val="00085829"/>
    <w:rsid w:val="000874C0"/>
    <w:rsid w:val="0008794A"/>
    <w:rsid w:val="00090134"/>
    <w:rsid w:val="00090965"/>
    <w:rsid w:val="0009651F"/>
    <w:rsid w:val="0009749C"/>
    <w:rsid w:val="000A0AE8"/>
    <w:rsid w:val="000A1329"/>
    <w:rsid w:val="000A2BC1"/>
    <w:rsid w:val="000A3CCF"/>
    <w:rsid w:val="000A5B9B"/>
    <w:rsid w:val="000A5DE0"/>
    <w:rsid w:val="000A6FCB"/>
    <w:rsid w:val="000A7C76"/>
    <w:rsid w:val="000B0B71"/>
    <w:rsid w:val="000B0FFE"/>
    <w:rsid w:val="000B1FB7"/>
    <w:rsid w:val="000B43D5"/>
    <w:rsid w:val="000B43E3"/>
    <w:rsid w:val="000B4727"/>
    <w:rsid w:val="000B531D"/>
    <w:rsid w:val="000B5C8A"/>
    <w:rsid w:val="000B7DF9"/>
    <w:rsid w:val="000C161A"/>
    <w:rsid w:val="000C4777"/>
    <w:rsid w:val="000C49DE"/>
    <w:rsid w:val="000C6A29"/>
    <w:rsid w:val="000D1C78"/>
    <w:rsid w:val="000D4EAF"/>
    <w:rsid w:val="000D4EE4"/>
    <w:rsid w:val="000D7A0A"/>
    <w:rsid w:val="000E0C5B"/>
    <w:rsid w:val="000E14BC"/>
    <w:rsid w:val="000E489B"/>
    <w:rsid w:val="000E4FEF"/>
    <w:rsid w:val="000E55B1"/>
    <w:rsid w:val="000E5CE8"/>
    <w:rsid w:val="000E5F90"/>
    <w:rsid w:val="000E6414"/>
    <w:rsid w:val="000E6D1A"/>
    <w:rsid w:val="000E78BA"/>
    <w:rsid w:val="000F43DE"/>
    <w:rsid w:val="000F63A4"/>
    <w:rsid w:val="000F72B3"/>
    <w:rsid w:val="00105482"/>
    <w:rsid w:val="00105E5B"/>
    <w:rsid w:val="00106319"/>
    <w:rsid w:val="0010661D"/>
    <w:rsid w:val="001067E1"/>
    <w:rsid w:val="001074EC"/>
    <w:rsid w:val="00107B2D"/>
    <w:rsid w:val="0011029B"/>
    <w:rsid w:val="00110561"/>
    <w:rsid w:val="00111308"/>
    <w:rsid w:val="00114FD6"/>
    <w:rsid w:val="00115B94"/>
    <w:rsid w:val="00120810"/>
    <w:rsid w:val="00123411"/>
    <w:rsid w:val="001238A6"/>
    <w:rsid w:val="00123D87"/>
    <w:rsid w:val="00124CD6"/>
    <w:rsid w:val="00125CBE"/>
    <w:rsid w:val="00132145"/>
    <w:rsid w:val="00135412"/>
    <w:rsid w:val="00136BA4"/>
    <w:rsid w:val="00136F7F"/>
    <w:rsid w:val="001370BB"/>
    <w:rsid w:val="00137172"/>
    <w:rsid w:val="00141930"/>
    <w:rsid w:val="00141EF2"/>
    <w:rsid w:val="00143ECA"/>
    <w:rsid w:val="0014486D"/>
    <w:rsid w:val="00144D38"/>
    <w:rsid w:val="00151741"/>
    <w:rsid w:val="0015421C"/>
    <w:rsid w:val="00154687"/>
    <w:rsid w:val="00154938"/>
    <w:rsid w:val="00154E3B"/>
    <w:rsid w:val="00160236"/>
    <w:rsid w:val="0016049F"/>
    <w:rsid w:val="00160953"/>
    <w:rsid w:val="00161ED0"/>
    <w:rsid w:val="001657C3"/>
    <w:rsid w:val="00166A2F"/>
    <w:rsid w:val="001672D3"/>
    <w:rsid w:val="00167959"/>
    <w:rsid w:val="00170C4E"/>
    <w:rsid w:val="00170E35"/>
    <w:rsid w:val="001716B9"/>
    <w:rsid w:val="00171DA6"/>
    <w:rsid w:val="00173A5A"/>
    <w:rsid w:val="001741BE"/>
    <w:rsid w:val="00176087"/>
    <w:rsid w:val="00177D78"/>
    <w:rsid w:val="00183298"/>
    <w:rsid w:val="001845F8"/>
    <w:rsid w:val="00184F31"/>
    <w:rsid w:val="0018676D"/>
    <w:rsid w:val="00186DD3"/>
    <w:rsid w:val="00187546"/>
    <w:rsid w:val="001934E4"/>
    <w:rsid w:val="00193E84"/>
    <w:rsid w:val="00194C1A"/>
    <w:rsid w:val="001A0281"/>
    <w:rsid w:val="001A1A30"/>
    <w:rsid w:val="001A1F3D"/>
    <w:rsid w:val="001A302F"/>
    <w:rsid w:val="001A3B63"/>
    <w:rsid w:val="001A53D9"/>
    <w:rsid w:val="001A5F7F"/>
    <w:rsid w:val="001B3419"/>
    <w:rsid w:val="001B4CC4"/>
    <w:rsid w:val="001B56A2"/>
    <w:rsid w:val="001B79DD"/>
    <w:rsid w:val="001C16D7"/>
    <w:rsid w:val="001C1CE3"/>
    <w:rsid w:val="001C395D"/>
    <w:rsid w:val="001C4582"/>
    <w:rsid w:val="001C4A56"/>
    <w:rsid w:val="001C6583"/>
    <w:rsid w:val="001D1761"/>
    <w:rsid w:val="001D18DC"/>
    <w:rsid w:val="001D24F4"/>
    <w:rsid w:val="001D254B"/>
    <w:rsid w:val="001D331E"/>
    <w:rsid w:val="001D3F7C"/>
    <w:rsid w:val="001D4DB8"/>
    <w:rsid w:val="001D6B30"/>
    <w:rsid w:val="001D6E33"/>
    <w:rsid w:val="001E0D2A"/>
    <w:rsid w:val="001E1271"/>
    <w:rsid w:val="001E1591"/>
    <w:rsid w:val="001E15CD"/>
    <w:rsid w:val="001E64E8"/>
    <w:rsid w:val="001E718E"/>
    <w:rsid w:val="001E7805"/>
    <w:rsid w:val="001E7FDC"/>
    <w:rsid w:val="001F09D1"/>
    <w:rsid w:val="001F1682"/>
    <w:rsid w:val="001F4B3E"/>
    <w:rsid w:val="001F4DB0"/>
    <w:rsid w:val="001F56BA"/>
    <w:rsid w:val="001F5BA3"/>
    <w:rsid w:val="001F5F77"/>
    <w:rsid w:val="001F732E"/>
    <w:rsid w:val="001F753A"/>
    <w:rsid w:val="0020032E"/>
    <w:rsid w:val="0020499A"/>
    <w:rsid w:val="00204F94"/>
    <w:rsid w:val="0020616E"/>
    <w:rsid w:val="00210135"/>
    <w:rsid w:val="002112CE"/>
    <w:rsid w:val="00213599"/>
    <w:rsid w:val="002137FD"/>
    <w:rsid w:val="00214672"/>
    <w:rsid w:val="002156D3"/>
    <w:rsid w:val="00221413"/>
    <w:rsid w:val="002220F0"/>
    <w:rsid w:val="00222544"/>
    <w:rsid w:val="00222FCD"/>
    <w:rsid w:val="0022322A"/>
    <w:rsid w:val="002243C6"/>
    <w:rsid w:val="00225424"/>
    <w:rsid w:val="00226130"/>
    <w:rsid w:val="00226E7C"/>
    <w:rsid w:val="00227751"/>
    <w:rsid w:val="00230BC3"/>
    <w:rsid w:val="00230E06"/>
    <w:rsid w:val="00233930"/>
    <w:rsid w:val="00233B9B"/>
    <w:rsid w:val="00236438"/>
    <w:rsid w:val="00236F96"/>
    <w:rsid w:val="00237754"/>
    <w:rsid w:val="00237E5E"/>
    <w:rsid w:val="00240EEB"/>
    <w:rsid w:val="00243329"/>
    <w:rsid w:val="00244BBD"/>
    <w:rsid w:val="00244C18"/>
    <w:rsid w:val="00245AB8"/>
    <w:rsid w:val="002504BD"/>
    <w:rsid w:val="00254909"/>
    <w:rsid w:val="00254CD9"/>
    <w:rsid w:val="00257CB9"/>
    <w:rsid w:val="00260862"/>
    <w:rsid w:val="0027231E"/>
    <w:rsid w:val="0027339D"/>
    <w:rsid w:val="0027470D"/>
    <w:rsid w:val="00275519"/>
    <w:rsid w:val="00275D76"/>
    <w:rsid w:val="002761C3"/>
    <w:rsid w:val="002769A3"/>
    <w:rsid w:val="00277BB0"/>
    <w:rsid w:val="0028173D"/>
    <w:rsid w:val="002822DE"/>
    <w:rsid w:val="002838B4"/>
    <w:rsid w:val="00284412"/>
    <w:rsid w:val="0028470D"/>
    <w:rsid w:val="002876D0"/>
    <w:rsid w:val="00287A96"/>
    <w:rsid w:val="00291054"/>
    <w:rsid w:val="002920A8"/>
    <w:rsid w:val="002933A2"/>
    <w:rsid w:val="00296010"/>
    <w:rsid w:val="002A5051"/>
    <w:rsid w:val="002A659E"/>
    <w:rsid w:val="002B03B9"/>
    <w:rsid w:val="002B0C79"/>
    <w:rsid w:val="002B0C7A"/>
    <w:rsid w:val="002B1949"/>
    <w:rsid w:val="002B3A09"/>
    <w:rsid w:val="002B4EC7"/>
    <w:rsid w:val="002B7B06"/>
    <w:rsid w:val="002B7B6C"/>
    <w:rsid w:val="002C2868"/>
    <w:rsid w:val="002C2B63"/>
    <w:rsid w:val="002C3A80"/>
    <w:rsid w:val="002C3DD6"/>
    <w:rsid w:val="002C65C5"/>
    <w:rsid w:val="002C6F1E"/>
    <w:rsid w:val="002C7253"/>
    <w:rsid w:val="002D11D7"/>
    <w:rsid w:val="002D1CFC"/>
    <w:rsid w:val="002D23D6"/>
    <w:rsid w:val="002D35E5"/>
    <w:rsid w:val="002D4226"/>
    <w:rsid w:val="002D5A13"/>
    <w:rsid w:val="002E043C"/>
    <w:rsid w:val="002E28AA"/>
    <w:rsid w:val="002E2C8F"/>
    <w:rsid w:val="002E5515"/>
    <w:rsid w:val="002E62E0"/>
    <w:rsid w:val="002F0C69"/>
    <w:rsid w:val="002F0F82"/>
    <w:rsid w:val="002F2361"/>
    <w:rsid w:val="002F3F81"/>
    <w:rsid w:val="002F440C"/>
    <w:rsid w:val="002F58D0"/>
    <w:rsid w:val="002F596D"/>
    <w:rsid w:val="002F7155"/>
    <w:rsid w:val="002F750D"/>
    <w:rsid w:val="00301EC1"/>
    <w:rsid w:val="0030239C"/>
    <w:rsid w:val="00302828"/>
    <w:rsid w:val="00302DE4"/>
    <w:rsid w:val="003033DC"/>
    <w:rsid w:val="003054D8"/>
    <w:rsid w:val="0031109E"/>
    <w:rsid w:val="00312FD3"/>
    <w:rsid w:val="003133DA"/>
    <w:rsid w:val="00315B4B"/>
    <w:rsid w:val="003162B1"/>
    <w:rsid w:val="0031657C"/>
    <w:rsid w:val="00317662"/>
    <w:rsid w:val="003209A8"/>
    <w:rsid w:val="00321DD1"/>
    <w:rsid w:val="0032414D"/>
    <w:rsid w:val="00324D3D"/>
    <w:rsid w:val="00325738"/>
    <w:rsid w:val="003303DC"/>
    <w:rsid w:val="003326C2"/>
    <w:rsid w:val="00333F5A"/>
    <w:rsid w:val="003341D4"/>
    <w:rsid w:val="003354E6"/>
    <w:rsid w:val="00335A09"/>
    <w:rsid w:val="00335C1A"/>
    <w:rsid w:val="00340DC3"/>
    <w:rsid w:val="0034313D"/>
    <w:rsid w:val="00343197"/>
    <w:rsid w:val="00343A5E"/>
    <w:rsid w:val="00344DAD"/>
    <w:rsid w:val="00344FE9"/>
    <w:rsid w:val="00346A85"/>
    <w:rsid w:val="00347E01"/>
    <w:rsid w:val="00352798"/>
    <w:rsid w:val="00353119"/>
    <w:rsid w:val="00355315"/>
    <w:rsid w:val="003606F0"/>
    <w:rsid w:val="003608B6"/>
    <w:rsid w:val="0036279B"/>
    <w:rsid w:val="003632A1"/>
    <w:rsid w:val="003722D8"/>
    <w:rsid w:val="0037333F"/>
    <w:rsid w:val="00375021"/>
    <w:rsid w:val="0037765A"/>
    <w:rsid w:val="003814AA"/>
    <w:rsid w:val="00381879"/>
    <w:rsid w:val="0038283A"/>
    <w:rsid w:val="00382FC8"/>
    <w:rsid w:val="00383DFC"/>
    <w:rsid w:val="0038433D"/>
    <w:rsid w:val="00384EE5"/>
    <w:rsid w:val="003864AE"/>
    <w:rsid w:val="003875DD"/>
    <w:rsid w:val="00387BC7"/>
    <w:rsid w:val="0039047C"/>
    <w:rsid w:val="0039155E"/>
    <w:rsid w:val="00392C7F"/>
    <w:rsid w:val="00393624"/>
    <w:rsid w:val="00394004"/>
    <w:rsid w:val="0039446C"/>
    <w:rsid w:val="0039575E"/>
    <w:rsid w:val="00396EB9"/>
    <w:rsid w:val="00397CB8"/>
    <w:rsid w:val="003A05D0"/>
    <w:rsid w:val="003A43A2"/>
    <w:rsid w:val="003A43B2"/>
    <w:rsid w:val="003A6830"/>
    <w:rsid w:val="003A7FC2"/>
    <w:rsid w:val="003B0F65"/>
    <w:rsid w:val="003B13BA"/>
    <w:rsid w:val="003B1B42"/>
    <w:rsid w:val="003B1CC5"/>
    <w:rsid w:val="003B242E"/>
    <w:rsid w:val="003B28E2"/>
    <w:rsid w:val="003B43F6"/>
    <w:rsid w:val="003B54A6"/>
    <w:rsid w:val="003B5FCD"/>
    <w:rsid w:val="003C05A4"/>
    <w:rsid w:val="003C3CEF"/>
    <w:rsid w:val="003C40A9"/>
    <w:rsid w:val="003C42EF"/>
    <w:rsid w:val="003C4F16"/>
    <w:rsid w:val="003C6B26"/>
    <w:rsid w:val="003D19BF"/>
    <w:rsid w:val="003D2B11"/>
    <w:rsid w:val="003D3256"/>
    <w:rsid w:val="003D4B79"/>
    <w:rsid w:val="003D4D68"/>
    <w:rsid w:val="003D754B"/>
    <w:rsid w:val="003E0E5D"/>
    <w:rsid w:val="003E16FE"/>
    <w:rsid w:val="003E3E00"/>
    <w:rsid w:val="003E477D"/>
    <w:rsid w:val="003E4F5E"/>
    <w:rsid w:val="003E6754"/>
    <w:rsid w:val="003E678E"/>
    <w:rsid w:val="003E6E00"/>
    <w:rsid w:val="003F0DD8"/>
    <w:rsid w:val="003F1E1F"/>
    <w:rsid w:val="003F4692"/>
    <w:rsid w:val="003F54B7"/>
    <w:rsid w:val="003F730E"/>
    <w:rsid w:val="00401492"/>
    <w:rsid w:val="00402F9B"/>
    <w:rsid w:val="00403368"/>
    <w:rsid w:val="00404129"/>
    <w:rsid w:val="0040469D"/>
    <w:rsid w:val="00405BA6"/>
    <w:rsid w:val="00405F53"/>
    <w:rsid w:val="00410EEE"/>
    <w:rsid w:val="00411378"/>
    <w:rsid w:val="004178A4"/>
    <w:rsid w:val="00421406"/>
    <w:rsid w:val="004226F8"/>
    <w:rsid w:val="00425745"/>
    <w:rsid w:val="0043042D"/>
    <w:rsid w:val="004312F9"/>
    <w:rsid w:val="00431FDD"/>
    <w:rsid w:val="00432BBB"/>
    <w:rsid w:val="00440346"/>
    <w:rsid w:val="00440595"/>
    <w:rsid w:val="00440D95"/>
    <w:rsid w:val="004414F1"/>
    <w:rsid w:val="00441966"/>
    <w:rsid w:val="00442F07"/>
    <w:rsid w:val="00443AAB"/>
    <w:rsid w:val="00443C0D"/>
    <w:rsid w:val="00444601"/>
    <w:rsid w:val="00445221"/>
    <w:rsid w:val="00446D6C"/>
    <w:rsid w:val="00447166"/>
    <w:rsid w:val="00447A2B"/>
    <w:rsid w:val="00453288"/>
    <w:rsid w:val="00454D04"/>
    <w:rsid w:val="00456923"/>
    <w:rsid w:val="00461EF0"/>
    <w:rsid w:val="0046295D"/>
    <w:rsid w:val="00462F42"/>
    <w:rsid w:val="00463489"/>
    <w:rsid w:val="00464D6A"/>
    <w:rsid w:val="00466D49"/>
    <w:rsid w:val="0047023E"/>
    <w:rsid w:val="004702D8"/>
    <w:rsid w:val="00471506"/>
    <w:rsid w:val="00472C6B"/>
    <w:rsid w:val="00474A91"/>
    <w:rsid w:val="00480058"/>
    <w:rsid w:val="00481FFA"/>
    <w:rsid w:val="00482FB9"/>
    <w:rsid w:val="004849CF"/>
    <w:rsid w:val="004850AF"/>
    <w:rsid w:val="00486D50"/>
    <w:rsid w:val="00486D9B"/>
    <w:rsid w:val="004905F7"/>
    <w:rsid w:val="00494040"/>
    <w:rsid w:val="004952A8"/>
    <w:rsid w:val="004972CE"/>
    <w:rsid w:val="00497C98"/>
    <w:rsid w:val="004A2020"/>
    <w:rsid w:val="004A3014"/>
    <w:rsid w:val="004A42E6"/>
    <w:rsid w:val="004A48B9"/>
    <w:rsid w:val="004A54AD"/>
    <w:rsid w:val="004A57C0"/>
    <w:rsid w:val="004A652D"/>
    <w:rsid w:val="004A7B68"/>
    <w:rsid w:val="004B06C3"/>
    <w:rsid w:val="004B1BFB"/>
    <w:rsid w:val="004B32F6"/>
    <w:rsid w:val="004B4EC7"/>
    <w:rsid w:val="004B5089"/>
    <w:rsid w:val="004B5A2A"/>
    <w:rsid w:val="004B5FAB"/>
    <w:rsid w:val="004B73E8"/>
    <w:rsid w:val="004B7749"/>
    <w:rsid w:val="004C2AA6"/>
    <w:rsid w:val="004C3E1E"/>
    <w:rsid w:val="004C44AB"/>
    <w:rsid w:val="004C4B60"/>
    <w:rsid w:val="004C6780"/>
    <w:rsid w:val="004D0686"/>
    <w:rsid w:val="004D367E"/>
    <w:rsid w:val="004D6416"/>
    <w:rsid w:val="004D64B9"/>
    <w:rsid w:val="004D66F9"/>
    <w:rsid w:val="004E2E7A"/>
    <w:rsid w:val="004E573A"/>
    <w:rsid w:val="004E6488"/>
    <w:rsid w:val="004E6C00"/>
    <w:rsid w:val="004E79AE"/>
    <w:rsid w:val="004E7DB0"/>
    <w:rsid w:val="004F1EFD"/>
    <w:rsid w:val="004F2545"/>
    <w:rsid w:val="004F2AAC"/>
    <w:rsid w:val="004F3912"/>
    <w:rsid w:val="004F7871"/>
    <w:rsid w:val="00500C11"/>
    <w:rsid w:val="005011BE"/>
    <w:rsid w:val="005039C1"/>
    <w:rsid w:val="0050526C"/>
    <w:rsid w:val="00505BCB"/>
    <w:rsid w:val="00511814"/>
    <w:rsid w:val="00512A62"/>
    <w:rsid w:val="005135CA"/>
    <w:rsid w:val="0051495D"/>
    <w:rsid w:val="005153C1"/>
    <w:rsid w:val="00521AF0"/>
    <w:rsid w:val="005229B6"/>
    <w:rsid w:val="005243E1"/>
    <w:rsid w:val="005256D4"/>
    <w:rsid w:val="0052650E"/>
    <w:rsid w:val="00526B41"/>
    <w:rsid w:val="0052722E"/>
    <w:rsid w:val="00527C40"/>
    <w:rsid w:val="00530C84"/>
    <w:rsid w:val="00531010"/>
    <w:rsid w:val="00531218"/>
    <w:rsid w:val="00531D1F"/>
    <w:rsid w:val="0053369C"/>
    <w:rsid w:val="00535F16"/>
    <w:rsid w:val="00542037"/>
    <w:rsid w:val="0054280C"/>
    <w:rsid w:val="00542B15"/>
    <w:rsid w:val="00542B3D"/>
    <w:rsid w:val="00542F01"/>
    <w:rsid w:val="00543054"/>
    <w:rsid w:val="00543EEE"/>
    <w:rsid w:val="00544C7D"/>
    <w:rsid w:val="00547F8E"/>
    <w:rsid w:val="0055014E"/>
    <w:rsid w:val="00553664"/>
    <w:rsid w:val="00554D68"/>
    <w:rsid w:val="005568FE"/>
    <w:rsid w:val="005574D2"/>
    <w:rsid w:val="005575D0"/>
    <w:rsid w:val="005604F6"/>
    <w:rsid w:val="005608D7"/>
    <w:rsid w:val="00561276"/>
    <w:rsid w:val="005672A9"/>
    <w:rsid w:val="00567923"/>
    <w:rsid w:val="00567F3A"/>
    <w:rsid w:val="00570D5A"/>
    <w:rsid w:val="00572649"/>
    <w:rsid w:val="005757DD"/>
    <w:rsid w:val="00576285"/>
    <w:rsid w:val="0057674B"/>
    <w:rsid w:val="00576DB8"/>
    <w:rsid w:val="005803D9"/>
    <w:rsid w:val="005803DF"/>
    <w:rsid w:val="00580DE0"/>
    <w:rsid w:val="00581CBC"/>
    <w:rsid w:val="00582BCD"/>
    <w:rsid w:val="005833B8"/>
    <w:rsid w:val="00583BD4"/>
    <w:rsid w:val="00583F3A"/>
    <w:rsid w:val="00583FC6"/>
    <w:rsid w:val="005861AC"/>
    <w:rsid w:val="005868A1"/>
    <w:rsid w:val="00587E53"/>
    <w:rsid w:val="005943B9"/>
    <w:rsid w:val="0059664D"/>
    <w:rsid w:val="00597E0D"/>
    <w:rsid w:val="005A1095"/>
    <w:rsid w:val="005B1895"/>
    <w:rsid w:val="005B209C"/>
    <w:rsid w:val="005B46A2"/>
    <w:rsid w:val="005B70A2"/>
    <w:rsid w:val="005C3EC7"/>
    <w:rsid w:val="005C4B4D"/>
    <w:rsid w:val="005D0146"/>
    <w:rsid w:val="005D137D"/>
    <w:rsid w:val="005D2DD7"/>
    <w:rsid w:val="005D3A24"/>
    <w:rsid w:val="005D621E"/>
    <w:rsid w:val="005E1C72"/>
    <w:rsid w:val="005E24C4"/>
    <w:rsid w:val="005E405F"/>
    <w:rsid w:val="005E46D4"/>
    <w:rsid w:val="005E47E0"/>
    <w:rsid w:val="005E4C40"/>
    <w:rsid w:val="005E4DEB"/>
    <w:rsid w:val="005E6BF8"/>
    <w:rsid w:val="005F0892"/>
    <w:rsid w:val="005F2CE1"/>
    <w:rsid w:val="005F6496"/>
    <w:rsid w:val="0060006A"/>
    <w:rsid w:val="00602F97"/>
    <w:rsid w:val="00603D28"/>
    <w:rsid w:val="00610F91"/>
    <w:rsid w:val="006147B7"/>
    <w:rsid w:val="006148D5"/>
    <w:rsid w:val="00617C5B"/>
    <w:rsid w:val="00623FD1"/>
    <w:rsid w:val="0062458D"/>
    <w:rsid w:val="0062462C"/>
    <w:rsid w:val="0062547D"/>
    <w:rsid w:val="00625875"/>
    <w:rsid w:val="00626BAC"/>
    <w:rsid w:val="00626F02"/>
    <w:rsid w:val="00630B22"/>
    <w:rsid w:val="00630B26"/>
    <w:rsid w:val="00631D87"/>
    <w:rsid w:val="00632449"/>
    <w:rsid w:val="006331D9"/>
    <w:rsid w:val="00633CF2"/>
    <w:rsid w:val="006343EC"/>
    <w:rsid w:val="006359EE"/>
    <w:rsid w:val="00636B19"/>
    <w:rsid w:val="00637064"/>
    <w:rsid w:val="0063788B"/>
    <w:rsid w:val="00642FBB"/>
    <w:rsid w:val="0064449E"/>
    <w:rsid w:val="00646307"/>
    <w:rsid w:val="00647B83"/>
    <w:rsid w:val="00647CC7"/>
    <w:rsid w:val="006516F0"/>
    <w:rsid w:val="00651B7A"/>
    <w:rsid w:val="0065280D"/>
    <w:rsid w:val="00655358"/>
    <w:rsid w:val="00657A1A"/>
    <w:rsid w:val="00657C6F"/>
    <w:rsid w:val="0066029F"/>
    <w:rsid w:val="006610D2"/>
    <w:rsid w:val="006616EB"/>
    <w:rsid w:val="00665A8D"/>
    <w:rsid w:val="006676F2"/>
    <w:rsid w:val="006676F9"/>
    <w:rsid w:val="00671FCE"/>
    <w:rsid w:val="006728BE"/>
    <w:rsid w:val="00672E30"/>
    <w:rsid w:val="00672FFE"/>
    <w:rsid w:val="006732C0"/>
    <w:rsid w:val="0067632E"/>
    <w:rsid w:val="00676D1D"/>
    <w:rsid w:val="006777EB"/>
    <w:rsid w:val="0068031F"/>
    <w:rsid w:val="00682351"/>
    <w:rsid w:val="00685B79"/>
    <w:rsid w:val="00690EB3"/>
    <w:rsid w:val="006920B2"/>
    <w:rsid w:val="00692C68"/>
    <w:rsid w:val="0069708D"/>
    <w:rsid w:val="006A2203"/>
    <w:rsid w:val="006A2591"/>
    <w:rsid w:val="006A3B89"/>
    <w:rsid w:val="006B0877"/>
    <w:rsid w:val="006B100B"/>
    <w:rsid w:val="006B2133"/>
    <w:rsid w:val="006B2539"/>
    <w:rsid w:val="006B266C"/>
    <w:rsid w:val="006B4ABC"/>
    <w:rsid w:val="006B6917"/>
    <w:rsid w:val="006C00F5"/>
    <w:rsid w:val="006C084B"/>
    <w:rsid w:val="006C1BBC"/>
    <w:rsid w:val="006C1F3E"/>
    <w:rsid w:val="006C2B6C"/>
    <w:rsid w:val="006C38BB"/>
    <w:rsid w:val="006C3E40"/>
    <w:rsid w:val="006C3EAC"/>
    <w:rsid w:val="006C6967"/>
    <w:rsid w:val="006C7192"/>
    <w:rsid w:val="006C75C4"/>
    <w:rsid w:val="006C7B2A"/>
    <w:rsid w:val="006D1713"/>
    <w:rsid w:val="006D2180"/>
    <w:rsid w:val="006D22B1"/>
    <w:rsid w:val="006D22F5"/>
    <w:rsid w:val="006D3095"/>
    <w:rsid w:val="006D5DEC"/>
    <w:rsid w:val="006D5E7D"/>
    <w:rsid w:val="006E06AC"/>
    <w:rsid w:val="006E307D"/>
    <w:rsid w:val="006E7708"/>
    <w:rsid w:val="006F0DBA"/>
    <w:rsid w:val="006F1F0B"/>
    <w:rsid w:val="006F232A"/>
    <w:rsid w:val="006F29B6"/>
    <w:rsid w:val="006F41CE"/>
    <w:rsid w:val="006F472F"/>
    <w:rsid w:val="006F6572"/>
    <w:rsid w:val="006F6702"/>
    <w:rsid w:val="00703F3E"/>
    <w:rsid w:val="00706F68"/>
    <w:rsid w:val="0071096C"/>
    <w:rsid w:val="0071166A"/>
    <w:rsid w:val="0071184D"/>
    <w:rsid w:val="00714921"/>
    <w:rsid w:val="00715D5B"/>
    <w:rsid w:val="007202EF"/>
    <w:rsid w:val="007207D5"/>
    <w:rsid w:val="007239D1"/>
    <w:rsid w:val="00726057"/>
    <w:rsid w:val="00726133"/>
    <w:rsid w:val="007272EA"/>
    <w:rsid w:val="007305AC"/>
    <w:rsid w:val="00733E44"/>
    <w:rsid w:val="0073610E"/>
    <w:rsid w:val="00737575"/>
    <w:rsid w:val="00737A87"/>
    <w:rsid w:val="0074219B"/>
    <w:rsid w:val="00742A9C"/>
    <w:rsid w:val="00744263"/>
    <w:rsid w:val="00746528"/>
    <w:rsid w:val="00746CA8"/>
    <w:rsid w:val="007500E1"/>
    <w:rsid w:val="007532B7"/>
    <w:rsid w:val="00753544"/>
    <w:rsid w:val="00754A78"/>
    <w:rsid w:val="00756AC3"/>
    <w:rsid w:val="00760F3D"/>
    <w:rsid w:val="00762BDD"/>
    <w:rsid w:val="00763038"/>
    <w:rsid w:val="0076357C"/>
    <w:rsid w:val="007646A2"/>
    <w:rsid w:val="0076594C"/>
    <w:rsid w:val="00766326"/>
    <w:rsid w:val="007706FC"/>
    <w:rsid w:val="00774BCD"/>
    <w:rsid w:val="00776503"/>
    <w:rsid w:val="0078065C"/>
    <w:rsid w:val="00780848"/>
    <w:rsid w:val="00781F57"/>
    <w:rsid w:val="00782678"/>
    <w:rsid w:val="00782A39"/>
    <w:rsid w:val="0078582A"/>
    <w:rsid w:val="007948A3"/>
    <w:rsid w:val="00794E0F"/>
    <w:rsid w:val="00795AC8"/>
    <w:rsid w:val="00796817"/>
    <w:rsid w:val="007A0EA4"/>
    <w:rsid w:val="007A2435"/>
    <w:rsid w:val="007A4B8D"/>
    <w:rsid w:val="007A4CFC"/>
    <w:rsid w:val="007A5D20"/>
    <w:rsid w:val="007A6825"/>
    <w:rsid w:val="007A6FA9"/>
    <w:rsid w:val="007A7D55"/>
    <w:rsid w:val="007B036E"/>
    <w:rsid w:val="007B0979"/>
    <w:rsid w:val="007B1CCB"/>
    <w:rsid w:val="007B27B7"/>
    <w:rsid w:val="007B364E"/>
    <w:rsid w:val="007B3742"/>
    <w:rsid w:val="007B62B5"/>
    <w:rsid w:val="007B674F"/>
    <w:rsid w:val="007C087A"/>
    <w:rsid w:val="007C1EA3"/>
    <w:rsid w:val="007C2226"/>
    <w:rsid w:val="007C30B4"/>
    <w:rsid w:val="007C3420"/>
    <w:rsid w:val="007C5A89"/>
    <w:rsid w:val="007D004B"/>
    <w:rsid w:val="007D02A9"/>
    <w:rsid w:val="007D19D9"/>
    <w:rsid w:val="007D5D8F"/>
    <w:rsid w:val="007D7286"/>
    <w:rsid w:val="007E1335"/>
    <w:rsid w:val="007E1F39"/>
    <w:rsid w:val="007E787D"/>
    <w:rsid w:val="007F09C6"/>
    <w:rsid w:val="007F5A94"/>
    <w:rsid w:val="00800921"/>
    <w:rsid w:val="008012DC"/>
    <w:rsid w:val="0080346D"/>
    <w:rsid w:val="00805459"/>
    <w:rsid w:val="008058A6"/>
    <w:rsid w:val="008062C6"/>
    <w:rsid w:val="00806D30"/>
    <w:rsid w:val="008103B8"/>
    <w:rsid w:val="00810D50"/>
    <w:rsid w:val="00811970"/>
    <w:rsid w:val="00812597"/>
    <w:rsid w:val="008130A2"/>
    <w:rsid w:val="008139AD"/>
    <w:rsid w:val="008141AB"/>
    <w:rsid w:val="008172A3"/>
    <w:rsid w:val="00823234"/>
    <w:rsid w:val="008257C1"/>
    <w:rsid w:val="00831C28"/>
    <w:rsid w:val="00832CF3"/>
    <w:rsid w:val="008338BB"/>
    <w:rsid w:val="00835836"/>
    <w:rsid w:val="00836915"/>
    <w:rsid w:val="008369CC"/>
    <w:rsid w:val="008406A1"/>
    <w:rsid w:val="008422F2"/>
    <w:rsid w:val="00842894"/>
    <w:rsid w:val="00842BEB"/>
    <w:rsid w:val="00843FDB"/>
    <w:rsid w:val="008459A3"/>
    <w:rsid w:val="00846C50"/>
    <w:rsid w:val="008514F0"/>
    <w:rsid w:val="00851C8D"/>
    <w:rsid w:val="00852D1A"/>
    <w:rsid w:val="00853E48"/>
    <w:rsid w:val="008548AB"/>
    <w:rsid w:val="00856858"/>
    <w:rsid w:val="00860519"/>
    <w:rsid w:val="008608BC"/>
    <w:rsid w:val="00861E47"/>
    <w:rsid w:val="0086327B"/>
    <w:rsid w:val="00864598"/>
    <w:rsid w:val="0086530D"/>
    <w:rsid w:val="008674ED"/>
    <w:rsid w:val="008715F4"/>
    <w:rsid w:val="00871959"/>
    <w:rsid w:val="00872A1C"/>
    <w:rsid w:val="00872D8A"/>
    <w:rsid w:val="00875D41"/>
    <w:rsid w:val="00877A59"/>
    <w:rsid w:val="0088160A"/>
    <w:rsid w:val="008819CB"/>
    <w:rsid w:val="00882C6D"/>
    <w:rsid w:val="00883006"/>
    <w:rsid w:val="00883074"/>
    <w:rsid w:val="00885B01"/>
    <w:rsid w:val="00892CED"/>
    <w:rsid w:val="008937D6"/>
    <w:rsid w:val="008950A2"/>
    <w:rsid w:val="00896C4D"/>
    <w:rsid w:val="0089721D"/>
    <w:rsid w:val="008A064F"/>
    <w:rsid w:val="008A1C07"/>
    <w:rsid w:val="008A2C92"/>
    <w:rsid w:val="008A344E"/>
    <w:rsid w:val="008A364C"/>
    <w:rsid w:val="008A3C9A"/>
    <w:rsid w:val="008A3DFA"/>
    <w:rsid w:val="008A4B57"/>
    <w:rsid w:val="008A578F"/>
    <w:rsid w:val="008A5E2C"/>
    <w:rsid w:val="008A5FA7"/>
    <w:rsid w:val="008A6683"/>
    <w:rsid w:val="008A78D6"/>
    <w:rsid w:val="008B051F"/>
    <w:rsid w:val="008B747F"/>
    <w:rsid w:val="008C15CF"/>
    <w:rsid w:val="008C1C6F"/>
    <w:rsid w:val="008C1ED2"/>
    <w:rsid w:val="008C1F6D"/>
    <w:rsid w:val="008C2D08"/>
    <w:rsid w:val="008C4FCC"/>
    <w:rsid w:val="008C71AA"/>
    <w:rsid w:val="008C724E"/>
    <w:rsid w:val="008C7E9A"/>
    <w:rsid w:val="008D07F5"/>
    <w:rsid w:val="008D2CBE"/>
    <w:rsid w:val="008D3392"/>
    <w:rsid w:val="008D3764"/>
    <w:rsid w:val="008D3A4C"/>
    <w:rsid w:val="008D6132"/>
    <w:rsid w:val="008D6323"/>
    <w:rsid w:val="008E02E9"/>
    <w:rsid w:val="008E141F"/>
    <w:rsid w:val="008E1F3C"/>
    <w:rsid w:val="008E2138"/>
    <w:rsid w:val="008E4F2F"/>
    <w:rsid w:val="008E59CF"/>
    <w:rsid w:val="008F0FC3"/>
    <w:rsid w:val="008F27F8"/>
    <w:rsid w:val="008F76A8"/>
    <w:rsid w:val="008F7882"/>
    <w:rsid w:val="00900AED"/>
    <w:rsid w:val="00902583"/>
    <w:rsid w:val="00903C8E"/>
    <w:rsid w:val="00903FF1"/>
    <w:rsid w:val="00907E39"/>
    <w:rsid w:val="0091027E"/>
    <w:rsid w:val="0091080C"/>
    <w:rsid w:val="00910F83"/>
    <w:rsid w:val="00911EF6"/>
    <w:rsid w:val="00912F4C"/>
    <w:rsid w:val="00914610"/>
    <w:rsid w:val="0091512B"/>
    <w:rsid w:val="009151F4"/>
    <w:rsid w:val="00916242"/>
    <w:rsid w:val="00916404"/>
    <w:rsid w:val="0091653F"/>
    <w:rsid w:val="00916F62"/>
    <w:rsid w:val="0092168B"/>
    <w:rsid w:val="009242A2"/>
    <w:rsid w:val="009259C0"/>
    <w:rsid w:val="00926BFB"/>
    <w:rsid w:val="0093023A"/>
    <w:rsid w:val="00931ACF"/>
    <w:rsid w:val="00931CE1"/>
    <w:rsid w:val="00931D65"/>
    <w:rsid w:val="009332F9"/>
    <w:rsid w:val="009360C1"/>
    <w:rsid w:val="00936C6F"/>
    <w:rsid w:val="009378C3"/>
    <w:rsid w:val="00937CB8"/>
    <w:rsid w:val="009412B5"/>
    <w:rsid w:val="00943532"/>
    <w:rsid w:val="009475FC"/>
    <w:rsid w:val="009477EC"/>
    <w:rsid w:val="009503E1"/>
    <w:rsid w:val="00950791"/>
    <w:rsid w:val="00950A09"/>
    <w:rsid w:val="009517D1"/>
    <w:rsid w:val="00951A60"/>
    <w:rsid w:val="00951F7A"/>
    <w:rsid w:val="00952058"/>
    <w:rsid w:val="00952648"/>
    <w:rsid w:val="009537F6"/>
    <w:rsid w:val="00955088"/>
    <w:rsid w:val="0095542E"/>
    <w:rsid w:val="00956A5A"/>
    <w:rsid w:val="009572DD"/>
    <w:rsid w:val="0095748A"/>
    <w:rsid w:val="00960A90"/>
    <w:rsid w:val="00962BBA"/>
    <w:rsid w:val="009644AC"/>
    <w:rsid w:val="00967C99"/>
    <w:rsid w:val="0097043A"/>
    <w:rsid w:val="00970F99"/>
    <w:rsid w:val="0097377B"/>
    <w:rsid w:val="009740E2"/>
    <w:rsid w:val="0097616F"/>
    <w:rsid w:val="00980BBA"/>
    <w:rsid w:val="00992337"/>
    <w:rsid w:val="00992406"/>
    <w:rsid w:val="009926C5"/>
    <w:rsid w:val="00992D81"/>
    <w:rsid w:val="00992F77"/>
    <w:rsid w:val="0099481E"/>
    <w:rsid w:val="00995EAA"/>
    <w:rsid w:val="0099648D"/>
    <w:rsid w:val="00996716"/>
    <w:rsid w:val="00996974"/>
    <w:rsid w:val="009974BC"/>
    <w:rsid w:val="009A11BB"/>
    <w:rsid w:val="009A561F"/>
    <w:rsid w:val="009A7B22"/>
    <w:rsid w:val="009A7B9D"/>
    <w:rsid w:val="009A7EDC"/>
    <w:rsid w:val="009B4D34"/>
    <w:rsid w:val="009B5950"/>
    <w:rsid w:val="009B7804"/>
    <w:rsid w:val="009C55EC"/>
    <w:rsid w:val="009C5B0B"/>
    <w:rsid w:val="009C5E99"/>
    <w:rsid w:val="009D2A24"/>
    <w:rsid w:val="009D553F"/>
    <w:rsid w:val="009D6247"/>
    <w:rsid w:val="009E0312"/>
    <w:rsid w:val="009E06CF"/>
    <w:rsid w:val="009E25BE"/>
    <w:rsid w:val="009E3AC6"/>
    <w:rsid w:val="009E3B65"/>
    <w:rsid w:val="009E717D"/>
    <w:rsid w:val="009F0F8C"/>
    <w:rsid w:val="009F513A"/>
    <w:rsid w:val="009F533C"/>
    <w:rsid w:val="009F55AA"/>
    <w:rsid w:val="00A011AC"/>
    <w:rsid w:val="00A03402"/>
    <w:rsid w:val="00A064A1"/>
    <w:rsid w:val="00A11617"/>
    <w:rsid w:val="00A12AE9"/>
    <w:rsid w:val="00A14650"/>
    <w:rsid w:val="00A156C3"/>
    <w:rsid w:val="00A16BC0"/>
    <w:rsid w:val="00A1707E"/>
    <w:rsid w:val="00A20645"/>
    <w:rsid w:val="00A208E6"/>
    <w:rsid w:val="00A21C8D"/>
    <w:rsid w:val="00A22E45"/>
    <w:rsid w:val="00A22F9B"/>
    <w:rsid w:val="00A27176"/>
    <w:rsid w:val="00A349FF"/>
    <w:rsid w:val="00A37606"/>
    <w:rsid w:val="00A37BF4"/>
    <w:rsid w:val="00A40254"/>
    <w:rsid w:val="00A40DBD"/>
    <w:rsid w:val="00A41DE7"/>
    <w:rsid w:val="00A51ED3"/>
    <w:rsid w:val="00A52F52"/>
    <w:rsid w:val="00A53048"/>
    <w:rsid w:val="00A54090"/>
    <w:rsid w:val="00A61D65"/>
    <w:rsid w:val="00A62480"/>
    <w:rsid w:val="00A62A50"/>
    <w:rsid w:val="00A63A85"/>
    <w:rsid w:val="00A64283"/>
    <w:rsid w:val="00A644B6"/>
    <w:rsid w:val="00A66132"/>
    <w:rsid w:val="00A67426"/>
    <w:rsid w:val="00A67CE4"/>
    <w:rsid w:val="00A7173D"/>
    <w:rsid w:val="00A72372"/>
    <w:rsid w:val="00A72C36"/>
    <w:rsid w:val="00A73C1A"/>
    <w:rsid w:val="00A758C1"/>
    <w:rsid w:val="00A75CCD"/>
    <w:rsid w:val="00A77328"/>
    <w:rsid w:val="00A80026"/>
    <w:rsid w:val="00A81C01"/>
    <w:rsid w:val="00A827BA"/>
    <w:rsid w:val="00A83E8C"/>
    <w:rsid w:val="00A84CD5"/>
    <w:rsid w:val="00A84E0F"/>
    <w:rsid w:val="00A85D57"/>
    <w:rsid w:val="00A92202"/>
    <w:rsid w:val="00A9316B"/>
    <w:rsid w:val="00A9321E"/>
    <w:rsid w:val="00A9346B"/>
    <w:rsid w:val="00A93EF7"/>
    <w:rsid w:val="00A95B94"/>
    <w:rsid w:val="00A967A5"/>
    <w:rsid w:val="00A96891"/>
    <w:rsid w:val="00A97C99"/>
    <w:rsid w:val="00A97CF6"/>
    <w:rsid w:val="00AA1A10"/>
    <w:rsid w:val="00AA1F8E"/>
    <w:rsid w:val="00AA25B6"/>
    <w:rsid w:val="00AA32E5"/>
    <w:rsid w:val="00AA3E39"/>
    <w:rsid w:val="00AA3FEE"/>
    <w:rsid w:val="00AA47FE"/>
    <w:rsid w:val="00AA4B31"/>
    <w:rsid w:val="00AA5110"/>
    <w:rsid w:val="00AA56D5"/>
    <w:rsid w:val="00AA72E5"/>
    <w:rsid w:val="00AB0FCB"/>
    <w:rsid w:val="00AB2CD8"/>
    <w:rsid w:val="00AB36A4"/>
    <w:rsid w:val="00AB69CE"/>
    <w:rsid w:val="00AB778F"/>
    <w:rsid w:val="00AB7C2A"/>
    <w:rsid w:val="00AB7E2A"/>
    <w:rsid w:val="00AB7E57"/>
    <w:rsid w:val="00AC23D2"/>
    <w:rsid w:val="00AC35DD"/>
    <w:rsid w:val="00AD29BA"/>
    <w:rsid w:val="00AD3010"/>
    <w:rsid w:val="00AD4A64"/>
    <w:rsid w:val="00AD77C3"/>
    <w:rsid w:val="00AE08EC"/>
    <w:rsid w:val="00AE2DBC"/>
    <w:rsid w:val="00AE31E3"/>
    <w:rsid w:val="00AE4343"/>
    <w:rsid w:val="00AE493B"/>
    <w:rsid w:val="00AE5ED5"/>
    <w:rsid w:val="00AE6821"/>
    <w:rsid w:val="00AE79E5"/>
    <w:rsid w:val="00AF1CA9"/>
    <w:rsid w:val="00AF2426"/>
    <w:rsid w:val="00AF4EEF"/>
    <w:rsid w:val="00AF588C"/>
    <w:rsid w:val="00AF596A"/>
    <w:rsid w:val="00AF7684"/>
    <w:rsid w:val="00B01F2D"/>
    <w:rsid w:val="00B043AD"/>
    <w:rsid w:val="00B04724"/>
    <w:rsid w:val="00B054B0"/>
    <w:rsid w:val="00B10BE1"/>
    <w:rsid w:val="00B117F0"/>
    <w:rsid w:val="00B11845"/>
    <w:rsid w:val="00B1187D"/>
    <w:rsid w:val="00B126D3"/>
    <w:rsid w:val="00B15274"/>
    <w:rsid w:val="00B1623E"/>
    <w:rsid w:val="00B1624F"/>
    <w:rsid w:val="00B16714"/>
    <w:rsid w:val="00B17C9B"/>
    <w:rsid w:val="00B25CAF"/>
    <w:rsid w:val="00B3443A"/>
    <w:rsid w:val="00B34460"/>
    <w:rsid w:val="00B34B7F"/>
    <w:rsid w:val="00B36A35"/>
    <w:rsid w:val="00B3766B"/>
    <w:rsid w:val="00B40305"/>
    <w:rsid w:val="00B4293F"/>
    <w:rsid w:val="00B44A9F"/>
    <w:rsid w:val="00B4707A"/>
    <w:rsid w:val="00B504D3"/>
    <w:rsid w:val="00B533C9"/>
    <w:rsid w:val="00B535A0"/>
    <w:rsid w:val="00B53B97"/>
    <w:rsid w:val="00B53BD8"/>
    <w:rsid w:val="00B54BB0"/>
    <w:rsid w:val="00B55A1E"/>
    <w:rsid w:val="00B57EAC"/>
    <w:rsid w:val="00B60F1E"/>
    <w:rsid w:val="00B616F8"/>
    <w:rsid w:val="00B64463"/>
    <w:rsid w:val="00B65E90"/>
    <w:rsid w:val="00B67AF8"/>
    <w:rsid w:val="00B713EE"/>
    <w:rsid w:val="00B7387F"/>
    <w:rsid w:val="00B7637C"/>
    <w:rsid w:val="00B7727B"/>
    <w:rsid w:val="00B817D0"/>
    <w:rsid w:val="00B8396B"/>
    <w:rsid w:val="00B8708B"/>
    <w:rsid w:val="00B90B18"/>
    <w:rsid w:val="00B93F84"/>
    <w:rsid w:val="00B95249"/>
    <w:rsid w:val="00BA17BF"/>
    <w:rsid w:val="00BA575B"/>
    <w:rsid w:val="00BA575D"/>
    <w:rsid w:val="00BA69DA"/>
    <w:rsid w:val="00BB0DDF"/>
    <w:rsid w:val="00BB1407"/>
    <w:rsid w:val="00BB143B"/>
    <w:rsid w:val="00BB1BE2"/>
    <w:rsid w:val="00BB2B8E"/>
    <w:rsid w:val="00BB7389"/>
    <w:rsid w:val="00BB7663"/>
    <w:rsid w:val="00BC02AF"/>
    <w:rsid w:val="00BC2B2F"/>
    <w:rsid w:val="00BC3D29"/>
    <w:rsid w:val="00BC40BA"/>
    <w:rsid w:val="00BC4FA6"/>
    <w:rsid w:val="00BC69A3"/>
    <w:rsid w:val="00BC7C89"/>
    <w:rsid w:val="00BD0EFA"/>
    <w:rsid w:val="00BD5A00"/>
    <w:rsid w:val="00BD61BB"/>
    <w:rsid w:val="00BD63EA"/>
    <w:rsid w:val="00BD6B70"/>
    <w:rsid w:val="00BE1D3A"/>
    <w:rsid w:val="00BE20FD"/>
    <w:rsid w:val="00BE282D"/>
    <w:rsid w:val="00BE5837"/>
    <w:rsid w:val="00BF2776"/>
    <w:rsid w:val="00BF3B23"/>
    <w:rsid w:val="00BF3D7C"/>
    <w:rsid w:val="00BF3EE9"/>
    <w:rsid w:val="00BF4541"/>
    <w:rsid w:val="00BF546D"/>
    <w:rsid w:val="00BF6ACE"/>
    <w:rsid w:val="00C0012D"/>
    <w:rsid w:val="00C0036A"/>
    <w:rsid w:val="00C00DCB"/>
    <w:rsid w:val="00C01107"/>
    <w:rsid w:val="00C03401"/>
    <w:rsid w:val="00C04352"/>
    <w:rsid w:val="00C05A4E"/>
    <w:rsid w:val="00C06D15"/>
    <w:rsid w:val="00C0759E"/>
    <w:rsid w:val="00C07B11"/>
    <w:rsid w:val="00C10A79"/>
    <w:rsid w:val="00C10DFF"/>
    <w:rsid w:val="00C13A08"/>
    <w:rsid w:val="00C14E69"/>
    <w:rsid w:val="00C14F27"/>
    <w:rsid w:val="00C16FCA"/>
    <w:rsid w:val="00C1705B"/>
    <w:rsid w:val="00C17177"/>
    <w:rsid w:val="00C17AF2"/>
    <w:rsid w:val="00C20C94"/>
    <w:rsid w:val="00C210AA"/>
    <w:rsid w:val="00C2289A"/>
    <w:rsid w:val="00C245D0"/>
    <w:rsid w:val="00C31A77"/>
    <w:rsid w:val="00C3212F"/>
    <w:rsid w:val="00C3244D"/>
    <w:rsid w:val="00C3441F"/>
    <w:rsid w:val="00C3479D"/>
    <w:rsid w:val="00C34833"/>
    <w:rsid w:val="00C35C15"/>
    <w:rsid w:val="00C37029"/>
    <w:rsid w:val="00C37713"/>
    <w:rsid w:val="00C3788A"/>
    <w:rsid w:val="00C41067"/>
    <w:rsid w:val="00C4184E"/>
    <w:rsid w:val="00C4495B"/>
    <w:rsid w:val="00C44A38"/>
    <w:rsid w:val="00C46F3E"/>
    <w:rsid w:val="00C46F8C"/>
    <w:rsid w:val="00C51828"/>
    <w:rsid w:val="00C551E5"/>
    <w:rsid w:val="00C55EB3"/>
    <w:rsid w:val="00C56CF9"/>
    <w:rsid w:val="00C56DE5"/>
    <w:rsid w:val="00C56E36"/>
    <w:rsid w:val="00C57CE6"/>
    <w:rsid w:val="00C606F0"/>
    <w:rsid w:val="00C620B1"/>
    <w:rsid w:val="00C656F8"/>
    <w:rsid w:val="00C67B83"/>
    <w:rsid w:val="00C703DD"/>
    <w:rsid w:val="00C70DBA"/>
    <w:rsid w:val="00C7181A"/>
    <w:rsid w:val="00C71DEB"/>
    <w:rsid w:val="00C71F29"/>
    <w:rsid w:val="00C72E78"/>
    <w:rsid w:val="00C73798"/>
    <w:rsid w:val="00C76653"/>
    <w:rsid w:val="00C77073"/>
    <w:rsid w:val="00C813DD"/>
    <w:rsid w:val="00C8267F"/>
    <w:rsid w:val="00C83C1E"/>
    <w:rsid w:val="00C84E40"/>
    <w:rsid w:val="00C86C11"/>
    <w:rsid w:val="00C87E4F"/>
    <w:rsid w:val="00C918A6"/>
    <w:rsid w:val="00C926AE"/>
    <w:rsid w:val="00C93034"/>
    <w:rsid w:val="00C93C17"/>
    <w:rsid w:val="00C95809"/>
    <w:rsid w:val="00C95F88"/>
    <w:rsid w:val="00C962E8"/>
    <w:rsid w:val="00C966B7"/>
    <w:rsid w:val="00C97661"/>
    <w:rsid w:val="00CA0499"/>
    <w:rsid w:val="00CA594B"/>
    <w:rsid w:val="00CA62F6"/>
    <w:rsid w:val="00CA7800"/>
    <w:rsid w:val="00CA7B5F"/>
    <w:rsid w:val="00CB0383"/>
    <w:rsid w:val="00CB0EE0"/>
    <w:rsid w:val="00CB5362"/>
    <w:rsid w:val="00CB5A47"/>
    <w:rsid w:val="00CB5B65"/>
    <w:rsid w:val="00CB794C"/>
    <w:rsid w:val="00CC0074"/>
    <w:rsid w:val="00CC05C3"/>
    <w:rsid w:val="00CC0E89"/>
    <w:rsid w:val="00CC1B77"/>
    <w:rsid w:val="00CC6FB8"/>
    <w:rsid w:val="00CD2061"/>
    <w:rsid w:val="00CD29FB"/>
    <w:rsid w:val="00CD2D62"/>
    <w:rsid w:val="00CD617C"/>
    <w:rsid w:val="00CD62E8"/>
    <w:rsid w:val="00CD65E3"/>
    <w:rsid w:val="00CD6BBB"/>
    <w:rsid w:val="00CE372D"/>
    <w:rsid w:val="00CE3B2A"/>
    <w:rsid w:val="00CE3E0A"/>
    <w:rsid w:val="00CE4804"/>
    <w:rsid w:val="00CE6339"/>
    <w:rsid w:val="00CF14F9"/>
    <w:rsid w:val="00CF3AF4"/>
    <w:rsid w:val="00CF4765"/>
    <w:rsid w:val="00CF53DE"/>
    <w:rsid w:val="00CF7A2D"/>
    <w:rsid w:val="00D005F4"/>
    <w:rsid w:val="00D00605"/>
    <w:rsid w:val="00D02843"/>
    <w:rsid w:val="00D03B65"/>
    <w:rsid w:val="00D04C84"/>
    <w:rsid w:val="00D05C0A"/>
    <w:rsid w:val="00D121F5"/>
    <w:rsid w:val="00D16E96"/>
    <w:rsid w:val="00D17831"/>
    <w:rsid w:val="00D17A7B"/>
    <w:rsid w:val="00D17DC3"/>
    <w:rsid w:val="00D23F69"/>
    <w:rsid w:val="00D24E9C"/>
    <w:rsid w:val="00D26AD8"/>
    <w:rsid w:val="00D26AE3"/>
    <w:rsid w:val="00D26EAB"/>
    <w:rsid w:val="00D272E7"/>
    <w:rsid w:val="00D278EA"/>
    <w:rsid w:val="00D27D7B"/>
    <w:rsid w:val="00D27E72"/>
    <w:rsid w:val="00D30CA9"/>
    <w:rsid w:val="00D314AF"/>
    <w:rsid w:val="00D323EF"/>
    <w:rsid w:val="00D32B85"/>
    <w:rsid w:val="00D33EFD"/>
    <w:rsid w:val="00D342D2"/>
    <w:rsid w:val="00D34659"/>
    <w:rsid w:val="00D348A6"/>
    <w:rsid w:val="00D353A5"/>
    <w:rsid w:val="00D35E12"/>
    <w:rsid w:val="00D361B5"/>
    <w:rsid w:val="00D36B6F"/>
    <w:rsid w:val="00D36C30"/>
    <w:rsid w:val="00D37695"/>
    <w:rsid w:val="00D43579"/>
    <w:rsid w:val="00D44704"/>
    <w:rsid w:val="00D44B52"/>
    <w:rsid w:val="00D4571A"/>
    <w:rsid w:val="00D46361"/>
    <w:rsid w:val="00D46FC6"/>
    <w:rsid w:val="00D47332"/>
    <w:rsid w:val="00D520C8"/>
    <w:rsid w:val="00D52AB3"/>
    <w:rsid w:val="00D54A69"/>
    <w:rsid w:val="00D55401"/>
    <w:rsid w:val="00D603CA"/>
    <w:rsid w:val="00D60964"/>
    <w:rsid w:val="00D62A3E"/>
    <w:rsid w:val="00D63128"/>
    <w:rsid w:val="00D66560"/>
    <w:rsid w:val="00D671D8"/>
    <w:rsid w:val="00D716EC"/>
    <w:rsid w:val="00D71C11"/>
    <w:rsid w:val="00D72189"/>
    <w:rsid w:val="00D72AD5"/>
    <w:rsid w:val="00D7362C"/>
    <w:rsid w:val="00D7382A"/>
    <w:rsid w:val="00D7417F"/>
    <w:rsid w:val="00D75BAC"/>
    <w:rsid w:val="00D75CC0"/>
    <w:rsid w:val="00D7607A"/>
    <w:rsid w:val="00D768A1"/>
    <w:rsid w:val="00D77989"/>
    <w:rsid w:val="00D8201E"/>
    <w:rsid w:val="00D85795"/>
    <w:rsid w:val="00D86DBC"/>
    <w:rsid w:val="00D9042D"/>
    <w:rsid w:val="00D916C1"/>
    <w:rsid w:val="00D95695"/>
    <w:rsid w:val="00D9760E"/>
    <w:rsid w:val="00DA12E9"/>
    <w:rsid w:val="00DA1453"/>
    <w:rsid w:val="00DA5046"/>
    <w:rsid w:val="00DA5C9A"/>
    <w:rsid w:val="00DB3053"/>
    <w:rsid w:val="00DB5DED"/>
    <w:rsid w:val="00DC07DB"/>
    <w:rsid w:val="00DC1798"/>
    <w:rsid w:val="00DC1C4C"/>
    <w:rsid w:val="00DC4179"/>
    <w:rsid w:val="00DC4E44"/>
    <w:rsid w:val="00DC4E89"/>
    <w:rsid w:val="00DC51FC"/>
    <w:rsid w:val="00DD054A"/>
    <w:rsid w:val="00DD0953"/>
    <w:rsid w:val="00DD0C70"/>
    <w:rsid w:val="00DD0C9A"/>
    <w:rsid w:val="00DD49E7"/>
    <w:rsid w:val="00DD585D"/>
    <w:rsid w:val="00DD70C2"/>
    <w:rsid w:val="00DD736A"/>
    <w:rsid w:val="00DE25A8"/>
    <w:rsid w:val="00DE47C8"/>
    <w:rsid w:val="00DE4AB5"/>
    <w:rsid w:val="00DE63E0"/>
    <w:rsid w:val="00DE707E"/>
    <w:rsid w:val="00DF0CC9"/>
    <w:rsid w:val="00DF0E5F"/>
    <w:rsid w:val="00DF24CB"/>
    <w:rsid w:val="00DF2C77"/>
    <w:rsid w:val="00DF3A80"/>
    <w:rsid w:val="00DF3BCB"/>
    <w:rsid w:val="00DF45F8"/>
    <w:rsid w:val="00DF6BF4"/>
    <w:rsid w:val="00DF770F"/>
    <w:rsid w:val="00E01FF1"/>
    <w:rsid w:val="00E051D1"/>
    <w:rsid w:val="00E05806"/>
    <w:rsid w:val="00E07105"/>
    <w:rsid w:val="00E07479"/>
    <w:rsid w:val="00E07FEE"/>
    <w:rsid w:val="00E10103"/>
    <w:rsid w:val="00E13063"/>
    <w:rsid w:val="00E13098"/>
    <w:rsid w:val="00E13290"/>
    <w:rsid w:val="00E13BD1"/>
    <w:rsid w:val="00E147DF"/>
    <w:rsid w:val="00E14AC1"/>
    <w:rsid w:val="00E15021"/>
    <w:rsid w:val="00E156F7"/>
    <w:rsid w:val="00E17D35"/>
    <w:rsid w:val="00E20369"/>
    <w:rsid w:val="00E20A22"/>
    <w:rsid w:val="00E21820"/>
    <w:rsid w:val="00E223B6"/>
    <w:rsid w:val="00E2343A"/>
    <w:rsid w:val="00E243BB"/>
    <w:rsid w:val="00E24DA3"/>
    <w:rsid w:val="00E2761A"/>
    <w:rsid w:val="00E3028C"/>
    <w:rsid w:val="00E30A3C"/>
    <w:rsid w:val="00E31365"/>
    <w:rsid w:val="00E31FB1"/>
    <w:rsid w:val="00E33F3F"/>
    <w:rsid w:val="00E34A89"/>
    <w:rsid w:val="00E366BD"/>
    <w:rsid w:val="00E3743D"/>
    <w:rsid w:val="00E37B57"/>
    <w:rsid w:val="00E41957"/>
    <w:rsid w:val="00E428F8"/>
    <w:rsid w:val="00E43C79"/>
    <w:rsid w:val="00E4502D"/>
    <w:rsid w:val="00E53348"/>
    <w:rsid w:val="00E5379D"/>
    <w:rsid w:val="00E54CBE"/>
    <w:rsid w:val="00E54ECF"/>
    <w:rsid w:val="00E55F46"/>
    <w:rsid w:val="00E5667E"/>
    <w:rsid w:val="00E57DD8"/>
    <w:rsid w:val="00E62605"/>
    <w:rsid w:val="00E62F23"/>
    <w:rsid w:val="00E64564"/>
    <w:rsid w:val="00E6511F"/>
    <w:rsid w:val="00E65281"/>
    <w:rsid w:val="00E721C9"/>
    <w:rsid w:val="00E7545E"/>
    <w:rsid w:val="00E80EA7"/>
    <w:rsid w:val="00E80FE8"/>
    <w:rsid w:val="00E81367"/>
    <w:rsid w:val="00E823F0"/>
    <w:rsid w:val="00E8243C"/>
    <w:rsid w:val="00E83727"/>
    <w:rsid w:val="00E8553B"/>
    <w:rsid w:val="00E85A08"/>
    <w:rsid w:val="00E86152"/>
    <w:rsid w:val="00E86776"/>
    <w:rsid w:val="00E92D20"/>
    <w:rsid w:val="00E955B4"/>
    <w:rsid w:val="00EA128B"/>
    <w:rsid w:val="00EA2C48"/>
    <w:rsid w:val="00EA3E28"/>
    <w:rsid w:val="00EA416B"/>
    <w:rsid w:val="00EA6C84"/>
    <w:rsid w:val="00EB16F4"/>
    <w:rsid w:val="00EB219E"/>
    <w:rsid w:val="00EB2CB9"/>
    <w:rsid w:val="00EB4CE9"/>
    <w:rsid w:val="00EB6512"/>
    <w:rsid w:val="00EC241F"/>
    <w:rsid w:val="00EC28D8"/>
    <w:rsid w:val="00EC373F"/>
    <w:rsid w:val="00EC42B0"/>
    <w:rsid w:val="00EC4873"/>
    <w:rsid w:val="00EC5447"/>
    <w:rsid w:val="00EC6331"/>
    <w:rsid w:val="00EC6720"/>
    <w:rsid w:val="00ED2BA0"/>
    <w:rsid w:val="00ED3702"/>
    <w:rsid w:val="00ED4541"/>
    <w:rsid w:val="00ED55E6"/>
    <w:rsid w:val="00ED6B39"/>
    <w:rsid w:val="00ED7056"/>
    <w:rsid w:val="00EE01A4"/>
    <w:rsid w:val="00EE3BCB"/>
    <w:rsid w:val="00EE4B19"/>
    <w:rsid w:val="00EE7937"/>
    <w:rsid w:val="00EF648E"/>
    <w:rsid w:val="00EF6596"/>
    <w:rsid w:val="00EF7CC8"/>
    <w:rsid w:val="00F010D9"/>
    <w:rsid w:val="00F01457"/>
    <w:rsid w:val="00F02D33"/>
    <w:rsid w:val="00F0349A"/>
    <w:rsid w:val="00F038BD"/>
    <w:rsid w:val="00F061AA"/>
    <w:rsid w:val="00F0623C"/>
    <w:rsid w:val="00F06314"/>
    <w:rsid w:val="00F07337"/>
    <w:rsid w:val="00F1658E"/>
    <w:rsid w:val="00F16960"/>
    <w:rsid w:val="00F20E7C"/>
    <w:rsid w:val="00F23BF6"/>
    <w:rsid w:val="00F302CE"/>
    <w:rsid w:val="00F3063D"/>
    <w:rsid w:val="00F3381C"/>
    <w:rsid w:val="00F37353"/>
    <w:rsid w:val="00F378EB"/>
    <w:rsid w:val="00F40A95"/>
    <w:rsid w:val="00F40AED"/>
    <w:rsid w:val="00F41E1D"/>
    <w:rsid w:val="00F42D87"/>
    <w:rsid w:val="00F44120"/>
    <w:rsid w:val="00F4440F"/>
    <w:rsid w:val="00F46012"/>
    <w:rsid w:val="00F5174B"/>
    <w:rsid w:val="00F54F5B"/>
    <w:rsid w:val="00F55F0B"/>
    <w:rsid w:val="00F56ED0"/>
    <w:rsid w:val="00F5737D"/>
    <w:rsid w:val="00F57AA4"/>
    <w:rsid w:val="00F60304"/>
    <w:rsid w:val="00F6045C"/>
    <w:rsid w:val="00F60F06"/>
    <w:rsid w:val="00F61146"/>
    <w:rsid w:val="00F62AE6"/>
    <w:rsid w:val="00F62B38"/>
    <w:rsid w:val="00F63A9E"/>
    <w:rsid w:val="00F63B4C"/>
    <w:rsid w:val="00F64C93"/>
    <w:rsid w:val="00F66B04"/>
    <w:rsid w:val="00F73629"/>
    <w:rsid w:val="00F74DBA"/>
    <w:rsid w:val="00F75D0F"/>
    <w:rsid w:val="00F86155"/>
    <w:rsid w:val="00F86C59"/>
    <w:rsid w:val="00F86C5D"/>
    <w:rsid w:val="00F870C9"/>
    <w:rsid w:val="00F8739D"/>
    <w:rsid w:val="00F92D4B"/>
    <w:rsid w:val="00F93123"/>
    <w:rsid w:val="00F93BB8"/>
    <w:rsid w:val="00F9417D"/>
    <w:rsid w:val="00F94699"/>
    <w:rsid w:val="00F97406"/>
    <w:rsid w:val="00F97437"/>
    <w:rsid w:val="00FA0A7D"/>
    <w:rsid w:val="00FA1297"/>
    <w:rsid w:val="00FA2691"/>
    <w:rsid w:val="00FA3C95"/>
    <w:rsid w:val="00FA7BB5"/>
    <w:rsid w:val="00FA7D06"/>
    <w:rsid w:val="00FB100A"/>
    <w:rsid w:val="00FB2473"/>
    <w:rsid w:val="00FB3B26"/>
    <w:rsid w:val="00FC1C3D"/>
    <w:rsid w:val="00FC4BD4"/>
    <w:rsid w:val="00FC6C19"/>
    <w:rsid w:val="00FD049B"/>
    <w:rsid w:val="00FD0E7D"/>
    <w:rsid w:val="00FD1168"/>
    <w:rsid w:val="00FD4776"/>
    <w:rsid w:val="00FD77E2"/>
    <w:rsid w:val="00FE01C9"/>
    <w:rsid w:val="00FE03CD"/>
    <w:rsid w:val="00FE18DD"/>
    <w:rsid w:val="00FE219F"/>
    <w:rsid w:val="00FE229A"/>
    <w:rsid w:val="00FE3E3E"/>
    <w:rsid w:val="00FE46FF"/>
    <w:rsid w:val="00FE4BB2"/>
    <w:rsid w:val="00FE508D"/>
    <w:rsid w:val="00FE514D"/>
    <w:rsid w:val="00FE7319"/>
    <w:rsid w:val="00FF107E"/>
    <w:rsid w:val="00FF5901"/>
    <w:rsid w:val="00FF661D"/>
    <w:rsid w:val="00FF6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footnote text" w:uiPriority="0"/>
    <w:lsdException w:name="annotation text" w:uiPriority="0"/>
    <w:lsdException w:name="header" w:uiPriority="0"/>
    <w:lsdException w:name="footer" w:uiPriority="0"/>
    <w:lsdException w:name="caption"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75CCD"/>
    <w:rPr>
      <w:rFonts w:ascii="Times New Roman" w:eastAsia="Times New Roman" w:hAnsi="Times New Roman"/>
      <w:sz w:val="24"/>
      <w:szCs w:val="24"/>
    </w:rPr>
  </w:style>
  <w:style w:type="paragraph" w:styleId="12">
    <w:name w:val="heading 1"/>
    <w:basedOn w:val="a0"/>
    <w:next w:val="a0"/>
    <w:link w:val="13"/>
    <w:qFormat/>
    <w:rsid w:val="003608B6"/>
    <w:pPr>
      <w:keepNext/>
      <w:tabs>
        <w:tab w:val="left" w:pos="284"/>
      </w:tabs>
      <w:outlineLvl w:val="0"/>
    </w:pPr>
    <w:rPr>
      <w:b/>
      <w:spacing w:val="-3"/>
      <w:sz w:val="26"/>
      <w:szCs w:val="26"/>
    </w:rPr>
  </w:style>
  <w:style w:type="paragraph" w:styleId="22">
    <w:name w:val="heading 2"/>
    <w:basedOn w:val="12"/>
    <w:next w:val="a0"/>
    <w:link w:val="23"/>
    <w:qFormat/>
    <w:rsid w:val="00780848"/>
    <w:pPr>
      <w:ind w:firstLine="567"/>
      <w:outlineLvl w:val="1"/>
    </w:pPr>
    <w:rPr>
      <w:spacing w:val="0"/>
    </w:rPr>
  </w:style>
  <w:style w:type="paragraph" w:styleId="3">
    <w:name w:val="heading 3"/>
    <w:basedOn w:val="a0"/>
    <w:next w:val="a0"/>
    <w:link w:val="30"/>
    <w:uiPriority w:val="9"/>
    <w:qFormat/>
    <w:rsid w:val="00106319"/>
    <w:pPr>
      <w:keepNext/>
      <w:numPr>
        <w:ilvl w:val="2"/>
        <w:numId w:val="1"/>
      </w:numPr>
      <w:tabs>
        <w:tab w:val="num" w:pos="1134"/>
      </w:tabs>
      <w:suppressAutoHyphens/>
      <w:spacing w:before="120" w:after="120"/>
      <w:ind w:left="1134" w:hanging="1134"/>
      <w:outlineLvl w:val="2"/>
    </w:pPr>
    <w:rPr>
      <w:rFonts w:ascii="Cambria" w:hAnsi="Cambria"/>
      <w:b/>
      <w:bCs/>
      <w:sz w:val="26"/>
      <w:szCs w:val="26"/>
    </w:rPr>
  </w:style>
  <w:style w:type="paragraph" w:styleId="4">
    <w:name w:val="heading 4"/>
    <w:basedOn w:val="a0"/>
    <w:next w:val="a0"/>
    <w:link w:val="41"/>
    <w:uiPriority w:val="9"/>
    <w:qFormat/>
    <w:rsid w:val="00106319"/>
    <w:pPr>
      <w:keepNext/>
      <w:numPr>
        <w:ilvl w:val="3"/>
        <w:numId w:val="1"/>
      </w:numPr>
      <w:tabs>
        <w:tab w:val="num" w:pos="1134"/>
      </w:tabs>
      <w:suppressAutoHyphens/>
      <w:spacing w:before="240" w:after="120"/>
      <w:ind w:left="1134" w:hanging="1134"/>
      <w:jc w:val="both"/>
      <w:outlineLvl w:val="3"/>
    </w:pPr>
    <w:rPr>
      <w:rFonts w:ascii="Calibri" w:hAnsi="Calibri"/>
      <w:b/>
      <w:bCs/>
      <w:sz w:val="28"/>
      <w:szCs w:val="28"/>
    </w:rPr>
  </w:style>
  <w:style w:type="paragraph" w:styleId="5">
    <w:name w:val="heading 5"/>
    <w:basedOn w:val="a0"/>
    <w:next w:val="a0"/>
    <w:link w:val="50"/>
    <w:uiPriority w:val="9"/>
    <w:qFormat/>
    <w:rsid w:val="0053369C"/>
    <w:pPr>
      <w:spacing w:before="240" w:after="60"/>
      <w:outlineLvl w:val="4"/>
    </w:pPr>
    <w:rPr>
      <w:b/>
      <w:bCs/>
      <w:i/>
      <w:iCs/>
      <w:sz w:val="26"/>
      <w:szCs w:val="26"/>
    </w:rPr>
  </w:style>
  <w:style w:type="paragraph" w:styleId="6">
    <w:name w:val="heading 6"/>
    <w:basedOn w:val="a0"/>
    <w:next w:val="a0"/>
    <w:link w:val="60"/>
    <w:uiPriority w:val="9"/>
    <w:qFormat/>
    <w:rsid w:val="00106319"/>
    <w:pPr>
      <w:widowControl w:val="0"/>
      <w:numPr>
        <w:ilvl w:val="5"/>
        <w:numId w:val="2"/>
      </w:numPr>
      <w:tabs>
        <w:tab w:val="num" w:pos="1080"/>
      </w:tabs>
      <w:suppressAutoHyphens/>
      <w:spacing w:before="240" w:after="60" w:line="360" w:lineRule="auto"/>
      <w:ind w:left="1080" w:hanging="1080"/>
      <w:jc w:val="both"/>
      <w:outlineLvl w:val="5"/>
    </w:pPr>
    <w:rPr>
      <w:rFonts w:ascii="Calibri" w:hAnsi="Calibri"/>
      <w:b/>
      <w:bCs/>
      <w:sz w:val="20"/>
      <w:szCs w:val="20"/>
    </w:rPr>
  </w:style>
  <w:style w:type="paragraph" w:styleId="7">
    <w:name w:val="heading 7"/>
    <w:basedOn w:val="a0"/>
    <w:next w:val="a0"/>
    <w:link w:val="70"/>
    <w:uiPriority w:val="9"/>
    <w:qFormat/>
    <w:rsid w:val="00106319"/>
    <w:pPr>
      <w:widowControl w:val="0"/>
      <w:numPr>
        <w:ilvl w:val="6"/>
        <w:numId w:val="2"/>
      </w:numPr>
      <w:tabs>
        <w:tab w:val="num" w:pos="1440"/>
      </w:tabs>
      <w:suppressAutoHyphens/>
      <w:spacing w:before="240" w:after="60" w:line="360" w:lineRule="auto"/>
      <w:ind w:left="1440" w:hanging="1440"/>
      <w:jc w:val="both"/>
      <w:outlineLvl w:val="6"/>
    </w:pPr>
    <w:rPr>
      <w:rFonts w:ascii="Calibri" w:hAnsi="Calibri"/>
    </w:rPr>
  </w:style>
  <w:style w:type="paragraph" w:styleId="8">
    <w:name w:val="heading 8"/>
    <w:basedOn w:val="a0"/>
    <w:next w:val="a0"/>
    <w:link w:val="80"/>
    <w:uiPriority w:val="9"/>
    <w:qFormat/>
    <w:rsid w:val="00106319"/>
    <w:pPr>
      <w:widowControl w:val="0"/>
      <w:numPr>
        <w:ilvl w:val="7"/>
        <w:numId w:val="2"/>
      </w:numPr>
      <w:tabs>
        <w:tab w:val="num" w:pos="1440"/>
      </w:tabs>
      <w:suppressAutoHyphens/>
      <w:spacing w:before="240" w:after="60" w:line="360" w:lineRule="auto"/>
      <w:ind w:left="1440"/>
      <w:jc w:val="both"/>
      <w:outlineLvl w:val="7"/>
    </w:pPr>
    <w:rPr>
      <w:rFonts w:ascii="Calibri" w:hAnsi="Calibri"/>
      <w:i/>
      <w:iCs/>
    </w:rPr>
  </w:style>
  <w:style w:type="paragraph" w:styleId="9">
    <w:name w:val="heading 9"/>
    <w:basedOn w:val="a0"/>
    <w:next w:val="a0"/>
    <w:link w:val="90"/>
    <w:uiPriority w:val="9"/>
    <w:qFormat/>
    <w:rsid w:val="00106319"/>
    <w:pPr>
      <w:widowControl w:val="0"/>
      <w:numPr>
        <w:ilvl w:val="8"/>
        <w:numId w:val="2"/>
      </w:numPr>
      <w:tabs>
        <w:tab w:val="num" w:pos="1800"/>
      </w:tabs>
      <w:suppressAutoHyphens/>
      <w:spacing w:before="240" w:after="60" w:line="360" w:lineRule="auto"/>
      <w:ind w:left="1800" w:hanging="1800"/>
      <w:jc w:val="both"/>
      <w:outlineLvl w:val="8"/>
    </w:pPr>
    <w:rPr>
      <w:rFonts w:ascii="Cambria" w:hAnsi="Cambria"/>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link w:val="12"/>
    <w:uiPriority w:val="9"/>
    <w:rsid w:val="003608B6"/>
    <w:rPr>
      <w:rFonts w:ascii="Times New Roman" w:eastAsia="Times New Roman" w:hAnsi="Times New Roman"/>
      <w:b/>
      <w:spacing w:val="-3"/>
      <w:sz w:val="26"/>
      <w:szCs w:val="26"/>
    </w:rPr>
  </w:style>
  <w:style w:type="paragraph" w:styleId="a4">
    <w:name w:val="Body Text Indent"/>
    <w:basedOn w:val="a0"/>
    <w:link w:val="a5"/>
    <w:rsid w:val="00A75CCD"/>
    <w:pPr>
      <w:tabs>
        <w:tab w:val="left" w:pos="360"/>
      </w:tabs>
      <w:ind w:left="360" w:hanging="360"/>
    </w:pPr>
    <w:rPr>
      <w:szCs w:val="20"/>
    </w:rPr>
  </w:style>
  <w:style w:type="character" w:customStyle="1" w:styleId="a5">
    <w:name w:val="Основной текст с отступом Знак"/>
    <w:link w:val="a4"/>
    <w:rsid w:val="00A75CCD"/>
    <w:rPr>
      <w:rFonts w:ascii="Times New Roman" w:eastAsia="Times New Roman" w:hAnsi="Times New Roman" w:cs="Times New Roman"/>
      <w:sz w:val="24"/>
      <w:szCs w:val="20"/>
      <w:lang w:eastAsia="ru-RU"/>
    </w:rPr>
  </w:style>
  <w:style w:type="paragraph" w:styleId="24">
    <w:name w:val="Body Text Indent 2"/>
    <w:basedOn w:val="a0"/>
    <w:link w:val="25"/>
    <w:rsid w:val="00A75CCD"/>
    <w:pPr>
      <w:spacing w:after="120" w:line="480" w:lineRule="auto"/>
      <w:ind w:left="283"/>
    </w:pPr>
  </w:style>
  <w:style w:type="character" w:customStyle="1" w:styleId="25">
    <w:name w:val="Основной текст с отступом 2 Знак"/>
    <w:link w:val="24"/>
    <w:rsid w:val="00A75CCD"/>
    <w:rPr>
      <w:rFonts w:ascii="Times New Roman" w:eastAsia="Times New Roman" w:hAnsi="Times New Roman" w:cs="Times New Roman"/>
      <w:sz w:val="24"/>
      <w:szCs w:val="24"/>
      <w:lang w:eastAsia="ru-RU"/>
    </w:rPr>
  </w:style>
  <w:style w:type="paragraph" w:styleId="14">
    <w:name w:val="toc 1"/>
    <w:basedOn w:val="a0"/>
    <w:next w:val="a0"/>
    <w:autoRedefine/>
    <w:uiPriority w:val="39"/>
    <w:rsid w:val="006616EB"/>
    <w:pPr>
      <w:tabs>
        <w:tab w:val="left" w:pos="426"/>
        <w:tab w:val="right" w:leader="dot" w:pos="9214"/>
      </w:tabs>
      <w:spacing w:before="120" w:after="120"/>
    </w:pPr>
    <w:rPr>
      <w:rFonts w:ascii="Calibri" w:hAnsi="Calibri"/>
      <w:b/>
      <w:bCs/>
      <w:caps/>
      <w:sz w:val="20"/>
      <w:szCs w:val="20"/>
    </w:rPr>
  </w:style>
  <w:style w:type="paragraph" w:styleId="26">
    <w:name w:val="toc 2"/>
    <w:basedOn w:val="a0"/>
    <w:next w:val="a0"/>
    <w:autoRedefine/>
    <w:uiPriority w:val="99"/>
    <w:rsid w:val="00FE01C9"/>
    <w:pPr>
      <w:tabs>
        <w:tab w:val="right" w:leader="dot" w:pos="9214"/>
      </w:tabs>
      <w:ind w:left="240"/>
    </w:pPr>
    <w:rPr>
      <w:rFonts w:ascii="Calibri" w:hAnsi="Calibri"/>
      <w:smallCaps/>
      <w:sz w:val="20"/>
      <w:szCs w:val="20"/>
    </w:rPr>
  </w:style>
  <w:style w:type="character" w:styleId="a6">
    <w:name w:val="Hyperlink"/>
    <w:rsid w:val="00A75CCD"/>
    <w:rPr>
      <w:color w:val="0000FF"/>
      <w:u w:val="single"/>
    </w:rPr>
  </w:style>
  <w:style w:type="character" w:customStyle="1" w:styleId="23">
    <w:name w:val="Заголовок 2 Знак"/>
    <w:link w:val="22"/>
    <w:uiPriority w:val="9"/>
    <w:rsid w:val="00780848"/>
    <w:rPr>
      <w:rFonts w:ascii="Times New Roman" w:eastAsia="Times New Roman" w:hAnsi="Times New Roman"/>
      <w:b/>
      <w:sz w:val="26"/>
      <w:szCs w:val="26"/>
    </w:rPr>
  </w:style>
  <w:style w:type="paragraph" w:styleId="a7">
    <w:name w:val="Body Text"/>
    <w:basedOn w:val="a0"/>
    <w:link w:val="a8"/>
    <w:unhideWhenUsed/>
    <w:rsid w:val="00E15021"/>
    <w:pPr>
      <w:spacing w:after="120"/>
    </w:pPr>
  </w:style>
  <w:style w:type="character" w:customStyle="1" w:styleId="a8">
    <w:name w:val="Основной текст Знак"/>
    <w:link w:val="a7"/>
    <w:uiPriority w:val="99"/>
    <w:semiHidden/>
    <w:rsid w:val="00E15021"/>
    <w:rPr>
      <w:rFonts w:ascii="Times New Roman" w:eastAsia="Times New Roman" w:hAnsi="Times New Roman" w:cs="Times New Roman"/>
      <w:sz w:val="24"/>
      <w:szCs w:val="24"/>
      <w:lang w:eastAsia="ru-RU"/>
    </w:rPr>
  </w:style>
  <w:style w:type="character" w:styleId="a9">
    <w:name w:val="Strong"/>
    <w:qFormat/>
    <w:rsid w:val="00E15021"/>
    <w:rPr>
      <w:b/>
      <w:bCs/>
    </w:rPr>
  </w:style>
  <w:style w:type="paragraph" w:customStyle="1" w:styleId="aa">
    <w:name w:val="Знак"/>
    <w:basedOn w:val="a0"/>
    <w:rsid w:val="00FA1297"/>
    <w:pPr>
      <w:widowControl w:val="0"/>
      <w:adjustRightInd w:val="0"/>
      <w:spacing w:after="160" w:line="240" w:lineRule="exact"/>
      <w:jc w:val="both"/>
      <w:textAlignment w:val="baseline"/>
    </w:pPr>
    <w:rPr>
      <w:rFonts w:ascii="Verdana" w:hAnsi="Verdana"/>
      <w:sz w:val="20"/>
      <w:szCs w:val="20"/>
      <w:lang w:val="en-US" w:eastAsia="en-US"/>
    </w:rPr>
  </w:style>
  <w:style w:type="paragraph" w:styleId="31">
    <w:name w:val="Body Text Indent 3"/>
    <w:basedOn w:val="a0"/>
    <w:link w:val="32"/>
    <w:uiPriority w:val="99"/>
    <w:semiHidden/>
    <w:unhideWhenUsed/>
    <w:rsid w:val="00FA1297"/>
    <w:pPr>
      <w:spacing w:after="120"/>
      <w:ind w:left="283"/>
    </w:pPr>
    <w:rPr>
      <w:sz w:val="16"/>
      <w:szCs w:val="16"/>
    </w:rPr>
  </w:style>
  <w:style w:type="character" w:customStyle="1" w:styleId="32">
    <w:name w:val="Основной текст с отступом 3 Знак"/>
    <w:link w:val="31"/>
    <w:uiPriority w:val="99"/>
    <w:semiHidden/>
    <w:rsid w:val="00FA1297"/>
    <w:rPr>
      <w:rFonts w:ascii="Times New Roman" w:eastAsia="Times New Roman" w:hAnsi="Times New Roman"/>
      <w:sz w:val="16"/>
      <w:szCs w:val="16"/>
    </w:rPr>
  </w:style>
  <w:style w:type="paragraph" w:styleId="ab">
    <w:name w:val="header"/>
    <w:basedOn w:val="a0"/>
    <w:link w:val="ac"/>
    <w:rsid w:val="00FA1297"/>
    <w:pPr>
      <w:tabs>
        <w:tab w:val="center" w:pos="4153"/>
        <w:tab w:val="right" w:pos="8306"/>
      </w:tabs>
    </w:pPr>
    <w:rPr>
      <w:sz w:val="20"/>
      <w:szCs w:val="20"/>
    </w:rPr>
  </w:style>
  <w:style w:type="character" w:customStyle="1" w:styleId="ac">
    <w:name w:val="Верхний колонтитул Знак"/>
    <w:link w:val="ab"/>
    <w:uiPriority w:val="99"/>
    <w:rsid w:val="00FA1297"/>
    <w:rPr>
      <w:rFonts w:ascii="Times New Roman" w:eastAsia="Times New Roman" w:hAnsi="Times New Roman"/>
    </w:rPr>
  </w:style>
  <w:style w:type="character" w:customStyle="1" w:styleId="trd121">
    <w:name w:val="trd121"/>
    <w:rsid w:val="00FA1297"/>
    <w:rPr>
      <w:rFonts w:ascii="Arial" w:hAnsi="Arial" w:cs="Arial" w:hint="default"/>
      <w:b/>
      <w:bCs/>
      <w:strike w:val="0"/>
      <w:dstrike w:val="0"/>
      <w:color w:val="800000"/>
      <w:sz w:val="21"/>
      <w:szCs w:val="21"/>
      <w:u w:val="none"/>
      <w:effect w:val="none"/>
    </w:rPr>
  </w:style>
  <w:style w:type="paragraph" w:styleId="ad">
    <w:name w:val="footer"/>
    <w:basedOn w:val="a0"/>
    <w:link w:val="ae"/>
    <w:unhideWhenUsed/>
    <w:rsid w:val="0088160A"/>
    <w:pPr>
      <w:tabs>
        <w:tab w:val="center" w:pos="4677"/>
        <w:tab w:val="right" w:pos="9355"/>
      </w:tabs>
    </w:pPr>
  </w:style>
  <w:style w:type="character" w:customStyle="1" w:styleId="ae">
    <w:name w:val="Нижний колонтитул Знак"/>
    <w:link w:val="ad"/>
    <w:rsid w:val="0088160A"/>
    <w:rPr>
      <w:rFonts w:ascii="Times New Roman" w:eastAsia="Times New Roman" w:hAnsi="Times New Roman"/>
      <w:sz w:val="24"/>
      <w:szCs w:val="24"/>
    </w:rPr>
  </w:style>
  <w:style w:type="character" w:styleId="af">
    <w:name w:val="page number"/>
    <w:basedOn w:val="a1"/>
    <w:uiPriority w:val="99"/>
    <w:rsid w:val="0088160A"/>
  </w:style>
  <w:style w:type="table" w:styleId="af0">
    <w:name w:val="Table Grid"/>
    <w:basedOn w:val="a2"/>
    <w:uiPriority w:val="59"/>
    <w:rsid w:val="00114FD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1">
    <w:name w:val="footnote text"/>
    <w:basedOn w:val="a0"/>
    <w:link w:val="af2"/>
    <w:rsid w:val="00114FD6"/>
    <w:rPr>
      <w:sz w:val="20"/>
      <w:szCs w:val="20"/>
    </w:rPr>
  </w:style>
  <w:style w:type="character" w:customStyle="1" w:styleId="af2">
    <w:name w:val="Текст сноски Знак"/>
    <w:link w:val="af1"/>
    <w:rsid w:val="00114FD6"/>
    <w:rPr>
      <w:rFonts w:ascii="Times New Roman" w:eastAsia="Times New Roman" w:hAnsi="Times New Roman"/>
    </w:rPr>
  </w:style>
  <w:style w:type="character" w:styleId="af3">
    <w:name w:val="footnote reference"/>
    <w:rsid w:val="00114FD6"/>
    <w:rPr>
      <w:vertAlign w:val="superscript"/>
    </w:rPr>
  </w:style>
  <w:style w:type="paragraph" w:customStyle="1" w:styleId="15">
    <w:name w:val="Стиль Заголовок 1 + По правому краю"/>
    <w:basedOn w:val="12"/>
    <w:rsid w:val="007E1F39"/>
    <w:pPr>
      <w:jc w:val="right"/>
    </w:pPr>
    <w:rPr>
      <w:bCs/>
    </w:rPr>
  </w:style>
  <w:style w:type="character" w:customStyle="1" w:styleId="50">
    <w:name w:val="Заголовок 5 Знак"/>
    <w:link w:val="5"/>
    <w:uiPriority w:val="9"/>
    <w:rsid w:val="0053369C"/>
    <w:rPr>
      <w:rFonts w:ascii="Times New Roman" w:eastAsia="Times New Roman" w:hAnsi="Times New Roman"/>
      <w:b/>
      <w:bCs/>
      <w:i/>
      <w:iCs/>
      <w:sz w:val="26"/>
      <w:szCs w:val="26"/>
    </w:rPr>
  </w:style>
  <w:style w:type="paragraph" w:customStyle="1" w:styleId="16">
    <w:name w:val="Заголовок 1 вне нумерации"/>
    <w:basedOn w:val="a0"/>
    <w:rsid w:val="00D33EFD"/>
    <w:pPr>
      <w:jc w:val="center"/>
    </w:pPr>
    <w:rPr>
      <w:rFonts w:ascii="Arial Narrow" w:hAnsi="Arial Narrow" w:cs="Arial"/>
      <w:b/>
      <w:sz w:val="22"/>
      <w:szCs w:val="20"/>
    </w:rPr>
  </w:style>
  <w:style w:type="paragraph" w:customStyle="1" w:styleId="af4">
    <w:name w:val="Титул Тип документа"/>
    <w:basedOn w:val="a0"/>
    <w:rsid w:val="00D33EFD"/>
    <w:pPr>
      <w:shd w:val="clear" w:color="auto" w:fill="993333"/>
    </w:pPr>
    <w:rPr>
      <w:rFonts w:ascii="Verdana" w:hAnsi="Verdana"/>
      <w:color w:val="FFFFFF"/>
      <w:szCs w:val="20"/>
    </w:rPr>
  </w:style>
  <w:style w:type="paragraph" w:styleId="af5">
    <w:name w:val="annotation text"/>
    <w:basedOn w:val="a0"/>
    <w:link w:val="af6"/>
    <w:unhideWhenUsed/>
    <w:rsid w:val="00690EB3"/>
    <w:rPr>
      <w:sz w:val="20"/>
      <w:szCs w:val="20"/>
    </w:rPr>
  </w:style>
  <w:style w:type="character" w:customStyle="1" w:styleId="af6">
    <w:name w:val="Текст примечания Знак"/>
    <w:link w:val="af5"/>
    <w:rsid w:val="00690EB3"/>
    <w:rPr>
      <w:rFonts w:ascii="Times New Roman" w:eastAsia="Times New Roman" w:hAnsi="Times New Roman"/>
    </w:rPr>
  </w:style>
  <w:style w:type="character" w:styleId="af7">
    <w:name w:val="annotation reference"/>
    <w:semiHidden/>
    <w:unhideWhenUsed/>
    <w:rsid w:val="008715F4"/>
    <w:rPr>
      <w:sz w:val="16"/>
      <w:szCs w:val="16"/>
    </w:rPr>
  </w:style>
  <w:style w:type="paragraph" w:styleId="af8">
    <w:name w:val="annotation subject"/>
    <w:basedOn w:val="af5"/>
    <w:next w:val="af5"/>
    <w:link w:val="af9"/>
    <w:uiPriority w:val="99"/>
    <w:semiHidden/>
    <w:unhideWhenUsed/>
    <w:rsid w:val="008715F4"/>
    <w:rPr>
      <w:b/>
      <w:bCs/>
    </w:rPr>
  </w:style>
  <w:style w:type="character" w:customStyle="1" w:styleId="af9">
    <w:name w:val="Тема примечания Знак"/>
    <w:link w:val="af8"/>
    <w:uiPriority w:val="99"/>
    <w:semiHidden/>
    <w:rsid w:val="008715F4"/>
    <w:rPr>
      <w:rFonts w:ascii="Times New Roman" w:eastAsia="Times New Roman" w:hAnsi="Times New Roman"/>
      <w:b/>
      <w:bCs/>
    </w:rPr>
  </w:style>
  <w:style w:type="paragraph" w:styleId="afa">
    <w:name w:val="Balloon Text"/>
    <w:basedOn w:val="a0"/>
    <w:link w:val="afb"/>
    <w:unhideWhenUsed/>
    <w:rsid w:val="008715F4"/>
    <w:rPr>
      <w:rFonts w:ascii="Tahoma" w:hAnsi="Tahoma"/>
      <w:sz w:val="16"/>
      <w:szCs w:val="16"/>
    </w:rPr>
  </w:style>
  <w:style w:type="character" w:customStyle="1" w:styleId="afb">
    <w:name w:val="Текст выноски Знак"/>
    <w:link w:val="afa"/>
    <w:rsid w:val="008715F4"/>
    <w:rPr>
      <w:rFonts w:ascii="Tahoma" w:eastAsia="Times New Roman" w:hAnsi="Tahoma" w:cs="Tahoma"/>
      <w:sz w:val="16"/>
      <w:szCs w:val="16"/>
    </w:rPr>
  </w:style>
  <w:style w:type="paragraph" w:styleId="afc">
    <w:name w:val="Normal (Web)"/>
    <w:basedOn w:val="a0"/>
    <w:uiPriority w:val="99"/>
    <w:unhideWhenUsed/>
    <w:rsid w:val="00B17C9B"/>
    <w:pPr>
      <w:spacing w:before="100" w:beforeAutospacing="1" w:after="100" w:afterAutospacing="1"/>
    </w:pPr>
  </w:style>
  <w:style w:type="paragraph" w:styleId="afd">
    <w:name w:val="List Paragraph"/>
    <w:basedOn w:val="a0"/>
    <w:uiPriority w:val="34"/>
    <w:qFormat/>
    <w:rsid w:val="00302828"/>
    <w:pPr>
      <w:ind w:left="720"/>
      <w:contextualSpacing/>
    </w:pPr>
  </w:style>
  <w:style w:type="paragraph" w:customStyle="1" w:styleId="Normal2">
    <w:name w:val="Normal2"/>
    <w:basedOn w:val="a0"/>
    <w:rsid w:val="00E13098"/>
    <w:pPr>
      <w:overflowPunct w:val="0"/>
      <w:autoSpaceDE w:val="0"/>
      <w:autoSpaceDN w:val="0"/>
      <w:adjustRightInd w:val="0"/>
      <w:spacing w:after="240"/>
      <w:ind w:left="709" w:hanging="709"/>
      <w:textAlignment w:val="baseline"/>
    </w:pPr>
    <w:rPr>
      <w:rFonts w:ascii="Times" w:hAnsi="Times"/>
      <w:sz w:val="26"/>
      <w:szCs w:val="20"/>
    </w:rPr>
  </w:style>
  <w:style w:type="paragraph" w:customStyle="1" w:styleId="33">
    <w:name w:val="Пункт_3"/>
    <w:basedOn w:val="a0"/>
    <w:uiPriority w:val="99"/>
    <w:rsid w:val="00B40305"/>
    <w:pPr>
      <w:spacing w:after="200" w:line="276" w:lineRule="auto"/>
    </w:pPr>
    <w:rPr>
      <w:rFonts w:ascii="Calibri" w:eastAsia="Calibri" w:hAnsi="Calibri"/>
      <w:sz w:val="22"/>
      <w:szCs w:val="22"/>
      <w:lang w:eastAsia="en-US"/>
    </w:rPr>
  </w:style>
  <w:style w:type="paragraph" w:customStyle="1" w:styleId="40">
    <w:name w:val="Пункт_4"/>
    <w:basedOn w:val="a0"/>
    <w:link w:val="42"/>
    <w:rsid w:val="00B40305"/>
    <w:pPr>
      <w:numPr>
        <w:ilvl w:val="3"/>
        <w:numId w:val="2"/>
      </w:numPr>
      <w:tabs>
        <w:tab w:val="clear" w:pos="1134"/>
        <w:tab w:val="num" w:pos="3537"/>
      </w:tabs>
      <w:spacing w:after="200" w:line="276" w:lineRule="auto"/>
      <w:ind w:left="3537" w:hanging="1410"/>
    </w:pPr>
    <w:rPr>
      <w:rFonts w:ascii="Calibri" w:eastAsia="Calibri" w:hAnsi="Calibri"/>
      <w:sz w:val="22"/>
      <w:szCs w:val="22"/>
      <w:lang w:eastAsia="en-US"/>
    </w:rPr>
  </w:style>
  <w:style w:type="paragraph" w:customStyle="1" w:styleId="5ABCD">
    <w:name w:val="Пункт_5_ABCD"/>
    <w:basedOn w:val="a0"/>
    <w:rsid w:val="00B40305"/>
    <w:pPr>
      <w:numPr>
        <w:ilvl w:val="4"/>
        <w:numId w:val="2"/>
      </w:numPr>
      <w:tabs>
        <w:tab w:val="clear" w:pos="1701"/>
        <w:tab w:val="num" w:pos="4246"/>
      </w:tabs>
      <w:spacing w:after="200" w:line="276" w:lineRule="auto"/>
      <w:ind w:left="4246" w:hanging="1410"/>
    </w:pPr>
    <w:rPr>
      <w:rFonts w:ascii="Calibri" w:eastAsia="Calibri" w:hAnsi="Calibri"/>
      <w:sz w:val="22"/>
      <w:szCs w:val="22"/>
      <w:lang w:eastAsia="en-US"/>
    </w:rPr>
  </w:style>
  <w:style w:type="paragraph" w:customStyle="1" w:styleId="Default">
    <w:name w:val="Default"/>
    <w:rsid w:val="00B40305"/>
    <w:pPr>
      <w:autoSpaceDE w:val="0"/>
      <w:autoSpaceDN w:val="0"/>
      <w:adjustRightInd w:val="0"/>
    </w:pPr>
    <w:rPr>
      <w:rFonts w:ascii="Times New Roman" w:hAnsi="Times New Roman"/>
      <w:color w:val="000000"/>
      <w:sz w:val="24"/>
      <w:szCs w:val="24"/>
      <w:lang w:eastAsia="en-US"/>
    </w:rPr>
  </w:style>
  <w:style w:type="paragraph" w:customStyle="1" w:styleId="afe">
    <w:name w:val="Таблица текст"/>
    <w:basedOn w:val="a0"/>
    <w:rsid w:val="00D35E12"/>
    <w:pPr>
      <w:spacing w:before="40" w:after="40"/>
      <w:ind w:left="57" w:right="57"/>
    </w:pPr>
  </w:style>
  <w:style w:type="paragraph" w:customStyle="1" w:styleId="aff">
    <w:name w:val="Таблица шапка"/>
    <w:basedOn w:val="a0"/>
    <w:rsid w:val="00D35E12"/>
    <w:pPr>
      <w:keepNext/>
      <w:spacing w:before="40" w:after="40"/>
      <w:ind w:left="57" w:right="57"/>
    </w:pPr>
    <w:rPr>
      <w:sz w:val="18"/>
      <w:szCs w:val="18"/>
    </w:rPr>
  </w:style>
  <w:style w:type="paragraph" w:styleId="aff0">
    <w:name w:val="List Number"/>
    <w:basedOn w:val="a0"/>
    <w:uiPriority w:val="99"/>
    <w:rsid w:val="00D35E12"/>
    <w:pPr>
      <w:autoSpaceDE w:val="0"/>
      <w:autoSpaceDN w:val="0"/>
      <w:spacing w:before="60" w:line="360" w:lineRule="auto"/>
      <w:jc w:val="both"/>
    </w:pPr>
    <w:rPr>
      <w:sz w:val="28"/>
    </w:rPr>
  </w:style>
  <w:style w:type="paragraph" w:customStyle="1" w:styleId="aff1">
    <w:name w:val="Подпункт"/>
    <w:basedOn w:val="a0"/>
    <w:rsid w:val="00D35E12"/>
    <w:pPr>
      <w:tabs>
        <w:tab w:val="num" w:pos="1134"/>
      </w:tabs>
      <w:spacing w:line="360" w:lineRule="auto"/>
      <w:ind w:left="1134" w:hanging="1134"/>
      <w:jc w:val="both"/>
    </w:pPr>
    <w:rPr>
      <w:snapToGrid w:val="0"/>
      <w:sz w:val="28"/>
      <w:szCs w:val="20"/>
    </w:rPr>
  </w:style>
  <w:style w:type="paragraph" w:customStyle="1" w:styleId="aff2">
    <w:name w:val="Подподпункт"/>
    <w:basedOn w:val="aff1"/>
    <w:rsid w:val="00D35E12"/>
    <w:pPr>
      <w:tabs>
        <w:tab w:val="clear" w:pos="1134"/>
        <w:tab w:val="num" w:pos="1701"/>
      </w:tabs>
      <w:ind w:left="1701" w:hanging="567"/>
    </w:pPr>
  </w:style>
  <w:style w:type="character" w:customStyle="1" w:styleId="aff3">
    <w:name w:val="комментарий"/>
    <w:rsid w:val="00D35E12"/>
    <w:rPr>
      <w:rFonts w:cs="Times New Roman"/>
      <w:b/>
      <w:bCs/>
      <w:i/>
      <w:iCs/>
      <w:shd w:val="clear" w:color="auto" w:fill="FFFF99"/>
    </w:rPr>
  </w:style>
  <w:style w:type="paragraph" w:customStyle="1" w:styleId="51">
    <w:name w:val="Пункт_5"/>
    <w:basedOn w:val="a0"/>
    <w:uiPriority w:val="99"/>
    <w:rsid w:val="00D35E12"/>
    <w:pPr>
      <w:ind w:left="3600" w:hanging="360"/>
      <w:jc w:val="both"/>
    </w:pPr>
    <w:rPr>
      <w:rFonts w:eastAsia="Calibri"/>
      <w:sz w:val="28"/>
      <w:szCs w:val="28"/>
    </w:rPr>
  </w:style>
  <w:style w:type="paragraph" w:customStyle="1" w:styleId="aff4">
    <w:name w:val="Подпподпункт"/>
    <w:basedOn w:val="a0"/>
    <w:rsid w:val="00D35E12"/>
    <w:pPr>
      <w:tabs>
        <w:tab w:val="num" w:pos="1701"/>
      </w:tabs>
      <w:spacing w:line="360" w:lineRule="auto"/>
      <w:ind w:left="1701" w:hanging="567"/>
      <w:jc w:val="both"/>
    </w:pPr>
    <w:rPr>
      <w:snapToGrid w:val="0"/>
      <w:sz w:val="28"/>
      <w:szCs w:val="20"/>
    </w:rPr>
  </w:style>
  <w:style w:type="paragraph" w:customStyle="1" w:styleId="1">
    <w:name w:val="Заголовок_1"/>
    <w:basedOn w:val="a0"/>
    <w:uiPriority w:val="99"/>
    <w:locked/>
    <w:rsid w:val="00D8201E"/>
    <w:pPr>
      <w:keepNext/>
      <w:keepLines/>
      <w:numPr>
        <w:numId w:val="5"/>
      </w:numPr>
      <w:suppressAutoHyphens/>
      <w:spacing w:before="360" w:after="120"/>
      <w:jc w:val="center"/>
      <w:outlineLvl w:val="0"/>
    </w:pPr>
    <w:rPr>
      <w:rFonts w:ascii="Arial" w:hAnsi="Arial" w:cs="Arial"/>
      <w:b/>
      <w:bCs/>
      <w:caps/>
      <w:sz w:val="36"/>
      <w:szCs w:val="28"/>
    </w:rPr>
  </w:style>
  <w:style w:type="paragraph" w:customStyle="1" w:styleId="2">
    <w:name w:val="Пункт_2"/>
    <w:basedOn w:val="a0"/>
    <w:uiPriority w:val="99"/>
    <w:rsid w:val="00D8201E"/>
    <w:pPr>
      <w:numPr>
        <w:ilvl w:val="1"/>
        <w:numId w:val="5"/>
      </w:numPr>
      <w:jc w:val="both"/>
    </w:pPr>
    <w:rPr>
      <w:sz w:val="28"/>
      <w:szCs w:val="20"/>
    </w:rPr>
  </w:style>
  <w:style w:type="paragraph" w:customStyle="1" w:styleId="aff5">
    <w:name w:val="Примечание"/>
    <w:basedOn w:val="a0"/>
    <w:uiPriority w:val="99"/>
    <w:rsid w:val="000A2BC1"/>
    <w:pPr>
      <w:numPr>
        <w:ilvl w:val="1"/>
      </w:numPr>
      <w:spacing w:before="240" w:after="240"/>
      <w:ind w:left="1701" w:right="567" w:firstLine="567"/>
      <w:contextualSpacing/>
      <w:jc w:val="both"/>
    </w:pPr>
    <w:rPr>
      <w:spacing w:val="20"/>
      <w:sz w:val="20"/>
      <w:szCs w:val="20"/>
    </w:rPr>
  </w:style>
  <w:style w:type="character" w:customStyle="1" w:styleId="42">
    <w:name w:val="Пункт_4 Знак"/>
    <w:link w:val="40"/>
    <w:locked/>
    <w:rsid w:val="000A2BC1"/>
    <w:rPr>
      <w:sz w:val="22"/>
      <w:szCs w:val="22"/>
      <w:lang w:eastAsia="en-US"/>
    </w:rPr>
  </w:style>
  <w:style w:type="paragraph" w:customStyle="1" w:styleId="21">
    <w:name w:val="Пункт_2_заглав"/>
    <w:basedOn w:val="2"/>
    <w:uiPriority w:val="99"/>
    <w:rsid w:val="000A2BC1"/>
    <w:pPr>
      <w:keepNext/>
      <w:numPr>
        <w:numId w:val="6"/>
      </w:numPr>
      <w:spacing w:before="240" w:after="120"/>
      <w:outlineLvl w:val="1"/>
    </w:pPr>
    <w:rPr>
      <w:b/>
    </w:rPr>
  </w:style>
  <w:style w:type="paragraph" w:styleId="aff6">
    <w:name w:val="Plain Text"/>
    <w:basedOn w:val="a0"/>
    <w:link w:val="aff7"/>
    <w:rsid w:val="004D367E"/>
    <w:rPr>
      <w:rFonts w:ascii="Courier New" w:hAnsi="Courier New"/>
      <w:sz w:val="20"/>
      <w:szCs w:val="20"/>
    </w:rPr>
  </w:style>
  <w:style w:type="character" w:customStyle="1" w:styleId="aff7">
    <w:name w:val="Текст Знак"/>
    <w:link w:val="aff6"/>
    <w:rsid w:val="004D367E"/>
    <w:rPr>
      <w:rFonts w:ascii="Courier New" w:eastAsia="Times New Roman" w:hAnsi="Courier New" w:cs="Courier New"/>
    </w:rPr>
  </w:style>
  <w:style w:type="character" w:customStyle="1" w:styleId="30">
    <w:name w:val="Заголовок 3 Знак"/>
    <w:link w:val="3"/>
    <w:uiPriority w:val="9"/>
    <w:rsid w:val="00106319"/>
    <w:rPr>
      <w:rFonts w:ascii="Cambria" w:eastAsia="Times New Roman" w:hAnsi="Cambria"/>
      <w:b/>
      <w:bCs/>
      <w:sz w:val="26"/>
      <w:szCs w:val="26"/>
    </w:rPr>
  </w:style>
  <w:style w:type="character" w:customStyle="1" w:styleId="41">
    <w:name w:val="Заголовок 4 Знак"/>
    <w:link w:val="4"/>
    <w:uiPriority w:val="9"/>
    <w:rsid w:val="00106319"/>
    <w:rPr>
      <w:rFonts w:eastAsia="Times New Roman"/>
      <w:b/>
      <w:bCs/>
      <w:sz w:val="28"/>
      <w:szCs w:val="28"/>
    </w:rPr>
  </w:style>
  <w:style w:type="character" w:customStyle="1" w:styleId="60">
    <w:name w:val="Заголовок 6 Знак"/>
    <w:link w:val="6"/>
    <w:uiPriority w:val="9"/>
    <w:rsid w:val="00106319"/>
    <w:rPr>
      <w:rFonts w:eastAsia="Times New Roman"/>
      <w:b/>
      <w:bCs/>
    </w:rPr>
  </w:style>
  <w:style w:type="character" w:customStyle="1" w:styleId="70">
    <w:name w:val="Заголовок 7 Знак"/>
    <w:link w:val="7"/>
    <w:uiPriority w:val="9"/>
    <w:rsid w:val="00106319"/>
    <w:rPr>
      <w:rFonts w:eastAsia="Times New Roman"/>
      <w:sz w:val="24"/>
      <w:szCs w:val="24"/>
    </w:rPr>
  </w:style>
  <w:style w:type="character" w:customStyle="1" w:styleId="80">
    <w:name w:val="Заголовок 8 Знак"/>
    <w:link w:val="8"/>
    <w:uiPriority w:val="9"/>
    <w:rsid w:val="00106319"/>
    <w:rPr>
      <w:rFonts w:eastAsia="Times New Roman"/>
      <w:i/>
      <w:iCs/>
      <w:sz w:val="24"/>
      <w:szCs w:val="24"/>
    </w:rPr>
  </w:style>
  <w:style w:type="character" w:customStyle="1" w:styleId="90">
    <w:name w:val="Заголовок 9 Знак"/>
    <w:link w:val="9"/>
    <w:uiPriority w:val="9"/>
    <w:rsid w:val="00106319"/>
    <w:rPr>
      <w:rFonts w:ascii="Cambria" w:eastAsia="Times New Roman" w:hAnsi="Cambria"/>
    </w:rPr>
  </w:style>
  <w:style w:type="numbering" w:customStyle="1" w:styleId="17">
    <w:name w:val="Нет списка1"/>
    <w:next w:val="a3"/>
    <w:uiPriority w:val="99"/>
    <w:semiHidden/>
    <w:unhideWhenUsed/>
    <w:rsid w:val="00106319"/>
  </w:style>
  <w:style w:type="paragraph" w:styleId="34">
    <w:name w:val="toc 3"/>
    <w:basedOn w:val="a0"/>
    <w:next w:val="a0"/>
    <w:autoRedefine/>
    <w:uiPriority w:val="99"/>
    <w:semiHidden/>
    <w:rsid w:val="00106319"/>
    <w:pPr>
      <w:tabs>
        <w:tab w:val="left" w:pos="1980"/>
        <w:tab w:val="right" w:leader="dot" w:pos="10195"/>
      </w:tabs>
      <w:spacing w:after="120"/>
      <w:ind w:left="1979" w:right="1134" w:hanging="902"/>
    </w:pPr>
    <w:rPr>
      <w:noProof/>
    </w:rPr>
  </w:style>
  <w:style w:type="paragraph" w:styleId="43">
    <w:name w:val="toc 4"/>
    <w:basedOn w:val="a0"/>
    <w:next w:val="a0"/>
    <w:autoRedefine/>
    <w:uiPriority w:val="99"/>
    <w:semiHidden/>
    <w:rsid w:val="00106319"/>
    <w:pPr>
      <w:tabs>
        <w:tab w:val="left" w:pos="2268"/>
        <w:tab w:val="right" w:leader="dot" w:pos="10195"/>
      </w:tabs>
      <w:spacing w:after="60"/>
      <w:ind w:left="2268" w:right="1134" w:hanging="567"/>
    </w:pPr>
  </w:style>
  <w:style w:type="character" w:styleId="aff8">
    <w:name w:val="FollowedHyperlink"/>
    <w:uiPriority w:val="99"/>
    <w:rsid w:val="00106319"/>
    <w:rPr>
      <w:rFonts w:cs="Times New Roman"/>
      <w:color w:val="800080"/>
      <w:u w:val="single"/>
    </w:rPr>
  </w:style>
  <w:style w:type="paragraph" w:styleId="aff9">
    <w:name w:val="Document Map"/>
    <w:basedOn w:val="a0"/>
    <w:link w:val="affa"/>
    <w:uiPriority w:val="99"/>
    <w:semiHidden/>
    <w:rsid w:val="00106319"/>
    <w:pPr>
      <w:shd w:val="clear" w:color="auto" w:fill="000080"/>
      <w:spacing w:line="360" w:lineRule="auto"/>
      <w:ind w:firstLine="567"/>
      <w:jc w:val="both"/>
    </w:pPr>
    <w:rPr>
      <w:rFonts w:ascii="Tahoma" w:hAnsi="Tahoma"/>
      <w:sz w:val="16"/>
      <w:szCs w:val="16"/>
    </w:rPr>
  </w:style>
  <w:style w:type="character" w:customStyle="1" w:styleId="affa">
    <w:name w:val="Схема документа Знак"/>
    <w:link w:val="aff9"/>
    <w:uiPriority w:val="99"/>
    <w:semiHidden/>
    <w:rsid w:val="00106319"/>
    <w:rPr>
      <w:rFonts w:ascii="Tahoma" w:eastAsia="Times New Roman" w:hAnsi="Tahoma"/>
      <w:sz w:val="16"/>
      <w:szCs w:val="16"/>
      <w:shd w:val="clear" w:color="auto" w:fill="000080"/>
    </w:rPr>
  </w:style>
  <w:style w:type="paragraph" w:styleId="affb">
    <w:name w:val="caption"/>
    <w:basedOn w:val="a0"/>
    <w:next w:val="a0"/>
    <w:uiPriority w:val="99"/>
    <w:qFormat/>
    <w:rsid w:val="00106319"/>
    <w:pPr>
      <w:pageBreakBefore/>
      <w:suppressAutoHyphens/>
      <w:spacing w:before="120" w:after="120"/>
      <w:jc w:val="both"/>
    </w:pPr>
    <w:rPr>
      <w:i/>
      <w:iCs/>
    </w:rPr>
  </w:style>
  <w:style w:type="paragraph" w:styleId="52">
    <w:name w:val="toc 5"/>
    <w:basedOn w:val="a0"/>
    <w:next w:val="a0"/>
    <w:autoRedefine/>
    <w:uiPriority w:val="99"/>
    <w:semiHidden/>
    <w:rsid w:val="00106319"/>
    <w:pPr>
      <w:spacing w:line="360" w:lineRule="auto"/>
      <w:ind w:left="1120" w:firstLine="567"/>
    </w:pPr>
    <w:rPr>
      <w:sz w:val="18"/>
      <w:szCs w:val="18"/>
    </w:rPr>
  </w:style>
  <w:style w:type="paragraph" w:styleId="61">
    <w:name w:val="toc 6"/>
    <w:basedOn w:val="a0"/>
    <w:next w:val="a0"/>
    <w:autoRedefine/>
    <w:uiPriority w:val="99"/>
    <w:semiHidden/>
    <w:rsid w:val="00106319"/>
    <w:pPr>
      <w:spacing w:line="360" w:lineRule="auto"/>
      <w:ind w:left="1400" w:firstLine="567"/>
    </w:pPr>
    <w:rPr>
      <w:sz w:val="18"/>
      <w:szCs w:val="18"/>
    </w:rPr>
  </w:style>
  <w:style w:type="paragraph" w:styleId="71">
    <w:name w:val="toc 7"/>
    <w:basedOn w:val="a0"/>
    <w:next w:val="a0"/>
    <w:autoRedefine/>
    <w:uiPriority w:val="99"/>
    <w:semiHidden/>
    <w:rsid w:val="00106319"/>
    <w:pPr>
      <w:spacing w:line="360" w:lineRule="auto"/>
      <w:ind w:left="1680" w:firstLine="567"/>
    </w:pPr>
    <w:rPr>
      <w:sz w:val="18"/>
      <w:szCs w:val="18"/>
    </w:rPr>
  </w:style>
  <w:style w:type="paragraph" w:styleId="81">
    <w:name w:val="toc 8"/>
    <w:basedOn w:val="a0"/>
    <w:next w:val="a0"/>
    <w:autoRedefine/>
    <w:uiPriority w:val="99"/>
    <w:semiHidden/>
    <w:rsid w:val="00106319"/>
    <w:pPr>
      <w:spacing w:line="360" w:lineRule="auto"/>
      <w:ind w:left="1960" w:firstLine="567"/>
    </w:pPr>
    <w:rPr>
      <w:sz w:val="18"/>
      <w:szCs w:val="18"/>
    </w:rPr>
  </w:style>
  <w:style w:type="paragraph" w:styleId="91">
    <w:name w:val="toc 9"/>
    <w:basedOn w:val="a0"/>
    <w:next w:val="a0"/>
    <w:autoRedefine/>
    <w:uiPriority w:val="99"/>
    <w:semiHidden/>
    <w:rsid w:val="00106319"/>
    <w:pPr>
      <w:spacing w:line="360" w:lineRule="auto"/>
      <w:ind w:left="2240" w:firstLine="567"/>
    </w:pPr>
    <w:rPr>
      <w:sz w:val="18"/>
      <w:szCs w:val="18"/>
    </w:rPr>
  </w:style>
  <w:style w:type="paragraph" w:customStyle="1" w:styleId="affc">
    <w:name w:val="Служебный"/>
    <w:basedOn w:val="affd"/>
    <w:uiPriority w:val="99"/>
    <w:rsid w:val="00106319"/>
  </w:style>
  <w:style w:type="paragraph" w:customStyle="1" w:styleId="affd">
    <w:name w:val="Главы"/>
    <w:basedOn w:val="affe"/>
    <w:next w:val="a0"/>
    <w:uiPriority w:val="99"/>
    <w:rsid w:val="00106319"/>
    <w:pPr>
      <w:pBdr>
        <w:bottom w:val="none" w:sz="0" w:space="0" w:color="auto"/>
      </w:pBdr>
      <w:spacing w:before="1440" w:after="720" w:line="360" w:lineRule="auto"/>
      <w:ind w:right="0"/>
      <w:jc w:val="center"/>
    </w:pPr>
    <w:rPr>
      <w:spacing w:val="40"/>
      <w:sz w:val="44"/>
      <w:szCs w:val="44"/>
    </w:rPr>
  </w:style>
  <w:style w:type="paragraph" w:customStyle="1" w:styleId="affe">
    <w:name w:val="Структура"/>
    <w:basedOn w:val="a0"/>
    <w:uiPriority w:val="99"/>
    <w:rsid w:val="00106319"/>
    <w:pPr>
      <w:pageBreakBefore/>
      <w:pBdr>
        <w:bottom w:val="thinThickSmallGap" w:sz="24" w:space="1" w:color="auto"/>
      </w:pBdr>
      <w:tabs>
        <w:tab w:val="left" w:pos="851"/>
      </w:tabs>
      <w:suppressAutoHyphens/>
      <w:spacing w:before="480" w:after="240"/>
      <w:ind w:right="2835"/>
      <w:outlineLvl w:val="0"/>
    </w:pPr>
    <w:rPr>
      <w:rFonts w:ascii="Arial" w:hAnsi="Arial" w:cs="Arial"/>
      <w:b/>
      <w:bCs/>
      <w:caps/>
      <w:sz w:val="36"/>
      <w:szCs w:val="36"/>
    </w:rPr>
  </w:style>
  <w:style w:type="paragraph" w:customStyle="1" w:styleId="afff">
    <w:name w:val="маркированный"/>
    <w:basedOn w:val="a0"/>
    <w:uiPriority w:val="99"/>
    <w:rsid w:val="00106319"/>
    <w:pPr>
      <w:spacing w:line="360" w:lineRule="auto"/>
      <w:jc w:val="both"/>
    </w:pPr>
    <w:rPr>
      <w:sz w:val="28"/>
      <w:szCs w:val="28"/>
    </w:rPr>
  </w:style>
  <w:style w:type="paragraph" w:customStyle="1" w:styleId="a">
    <w:name w:val="Пункт"/>
    <w:basedOn w:val="a0"/>
    <w:rsid w:val="00106319"/>
    <w:pPr>
      <w:numPr>
        <w:ilvl w:val="2"/>
        <w:numId w:val="3"/>
      </w:numPr>
      <w:tabs>
        <w:tab w:val="num" w:pos="1134"/>
      </w:tabs>
      <w:spacing w:line="360" w:lineRule="auto"/>
      <w:ind w:left="1134" w:hanging="1134"/>
      <w:jc w:val="both"/>
    </w:pPr>
    <w:rPr>
      <w:sz w:val="28"/>
      <w:szCs w:val="28"/>
    </w:rPr>
  </w:style>
  <w:style w:type="character" w:customStyle="1" w:styleId="afff0">
    <w:name w:val="Пункт Знак"/>
    <w:uiPriority w:val="99"/>
    <w:rsid w:val="00106319"/>
    <w:rPr>
      <w:rFonts w:cs="Times New Roman"/>
      <w:snapToGrid w:val="0"/>
      <w:sz w:val="28"/>
      <w:szCs w:val="28"/>
      <w:lang w:val="ru-RU" w:eastAsia="ru-RU"/>
    </w:rPr>
  </w:style>
  <w:style w:type="paragraph" w:customStyle="1" w:styleId="-2">
    <w:name w:val="Пункт-2"/>
    <w:basedOn w:val="a"/>
    <w:uiPriority w:val="99"/>
    <w:rsid w:val="00106319"/>
    <w:pPr>
      <w:keepNext/>
      <w:outlineLvl w:val="2"/>
    </w:pPr>
    <w:rPr>
      <w:b/>
      <w:bCs/>
    </w:rPr>
  </w:style>
  <w:style w:type="paragraph" w:customStyle="1" w:styleId="afff1">
    <w:name w:val="Текст таблицы"/>
    <w:basedOn w:val="a0"/>
    <w:rsid w:val="00106319"/>
    <w:pPr>
      <w:spacing w:before="40" w:after="40"/>
      <w:ind w:left="57" w:right="57"/>
    </w:pPr>
  </w:style>
  <w:style w:type="paragraph" w:customStyle="1" w:styleId="afff2">
    <w:name w:val="Пункт б/н"/>
    <w:basedOn w:val="a0"/>
    <w:uiPriority w:val="99"/>
    <w:rsid w:val="00106319"/>
    <w:pPr>
      <w:tabs>
        <w:tab w:val="left" w:pos="1134"/>
      </w:tabs>
      <w:spacing w:line="360" w:lineRule="auto"/>
      <w:ind w:firstLine="567"/>
      <w:jc w:val="both"/>
    </w:pPr>
    <w:rPr>
      <w:sz w:val="28"/>
      <w:szCs w:val="28"/>
    </w:rPr>
  </w:style>
  <w:style w:type="paragraph" w:styleId="afff3">
    <w:name w:val="List Bullet"/>
    <w:basedOn w:val="a0"/>
    <w:autoRedefine/>
    <w:uiPriority w:val="99"/>
    <w:rsid w:val="00106319"/>
    <w:pPr>
      <w:spacing w:line="360" w:lineRule="auto"/>
      <w:jc w:val="both"/>
    </w:pPr>
    <w:rPr>
      <w:sz w:val="28"/>
      <w:szCs w:val="28"/>
    </w:rPr>
  </w:style>
  <w:style w:type="table" w:customStyle="1" w:styleId="18">
    <w:name w:val="Сетка таблицы1"/>
    <w:basedOn w:val="a2"/>
    <w:next w:val="af0"/>
    <w:uiPriority w:val="59"/>
    <w:rsid w:val="0010631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List Continue 3"/>
    <w:basedOn w:val="a0"/>
    <w:uiPriority w:val="99"/>
    <w:semiHidden/>
    <w:unhideWhenUsed/>
    <w:rsid w:val="00106319"/>
    <w:pPr>
      <w:spacing w:after="120" w:line="360" w:lineRule="auto"/>
      <w:ind w:left="849" w:firstLine="567"/>
      <w:contextualSpacing/>
      <w:jc w:val="both"/>
    </w:pPr>
    <w:rPr>
      <w:sz w:val="28"/>
      <w:szCs w:val="28"/>
    </w:rPr>
  </w:style>
  <w:style w:type="paragraph" w:customStyle="1" w:styleId="20">
    <w:name w:val="Пункт2"/>
    <w:basedOn w:val="a"/>
    <w:link w:val="27"/>
    <w:rsid w:val="00106319"/>
    <w:pPr>
      <w:keepNext/>
      <w:numPr>
        <w:numId w:val="4"/>
      </w:numPr>
      <w:suppressAutoHyphens/>
      <w:spacing w:before="240" w:after="120" w:line="240" w:lineRule="auto"/>
      <w:jc w:val="left"/>
      <w:outlineLvl w:val="2"/>
    </w:pPr>
    <w:rPr>
      <w:b/>
      <w:snapToGrid w:val="0"/>
      <w:szCs w:val="20"/>
    </w:rPr>
  </w:style>
  <w:style w:type="character" w:customStyle="1" w:styleId="27">
    <w:name w:val="Пункт2 Знак"/>
    <w:link w:val="20"/>
    <w:rsid w:val="00106319"/>
    <w:rPr>
      <w:rFonts w:ascii="Times New Roman" w:eastAsia="Times New Roman" w:hAnsi="Times New Roman"/>
      <w:b/>
      <w:snapToGrid/>
      <w:sz w:val="28"/>
    </w:rPr>
  </w:style>
  <w:style w:type="paragraph" w:styleId="28">
    <w:name w:val="Body Text 2"/>
    <w:basedOn w:val="a0"/>
    <w:link w:val="29"/>
    <w:rsid w:val="008A6683"/>
    <w:pPr>
      <w:spacing w:after="120" w:line="480" w:lineRule="auto"/>
    </w:pPr>
  </w:style>
  <w:style w:type="character" w:customStyle="1" w:styleId="29">
    <w:name w:val="Основной текст 2 Знак"/>
    <w:link w:val="28"/>
    <w:rsid w:val="008A6683"/>
    <w:rPr>
      <w:rFonts w:ascii="Times New Roman" w:eastAsia="Times New Roman" w:hAnsi="Times New Roman"/>
      <w:sz w:val="24"/>
      <w:szCs w:val="24"/>
    </w:rPr>
  </w:style>
  <w:style w:type="paragraph" w:customStyle="1" w:styleId="19">
    <w:name w:val="Обычный1"/>
    <w:rsid w:val="008A6683"/>
    <w:rPr>
      <w:rFonts w:ascii="Times New Roman" w:eastAsia="Times New Roman" w:hAnsi="Times New Roman"/>
      <w:sz w:val="24"/>
    </w:rPr>
  </w:style>
  <w:style w:type="character" w:styleId="afff4">
    <w:name w:val="Emphasis"/>
    <w:uiPriority w:val="20"/>
    <w:qFormat/>
    <w:rsid w:val="008A6683"/>
    <w:rPr>
      <w:rFonts w:cs="Times New Roman"/>
      <w:i/>
      <w:iCs/>
    </w:rPr>
  </w:style>
  <w:style w:type="paragraph" w:customStyle="1" w:styleId="11">
    <w:name w:val="Стиль1.1"/>
    <w:basedOn w:val="22"/>
    <w:link w:val="110"/>
    <w:qFormat/>
    <w:rsid w:val="008A6683"/>
    <w:pPr>
      <w:numPr>
        <w:ilvl w:val="1"/>
        <w:numId w:val="24"/>
      </w:numPr>
      <w:tabs>
        <w:tab w:val="clear" w:pos="284"/>
      </w:tabs>
      <w:ind w:left="0" w:firstLine="284"/>
      <w:jc w:val="both"/>
    </w:pPr>
    <w:rPr>
      <w:b w:val="0"/>
      <w:bCs/>
      <w:iCs/>
      <w:sz w:val="20"/>
      <w:szCs w:val="20"/>
    </w:rPr>
  </w:style>
  <w:style w:type="character" w:customStyle="1" w:styleId="110">
    <w:name w:val="Стиль1.1 Знак"/>
    <w:link w:val="11"/>
    <w:rsid w:val="008A6683"/>
    <w:rPr>
      <w:rFonts w:ascii="Times New Roman" w:eastAsia="Times New Roman" w:hAnsi="Times New Roman"/>
      <w:bCs/>
      <w:iCs/>
    </w:rPr>
  </w:style>
  <w:style w:type="paragraph" w:customStyle="1" w:styleId="10">
    <w:name w:val="Стиль1"/>
    <w:basedOn w:val="11"/>
    <w:link w:val="1a"/>
    <w:qFormat/>
    <w:rsid w:val="008A6683"/>
    <w:pPr>
      <w:numPr>
        <w:ilvl w:val="0"/>
      </w:numPr>
      <w:spacing w:before="120" w:after="120"/>
      <w:ind w:left="357" w:hanging="357"/>
      <w:jc w:val="center"/>
    </w:pPr>
    <w:rPr>
      <w:b/>
    </w:rPr>
  </w:style>
  <w:style w:type="paragraph" w:customStyle="1" w:styleId="111">
    <w:name w:val="Стиль1.1.1."/>
    <w:basedOn w:val="11"/>
    <w:link w:val="1110"/>
    <w:qFormat/>
    <w:rsid w:val="008A6683"/>
    <w:pPr>
      <w:numPr>
        <w:ilvl w:val="2"/>
      </w:numPr>
      <w:tabs>
        <w:tab w:val="left" w:pos="851"/>
      </w:tabs>
      <w:ind w:left="0" w:firstLine="284"/>
    </w:pPr>
  </w:style>
  <w:style w:type="character" w:customStyle="1" w:styleId="1a">
    <w:name w:val="Стиль1 Знак"/>
    <w:link w:val="10"/>
    <w:rsid w:val="008A6683"/>
    <w:rPr>
      <w:rFonts w:ascii="Times New Roman" w:eastAsia="Times New Roman" w:hAnsi="Times New Roman"/>
      <w:b/>
      <w:bCs/>
      <w:iCs/>
    </w:rPr>
  </w:style>
  <w:style w:type="character" w:customStyle="1" w:styleId="1110">
    <w:name w:val="Стиль1.1.1. Знак"/>
    <w:basedOn w:val="110"/>
    <w:link w:val="111"/>
    <w:rsid w:val="008A6683"/>
    <w:rPr>
      <w:rFonts w:ascii="Times New Roman" w:eastAsia="Times New Roman" w:hAnsi="Times New Roman"/>
      <w:bCs/>
      <w:iCs/>
    </w:rPr>
  </w:style>
  <w:style w:type="paragraph" w:styleId="afff5">
    <w:name w:val="No Spacing"/>
    <w:uiPriority w:val="1"/>
    <w:qFormat/>
    <w:rsid w:val="000A6FCB"/>
    <w:rPr>
      <w:sz w:val="22"/>
      <w:szCs w:val="22"/>
      <w:lang w:eastAsia="en-US"/>
    </w:rPr>
  </w:style>
  <w:style w:type="paragraph" w:styleId="HTML">
    <w:name w:val="HTML Preformatted"/>
    <w:basedOn w:val="a0"/>
    <w:link w:val="HTML0"/>
    <w:rsid w:val="005F2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5F2CE1"/>
    <w:rPr>
      <w:rFonts w:ascii="Courier New" w:eastAsia="Times New Roman" w:hAnsi="Courier New" w:cs="Courier New"/>
    </w:rPr>
  </w:style>
  <w:style w:type="paragraph" w:customStyle="1" w:styleId="2a">
    <w:name w:val="Обычный2"/>
    <w:basedOn w:val="a0"/>
    <w:rsid w:val="005F2CE1"/>
    <w:rPr>
      <w:szCs w:val="20"/>
    </w:rPr>
  </w:style>
  <w:style w:type="paragraph" w:customStyle="1" w:styleId="DefaultParagraphFontParaCharChar">
    <w:name w:val="Default Paragraph Font Para Char Char Знак"/>
    <w:basedOn w:val="a0"/>
    <w:rsid w:val="005F2CE1"/>
    <w:pPr>
      <w:spacing w:after="160" w:line="240" w:lineRule="exact"/>
    </w:pPr>
    <w:rPr>
      <w:rFonts w:ascii="Verdana" w:hAnsi="Verdana" w:cs="Verdana"/>
      <w:sz w:val="20"/>
      <w:szCs w:val="20"/>
      <w:lang w:val="en-US" w:eastAsia="en-US"/>
    </w:rPr>
  </w:style>
  <w:style w:type="table" w:customStyle="1" w:styleId="2b">
    <w:name w:val="Сетка таблицы2"/>
    <w:basedOn w:val="a2"/>
    <w:next w:val="af0"/>
    <w:rsid w:val="005F2C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6">
    <w:name w:val="Таблицы (моноширинный)"/>
    <w:basedOn w:val="a0"/>
    <w:next w:val="a0"/>
    <w:rsid w:val="005F2CE1"/>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5F2CE1"/>
    <w:pPr>
      <w:widowControl w:val="0"/>
      <w:autoSpaceDE w:val="0"/>
      <w:autoSpaceDN w:val="0"/>
      <w:adjustRightInd w:val="0"/>
    </w:pPr>
    <w:rPr>
      <w:rFonts w:ascii="Courier New" w:eastAsia="Times New Roman" w:hAnsi="Courier New" w:cs="Courier New"/>
    </w:rPr>
  </w:style>
  <w:style w:type="paragraph" w:customStyle="1" w:styleId="CoverAuthor">
    <w:name w:val="Cover Author"/>
    <w:basedOn w:val="a0"/>
    <w:rsid w:val="005F2CE1"/>
    <w:pPr>
      <w:keepNext/>
      <w:suppressAutoHyphens/>
      <w:spacing w:after="120" w:line="240" w:lineRule="atLeast"/>
    </w:pPr>
    <w:rPr>
      <w:rFonts w:ascii="Arial" w:hAnsi="Arial" w:cs="Arial"/>
      <w:spacing w:val="-5"/>
      <w:sz w:val="28"/>
      <w:szCs w:val="28"/>
      <w:lang w:eastAsia="en-US"/>
    </w:rPr>
  </w:style>
  <w:style w:type="paragraph" w:customStyle="1" w:styleId="ConsNormal">
    <w:name w:val="ConsNormal"/>
    <w:rsid w:val="005F2CE1"/>
    <w:pPr>
      <w:widowControl w:val="0"/>
      <w:ind w:firstLine="720"/>
    </w:pPr>
    <w:rPr>
      <w:rFonts w:ascii="Arial" w:eastAsia="Times New Roman" w:hAnsi="Arial"/>
    </w:rPr>
  </w:style>
  <w:style w:type="character" w:customStyle="1" w:styleId="apple-style-span">
    <w:name w:val="apple-style-span"/>
    <w:rsid w:val="005F2CE1"/>
  </w:style>
  <w:style w:type="table" w:customStyle="1" w:styleId="112">
    <w:name w:val="Сетка таблицы11"/>
    <w:basedOn w:val="a2"/>
    <w:next w:val="af0"/>
    <w:uiPriority w:val="59"/>
    <w:rsid w:val="005F2C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6">
    <w:name w:val="Обычный3"/>
    <w:basedOn w:val="a0"/>
    <w:rsid w:val="00464D6A"/>
    <w:rPr>
      <w:szCs w:val="20"/>
    </w:rPr>
  </w:style>
  <w:style w:type="paragraph" w:styleId="afff7">
    <w:name w:val="Title"/>
    <w:basedOn w:val="a0"/>
    <w:next w:val="a0"/>
    <w:link w:val="afff8"/>
    <w:qFormat/>
    <w:rsid w:val="007C1EA3"/>
    <w:pPr>
      <w:widowControl w:val="0"/>
      <w:autoSpaceDE w:val="0"/>
      <w:autoSpaceDN w:val="0"/>
      <w:adjustRightInd w:val="0"/>
      <w:spacing w:before="480"/>
      <w:jc w:val="center"/>
    </w:pPr>
    <w:rPr>
      <w:b/>
      <w:sz w:val="22"/>
    </w:rPr>
  </w:style>
  <w:style w:type="character" w:customStyle="1" w:styleId="afff8">
    <w:name w:val="Название Знак"/>
    <w:basedOn w:val="a1"/>
    <w:link w:val="afff7"/>
    <w:rsid w:val="007C1EA3"/>
    <w:rPr>
      <w:rFonts w:ascii="Times New Roman" w:eastAsia="Times New Roman" w:hAnsi="Times New Roman"/>
      <w:b/>
      <w:sz w:val="22"/>
      <w:szCs w:val="24"/>
    </w:rPr>
  </w:style>
  <w:style w:type="paragraph" w:styleId="afff9">
    <w:name w:val="Subtitle"/>
    <w:basedOn w:val="a0"/>
    <w:next w:val="a0"/>
    <w:link w:val="afffa"/>
    <w:uiPriority w:val="11"/>
    <w:qFormat/>
    <w:rsid w:val="007C1EA3"/>
    <w:pPr>
      <w:numPr>
        <w:ilvl w:val="1"/>
      </w:numPr>
    </w:pPr>
    <w:rPr>
      <w:rFonts w:asciiTheme="majorHAnsi" w:eastAsiaTheme="majorEastAsia" w:hAnsiTheme="majorHAnsi" w:cstheme="majorBidi"/>
      <w:i/>
      <w:iCs/>
      <w:color w:val="4F81BD" w:themeColor="accent1"/>
      <w:spacing w:val="15"/>
    </w:rPr>
  </w:style>
  <w:style w:type="character" w:customStyle="1" w:styleId="afffa">
    <w:name w:val="Подзаголовок Знак"/>
    <w:basedOn w:val="a1"/>
    <w:link w:val="afff9"/>
    <w:uiPriority w:val="11"/>
    <w:rsid w:val="007C1EA3"/>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footnote text" w:uiPriority="0"/>
    <w:lsdException w:name="annotation text" w:uiPriority="0"/>
    <w:lsdException w:name="header" w:uiPriority="0"/>
    <w:lsdException w:name="footer" w:uiPriority="0"/>
    <w:lsdException w:name="caption"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75CCD"/>
    <w:rPr>
      <w:rFonts w:ascii="Times New Roman" w:eastAsia="Times New Roman" w:hAnsi="Times New Roman"/>
      <w:sz w:val="24"/>
      <w:szCs w:val="24"/>
    </w:rPr>
  </w:style>
  <w:style w:type="paragraph" w:styleId="12">
    <w:name w:val="heading 1"/>
    <w:basedOn w:val="a0"/>
    <w:next w:val="a0"/>
    <w:link w:val="13"/>
    <w:qFormat/>
    <w:rsid w:val="003608B6"/>
    <w:pPr>
      <w:keepNext/>
      <w:tabs>
        <w:tab w:val="left" w:pos="284"/>
      </w:tabs>
      <w:outlineLvl w:val="0"/>
    </w:pPr>
    <w:rPr>
      <w:b/>
      <w:spacing w:val="-3"/>
      <w:sz w:val="26"/>
      <w:szCs w:val="26"/>
    </w:rPr>
  </w:style>
  <w:style w:type="paragraph" w:styleId="22">
    <w:name w:val="heading 2"/>
    <w:basedOn w:val="12"/>
    <w:next w:val="a0"/>
    <w:link w:val="23"/>
    <w:qFormat/>
    <w:rsid w:val="00780848"/>
    <w:pPr>
      <w:ind w:firstLine="567"/>
      <w:outlineLvl w:val="1"/>
    </w:pPr>
    <w:rPr>
      <w:spacing w:val="0"/>
    </w:rPr>
  </w:style>
  <w:style w:type="paragraph" w:styleId="3">
    <w:name w:val="heading 3"/>
    <w:basedOn w:val="a0"/>
    <w:next w:val="a0"/>
    <w:link w:val="30"/>
    <w:uiPriority w:val="9"/>
    <w:qFormat/>
    <w:rsid w:val="00106319"/>
    <w:pPr>
      <w:keepNext/>
      <w:numPr>
        <w:ilvl w:val="2"/>
        <w:numId w:val="1"/>
      </w:numPr>
      <w:tabs>
        <w:tab w:val="num" w:pos="1134"/>
      </w:tabs>
      <w:suppressAutoHyphens/>
      <w:spacing w:before="120" w:after="120"/>
      <w:ind w:left="1134" w:hanging="1134"/>
      <w:outlineLvl w:val="2"/>
    </w:pPr>
    <w:rPr>
      <w:rFonts w:ascii="Cambria" w:hAnsi="Cambria"/>
      <w:b/>
      <w:bCs/>
      <w:sz w:val="26"/>
      <w:szCs w:val="26"/>
    </w:rPr>
  </w:style>
  <w:style w:type="paragraph" w:styleId="4">
    <w:name w:val="heading 4"/>
    <w:basedOn w:val="a0"/>
    <w:next w:val="a0"/>
    <w:link w:val="41"/>
    <w:uiPriority w:val="9"/>
    <w:qFormat/>
    <w:rsid w:val="00106319"/>
    <w:pPr>
      <w:keepNext/>
      <w:numPr>
        <w:ilvl w:val="3"/>
        <w:numId w:val="1"/>
      </w:numPr>
      <w:tabs>
        <w:tab w:val="num" w:pos="1134"/>
      </w:tabs>
      <w:suppressAutoHyphens/>
      <w:spacing w:before="240" w:after="120"/>
      <w:ind w:left="1134" w:hanging="1134"/>
      <w:jc w:val="both"/>
      <w:outlineLvl w:val="3"/>
    </w:pPr>
    <w:rPr>
      <w:rFonts w:ascii="Calibri" w:hAnsi="Calibri"/>
      <w:b/>
      <w:bCs/>
      <w:sz w:val="28"/>
      <w:szCs w:val="28"/>
    </w:rPr>
  </w:style>
  <w:style w:type="paragraph" w:styleId="5">
    <w:name w:val="heading 5"/>
    <w:basedOn w:val="a0"/>
    <w:next w:val="a0"/>
    <w:link w:val="50"/>
    <w:uiPriority w:val="9"/>
    <w:qFormat/>
    <w:rsid w:val="0053369C"/>
    <w:pPr>
      <w:spacing w:before="240" w:after="60"/>
      <w:outlineLvl w:val="4"/>
    </w:pPr>
    <w:rPr>
      <w:b/>
      <w:bCs/>
      <w:i/>
      <w:iCs/>
      <w:sz w:val="26"/>
      <w:szCs w:val="26"/>
    </w:rPr>
  </w:style>
  <w:style w:type="paragraph" w:styleId="6">
    <w:name w:val="heading 6"/>
    <w:basedOn w:val="a0"/>
    <w:next w:val="a0"/>
    <w:link w:val="60"/>
    <w:uiPriority w:val="9"/>
    <w:qFormat/>
    <w:rsid w:val="00106319"/>
    <w:pPr>
      <w:widowControl w:val="0"/>
      <w:numPr>
        <w:ilvl w:val="5"/>
        <w:numId w:val="2"/>
      </w:numPr>
      <w:tabs>
        <w:tab w:val="num" w:pos="1080"/>
      </w:tabs>
      <w:suppressAutoHyphens/>
      <w:spacing w:before="240" w:after="60" w:line="360" w:lineRule="auto"/>
      <w:ind w:left="1080" w:hanging="1080"/>
      <w:jc w:val="both"/>
      <w:outlineLvl w:val="5"/>
    </w:pPr>
    <w:rPr>
      <w:rFonts w:ascii="Calibri" w:hAnsi="Calibri"/>
      <w:b/>
      <w:bCs/>
      <w:sz w:val="20"/>
      <w:szCs w:val="20"/>
    </w:rPr>
  </w:style>
  <w:style w:type="paragraph" w:styleId="7">
    <w:name w:val="heading 7"/>
    <w:basedOn w:val="a0"/>
    <w:next w:val="a0"/>
    <w:link w:val="70"/>
    <w:uiPriority w:val="9"/>
    <w:qFormat/>
    <w:rsid w:val="00106319"/>
    <w:pPr>
      <w:widowControl w:val="0"/>
      <w:numPr>
        <w:ilvl w:val="6"/>
        <w:numId w:val="2"/>
      </w:numPr>
      <w:tabs>
        <w:tab w:val="num" w:pos="1440"/>
      </w:tabs>
      <w:suppressAutoHyphens/>
      <w:spacing w:before="240" w:after="60" w:line="360" w:lineRule="auto"/>
      <w:ind w:left="1440" w:hanging="1440"/>
      <w:jc w:val="both"/>
      <w:outlineLvl w:val="6"/>
    </w:pPr>
    <w:rPr>
      <w:rFonts w:ascii="Calibri" w:hAnsi="Calibri"/>
    </w:rPr>
  </w:style>
  <w:style w:type="paragraph" w:styleId="8">
    <w:name w:val="heading 8"/>
    <w:basedOn w:val="a0"/>
    <w:next w:val="a0"/>
    <w:link w:val="80"/>
    <w:uiPriority w:val="9"/>
    <w:qFormat/>
    <w:rsid w:val="00106319"/>
    <w:pPr>
      <w:widowControl w:val="0"/>
      <w:numPr>
        <w:ilvl w:val="7"/>
        <w:numId w:val="2"/>
      </w:numPr>
      <w:tabs>
        <w:tab w:val="num" w:pos="1440"/>
      </w:tabs>
      <w:suppressAutoHyphens/>
      <w:spacing w:before="240" w:after="60" w:line="360" w:lineRule="auto"/>
      <w:ind w:left="1440"/>
      <w:jc w:val="both"/>
      <w:outlineLvl w:val="7"/>
    </w:pPr>
    <w:rPr>
      <w:rFonts w:ascii="Calibri" w:hAnsi="Calibri"/>
      <w:i/>
      <w:iCs/>
    </w:rPr>
  </w:style>
  <w:style w:type="paragraph" w:styleId="9">
    <w:name w:val="heading 9"/>
    <w:basedOn w:val="a0"/>
    <w:next w:val="a0"/>
    <w:link w:val="90"/>
    <w:uiPriority w:val="9"/>
    <w:qFormat/>
    <w:rsid w:val="00106319"/>
    <w:pPr>
      <w:widowControl w:val="0"/>
      <w:numPr>
        <w:ilvl w:val="8"/>
        <w:numId w:val="2"/>
      </w:numPr>
      <w:tabs>
        <w:tab w:val="num" w:pos="1800"/>
      </w:tabs>
      <w:suppressAutoHyphens/>
      <w:spacing w:before="240" w:after="60" w:line="360" w:lineRule="auto"/>
      <w:ind w:left="1800" w:hanging="1800"/>
      <w:jc w:val="both"/>
      <w:outlineLvl w:val="8"/>
    </w:pPr>
    <w:rPr>
      <w:rFonts w:ascii="Cambria" w:hAnsi="Cambria"/>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link w:val="12"/>
    <w:uiPriority w:val="9"/>
    <w:rsid w:val="003608B6"/>
    <w:rPr>
      <w:rFonts w:ascii="Times New Roman" w:eastAsia="Times New Roman" w:hAnsi="Times New Roman"/>
      <w:b/>
      <w:spacing w:val="-3"/>
      <w:sz w:val="26"/>
      <w:szCs w:val="26"/>
    </w:rPr>
  </w:style>
  <w:style w:type="paragraph" w:styleId="a4">
    <w:name w:val="Body Text Indent"/>
    <w:basedOn w:val="a0"/>
    <w:link w:val="a5"/>
    <w:rsid w:val="00A75CCD"/>
    <w:pPr>
      <w:tabs>
        <w:tab w:val="left" w:pos="360"/>
      </w:tabs>
      <w:ind w:left="360" w:hanging="360"/>
    </w:pPr>
    <w:rPr>
      <w:szCs w:val="20"/>
    </w:rPr>
  </w:style>
  <w:style w:type="character" w:customStyle="1" w:styleId="a5">
    <w:name w:val="Основной текст с отступом Знак"/>
    <w:link w:val="a4"/>
    <w:rsid w:val="00A75CCD"/>
    <w:rPr>
      <w:rFonts w:ascii="Times New Roman" w:eastAsia="Times New Roman" w:hAnsi="Times New Roman" w:cs="Times New Roman"/>
      <w:sz w:val="24"/>
      <w:szCs w:val="20"/>
      <w:lang w:eastAsia="ru-RU"/>
    </w:rPr>
  </w:style>
  <w:style w:type="paragraph" w:styleId="24">
    <w:name w:val="Body Text Indent 2"/>
    <w:basedOn w:val="a0"/>
    <w:link w:val="25"/>
    <w:rsid w:val="00A75CCD"/>
    <w:pPr>
      <w:spacing w:after="120" w:line="480" w:lineRule="auto"/>
      <w:ind w:left="283"/>
    </w:pPr>
  </w:style>
  <w:style w:type="character" w:customStyle="1" w:styleId="25">
    <w:name w:val="Основной текст с отступом 2 Знак"/>
    <w:link w:val="24"/>
    <w:rsid w:val="00A75CCD"/>
    <w:rPr>
      <w:rFonts w:ascii="Times New Roman" w:eastAsia="Times New Roman" w:hAnsi="Times New Roman" w:cs="Times New Roman"/>
      <w:sz w:val="24"/>
      <w:szCs w:val="24"/>
      <w:lang w:eastAsia="ru-RU"/>
    </w:rPr>
  </w:style>
  <w:style w:type="paragraph" w:styleId="14">
    <w:name w:val="toc 1"/>
    <w:basedOn w:val="a0"/>
    <w:next w:val="a0"/>
    <w:autoRedefine/>
    <w:uiPriority w:val="39"/>
    <w:rsid w:val="006616EB"/>
    <w:pPr>
      <w:tabs>
        <w:tab w:val="left" w:pos="426"/>
        <w:tab w:val="right" w:leader="dot" w:pos="9214"/>
      </w:tabs>
      <w:spacing w:before="120" w:after="120"/>
    </w:pPr>
    <w:rPr>
      <w:rFonts w:ascii="Calibri" w:hAnsi="Calibri"/>
      <w:b/>
      <w:bCs/>
      <w:caps/>
      <w:sz w:val="20"/>
      <w:szCs w:val="20"/>
    </w:rPr>
  </w:style>
  <w:style w:type="paragraph" w:styleId="26">
    <w:name w:val="toc 2"/>
    <w:basedOn w:val="a0"/>
    <w:next w:val="a0"/>
    <w:autoRedefine/>
    <w:uiPriority w:val="99"/>
    <w:rsid w:val="00FE01C9"/>
    <w:pPr>
      <w:tabs>
        <w:tab w:val="right" w:leader="dot" w:pos="9214"/>
      </w:tabs>
      <w:ind w:left="240"/>
    </w:pPr>
    <w:rPr>
      <w:rFonts w:ascii="Calibri" w:hAnsi="Calibri"/>
      <w:smallCaps/>
      <w:sz w:val="20"/>
      <w:szCs w:val="20"/>
    </w:rPr>
  </w:style>
  <w:style w:type="character" w:styleId="a6">
    <w:name w:val="Hyperlink"/>
    <w:rsid w:val="00A75CCD"/>
    <w:rPr>
      <w:color w:val="0000FF"/>
      <w:u w:val="single"/>
    </w:rPr>
  </w:style>
  <w:style w:type="character" w:customStyle="1" w:styleId="23">
    <w:name w:val="Заголовок 2 Знак"/>
    <w:link w:val="22"/>
    <w:uiPriority w:val="9"/>
    <w:rsid w:val="00780848"/>
    <w:rPr>
      <w:rFonts w:ascii="Times New Roman" w:eastAsia="Times New Roman" w:hAnsi="Times New Roman"/>
      <w:b/>
      <w:sz w:val="26"/>
      <w:szCs w:val="26"/>
    </w:rPr>
  </w:style>
  <w:style w:type="paragraph" w:styleId="a7">
    <w:name w:val="Body Text"/>
    <w:basedOn w:val="a0"/>
    <w:link w:val="a8"/>
    <w:unhideWhenUsed/>
    <w:rsid w:val="00E15021"/>
    <w:pPr>
      <w:spacing w:after="120"/>
    </w:pPr>
  </w:style>
  <w:style w:type="character" w:customStyle="1" w:styleId="a8">
    <w:name w:val="Основной текст Знак"/>
    <w:link w:val="a7"/>
    <w:uiPriority w:val="99"/>
    <w:semiHidden/>
    <w:rsid w:val="00E15021"/>
    <w:rPr>
      <w:rFonts w:ascii="Times New Roman" w:eastAsia="Times New Roman" w:hAnsi="Times New Roman" w:cs="Times New Roman"/>
      <w:sz w:val="24"/>
      <w:szCs w:val="24"/>
      <w:lang w:eastAsia="ru-RU"/>
    </w:rPr>
  </w:style>
  <w:style w:type="character" w:styleId="a9">
    <w:name w:val="Strong"/>
    <w:qFormat/>
    <w:rsid w:val="00E15021"/>
    <w:rPr>
      <w:b/>
      <w:bCs/>
    </w:rPr>
  </w:style>
  <w:style w:type="paragraph" w:customStyle="1" w:styleId="aa">
    <w:name w:val="Знак"/>
    <w:basedOn w:val="a0"/>
    <w:rsid w:val="00FA1297"/>
    <w:pPr>
      <w:widowControl w:val="0"/>
      <w:adjustRightInd w:val="0"/>
      <w:spacing w:after="160" w:line="240" w:lineRule="exact"/>
      <w:jc w:val="both"/>
      <w:textAlignment w:val="baseline"/>
    </w:pPr>
    <w:rPr>
      <w:rFonts w:ascii="Verdana" w:hAnsi="Verdana"/>
      <w:sz w:val="20"/>
      <w:szCs w:val="20"/>
      <w:lang w:val="en-US" w:eastAsia="en-US"/>
    </w:rPr>
  </w:style>
  <w:style w:type="paragraph" w:styleId="31">
    <w:name w:val="Body Text Indent 3"/>
    <w:basedOn w:val="a0"/>
    <w:link w:val="32"/>
    <w:uiPriority w:val="99"/>
    <w:semiHidden/>
    <w:unhideWhenUsed/>
    <w:rsid w:val="00FA1297"/>
    <w:pPr>
      <w:spacing w:after="120"/>
      <w:ind w:left="283"/>
    </w:pPr>
    <w:rPr>
      <w:sz w:val="16"/>
      <w:szCs w:val="16"/>
    </w:rPr>
  </w:style>
  <w:style w:type="character" w:customStyle="1" w:styleId="32">
    <w:name w:val="Основной текст с отступом 3 Знак"/>
    <w:link w:val="31"/>
    <w:uiPriority w:val="99"/>
    <w:semiHidden/>
    <w:rsid w:val="00FA1297"/>
    <w:rPr>
      <w:rFonts w:ascii="Times New Roman" w:eastAsia="Times New Roman" w:hAnsi="Times New Roman"/>
      <w:sz w:val="16"/>
      <w:szCs w:val="16"/>
    </w:rPr>
  </w:style>
  <w:style w:type="paragraph" w:styleId="ab">
    <w:name w:val="header"/>
    <w:basedOn w:val="a0"/>
    <w:link w:val="ac"/>
    <w:rsid w:val="00FA1297"/>
    <w:pPr>
      <w:tabs>
        <w:tab w:val="center" w:pos="4153"/>
        <w:tab w:val="right" w:pos="8306"/>
      </w:tabs>
    </w:pPr>
    <w:rPr>
      <w:sz w:val="20"/>
      <w:szCs w:val="20"/>
    </w:rPr>
  </w:style>
  <w:style w:type="character" w:customStyle="1" w:styleId="ac">
    <w:name w:val="Верхний колонтитул Знак"/>
    <w:link w:val="ab"/>
    <w:uiPriority w:val="99"/>
    <w:rsid w:val="00FA1297"/>
    <w:rPr>
      <w:rFonts w:ascii="Times New Roman" w:eastAsia="Times New Roman" w:hAnsi="Times New Roman"/>
    </w:rPr>
  </w:style>
  <w:style w:type="character" w:customStyle="1" w:styleId="trd121">
    <w:name w:val="trd121"/>
    <w:rsid w:val="00FA1297"/>
    <w:rPr>
      <w:rFonts w:ascii="Arial" w:hAnsi="Arial" w:cs="Arial" w:hint="default"/>
      <w:b/>
      <w:bCs/>
      <w:strike w:val="0"/>
      <w:dstrike w:val="0"/>
      <w:color w:val="800000"/>
      <w:sz w:val="21"/>
      <w:szCs w:val="21"/>
      <w:u w:val="none"/>
      <w:effect w:val="none"/>
    </w:rPr>
  </w:style>
  <w:style w:type="paragraph" w:styleId="ad">
    <w:name w:val="footer"/>
    <w:basedOn w:val="a0"/>
    <w:link w:val="ae"/>
    <w:unhideWhenUsed/>
    <w:rsid w:val="0088160A"/>
    <w:pPr>
      <w:tabs>
        <w:tab w:val="center" w:pos="4677"/>
        <w:tab w:val="right" w:pos="9355"/>
      </w:tabs>
    </w:pPr>
  </w:style>
  <w:style w:type="character" w:customStyle="1" w:styleId="ae">
    <w:name w:val="Нижний колонтитул Знак"/>
    <w:link w:val="ad"/>
    <w:rsid w:val="0088160A"/>
    <w:rPr>
      <w:rFonts w:ascii="Times New Roman" w:eastAsia="Times New Roman" w:hAnsi="Times New Roman"/>
      <w:sz w:val="24"/>
      <w:szCs w:val="24"/>
    </w:rPr>
  </w:style>
  <w:style w:type="character" w:styleId="af">
    <w:name w:val="page number"/>
    <w:basedOn w:val="a1"/>
    <w:uiPriority w:val="99"/>
    <w:rsid w:val="0088160A"/>
  </w:style>
  <w:style w:type="table" w:styleId="af0">
    <w:name w:val="Table Grid"/>
    <w:basedOn w:val="a2"/>
    <w:uiPriority w:val="59"/>
    <w:rsid w:val="00114FD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1">
    <w:name w:val="footnote text"/>
    <w:basedOn w:val="a0"/>
    <w:link w:val="af2"/>
    <w:rsid w:val="00114FD6"/>
    <w:rPr>
      <w:sz w:val="20"/>
      <w:szCs w:val="20"/>
    </w:rPr>
  </w:style>
  <w:style w:type="character" w:customStyle="1" w:styleId="af2">
    <w:name w:val="Текст сноски Знак"/>
    <w:link w:val="af1"/>
    <w:rsid w:val="00114FD6"/>
    <w:rPr>
      <w:rFonts w:ascii="Times New Roman" w:eastAsia="Times New Roman" w:hAnsi="Times New Roman"/>
    </w:rPr>
  </w:style>
  <w:style w:type="character" w:styleId="af3">
    <w:name w:val="footnote reference"/>
    <w:rsid w:val="00114FD6"/>
    <w:rPr>
      <w:vertAlign w:val="superscript"/>
    </w:rPr>
  </w:style>
  <w:style w:type="paragraph" w:customStyle="1" w:styleId="15">
    <w:name w:val="Стиль Заголовок 1 + По правому краю"/>
    <w:basedOn w:val="12"/>
    <w:rsid w:val="007E1F39"/>
    <w:pPr>
      <w:jc w:val="right"/>
    </w:pPr>
    <w:rPr>
      <w:bCs/>
    </w:rPr>
  </w:style>
  <w:style w:type="character" w:customStyle="1" w:styleId="50">
    <w:name w:val="Заголовок 5 Знак"/>
    <w:link w:val="5"/>
    <w:uiPriority w:val="9"/>
    <w:rsid w:val="0053369C"/>
    <w:rPr>
      <w:rFonts w:ascii="Times New Roman" w:eastAsia="Times New Roman" w:hAnsi="Times New Roman"/>
      <w:b/>
      <w:bCs/>
      <w:i/>
      <w:iCs/>
      <w:sz w:val="26"/>
      <w:szCs w:val="26"/>
    </w:rPr>
  </w:style>
  <w:style w:type="paragraph" w:customStyle="1" w:styleId="16">
    <w:name w:val="Заголовок 1 вне нумерации"/>
    <w:basedOn w:val="a0"/>
    <w:rsid w:val="00D33EFD"/>
    <w:pPr>
      <w:jc w:val="center"/>
    </w:pPr>
    <w:rPr>
      <w:rFonts w:ascii="Arial Narrow" w:hAnsi="Arial Narrow" w:cs="Arial"/>
      <w:b/>
      <w:sz w:val="22"/>
      <w:szCs w:val="20"/>
    </w:rPr>
  </w:style>
  <w:style w:type="paragraph" w:customStyle="1" w:styleId="af4">
    <w:name w:val="Титул Тип документа"/>
    <w:basedOn w:val="a0"/>
    <w:rsid w:val="00D33EFD"/>
    <w:pPr>
      <w:shd w:val="clear" w:color="auto" w:fill="993333"/>
    </w:pPr>
    <w:rPr>
      <w:rFonts w:ascii="Verdana" w:hAnsi="Verdana"/>
      <w:color w:val="FFFFFF"/>
      <w:szCs w:val="20"/>
    </w:rPr>
  </w:style>
  <w:style w:type="paragraph" w:styleId="af5">
    <w:name w:val="annotation text"/>
    <w:basedOn w:val="a0"/>
    <w:link w:val="af6"/>
    <w:unhideWhenUsed/>
    <w:rsid w:val="00690EB3"/>
    <w:rPr>
      <w:sz w:val="20"/>
      <w:szCs w:val="20"/>
    </w:rPr>
  </w:style>
  <w:style w:type="character" w:customStyle="1" w:styleId="af6">
    <w:name w:val="Текст примечания Знак"/>
    <w:link w:val="af5"/>
    <w:rsid w:val="00690EB3"/>
    <w:rPr>
      <w:rFonts w:ascii="Times New Roman" w:eastAsia="Times New Roman" w:hAnsi="Times New Roman"/>
    </w:rPr>
  </w:style>
  <w:style w:type="character" w:styleId="af7">
    <w:name w:val="annotation reference"/>
    <w:semiHidden/>
    <w:unhideWhenUsed/>
    <w:rsid w:val="008715F4"/>
    <w:rPr>
      <w:sz w:val="16"/>
      <w:szCs w:val="16"/>
    </w:rPr>
  </w:style>
  <w:style w:type="paragraph" w:styleId="af8">
    <w:name w:val="annotation subject"/>
    <w:basedOn w:val="af5"/>
    <w:next w:val="af5"/>
    <w:link w:val="af9"/>
    <w:uiPriority w:val="99"/>
    <w:semiHidden/>
    <w:unhideWhenUsed/>
    <w:rsid w:val="008715F4"/>
    <w:rPr>
      <w:b/>
      <w:bCs/>
    </w:rPr>
  </w:style>
  <w:style w:type="character" w:customStyle="1" w:styleId="af9">
    <w:name w:val="Тема примечания Знак"/>
    <w:link w:val="af8"/>
    <w:uiPriority w:val="99"/>
    <w:semiHidden/>
    <w:rsid w:val="008715F4"/>
    <w:rPr>
      <w:rFonts w:ascii="Times New Roman" w:eastAsia="Times New Roman" w:hAnsi="Times New Roman"/>
      <w:b/>
      <w:bCs/>
    </w:rPr>
  </w:style>
  <w:style w:type="paragraph" w:styleId="afa">
    <w:name w:val="Balloon Text"/>
    <w:basedOn w:val="a0"/>
    <w:link w:val="afb"/>
    <w:unhideWhenUsed/>
    <w:rsid w:val="008715F4"/>
    <w:rPr>
      <w:rFonts w:ascii="Tahoma" w:hAnsi="Tahoma"/>
      <w:sz w:val="16"/>
      <w:szCs w:val="16"/>
    </w:rPr>
  </w:style>
  <w:style w:type="character" w:customStyle="1" w:styleId="afb">
    <w:name w:val="Текст выноски Знак"/>
    <w:link w:val="afa"/>
    <w:rsid w:val="008715F4"/>
    <w:rPr>
      <w:rFonts w:ascii="Tahoma" w:eastAsia="Times New Roman" w:hAnsi="Tahoma" w:cs="Tahoma"/>
      <w:sz w:val="16"/>
      <w:szCs w:val="16"/>
    </w:rPr>
  </w:style>
  <w:style w:type="paragraph" w:styleId="afc">
    <w:name w:val="Normal (Web)"/>
    <w:basedOn w:val="a0"/>
    <w:uiPriority w:val="99"/>
    <w:unhideWhenUsed/>
    <w:rsid w:val="00B17C9B"/>
    <w:pPr>
      <w:spacing w:before="100" w:beforeAutospacing="1" w:after="100" w:afterAutospacing="1"/>
    </w:pPr>
  </w:style>
  <w:style w:type="paragraph" w:styleId="afd">
    <w:name w:val="List Paragraph"/>
    <w:basedOn w:val="a0"/>
    <w:uiPriority w:val="34"/>
    <w:qFormat/>
    <w:rsid w:val="00302828"/>
    <w:pPr>
      <w:ind w:left="720"/>
      <w:contextualSpacing/>
    </w:pPr>
  </w:style>
  <w:style w:type="paragraph" w:customStyle="1" w:styleId="Normal2">
    <w:name w:val="Normal2"/>
    <w:basedOn w:val="a0"/>
    <w:rsid w:val="00E13098"/>
    <w:pPr>
      <w:overflowPunct w:val="0"/>
      <w:autoSpaceDE w:val="0"/>
      <w:autoSpaceDN w:val="0"/>
      <w:adjustRightInd w:val="0"/>
      <w:spacing w:after="240"/>
      <w:ind w:left="709" w:hanging="709"/>
      <w:textAlignment w:val="baseline"/>
    </w:pPr>
    <w:rPr>
      <w:rFonts w:ascii="Times" w:hAnsi="Times"/>
      <w:sz w:val="26"/>
      <w:szCs w:val="20"/>
    </w:rPr>
  </w:style>
  <w:style w:type="paragraph" w:customStyle="1" w:styleId="33">
    <w:name w:val="Пункт_3"/>
    <w:basedOn w:val="a0"/>
    <w:uiPriority w:val="99"/>
    <w:rsid w:val="00B40305"/>
    <w:pPr>
      <w:spacing w:after="200" w:line="276" w:lineRule="auto"/>
    </w:pPr>
    <w:rPr>
      <w:rFonts w:ascii="Calibri" w:eastAsia="Calibri" w:hAnsi="Calibri"/>
      <w:sz w:val="22"/>
      <w:szCs w:val="22"/>
      <w:lang w:eastAsia="en-US"/>
    </w:rPr>
  </w:style>
  <w:style w:type="paragraph" w:customStyle="1" w:styleId="40">
    <w:name w:val="Пункт_4"/>
    <w:basedOn w:val="a0"/>
    <w:link w:val="42"/>
    <w:rsid w:val="00B40305"/>
    <w:pPr>
      <w:numPr>
        <w:ilvl w:val="3"/>
        <w:numId w:val="2"/>
      </w:numPr>
      <w:tabs>
        <w:tab w:val="clear" w:pos="1134"/>
        <w:tab w:val="num" w:pos="3537"/>
      </w:tabs>
      <w:spacing w:after="200" w:line="276" w:lineRule="auto"/>
      <w:ind w:left="3537" w:hanging="1410"/>
    </w:pPr>
    <w:rPr>
      <w:rFonts w:ascii="Calibri" w:eastAsia="Calibri" w:hAnsi="Calibri"/>
      <w:sz w:val="22"/>
      <w:szCs w:val="22"/>
      <w:lang w:eastAsia="en-US"/>
    </w:rPr>
  </w:style>
  <w:style w:type="paragraph" w:customStyle="1" w:styleId="5ABCD">
    <w:name w:val="Пункт_5_ABCD"/>
    <w:basedOn w:val="a0"/>
    <w:rsid w:val="00B40305"/>
    <w:pPr>
      <w:numPr>
        <w:ilvl w:val="4"/>
        <w:numId w:val="2"/>
      </w:numPr>
      <w:tabs>
        <w:tab w:val="clear" w:pos="1701"/>
        <w:tab w:val="num" w:pos="4246"/>
      </w:tabs>
      <w:spacing w:after="200" w:line="276" w:lineRule="auto"/>
      <w:ind w:left="4246" w:hanging="1410"/>
    </w:pPr>
    <w:rPr>
      <w:rFonts w:ascii="Calibri" w:eastAsia="Calibri" w:hAnsi="Calibri"/>
      <w:sz w:val="22"/>
      <w:szCs w:val="22"/>
      <w:lang w:eastAsia="en-US"/>
    </w:rPr>
  </w:style>
  <w:style w:type="paragraph" w:customStyle="1" w:styleId="Default">
    <w:name w:val="Default"/>
    <w:rsid w:val="00B40305"/>
    <w:pPr>
      <w:autoSpaceDE w:val="0"/>
      <w:autoSpaceDN w:val="0"/>
      <w:adjustRightInd w:val="0"/>
    </w:pPr>
    <w:rPr>
      <w:rFonts w:ascii="Times New Roman" w:hAnsi="Times New Roman"/>
      <w:color w:val="000000"/>
      <w:sz w:val="24"/>
      <w:szCs w:val="24"/>
      <w:lang w:eastAsia="en-US"/>
    </w:rPr>
  </w:style>
  <w:style w:type="paragraph" w:customStyle="1" w:styleId="afe">
    <w:name w:val="Таблица текст"/>
    <w:basedOn w:val="a0"/>
    <w:rsid w:val="00D35E12"/>
    <w:pPr>
      <w:spacing w:before="40" w:after="40"/>
      <w:ind w:left="57" w:right="57"/>
    </w:pPr>
  </w:style>
  <w:style w:type="paragraph" w:customStyle="1" w:styleId="aff">
    <w:name w:val="Таблица шапка"/>
    <w:basedOn w:val="a0"/>
    <w:rsid w:val="00D35E12"/>
    <w:pPr>
      <w:keepNext/>
      <w:spacing w:before="40" w:after="40"/>
      <w:ind w:left="57" w:right="57"/>
    </w:pPr>
    <w:rPr>
      <w:sz w:val="18"/>
      <w:szCs w:val="18"/>
    </w:rPr>
  </w:style>
  <w:style w:type="paragraph" w:styleId="aff0">
    <w:name w:val="List Number"/>
    <w:basedOn w:val="a0"/>
    <w:uiPriority w:val="99"/>
    <w:rsid w:val="00D35E12"/>
    <w:pPr>
      <w:autoSpaceDE w:val="0"/>
      <w:autoSpaceDN w:val="0"/>
      <w:spacing w:before="60" w:line="360" w:lineRule="auto"/>
      <w:jc w:val="both"/>
    </w:pPr>
    <w:rPr>
      <w:sz w:val="28"/>
    </w:rPr>
  </w:style>
  <w:style w:type="paragraph" w:customStyle="1" w:styleId="aff1">
    <w:name w:val="Подпункт"/>
    <w:basedOn w:val="a0"/>
    <w:rsid w:val="00D35E12"/>
    <w:pPr>
      <w:tabs>
        <w:tab w:val="num" w:pos="1134"/>
      </w:tabs>
      <w:spacing w:line="360" w:lineRule="auto"/>
      <w:ind w:left="1134" w:hanging="1134"/>
      <w:jc w:val="both"/>
    </w:pPr>
    <w:rPr>
      <w:snapToGrid w:val="0"/>
      <w:sz w:val="28"/>
      <w:szCs w:val="20"/>
    </w:rPr>
  </w:style>
  <w:style w:type="paragraph" w:customStyle="1" w:styleId="aff2">
    <w:name w:val="Подподпункт"/>
    <w:basedOn w:val="aff1"/>
    <w:rsid w:val="00D35E12"/>
    <w:pPr>
      <w:tabs>
        <w:tab w:val="clear" w:pos="1134"/>
        <w:tab w:val="num" w:pos="1701"/>
      </w:tabs>
      <w:ind w:left="1701" w:hanging="567"/>
    </w:pPr>
  </w:style>
  <w:style w:type="character" w:customStyle="1" w:styleId="aff3">
    <w:name w:val="комментарий"/>
    <w:rsid w:val="00D35E12"/>
    <w:rPr>
      <w:rFonts w:cs="Times New Roman"/>
      <w:b/>
      <w:bCs/>
      <w:i/>
      <w:iCs/>
      <w:shd w:val="clear" w:color="auto" w:fill="FFFF99"/>
    </w:rPr>
  </w:style>
  <w:style w:type="paragraph" w:customStyle="1" w:styleId="51">
    <w:name w:val="Пункт_5"/>
    <w:basedOn w:val="a0"/>
    <w:uiPriority w:val="99"/>
    <w:rsid w:val="00D35E12"/>
    <w:pPr>
      <w:ind w:left="3600" w:hanging="360"/>
      <w:jc w:val="both"/>
    </w:pPr>
    <w:rPr>
      <w:rFonts w:eastAsia="Calibri"/>
      <w:sz w:val="28"/>
      <w:szCs w:val="28"/>
    </w:rPr>
  </w:style>
  <w:style w:type="paragraph" w:customStyle="1" w:styleId="aff4">
    <w:name w:val="Подпподпункт"/>
    <w:basedOn w:val="a0"/>
    <w:rsid w:val="00D35E12"/>
    <w:pPr>
      <w:tabs>
        <w:tab w:val="num" w:pos="1701"/>
      </w:tabs>
      <w:spacing w:line="360" w:lineRule="auto"/>
      <w:ind w:left="1701" w:hanging="567"/>
      <w:jc w:val="both"/>
    </w:pPr>
    <w:rPr>
      <w:snapToGrid w:val="0"/>
      <w:sz w:val="28"/>
      <w:szCs w:val="20"/>
    </w:rPr>
  </w:style>
  <w:style w:type="paragraph" w:customStyle="1" w:styleId="1">
    <w:name w:val="Заголовок_1"/>
    <w:basedOn w:val="a0"/>
    <w:uiPriority w:val="99"/>
    <w:locked/>
    <w:rsid w:val="00D8201E"/>
    <w:pPr>
      <w:keepNext/>
      <w:keepLines/>
      <w:numPr>
        <w:numId w:val="5"/>
      </w:numPr>
      <w:suppressAutoHyphens/>
      <w:spacing w:before="360" w:after="120"/>
      <w:jc w:val="center"/>
      <w:outlineLvl w:val="0"/>
    </w:pPr>
    <w:rPr>
      <w:rFonts w:ascii="Arial" w:hAnsi="Arial" w:cs="Arial"/>
      <w:b/>
      <w:bCs/>
      <w:caps/>
      <w:sz w:val="36"/>
      <w:szCs w:val="28"/>
    </w:rPr>
  </w:style>
  <w:style w:type="paragraph" w:customStyle="1" w:styleId="2">
    <w:name w:val="Пункт_2"/>
    <w:basedOn w:val="a0"/>
    <w:uiPriority w:val="99"/>
    <w:rsid w:val="00D8201E"/>
    <w:pPr>
      <w:numPr>
        <w:ilvl w:val="1"/>
        <w:numId w:val="5"/>
      </w:numPr>
      <w:jc w:val="both"/>
    </w:pPr>
    <w:rPr>
      <w:sz w:val="28"/>
      <w:szCs w:val="20"/>
    </w:rPr>
  </w:style>
  <w:style w:type="paragraph" w:customStyle="1" w:styleId="aff5">
    <w:name w:val="Примечание"/>
    <w:basedOn w:val="a0"/>
    <w:uiPriority w:val="99"/>
    <w:rsid w:val="000A2BC1"/>
    <w:pPr>
      <w:numPr>
        <w:ilvl w:val="1"/>
      </w:numPr>
      <w:spacing w:before="240" w:after="240"/>
      <w:ind w:left="1701" w:right="567" w:firstLine="567"/>
      <w:contextualSpacing/>
      <w:jc w:val="both"/>
    </w:pPr>
    <w:rPr>
      <w:spacing w:val="20"/>
      <w:sz w:val="20"/>
      <w:szCs w:val="20"/>
    </w:rPr>
  </w:style>
  <w:style w:type="character" w:customStyle="1" w:styleId="42">
    <w:name w:val="Пункт_4 Знак"/>
    <w:link w:val="40"/>
    <w:locked/>
    <w:rsid w:val="000A2BC1"/>
    <w:rPr>
      <w:sz w:val="22"/>
      <w:szCs w:val="22"/>
      <w:lang w:eastAsia="en-US"/>
    </w:rPr>
  </w:style>
  <w:style w:type="paragraph" w:customStyle="1" w:styleId="21">
    <w:name w:val="Пункт_2_заглав"/>
    <w:basedOn w:val="2"/>
    <w:uiPriority w:val="99"/>
    <w:rsid w:val="000A2BC1"/>
    <w:pPr>
      <w:keepNext/>
      <w:numPr>
        <w:numId w:val="6"/>
      </w:numPr>
      <w:spacing w:before="240" w:after="120"/>
      <w:outlineLvl w:val="1"/>
    </w:pPr>
    <w:rPr>
      <w:b/>
    </w:rPr>
  </w:style>
  <w:style w:type="paragraph" w:styleId="aff6">
    <w:name w:val="Plain Text"/>
    <w:basedOn w:val="a0"/>
    <w:link w:val="aff7"/>
    <w:rsid w:val="004D367E"/>
    <w:rPr>
      <w:rFonts w:ascii="Courier New" w:hAnsi="Courier New"/>
      <w:sz w:val="20"/>
      <w:szCs w:val="20"/>
    </w:rPr>
  </w:style>
  <w:style w:type="character" w:customStyle="1" w:styleId="aff7">
    <w:name w:val="Текст Знак"/>
    <w:link w:val="aff6"/>
    <w:rsid w:val="004D367E"/>
    <w:rPr>
      <w:rFonts w:ascii="Courier New" w:eastAsia="Times New Roman" w:hAnsi="Courier New" w:cs="Courier New"/>
    </w:rPr>
  </w:style>
  <w:style w:type="character" w:customStyle="1" w:styleId="30">
    <w:name w:val="Заголовок 3 Знак"/>
    <w:link w:val="3"/>
    <w:uiPriority w:val="9"/>
    <w:rsid w:val="00106319"/>
    <w:rPr>
      <w:rFonts w:ascii="Cambria" w:eastAsia="Times New Roman" w:hAnsi="Cambria"/>
      <w:b/>
      <w:bCs/>
      <w:sz w:val="26"/>
      <w:szCs w:val="26"/>
    </w:rPr>
  </w:style>
  <w:style w:type="character" w:customStyle="1" w:styleId="41">
    <w:name w:val="Заголовок 4 Знак"/>
    <w:link w:val="4"/>
    <w:uiPriority w:val="9"/>
    <w:rsid w:val="00106319"/>
    <w:rPr>
      <w:rFonts w:eastAsia="Times New Roman"/>
      <w:b/>
      <w:bCs/>
      <w:sz w:val="28"/>
      <w:szCs w:val="28"/>
    </w:rPr>
  </w:style>
  <w:style w:type="character" w:customStyle="1" w:styleId="60">
    <w:name w:val="Заголовок 6 Знак"/>
    <w:link w:val="6"/>
    <w:uiPriority w:val="9"/>
    <w:rsid w:val="00106319"/>
    <w:rPr>
      <w:rFonts w:eastAsia="Times New Roman"/>
      <w:b/>
      <w:bCs/>
    </w:rPr>
  </w:style>
  <w:style w:type="character" w:customStyle="1" w:styleId="70">
    <w:name w:val="Заголовок 7 Знак"/>
    <w:link w:val="7"/>
    <w:uiPriority w:val="9"/>
    <w:rsid w:val="00106319"/>
    <w:rPr>
      <w:rFonts w:eastAsia="Times New Roman"/>
      <w:sz w:val="24"/>
      <w:szCs w:val="24"/>
    </w:rPr>
  </w:style>
  <w:style w:type="character" w:customStyle="1" w:styleId="80">
    <w:name w:val="Заголовок 8 Знак"/>
    <w:link w:val="8"/>
    <w:uiPriority w:val="9"/>
    <w:rsid w:val="00106319"/>
    <w:rPr>
      <w:rFonts w:eastAsia="Times New Roman"/>
      <w:i/>
      <w:iCs/>
      <w:sz w:val="24"/>
      <w:szCs w:val="24"/>
    </w:rPr>
  </w:style>
  <w:style w:type="character" w:customStyle="1" w:styleId="90">
    <w:name w:val="Заголовок 9 Знак"/>
    <w:link w:val="9"/>
    <w:uiPriority w:val="9"/>
    <w:rsid w:val="00106319"/>
    <w:rPr>
      <w:rFonts w:ascii="Cambria" w:eastAsia="Times New Roman" w:hAnsi="Cambria"/>
    </w:rPr>
  </w:style>
  <w:style w:type="numbering" w:customStyle="1" w:styleId="17">
    <w:name w:val="Нет списка1"/>
    <w:next w:val="a3"/>
    <w:uiPriority w:val="99"/>
    <w:semiHidden/>
    <w:unhideWhenUsed/>
    <w:rsid w:val="00106319"/>
  </w:style>
  <w:style w:type="paragraph" w:styleId="34">
    <w:name w:val="toc 3"/>
    <w:basedOn w:val="a0"/>
    <w:next w:val="a0"/>
    <w:autoRedefine/>
    <w:uiPriority w:val="99"/>
    <w:semiHidden/>
    <w:rsid w:val="00106319"/>
    <w:pPr>
      <w:tabs>
        <w:tab w:val="left" w:pos="1980"/>
        <w:tab w:val="right" w:leader="dot" w:pos="10195"/>
      </w:tabs>
      <w:spacing w:after="120"/>
      <w:ind w:left="1979" w:right="1134" w:hanging="902"/>
    </w:pPr>
    <w:rPr>
      <w:noProof/>
    </w:rPr>
  </w:style>
  <w:style w:type="paragraph" w:styleId="43">
    <w:name w:val="toc 4"/>
    <w:basedOn w:val="a0"/>
    <w:next w:val="a0"/>
    <w:autoRedefine/>
    <w:uiPriority w:val="99"/>
    <w:semiHidden/>
    <w:rsid w:val="00106319"/>
    <w:pPr>
      <w:tabs>
        <w:tab w:val="left" w:pos="2268"/>
        <w:tab w:val="right" w:leader="dot" w:pos="10195"/>
      </w:tabs>
      <w:spacing w:after="60"/>
      <w:ind w:left="2268" w:right="1134" w:hanging="567"/>
    </w:pPr>
  </w:style>
  <w:style w:type="character" w:styleId="aff8">
    <w:name w:val="FollowedHyperlink"/>
    <w:uiPriority w:val="99"/>
    <w:rsid w:val="00106319"/>
    <w:rPr>
      <w:rFonts w:cs="Times New Roman"/>
      <w:color w:val="800080"/>
      <w:u w:val="single"/>
    </w:rPr>
  </w:style>
  <w:style w:type="paragraph" w:styleId="aff9">
    <w:name w:val="Document Map"/>
    <w:basedOn w:val="a0"/>
    <w:link w:val="affa"/>
    <w:uiPriority w:val="99"/>
    <w:semiHidden/>
    <w:rsid w:val="00106319"/>
    <w:pPr>
      <w:shd w:val="clear" w:color="auto" w:fill="000080"/>
      <w:spacing w:line="360" w:lineRule="auto"/>
      <w:ind w:firstLine="567"/>
      <w:jc w:val="both"/>
    </w:pPr>
    <w:rPr>
      <w:rFonts w:ascii="Tahoma" w:hAnsi="Tahoma"/>
      <w:sz w:val="16"/>
      <w:szCs w:val="16"/>
    </w:rPr>
  </w:style>
  <w:style w:type="character" w:customStyle="1" w:styleId="affa">
    <w:name w:val="Схема документа Знак"/>
    <w:link w:val="aff9"/>
    <w:uiPriority w:val="99"/>
    <w:semiHidden/>
    <w:rsid w:val="00106319"/>
    <w:rPr>
      <w:rFonts w:ascii="Tahoma" w:eastAsia="Times New Roman" w:hAnsi="Tahoma"/>
      <w:sz w:val="16"/>
      <w:szCs w:val="16"/>
      <w:shd w:val="clear" w:color="auto" w:fill="000080"/>
    </w:rPr>
  </w:style>
  <w:style w:type="paragraph" w:styleId="affb">
    <w:name w:val="caption"/>
    <w:basedOn w:val="a0"/>
    <w:next w:val="a0"/>
    <w:uiPriority w:val="99"/>
    <w:qFormat/>
    <w:rsid w:val="00106319"/>
    <w:pPr>
      <w:pageBreakBefore/>
      <w:suppressAutoHyphens/>
      <w:spacing w:before="120" w:after="120"/>
      <w:jc w:val="both"/>
    </w:pPr>
    <w:rPr>
      <w:i/>
      <w:iCs/>
    </w:rPr>
  </w:style>
  <w:style w:type="paragraph" w:styleId="52">
    <w:name w:val="toc 5"/>
    <w:basedOn w:val="a0"/>
    <w:next w:val="a0"/>
    <w:autoRedefine/>
    <w:uiPriority w:val="99"/>
    <w:semiHidden/>
    <w:rsid w:val="00106319"/>
    <w:pPr>
      <w:spacing w:line="360" w:lineRule="auto"/>
      <w:ind w:left="1120" w:firstLine="567"/>
    </w:pPr>
    <w:rPr>
      <w:sz w:val="18"/>
      <w:szCs w:val="18"/>
    </w:rPr>
  </w:style>
  <w:style w:type="paragraph" w:styleId="61">
    <w:name w:val="toc 6"/>
    <w:basedOn w:val="a0"/>
    <w:next w:val="a0"/>
    <w:autoRedefine/>
    <w:uiPriority w:val="99"/>
    <w:semiHidden/>
    <w:rsid w:val="00106319"/>
    <w:pPr>
      <w:spacing w:line="360" w:lineRule="auto"/>
      <w:ind w:left="1400" w:firstLine="567"/>
    </w:pPr>
    <w:rPr>
      <w:sz w:val="18"/>
      <w:szCs w:val="18"/>
    </w:rPr>
  </w:style>
  <w:style w:type="paragraph" w:styleId="71">
    <w:name w:val="toc 7"/>
    <w:basedOn w:val="a0"/>
    <w:next w:val="a0"/>
    <w:autoRedefine/>
    <w:uiPriority w:val="99"/>
    <w:semiHidden/>
    <w:rsid w:val="00106319"/>
    <w:pPr>
      <w:spacing w:line="360" w:lineRule="auto"/>
      <w:ind w:left="1680" w:firstLine="567"/>
    </w:pPr>
    <w:rPr>
      <w:sz w:val="18"/>
      <w:szCs w:val="18"/>
    </w:rPr>
  </w:style>
  <w:style w:type="paragraph" w:styleId="81">
    <w:name w:val="toc 8"/>
    <w:basedOn w:val="a0"/>
    <w:next w:val="a0"/>
    <w:autoRedefine/>
    <w:uiPriority w:val="99"/>
    <w:semiHidden/>
    <w:rsid w:val="00106319"/>
    <w:pPr>
      <w:spacing w:line="360" w:lineRule="auto"/>
      <w:ind w:left="1960" w:firstLine="567"/>
    </w:pPr>
    <w:rPr>
      <w:sz w:val="18"/>
      <w:szCs w:val="18"/>
    </w:rPr>
  </w:style>
  <w:style w:type="paragraph" w:styleId="91">
    <w:name w:val="toc 9"/>
    <w:basedOn w:val="a0"/>
    <w:next w:val="a0"/>
    <w:autoRedefine/>
    <w:uiPriority w:val="99"/>
    <w:semiHidden/>
    <w:rsid w:val="00106319"/>
    <w:pPr>
      <w:spacing w:line="360" w:lineRule="auto"/>
      <w:ind w:left="2240" w:firstLine="567"/>
    </w:pPr>
    <w:rPr>
      <w:sz w:val="18"/>
      <w:szCs w:val="18"/>
    </w:rPr>
  </w:style>
  <w:style w:type="paragraph" w:customStyle="1" w:styleId="affc">
    <w:name w:val="Служебный"/>
    <w:basedOn w:val="affd"/>
    <w:uiPriority w:val="99"/>
    <w:rsid w:val="00106319"/>
  </w:style>
  <w:style w:type="paragraph" w:customStyle="1" w:styleId="affd">
    <w:name w:val="Главы"/>
    <w:basedOn w:val="affe"/>
    <w:next w:val="a0"/>
    <w:uiPriority w:val="99"/>
    <w:rsid w:val="00106319"/>
    <w:pPr>
      <w:pBdr>
        <w:bottom w:val="none" w:sz="0" w:space="0" w:color="auto"/>
      </w:pBdr>
      <w:spacing w:before="1440" w:after="720" w:line="360" w:lineRule="auto"/>
      <w:ind w:right="0"/>
      <w:jc w:val="center"/>
    </w:pPr>
    <w:rPr>
      <w:spacing w:val="40"/>
      <w:sz w:val="44"/>
      <w:szCs w:val="44"/>
    </w:rPr>
  </w:style>
  <w:style w:type="paragraph" w:customStyle="1" w:styleId="affe">
    <w:name w:val="Структура"/>
    <w:basedOn w:val="a0"/>
    <w:uiPriority w:val="99"/>
    <w:rsid w:val="00106319"/>
    <w:pPr>
      <w:pageBreakBefore/>
      <w:pBdr>
        <w:bottom w:val="thinThickSmallGap" w:sz="24" w:space="1" w:color="auto"/>
      </w:pBdr>
      <w:tabs>
        <w:tab w:val="left" w:pos="851"/>
      </w:tabs>
      <w:suppressAutoHyphens/>
      <w:spacing w:before="480" w:after="240"/>
      <w:ind w:right="2835"/>
      <w:outlineLvl w:val="0"/>
    </w:pPr>
    <w:rPr>
      <w:rFonts w:ascii="Arial" w:hAnsi="Arial" w:cs="Arial"/>
      <w:b/>
      <w:bCs/>
      <w:caps/>
      <w:sz w:val="36"/>
      <w:szCs w:val="36"/>
    </w:rPr>
  </w:style>
  <w:style w:type="paragraph" w:customStyle="1" w:styleId="afff">
    <w:name w:val="маркированный"/>
    <w:basedOn w:val="a0"/>
    <w:uiPriority w:val="99"/>
    <w:rsid w:val="00106319"/>
    <w:pPr>
      <w:spacing w:line="360" w:lineRule="auto"/>
      <w:jc w:val="both"/>
    </w:pPr>
    <w:rPr>
      <w:sz w:val="28"/>
      <w:szCs w:val="28"/>
    </w:rPr>
  </w:style>
  <w:style w:type="paragraph" w:customStyle="1" w:styleId="a">
    <w:name w:val="Пункт"/>
    <w:basedOn w:val="a0"/>
    <w:rsid w:val="00106319"/>
    <w:pPr>
      <w:numPr>
        <w:ilvl w:val="2"/>
        <w:numId w:val="3"/>
      </w:numPr>
      <w:tabs>
        <w:tab w:val="num" w:pos="1134"/>
      </w:tabs>
      <w:spacing w:line="360" w:lineRule="auto"/>
      <w:ind w:left="1134" w:hanging="1134"/>
      <w:jc w:val="both"/>
    </w:pPr>
    <w:rPr>
      <w:sz w:val="28"/>
      <w:szCs w:val="28"/>
    </w:rPr>
  </w:style>
  <w:style w:type="character" w:customStyle="1" w:styleId="afff0">
    <w:name w:val="Пункт Знак"/>
    <w:uiPriority w:val="99"/>
    <w:rsid w:val="00106319"/>
    <w:rPr>
      <w:rFonts w:cs="Times New Roman"/>
      <w:snapToGrid w:val="0"/>
      <w:sz w:val="28"/>
      <w:szCs w:val="28"/>
      <w:lang w:val="ru-RU" w:eastAsia="ru-RU"/>
    </w:rPr>
  </w:style>
  <w:style w:type="paragraph" w:customStyle="1" w:styleId="-2">
    <w:name w:val="Пункт-2"/>
    <w:basedOn w:val="a"/>
    <w:uiPriority w:val="99"/>
    <w:rsid w:val="00106319"/>
    <w:pPr>
      <w:keepNext/>
      <w:outlineLvl w:val="2"/>
    </w:pPr>
    <w:rPr>
      <w:b/>
      <w:bCs/>
    </w:rPr>
  </w:style>
  <w:style w:type="paragraph" w:customStyle="1" w:styleId="afff1">
    <w:name w:val="Текст таблицы"/>
    <w:basedOn w:val="a0"/>
    <w:rsid w:val="00106319"/>
    <w:pPr>
      <w:spacing w:before="40" w:after="40"/>
      <w:ind w:left="57" w:right="57"/>
    </w:pPr>
  </w:style>
  <w:style w:type="paragraph" w:customStyle="1" w:styleId="afff2">
    <w:name w:val="Пункт б/н"/>
    <w:basedOn w:val="a0"/>
    <w:uiPriority w:val="99"/>
    <w:rsid w:val="00106319"/>
    <w:pPr>
      <w:tabs>
        <w:tab w:val="left" w:pos="1134"/>
      </w:tabs>
      <w:spacing w:line="360" w:lineRule="auto"/>
      <w:ind w:firstLine="567"/>
      <w:jc w:val="both"/>
    </w:pPr>
    <w:rPr>
      <w:sz w:val="28"/>
      <w:szCs w:val="28"/>
    </w:rPr>
  </w:style>
  <w:style w:type="paragraph" w:styleId="afff3">
    <w:name w:val="List Bullet"/>
    <w:basedOn w:val="a0"/>
    <w:autoRedefine/>
    <w:uiPriority w:val="99"/>
    <w:rsid w:val="00106319"/>
    <w:pPr>
      <w:spacing w:line="360" w:lineRule="auto"/>
      <w:jc w:val="both"/>
    </w:pPr>
    <w:rPr>
      <w:sz w:val="28"/>
      <w:szCs w:val="28"/>
    </w:rPr>
  </w:style>
  <w:style w:type="table" w:customStyle="1" w:styleId="18">
    <w:name w:val="Сетка таблицы1"/>
    <w:basedOn w:val="a2"/>
    <w:next w:val="af0"/>
    <w:uiPriority w:val="59"/>
    <w:rsid w:val="0010631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List Continue 3"/>
    <w:basedOn w:val="a0"/>
    <w:uiPriority w:val="99"/>
    <w:semiHidden/>
    <w:unhideWhenUsed/>
    <w:rsid w:val="00106319"/>
    <w:pPr>
      <w:spacing w:after="120" w:line="360" w:lineRule="auto"/>
      <w:ind w:left="849" w:firstLine="567"/>
      <w:contextualSpacing/>
      <w:jc w:val="both"/>
    </w:pPr>
    <w:rPr>
      <w:sz w:val="28"/>
      <w:szCs w:val="28"/>
    </w:rPr>
  </w:style>
  <w:style w:type="paragraph" w:customStyle="1" w:styleId="20">
    <w:name w:val="Пункт2"/>
    <w:basedOn w:val="a"/>
    <w:link w:val="27"/>
    <w:rsid w:val="00106319"/>
    <w:pPr>
      <w:keepNext/>
      <w:numPr>
        <w:numId w:val="4"/>
      </w:numPr>
      <w:suppressAutoHyphens/>
      <w:spacing w:before="240" w:after="120" w:line="240" w:lineRule="auto"/>
      <w:jc w:val="left"/>
      <w:outlineLvl w:val="2"/>
    </w:pPr>
    <w:rPr>
      <w:b/>
      <w:snapToGrid w:val="0"/>
      <w:szCs w:val="20"/>
    </w:rPr>
  </w:style>
  <w:style w:type="character" w:customStyle="1" w:styleId="27">
    <w:name w:val="Пункт2 Знак"/>
    <w:link w:val="20"/>
    <w:rsid w:val="00106319"/>
    <w:rPr>
      <w:rFonts w:ascii="Times New Roman" w:eastAsia="Times New Roman" w:hAnsi="Times New Roman"/>
      <w:b/>
      <w:snapToGrid/>
      <w:sz w:val="28"/>
    </w:rPr>
  </w:style>
  <w:style w:type="paragraph" w:styleId="28">
    <w:name w:val="Body Text 2"/>
    <w:basedOn w:val="a0"/>
    <w:link w:val="29"/>
    <w:rsid w:val="008A6683"/>
    <w:pPr>
      <w:spacing w:after="120" w:line="480" w:lineRule="auto"/>
    </w:pPr>
  </w:style>
  <w:style w:type="character" w:customStyle="1" w:styleId="29">
    <w:name w:val="Основной текст 2 Знак"/>
    <w:link w:val="28"/>
    <w:rsid w:val="008A6683"/>
    <w:rPr>
      <w:rFonts w:ascii="Times New Roman" w:eastAsia="Times New Roman" w:hAnsi="Times New Roman"/>
      <w:sz w:val="24"/>
      <w:szCs w:val="24"/>
    </w:rPr>
  </w:style>
  <w:style w:type="paragraph" w:customStyle="1" w:styleId="19">
    <w:name w:val="Обычный1"/>
    <w:rsid w:val="008A6683"/>
    <w:rPr>
      <w:rFonts w:ascii="Times New Roman" w:eastAsia="Times New Roman" w:hAnsi="Times New Roman"/>
      <w:sz w:val="24"/>
    </w:rPr>
  </w:style>
  <w:style w:type="character" w:styleId="afff4">
    <w:name w:val="Emphasis"/>
    <w:uiPriority w:val="20"/>
    <w:qFormat/>
    <w:rsid w:val="008A6683"/>
    <w:rPr>
      <w:rFonts w:cs="Times New Roman"/>
      <w:i/>
      <w:iCs/>
    </w:rPr>
  </w:style>
  <w:style w:type="paragraph" w:customStyle="1" w:styleId="11">
    <w:name w:val="Стиль1.1"/>
    <w:basedOn w:val="22"/>
    <w:link w:val="110"/>
    <w:qFormat/>
    <w:rsid w:val="008A6683"/>
    <w:pPr>
      <w:numPr>
        <w:ilvl w:val="1"/>
        <w:numId w:val="24"/>
      </w:numPr>
      <w:tabs>
        <w:tab w:val="clear" w:pos="284"/>
      </w:tabs>
      <w:ind w:left="0" w:firstLine="284"/>
      <w:jc w:val="both"/>
    </w:pPr>
    <w:rPr>
      <w:b w:val="0"/>
      <w:bCs/>
      <w:iCs/>
      <w:sz w:val="20"/>
      <w:szCs w:val="20"/>
    </w:rPr>
  </w:style>
  <w:style w:type="character" w:customStyle="1" w:styleId="110">
    <w:name w:val="Стиль1.1 Знак"/>
    <w:link w:val="11"/>
    <w:rsid w:val="008A6683"/>
    <w:rPr>
      <w:rFonts w:ascii="Times New Roman" w:eastAsia="Times New Roman" w:hAnsi="Times New Roman"/>
      <w:bCs/>
      <w:iCs/>
    </w:rPr>
  </w:style>
  <w:style w:type="paragraph" w:customStyle="1" w:styleId="10">
    <w:name w:val="Стиль1"/>
    <w:basedOn w:val="11"/>
    <w:link w:val="1a"/>
    <w:qFormat/>
    <w:rsid w:val="008A6683"/>
    <w:pPr>
      <w:numPr>
        <w:ilvl w:val="0"/>
      </w:numPr>
      <w:spacing w:before="120" w:after="120"/>
      <w:ind w:left="357" w:hanging="357"/>
      <w:jc w:val="center"/>
    </w:pPr>
    <w:rPr>
      <w:b/>
    </w:rPr>
  </w:style>
  <w:style w:type="paragraph" w:customStyle="1" w:styleId="111">
    <w:name w:val="Стиль1.1.1."/>
    <w:basedOn w:val="11"/>
    <w:link w:val="1110"/>
    <w:qFormat/>
    <w:rsid w:val="008A6683"/>
    <w:pPr>
      <w:numPr>
        <w:ilvl w:val="2"/>
      </w:numPr>
      <w:tabs>
        <w:tab w:val="left" w:pos="851"/>
      </w:tabs>
      <w:ind w:left="0" w:firstLine="284"/>
    </w:pPr>
  </w:style>
  <w:style w:type="character" w:customStyle="1" w:styleId="1a">
    <w:name w:val="Стиль1 Знак"/>
    <w:link w:val="10"/>
    <w:rsid w:val="008A6683"/>
    <w:rPr>
      <w:rFonts w:ascii="Times New Roman" w:eastAsia="Times New Roman" w:hAnsi="Times New Roman"/>
      <w:b/>
      <w:bCs/>
      <w:iCs/>
    </w:rPr>
  </w:style>
  <w:style w:type="character" w:customStyle="1" w:styleId="1110">
    <w:name w:val="Стиль1.1.1. Знак"/>
    <w:basedOn w:val="110"/>
    <w:link w:val="111"/>
    <w:rsid w:val="008A6683"/>
    <w:rPr>
      <w:rFonts w:ascii="Times New Roman" w:eastAsia="Times New Roman" w:hAnsi="Times New Roman"/>
      <w:bCs/>
      <w:iCs/>
    </w:rPr>
  </w:style>
  <w:style w:type="paragraph" w:styleId="afff5">
    <w:name w:val="No Spacing"/>
    <w:uiPriority w:val="1"/>
    <w:qFormat/>
    <w:rsid w:val="000A6FCB"/>
    <w:rPr>
      <w:sz w:val="22"/>
      <w:szCs w:val="22"/>
      <w:lang w:eastAsia="en-US"/>
    </w:rPr>
  </w:style>
  <w:style w:type="paragraph" w:styleId="HTML">
    <w:name w:val="HTML Preformatted"/>
    <w:basedOn w:val="a0"/>
    <w:link w:val="HTML0"/>
    <w:rsid w:val="005F2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5F2CE1"/>
    <w:rPr>
      <w:rFonts w:ascii="Courier New" w:eastAsia="Times New Roman" w:hAnsi="Courier New" w:cs="Courier New"/>
    </w:rPr>
  </w:style>
  <w:style w:type="paragraph" w:customStyle="1" w:styleId="2a">
    <w:name w:val="Обычный2"/>
    <w:basedOn w:val="a0"/>
    <w:rsid w:val="005F2CE1"/>
    <w:rPr>
      <w:szCs w:val="20"/>
    </w:rPr>
  </w:style>
  <w:style w:type="paragraph" w:customStyle="1" w:styleId="DefaultParagraphFontParaCharChar">
    <w:name w:val="Default Paragraph Font Para Char Char Знак"/>
    <w:basedOn w:val="a0"/>
    <w:rsid w:val="005F2CE1"/>
    <w:pPr>
      <w:spacing w:after="160" w:line="240" w:lineRule="exact"/>
    </w:pPr>
    <w:rPr>
      <w:rFonts w:ascii="Verdana" w:hAnsi="Verdana" w:cs="Verdana"/>
      <w:sz w:val="20"/>
      <w:szCs w:val="20"/>
      <w:lang w:val="en-US" w:eastAsia="en-US"/>
    </w:rPr>
  </w:style>
  <w:style w:type="table" w:customStyle="1" w:styleId="2b">
    <w:name w:val="Сетка таблицы2"/>
    <w:basedOn w:val="a2"/>
    <w:next w:val="af0"/>
    <w:rsid w:val="005F2C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6">
    <w:name w:val="Таблицы (моноширинный)"/>
    <w:basedOn w:val="a0"/>
    <w:next w:val="a0"/>
    <w:rsid w:val="005F2CE1"/>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5F2CE1"/>
    <w:pPr>
      <w:widowControl w:val="0"/>
      <w:autoSpaceDE w:val="0"/>
      <w:autoSpaceDN w:val="0"/>
      <w:adjustRightInd w:val="0"/>
    </w:pPr>
    <w:rPr>
      <w:rFonts w:ascii="Courier New" w:eastAsia="Times New Roman" w:hAnsi="Courier New" w:cs="Courier New"/>
    </w:rPr>
  </w:style>
  <w:style w:type="paragraph" w:customStyle="1" w:styleId="CoverAuthor">
    <w:name w:val="Cover Author"/>
    <w:basedOn w:val="a0"/>
    <w:rsid w:val="005F2CE1"/>
    <w:pPr>
      <w:keepNext/>
      <w:suppressAutoHyphens/>
      <w:spacing w:after="120" w:line="240" w:lineRule="atLeast"/>
    </w:pPr>
    <w:rPr>
      <w:rFonts w:ascii="Arial" w:hAnsi="Arial" w:cs="Arial"/>
      <w:spacing w:val="-5"/>
      <w:sz w:val="28"/>
      <w:szCs w:val="28"/>
      <w:lang w:eastAsia="en-US"/>
    </w:rPr>
  </w:style>
  <w:style w:type="paragraph" w:customStyle="1" w:styleId="ConsNormal">
    <w:name w:val="ConsNormal"/>
    <w:rsid w:val="005F2CE1"/>
    <w:pPr>
      <w:widowControl w:val="0"/>
      <w:ind w:firstLine="720"/>
    </w:pPr>
    <w:rPr>
      <w:rFonts w:ascii="Arial" w:eastAsia="Times New Roman" w:hAnsi="Arial"/>
    </w:rPr>
  </w:style>
  <w:style w:type="character" w:customStyle="1" w:styleId="apple-style-span">
    <w:name w:val="apple-style-span"/>
    <w:rsid w:val="005F2CE1"/>
  </w:style>
  <w:style w:type="table" w:customStyle="1" w:styleId="112">
    <w:name w:val="Сетка таблицы11"/>
    <w:basedOn w:val="a2"/>
    <w:next w:val="af0"/>
    <w:uiPriority w:val="59"/>
    <w:rsid w:val="005F2C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6">
    <w:name w:val="Обычный3"/>
    <w:basedOn w:val="a0"/>
    <w:rsid w:val="00464D6A"/>
    <w:rPr>
      <w:szCs w:val="20"/>
    </w:rPr>
  </w:style>
  <w:style w:type="paragraph" w:styleId="afff7">
    <w:name w:val="Title"/>
    <w:basedOn w:val="a0"/>
    <w:next w:val="a0"/>
    <w:link w:val="afff8"/>
    <w:qFormat/>
    <w:rsid w:val="007C1EA3"/>
    <w:pPr>
      <w:widowControl w:val="0"/>
      <w:autoSpaceDE w:val="0"/>
      <w:autoSpaceDN w:val="0"/>
      <w:adjustRightInd w:val="0"/>
      <w:spacing w:before="480"/>
      <w:jc w:val="center"/>
    </w:pPr>
    <w:rPr>
      <w:b/>
      <w:sz w:val="22"/>
    </w:rPr>
  </w:style>
  <w:style w:type="character" w:customStyle="1" w:styleId="afff8">
    <w:name w:val="Название Знак"/>
    <w:basedOn w:val="a1"/>
    <w:link w:val="afff7"/>
    <w:rsid w:val="007C1EA3"/>
    <w:rPr>
      <w:rFonts w:ascii="Times New Roman" w:eastAsia="Times New Roman" w:hAnsi="Times New Roman"/>
      <w:b/>
      <w:sz w:val="22"/>
      <w:szCs w:val="24"/>
    </w:rPr>
  </w:style>
  <w:style w:type="paragraph" w:styleId="afff9">
    <w:name w:val="Subtitle"/>
    <w:basedOn w:val="a0"/>
    <w:next w:val="a0"/>
    <w:link w:val="afffa"/>
    <w:uiPriority w:val="11"/>
    <w:qFormat/>
    <w:rsid w:val="007C1EA3"/>
    <w:pPr>
      <w:numPr>
        <w:ilvl w:val="1"/>
      </w:numPr>
    </w:pPr>
    <w:rPr>
      <w:rFonts w:asciiTheme="majorHAnsi" w:eastAsiaTheme="majorEastAsia" w:hAnsiTheme="majorHAnsi" w:cstheme="majorBidi"/>
      <w:i/>
      <w:iCs/>
      <w:color w:val="4F81BD" w:themeColor="accent1"/>
      <w:spacing w:val="15"/>
    </w:rPr>
  </w:style>
  <w:style w:type="character" w:customStyle="1" w:styleId="afffa">
    <w:name w:val="Подзаголовок Знак"/>
    <w:basedOn w:val="a1"/>
    <w:link w:val="afff9"/>
    <w:uiPriority w:val="11"/>
    <w:rsid w:val="007C1EA3"/>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98142">
      <w:bodyDiv w:val="1"/>
      <w:marLeft w:val="0"/>
      <w:marRight w:val="0"/>
      <w:marTop w:val="0"/>
      <w:marBottom w:val="0"/>
      <w:divBdr>
        <w:top w:val="none" w:sz="0" w:space="0" w:color="auto"/>
        <w:left w:val="none" w:sz="0" w:space="0" w:color="auto"/>
        <w:bottom w:val="none" w:sz="0" w:space="0" w:color="auto"/>
        <w:right w:val="none" w:sz="0" w:space="0" w:color="auto"/>
      </w:divBdr>
    </w:div>
    <w:div w:id="109789565">
      <w:bodyDiv w:val="1"/>
      <w:marLeft w:val="0"/>
      <w:marRight w:val="0"/>
      <w:marTop w:val="0"/>
      <w:marBottom w:val="0"/>
      <w:divBdr>
        <w:top w:val="none" w:sz="0" w:space="0" w:color="auto"/>
        <w:left w:val="none" w:sz="0" w:space="0" w:color="auto"/>
        <w:bottom w:val="none" w:sz="0" w:space="0" w:color="auto"/>
        <w:right w:val="none" w:sz="0" w:space="0" w:color="auto"/>
      </w:divBdr>
    </w:div>
    <w:div w:id="151454667">
      <w:bodyDiv w:val="1"/>
      <w:marLeft w:val="0"/>
      <w:marRight w:val="0"/>
      <w:marTop w:val="0"/>
      <w:marBottom w:val="0"/>
      <w:divBdr>
        <w:top w:val="none" w:sz="0" w:space="0" w:color="auto"/>
        <w:left w:val="none" w:sz="0" w:space="0" w:color="auto"/>
        <w:bottom w:val="none" w:sz="0" w:space="0" w:color="auto"/>
        <w:right w:val="none" w:sz="0" w:space="0" w:color="auto"/>
      </w:divBdr>
    </w:div>
    <w:div w:id="569967772">
      <w:bodyDiv w:val="1"/>
      <w:marLeft w:val="0"/>
      <w:marRight w:val="0"/>
      <w:marTop w:val="0"/>
      <w:marBottom w:val="0"/>
      <w:divBdr>
        <w:top w:val="none" w:sz="0" w:space="0" w:color="auto"/>
        <w:left w:val="none" w:sz="0" w:space="0" w:color="auto"/>
        <w:bottom w:val="none" w:sz="0" w:space="0" w:color="auto"/>
        <w:right w:val="none" w:sz="0" w:space="0" w:color="auto"/>
      </w:divBdr>
    </w:div>
    <w:div w:id="1175875989">
      <w:bodyDiv w:val="1"/>
      <w:marLeft w:val="0"/>
      <w:marRight w:val="0"/>
      <w:marTop w:val="0"/>
      <w:marBottom w:val="0"/>
      <w:divBdr>
        <w:top w:val="none" w:sz="0" w:space="0" w:color="auto"/>
        <w:left w:val="none" w:sz="0" w:space="0" w:color="auto"/>
        <w:bottom w:val="none" w:sz="0" w:space="0" w:color="auto"/>
        <w:right w:val="none" w:sz="0" w:space="0" w:color="auto"/>
      </w:divBdr>
    </w:div>
    <w:div w:id="1263076617">
      <w:bodyDiv w:val="1"/>
      <w:marLeft w:val="0"/>
      <w:marRight w:val="0"/>
      <w:marTop w:val="0"/>
      <w:marBottom w:val="0"/>
      <w:divBdr>
        <w:top w:val="none" w:sz="0" w:space="0" w:color="auto"/>
        <w:left w:val="none" w:sz="0" w:space="0" w:color="auto"/>
        <w:bottom w:val="none" w:sz="0" w:space="0" w:color="auto"/>
        <w:right w:val="none" w:sz="0" w:space="0" w:color="auto"/>
      </w:divBdr>
    </w:div>
    <w:div w:id="1607303155">
      <w:bodyDiv w:val="1"/>
      <w:marLeft w:val="0"/>
      <w:marRight w:val="0"/>
      <w:marTop w:val="0"/>
      <w:marBottom w:val="0"/>
      <w:divBdr>
        <w:top w:val="none" w:sz="0" w:space="0" w:color="auto"/>
        <w:left w:val="none" w:sz="0" w:space="0" w:color="auto"/>
        <w:bottom w:val="none" w:sz="0" w:space="0" w:color="auto"/>
        <w:right w:val="none" w:sz="0" w:space="0" w:color="auto"/>
      </w:divBdr>
    </w:div>
    <w:div w:id="1714428425">
      <w:bodyDiv w:val="1"/>
      <w:marLeft w:val="0"/>
      <w:marRight w:val="0"/>
      <w:marTop w:val="0"/>
      <w:marBottom w:val="0"/>
      <w:divBdr>
        <w:top w:val="none" w:sz="0" w:space="0" w:color="auto"/>
        <w:left w:val="none" w:sz="0" w:space="0" w:color="auto"/>
        <w:bottom w:val="none" w:sz="0" w:space="0" w:color="auto"/>
        <w:right w:val="none" w:sz="0" w:space="0" w:color="auto"/>
      </w:divBdr>
    </w:div>
    <w:div w:id="1963657665">
      <w:bodyDiv w:val="1"/>
      <w:marLeft w:val="0"/>
      <w:marRight w:val="0"/>
      <w:marTop w:val="0"/>
      <w:marBottom w:val="0"/>
      <w:divBdr>
        <w:top w:val="none" w:sz="0" w:space="0" w:color="auto"/>
        <w:left w:val="none" w:sz="0" w:space="0" w:color="auto"/>
        <w:bottom w:val="none" w:sz="0" w:space="0" w:color="auto"/>
        <w:right w:val="none" w:sz="0" w:space="0" w:color="auto"/>
      </w:divBdr>
    </w:div>
    <w:div w:id="208024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05F3AD-B476-4F3A-B28E-DE6551B36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2768</Words>
  <Characters>15783</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18514</CharactersWithSpaces>
  <SharedDoc>false</SharedDoc>
  <HLinks>
    <vt:vector size="30" baseType="variant">
      <vt:variant>
        <vt:i4>3145800</vt:i4>
      </vt:variant>
      <vt:variant>
        <vt:i4>12</vt:i4>
      </vt:variant>
      <vt:variant>
        <vt:i4>0</vt:i4>
      </vt:variant>
      <vt:variant>
        <vt:i4>5</vt:i4>
      </vt:variant>
      <vt:variant>
        <vt:lpwstr>mailto:Lavrenteva.AI@mrsk-1.ru</vt:lpwstr>
      </vt:variant>
      <vt:variant>
        <vt:lpwstr/>
      </vt:variant>
      <vt:variant>
        <vt:i4>3145800</vt:i4>
      </vt:variant>
      <vt:variant>
        <vt:i4>9</vt:i4>
      </vt:variant>
      <vt:variant>
        <vt:i4>0</vt:i4>
      </vt:variant>
      <vt:variant>
        <vt:i4>5</vt:i4>
      </vt:variant>
      <vt:variant>
        <vt:lpwstr>mailto:Lavrenteva.ai@mrsk-1.ru</vt:lpwstr>
      </vt:variant>
      <vt:variant>
        <vt:lpwstr/>
      </vt:variant>
      <vt:variant>
        <vt:i4>4390922</vt:i4>
      </vt:variant>
      <vt:variant>
        <vt:i4>6</vt:i4>
      </vt:variant>
      <vt:variant>
        <vt:i4>0</vt:i4>
      </vt:variant>
      <vt:variant>
        <vt:i4>5</vt:i4>
      </vt:variant>
      <vt:variant>
        <vt:lpwstr>http://www.mrsk-1.ru/</vt:lpwstr>
      </vt:variant>
      <vt:variant>
        <vt:lpwstr/>
      </vt:variant>
      <vt:variant>
        <vt:i4>7208996</vt:i4>
      </vt:variant>
      <vt:variant>
        <vt:i4>3</vt:i4>
      </vt:variant>
      <vt:variant>
        <vt:i4>0</vt:i4>
      </vt:variant>
      <vt:variant>
        <vt:i4>5</vt:i4>
      </vt:variant>
      <vt:variant>
        <vt:lpwstr>http://www.b2b-mrsk.ru/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Samarina_EA</dc:creator>
  <cp:lastModifiedBy>Лещева Екатерина Николаевна</cp:lastModifiedBy>
  <cp:revision>2</cp:revision>
  <cp:lastPrinted>2015-02-25T11:33:00Z</cp:lastPrinted>
  <dcterms:created xsi:type="dcterms:W3CDTF">2017-01-24T11:34:00Z</dcterms:created>
  <dcterms:modified xsi:type="dcterms:W3CDTF">2017-01-24T11:34:00Z</dcterms:modified>
</cp:coreProperties>
</file>